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8F4EED" w14:textId="0658BA7E" w:rsidR="001F67C7" w:rsidRDefault="001F67C7" w:rsidP="00A21A81">
      <w:pPr>
        <w:spacing w:after="0" w:line="240" w:lineRule="auto"/>
        <w:rPr>
          <w:rFonts w:ascii="Times New Roman" w:hAnsi="Times New Roman" w:cs="Times New Roman"/>
          <w:noProof/>
          <w:sz w:val="28"/>
          <w:szCs w:val="28"/>
          <w:lang w:eastAsia="uk-UA"/>
        </w:rPr>
      </w:pPr>
      <w:bookmarkStart w:id="0" w:name="_Hlk142318772"/>
    </w:p>
    <w:p w14:paraId="0EE9D971" w14:textId="25978328" w:rsidR="0074252E" w:rsidRPr="00241A5F" w:rsidRDefault="0074252E" w:rsidP="0074252E">
      <w:pPr>
        <w:spacing w:after="0" w:line="240" w:lineRule="auto"/>
        <w:jc w:val="center"/>
        <w:rPr>
          <w:rFonts w:ascii="Times New Roman" w:hAnsi="Times New Roman" w:cs="Times New Roman"/>
          <w:noProof/>
          <w:sz w:val="28"/>
          <w:szCs w:val="28"/>
          <w:lang w:eastAsia="uk-UA"/>
        </w:rPr>
      </w:pPr>
      <w:r w:rsidRPr="00241A5F">
        <w:rPr>
          <w:rFonts w:ascii="Times New Roman" w:hAnsi="Times New Roman" w:cs="Times New Roman"/>
          <w:noProof/>
          <w:sz w:val="28"/>
          <w:szCs w:val="28"/>
          <w:lang w:eastAsia="uk-UA"/>
        </w:rPr>
        <w:drawing>
          <wp:inline distT="0" distB="0" distL="0" distR="0" wp14:anchorId="2189C1EF" wp14:editId="3CE1A8CB">
            <wp:extent cx="571500" cy="762000"/>
            <wp:effectExtent l="0" t="0" r="0" b="0"/>
            <wp:docPr id="28" name="Рисунок 28"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3C4785D7" w14:textId="77777777" w:rsidR="0074252E" w:rsidRPr="00241A5F" w:rsidRDefault="0074252E" w:rsidP="0074252E">
      <w:pPr>
        <w:spacing w:after="0" w:line="240" w:lineRule="auto"/>
        <w:jc w:val="center"/>
        <w:rPr>
          <w:rFonts w:ascii="Times New Roman" w:hAnsi="Times New Roman" w:cs="Times New Roman"/>
          <w:b/>
          <w:sz w:val="28"/>
          <w:szCs w:val="28"/>
        </w:rPr>
      </w:pPr>
      <w:r w:rsidRPr="00241A5F">
        <w:rPr>
          <w:rFonts w:ascii="Times New Roman" w:hAnsi="Times New Roman" w:cs="Times New Roman"/>
          <w:b/>
          <w:sz w:val="28"/>
          <w:szCs w:val="28"/>
        </w:rPr>
        <w:t>Розвадівська сільська рада</w:t>
      </w:r>
    </w:p>
    <w:p w14:paraId="1EE64F04" w14:textId="77777777" w:rsidR="0074252E" w:rsidRPr="00241A5F" w:rsidRDefault="0074252E" w:rsidP="0074252E">
      <w:pPr>
        <w:spacing w:after="0" w:line="240" w:lineRule="auto"/>
        <w:jc w:val="center"/>
        <w:rPr>
          <w:rFonts w:ascii="Times New Roman" w:hAnsi="Times New Roman" w:cs="Times New Roman"/>
          <w:b/>
          <w:sz w:val="28"/>
          <w:szCs w:val="28"/>
        </w:rPr>
      </w:pPr>
      <w:r w:rsidRPr="00241A5F">
        <w:rPr>
          <w:rFonts w:ascii="Times New Roman" w:hAnsi="Times New Roman" w:cs="Times New Roman"/>
          <w:b/>
          <w:sz w:val="28"/>
          <w:szCs w:val="28"/>
        </w:rPr>
        <w:t>Стрийського району Львівської області</w:t>
      </w:r>
    </w:p>
    <w:p w14:paraId="7FC094E6" w14:textId="6A786287" w:rsidR="000D05F7" w:rsidRPr="009E4601" w:rsidRDefault="000D05F7" w:rsidP="000D05F7">
      <w:pPr>
        <w:spacing w:after="0" w:line="240" w:lineRule="auto"/>
        <w:jc w:val="center"/>
        <w:rPr>
          <w:rFonts w:ascii="Times New Roman" w:hAnsi="Times New Roman"/>
          <w:b/>
          <w:sz w:val="28"/>
          <w:szCs w:val="28"/>
        </w:rPr>
      </w:pPr>
      <w:r>
        <w:rPr>
          <w:rFonts w:ascii="Times New Roman" w:hAnsi="Times New Roman"/>
          <w:b/>
          <w:sz w:val="28"/>
          <w:szCs w:val="28"/>
        </w:rPr>
        <w:t xml:space="preserve">Сімдесят </w:t>
      </w:r>
      <w:r w:rsidR="00414264">
        <w:rPr>
          <w:rFonts w:ascii="Times New Roman" w:hAnsi="Times New Roman"/>
          <w:b/>
          <w:sz w:val="28"/>
          <w:szCs w:val="28"/>
        </w:rPr>
        <w:t>восьма</w:t>
      </w:r>
      <w:r>
        <w:rPr>
          <w:rFonts w:ascii="Times New Roman" w:hAnsi="Times New Roman"/>
          <w:b/>
          <w:sz w:val="28"/>
          <w:szCs w:val="28"/>
        </w:rPr>
        <w:t xml:space="preserve"> чергова </w:t>
      </w:r>
      <w:r w:rsidRPr="009E4601">
        <w:rPr>
          <w:rFonts w:ascii="Times New Roman" w:hAnsi="Times New Roman"/>
          <w:b/>
          <w:sz w:val="28"/>
          <w:szCs w:val="28"/>
        </w:rPr>
        <w:t>сесія VIII скликання</w:t>
      </w:r>
    </w:p>
    <w:p w14:paraId="1A1D2F8C" w14:textId="77777777" w:rsidR="000D05F7" w:rsidRPr="009E4601" w:rsidRDefault="000D05F7" w:rsidP="000D05F7">
      <w:pPr>
        <w:spacing w:after="0" w:line="240" w:lineRule="auto"/>
        <w:jc w:val="center"/>
        <w:rPr>
          <w:rFonts w:ascii="Times New Roman" w:hAnsi="Times New Roman"/>
          <w:b/>
          <w:sz w:val="28"/>
          <w:szCs w:val="28"/>
        </w:rPr>
      </w:pPr>
    </w:p>
    <w:p w14:paraId="6CB5C83A" w14:textId="77777777" w:rsidR="000D05F7" w:rsidRPr="009E4601" w:rsidRDefault="000D05F7" w:rsidP="000D05F7">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4CBD6871" w14:textId="7173BC33" w:rsidR="005200CE" w:rsidRPr="005200CE" w:rsidRDefault="00A21A81" w:rsidP="005200CE">
      <w:pPr>
        <w:pStyle w:val="aa"/>
        <w:shd w:val="clear" w:color="auto" w:fill="FFFFFF"/>
        <w:jc w:val="both"/>
        <w:rPr>
          <w:b/>
        </w:rPr>
      </w:pPr>
      <w:r>
        <w:rPr>
          <w:b/>
        </w:rPr>
        <w:t>28</w:t>
      </w:r>
      <w:r w:rsidR="00414264">
        <w:rPr>
          <w:b/>
        </w:rPr>
        <w:t xml:space="preserve"> травня</w:t>
      </w:r>
      <w:r w:rsidR="000D05F7">
        <w:rPr>
          <w:b/>
        </w:rPr>
        <w:t xml:space="preserve"> 2026</w:t>
      </w:r>
      <w:r w:rsidR="000D05F7" w:rsidRPr="009E4601">
        <w:rPr>
          <w:b/>
        </w:rPr>
        <w:t xml:space="preserve"> ро</w:t>
      </w:r>
      <w:r w:rsidR="000D05F7">
        <w:rPr>
          <w:b/>
        </w:rPr>
        <w:t>ку</w:t>
      </w:r>
      <w:r w:rsidR="000D05F7">
        <w:rPr>
          <w:b/>
        </w:rPr>
        <w:tab/>
      </w:r>
      <w:r w:rsidR="000D05F7">
        <w:rPr>
          <w:b/>
        </w:rPr>
        <w:tab/>
        <w:t xml:space="preserve">           с. Розвадів</w:t>
      </w:r>
      <w:r w:rsidR="000D05F7">
        <w:rPr>
          <w:b/>
        </w:rPr>
        <w:tab/>
      </w:r>
      <w:r w:rsidR="000D05F7">
        <w:rPr>
          <w:b/>
        </w:rPr>
        <w:tab/>
        <w:t xml:space="preserve">           </w:t>
      </w:r>
      <w:r w:rsidR="000D05F7" w:rsidRPr="009E4601">
        <w:rPr>
          <w:b/>
          <w:lang w:val="ru-RU"/>
        </w:rPr>
        <w:t xml:space="preserve"> </w:t>
      </w:r>
      <w:r w:rsidR="000D05F7" w:rsidRPr="009E4601">
        <w:rPr>
          <w:b/>
        </w:rPr>
        <w:t xml:space="preserve">№ </w:t>
      </w:r>
      <w:r w:rsidR="009322D6">
        <w:rPr>
          <w:b/>
        </w:rPr>
        <w:t>2397</w:t>
      </w:r>
      <w:r w:rsidR="005200CE" w:rsidRPr="004E561A">
        <w:rPr>
          <w:b/>
          <w:sz w:val="28"/>
          <w:szCs w:val="28"/>
        </w:rPr>
        <w:t xml:space="preserve">                       </w:t>
      </w:r>
    </w:p>
    <w:p w14:paraId="195C9BD5" w14:textId="77777777" w:rsidR="005200CE" w:rsidRPr="005200CE" w:rsidRDefault="005200CE" w:rsidP="005200CE">
      <w:pPr>
        <w:outlineLvl w:val="0"/>
        <w:rPr>
          <w:rFonts w:ascii="Times New Roman" w:hAnsi="Times New Roman" w:cs="Times New Roman"/>
          <w:b/>
          <w:sz w:val="24"/>
          <w:szCs w:val="24"/>
        </w:rPr>
      </w:pPr>
      <w:r w:rsidRPr="005200CE">
        <w:rPr>
          <w:rFonts w:ascii="Times New Roman" w:hAnsi="Times New Roman" w:cs="Times New Roman"/>
          <w:b/>
          <w:sz w:val="24"/>
          <w:szCs w:val="24"/>
        </w:rPr>
        <w:t>„Про затвердження звіту про виконання</w:t>
      </w:r>
    </w:p>
    <w:p w14:paraId="10D2F99F" w14:textId="77777777" w:rsidR="005200CE" w:rsidRPr="005200CE" w:rsidRDefault="005200CE" w:rsidP="005200CE">
      <w:pPr>
        <w:rPr>
          <w:rFonts w:ascii="Times New Roman" w:hAnsi="Times New Roman" w:cs="Times New Roman"/>
          <w:b/>
          <w:sz w:val="24"/>
          <w:szCs w:val="24"/>
        </w:rPr>
      </w:pPr>
      <w:r w:rsidRPr="005200CE">
        <w:rPr>
          <w:rFonts w:ascii="Times New Roman" w:hAnsi="Times New Roman" w:cs="Times New Roman"/>
          <w:b/>
          <w:sz w:val="24"/>
          <w:szCs w:val="24"/>
        </w:rPr>
        <w:t xml:space="preserve"> бюджету Розвадівської сільської ради</w:t>
      </w:r>
    </w:p>
    <w:p w14:paraId="08BF07EE" w14:textId="77777777" w:rsidR="005200CE" w:rsidRPr="005200CE" w:rsidRDefault="005200CE" w:rsidP="005200CE">
      <w:pPr>
        <w:rPr>
          <w:rFonts w:ascii="Times New Roman" w:hAnsi="Times New Roman" w:cs="Times New Roman"/>
          <w:b/>
          <w:sz w:val="24"/>
          <w:szCs w:val="24"/>
        </w:rPr>
      </w:pPr>
      <w:r w:rsidRPr="005200CE">
        <w:rPr>
          <w:rFonts w:ascii="Times New Roman" w:hAnsi="Times New Roman" w:cs="Times New Roman"/>
          <w:b/>
          <w:sz w:val="24"/>
          <w:szCs w:val="24"/>
        </w:rPr>
        <w:t xml:space="preserve"> за  І квартал 2026 р.”</w:t>
      </w:r>
      <w:r w:rsidRPr="005200CE">
        <w:rPr>
          <w:rFonts w:ascii="Times New Roman" w:hAnsi="Times New Roman" w:cs="Times New Roman"/>
          <w:sz w:val="24"/>
          <w:szCs w:val="24"/>
        </w:rPr>
        <w:t xml:space="preserve">               </w:t>
      </w:r>
    </w:p>
    <w:p w14:paraId="239FEDA9" w14:textId="77777777" w:rsidR="005200CE" w:rsidRPr="005200CE" w:rsidRDefault="005200CE" w:rsidP="005200CE">
      <w:pPr>
        <w:rPr>
          <w:rFonts w:ascii="Times New Roman" w:hAnsi="Times New Roman" w:cs="Times New Roman"/>
          <w:sz w:val="24"/>
          <w:szCs w:val="24"/>
        </w:rPr>
      </w:pPr>
    </w:p>
    <w:p w14:paraId="496D28B6" w14:textId="77777777" w:rsidR="005200CE" w:rsidRPr="005200CE" w:rsidRDefault="005200CE" w:rsidP="005200CE">
      <w:pPr>
        <w:ind w:firstLine="720"/>
        <w:jc w:val="both"/>
        <w:rPr>
          <w:rFonts w:ascii="Times New Roman" w:hAnsi="Times New Roman" w:cs="Times New Roman"/>
          <w:sz w:val="24"/>
          <w:szCs w:val="24"/>
        </w:rPr>
      </w:pPr>
      <w:r w:rsidRPr="005200CE">
        <w:rPr>
          <w:rFonts w:ascii="Times New Roman" w:hAnsi="Times New Roman" w:cs="Times New Roman"/>
          <w:sz w:val="24"/>
          <w:szCs w:val="24"/>
        </w:rPr>
        <w:t xml:space="preserve">Відповідно до вимог ст.80 Бюджетного </w:t>
      </w:r>
      <w:r w:rsidRPr="005200CE">
        <w:rPr>
          <w:rFonts w:ascii="Times New Roman" w:hAnsi="Times New Roman" w:cs="Times New Roman"/>
          <w:sz w:val="24"/>
          <w:szCs w:val="24"/>
          <w:lang w:val="ru-RU"/>
        </w:rPr>
        <w:t>к</w:t>
      </w:r>
      <w:r w:rsidRPr="005200CE">
        <w:rPr>
          <w:rFonts w:ascii="Times New Roman" w:hAnsi="Times New Roman" w:cs="Times New Roman"/>
          <w:sz w:val="24"/>
          <w:szCs w:val="24"/>
        </w:rPr>
        <w:t>одексу України Розвадівська сільська рада</w:t>
      </w:r>
    </w:p>
    <w:p w14:paraId="03E00511" w14:textId="78EEB4A6" w:rsidR="005200CE" w:rsidRPr="005200CE" w:rsidRDefault="005200CE" w:rsidP="005200CE">
      <w:pPr>
        <w:outlineLvl w:val="0"/>
        <w:rPr>
          <w:rFonts w:ascii="Times New Roman" w:hAnsi="Times New Roman" w:cs="Times New Roman"/>
          <w:b/>
          <w:sz w:val="24"/>
          <w:szCs w:val="24"/>
        </w:rPr>
      </w:pPr>
      <w:r w:rsidRPr="005200C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200CE">
        <w:rPr>
          <w:rFonts w:ascii="Times New Roman" w:hAnsi="Times New Roman" w:cs="Times New Roman"/>
          <w:sz w:val="24"/>
          <w:szCs w:val="24"/>
        </w:rPr>
        <w:t xml:space="preserve">         </w:t>
      </w:r>
      <w:r>
        <w:rPr>
          <w:rFonts w:ascii="Times New Roman" w:hAnsi="Times New Roman" w:cs="Times New Roman"/>
          <w:b/>
          <w:sz w:val="24"/>
          <w:szCs w:val="24"/>
        </w:rPr>
        <w:t>ВИРІШИЛА:</w:t>
      </w:r>
    </w:p>
    <w:p w14:paraId="442F0AF5" w14:textId="77777777" w:rsidR="005200CE" w:rsidRPr="005200CE" w:rsidRDefault="005200CE" w:rsidP="005200CE">
      <w:pPr>
        <w:ind w:firstLine="709"/>
        <w:jc w:val="both"/>
        <w:rPr>
          <w:rFonts w:ascii="Times New Roman" w:hAnsi="Times New Roman" w:cs="Times New Roman"/>
          <w:sz w:val="24"/>
          <w:szCs w:val="24"/>
        </w:rPr>
      </w:pPr>
      <w:r w:rsidRPr="005200CE">
        <w:rPr>
          <w:rFonts w:ascii="Times New Roman" w:hAnsi="Times New Roman" w:cs="Times New Roman"/>
          <w:sz w:val="24"/>
          <w:szCs w:val="24"/>
        </w:rPr>
        <w:t>1. Затвердити:</w:t>
      </w:r>
    </w:p>
    <w:p w14:paraId="5BC4322B" w14:textId="5B969177" w:rsidR="005200CE" w:rsidRPr="005200CE" w:rsidRDefault="005200CE" w:rsidP="005200CE">
      <w:pPr>
        <w:tabs>
          <w:tab w:val="left" w:pos="851"/>
        </w:tabs>
        <w:ind w:firstLine="709"/>
        <w:jc w:val="both"/>
        <w:rPr>
          <w:rFonts w:ascii="Times New Roman" w:hAnsi="Times New Roman" w:cs="Times New Roman"/>
          <w:sz w:val="24"/>
          <w:szCs w:val="24"/>
        </w:rPr>
      </w:pPr>
      <w:r w:rsidRPr="005200CE">
        <w:rPr>
          <w:rFonts w:ascii="Times New Roman" w:hAnsi="Times New Roman" w:cs="Times New Roman"/>
          <w:sz w:val="24"/>
          <w:szCs w:val="24"/>
        </w:rPr>
        <w:t xml:space="preserve">- звіт про  виконання бюджету Розвадівської сільської ради за І квартал 2026 р. з доходів в загальній сумі </w:t>
      </w:r>
      <w:r w:rsidR="00ED2CEB">
        <w:rPr>
          <w:rFonts w:ascii="Times New Roman" w:hAnsi="Times New Roman" w:cs="Times New Roman"/>
          <w:sz w:val="24"/>
          <w:szCs w:val="24"/>
        </w:rPr>
        <w:t>52489,9</w:t>
      </w:r>
      <w:r w:rsidRPr="005200CE">
        <w:rPr>
          <w:rFonts w:ascii="Times New Roman" w:hAnsi="Times New Roman" w:cs="Times New Roman"/>
          <w:sz w:val="24"/>
          <w:szCs w:val="24"/>
        </w:rPr>
        <w:t xml:space="preserve">  тис.грн., в т.ч. загальний фонд –  52066,1 тис.грн., спеціальний фонд – </w:t>
      </w:r>
      <w:r w:rsidR="00ED2CEB">
        <w:rPr>
          <w:rFonts w:ascii="Times New Roman" w:hAnsi="Times New Roman" w:cs="Times New Roman"/>
          <w:sz w:val="24"/>
          <w:szCs w:val="24"/>
        </w:rPr>
        <w:t>423,8</w:t>
      </w:r>
      <w:r w:rsidRPr="005200CE">
        <w:rPr>
          <w:rFonts w:ascii="Times New Roman" w:hAnsi="Times New Roman" w:cs="Times New Roman"/>
          <w:sz w:val="24"/>
          <w:szCs w:val="24"/>
        </w:rPr>
        <w:t xml:space="preserve"> тис.грн., з видатків  в загальній сумі </w:t>
      </w:r>
      <w:r w:rsidR="00ED2CEB">
        <w:rPr>
          <w:rFonts w:ascii="Times New Roman" w:hAnsi="Times New Roman" w:cs="Times New Roman"/>
          <w:sz w:val="24"/>
          <w:szCs w:val="24"/>
        </w:rPr>
        <w:t>42402,6</w:t>
      </w:r>
      <w:r w:rsidRPr="005200CE">
        <w:rPr>
          <w:rFonts w:ascii="Times New Roman" w:hAnsi="Times New Roman" w:cs="Times New Roman"/>
          <w:sz w:val="24"/>
          <w:szCs w:val="24"/>
        </w:rPr>
        <w:t xml:space="preserve">   тис.грн., в т.ч. загальний фонд – 42120,7 тис.грн.,  спеціальний фонд – 281,9 тис. грн.  </w:t>
      </w:r>
    </w:p>
    <w:p w14:paraId="10C57B4F" w14:textId="77777777" w:rsidR="005200CE" w:rsidRPr="005200CE" w:rsidRDefault="005200CE" w:rsidP="005200CE">
      <w:pPr>
        <w:tabs>
          <w:tab w:val="left" w:pos="851"/>
        </w:tabs>
        <w:ind w:firstLine="709"/>
        <w:jc w:val="both"/>
        <w:rPr>
          <w:rFonts w:ascii="Times New Roman" w:hAnsi="Times New Roman" w:cs="Times New Roman"/>
          <w:sz w:val="24"/>
          <w:szCs w:val="24"/>
        </w:rPr>
      </w:pPr>
      <w:r w:rsidRPr="005200CE">
        <w:rPr>
          <w:rFonts w:ascii="Times New Roman" w:hAnsi="Times New Roman" w:cs="Times New Roman"/>
          <w:sz w:val="24"/>
          <w:szCs w:val="24"/>
        </w:rPr>
        <w:t>Контроль за виконанням даного рішення покласти на постійну комісію Розвадівської сільської ради з питань фінансів, бюджету, планування, соціально-економічного розвитку, інвестицій, міжнародного співробітництва та регуляторних актів (Зобнів А.М.).</w:t>
      </w:r>
    </w:p>
    <w:p w14:paraId="474F26B9" w14:textId="14F7192A" w:rsidR="005200CE" w:rsidRDefault="005200CE" w:rsidP="005200CE">
      <w:pPr>
        <w:tabs>
          <w:tab w:val="left" w:pos="2115"/>
        </w:tabs>
        <w:jc w:val="both"/>
        <w:rPr>
          <w:rFonts w:ascii="Times New Roman" w:hAnsi="Times New Roman" w:cs="Times New Roman"/>
          <w:sz w:val="24"/>
          <w:szCs w:val="24"/>
        </w:rPr>
      </w:pPr>
    </w:p>
    <w:p w14:paraId="668D2C3C" w14:textId="50E6DAAE" w:rsidR="00A21A81" w:rsidRDefault="00A21A81" w:rsidP="005200CE">
      <w:pPr>
        <w:tabs>
          <w:tab w:val="left" w:pos="2115"/>
        </w:tabs>
        <w:jc w:val="both"/>
        <w:rPr>
          <w:rFonts w:ascii="Times New Roman" w:hAnsi="Times New Roman" w:cs="Times New Roman"/>
          <w:sz w:val="24"/>
          <w:szCs w:val="24"/>
        </w:rPr>
      </w:pPr>
    </w:p>
    <w:p w14:paraId="096528D9" w14:textId="08DCC076" w:rsidR="00A21A81" w:rsidRPr="005200CE" w:rsidRDefault="00A21A81" w:rsidP="005200CE">
      <w:pPr>
        <w:tabs>
          <w:tab w:val="left" w:pos="2115"/>
        </w:tabs>
        <w:jc w:val="both"/>
        <w:rPr>
          <w:rFonts w:ascii="Times New Roman" w:hAnsi="Times New Roman" w:cs="Times New Roman"/>
          <w:sz w:val="24"/>
          <w:szCs w:val="24"/>
        </w:rPr>
      </w:pPr>
    </w:p>
    <w:p w14:paraId="428D63D2" w14:textId="77777777" w:rsidR="005200CE" w:rsidRPr="005200CE" w:rsidRDefault="005200CE" w:rsidP="005200CE">
      <w:pPr>
        <w:ind w:firstLine="720"/>
        <w:jc w:val="both"/>
        <w:rPr>
          <w:rFonts w:ascii="Times New Roman" w:hAnsi="Times New Roman" w:cs="Times New Roman"/>
          <w:sz w:val="24"/>
          <w:szCs w:val="24"/>
        </w:rPr>
      </w:pPr>
    </w:p>
    <w:p w14:paraId="453B363F" w14:textId="501376CE" w:rsidR="005200CE" w:rsidRPr="005200CE" w:rsidRDefault="005200CE" w:rsidP="005200CE">
      <w:pPr>
        <w:jc w:val="both"/>
        <w:rPr>
          <w:rFonts w:ascii="Times New Roman" w:hAnsi="Times New Roman" w:cs="Times New Roman"/>
          <w:sz w:val="24"/>
          <w:szCs w:val="24"/>
        </w:rPr>
      </w:pPr>
      <w:r w:rsidRPr="005200CE">
        <w:rPr>
          <w:rFonts w:ascii="Times New Roman" w:hAnsi="Times New Roman" w:cs="Times New Roman"/>
          <w:sz w:val="24"/>
          <w:szCs w:val="24"/>
        </w:rPr>
        <w:tab/>
      </w:r>
      <w:r w:rsidRPr="005200CE">
        <w:rPr>
          <w:rFonts w:ascii="Times New Roman" w:hAnsi="Times New Roman" w:cs="Times New Roman"/>
          <w:b/>
          <w:sz w:val="24"/>
          <w:szCs w:val="24"/>
        </w:rPr>
        <w:t>Сільський голова</w:t>
      </w:r>
      <w:r w:rsidRPr="005200CE">
        <w:rPr>
          <w:rFonts w:ascii="Times New Roman" w:hAnsi="Times New Roman" w:cs="Times New Roman"/>
          <w:b/>
          <w:sz w:val="24"/>
          <w:szCs w:val="24"/>
        </w:rPr>
        <w:tab/>
      </w:r>
      <w:r w:rsidRPr="005200CE">
        <w:rPr>
          <w:rFonts w:ascii="Times New Roman" w:hAnsi="Times New Roman" w:cs="Times New Roman"/>
          <w:b/>
          <w:sz w:val="24"/>
          <w:szCs w:val="24"/>
        </w:rPr>
        <w:tab/>
      </w:r>
      <w:r>
        <w:rPr>
          <w:rFonts w:ascii="Times New Roman" w:hAnsi="Times New Roman" w:cs="Times New Roman"/>
          <w:b/>
          <w:sz w:val="24"/>
          <w:szCs w:val="24"/>
        </w:rPr>
        <w:t xml:space="preserve">                         </w:t>
      </w:r>
      <w:r w:rsidRPr="005200CE">
        <w:rPr>
          <w:rFonts w:ascii="Times New Roman" w:hAnsi="Times New Roman" w:cs="Times New Roman"/>
          <w:b/>
          <w:sz w:val="24"/>
          <w:szCs w:val="24"/>
        </w:rPr>
        <w:tab/>
      </w:r>
      <w:r w:rsidRPr="005200CE">
        <w:rPr>
          <w:rFonts w:ascii="Times New Roman" w:hAnsi="Times New Roman" w:cs="Times New Roman"/>
          <w:b/>
          <w:sz w:val="24"/>
          <w:szCs w:val="24"/>
        </w:rPr>
        <w:tab/>
        <w:t>Роман Сидор</w:t>
      </w:r>
    </w:p>
    <w:p w14:paraId="0B9CE941" w14:textId="77777777" w:rsidR="005200CE" w:rsidRPr="004E561A" w:rsidRDefault="005200CE" w:rsidP="005200CE">
      <w:pPr>
        <w:ind w:firstLine="720"/>
        <w:jc w:val="both"/>
        <w:rPr>
          <w:b/>
          <w:sz w:val="28"/>
          <w:szCs w:val="28"/>
        </w:rPr>
      </w:pPr>
    </w:p>
    <w:p w14:paraId="1DAD1857" w14:textId="77777777" w:rsidR="005200CE" w:rsidRPr="004E561A" w:rsidRDefault="005200CE" w:rsidP="005200CE">
      <w:pPr>
        <w:ind w:firstLine="720"/>
        <w:jc w:val="both"/>
        <w:rPr>
          <w:b/>
          <w:sz w:val="28"/>
          <w:szCs w:val="28"/>
        </w:rPr>
      </w:pPr>
    </w:p>
    <w:p w14:paraId="148B7E27" w14:textId="77777777" w:rsidR="005200CE" w:rsidRPr="0066105B" w:rsidRDefault="005200CE" w:rsidP="005200CE">
      <w:pPr>
        <w:ind w:firstLine="720"/>
        <w:jc w:val="both"/>
        <w:rPr>
          <w:b/>
          <w:sz w:val="28"/>
          <w:szCs w:val="28"/>
        </w:rPr>
      </w:pPr>
    </w:p>
    <w:p w14:paraId="700C4556" w14:textId="26EC596C" w:rsidR="00821709" w:rsidRDefault="00821709" w:rsidP="007060A1"/>
    <w:p w14:paraId="542F3EFA" w14:textId="338FE63F" w:rsidR="00B61448" w:rsidRDefault="00B61448" w:rsidP="007060A1"/>
    <w:p w14:paraId="3280C82B" w14:textId="118BE5D4" w:rsidR="00B61448" w:rsidRDefault="00B61448" w:rsidP="007060A1"/>
    <w:tbl>
      <w:tblPr>
        <w:tblW w:w="21518" w:type="dxa"/>
        <w:tblLook w:val="04A0" w:firstRow="1" w:lastRow="0" w:firstColumn="1" w:lastColumn="0" w:noHBand="0" w:noVBand="1"/>
      </w:tblPr>
      <w:tblGrid>
        <w:gridCol w:w="720"/>
        <w:gridCol w:w="2128"/>
        <w:gridCol w:w="1066"/>
        <w:gridCol w:w="1100"/>
        <w:gridCol w:w="1209"/>
        <w:gridCol w:w="1066"/>
        <w:gridCol w:w="1085"/>
        <w:gridCol w:w="1209"/>
        <w:gridCol w:w="900"/>
        <w:gridCol w:w="1085"/>
        <w:gridCol w:w="1209"/>
        <w:gridCol w:w="966"/>
        <w:gridCol w:w="404"/>
        <w:gridCol w:w="681"/>
        <w:gridCol w:w="728"/>
        <w:gridCol w:w="481"/>
        <w:gridCol w:w="926"/>
        <w:gridCol w:w="64"/>
        <w:gridCol w:w="1021"/>
        <w:gridCol w:w="513"/>
        <w:gridCol w:w="696"/>
        <w:gridCol w:w="431"/>
        <w:gridCol w:w="449"/>
        <w:gridCol w:w="1085"/>
        <w:gridCol w:w="1209"/>
        <w:gridCol w:w="91"/>
        <w:gridCol w:w="1224"/>
      </w:tblGrid>
      <w:tr w:rsidR="005200CE" w:rsidRPr="005200CE" w14:paraId="50A5F47E" w14:textId="77777777" w:rsidTr="005200CE">
        <w:trPr>
          <w:trHeight w:val="255"/>
        </w:trPr>
        <w:tc>
          <w:tcPr>
            <w:tcW w:w="12802" w:type="dxa"/>
            <w:gridSpan w:val="13"/>
            <w:tcBorders>
              <w:top w:val="nil"/>
              <w:left w:val="nil"/>
              <w:bottom w:val="nil"/>
              <w:right w:val="nil"/>
            </w:tcBorders>
            <w:shd w:val="clear" w:color="auto" w:fill="auto"/>
            <w:noWrap/>
            <w:vAlign w:val="bottom"/>
            <w:hideMark/>
          </w:tcPr>
          <w:p w14:paraId="5EDE5C2B" w14:textId="77777777" w:rsidR="005200CE" w:rsidRPr="005200CE" w:rsidRDefault="005200CE" w:rsidP="005200CE">
            <w:pPr>
              <w:spacing w:after="0" w:line="240" w:lineRule="auto"/>
              <w:rPr>
                <w:rFonts w:ascii="Times New Roman" w:eastAsia="Times New Roman" w:hAnsi="Times New Roman" w:cs="Times New Roman"/>
                <w:sz w:val="24"/>
                <w:szCs w:val="24"/>
                <w:lang w:eastAsia="uk-UA"/>
              </w:rPr>
            </w:pPr>
            <w:bookmarkStart w:id="1" w:name="RANGE!A1:H97"/>
            <w:bookmarkEnd w:id="1"/>
          </w:p>
        </w:tc>
        <w:tc>
          <w:tcPr>
            <w:tcW w:w="1180" w:type="dxa"/>
            <w:gridSpan w:val="2"/>
            <w:tcBorders>
              <w:top w:val="nil"/>
              <w:left w:val="nil"/>
              <w:bottom w:val="nil"/>
              <w:right w:val="nil"/>
            </w:tcBorders>
            <w:shd w:val="clear" w:color="auto" w:fill="auto"/>
            <w:noWrap/>
            <w:vAlign w:val="bottom"/>
            <w:hideMark/>
          </w:tcPr>
          <w:p w14:paraId="1382BD4F"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1360" w:type="dxa"/>
            <w:gridSpan w:val="3"/>
            <w:tcBorders>
              <w:top w:val="nil"/>
              <w:left w:val="nil"/>
              <w:bottom w:val="nil"/>
              <w:right w:val="nil"/>
            </w:tcBorders>
            <w:shd w:val="clear" w:color="auto" w:fill="auto"/>
            <w:noWrap/>
            <w:vAlign w:val="bottom"/>
            <w:hideMark/>
          </w:tcPr>
          <w:p w14:paraId="19A53174"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1280" w:type="dxa"/>
            <w:gridSpan w:val="2"/>
            <w:tcBorders>
              <w:top w:val="nil"/>
              <w:left w:val="nil"/>
              <w:bottom w:val="nil"/>
              <w:right w:val="nil"/>
            </w:tcBorders>
            <w:shd w:val="clear" w:color="auto" w:fill="auto"/>
            <w:noWrap/>
            <w:vAlign w:val="bottom"/>
            <w:hideMark/>
          </w:tcPr>
          <w:p w14:paraId="7166F9FE"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1020" w:type="dxa"/>
            <w:gridSpan w:val="2"/>
            <w:tcBorders>
              <w:top w:val="nil"/>
              <w:left w:val="nil"/>
              <w:bottom w:val="nil"/>
              <w:right w:val="nil"/>
            </w:tcBorders>
            <w:shd w:val="clear" w:color="auto" w:fill="auto"/>
            <w:noWrap/>
            <w:vAlign w:val="bottom"/>
            <w:hideMark/>
          </w:tcPr>
          <w:p w14:paraId="169170B9"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1352" w:type="dxa"/>
            <w:gridSpan w:val="2"/>
            <w:tcBorders>
              <w:top w:val="nil"/>
              <w:left w:val="nil"/>
              <w:bottom w:val="nil"/>
              <w:right w:val="nil"/>
            </w:tcBorders>
            <w:shd w:val="clear" w:color="auto" w:fill="auto"/>
            <w:noWrap/>
            <w:vAlign w:val="bottom"/>
            <w:hideMark/>
          </w:tcPr>
          <w:p w14:paraId="649E2EF7"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1300" w:type="dxa"/>
            <w:gridSpan w:val="2"/>
            <w:tcBorders>
              <w:top w:val="nil"/>
              <w:left w:val="nil"/>
              <w:bottom w:val="nil"/>
              <w:right w:val="nil"/>
            </w:tcBorders>
            <w:shd w:val="clear" w:color="auto" w:fill="auto"/>
            <w:noWrap/>
            <w:vAlign w:val="bottom"/>
            <w:hideMark/>
          </w:tcPr>
          <w:p w14:paraId="237C97B1"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1224" w:type="dxa"/>
            <w:tcBorders>
              <w:top w:val="nil"/>
              <w:left w:val="nil"/>
              <w:bottom w:val="nil"/>
              <w:right w:val="nil"/>
            </w:tcBorders>
            <w:shd w:val="clear" w:color="auto" w:fill="auto"/>
            <w:noWrap/>
            <w:vAlign w:val="bottom"/>
            <w:hideMark/>
          </w:tcPr>
          <w:p w14:paraId="7DD43298"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r>
      <w:tr w:rsidR="005200CE" w:rsidRPr="005200CE" w14:paraId="3490011D" w14:textId="77777777" w:rsidTr="005200CE">
        <w:trPr>
          <w:trHeight w:val="375"/>
        </w:trPr>
        <w:tc>
          <w:tcPr>
            <w:tcW w:w="15342" w:type="dxa"/>
            <w:gridSpan w:val="18"/>
            <w:tcBorders>
              <w:top w:val="nil"/>
              <w:left w:val="nil"/>
              <w:bottom w:val="nil"/>
              <w:right w:val="nil"/>
            </w:tcBorders>
            <w:shd w:val="clear" w:color="auto" w:fill="auto"/>
            <w:noWrap/>
            <w:vAlign w:val="bottom"/>
            <w:hideMark/>
          </w:tcPr>
          <w:p w14:paraId="09A1689C" w14:textId="77777777" w:rsidR="005200CE" w:rsidRPr="005200CE" w:rsidRDefault="005200CE" w:rsidP="005200CE">
            <w:pPr>
              <w:spacing w:after="0" w:line="240" w:lineRule="auto"/>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 xml:space="preserve">                                                                                                                                </w:t>
            </w:r>
            <w:r w:rsidRPr="005200CE">
              <w:rPr>
                <w:rFonts w:ascii="Times New Roman" w:eastAsia="Times New Roman" w:hAnsi="Times New Roman" w:cs="Times New Roman"/>
                <w:b/>
                <w:bCs/>
                <w:sz w:val="28"/>
                <w:szCs w:val="28"/>
                <w:lang w:eastAsia="uk-UA"/>
              </w:rPr>
              <w:t xml:space="preserve">Звіт  </w:t>
            </w:r>
          </w:p>
        </w:tc>
        <w:tc>
          <w:tcPr>
            <w:tcW w:w="1280" w:type="dxa"/>
            <w:gridSpan w:val="2"/>
            <w:tcBorders>
              <w:top w:val="nil"/>
              <w:left w:val="nil"/>
              <w:bottom w:val="nil"/>
              <w:right w:val="nil"/>
            </w:tcBorders>
            <w:shd w:val="clear" w:color="auto" w:fill="auto"/>
            <w:noWrap/>
            <w:vAlign w:val="bottom"/>
            <w:hideMark/>
          </w:tcPr>
          <w:p w14:paraId="1036CC31" w14:textId="77777777" w:rsidR="005200CE" w:rsidRPr="005200CE" w:rsidRDefault="005200CE" w:rsidP="005200CE">
            <w:pPr>
              <w:spacing w:after="0" w:line="240" w:lineRule="auto"/>
              <w:rPr>
                <w:rFonts w:ascii="Times New Roman" w:eastAsia="Times New Roman" w:hAnsi="Times New Roman" w:cs="Times New Roman"/>
                <w:sz w:val="24"/>
                <w:szCs w:val="24"/>
                <w:lang w:eastAsia="uk-UA"/>
              </w:rPr>
            </w:pPr>
          </w:p>
        </w:tc>
        <w:tc>
          <w:tcPr>
            <w:tcW w:w="1020" w:type="dxa"/>
            <w:gridSpan w:val="2"/>
            <w:tcBorders>
              <w:top w:val="nil"/>
              <w:left w:val="nil"/>
              <w:bottom w:val="nil"/>
              <w:right w:val="nil"/>
            </w:tcBorders>
            <w:shd w:val="clear" w:color="auto" w:fill="auto"/>
            <w:noWrap/>
            <w:vAlign w:val="bottom"/>
            <w:hideMark/>
          </w:tcPr>
          <w:p w14:paraId="21442B06"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1352" w:type="dxa"/>
            <w:gridSpan w:val="2"/>
            <w:tcBorders>
              <w:top w:val="nil"/>
              <w:left w:val="nil"/>
              <w:bottom w:val="nil"/>
              <w:right w:val="nil"/>
            </w:tcBorders>
            <w:shd w:val="clear" w:color="auto" w:fill="auto"/>
            <w:noWrap/>
            <w:vAlign w:val="bottom"/>
            <w:hideMark/>
          </w:tcPr>
          <w:p w14:paraId="4F3359FF"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1300" w:type="dxa"/>
            <w:gridSpan w:val="2"/>
            <w:tcBorders>
              <w:top w:val="nil"/>
              <w:left w:val="nil"/>
              <w:bottom w:val="nil"/>
              <w:right w:val="nil"/>
            </w:tcBorders>
            <w:shd w:val="clear" w:color="auto" w:fill="auto"/>
            <w:noWrap/>
            <w:vAlign w:val="bottom"/>
            <w:hideMark/>
          </w:tcPr>
          <w:p w14:paraId="00107D28"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1224" w:type="dxa"/>
            <w:tcBorders>
              <w:top w:val="nil"/>
              <w:left w:val="nil"/>
              <w:bottom w:val="nil"/>
              <w:right w:val="nil"/>
            </w:tcBorders>
            <w:shd w:val="clear" w:color="auto" w:fill="auto"/>
            <w:noWrap/>
            <w:vAlign w:val="bottom"/>
            <w:hideMark/>
          </w:tcPr>
          <w:p w14:paraId="139E2221"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r>
      <w:tr w:rsidR="005200CE" w:rsidRPr="005200CE" w14:paraId="77341A1E" w14:textId="77777777" w:rsidTr="005200CE">
        <w:trPr>
          <w:trHeight w:val="375"/>
        </w:trPr>
        <w:tc>
          <w:tcPr>
            <w:tcW w:w="16622" w:type="dxa"/>
            <w:gridSpan w:val="20"/>
            <w:tcBorders>
              <w:top w:val="nil"/>
              <w:left w:val="nil"/>
              <w:bottom w:val="nil"/>
              <w:right w:val="nil"/>
            </w:tcBorders>
            <w:shd w:val="clear" w:color="auto" w:fill="auto"/>
            <w:noWrap/>
            <w:vAlign w:val="bottom"/>
            <w:hideMark/>
          </w:tcPr>
          <w:p w14:paraId="138794B7" w14:textId="77777777" w:rsidR="005200CE" w:rsidRPr="005200CE" w:rsidRDefault="005200CE" w:rsidP="005200CE">
            <w:pPr>
              <w:spacing w:after="0" w:line="240" w:lineRule="auto"/>
              <w:rPr>
                <w:rFonts w:ascii="Times New Roman" w:eastAsia="Times New Roman" w:hAnsi="Times New Roman" w:cs="Times New Roman"/>
                <w:b/>
                <w:bCs/>
                <w:sz w:val="24"/>
                <w:szCs w:val="24"/>
                <w:lang w:eastAsia="uk-UA"/>
              </w:rPr>
            </w:pPr>
            <w:r w:rsidRPr="005200CE">
              <w:rPr>
                <w:rFonts w:ascii="Times New Roman" w:eastAsia="Times New Roman" w:hAnsi="Times New Roman" w:cs="Times New Roman"/>
                <w:b/>
                <w:bCs/>
                <w:sz w:val="24"/>
                <w:szCs w:val="24"/>
                <w:lang w:eastAsia="uk-UA"/>
              </w:rPr>
              <w:t xml:space="preserve"> </w:t>
            </w:r>
            <w:r w:rsidRPr="005200CE">
              <w:rPr>
                <w:rFonts w:ascii="Times New Roman" w:eastAsia="Times New Roman" w:hAnsi="Times New Roman" w:cs="Times New Roman"/>
                <w:b/>
                <w:bCs/>
                <w:sz w:val="28"/>
                <w:szCs w:val="28"/>
                <w:lang w:eastAsia="uk-UA"/>
              </w:rPr>
              <w:t>про виконання  бюджету  Розвадівської сільської ради  січень-березень 2026 рік</w:t>
            </w:r>
          </w:p>
        </w:tc>
        <w:tc>
          <w:tcPr>
            <w:tcW w:w="1020" w:type="dxa"/>
            <w:gridSpan w:val="2"/>
            <w:tcBorders>
              <w:top w:val="nil"/>
              <w:left w:val="nil"/>
              <w:bottom w:val="nil"/>
              <w:right w:val="nil"/>
            </w:tcBorders>
            <w:shd w:val="clear" w:color="auto" w:fill="auto"/>
            <w:noWrap/>
            <w:vAlign w:val="bottom"/>
            <w:hideMark/>
          </w:tcPr>
          <w:p w14:paraId="5360F650" w14:textId="77777777" w:rsidR="005200CE" w:rsidRPr="005200CE" w:rsidRDefault="005200CE" w:rsidP="005200CE">
            <w:pPr>
              <w:spacing w:after="0" w:line="240" w:lineRule="auto"/>
              <w:rPr>
                <w:rFonts w:ascii="Times New Roman" w:eastAsia="Times New Roman" w:hAnsi="Times New Roman" w:cs="Times New Roman"/>
                <w:b/>
                <w:bCs/>
                <w:sz w:val="24"/>
                <w:szCs w:val="24"/>
                <w:lang w:eastAsia="uk-UA"/>
              </w:rPr>
            </w:pPr>
          </w:p>
        </w:tc>
        <w:tc>
          <w:tcPr>
            <w:tcW w:w="1352" w:type="dxa"/>
            <w:gridSpan w:val="2"/>
            <w:tcBorders>
              <w:top w:val="nil"/>
              <w:left w:val="nil"/>
              <w:bottom w:val="nil"/>
              <w:right w:val="nil"/>
            </w:tcBorders>
            <w:shd w:val="clear" w:color="auto" w:fill="auto"/>
            <w:noWrap/>
            <w:vAlign w:val="bottom"/>
            <w:hideMark/>
          </w:tcPr>
          <w:p w14:paraId="49D63FFE"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1300" w:type="dxa"/>
            <w:gridSpan w:val="2"/>
            <w:tcBorders>
              <w:top w:val="nil"/>
              <w:left w:val="nil"/>
              <w:bottom w:val="nil"/>
              <w:right w:val="nil"/>
            </w:tcBorders>
            <w:shd w:val="clear" w:color="auto" w:fill="auto"/>
            <w:noWrap/>
            <w:vAlign w:val="bottom"/>
            <w:hideMark/>
          </w:tcPr>
          <w:p w14:paraId="3B61C073"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1224" w:type="dxa"/>
            <w:tcBorders>
              <w:top w:val="nil"/>
              <w:left w:val="nil"/>
              <w:bottom w:val="nil"/>
              <w:right w:val="nil"/>
            </w:tcBorders>
            <w:shd w:val="clear" w:color="auto" w:fill="auto"/>
            <w:noWrap/>
            <w:vAlign w:val="bottom"/>
            <w:hideMark/>
          </w:tcPr>
          <w:p w14:paraId="3020D910"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r>
      <w:tr w:rsidR="005200CE" w:rsidRPr="005200CE" w14:paraId="391B9F96" w14:textId="77777777" w:rsidTr="005200CE">
        <w:trPr>
          <w:trHeight w:val="375"/>
        </w:trPr>
        <w:tc>
          <w:tcPr>
            <w:tcW w:w="12802" w:type="dxa"/>
            <w:gridSpan w:val="13"/>
            <w:tcBorders>
              <w:top w:val="nil"/>
              <w:left w:val="nil"/>
              <w:bottom w:val="nil"/>
              <w:right w:val="nil"/>
            </w:tcBorders>
            <w:shd w:val="clear" w:color="auto" w:fill="auto"/>
            <w:noWrap/>
            <w:vAlign w:val="bottom"/>
            <w:hideMark/>
          </w:tcPr>
          <w:p w14:paraId="24DAF2E7"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1180" w:type="dxa"/>
            <w:gridSpan w:val="2"/>
            <w:tcBorders>
              <w:top w:val="nil"/>
              <w:left w:val="nil"/>
              <w:bottom w:val="nil"/>
              <w:right w:val="nil"/>
            </w:tcBorders>
            <w:shd w:val="clear" w:color="auto" w:fill="auto"/>
            <w:noWrap/>
            <w:vAlign w:val="bottom"/>
            <w:hideMark/>
          </w:tcPr>
          <w:p w14:paraId="7EA54116"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1360" w:type="dxa"/>
            <w:gridSpan w:val="3"/>
            <w:tcBorders>
              <w:top w:val="nil"/>
              <w:left w:val="nil"/>
              <w:bottom w:val="nil"/>
              <w:right w:val="nil"/>
            </w:tcBorders>
            <w:shd w:val="clear" w:color="auto" w:fill="auto"/>
            <w:noWrap/>
            <w:vAlign w:val="bottom"/>
            <w:hideMark/>
          </w:tcPr>
          <w:p w14:paraId="24BED989"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1280" w:type="dxa"/>
            <w:gridSpan w:val="2"/>
            <w:tcBorders>
              <w:top w:val="nil"/>
              <w:left w:val="nil"/>
              <w:bottom w:val="nil"/>
              <w:right w:val="nil"/>
            </w:tcBorders>
            <w:shd w:val="clear" w:color="auto" w:fill="auto"/>
            <w:noWrap/>
            <w:vAlign w:val="bottom"/>
            <w:hideMark/>
          </w:tcPr>
          <w:p w14:paraId="48AC3004"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1020" w:type="dxa"/>
            <w:gridSpan w:val="2"/>
            <w:tcBorders>
              <w:top w:val="nil"/>
              <w:left w:val="nil"/>
              <w:bottom w:val="nil"/>
              <w:right w:val="nil"/>
            </w:tcBorders>
            <w:shd w:val="clear" w:color="auto" w:fill="auto"/>
            <w:noWrap/>
            <w:vAlign w:val="bottom"/>
            <w:hideMark/>
          </w:tcPr>
          <w:p w14:paraId="10BADBBA"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2652" w:type="dxa"/>
            <w:gridSpan w:val="4"/>
            <w:tcBorders>
              <w:top w:val="nil"/>
              <w:left w:val="nil"/>
              <w:bottom w:val="nil"/>
              <w:right w:val="nil"/>
            </w:tcBorders>
            <w:shd w:val="clear" w:color="auto" w:fill="auto"/>
            <w:noWrap/>
            <w:vAlign w:val="bottom"/>
            <w:hideMark/>
          </w:tcPr>
          <w:p w14:paraId="6B8C32FA"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1.Доходи.</w:t>
            </w:r>
          </w:p>
        </w:tc>
        <w:tc>
          <w:tcPr>
            <w:tcW w:w="1224" w:type="dxa"/>
            <w:tcBorders>
              <w:top w:val="nil"/>
              <w:left w:val="nil"/>
              <w:bottom w:val="nil"/>
              <w:right w:val="nil"/>
            </w:tcBorders>
            <w:shd w:val="clear" w:color="auto" w:fill="auto"/>
            <w:noWrap/>
            <w:vAlign w:val="bottom"/>
            <w:hideMark/>
          </w:tcPr>
          <w:p w14:paraId="7C8C9ACD"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тис.грн.</w:t>
            </w:r>
          </w:p>
        </w:tc>
      </w:tr>
      <w:tr w:rsidR="005200CE" w:rsidRPr="005200CE" w14:paraId="03F5002A" w14:textId="77777777" w:rsidTr="005200CE">
        <w:trPr>
          <w:trHeight w:val="375"/>
        </w:trPr>
        <w:tc>
          <w:tcPr>
            <w:tcW w:w="12802" w:type="dxa"/>
            <w:gridSpan w:val="13"/>
            <w:vMerge w:val="restart"/>
            <w:tcBorders>
              <w:top w:val="single" w:sz="4" w:space="0" w:color="auto"/>
              <w:left w:val="single" w:sz="4" w:space="0" w:color="auto"/>
              <w:bottom w:val="single" w:sz="4" w:space="0" w:color="auto"/>
              <w:right w:val="single" w:sz="4" w:space="0" w:color="auto"/>
            </w:tcBorders>
            <w:shd w:val="clear" w:color="auto" w:fill="auto"/>
            <w:hideMark/>
          </w:tcPr>
          <w:p w14:paraId="73C613BB"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Найменування доходів згідно з бюджетною класифікацією</w:t>
            </w:r>
          </w:p>
        </w:tc>
        <w:tc>
          <w:tcPr>
            <w:tcW w:w="1180" w:type="dxa"/>
            <w:gridSpan w:val="2"/>
            <w:tcBorders>
              <w:top w:val="single" w:sz="4" w:space="0" w:color="auto"/>
              <w:left w:val="nil"/>
              <w:bottom w:val="single" w:sz="4" w:space="0" w:color="auto"/>
              <w:right w:val="single" w:sz="4" w:space="0" w:color="auto"/>
            </w:tcBorders>
            <w:shd w:val="clear" w:color="auto" w:fill="auto"/>
            <w:hideMark/>
          </w:tcPr>
          <w:p w14:paraId="10EFEFC3" w14:textId="77777777" w:rsidR="005200CE" w:rsidRPr="005200CE" w:rsidRDefault="005200CE" w:rsidP="005200CE">
            <w:pPr>
              <w:spacing w:after="0" w:line="240" w:lineRule="auto"/>
              <w:rPr>
                <w:rFonts w:ascii="Times New Roman" w:eastAsia="Times New Roman" w:hAnsi="Times New Roman" w:cs="Times New Roman"/>
                <w:b/>
                <w:bCs/>
                <w:sz w:val="24"/>
                <w:szCs w:val="24"/>
                <w:lang w:eastAsia="uk-UA"/>
              </w:rPr>
            </w:pPr>
            <w:r w:rsidRPr="005200CE">
              <w:rPr>
                <w:rFonts w:ascii="Times New Roman" w:eastAsia="Times New Roman" w:hAnsi="Times New Roman" w:cs="Times New Roman"/>
                <w:b/>
                <w:bCs/>
                <w:sz w:val="24"/>
                <w:szCs w:val="24"/>
                <w:lang w:eastAsia="uk-UA"/>
              </w:rPr>
              <w:t>Код</w:t>
            </w:r>
          </w:p>
        </w:tc>
        <w:tc>
          <w:tcPr>
            <w:tcW w:w="3660" w:type="dxa"/>
            <w:gridSpan w:val="7"/>
            <w:tcBorders>
              <w:top w:val="single" w:sz="4" w:space="0" w:color="auto"/>
              <w:left w:val="nil"/>
              <w:bottom w:val="single" w:sz="4" w:space="0" w:color="auto"/>
              <w:right w:val="single" w:sz="4" w:space="0" w:color="auto"/>
            </w:tcBorders>
            <w:shd w:val="clear" w:color="auto" w:fill="auto"/>
            <w:hideMark/>
          </w:tcPr>
          <w:p w14:paraId="5FCDC502"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Загальний фонд</w:t>
            </w:r>
          </w:p>
        </w:tc>
        <w:tc>
          <w:tcPr>
            <w:tcW w:w="3876" w:type="dxa"/>
            <w:gridSpan w:val="5"/>
            <w:tcBorders>
              <w:top w:val="single" w:sz="4" w:space="0" w:color="auto"/>
              <w:left w:val="nil"/>
              <w:bottom w:val="single" w:sz="4" w:space="0" w:color="auto"/>
              <w:right w:val="single" w:sz="4" w:space="0" w:color="auto"/>
            </w:tcBorders>
            <w:shd w:val="clear" w:color="auto" w:fill="auto"/>
            <w:hideMark/>
          </w:tcPr>
          <w:p w14:paraId="740BCE44"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Спеціальний фонд</w:t>
            </w:r>
          </w:p>
        </w:tc>
      </w:tr>
      <w:tr w:rsidR="005200CE" w:rsidRPr="005200CE" w14:paraId="37EB771E" w14:textId="77777777" w:rsidTr="005200CE">
        <w:trPr>
          <w:trHeight w:val="322"/>
        </w:trPr>
        <w:tc>
          <w:tcPr>
            <w:tcW w:w="12802" w:type="dxa"/>
            <w:gridSpan w:val="13"/>
            <w:vMerge/>
            <w:tcBorders>
              <w:top w:val="single" w:sz="4" w:space="0" w:color="auto"/>
              <w:left w:val="single" w:sz="4" w:space="0" w:color="auto"/>
              <w:bottom w:val="single" w:sz="4" w:space="0" w:color="auto"/>
              <w:right w:val="single" w:sz="4" w:space="0" w:color="auto"/>
            </w:tcBorders>
            <w:vAlign w:val="center"/>
            <w:hideMark/>
          </w:tcPr>
          <w:p w14:paraId="69140FAA"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p>
        </w:tc>
        <w:tc>
          <w:tcPr>
            <w:tcW w:w="1180" w:type="dxa"/>
            <w:gridSpan w:val="2"/>
            <w:vMerge w:val="restart"/>
            <w:tcBorders>
              <w:top w:val="nil"/>
              <w:left w:val="single" w:sz="4" w:space="0" w:color="auto"/>
              <w:bottom w:val="single" w:sz="4" w:space="0" w:color="auto"/>
              <w:right w:val="single" w:sz="4" w:space="0" w:color="auto"/>
            </w:tcBorders>
            <w:shd w:val="clear" w:color="auto" w:fill="auto"/>
            <w:hideMark/>
          </w:tcPr>
          <w:p w14:paraId="41A9E6BE" w14:textId="77777777" w:rsidR="005200CE" w:rsidRPr="005200CE" w:rsidRDefault="005200CE" w:rsidP="005200CE">
            <w:pPr>
              <w:spacing w:after="0" w:line="240" w:lineRule="auto"/>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 </w:t>
            </w:r>
          </w:p>
        </w:tc>
        <w:tc>
          <w:tcPr>
            <w:tcW w:w="1360" w:type="dxa"/>
            <w:gridSpan w:val="3"/>
            <w:vMerge w:val="restart"/>
            <w:tcBorders>
              <w:top w:val="nil"/>
              <w:left w:val="single" w:sz="4" w:space="0" w:color="auto"/>
              <w:bottom w:val="single" w:sz="4" w:space="0" w:color="000000"/>
              <w:right w:val="single" w:sz="4" w:space="0" w:color="auto"/>
            </w:tcBorders>
            <w:shd w:val="clear" w:color="auto" w:fill="auto"/>
            <w:hideMark/>
          </w:tcPr>
          <w:p w14:paraId="2E05D5C6" w14:textId="77777777" w:rsidR="005200CE" w:rsidRPr="005200CE" w:rsidRDefault="005200CE" w:rsidP="005200CE">
            <w:pPr>
              <w:spacing w:after="0" w:line="240" w:lineRule="auto"/>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Уточнений план на  січень-березень    2026р.</w:t>
            </w:r>
          </w:p>
        </w:tc>
        <w:tc>
          <w:tcPr>
            <w:tcW w:w="1280" w:type="dxa"/>
            <w:gridSpan w:val="2"/>
            <w:vMerge w:val="restart"/>
            <w:tcBorders>
              <w:top w:val="nil"/>
              <w:left w:val="single" w:sz="4" w:space="0" w:color="auto"/>
              <w:bottom w:val="single" w:sz="4" w:space="0" w:color="auto"/>
              <w:right w:val="single" w:sz="4" w:space="0" w:color="auto"/>
            </w:tcBorders>
            <w:shd w:val="clear" w:color="auto" w:fill="auto"/>
            <w:hideMark/>
          </w:tcPr>
          <w:p w14:paraId="30E6E319" w14:textId="77777777" w:rsidR="005200CE" w:rsidRPr="005200CE" w:rsidRDefault="005200CE" w:rsidP="005200CE">
            <w:pPr>
              <w:spacing w:after="0" w:line="240" w:lineRule="auto"/>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Факт за січень-березень  2026р.</w:t>
            </w:r>
          </w:p>
        </w:tc>
        <w:tc>
          <w:tcPr>
            <w:tcW w:w="1020" w:type="dxa"/>
            <w:gridSpan w:val="2"/>
            <w:vMerge w:val="restart"/>
            <w:tcBorders>
              <w:top w:val="nil"/>
              <w:left w:val="single" w:sz="4" w:space="0" w:color="auto"/>
              <w:bottom w:val="single" w:sz="4" w:space="0" w:color="auto"/>
              <w:right w:val="single" w:sz="4" w:space="0" w:color="auto"/>
            </w:tcBorders>
            <w:shd w:val="clear" w:color="auto" w:fill="auto"/>
            <w:hideMark/>
          </w:tcPr>
          <w:p w14:paraId="24A30B94" w14:textId="77777777" w:rsidR="005200CE" w:rsidRPr="005200CE" w:rsidRDefault="005200CE" w:rsidP="005200CE">
            <w:pPr>
              <w:spacing w:after="0" w:line="240" w:lineRule="auto"/>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 вик.</w:t>
            </w:r>
          </w:p>
        </w:tc>
        <w:tc>
          <w:tcPr>
            <w:tcW w:w="1352" w:type="dxa"/>
            <w:gridSpan w:val="2"/>
            <w:vMerge w:val="restart"/>
            <w:tcBorders>
              <w:top w:val="nil"/>
              <w:left w:val="single" w:sz="4" w:space="0" w:color="auto"/>
              <w:bottom w:val="single" w:sz="4" w:space="0" w:color="000000"/>
              <w:right w:val="single" w:sz="4" w:space="0" w:color="auto"/>
            </w:tcBorders>
            <w:shd w:val="clear" w:color="auto" w:fill="auto"/>
            <w:hideMark/>
          </w:tcPr>
          <w:p w14:paraId="1DFFE9E9" w14:textId="77777777" w:rsidR="005200CE" w:rsidRPr="005200CE" w:rsidRDefault="005200CE" w:rsidP="005200CE">
            <w:pPr>
              <w:spacing w:after="0" w:line="240" w:lineRule="auto"/>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Уточнений план на  січень-березень    2026р.</w:t>
            </w:r>
          </w:p>
        </w:tc>
        <w:tc>
          <w:tcPr>
            <w:tcW w:w="1300" w:type="dxa"/>
            <w:gridSpan w:val="2"/>
            <w:vMerge w:val="restart"/>
            <w:tcBorders>
              <w:top w:val="nil"/>
              <w:left w:val="single" w:sz="4" w:space="0" w:color="auto"/>
              <w:bottom w:val="single" w:sz="4" w:space="0" w:color="auto"/>
              <w:right w:val="single" w:sz="4" w:space="0" w:color="auto"/>
            </w:tcBorders>
            <w:shd w:val="clear" w:color="auto" w:fill="auto"/>
            <w:hideMark/>
          </w:tcPr>
          <w:p w14:paraId="7DBD4B82" w14:textId="77777777" w:rsidR="005200CE" w:rsidRPr="005200CE" w:rsidRDefault="005200CE" w:rsidP="005200CE">
            <w:pPr>
              <w:spacing w:after="0" w:line="240" w:lineRule="auto"/>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Факт за січень-березень  2026р.</w:t>
            </w:r>
          </w:p>
        </w:tc>
        <w:tc>
          <w:tcPr>
            <w:tcW w:w="1224" w:type="dxa"/>
            <w:vMerge w:val="restart"/>
            <w:tcBorders>
              <w:top w:val="nil"/>
              <w:left w:val="single" w:sz="4" w:space="0" w:color="auto"/>
              <w:bottom w:val="single" w:sz="4" w:space="0" w:color="auto"/>
              <w:right w:val="single" w:sz="4" w:space="0" w:color="auto"/>
            </w:tcBorders>
            <w:shd w:val="clear" w:color="auto" w:fill="auto"/>
            <w:hideMark/>
          </w:tcPr>
          <w:p w14:paraId="6206BF73" w14:textId="77777777" w:rsidR="005200CE" w:rsidRPr="005200CE" w:rsidRDefault="005200CE" w:rsidP="005200CE">
            <w:pPr>
              <w:spacing w:after="0" w:line="240" w:lineRule="auto"/>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 вик.</w:t>
            </w:r>
          </w:p>
        </w:tc>
      </w:tr>
      <w:tr w:rsidR="005200CE" w:rsidRPr="005200CE" w14:paraId="5A9CCEDA" w14:textId="77777777" w:rsidTr="005200CE">
        <w:trPr>
          <w:trHeight w:val="1380"/>
        </w:trPr>
        <w:tc>
          <w:tcPr>
            <w:tcW w:w="12802" w:type="dxa"/>
            <w:gridSpan w:val="13"/>
            <w:vMerge/>
            <w:tcBorders>
              <w:top w:val="single" w:sz="4" w:space="0" w:color="auto"/>
              <w:left w:val="single" w:sz="4" w:space="0" w:color="auto"/>
              <w:bottom w:val="single" w:sz="4" w:space="0" w:color="auto"/>
              <w:right w:val="single" w:sz="4" w:space="0" w:color="auto"/>
            </w:tcBorders>
            <w:vAlign w:val="center"/>
            <w:hideMark/>
          </w:tcPr>
          <w:p w14:paraId="5F4599A8"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p>
        </w:tc>
        <w:tc>
          <w:tcPr>
            <w:tcW w:w="1180" w:type="dxa"/>
            <w:gridSpan w:val="2"/>
            <w:vMerge/>
            <w:tcBorders>
              <w:top w:val="nil"/>
              <w:left w:val="single" w:sz="4" w:space="0" w:color="auto"/>
              <w:bottom w:val="single" w:sz="4" w:space="0" w:color="auto"/>
              <w:right w:val="single" w:sz="4" w:space="0" w:color="auto"/>
            </w:tcBorders>
            <w:vAlign w:val="center"/>
            <w:hideMark/>
          </w:tcPr>
          <w:p w14:paraId="0C24A11E" w14:textId="77777777" w:rsidR="005200CE" w:rsidRPr="005200CE" w:rsidRDefault="005200CE" w:rsidP="005200CE">
            <w:pPr>
              <w:spacing w:after="0" w:line="240" w:lineRule="auto"/>
              <w:rPr>
                <w:rFonts w:ascii="Times New Roman" w:eastAsia="Times New Roman" w:hAnsi="Times New Roman" w:cs="Times New Roman"/>
                <w:sz w:val="24"/>
                <w:szCs w:val="24"/>
                <w:lang w:eastAsia="uk-UA"/>
              </w:rPr>
            </w:pPr>
          </w:p>
        </w:tc>
        <w:tc>
          <w:tcPr>
            <w:tcW w:w="1360" w:type="dxa"/>
            <w:gridSpan w:val="3"/>
            <w:vMerge/>
            <w:tcBorders>
              <w:top w:val="nil"/>
              <w:left w:val="single" w:sz="4" w:space="0" w:color="auto"/>
              <w:bottom w:val="single" w:sz="4" w:space="0" w:color="000000"/>
              <w:right w:val="single" w:sz="4" w:space="0" w:color="auto"/>
            </w:tcBorders>
            <w:vAlign w:val="center"/>
            <w:hideMark/>
          </w:tcPr>
          <w:p w14:paraId="7445C2A1" w14:textId="77777777" w:rsidR="005200CE" w:rsidRPr="005200CE" w:rsidRDefault="005200CE" w:rsidP="005200CE">
            <w:pPr>
              <w:spacing w:after="0" w:line="240" w:lineRule="auto"/>
              <w:rPr>
                <w:rFonts w:ascii="Times New Roman" w:eastAsia="Times New Roman" w:hAnsi="Times New Roman" w:cs="Times New Roman"/>
                <w:sz w:val="24"/>
                <w:szCs w:val="24"/>
                <w:lang w:eastAsia="uk-UA"/>
              </w:rPr>
            </w:pPr>
          </w:p>
        </w:tc>
        <w:tc>
          <w:tcPr>
            <w:tcW w:w="1280" w:type="dxa"/>
            <w:gridSpan w:val="2"/>
            <w:vMerge/>
            <w:tcBorders>
              <w:top w:val="nil"/>
              <w:left w:val="single" w:sz="4" w:space="0" w:color="auto"/>
              <w:bottom w:val="single" w:sz="4" w:space="0" w:color="auto"/>
              <w:right w:val="single" w:sz="4" w:space="0" w:color="auto"/>
            </w:tcBorders>
            <w:vAlign w:val="center"/>
            <w:hideMark/>
          </w:tcPr>
          <w:p w14:paraId="33488650" w14:textId="77777777" w:rsidR="005200CE" w:rsidRPr="005200CE" w:rsidRDefault="005200CE" w:rsidP="005200CE">
            <w:pPr>
              <w:spacing w:after="0" w:line="240" w:lineRule="auto"/>
              <w:rPr>
                <w:rFonts w:ascii="Times New Roman" w:eastAsia="Times New Roman" w:hAnsi="Times New Roman" w:cs="Times New Roman"/>
                <w:sz w:val="24"/>
                <w:szCs w:val="24"/>
                <w:lang w:eastAsia="uk-UA"/>
              </w:rPr>
            </w:pPr>
          </w:p>
        </w:tc>
        <w:tc>
          <w:tcPr>
            <w:tcW w:w="1020" w:type="dxa"/>
            <w:gridSpan w:val="2"/>
            <w:vMerge/>
            <w:tcBorders>
              <w:top w:val="nil"/>
              <w:left w:val="single" w:sz="4" w:space="0" w:color="auto"/>
              <w:bottom w:val="single" w:sz="4" w:space="0" w:color="auto"/>
              <w:right w:val="single" w:sz="4" w:space="0" w:color="auto"/>
            </w:tcBorders>
            <w:vAlign w:val="center"/>
            <w:hideMark/>
          </w:tcPr>
          <w:p w14:paraId="00556D3A" w14:textId="77777777" w:rsidR="005200CE" w:rsidRPr="005200CE" w:rsidRDefault="005200CE" w:rsidP="005200CE">
            <w:pPr>
              <w:spacing w:after="0" w:line="240" w:lineRule="auto"/>
              <w:rPr>
                <w:rFonts w:ascii="Times New Roman" w:eastAsia="Times New Roman" w:hAnsi="Times New Roman" w:cs="Times New Roman"/>
                <w:sz w:val="24"/>
                <w:szCs w:val="24"/>
                <w:lang w:eastAsia="uk-UA"/>
              </w:rPr>
            </w:pPr>
          </w:p>
        </w:tc>
        <w:tc>
          <w:tcPr>
            <w:tcW w:w="1352" w:type="dxa"/>
            <w:gridSpan w:val="2"/>
            <w:vMerge/>
            <w:tcBorders>
              <w:top w:val="nil"/>
              <w:left w:val="single" w:sz="4" w:space="0" w:color="auto"/>
              <w:bottom w:val="single" w:sz="4" w:space="0" w:color="000000"/>
              <w:right w:val="single" w:sz="4" w:space="0" w:color="auto"/>
            </w:tcBorders>
            <w:vAlign w:val="center"/>
            <w:hideMark/>
          </w:tcPr>
          <w:p w14:paraId="684C0C74" w14:textId="77777777" w:rsidR="005200CE" w:rsidRPr="005200CE" w:rsidRDefault="005200CE" w:rsidP="005200CE">
            <w:pPr>
              <w:spacing w:after="0" w:line="240" w:lineRule="auto"/>
              <w:rPr>
                <w:rFonts w:ascii="Times New Roman" w:eastAsia="Times New Roman" w:hAnsi="Times New Roman" w:cs="Times New Roman"/>
                <w:sz w:val="24"/>
                <w:szCs w:val="24"/>
                <w:lang w:eastAsia="uk-UA"/>
              </w:rPr>
            </w:pPr>
          </w:p>
        </w:tc>
        <w:tc>
          <w:tcPr>
            <w:tcW w:w="1300" w:type="dxa"/>
            <w:gridSpan w:val="2"/>
            <w:vMerge/>
            <w:tcBorders>
              <w:top w:val="nil"/>
              <w:left w:val="single" w:sz="4" w:space="0" w:color="auto"/>
              <w:bottom w:val="single" w:sz="4" w:space="0" w:color="auto"/>
              <w:right w:val="single" w:sz="4" w:space="0" w:color="auto"/>
            </w:tcBorders>
            <w:vAlign w:val="center"/>
            <w:hideMark/>
          </w:tcPr>
          <w:p w14:paraId="4886BBCC" w14:textId="77777777" w:rsidR="005200CE" w:rsidRPr="005200CE" w:rsidRDefault="005200CE" w:rsidP="005200CE">
            <w:pPr>
              <w:spacing w:after="0" w:line="240" w:lineRule="auto"/>
              <w:rPr>
                <w:rFonts w:ascii="Times New Roman" w:eastAsia="Times New Roman" w:hAnsi="Times New Roman" w:cs="Times New Roman"/>
                <w:sz w:val="24"/>
                <w:szCs w:val="24"/>
                <w:lang w:eastAsia="uk-UA"/>
              </w:rPr>
            </w:pPr>
          </w:p>
        </w:tc>
        <w:tc>
          <w:tcPr>
            <w:tcW w:w="1224" w:type="dxa"/>
            <w:vMerge/>
            <w:tcBorders>
              <w:top w:val="nil"/>
              <w:left w:val="single" w:sz="4" w:space="0" w:color="auto"/>
              <w:bottom w:val="single" w:sz="4" w:space="0" w:color="auto"/>
              <w:right w:val="single" w:sz="4" w:space="0" w:color="auto"/>
            </w:tcBorders>
            <w:vAlign w:val="center"/>
            <w:hideMark/>
          </w:tcPr>
          <w:p w14:paraId="73DF5A6C" w14:textId="77777777" w:rsidR="005200CE" w:rsidRPr="005200CE" w:rsidRDefault="005200CE" w:rsidP="005200CE">
            <w:pPr>
              <w:spacing w:after="0" w:line="240" w:lineRule="auto"/>
              <w:rPr>
                <w:rFonts w:ascii="Times New Roman" w:eastAsia="Times New Roman" w:hAnsi="Times New Roman" w:cs="Times New Roman"/>
                <w:sz w:val="24"/>
                <w:szCs w:val="24"/>
                <w:lang w:eastAsia="uk-UA"/>
              </w:rPr>
            </w:pPr>
          </w:p>
        </w:tc>
      </w:tr>
      <w:tr w:rsidR="005200CE" w:rsidRPr="005200CE" w14:paraId="21D1B843" w14:textId="77777777" w:rsidTr="005200CE">
        <w:trPr>
          <w:trHeight w:val="375"/>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4CB87782"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Податкові надходження</w:t>
            </w:r>
          </w:p>
        </w:tc>
        <w:tc>
          <w:tcPr>
            <w:tcW w:w="1180" w:type="dxa"/>
            <w:gridSpan w:val="2"/>
            <w:tcBorders>
              <w:top w:val="nil"/>
              <w:left w:val="nil"/>
              <w:bottom w:val="single" w:sz="4" w:space="0" w:color="auto"/>
              <w:right w:val="single" w:sz="4" w:space="0" w:color="auto"/>
            </w:tcBorders>
            <w:shd w:val="clear" w:color="auto" w:fill="auto"/>
            <w:noWrap/>
            <w:vAlign w:val="center"/>
            <w:hideMark/>
          </w:tcPr>
          <w:p w14:paraId="5BCD88CC" w14:textId="77777777" w:rsidR="005200CE" w:rsidRPr="005200CE" w:rsidRDefault="005200CE" w:rsidP="005200CE">
            <w:pPr>
              <w:spacing w:after="0" w:line="240" w:lineRule="auto"/>
              <w:jc w:val="center"/>
              <w:rPr>
                <w:rFonts w:ascii="Times New Roman" w:eastAsia="Times New Roman" w:hAnsi="Times New Roman" w:cs="Times New Roman"/>
                <w:b/>
                <w:bCs/>
                <w:sz w:val="24"/>
                <w:szCs w:val="24"/>
                <w:lang w:eastAsia="uk-UA"/>
              </w:rPr>
            </w:pPr>
            <w:r w:rsidRPr="005200CE">
              <w:rPr>
                <w:rFonts w:ascii="Times New Roman" w:eastAsia="Times New Roman" w:hAnsi="Times New Roman" w:cs="Times New Roman"/>
                <w:b/>
                <w:bCs/>
                <w:sz w:val="24"/>
                <w:szCs w:val="24"/>
                <w:lang w:eastAsia="uk-UA"/>
              </w:rPr>
              <w:t>10000000</w:t>
            </w:r>
          </w:p>
        </w:tc>
        <w:tc>
          <w:tcPr>
            <w:tcW w:w="1360" w:type="dxa"/>
            <w:gridSpan w:val="3"/>
            <w:tcBorders>
              <w:top w:val="nil"/>
              <w:left w:val="nil"/>
              <w:bottom w:val="single" w:sz="4" w:space="0" w:color="auto"/>
              <w:right w:val="single" w:sz="4" w:space="0" w:color="auto"/>
            </w:tcBorders>
            <w:shd w:val="clear" w:color="auto" w:fill="auto"/>
            <w:vAlign w:val="bottom"/>
            <w:hideMark/>
          </w:tcPr>
          <w:p w14:paraId="7705DA64"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33138,4</w:t>
            </w:r>
          </w:p>
        </w:tc>
        <w:tc>
          <w:tcPr>
            <w:tcW w:w="1280" w:type="dxa"/>
            <w:gridSpan w:val="2"/>
            <w:tcBorders>
              <w:top w:val="nil"/>
              <w:left w:val="nil"/>
              <w:bottom w:val="single" w:sz="4" w:space="0" w:color="auto"/>
              <w:right w:val="single" w:sz="4" w:space="0" w:color="auto"/>
            </w:tcBorders>
            <w:shd w:val="clear" w:color="auto" w:fill="auto"/>
            <w:vAlign w:val="bottom"/>
            <w:hideMark/>
          </w:tcPr>
          <w:p w14:paraId="369817D4"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35438,5</w:t>
            </w:r>
          </w:p>
        </w:tc>
        <w:tc>
          <w:tcPr>
            <w:tcW w:w="1020" w:type="dxa"/>
            <w:gridSpan w:val="2"/>
            <w:tcBorders>
              <w:top w:val="nil"/>
              <w:left w:val="nil"/>
              <w:bottom w:val="single" w:sz="4" w:space="0" w:color="auto"/>
              <w:right w:val="single" w:sz="4" w:space="0" w:color="auto"/>
            </w:tcBorders>
            <w:shd w:val="clear" w:color="auto" w:fill="auto"/>
            <w:vAlign w:val="bottom"/>
            <w:hideMark/>
          </w:tcPr>
          <w:p w14:paraId="03D6F045"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106,9</w:t>
            </w:r>
          </w:p>
        </w:tc>
        <w:tc>
          <w:tcPr>
            <w:tcW w:w="1352" w:type="dxa"/>
            <w:gridSpan w:val="2"/>
            <w:tcBorders>
              <w:top w:val="nil"/>
              <w:left w:val="nil"/>
              <w:bottom w:val="single" w:sz="4" w:space="0" w:color="auto"/>
              <w:right w:val="single" w:sz="4" w:space="0" w:color="auto"/>
            </w:tcBorders>
            <w:shd w:val="clear" w:color="auto" w:fill="auto"/>
            <w:vAlign w:val="bottom"/>
            <w:hideMark/>
          </w:tcPr>
          <w:p w14:paraId="67CC28C8"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27,2</w:t>
            </w:r>
          </w:p>
        </w:tc>
        <w:tc>
          <w:tcPr>
            <w:tcW w:w="1300" w:type="dxa"/>
            <w:gridSpan w:val="2"/>
            <w:tcBorders>
              <w:top w:val="nil"/>
              <w:left w:val="nil"/>
              <w:bottom w:val="single" w:sz="4" w:space="0" w:color="auto"/>
              <w:right w:val="single" w:sz="4" w:space="0" w:color="auto"/>
            </w:tcBorders>
            <w:shd w:val="clear" w:color="auto" w:fill="auto"/>
            <w:vAlign w:val="bottom"/>
            <w:hideMark/>
          </w:tcPr>
          <w:p w14:paraId="1E4576D2"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18,2</w:t>
            </w:r>
          </w:p>
        </w:tc>
        <w:tc>
          <w:tcPr>
            <w:tcW w:w="1224" w:type="dxa"/>
            <w:tcBorders>
              <w:top w:val="nil"/>
              <w:left w:val="nil"/>
              <w:bottom w:val="single" w:sz="4" w:space="0" w:color="auto"/>
              <w:right w:val="single" w:sz="4" w:space="0" w:color="auto"/>
            </w:tcBorders>
            <w:shd w:val="clear" w:color="auto" w:fill="auto"/>
            <w:vAlign w:val="bottom"/>
            <w:hideMark/>
          </w:tcPr>
          <w:p w14:paraId="69EC1AEC"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66,9</w:t>
            </w:r>
          </w:p>
        </w:tc>
      </w:tr>
      <w:tr w:rsidR="005200CE" w:rsidRPr="005200CE" w14:paraId="5EF41E34" w14:textId="77777777" w:rsidTr="005200CE">
        <w:trPr>
          <w:trHeight w:val="750"/>
        </w:trPr>
        <w:tc>
          <w:tcPr>
            <w:tcW w:w="12802" w:type="dxa"/>
            <w:gridSpan w:val="13"/>
            <w:tcBorders>
              <w:top w:val="nil"/>
              <w:left w:val="single" w:sz="4" w:space="0" w:color="auto"/>
              <w:bottom w:val="single" w:sz="4" w:space="0" w:color="auto"/>
              <w:right w:val="single" w:sz="4" w:space="0" w:color="auto"/>
            </w:tcBorders>
            <w:shd w:val="clear" w:color="auto" w:fill="auto"/>
            <w:vAlign w:val="center"/>
            <w:hideMark/>
          </w:tcPr>
          <w:p w14:paraId="0596A4BB"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Податки на доходи, податки на прибуток, податки на збільшення ринковоє вартості</w:t>
            </w:r>
          </w:p>
        </w:tc>
        <w:tc>
          <w:tcPr>
            <w:tcW w:w="1180" w:type="dxa"/>
            <w:gridSpan w:val="2"/>
            <w:tcBorders>
              <w:top w:val="nil"/>
              <w:left w:val="nil"/>
              <w:bottom w:val="single" w:sz="4" w:space="0" w:color="auto"/>
              <w:right w:val="single" w:sz="4" w:space="0" w:color="auto"/>
            </w:tcBorders>
            <w:shd w:val="clear" w:color="auto" w:fill="auto"/>
            <w:noWrap/>
            <w:vAlign w:val="center"/>
            <w:hideMark/>
          </w:tcPr>
          <w:p w14:paraId="7F3A4ADC" w14:textId="77777777" w:rsidR="005200CE" w:rsidRPr="005200CE" w:rsidRDefault="005200CE" w:rsidP="005200CE">
            <w:pPr>
              <w:spacing w:after="0" w:line="240" w:lineRule="auto"/>
              <w:jc w:val="center"/>
              <w:rPr>
                <w:rFonts w:ascii="Times New Roman" w:eastAsia="Times New Roman" w:hAnsi="Times New Roman" w:cs="Times New Roman"/>
                <w:b/>
                <w:bCs/>
                <w:sz w:val="24"/>
                <w:szCs w:val="24"/>
                <w:lang w:eastAsia="uk-UA"/>
              </w:rPr>
            </w:pPr>
            <w:r w:rsidRPr="005200CE">
              <w:rPr>
                <w:rFonts w:ascii="Times New Roman" w:eastAsia="Times New Roman" w:hAnsi="Times New Roman" w:cs="Times New Roman"/>
                <w:b/>
                <w:bCs/>
                <w:sz w:val="24"/>
                <w:szCs w:val="24"/>
                <w:lang w:eastAsia="uk-UA"/>
              </w:rPr>
              <w:t>11000000</w:t>
            </w:r>
          </w:p>
        </w:tc>
        <w:tc>
          <w:tcPr>
            <w:tcW w:w="1360" w:type="dxa"/>
            <w:gridSpan w:val="3"/>
            <w:tcBorders>
              <w:top w:val="nil"/>
              <w:left w:val="nil"/>
              <w:bottom w:val="single" w:sz="4" w:space="0" w:color="auto"/>
              <w:right w:val="single" w:sz="4" w:space="0" w:color="auto"/>
            </w:tcBorders>
            <w:shd w:val="clear" w:color="auto" w:fill="auto"/>
            <w:vAlign w:val="bottom"/>
            <w:hideMark/>
          </w:tcPr>
          <w:p w14:paraId="7A56CB36"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20605,4</w:t>
            </w:r>
          </w:p>
        </w:tc>
        <w:tc>
          <w:tcPr>
            <w:tcW w:w="1280" w:type="dxa"/>
            <w:gridSpan w:val="2"/>
            <w:tcBorders>
              <w:top w:val="nil"/>
              <w:left w:val="nil"/>
              <w:bottom w:val="single" w:sz="4" w:space="0" w:color="auto"/>
              <w:right w:val="single" w:sz="4" w:space="0" w:color="auto"/>
            </w:tcBorders>
            <w:shd w:val="clear" w:color="auto" w:fill="auto"/>
            <w:vAlign w:val="bottom"/>
            <w:hideMark/>
          </w:tcPr>
          <w:p w14:paraId="6EBEC908"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22162,4</w:t>
            </w:r>
          </w:p>
        </w:tc>
        <w:tc>
          <w:tcPr>
            <w:tcW w:w="1020" w:type="dxa"/>
            <w:gridSpan w:val="2"/>
            <w:tcBorders>
              <w:top w:val="nil"/>
              <w:left w:val="nil"/>
              <w:bottom w:val="single" w:sz="4" w:space="0" w:color="auto"/>
              <w:right w:val="single" w:sz="4" w:space="0" w:color="auto"/>
            </w:tcBorders>
            <w:shd w:val="clear" w:color="auto" w:fill="auto"/>
            <w:vAlign w:val="bottom"/>
            <w:hideMark/>
          </w:tcPr>
          <w:p w14:paraId="28331FD5"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107,6</w:t>
            </w:r>
          </w:p>
        </w:tc>
        <w:tc>
          <w:tcPr>
            <w:tcW w:w="1352" w:type="dxa"/>
            <w:gridSpan w:val="2"/>
            <w:tcBorders>
              <w:top w:val="nil"/>
              <w:left w:val="nil"/>
              <w:bottom w:val="single" w:sz="4" w:space="0" w:color="auto"/>
              <w:right w:val="single" w:sz="4" w:space="0" w:color="auto"/>
            </w:tcBorders>
            <w:shd w:val="clear" w:color="auto" w:fill="auto"/>
            <w:vAlign w:val="bottom"/>
            <w:hideMark/>
          </w:tcPr>
          <w:p w14:paraId="4C5905D2"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0E412228"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73C81C57"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2DFFE8FF" w14:textId="77777777" w:rsidTr="005200CE">
        <w:trPr>
          <w:trHeight w:val="405"/>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5637A09C"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Податок та збір на доходи фізичних осіб</w:t>
            </w:r>
          </w:p>
        </w:tc>
        <w:tc>
          <w:tcPr>
            <w:tcW w:w="1180" w:type="dxa"/>
            <w:gridSpan w:val="2"/>
            <w:tcBorders>
              <w:top w:val="nil"/>
              <w:left w:val="nil"/>
              <w:bottom w:val="single" w:sz="4" w:space="0" w:color="auto"/>
              <w:right w:val="single" w:sz="4" w:space="0" w:color="auto"/>
            </w:tcBorders>
            <w:shd w:val="clear" w:color="auto" w:fill="auto"/>
            <w:hideMark/>
          </w:tcPr>
          <w:p w14:paraId="2F1953D8" w14:textId="77777777" w:rsidR="005200CE" w:rsidRPr="005200CE" w:rsidRDefault="005200CE" w:rsidP="005200CE">
            <w:pPr>
              <w:spacing w:after="0" w:line="240" w:lineRule="auto"/>
              <w:jc w:val="center"/>
              <w:rPr>
                <w:rFonts w:ascii="Times New Roman" w:eastAsia="Times New Roman" w:hAnsi="Times New Roman" w:cs="Times New Roman"/>
                <w:b/>
                <w:bCs/>
                <w:sz w:val="24"/>
                <w:szCs w:val="24"/>
                <w:lang w:eastAsia="uk-UA"/>
              </w:rPr>
            </w:pPr>
            <w:r w:rsidRPr="005200CE">
              <w:rPr>
                <w:rFonts w:ascii="Times New Roman" w:eastAsia="Times New Roman" w:hAnsi="Times New Roman" w:cs="Times New Roman"/>
                <w:b/>
                <w:bCs/>
                <w:sz w:val="24"/>
                <w:szCs w:val="24"/>
                <w:lang w:eastAsia="uk-UA"/>
              </w:rPr>
              <w:t>11010000</w:t>
            </w:r>
          </w:p>
        </w:tc>
        <w:tc>
          <w:tcPr>
            <w:tcW w:w="1360" w:type="dxa"/>
            <w:gridSpan w:val="3"/>
            <w:tcBorders>
              <w:top w:val="nil"/>
              <w:left w:val="nil"/>
              <w:bottom w:val="single" w:sz="4" w:space="0" w:color="auto"/>
              <w:right w:val="single" w:sz="4" w:space="0" w:color="auto"/>
            </w:tcBorders>
            <w:shd w:val="clear" w:color="auto" w:fill="auto"/>
            <w:vAlign w:val="bottom"/>
            <w:hideMark/>
          </w:tcPr>
          <w:p w14:paraId="79B250C5"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20605,4</w:t>
            </w:r>
          </w:p>
        </w:tc>
        <w:tc>
          <w:tcPr>
            <w:tcW w:w="1280" w:type="dxa"/>
            <w:gridSpan w:val="2"/>
            <w:tcBorders>
              <w:top w:val="nil"/>
              <w:left w:val="nil"/>
              <w:bottom w:val="single" w:sz="4" w:space="0" w:color="auto"/>
              <w:right w:val="single" w:sz="4" w:space="0" w:color="auto"/>
            </w:tcBorders>
            <w:shd w:val="clear" w:color="auto" w:fill="auto"/>
            <w:vAlign w:val="bottom"/>
            <w:hideMark/>
          </w:tcPr>
          <w:p w14:paraId="48D18476"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22162,4</w:t>
            </w:r>
          </w:p>
        </w:tc>
        <w:tc>
          <w:tcPr>
            <w:tcW w:w="1020" w:type="dxa"/>
            <w:gridSpan w:val="2"/>
            <w:tcBorders>
              <w:top w:val="nil"/>
              <w:left w:val="nil"/>
              <w:bottom w:val="single" w:sz="4" w:space="0" w:color="auto"/>
              <w:right w:val="single" w:sz="4" w:space="0" w:color="auto"/>
            </w:tcBorders>
            <w:shd w:val="clear" w:color="auto" w:fill="auto"/>
            <w:vAlign w:val="bottom"/>
            <w:hideMark/>
          </w:tcPr>
          <w:p w14:paraId="28D3761D"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107,6</w:t>
            </w:r>
          </w:p>
        </w:tc>
        <w:tc>
          <w:tcPr>
            <w:tcW w:w="1352" w:type="dxa"/>
            <w:gridSpan w:val="2"/>
            <w:tcBorders>
              <w:top w:val="nil"/>
              <w:left w:val="nil"/>
              <w:bottom w:val="single" w:sz="4" w:space="0" w:color="auto"/>
              <w:right w:val="single" w:sz="4" w:space="0" w:color="auto"/>
            </w:tcBorders>
            <w:shd w:val="clear" w:color="auto" w:fill="auto"/>
            <w:vAlign w:val="bottom"/>
            <w:hideMark/>
          </w:tcPr>
          <w:p w14:paraId="536708CE"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32C9B19C"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7EAF814A"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710E930E" w14:textId="77777777" w:rsidTr="005200CE">
        <w:trPr>
          <w:trHeight w:val="1140"/>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4D9A54E1"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Податок на  доходи фізичних осіб, що сплачується податковими агентами, із доходів платника податків у вигляді заробітної плати</w:t>
            </w:r>
          </w:p>
        </w:tc>
        <w:tc>
          <w:tcPr>
            <w:tcW w:w="1180" w:type="dxa"/>
            <w:gridSpan w:val="2"/>
            <w:tcBorders>
              <w:top w:val="nil"/>
              <w:left w:val="nil"/>
              <w:bottom w:val="single" w:sz="4" w:space="0" w:color="auto"/>
              <w:right w:val="single" w:sz="4" w:space="0" w:color="auto"/>
            </w:tcBorders>
            <w:shd w:val="clear" w:color="auto" w:fill="auto"/>
            <w:hideMark/>
          </w:tcPr>
          <w:p w14:paraId="34B71833" w14:textId="77777777" w:rsidR="005200CE" w:rsidRPr="005200CE" w:rsidRDefault="005200CE" w:rsidP="005200CE">
            <w:pPr>
              <w:spacing w:after="0" w:line="240" w:lineRule="auto"/>
              <w:jc w:val="center"/>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11010100</w:t>
            </w:r>
          </w:p>
        </w:tc>
        <w:tc>
          <w:tcPr>
            <w:tcW w:w="1360" w:type="dxa"/>
            <w:gridSpan w:val="3"/>
            <w:tcBorders>
              <w:top w:val="nil"/>
              <w:left w:val="nil"/>
              <w:bottom w:val="single" w:sz="4" w:space="0" w:color="auto"/>
              <w:right w:val="single" w:sz="4" w:space="0" w:color="auto"/>
            </w:tcBorders>
            <w:shd w:val="clear" w:color="auto" w:fill="auto"/>
            <w:vAlign w:val="bottom"/>
            <w:hideMark/>
          </w:tcPr>
          <w:p w14:paraId="6F283BE9"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20172,9</w:t>
            </w:r>
          </w:p>
        </w:tc>
        <w:tc>
          <w:tcPr>
            <w:tcW w:w="1280" w:type="dxa"/>
            <w:gridSpan w:val="2"/>
            <w:tcBorders>
              <w:top w:val="nil"/>
              <w:left w:val="nil"/>
              <w:bottom w:val="single" w:sz="4" w:space="0" w:color="auto"/>
              <w:right w:val="single" w:sz="4" w:space="0" w:color="auto"/>
            </w:tcBorders>
            <w:shd w:val="clear" w:color="auto" w:fill="auto"/>
            <w:vAlign w:val="bottom"/>
            <w:hideMark/>
          </w:tcPr>
          <w:p w14:paraId="758F3C3F"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21717,3</w:t>
            </w:r>
          </w:p>
        </w:tc>
        <w:tc>
          <w:tcPr>
            <w:tcW w:w="1020" w:type="dxa"/>
            <w:gridSpan w:val="2"/>
            <w:tcBorders>
              <w:top w:val="nil"/>
              <w:left w:val="nil"/>
              <w:bottom w:val="single" w:sz="4" w:space="0" w:color="auto"/>
              <w:right w:val="single" w:sz="4" w:space="0" w:color="auto"/>
            </w:tcBorders>
            <w:shd w:val="clear" w:color="auto" w:fill="auto"/>
            <w:vAlign w:val="bottom"/>
            <w:hideMark/>
          </w:tcPr>
          <w:p w14:paraId="13073E97"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107,7</w:t>
            </w:r>
          </w:p>
        </w:tc>
        <w:tc>
          <w:tcPr>
            <w:tcW w:w="1352" w:type="dxa"/>
            <w:gridSpan w:val="2"/>
            <w:tcBorders>
              <w:top w:val="nil"/>
              <w:left w:val="nil"/>
              <w:bottom w:val="single" w:sz="4" w:space="0" w:color="auto"/>
              <w:right w:val="single" w:sz="4" w:space="0" w:color="auto"/>
            </w:tcBorders>
            <w:shd w:val="clear" w:color="auto" w:fill="auto"/>
            <w:vAlign w:val="bottom"/>
            <w:hideMark/>
          </w:tcPr>
          <w:p w14:paraId="17F8EA85"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4349A49E"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7B3D12FE"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23CB8BD9" w14:textId="77777777" w:rsidTr="005200CE">
        <w:trPr>
          <w:trHeight w:val="765"/>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572C78CB"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Податок на доходи фізичних осіб, що сплачується податковими агентами , із доходів платника податку інших ніж заробітна плата</w:t>
            </w:r>
          </w:p>
        </w:tc>
        <w:tc>
          <w:tcPr>
            <w:tcW w:w="1180" w:type="dxa"/>
            <w:gridSpan w:val="2"/>
            <w:tcBorders>
              <w:top w:val="nil"/>
              <w:left w:val="nil"/>
              <w:bottom w:val="single" w:sz="4" w:space="0" w:color="auto"/>
              <w:right w:val="single" w:sz="4" w:space="0" w:color="auto"/>
            </w:tcBorders>
            <w:shd w:val="clear" w:color="auto" w:fill="auto"/>
            <w:hideMark/>
          </w:tcPr>
          <w:p w14:paraId="6022F58F" w14:textId="77777777" w:rsidR="005200CE" w:rsidRPr="005200CE" w:rsidRDefault="005200CE" w:rsidP="005200CE">
            <w:pPr>
              <w:spacing w:after="0" w:line="240" w:lineRule="auto"/>
              <w:jc w:val="center"/>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11010400</w:t>
            </w:r>
          </w:p>
        </w:tc>
        <w:tc>
          <w:tcPr>
            <w:tcW w:w="1360" w:type="dxa"/>
            <w:gridSpan w:val="3"/>
            <w:tcBorders>
              <w:top w:val="nil"/>
              <w:left w:val="nil"/>
              <w:bottom w:val="single" w:sz="4" w:space="0" w:color="auto"/>
              <w:right w:val="single" w:sz="4" w:space="0" w:color="auto"/>
            </w:tcBorders>
            <w:shd w:val="clear" w:color="auto" w:fill="auto"/>
            <w:vAlign w:val="bottom"/>
            <w:hideMark/>
          </w:tcPr>
          <w:p w14:paraId="38336BC8"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140,0</w:t>
            </w:r>
          </w:p>
        </w:tc>
        <w:tc>
          <w:tcPr>
            <w:tcW w:w="1280" w:type="dxa"/>
            <w:gridSpan w:val="2"/>
            <w:tcBorders>
              <w:top w:val="nil"/>
              <w:left w:val="nil"/>
              <w:bottom w:val="single" w:sz="4" w:space="0" w:color="auto"/>
              <w:right w:val="single" w:sz="4" w:space="0" w:color="auto"/>
            </w:tcBorders>
            <w:shd w:val="clear" w:color="auto" w:fill="auto"/>
            <w:vAlign w:val="bottom"/>
            <w:hideMark/>
          </w:tcPr>
          <w:p w14:paraId="27BAA2A9"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215,4</w:t>
            </w:r>
          </w:p>
        </w:tc>
        <w:tc>
          <w:tcPr>
            <w:tcW w:w="1020" w:type="dxa"/>
            <w:gridSpan w:val="2"/>
            <w:tcBorders>
              <w:top w:val="nil"/>
              <w:left w:val="nil"/>
              <w:bottom w:val="single" w:sz="4" w:space="0" w:color="auto"/>
              <w:right w:val="single" w:sz="4" w:space="0" w:color="auto"/>
            </w:tcBorders>
            <w:shd w:val="clear" w:color="auto" w:fill="auto"/>
            <w:vAlign w:val="bottom"/>
            <w:hideMark/>
          </w:tcPr>
          <w:p w14:paraId="3DFF006A"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153,9</w:t>
            </w:r>
          </w:p>
        </w:tc>
        <w:tc>
          <w:tcPr>
            <w:tcW w:w="1352" w:type="dxa"/>
            <w:gridSpan w:val="2"/>
            <w:tcBorders>
              <w:top w:val="nil"/>
              <w:left w:val="nil"/>
              <w:bottom w:val="single" w:sz="4" w:space="0" w:color="auto"/>
              <w:right w:val="single" w:sz="4" w:space="0" w:color="auto"/>
            </w:tcBorders>
            <w:shd w:val="clear" w:color="auto" w:fill="auto"/>
            <w:vAlign w:val="bottom"/>
            <w:hideMark/>
          </w:tcPr>
          <w:p w14:paraId="7ABFC63C"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2A24E2EF"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6422BD78"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0741F1FA" w14:textId="77777777" w:rsidTr="005200CE">
        <w:trPr>
          <w:trHeight w:val="1140"/>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52C0C2D9"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Податок на доходи фізичних осіб, що сплачується фізичними особами за результатами річного декларування</w:t>
            </w:r>
          </w:p>
        </w:tc>
        <w:tc>
          <w:tcPr>
            <w:tcW w:w="1180" w:type="dxa"/>
            <w:gridSpan w:val="2"/>
            <w:tcBorders>
              <w:top w:val="nil"/>
              <w:left w:val="nil"/>
              <w:bottom w:val="single" w:sz="4" w:space="0" w:color="auto"/>
              <w:right w:val="single" w:sz="4" w:space="0" w:color="auto"/>
            </w:tcBorders>
            <w:shd w:val="clear" w:color="auto" w:fill="auto"/>
            <w:hideMark/>
          </w:tcPr>
          <w:p w14:paraId="47FFCF74" w14:textId="77777777" w:rsidR="005200CE" w:rsidRPr="005200CE" w:rsidRDefault="005200CE" w:rsidP="005200CE">
            <w:pPr>
              <w:spacing w:after="0" w:line="240" w:lineRule="auto"/>
              <w:jc w:val="center"/>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11010500</w:t>
            </w:r>
          </w:p>
        </w:tc>
        <w:tc>
          <w:tcPr>
            <w:tcW w:w="1360" w:type="dxa"/>
            <w:gridSpan w:val="3"/>
            <w:tcBorders>
              <w:top w:val="nil"/>
              <w:left w:val="nil"/>
              <w:bottom w:val="single" w:sz="4" w:space="0" w:color="auto"/>
              <w:right w:val="single" w:sz="4" w:space="0" w:color="auto"/>
            </w:tcBorders>
            <w:shd w:val="clear" w:color="auto" w:fill="auto"/>
            <w:vAlign w:val="bottom"/>
            <w:hideMark/>
          </w:tcPr>
          <w:p w14:paraId="3BC68010"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225,0</w:t>
            </w:r>
          </w:p>
        </w:tc>
        <w:tc>
          <w:tcPr>
            <w:tcW w:w="1280" w:type="dxa"/>
            <w:gridSpan w:val="2"/>
            <w:tcBorders>
              <w:top w:val="nil"/>
              <w:left w:val="nil"/>
              <w:bottom w:val="single" w:sz="4" w:space="0" w:color="auto"/>
              <w:right w:val="single" w:sz="4" w:space="0" w:color="auto"/>
            </w:tcBorders>
            <w:shd w:val="clear" w:color="auto" w:fill="auto"/>
            <w:vAlign w:val="bottom"/>
            <w:hideMark/>
          </w:tcPr>
          <w:p w14:paraId="492BC75E"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152,3</w:t>
            </w:r>
          </w:p>
        </w:tc>
        <w:tc>
          <w:tcPr>
            <w:tcW w:w="1020" w:type="dxa"/>
            <w:gridSpan w:val="2"/>
            <w:tcBorders>
              <w:top w:val="nil"/>
              <w:left w:val="nil"/>
              <w:bottom w:val="single" w:sz="4" w:space="0" w:color="auto"/>
              <w:right w:val="single" w:sz="4" w:space="0" w:color="auto"/>
            </w:tcBorders>
            <w:shd w:val="clear" w:color="auto" w:fill="auto"/>
            <w:vAlign w:val="bottom"/>
            <w:hideMark/>
          </w:tcPr>
          <w:p w14:paraId="2F8C4E05"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67,7</w:t>
            </w:r>
          </w:p>
        </w:tc>
        <w:tc>
          <w:tcPr>
            <w:tcW w:w="1352" w:type="dxa"/>
            <w:gridSpan w:val="2"/>
            <w:tcBorders>
              <w:top w:val="nil"/>
              <w:left w:val="nil"/>
              <w:bottom w:val="single" w:sz="4" w:space="0" w:color="auto"/>
              <w:right w:val="single" w:sz="4" w:space="0" w:color="auto"/>
            </w:tcBorders>
            <w:shd w:val="clear" w:color="auto" w:fill="auto"/>
            <w:vAlign w:val="bottom"/>
            <w:hideMark/>
          </w:tcPr>
          <w:p w14:paraId="3499ECBC"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101BB6C0"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123E9E0C"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718C0342" w14:textId="77777777" w:rsidTr="005200CE">
        <w:trPr>
          <w:trHeight w:val="1140"/>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07ECBF78"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Податок на доходи фізичних осіб у вигляді мінімального податкового зобов`язання, що підлягає сплаті фізичними особами</w:t>
            </w:r>
          </w:p>
        </w:tc>
        <w:tc>
          <w:tcPr>
            <w:tcW w:w="1180" w:type="dxa"/>
            <w:gridSpan w:val="2"/>
            <w:tcBorders>
              <w:top w:val="nil"/>
              <w:left w:val="nil"/>
              <w:bottom w:val="single" w:sz="4" w:space="0" w:color="auto"/>
              <w:right w:val="single" w:sz="4" w:space="0" w:color="auto"/>
            </w:tcBorders>
            <w:shd w:val="clear" w:color="auto" w:fill="auto"/>
            <w:hideMark/>
          </w:tcPr>
          <w:p w14:paraId="207A0230" w14:textId="77777777" w:rsidR="005200CE" w:rsidRPr="005200CE" w:rsidRDefault="005200CE" w:rsidP="005200CE">
            <w:pPr>
              <w:spacing w:after="0" w:line="240" w:lineRule="auto"/>
              <w:jc w:val="center"/>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11011300</w:t>
            </w:r>
          </w:p>
        </w:tc>
        <w:tc>
          <w:tcPr>
            <w:tcW w:w="1360" w:type="dxa"/>
            <w:gridSpan w:val="3"/>
            <w:tcBorders>
              <w:top w:val="nil"/>
              <w:left w:val="nil"/>
              <w:bottom w:val="single" w:sz="4" w:space="0" w:color="auto"/>
              <w:right w:val="single" w:sz="4" w:space="0" w:color="auto"/>
            </w:tcBorders>
            <w:shd w:val="clear" w:color="auto" w:fill="auto"/>
            <w:vAlign w:val="bottom"/>
            <w:hideMark/>
          </w:tcPr>
          <w:p w14:paraId="03B2A9A2"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67,5</w:t>
            </w:r>
          </w:p>
        </w:tc>
        <w:tc>
          <w:tcPr>
            <w:tcW w:w="1280" w:type="dxa"/>
            <w:gridSpan w:val="2"/>
            <w:tcBorders>
              <w:top w:val="nil"/>
              <w:left w:val="nil"/>
              <w:bottom w:val="single" w:sz="4" w:space="0" w:color="auto"/>
              <w:right w:val="single" w:sz="4" w:space="0" w:color="auto"/>
            </w:tcBorders>
            <w:shd w:val="clear" w:color="auto" w:fill="auto"/>
            <w:vAlign w:val="bottom"/>
            <w:hideMark/>
          </w:tcPr>
          <w:p w14:paraId="7822562F"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77,4</w:t>
            </w:r>
          </w:p>
        </w:tc>
        <w:tc>
          <w:tcPr>
            <w:tcW w:w="1020" w:type="dxa"/>
            <w:gridSpan w:val="2"/>
            <w:tcBorders>
              <w:top w:val="nil"/>
              <w:left w:val="nil"/>
              <w:bottom w:val="single" w:sz="4" w:space="0" w:color="auto"/>
              <w:right w:val="single" w:sz="4" w:space="0" w:color="auto"/>
            </w:tcBorders>
            <w:shd w:val="clear" w:color="auto" w:fill="auto"/>
            <w:vAlign w:val="bottom"/>
            <w:hideMark/>
          </w:tcPr>
          <w:p w14:paraId="58513AF7"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114,7</w:t>
            </w:r>
          </w:p>
        </w:tc>
        <w:tc>
          <w:tcPr>
            <w:tcW w:w="1352" w:type="dxa"/>
            <w:gridSpan w:val="2"/>
            <w:tcBorders>
              <w:top w:val="nil"/>
              <w:left w:val="nil"/>
              <w:bottom w:val="single" w:sz="4" w:space="0" w:color="auto"/>
              <w:right w:val="single" w:sz="4" w:space="0" w:color="auto"/>
            </w:tcBorders>
            <w:shd w:val="clear" w:color="auto" w:fill="auto"/>
            <w:vAlign w:val="bottom"/>
            <w:hideMark/>
          </w:tcPr>
          <w:p w14:paraId="3F4FF32B"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79307F80"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54984B42"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4F9907E9" w14:textId="77777777" w:rsidTr="005200CE">
        <w:trPr>
          <w:trHeight w:val="735"/>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2365E47A"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Рентна плата та плата за використання інших природних ресурсів</w:t>
            </w:r>
          </w:p>
        </w:tc>
        <w:tc>
          <w:tcPr>
            <w:tcW w:w="1180" w:type="dxa"/>
            <w:gridSpan w:val="2"/>
            <w:tcBorders>
              <w:top w:val="nil"/>
              <w:left w:val="nil"/>
              <w:bottom w:val="single" w:sz="4" w:space="0" w:color="auto"/>
              <w:right w:val="single" w:sz="4" w:space="0" w:color="auto"/>
            </w:tcBorders>
            <w:shd w:val="clear" w:color="auto" w:fill="auto"/>
            <w:hideMark/>
          </w:tcPr>
          <w:p w14:paraId="16FAEC92" w14:textId="77777777" w:rsidR="005200CE" w:rsidRPr="005200CE" w:rsidRDefault="005200CE" w:rsidP="005200CE">
            <w:pPr>
              <w:spacing w:after="0" w:line="240" w:lineRule="auto"/>
              <w:jc w:val="center"/>
              <w:rPr>
                <w:rFonts w:ascii="Times New Roman" w:eastAsia="Times New Roman" w:hAnsi="Times New Roman" w:cs="Times New Roman"/>
                <w:b/>
                <w:bCs/>
                <w:sz w:val="24"/>
                <w:szCs w:val="24"/>
                <w:lang w:eastAsia="uk-UA"/>
              </w:rPr>
            </w:pPr>
            <w:r w:rsidRPr="005200CE">
              <w:rPr>
                <w:rFonts w:ascii="Times New Roman" w:eastAsia="Times New Roman" w:hAnsi="Times New Roman" w:cs="Times New Roman"/>
                <w:b/>
                <w:bCs/>
                <w:sz w:val="24"/>
                <w:szCs w:val="24"/>
                <w:lang w:eastAsia="uk-UA"/>
              </w:rPr>
              <w:t>13000000</w:t>
            </w:r>
          </w:p>
        </w:tc>
        <w:tc>
          <w:tcPr>
            <w:tcW w:w="1360" w:type="dxa"/>
            <w:gridSpan w:val="3"/>
            <w:tcBorders>
              <w:top w:val="nil"/>
              <w:left w:val="nil"/>
              <w:bottom w:val="single" w:sz="4" w:space="0" w:color="auto"/>
              <w:right w:val="single" w:sz="4" w:space="0" w:color="auto"/>
            </w:tcBorders>
            <w:shd w:val="clear" w:color="auto" w:fill="auto"/>
            <w:vAlign w:val="bottom"/>
            <w:hideMark/>
          </w:tcPr>
          <w:p w14:paraId="3352651F"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1681,1</w:t>
            </w:r>
          </w:p>
        </w:tc>
        <w:tc>
          <w:tcPr>
            <w:tcW w:w="1280" w:type="dxa"/>
            <w:gridSpan w:val="2"/>
            <w:tcBorders>
              <w:top w:val="nil"/>
              <w:left w:val="nil"/>
              <w:bottom w:val="single" w:sz="4" w:space="0" w:color="auto"/>
              <w:right w:val="single" w:sz="4" w:space="0" w:color="auto"/>
            </w:tcBorders>
            <w:shd w:val="clear" w:color="auto" w:fill="auto"/>
            <w:vAlign w:val="bottom"/>
            <w:hideMark/>
          </w:tcPr>
          <w:p w14:paraId="7AFE260F"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1485,5</w:t>
            </w:r>
          </w:p>
        </w:tc>
        <w:tc>
          <w:tcPr>
            <w:tcW w:w="1020" w:type="dxa"/>
            <w:gridSpan w:val="2"/>
            <w:tcBorders>
              <w:top w:val="nil"/>
              <w:left w:val="nil"/>
              <w:bottom w:val="single" w:sz="4" w:space="0" w:color="auto"/>
              <w:right w:val="single" w:sz="4" w:space="0" w:color="auto"/>
            </w:tcBorders>
            <w:shd w:val="clear" w:color="auto" w:fill="auto"/>
            <w:vAlign w:val="bottom"/>
            <w:hideMark/>
          </w:tcPr>
          <w:p w14:paraId="0306F873"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88,4</w:t>
            </w:r>
          </w:p>
        </w:tc>
        <w:tc>
          <w:tcPr>
            <w:tcW w:w="1352" w:type="dxa"/>
            <w:gridSpan w:val="2"/>
            <w:tcBorders>
              <w:top w:val="nil"/>
              <w:left w:val="nil"/>
              <w:bottom w:val="single" w:sz="4" w:space="0" w:color="auto"/>
              <w:right w:val="single" w:sz="4" w:space="0" w:color="auto"/>
            </w:tcBorders>
            <w:shd w:val="clear" w:color="auto" w:fill="auto"/>
            <w:vAlign w:val="bottom"/>
            <w:hideMark/>
          </w:tcPr>
          <w:p w14:paraId="3D7615F1"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763480F0"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5743657B"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78131662" w14:textId="77777777" w:rsidTr="005200CE">
        <w:trPr>
          <w:trHeight w:val="720"/>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3CD14285"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Рентна плата за спеціальне використання лісових ресурсів</w:t>
            </w:r>
          </w:p>
        </w:tc>
        <w:tc>
          <w:tcPr>
            <w:tcW w:w="1180" w:type="dxa"/>
            <w:gridSpan w:val="2"/>
            <w:tcBorders>
              <w:top w:val="nil"/>
              <w:left w:val="nil"/>
              <w:bottom w:val="single" w:sz="4" w:space="0" w:color="auto"/>
              <w:right w:val="single" w:sz="4" w:space="0" w:color="auto"/>
            </w:tcBorders>
            <w:shd w:val="clear" w:color="auto" w:fill="auto"/>
            <w:hideMark/>
          </w:tcPr>
          <w:p w14:paraId="42F1D018" w14:textId="77777777" w:rsidR="005200CE" w:rsidRPr="005200CE" w:rsidRDefault="005200CE" w:rsidP="005200CE">
            <w:pPr>
              <w:spacing w:after="0" w:line="240" w:lineRule="auto"/>
              <w:jc w:val="center"/>
              <w:rPr>
                <w:rFonts w:ascii="Times New Roman" w:eastAsia="Times New Roman" w:hAnsi="Times New Roman" w:cs="Times New Roman"/>
                <w:b/>
                <w:bCs/>
                <w:sz w:val="24"/>
                <w:szCs w:val="24"/>
                <w:lang w:eastAsia="uk-UA"/>
              </w:rPr>
            </w:pPr>
            <w:r w:rsidRPr="005200CE">
              <w:rPr>
                <w:rFonts w:ascii="Times New Roman" w:eastAsia="Times New Roman" w:hAnsi="Times New Roman" w:cs="Times New Roman"/>
                <w:b/>
                <w:bCs/>
                <w:sz w:val="24"/>
                <w:szCs w:val="24"/>
                <w:lang w:eastAsia="uk-UA"/>
              </w:rPr>
              <w:t>13010000</w:t>
            </w:r>
          </w:p>
        </w:tc>
        <w:tc>
          <w:tcPr>
            <w:tcW w:w="1360" w:type="dxa"/>
            <w:gridSpan w:val="3"/>
            <w:tcBorders>
              <w:top w:val="nil"/>
              <w:left w:val="nil"/>
              <w:bottom w:val="single" w:sz="4" w:space="0" w:color="auto"/>
              <w:right w:val="single" w:sz="4" w:space="0" w:color="auto"/>
            </w:tcBorders>
            <w:shd w:val="clear" w:color="auto" w:fill="auto"/>
            <w:vAlign w:val="bottom"/>
            <w:hideMark/>
          </w:tcPr>
          <w:p w14:paraId="51C8F226"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46,1</w:t>
            </w:r>
          </w:p>
        </w:tc>
        <w:tc>
          <w:tcPr>
            <w:tcW w:w="1280" w:type="dxa"/>
            <w:gridSpan w:val="2"/>
            <w:tcBorders>
              <w:top w:val="nil"/>
              <w:left w:val="nil"/>
              <w:bottom w:val="single" w:sz="4" w:space="0" w:color="auto"/>
              <w:right w:val="single" w:sz="4" w:space="0" w:color="auto"/>
            </w:tcBorders>
            <w:shd w:val="clear" w:color="auto" w:fill="auto"/>
            <w:vAlign w:val="bottom"/>
            <w:hideMark/>
          </w:tcPr>
          <w:p w14:paraId="24FE75F2"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26,8</w:t>
            </w:r>
          </w:p>
        </w:tc>
        <w:tc>
          <w:tcPr>
            <w:tcW w:w="1020" w:type="dxa"/>
            <w:gridSpan w:val="2"/>
            <w:tcBorders>
              <w:top w:val="nil"/>
              <w:left w:val="nil"/>
              <w:bottom w:val="single" w:sz="4" w:space="0" w:color="auto"/>
              <w:right w:val="single" w:sz="4" w:space="0" w:color="auto"/>
            </w:tcBorders>
            <w:shd w:val="clear" w:color="auto" w:fill="auto"/>
            <w:vAlign w:val="bottom"/>
            <w:hideMark/>
          </w:tcPr>
          <w:p w14:paraId="50FF8C18"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58,1</w:t>
            </w:r>
          </w:p>
        </w:tc>
        <w:tc>
          <w:tcPr>
            <w:tcW w:w="1352" w:type="dxa"/>
            <w:gridSpan w:val="2"/>
            <w:tcBorders>
              <w:top w:val="nil"/>
              <w:left w:val="nil"/>
              <w:bottom w:val="single" w:sz="4" w:space="0" w:color="auto"/>
              <w:right w:val="single" w:sz="4" w:space="0" w:color="auto"/>
            </w:tcBorders>
            <w:shd w:val="clear" w:color="auto" w:fill="auto"/>
            <w:vAlign w:val="bottom"/>
            <w:hideMark/>
          </w:tcPr>
          <w:p w14:paraId="76AE63FC"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1B3EB0A3"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4F0B1AE1"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45BA8615" w14:textId="77777777" w:rsidTr="005200CE">
        <w:trPr>
          <w:trHeight w:val="1185"/>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0F4E95FB"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Рентна плата за спеціальне використання лісових ресурсів в частині деревини, заготовленої в порядку рубок головного користування </w:t>
            </w:r>
          </w:p>
        </w:tc>
        <w:tc>
          <w:tcPr>
            <w:tcW w:w="1180" w:type="dxa"/>
            <w:gridSpan w:val="2"/>
            <w:tcBorders>
              <w:top w:val="nil"/>
              <w:left w:val="nil"/>
              <w:bottom w:val="single" w:sz="4" w:space="0" w:color="auto"/>
              <w:right w:val="single" w:sz="4" w:space="0" w:color="auto"/>
            </w:tcBorders>
            <w:shd w:val="clear" w:color="auto" w:fill="auto"/>
            <w:hideMark/>
          </w:tcPr>
          <w:p w14:paraId="54DC72B5" w14:textId="77777777" w:rsidR="005200CE" w:rsidRPr="005200CE" w:rsidRDefault="005200CE" w:rsidP="005200CE">
            <w:pPr>
              <w:spacing w:after="0" w:line="240" w:lineRule="auto"/>
              <w:jc w:val="center"/>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13010100</w:t>
            </w:r>
          </w:p>
        </w:tc>
        <w:tc>
          <w:tcPr>
            <w:tcW w:w="1360" w:type="dxa"/>
            <w:gridSpan w:val="3"/>
            <w:tcBorders>
              <w:top w:val="nil"/>
              <w:left w:val="nil"/>
              <w:bottom w:val="single" w:sz="4" w:space="0" w:color="auto"/>
              <w:right w:val="single" w:sz="4" w:space="0" w:color="auto"/>
            </w:tcBorders>
            <w:shd w:val="clear" w:color="auto" w:fill="auto"/>
            <w:vAlign w:val="bottom"/>
            <w:hideMark/>
          </w:tcPr>
          <w:p w14:paraId="28297042"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3,7</w:t>
            </w:r>
          </w:p>
        </w:tc>
        <w:tc>
          <w:tcPr>
            <w:tcW w:w="1280" w:type="dxa"/>
            <w:gridSpan w:val="2"/>
            <w:tcBorders>
              <w:top w:val="nil"/>
              <w:left w:val="nil"/>
              <w:bottom w:val="single" w:sz="4" w:space="0" w:color="auto"/>
              <w:right w:val="single" w:sz="4" w:space="0" w:color="auto"/>
            </w:tcBorders>
            <w:shd w:val="clear" w:color="auto" w:fill="auto"/>
            <w:vAlign w:val="bottom"/>
            <w:hideMark/>
          </w:tcPr>
          <w:p w14:paraId="58C45A09"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15,2</w:t>
            </w:r>
          </w:p>
        </w:tc>
        <w:tc>
          <w:tcPr>
            <w:tcW w:w="1020" w:type="dxa"/>
            <w:gridSpan w:val="2"/>
            <w:tcBorders>
              <w:top w:val="nil"/>
              <w:left w:val="nil"/>
              <w:bottom w:val="single" w:sz="4" w:space="0" w:color="auto"/>
              <w:right w:val="single" w:sz="4" w:space="0" w:color="auto"/>
            </w:tcBorders>
            <w:shd w:val="clear" w:color="auto" w:fill="auto"/>
            <w:vAlign w:val="bottom"/>
            <w:hideMark/>
          </w:tcPr>
          <w:p w14:paraId="7FBEDEBC"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410,8</w:t>
            </w:r>
          </w:p>
        </w:tc>
        <w:tc>
          <w:tcPr>
            <w:tcW w:w="1352" w:type="dxa"/>
            <w:gridSpan w:val="2"/>
            <w:tcBorders>
              <w:top w:val="nil"/>
              <w:left w:val="nil"/>
              <w:bottom w:val="single" w:sz="4" w:space="0" w:color="auto"/>
              <w:right w:val="single" w:sz="4" w:space="0" w:color="auto"/>
            </w:tcBorders>
            <w:shd w:val="clear" w:color="auto" w:fill="auto"/>
            <w:vAlign w:val="bottom"/>
            <w:hideMark/>
          </w:tcPr>
          <w:p w14:paraId="5873DFD6"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705EF339"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05A5D3C9"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19423FA2" w14:textId="77777777" w:rsidTr="005200CE">
        <w:trPr>
          <w:trHeight w:val="1905"/>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1FB6B916"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Рентна плата за спеціальне використання лісових ресурсів (крім рентної плати за спеціальне використання лісових ресурсів в частині деревини, заготовленої в порядку рубок головного користування)</w:t>
            </w:r>
          </w:p>
        </w:tc>
        <w:tc>
          <w:tcPr>
            <w:tcW w:w="1180" w:type="dxa"/>
            <w:gridSpan w:val="2"/>
            <w:tcBorders>
              <w:top w:val="nil"/>
              <w:left w:val="nil"/>
              <w:bottom w:val="single" w:sz="4" w:space="0" w:color="auto"/>
              <w:right w:val="single" w:sz="4" w:space="0" w:color="auto"/>
            </w:tcBorders>
            <w:shd w:val="clear" w:color="auto" w:fill="auto"/>
            <w:hideMark/>
          </w:tcPr>
          <w:p w14:paraId="3FE73238" w14:textId="77777777" w:rsidR="005200CE" w:rsidRPr="005200CE" w:rsidRDefault="005200CE" w:rsidP="005200CE">
            <w:pPr>
              <w:spacing w:after="0" w:line="240" w:lineRule="auto"/>
              <w:jc w:val="center"/>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13010200</w:t>
            </w:r>
          </w:p>
        </w:tc>
        <w:tc>
          <w:tcPr>
            <w:tcW w:w="1360" w:type="dxa"/>
            <w:gridSpan w:val="3"/>
            <w:tcBorders>
              <w:top w:val="nil"/>
              <w:left w:val="nil"/>
              <w:bottom w:val="single" w:sz="4" w:space="0" w:color="auto"/>
              <w:right w:val="single" w:sz="4" w:space="0" w:color="auto"/>
            </w:tcBorders>
            <w:shd w:val="clear" w:color="auto" w:fill="auto"/>
            <w:vAlign w:val="bottom"/>
            <w:hideMark/>
          </w:tcPr>
          <w:p w14:paraId="237E7526"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42,4</w:t>
            </w:r>
          </w:p>
        </w:tc>
        <w:tc>
          <w:tcPr>
            <w:tcW w:w="1280" w:type="dxa"/>
            <w:gridSpan w:val="2"/>
            <w:tcBorders>
              <w:top w:val="nil"/>
              <w:left w:val="nil"/>
              <w:bottom w:val="single" w:sz="4" w:space="0" w:color="auto"/>
              <w:right w:val="single" w:sz="4" w:space="0" w:color="auto"/>
            </w:tcBorders>
            <w:shd w:val="clear" w:color="auto" w:fill="auto"/>
            <w:vAlign w:val="bottom"/>
            <w:hideMark/>
          </w:tcPr>
          <w:p w14:paraId="4560EE5F"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11,6</w:t>
            </w:r>
          </w:p>
        </w:tc>
        <w:tc>
          <w:tcPr>
            <w:tcW w:w="1020" w:type="dxa"/>
            <w:gridSpan w:val="2"/>
            <w:tcBorders>
              <w:top w:val="nil"/>
              <w:left w:val="nil"/>
              <w:bottom w:val="single" w:sz="4" w:space="0" w:color="auto"/>
              <w:right w:val="single" w:sz="4" w:space="0" w:color="auto"/>
            </w:tcBorders>
            <w:shd w:val="clear" w:color="auto" w:fill="auto"/>
            <w:vAlign w:val="bottom"/>
            <w:hideMark/>
          </w:tcPr>
          <w:p w14:paraId="32A59BDD"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27,4</w:t>
            </w:r>
          </w:p>
        </w:tc>
        <w:tc>
          <w:tcPr>
            <w:tcW w:w="1352" w:type="dxa"/>
            <w:gridSpan w:val="2"/>
            <w:tcBorders>
              <w:top w:val="nil"/>
              <w:left w:val="nil"/>
              <w:bottom w:val="single" w:sz="4" w:space="0" w:color="auto"/>
              <w:right w:val="single" w:sz="4" w:space="0" w:color="auto"/>
            </w:tcBorders>
            <w:shd w:val="clear" w:color="auto" w:fill="auto"/>
            <w:vAlign w:val="bottom"/>
            <w:hideMark/>
          </w:tcPr>
          <w:p w14:paraId="16592F99"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7683D0E7"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39F22355"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25215E25" w14:textId="77777777" w:rsidTr="005200CE">
        <w:trPr>
          <w:trHeight w:val="810"/>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1D8FF5D5"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Рентна плата за користування надрами загальнодержавного значення</w:t>
            </w:r>
          </w:p>
        </w:tc>
        <w:tc>
          <w:tcPr>
            <w:tcW w:w="1180" w:type="dxa"/>
            <w:gridSpan w:val="2"/>
            <w:tcBorders>
              <w:top w:val="nil"/>
              <w:left w:val="nil"/>
              <w:bottom w:val="single" w:sz="4" w:space="0" w:color="auto"/>
              <w:right w:val="single" w:sz="4" w:space="0" w:color="auto"/>
            </w:tcBorders>
            <w:shd w:val="clear" w:color="auto" w:fill="auto"/>
            <w:hideMark/>
          </w:tcPr>
          <w:p w14:paraId="36D6A6E6" w14:textId="77777777" w:rsidR="005200CE" w:rsidRPr="005200CE" w:rsidRDefault="005200CE" w:rsidP="005200CE">
            <w:pPr>
              <w:spacing w:after="0" w:line="240" w:lineRule="auto"/>
              <w:jc w:val="center"/>
              <w:rPr>
                <w:rFonts w:ascii="Times New Roman" w:eastAsia="Times New Roman" w:hAnsi="Times New Roman" w:cs="Times New Roman"/>
                <w:b/>
                <w:bCs/>
                <w:sz w:val="24"/>
                <w:szCs w:val="24"/>
                <w:lang w:eastAsia="uk-UA"/>
              </w:rPr>
            </w:pPr>
            <w:r w:rsidRPr="005200CE">
              <w:rPr>
                <w:rFonts w:ascii="Times New Roman" w:eastAsia="Times New Roman" w:hAnsi="Times New Roman" w:cs="Times New Roman"/>
                <w:b/>
                <w:bCs/>
                <w:sz w:val="24"/>
                <w:szCs w:val="24"/>
                <w:lang w:eastAsia="uk-UA"/>
              </w:rPr>
              <w:t>13030000</w:t>
            </w:r>
          </w:p>
        </w:tc>
        <w:tc>
          <w:tcPr>
            <w:tcW w:w="1360" w:type="dxa"/>
            <w:gridSpan w:val="3"/>
            <w:tcBorders>
              <w:top w:val="nil"/>
              <w:left w:val="nil"/>
              <w:bottom w:val="single" w:sz="4" w:space="0" w:color="auto"/>
              <w:right w:val="single" w:sz="4" w:space="0" w:color="auto"/>
            </w:tcBorders>
            <w:shd w:val="clear" w:color="auto" w:fill="auto"/>
            <w:vAlign w:val="bottom"/>
            <w:hideMark/>
          </w:tcPr>
          <w:p w14:paraId="63CD9A12"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247,5</w:t>
            </w:r>
          </w:p>
        </w:tc>
        <w:tc>
          <w:tcPr>
            <w:tcW w:w="1280" w:type="dxa"/>
            <w:gridSpan w:val="2"/>
            <w:tcBorders>
              <w:top w:val="nil"/>
              <w:left w:val="nil"/>
              <w:bottom w:val="single" w:sz="4" w:space="0" w:color="auto"/>
              <w:right w:val="single" w:sz="4" w:space="0" w:color="auto"/>
            </w:tcBorders>
            <w:shd w:val="clear" w:color="auto" w:fill="auto"/>
            <w:vAlign w:val="bottom"/>
            <w:hideMark/>
          </w:tcPr>
          <w:p w14:paraId="619CA08B"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226,9</w:t>
            </w:r>
          </w:p>
        </w:tc>
        <w:tc>
          <w:tcPr>
            <w:tcW w:w="1020" w:type="dxa"/>
            <w:gridSpan w:val="2"/>
            <w:tcBorders>
              <w:top w:val="nil"/>
              <w:left w:val="nil"/>
              <w:bottom w:val="single" w:sz="4" w:space="0" w:color="auto"/>
              <w:right w:val="single" w:sz="4" w:space="0" w:color="auto"/>
            </w:tcBorders>
            <w:shd w:val="clear" w:color="auto" w:fill="auto"/>
            <w:vAlign w:val="bottom"/>
            <w:hideMark/>
          </w:tcPr>
          <w:p w14:paraId="50C7E5F0"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91,7</w:t>
            </w:r>
          </w:p>
        </w:tc>
        <w:tc>
          <w:tcPr>
            <w:tcW w:w="1352" w:type="dxa"/>
            <w:gridSpan w:val="2"/>
            <w:tcBorders>
              <w:top w:val="nil"/>
              <w:left w:val="nil"/>
              <w:bottom w:val="single" w:sz="4" w:space="0" w:color="auto"/>
              <w:right w:val="single" w:sz="4" w:space="0" w:color="auto"/>
            </w:tcBorders>
            <w:shd w:val="clear" w:color="auto" w:fill="auto"/>
            <w:vAlign w:val="bottom"/>
            <w:hideMark/>
          </w:tcPr>
          <w:p w14:paraId="1FCD022E"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16D957F6"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2B102327"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1D6CF8A9" w14:textId="77777777" w:rsidTr="005200CE">
        <w:trPr>
          <w:trHeight w:val="1095"/>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0C257627"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Рентна плата за користування надрами для видобування корисних копалин загальнодержавного значення </w:t>
            </w:r>
          </w:p>
        </w:tc>
        <w:tc>
          <w:tcPr>
            <w:tcW w:w="1180" w:type="dxa"/>
            <w:gridSpan w:val="2"/>
            <w:tcBorders>
              <w:top w:val="nil"/>
              <w:left w:val="nil"/>
              <w:bottom w:val="single" w:sz="4" w:space="0" w:color="auto"/>
              <w:right w:val="single" w:sz="4" w:space="0" w:color="auto"/>
            </w:tcBorders>
            <w:shd w:val="clear" w:color="auto" w:fill="auto"/>
            <w:hideMark/>
          </w:tcPr>
          <w:p w14:paraId="14327F4D" w14:textId="77777777" w:rsidR="005200CE" w:rsidRPr="005200CE" w:rsidRDefault="005200CE" w:rsidP="005200CE">
            <w:pPr>
              <w:spacing w:after="0" w:line="240" w:lineRule="auto"/>
              <w:jc w:val="center"/>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13030100</w:t>
            </w:r>
          </w:p>
        </w:tc>
        <w:tc>
          <w:tcPr>
            <w:tcW w:w="1360" w:type="dxa"/>
            <w:gridSpan w:val="3"/>
            <w:tcBorders>
              <w:top w:val="nil"/>
              <w:left w:val="nil"/>
              <w:bottom w:val="single" w:sz="4" w:space="0" w:color="auto"/>
              <w:right w:val="single" w:sz="4" w:space="0" w:color="auto"/>
            </w:tcBorders>
            <w:shd w:val="clear" w:color="auto" w:fill="auto"/>
            <w:vAlign w:val="bottom"/>
            <w:hideMark/>
          </w:tcPr>
          <w:p w14:paraId="704A6B3C"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55,0</w:t>
            </w:r>
          </w:p>
        </w:tc>
        <w:tc>
          <w:tcPr>
            <w:tcW w:w="1280" w:type="dxa"/>
            <w:gridSpan w:val="2"/>
            <w:tcBorders>
              <w:top w:val="nil"/>
              <w:left w:val="nil"/>
              <w:bottom w:val="single" w:sz="4" w:space="0" w:color="auto"/>
              <w:right w:val="single" w:sz="4" w:space="0" w:color="auto"/>
            </w:tcBorders>
            <w:shd w:val="clear" w:color="auto" w:fill="auto"/>
            <w:vAlign w:val="bottom"/>
            <w:hideMark/>
          </w:tcPr>
          <w:p w14:paraId="7200DAD3"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47,0</w:t>
            </w:r>
          </w:p>
        </w:tc>
        <w:tc>
          <w:tcPr>
            <w:tcW w:w="1020" w:type="dxa"/>
            <w:gridSpan w:val="2"/>
            <w:tcBorders>
              <w:top w:val="nil"/>
              <w:left w:val="nil"/>
              <w:bottom w:val="single" w:sz="4" w:space="0" w:color="auto"/>
              <w:right w:val="single" w:sz="4" w:space="0" w:color="auto"/>
            </w:tcBorders>
            <w:shd w:val="clear" w:color="auto" w:fill="auto"/>
            <w:vAlign w:val="bottom"/>
            <w:hideMark/>
          </w:tcPr>
          <w:p w14:paraId="25D7BE93"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85,5</w:t>
            </w:r>
          </w:p>
        </w:tc>
        <w:tc>
          <w:tcPr>
            <w:tcW w:w="1352" w:type="dxa"/>
            <w:gridSpan w:val="2"/>
            <w:tcBorders>
              <w:top w:val="nil"/>
              <w:left w:val="nil"/>
              <w:bottom w:val="single" w:sz="4" w:space="0" w:color="auto"/>
              <w:right w:val="single" w:sz="4" w:space="0" w:color="auto"/>
            </w:tcBorders>
            <w:shd w:val="clear" w:color="auto" w:fill="auto"/>
            <w:vAlign w:val="bottom"/>
            <w:hideMark/>
          </w:tcPr>
          <w:p w14:paraId="60B6D2DC"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60C42A5F"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609A604B"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6479D33A" w14:textId="77777777" w:rsidTr="005200CE">
        <w:trPr>
          <w:trHeight w:val="735"/>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788C35F2"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Рентна плата за користування надрами для видобування природного газу </w:t>
            </w:r>
          </w:p>
        </w:tc>
        <w:tc>
          <w:tcPr>
            <w:tcW w:w="1180" w:type="dxa"/>
            <w:gridSpan w:val="2"/>
            <w:tcBorders>
              <w:top w:val="nil"/>
              <w:left w:val="nil"/>
              <w:bottom w:val="single" w:sz="4" w:space="0" w:color="auto"/>
              <w:right w:val="single" w:sz="4" w:space="0" w:color="auto"/>
            </w:tcBorders>
            <w:shd w:val="clear" w:color="auto" w:fill="auto"/>
            <w:hideMark/>
          </w:tcPr>
          <w:p w14:paraId="35FE7ADA" w14:textId="77777777" w:rsidR="005200CE" w:rsidRPr="005200CE" w:rsidRDefault="005200CE" w:rsidP="005200CE">
            <w:pPr>
              <w:spacing w:after="0" w:line="240" w:lineRule="auto"/>
              <w:jc w:val="center"/>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13030800</w:t>
            </w:r>
          </w:p>
        </w:tc>
        <w:tc>
          <w:tcPr>
            <w:tcW w:w="1360" w:type="dxa"/>
            <w:gridSpan w:val="3"/>
            <w:tcBorders>
              <w:top w:val="nil"/>
              <w:left w:val="nil"/>
              <w:bottom w:val="single" w:sz="4" w:space="0" w:color="auto"/>
              <w:right w:val="single" w:sz="4" w:space="0" w:color="auto"/>
            </w:tcBorders>
            <w:shd w:val="clear" w:color="auto" w:fill="auto"/>
            <w:vAlign w:val="bottom"/>
            <w:hideMark/>
          </w:tcPr>
          <w:p w14:paraId="7EBBD36F"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192,5</w:t>
            </w:r>
          </w:p>
        </w:tc>
        <w:tc>
          <w:tcPr>
            <w:tcW w:w="1280" w:type="dxa"/>
            <w:gridSpan w:val="2"/>
            <w:tcBorders>
              <w:top w:val="nil"/>
              <w:left w:val="nil"/>
              <w:bottom w:val="single" w:sz="4" w:space="0" w:color="auto"/>
              <w:right w:val="single" w:sz="4" w:space="0" w:color="auto"/>
            </w:tcBorders>
            <w:shd w:val="clear" w:color="auto" w:fill="auto"/>
            <w:vAlign w:val="bottom"/>
            <w:hideMark/>
          </w:tcPr>
          <w:p w14:paraId="06AB4C27"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179,9</w:t>
            </w:r>
          </w:p>
        </w:tc>
        <w:tc>
          <w:tcPr>
            <w:tcW w:w="1020" w:type="dxa"/>
            <w:gridSpan w:val="2"/>
            <w:tcBorders>
              <w:top w:val="nil"/>
              <w:left w:val="nil"/>
              <w:bottom w:val="single" w:sz="4" w:space="0" w:color="auto"/>
              <w:right w:val="single" w:sz="4" w:space="0" w:color="auto"/>
            </w:tcBorders>
            <w:shd w:val="clear" w:color="auto" w:fill="auto"/>
            <w:vAlign w:val="bottom"/>
            <w:hideMark/>
          </w:tcPr>
          <w:p w14:paraId="74952D56"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93,5</w:t>
            </w:r>
          </w:p>
        </w:tc>
        <w:tc>
          <w:tcPr>
            <w:tcW w:w="1352" w:type="dxa"/>
            <w:gridSpan w:val="2"/>
            <w:tcBorders>
              <w:top w:val="nil"/>
              <w:left w:val="nil"/>
              <w:bottom w:val="single" w:sz="4" w:space="0" w:color="auto"/>
              <w:right w:val="single" w:sz="4" w:space="0" w:color="auto"/>
            </w:tcBorders>
            <w:shd w:val="clear" w:color="auto" w:fill="auto"/>
            <w:vAlign w:val="bottom"/>
            <w:hideMark/>
          </w:tcPr>
          <w:p w14:paraId="19F92CCA"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0737EE45"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07BC78FA"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2F3DD73B" w14:textId="77777777" w:rsidTr="005200CE">
        <w:trPr>
          <w:trHeight w:val="735"/>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30A9520E"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Рентна плата за користування надрами місцевого значення</w:t>
            </w:r>
          </w:p>
        </w:tc>
        <w:tc>
          <w:tcPr>
            <w:tcW w:w="1180" w:type="dxa"/>
            <w:gridSpan w:val="2"/>
            <w:tcBorders>
              <w:top w:val="nil"/>
              <w:left w:val="nil"/>
              <w:bottom w:val="single" w:sz="4" w:space="0" w:color="auto"/>
              <w:right w:val="single" w:sz="4" w:space="0" w:color="auto"/>
            </w:tcBorders>
            <w:shd w:val="clear" w:color="auto" w:fill="auto"/>
            <w:hideMark/>
          </w:tcPr>
          <w:p w14:paraId="6ABDB1D5" w14:textId="77777777" w:rsidR="005200CE" w:rsidRPr="005200CE" w:rsidRDefault="005200CE" w:rsidP="005200CE">
            <w:pPr>
              <w:spacing w:after="0" w:line="240" w:lineRule="auto"/>
              <w:jc w:val="center"/>
              <w:rPr>
                <w:rFonts w:ascii="Times New Roman" w:eastAsia="Times New Roman" w:hAnsi="Times New Roman" w:cs="Times New Roman"/>
                <w:b/>
                <w:bCs/>
                <w:sz w:val="24"/>
                <w:szCs w:val="24"/>
                <w:lang w:eastAsia="uk-UA"/>
              </w:rPr>
            </w:pPr>
            <w:r w:rsidRPr="005200CE">
              <w:rPr>
                <w:rFonts w:ascii="Times New Roman" w:eastAsia="Times New Roman" w:hAnsi="Times New Roman" w:cs="Times New Roman"/>
                <w:b/>
                <w:bCs/>
                <w:sz w:val="24"/>
                <w:szCs w:val="24"/>
                <w:lang w:eastAsia="uk-UA"/>
              </w:rPr>
              <w:t>13040000</w:t>
            </w:r>
          </w:p>
        </w:tc>
        <w:tc>
          <w:tcPr>
            <w:tcW w:w="1360" w:type="dxa"/>
            <w:gridSpan w:val="3"/>
            <w:tcBorders>
              <w:top w:val="nil"/>
              <w:left w:val="nil"/>
              <w:bottom w:val="single" w:sz="4" w:space="0" w:color="auto"/>
              <w:right w:val="single" w:sz="4" w:space="0" w:color="auto"/>
            </w:tcBorders>
            <w:shd w:val="clear" w:color="auto" w:fill="auto"/>
            <w:vAlign w:val="bottom"/>
            <w:hideMark/>
          </w:tcPr>
          <w:p w14:paraId="0A5C34EA"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1387,5</w:t>
            </w:r>
          </w:p>
        </w:tc>
        <w:tc>
          <w:tcPr>
            <w:tcW w:w="1280" w:type="dxa"/>
            <w:gridSpan w:val="2"/>
            <w:tcBorders>
              <w:top w:val="nil"/>
              <w:left w:val="nil"/>
              <w:bottom w:val="single" w:sz="4" w:space="0" w:color="auto"/>
              <w:right w:val="single" w:sz="4" w:space="0" w:color="auto"/>
            </w:tcBorders>
            <w:shd w:val="clear" w:color="auto" w:fill="auto"/>
            <w:vAlign w:val="bottom"/>
            <w:hideMark/>
          </w:tcPr>
          <w:p w14:paraId="0E66A424"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1231,8</w:t>
            </w:r>
          </w:p>
        </w:tc>
        <w:tc>
          <w:tcPr>
            <w:tcW w:w="1020" w:type="dxa"/>
            <w:gridSpan w:val="2"/>
            <w:tcBorders>
              <w:top w:val="nil"/>
              <w:left w:val="nil"/>
              <w:bottom w:val="single" w:sz="4" w:space="0" w:color="auto"/>
              <w:right w:val="single" w:sz="4" w:space="0" w:color="auto"/>
            </w:tcBorders>
            <w:shd w:val="clear" w:color="auto" w:fill="auto"/>
            <w:vAlign w:val="bottom"/>
            <w:hideMark/>
          </w:tcPr>
          <w:p w14:paraId="12B3B639"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88,8</w:t>
            </w:r>
          </w:p>
        </w:tc>
        <w:tc>
          <w:tcPr>
            <w:tcW w:w="1352" w:type="dxa"/>
            <w:gridSpan w:val="2"/>
            <w:tcBorders>
              <w:top w:val="nil"/>
              <w:left w:val="nil"/>
              <w:bottom w:val="single" w:sz="4" w:space="0" w:color="auto"/>
              <w:right w:val="single" w:sz="4" w:space="0" w:color="auto"/>
            </w:tcBorders>
            <w:shd w:val="clear" w:color="auto" w:fill="auto"/>
            <w:vAlign w:val="bottom"/>
            <w:hideMark/>
          </w:tcPr>
          <w:p w14:paraId="13626494"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40B93A43"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1CFCF488"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r>
      <w:tr w:rsidR="005200CE" w:rsidRPr="005200CE" w14:paraId="0321C7E2" w14:textId="77777777" w:rsidTr="005200CE">
        <w:trPr>
          <w:trHeight w:val="735"/>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7276B365"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Рентна плата за користування надрами для видобування корисних копалин місцевого значення</w:t>
            </w:r>
          </w:p>
        </w:tc>
        <w:tc>
          <w:tcPr>
            <w:tcW w:w="1180" w:type="dxa"/>
            <w:gridSpan w:val="2"/>
            <w:tcBorders>
              <w:top w:val="nil"/>
              <w:left w:val="nil"/>
              <w:bottom w:val="single" w:sz="4" w:space="0" w:color="auto"/>
              <w:right w:val="single" w:sz="4" w:space="0" w:color="auto"/>
            </w:tcBorders>
            <w:shd w:val="clear" w:color="auto" w:fill="auto"/>
            <w:hideMark/>
          </w:tcPr>
          <w:p w14:paraId="4ECD160A" w14:textId="77777777" w:rsidR="005200CE" w:rsidRPr="005200CE" w:rsidRDefault="005200CE" w:rsidP="005200CE">
            <w:pPr>
              <w:spacing w:after="0" w:line="240" w:lineRule="auto"/>
              <w:jc w:val="center"/>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13040100</w:t>
            </w:r>
          </w:p>
        </w:tc>
        <w:tc>
          <w:tcPr>
            <w:tcW w:w="1360" w:type="dxa"/>
            <w:gridSpan w:val="3"/>
            <w:tcBorders>
              <w:top w:val="nil"/>
              <w:left w:val="nil"/>
              <w:bottom w:val="single" w:sz="4" w:space="0" w:color="auto"/>
              <w:right w:val="single" w:sz="4" w:space="0" w:color="auto"/>
            </w:tcBorders>
            <w:shd w:val="clear" w:color="auto" w:fill="auto"/>
            <w:vAlign w:val="bottom"/>
            <w:hideMark/>
          </w:tcPr>
          <w:p w14:paraId="2CD34A49"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1175,0</w:t>
            </w:r>
          </w:p>
        </w:tc>
        <w:tc>
          <w:tcPr>
            <w:tcW w:w="1280" w:type="dxa"/>
            <w:gridSpan w:val="2"/>
            <w:tcBorders>
              <w:top w:val="nil"/>
              <w:left w:val="nil"/>
              <w:bottom w:val="single" w:sz="4" w:space="0" w:color="auto"/>
              <w:right w:val="single" w:sz="4" w:space="0" w:color="auto"/>
            </w:tcBorders>
            <w:shd w:val="clear" w:color="auto" w:fill="auto"/>
            <w:vAlign w:val="bottom"/>
            <w:hideMark/>
          </w:tcPr>
          <w:p w14:paraId="40D5A564"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1040,7</w:t>
            </w:r>
          </w:p>
        </w:tc>
        <w:tc>
          <w:tcPr>
            <w:tcW w:w="1020" w:type="dxa"/>
            <w:gridSpan w:val="2"/>
            <w:tcBorders>
              <w:top w:val="nil"/>
              <w:left w:val="nil"/>
              <w:bottom w:val="single" w:sz="4" w:space="0" w:color="auto"/>
              <w:right w:val="single" w:sz="4" w:space="0" w:color="auto"/>
            </w:tcBorders>
            <w:shd w:val="clear" w:color="auto" w:fill="auto"/>
            <w:vAlign w:val="bottom"/>
            <w:hideMark/>
          </w:tcPr>
          <w:p w14:paraId="5F36C31F"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88,6</w:t>
            </w:r>
          </w:p>
        </w:tc>
        <w:tc>
          <w:tcPr>
            <w:tcW w:w="1352" w:type="dxa"/>
            <w:gridSpan w:val="2"/>
            <w:tcBorders>
              <w:top w:val="nil"/>
              <w:left w:val="nil"/>
              <w:bottom w:val="single" w:sz="4" w:space="0" w:color="auto"/>
              <w:right w:val="single" w:sz="4" w:space="0" w:color="auto"/>
            </w:tcBorders>
            <w:shd w:val="clear" w:color="auto" w:fill="auto"/>
            <w:vAlign w:val="bottom"/>
            <w:hideMark/>
          </w:tcPr>
          <w:p w14:paraId="52E85547"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361C568A"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7830CC7D"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041A6DB8" w14:textId="77777777" w:rsidTr="005200CE">
        <w:trPr>
          <w:trHeight w:val="735"/>
        </w:trPr>
        <w:tc>
          <w:tcPr>
            <w:tcW w:w="12802" w:type="dxa"/>
            <w:gridSpan w:val="13"/>
            <w:tcBorders>
              <w:top w:val="nil"/>
              <w:left w:val="single" w:sz="4" w:space="0" w:color="auto"/>
              <w:bottom w:val="single" w:sz="4" w:space="0" w:color="auto"/>
              <w:right w:val="single" w:sz="4" w:space="0" w:color="auto"/>
            </w:tcBorders>
            <w:shd w:val="clear" w:color="auto" w:fill="auto"/>
            <w:vAlign w:val="bottom"/>
            <w:hideMark/>
          </w:tcPr>
          <w:p w14:paraId="41FDCEF1" w14:textId="77777777" w:rsidR="005200CE" w:rsidRPr="005200CE" w:rsidRDefault="005200CE" w:rsidP="005200CE">
            <w:pPr>
              <w:spacing w:after="0" w:line="240" w:lineRule="auto"/>
              <w:rPr>
                <w:rFonts w:ascii="Times New Roman" w:eastAsia="Times New Roman" w:hAnsi="Times New Roman" w:cs="Times New Roman"/>
                <w:color w:val="000000"/>
                <w:sz w:val="28"/>
                <w:szCs w:val="28"/>
                <w:lang w:eastAsia="uk-UA"/>
              </w:rPr>
            </w:pPr>
            <w:r w:rsidRPr="005200CE">
              <w:rPr>
                <w:rFonts w:ascii="Times New Roman" w:eastAsia="Times New Roman" w:hAnsi="Times New Roman" w:cs="Times New Roman"/>
                <w:color w:val="000000"/>
                <w:sz w:val="28"/>
                <w:szCs w:val="28"/>
                <w:lang w:eastAsia="uk-UA"/>
              </w:rPr>
              <w:t>Рентна плата за користування надрами в цілях, не пов`язаних з видобуванням корисних копалин</w:t>
            </w:r>
          </w:p>
        </w:tc>
        <w:tc>
          <w:tcPr>
            <w:tcW w:w="1180" w:type="dxa"/>
            <w:gridSpan w:val="2"/>
            <w:tcBorders>
              <w:top w:val="nil"/>
              <w:left w:val="nil"/>
              <w:bottom w:val="single" w:sz="4" w:space="0" w:color="auto"/>
              <w:right w:val="single" w:sz="4" w:space="0" w:color="auto"/>
            </w:tcBorders>
            <w:shd w:val="clear" w:color="auto" w:fill="auto"/>
            <w:hideMark/>
          </w:tcPr>
          <w:p w14:paraId="40F8C2FA" w14:textId="77777777" w:rsidR="005200CE" w:rsidRPr="005200CE" w:rsidRDefault="005200CE" w:rsidP="005200CE">
            <w:pPr>
              <w:spacing w:after="0" w:line="240" w:lineRule="auto"/>
              <w:jc w:val="center"/>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13040200</w:t>
            </w:r>
          </w:p>
        </w:tc>
        <w:tc>
          <w:tcPr>
            <w:tcW w:w="1360" w:type="dxa"/>
            <w:gridSpan w:val="3"/>
            <w:tcBorders>
              <w:top w:val="nil"/>
              <w:left w:val="nil"/>
              <w:bottom w:val="single" w:sz="4" w:space="0" w:color="auto"/>
              <w:right w:val="single" w:sz="4" w:space="0" w:color="auto"/>
            </w:tcBorders>
            <w:shd w:val="clear" w:color="auto" w:fill="auto"/>
            <w:vAlign w:val="bottom"/>
            <w:hideMark/>
          </w:tcPr>
          <w:p w14:paraId="225CCFFB"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212,5</w:t>
            </w:r>
          </w:p>
        </w:tc>
        <w:tc>
          <w:tcPr>
            <w:tcW w:w="1280" w:type="dxa"/>
            <w:gridSpan w:val="2"/>
            <w:tcBorders>
              <w:top w:val="nil"/>
              <w:left w:val="nil"/>
              <w:bottom w:val="single" w:sz="4" w:space="0" w:color="auto"/>
              <w:right w:val="single" w:sz="4" w:space="0" w:color="auto"/>
            </w:tcBorders>
            <w:shd w:val="clear" w:color="auto" w:fill="auto"/>
            <w:vAlign w:val="bottom"/>
            <w:hideMark/>
          </w:tcPr>
          <w:p w14:paraId="5DA39DE2"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191,1</w:t>
            </w:r>
          </w:p>
        </w:tc>
        <w:tc>
          <w:tcPr>
            <w:tcW w:w="1020" w:type="dxa"/>
            <w:gridSpan w:val="2"/>
            <w:tcBorders>
              <w:top w:val="nil"/>
              <w:left w:val="nil"/>
              <w:bottom w:val="single" w:sz="4" w:space="0" w:color="auto"/>
              <w:right w:val="single" w:sz="4" w:space="0" w:color="auto"/>
            </w:tcBorders>
            <w:shd w:val="clear" w:color="auto" w:fill="auto"/>
            <w:vAlign w:val="bottom"/>
            <w:hideMark/>
          </w:tcPr>
          <w:p w14:paraId="68ECCECD"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89,9</w:t>
            </w:r>
          </w:p>
        </w:tc>
        <w:tc>
          <w:tcPr>
            <w:tcW w:w="1352" w:type="dxa"/>
            <w:gridSpan w:val="2"/>
            <w:tcBorders>
              <w:top w:val="nil"/>
              <w:left w:val="nil"/>
              <w:bottom w:val="single" w:sz="4" w:space="0" w:color="auto"/>
              <w:right w:val="single" w:sz="4" w:space="0" w:color="auto"/>
            </w:tcBorders>
            <w:shd w:val="clear" w:color="auto" w:fill="auto"/>
            <w:vAlign w:val="bottom"/>
            <w:hideMark/>
          </w:tcPr>
          <w:p w14:paraId="5FC6774C"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5BDB7CDE"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0E523DD3"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4485590C" w14:textId="77777777" w:rsidTr="005200CE">
        <w:trPr>
          <w:trHeight w:val="375"/>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04EFE9D0"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Внутрішні податки на товари та послуги  </w:t>
            </w:r>
          </w:p>
        </w:tc>
        <w:tc>
          <w:tcPr>
            <w:tcW w:w="1180" w:type="dxa"/>
            <w:gridSpan w:val="2"/>
            <w:tcBorders>
              <w:top w:val="nil"/>
              <w:left w:val="nil"/>
              <w:bottom w:val="single" w:sz="4" w:space="0" w:color="auto"/>
              <w:right w:val="single" w:sz="4" w:space="0" w:color="auto"/>
            </w:tcBorders>
            <w:shd w:val="clear" w:color="auto" w:fill="auto"/>
            <w:hideMark/>
          </w:tcPr>
          <w:p w14:paraId="02E98C5C" w14:textId="77777777" w:rsidR="005200CE" w:rsidRPr="005200CE" w:rsidRDefault="005200CE" w:rsidP="005200CE">
            <w:pPr>
              <w:spacing w:after="0" w:line="240" w:lineRule="auto"/>
              <w:jc w:val="center"/>
              <w:rPr>
                <w:rFonts w:ascii="Times New Roman" w:eastAsia="Times New Roman" w:hAnsi="Times New Roman" w:cs="Times New Roman"/>
                <w:b/>
                <w:bCs/>
                <w:sz w:val="24"/>
                <w:szCs w:val="24"/>
                <w:lang w:eastAsia="uk-UA"/>
              </w:rPr>
            </w:pPr>
            <w:r w:rsidRPr="005200CE">
              <w:rPr>
                <w:rFonts w:ascii="Times New Roman" w:eastAsia="Times New Roman" w:hAnsi="Times New Roman" w:cs="Times New Roman"/>
                <w:b/>
                <w:bCs/>
                <w:sz w:val="24"/>
                <w:szCs w:val="24"/>
                <w:lang w:eastAsia="uk-UA"/>
              </w:rPr>
              <w:t>14000000</w:t>
            </w:r>
          </w:p>
        </w:tc>
        <w:tc>
          <w:tcPr>
            <w:tcW w:w="1360" w:type="dxa"/>
            <w:gridSpan w:val="3"/>
            <w:tcBorders>
              <w:top w:val="nil"/>
              <w:left w:val="nil"/>
              <w:bottom w:val="single" w:sz="4" w:space="0" w:color="auto"/>
              <w:right w:val="single" w:sz="4" w:space="0" w:color="auto"/>
            </w:tcBorders>
            <w:shd w:val="clear" w:color="auto" w:fill="auto"/>
            <w:vAlign w:val="bottom"/>
            <w:hideMark/>
          </w:tcPr>
          <w:p w14:paraId="54BA56F3"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2849,9</w:t>
            </w:r>
          </w:p>
        </w:tc>
        <w:tc>
          <w:tcPr>
            <w:tcW w:w="1280" w:type="dxa"/>
            <w:gridSpan w:val="2"/>
            <w:tcBorders>
              <w:top w:val="nil"/>
              <w:left w:val="nil"/>
              <w:bottom w:val="single" w:sz="4" w:space="0" w:color="auto"/>
              <w:right w:val="single" w:sz="4" w:space="0" w:color="auto"/>
            </w:tcBorders>
            <w:shd w:val="clear" w:color="auto" w:fill="auto"/>
            <w:vAlign w:val="bottom"/>
            <w:hideMark/>
          </w:tcPr>
          <w:p w14:paraId="0BA68498"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3511,3</w:t>
            </w:r>
          </w:p>
        </w:tc>
        <w:tc>
          <w:tcPr>
            <w:tcW w:w="1020" w:type="dxa"/>
            <w:gridSpan w:val="2"/>
            <w:tcBorders>
              <w:top w:val="nil"/>
              <w:left w:val="nil"/>
              <w:bottom w:val="single" w:sz="4" w:space="0" w:color="auto"/>
              <w:right w:val="single" w:sz="4" w:space="0" w:color="auto"/>
            </w:tcBorders>
            <w:shd w:val="clear" w:color="auto" w:fill="auto"/>
            <w:vAlign w:val="bottom"/>
            <w:hideMark/>
          </w:tcPr>
          <w:p w14:paraId="0E397D4F"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123,2</w:t>
            </w:r>
          </w:p>
        </w:tc>
        <w:tc>
          <w:tcPr>
            <w:tcW w:w="1352" w:type="dxa"/>
            <w:gridSpan w:val="2"/>
            <w:tcBorders>
              <w:top w:val="nil"/>
              <w:left w:val="nil"/>
              <w:bottom w:val="single" w:sz="4" w:space="0" w:color="auto"/>
              <w:right w:val="single" w:sz="4" w:space="0" w:color="auto"/>
            </w:tcBorders>
            <w:shd w:val="clear" w:color="auto" w:fill="auto"/>
            <w:vAlign w:val="bottom"/>
            <w:hideMark/>
          </w:tcPr>
          <w:p w14:paraId="4E88FB1E"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7816894F"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139E8C9F"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165F0137" w14:textId="77777777" w:rsidTr="005200CE">
        <w:trPr>
          <w:trHeight w:val="705"/>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4AB5FE6C"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Акцизний податок з вироблених в Україні підакцизних товарів (продукції)</w:t>
            </w:r>
          </w:p>
        </w:tc>
        <w:tc>
          <w:tcPr>
            <w:tcW w:w="1180" w:type="dxa"/>
            <w:gridSpan w:val="2"/>
            <w:tcBorders>
              <w:top w:val="nil"/>
              <w:left w:val="nil"/>
              <w:bottom w:val="single" w:sz="4" w:space="0" w:color="auto"/>
              <w:right w:val="single" w:sz="4" w:space="0" w:color="auto"/>
            </w:tcBorders>
            <w:shd w:val="clear" w:color="auto" w:fill="auto"/>
            <w:hideMark/>
          </w:tcPr>
          <w:p w14:paraId="42EE3FA3" w14:textId="77777777" w:rsidR="005200CE" w:rsidRPr="005200CE" w:rsidRDefault="005200CE" w:rsidP="005200CE">
            <w:pPr>
              <w:spacing w:after="0" w:line="240" w:lineRule="auto"/>
              <w:jc w:val="center"/>
              <w:rPr>
                <w:rFonts w:ascii="Times New Roman" w:eastAsia="Times New Roman" w:hAnsi="Times New Roman" w:cs="Times New Roman"/>
                <w:b/>
                <w:bCs/>
                <w:sz w:val="24"/>
                <w:szCs w:val="24"/>
                <w:lang w:eastAsia="uk-UA"/>
              </w:rPr>
            </w:pPr>
            <w:r w:rsidRPr="005200CE">
              <w:rPr>
                <w:rFonts w:ascii="Times New Roman" w:eastAsia="Times New Roman" w:hAnsi="Times New Roman" w:cs="Times New Roman"/>
                <w:b/>
                <w:bCs/>
                <w:sz w:val="24"/>
                <w:szCs w:val="24"/>
                <w:lang w:eastAsia="uk-UA"/>
              </w:rPr>
              <w:t>14020000</w:t>
            </w:r>
          </w:p>
        </w:tc>
        <w:tc>
          <w:tcPr>
            <w:tcW w:w="1360" w:type="dxa"/>
            <w:gridSpan w:val="3"/>
            <w:tcBorders>
              <w:top w:val="nil"/>
              <w:left w:val="nil"/>
              <w:bottom w:val="single" w:sz="4" w:space="0" w:color="auto"/>
              <w:right w:val="single" w:sz="4" w:space="0" w:color="auto"/>
            </w:tcBorders>
            <w:shd w:val="clear" w:color="auto" w:fill="auto"/>
            <w:vAlign w:val="bottom"/>
            <w:hideMark/>
          </w:tcPr>
          <w:p w14:paraId="490C3837"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274,9</w:t>
            </w:r>
          </w:p>
        </w:tc>
        <w:tc>
          <w:tcPr>
            <w:tcW w:w="1280" w:type="dxa"/>
            <w:gridSpan w:val="2"/>
            <w:tcBorders>
              <w:top w:val="nil"/>
              <w:left w:val="nil"/>
              <w:bottom w:val="single" w:sz="4" w:space="0" w:color="auto"/>
              <w:right w:val="single" w:sz="4" w:space="0" w:color="auto"/>
            </w:tcBorders>
            <w:shd w:val="clear" w:color="auto" w:fill="auto"/>
            <w:vAlign w:val="bottom"/>
            <w:hideMark/>
          </w:tcPr>
          <w:p w14:paraId="74D57450"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236,2</w:t>
            </w:r>
          </w:p>
        </w:tc>
        <w:tc>
          <w:tcPr>
            <w:tcW w:w="1020" w:type="dxa"/>
            <w:gridSpan w:val="2"/>
            <w:tcBorders>
              <w:top w:val="nil"/>
              <w:left w:val="nil"/>
              <w:bottom w:val="single" w:sz="4" w:space="0" w:color="auto"/>
              <w:right w:val="single" w:sz="4" w:space="0" w:color="auto"/>
            </w:tcBorders>
            <w:shd w:val="clear" w:color="auto" w:fill="auto"/>
            <w:vAlign w:val="bottom"/>
            <w:hideMark/>
          </w:tcPr>
          <w:p w14:paraId="3BDC1534"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85,9</w:t>
            </w:r>
          </w:p>
        </w:tc>
        <w:tc>
          <w:tcPr>
            <w:tcW w:w="1352" w:type="dxa"/>
            <w:gridSpan w:val="2"/>
            <w:tcBorders>
              <w:top w:val="nil"/>
              <w:left w:val="nil"/>
              <w:bottom w:val="single" w:sz="4" w:space="0" w:color="auto"/>
              <w:right w:val="single" w:sz="4" w:space="0" w:color="auto"/>
            </w:tcBorders>
            <w:shd w:val="clear" w:color="auto" w:fill="auto"/>
            <w:vAlign w:val="bottom"/>
            <w:hideMark/>
          </w:tcPr>
          <w:p w14:paraId="0526345A"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25B3069C"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60116510"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6E4B121B" w14:textId="77777777" w:rsidTr="005200CE">
        <w:trPr>
          <w:trHeight w:val="360"/>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55BE4BC2"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Пальне</w:t>
            </w:r>
          </w:p>
        </w:tc>
        <w:tc>
          <w:tcPr>
            <w:tcW w:w="1180" w:type="dxa"/>
            <w:gridSpan w:val="2"/>
            <w:tcBorders>
              <w:top w:val="nil"/>
              <w:left w:val="nil"/>
              <w:bottom w:val="single" w:sz="4" w:space="0" w:color="auto"/>
              <w:right w:val="single" w:sz="4" w:space="0" w:color="auto"/>
            </w:tcBorders>
            <w:shd w:val="clear" w:color="auto" w:fill="auto"/>
            <w:hideMark/>
          </w:tcPr>
          <w:p w14:paraId="006D34D6" w14:textId="77777777" w:rsidR="005200CE" w:rsidRPr="005200CE" w:rsidRDefault="005200CE" w:rsidP="005200CE">
            <w:pPr>
              <w:spacing w:after="0" w:line="240" w:lineRule="auto"/>
              <w:jc w:val="center"/>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14021900</w:t>
            </w:r>
          </w:p>
        </w:tc>
        <w:tc>
          <w:tcPr>
            <w:tcW w:w="1360" w:type="dxa"/>
            <w:gridSpan w:val="3"/>
            <w:tcBorders>
              <w:top w:val="nil"/>
              <w:left w:val="nil"/>
              <w:bottom w:val="single" w:sz="4" w:space="0" w:color="auto"/>
              <w:right w:val="single" w:sz="4" w:space="0" w:color="auto"/>
            </w:tcBorders>
            <w:shd w:val="clear" w:color="auto" w:fill="auto"/>
            <w:vAlign w:val="bottom"/>
            <w:hideMark/>
          </w:tcPr>
          <w:p w14:paraId="7890A3AC"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274,9</w:t>
            </w:r>
          </w:p>
        </w:tc>
        <w:tc>
          <w:tcPr>
            <w:tcW w:w="1280" w:type="dxa"/>
            <w:gridSpan w:val="2"/>
            <w:tcBorders>
              <w:top w:val="nil"/>
              <w:left w:val="nil"/>
              <w:bottom w:val="single" w:sz="4" w:space="0" w:color="auto"/>
              <w:right w:val="single" w:sz="4" w:space="0" w:color="auto"/>
            </w:tcBorders>
            <w:shd w:val="clear" w:color="auto" w:fill="auto"/>
            <w:vAlign w:val="bottom"/>
            <w:hideMark/>
          </w:tcPr>
          <w:p w14:paraId="5FE3E496"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236,2</w:t>
            </w:r>
          </w:p>
        </w:tc>
        <w:tc>
          <w:tcPr>
            <w:tcW w:w="1020" w:type="dxa"/>
            <w:gridSpan w:val="2"/>
            <w:tcBorders>
              <w:top w:val="nil"/>
              <w:left w:val="nil"/>
              <w:bottom w:val="single" w:sz="4" w:space="0" w:color="auto"/>
              <w:right w:val="single" w:sz="4" w:space="0" w:color="auto"/>
            </w:tcBorders>
            <w:shd w:val="clear" w:color="auto" w:fill="auto"/>
            <w:vAlign w:val="bottom"/>
            <w:hideMark/>
          </w:tcPr>
          <w:p w14:paraId="44C53179"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85,9</w:t>
            </w:r>
          </w:p>
        </w:tc>
        <w:tc>
          <w:tcPr>
            <w:tcW w:w="1352" w:type="dxa"/>
            <w:gridSpan w:val="2"/>
            <w:tcBorders>
              <w:top w:val="nil"/>
              <w:left w:val="nil"/>
              <w:bottom w:val="single" w:sz="4" w:space="0" w:color="auto"/>
              <w:right w:val="single" w:sz="4" w:space="0" w:color="auto"/>
            </w:tcBorders>
            <w:shd w:val="clear" w:color="auto" w:fill="auto"/>
            <w:vAlign w:val="bottom"/>
            <w:hideMark/>
          </w:tcPr>
          <w:p w14:paraId="5C07C6C6"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31616F46"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01F6A600"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5FA060EA" w14:textId="77777777" w:rsidTr="005200CE">
        <w:trPr>
          <w:trHeight w:val="810"/>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51029A49"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Акцизний податок з ввезених на митну територію України підакцизних товарів (продукції) </w:t>
            </w:r>
          </w:p>
        </w:tc>
        <w:tc>
          <w:tcPr>
            <w:tcW w:w="1180" w:type="dxa"/>
            <w:gridSpan w:val="2"/>
            <w:tcBorders>
              <w:top w:val="nil"/>
              <w:left w:val="nil"/>
              <w:bottom w:val="single" w:sz="4" w:space="0" w:color="auto"/>
              <w:right w:val="single" w:sz="4" w:space="0" w:color="auto"/>
            </w:tcBorders>
            <w:shd w:val="clear" w:color="auto" w:fill="auto"/>
            <w:hideMark/>
          </w:tcPr>
          <w:p w14:paraId="6BE5B277" w14:textId="77777777" w:rsidR="005200CE" w:rsidRPr="005200CE" w:rsidRDefault="005200CE" w:rsidP="005200CE">
            <w:pPr>
              <w:spacing w:after="0" w:line="240" w:lineRule="auto"/>
              <w:jc w:val="center"/>
              <w:rPr>
                <w:rFonts w:ascii="Times New Roman" w:eastAsia="Times New Roman" w:hAnsi="Times New Roman" w:cs="Times New Roman"/>
                <w:b/>
                <w:bCs/>
                <w:sz w:val="24"/>
                <w:szCs w:val="24"/>
                <w:lang w:eastAsia="uk-UA"/>
              </w:rPr>
            </w:pPr>
            <w:r w:rsidRPr="005200CE">
              <w:rPr>
                <w:rFonts w:ascii="Times New Roman" w:eastAsia="Times New Roman" w:hAnsi="Times New Roman" w:cs="Times New Roman"/>
                <w:b/>
                <w:bCs/>
                <w:sz w:val="24"/>
                <w:szCs w:val="24"/>
                <w:lang w:eastAsia="uk-UA"/>
              </w:rPr>
              <w:t>14030000</w:t>
            </w:r>
          </w:p>
        </w:tc>
        <w:tc>
          <w:tcPr>
            <w:tcW w:w="1360" w:type="dxa"/>
            <w:gridSpan w:val="3"/>
            <w:tcBorders>
              <w:top w:val="nil"/>
              <w:left w:val="nil"/>
              <w:bottom w:val="single" w:sz="4" w:space="0" w:color="auto"/>
              <w:right w:val="single" w:sz="4" w:space="0" w:color="auto"/>
            </w:tcBorders>
            <w:shd w:val="clear" w:color="auto" w:fill="auto"/>
            <w:vAlign w:val="bottom"/>
            <w:hideMark/>
          </w:tcPr>
          <w:p w14:paraId="65FC782A"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2100,0</w:t>
            </w:r>
          </w:p>
        </w:tc>
        <w:tc>
          <w:tcPr>
            <w:tcW w:w="1280" w:type="dxa"/>
            <w:gridSpan w:val="2"/>
            <w:tcBorders>
              <w:top w:val="nil"/>
              <w:left w:val="nil"/>
              <w:bottom w:val="single" w:sz="4" w:space="0" w:color="auto"/>
              <w:right w:val="single" w:sz="4" w:space="0" w:color="auto"/>
            </w:tcBorders>
            <w:shd w:val="clear" w:color="auto" w:fill="auto"/>
            <w:vAlign w:val="bottom"/>
            <w:hideMark/>
          </w:tcPr>
          <w:p w14:paraId="219AC3B1"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2806,2</w:t>
            </w:r>
          </w:p>
        </w:tc>
        <w:tc>
          <w:tcPr>
            <w:tcW w:w="1020" w:type="dxa"/>
            <w:gridSpan w:val="2"/>
            <w:tcBorders>
              <w:top w:val="nil"/>
              <w:left w:val="nil"/>
              <w:bottom w:val="single" w:sz="4" w:space="0" w:color="auto"/>
              <w:right w:val="single" w:sz="4" w:space="0" w:color="auto"/>
            </w:tcBorders>
            <w:shd w:val="clear" w:color="auto" w:fill="auto"/>
            <w:vAlign w:val="bottom"/>
            <w:hideMark/>
          </w:tcPr>
          <w:p w14:paraId="49522E5F"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133,6</w:t>
            </w:r>
          </w:p>
        </w:tc>
        <w:tc>
          <w:tcPr>
            <w:tcW w:w="1352" w:type="dxa"/>
            <w:gridSpan w:val="2"/>
            <w:tcBorders>
              <w:top w:val="nil"/>
              <w:left w:val="nil"/>
              <w:bottom w:val="single" w:sz="4" w:space="0" w:color="auto"/>
              <w:right w:val="single" w:sz="4" w:space="0" w:color="auto"/>
            </w:tcBorders>
            <w:shd w:val="clear" w:color="auto" w:fill="auto"/>
            <w:vAlign w:val="bottom"/>
            <w:hideMark/>
          </w:tcPr>
          <w:p w14:paraId="70C9E0E1"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0BC506EF"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20A7C795"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55594129" w14:textId="77777777" w:rsidTr="005200CE">
        <w:trPr>
          <w:trHeight w:val="360"/>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26B2DD48"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Пальне</w:t>
            </w:r>
          </w:p>
        </w:tc>
        <w:tc>
          <w:tcPr>
            <w:tcW w:w="1180" w:type="dxa"/>
            <w:gridSpan w:val="2"/>
            <w:tcBorders>
              <w:top w:val="nil"/>
              <w:left w:val="nil"/>
              <w:bottom w:val="single" w:sz="4" w:space="0" w:color="auto"/>
              <w:right w:val="single" w:sz="4" w:space="0" w:color="auto"/>
            </w:tcBorders>
            <w:shd w:val="clear" w:color="auto" w:fill="auto"/>
            <w:hideMark/>
          </w:tcPr>
          <w:p w14:paraId="36DFD8B1" w14:textId="77777777" w:rsidR="005200CE" w:rsidRPr="005200CE" w:rsidRDefault="005200CE" w:rsidP="005200CE">
            <w:pPr>
              <w:spacing w:after="0" w:line="240" w:lineRule="auto"/>
              <w:jc w:val="center"/>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14031900</w:t>
            </w:r>
          </w:p>
        </w:tc>
        <w:tc>
          <w:tcPr>
            <w:tcW w:w="1360" w:type="dxa"/>
            <w:gridSpan w:val="3"/>
            <w:tcBorders>
              <w:top w:val="nil"/>
              <w:left w:val="nil"/>
              <w:bottom w:val="single" w:sz="4" w:space="0" w:color="auto"/>
              <w:right w:val="single" w:sz="4" w:space="0" w:color="auto"/>
            </w:tcBorders>
            <w:shd w:val="clear" w:color="auto" w:fill="auto"/>
            <w:vAlign w:val="bottom"/>
            <w:hideMark/>
          </w:tcPr>
          <w:p w14:paraId="4488C75B"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2100,0</w:t>
            </w:r>
          </w:p>
        </w:tc>
        <w:tc>
          <w:tcPr>
            <w:tcW w:w="1280" w:type="dxa"/>
            <w:gridSpan w:val="2"/>
            <w:tcBorders>
              <w:top w:val="nil"/>
              <w:left w:val="nil"/>
              <w:bottom w:val="single" w:sz="4" w:space="0" w:color="auto"/>
              <w:right w:val="single" w:sz="4" w:space="0" w:color="auto"/>
            </w:tcBorders>
            <w:shd w:val="clear" w:color="auto" w:fill="auto"/>
            <w:vAlign w:val="bottom"/>
            <w:hideMark/>
          </w:tcPr>
          <w:p w14:paraId="4E54CBB8"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2806,2</w:t>
            </w:r>
          </w:p>
        </w:tc>
        <w:tc>
          <w:tcPr>
            <w:tcW w:w="1020" w:type="dxa"/>
            <w:gridSpan w:val="2"/>
            <w:tcBorders>
              <w:top w:val="nil"/>
              <w:left w:val="nil"/>
              <w:bottom w:val="single" w:sz="4" w:space="0" w:color="auto"/>
              <w:right w:val="single" w:sz="4" w:space="0" w:color="auto"/>
            </w:tcBorders>
            <w:shd w:val="clear" w:color="auto" w:fill="auto"/>
            <w:vAlign w:val="bottom"/>
            <w:hideMark/>
          </w:tcPr>
          <w:p w14:paraId="26182DA2"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133,6</w:t>
            </w:r>
          </w:p>
        </w:tc>
        <w:tc>
          <w:tcPr>
            <w:tcW w:w="1352" w:type="dxa"/>
            <w:gridSpan w:val="2"/>
            <w:tcBorders>
              <w:top w:val="nil"/>
              <w:left w:val="nil"/>
              <w:bottom w:val="single" w:sz="4" w:space="0" w:color="auto"/>
              <w:right w:val="single" w:sz="4" w:space="0" w:color="auto"/>
            </w:tcBorders>
            <w:shd w:val="clear" w:color="auto" w:fill="auto"/>
            <w:vAlign w:val="bottom"/>
            <w:hideMark/>
          </w:tcPr>
          <w:p w14:paraId="089B66E3"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4CC6CD6F"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01C3F34B"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5E72654D" w14:textId="77777777" w:rsidTr="005200CE">
        <w:trPr>
          <w:trHeight w:val="1080"/>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5C25B596"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Акцизний податок з реалізації суб`єктами господарювання роздрібної торгівлі підакцизних товарів</w:t>
            </w:r>
          </w:p>
        </w:tc>
        <w:tc>
          <w:tcPr>
            <w:tcW w:w="1180" w:type="dxa"/>
            <w:gridSpan w:val="2"/>
            <w:tcBorders>
              <w:top w:val="nil"/>
              <w:left w:val="nil"/>
              <w:bottom w:val="single" w:sz="4" w:space="0" w:color="auto"/>
              <w:right w:val="single" w:sz="4" w:space="0" w:color="auto"/>
            </w:tcBorders>
            <w:shd w:val="clear" w:color="auto" w:fill="auto"/>
            <w:hideMark/>
          </w:tcPr>
          <w:p w14:paraId="2DB4175B" w14:textId="77777777" w:rsidR="005200CE" w:rsidRPr="005200CE" w:rsidRDefault="005200CE" w:rsidP="005200CE">
            <w:pPr>
              <w:spacing w:after="0" w:line="240" w:lineRule="auto"/>
              <w:jc w:val="center"/>
              <w:rPr>
                <w:rFonts w:ascii="Times New Roman" w:eastAsia="Times New Roman" w:hAnsi="Times New Roman" w:cs="Times New Roman"/>
                <w:b/>
                <w:bCs/>
                <w:sz w:val="24"/>
                <w:szCs w:val="24"/>
                <w:lang w:eastAsia="uk-UA"/>
              </w:rPr>
            </w:pPr>
            <w:r w:rsidRPr="005200CE">
              <w:rPr>
                <w:rFonts w:ascii="Times New Roman" w:eastAsia="Times New Roman" w:hAnsi="Times New Roman" w:cs="Times New Roman"/>
                <w:b/>
                <w:bCs/>
                <w:sz w:val="24"/>
                <w:szCs w:val="24"/>
                <w:lang w:eastAsia="uk-UA"/>
              </w:rPr>
              <w:t>14040000</w:t>
            </w:r>
          </w:p>
        </w:tc>
        <w:tc>
          <w:tcPr>
            <w:tcW w:w="1360" w:type="dxa"/>
            <w:gridSpan w:val="3"/>
            <w:tcBorders>
              <w:top w:val="nil"/>
              <w:left w:val="nil"/>
              <w:bottom w:val="single" w:sz="4" w:space="0" w:color="auto"/>
              <w:right w:val="single" w:sz="4" w:space="0" w:color="auto"/>
            </w:tcBorders>
            <w:shd w:val="clear" w:color="auto" w:fill="auto"/>
            <w:vAlign w:val="bottom"/>
            <w:hideMark/>
          </w:tcPr>
          <w:p w14:paraId="70F0CC0E"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475,0</w:t>
            </w:r>
          </w:p>
        </w:tc>
        <w:tc>
          <w:tcPr>
            <w:tcW w:w="1280" w:type="dxa"/>
            <w:gridSpan w:val="2"/>
            <w:tcBorders>
              <w:top w:val="nil"/>
              <w:left w:val="nil"/>
              <w:bottom w:val="single" w:sz="4" w:space="0" w:color="auto"/>
              <w:right w:val="single" w:sz="4" w:space="0" w:color="auto"/>
            </w:tcBorders>
            <w:shd w:val="clear" w:color="auto" w:fill="auto"/>
            <w:vAlign w:val="bottom"/>
            <w:hideMark/>
          </w:tcPr>
          <w:p w14:paraId="60D138A9"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468,9</w:t>
            </w:r>
          </w:p>
        </w:tc>
        <w:tc>
          <w:tcPr>
            <w:tcW w:w="1020" w:type="dxa"/>
            <w:gridSpan w:val="2"/>
            <w:tcBorders>
              <w:top w:val="nil"/>
              <w:left w:val="nil"/>
              <w:bottom w:val="single" w:sz="4" w:space="0" w:color="auto"/>
              <w:right w:val="single" w:sz="4" w:space="0" w:color="auto"/>
            </w:tcBorders>
            <w:shd w:val="clear" w:color="auto" w:fill="auto"/>
            <w:vAlign w:val="bottom"/>
            <w:hideMark/>
          </w:tcPr>
          <w:p w14:paraId="557783BC"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98,7</w:t>
            </w:r>
          </w:p>
        </w:tc>
        <w:tc>
          <w:tcPr>
            <w:tcW w:w="1352" w:type="dxa"/>
            <w:gridSpan w:val="2"/>
            <w:tcBorders>
              <w:top w:val="nil"/>
              <w:left w:val="nil"/>
              <w:bottom w:val="single" w:sz="4" w:space="0" w:color="auto"/>
              <w:right w:val="single" w:sz="4" w:space="0" w:color="auto"/>
            </w:tcBorders>
            <w:shd w:val="clear" w:color="auto" w:fill="auto"/>
            <w:vAlign w:val="bottom"/>
            <w:hideMark/>
          </w:tcPr>
          <w:p w14:paraId="6505A30E"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244D2F2C"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401771B8"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1F7F65D1" w14:textId="77777777" w:rsidTr="005200CE">
        <w:trPr>
          <w:trHeight w:val="2235"/>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65A5236C"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Акцизний податок з реалізації виробниками та/або імпортерами, у тому числі в роздрібній торгівлі тютюнових виробів, тютюну та промислових замінників тютюну,рідин, що використовуються в електронних сигаретах, що оподатковується згідно з підпунктом 213.1.14</w:t>
            </w:r>
          </w:p>
        </w:tc>
        <w:tc>
          <w:tcPr>
            <w:tcW w:w="1180" w:type="dxa"/>
            <w:gridSpan w:val="2"/>
            <w:tcBorders>
              <w:top w:val="nil"/>
              <w:left w:val="nil"/>
              <w:bottom w:val="single" w:sz="4" w:space="0" w:color="auto"/>
              <w:right w:val="single" w:sz="4" w:space="0" w:color="auto"/>
            </w:tcBorders>
            <w:shd w:val="clear" w:color="auto" w:fill="auto"/>
            <w:hideMark/>
          </w:tcPr>
          <w:p w14:paraId="0B4CC805" w14:textId="77777777" w:rsidR="005200CE" w:rsidRPr="005200CE" w:rsidRDefault="005200CE" w:rsidP="005200CE">
            <w:pPr>
              <w:spacing w:after="0" w:line="240" w:lineRule="auto"/>
              <w:jc w:val="center"/>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14040100</w:t>
            </w:r>
          </w:p>
        </w:tc>
        <w:tc>
          <w:tcPr>
            <w:tcW w:w="1360" w:type="dxa"/>
            <w:gridSpan w:val="3"/>
            <w:tcBorders>
              <w:top w:val="nil"/>
              <w:left w:val="nil"/>
              <w:bottom w:val="single" w:sz="4" w:space="0" w:color="auto"/>
              <w:right w:val="single" w:sz="4" w:space="0" w:color="auto"/>
            </w:tcBorders>
            <w:shd w:val="clear" w:color="auto" w:fill="auto"/>
            <w:vAlign w:val="bottom"/>
            <w:hideMark/>
          </w:tcPr>
          <w:p w14:paraId="1BA21CDE"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325,0</w:t>
            </w:r>
          </w:p>
        </w:tc>
        <w:tc>
          <w:tcPr>
            <w:tcW w:w="1280" w:type="dxa"/>
            <w:gridSpan w:val="2"/>
            <w:tcBorders>
              <w:top w:val="nil"/>
              <w:left w:val="nil"/>
              <w:bottom w:val="single" w:sz="4" w:space="0" w:color="auto"/>
              <w:right w:val="single" w:sz="4" w:space="0" w:color="auto"/>
            </w:tcBorders>
            <w:shd w:val="clear" w:color="auto" w:fill="auto"/>
            <w:vAlign w:val="bottom"/>
            <w:hideMark/>
          </w:tcPr>
          <w:p w14:paraId="353A3B34"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328,4</w:t>
            </w:r>
          </w:p>
        </w:tc>
        <w:tc>
          <w:tcPr>
            <w:tcW w:w="1020" w:type="dxa"/>
            <w:gridSpan w:val="2"/>
            <w:tcBorders>
              <w:top w:val="nil"/>
              <w:left w:val="nil"/>
              <w:bottom w:val="single" w:sz="4" w:space="0" w:color="auto"/>
              <w:right w:val="single" w:sz="4" w:space="0" w:color="auto"/>
            </w:tcBorders>
            <w:shd w:val="clear" w:color="auto" w:fill="auto"/>
            <w:vAlign w:val="bottom"/>
            <w:hideMark/>
          </w:tcPr>
          <w:p w14:paraId="15FE0978"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101,0</w:t>
            </w:r>
          </w:p>
        </w:tc>
        <w:tc>
          <w:tcPr>
            <w:tcW w:w="1352" w:type="dxa"/>
            <w:gridSpan w:val="2"/>
            <w:tcBorders>
              <w:top w:val="nil"/>
              <w:left w:val="nil"/>
              <w:bottom w:val="single" w:sz="4" w:space="0" w:color="auto"/>
              <w:right w:val="single" w:sz="4" w:space="0" w:color="auto"/>
            </w:tcBorders>
            <w:shd w:val="clear" w:color="auto" w:fill="auto"/>
            <w:vAlign w:val="bottom"/>
            <w:hideMark/>
          </w:tcPr>
          <w:p w14:paraId="4DBDF053"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0AB96EAE"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06D7CA7A"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78A59806" w14:textId="77777777" w:rsidTr="005200CE">
        <w:trPr>
          <w:trHeight w:val="1845"/>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7571BEF1"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Акцизний податок з реалізації суб`єктами господарювання роздрібної торгівлі підакцизних товарів (крім тих, що оподатковуються згідно з підпунктом 213.1.14 пункту 213.1 статті 213 Податкового кодексу України)</w:t>
            </w:r>
          </w:p>
        </w:tc>
        <w:tc>
          <w:tcPr>
            <w:tcW w:w="1180" w:type="dxa"/>
            <w:gridSpan w:val="2"/>
            <w:tcBorders>
              <w:top w:val="nil"/>
              <w:left w:val="nil"/>
              <w:bottom w:val="single" w:sz="4" w:space="0" w:color="auto"/>
              <w:right w:val="single" w:sz="4" w:space="0" w:color="auto"/>
            </w:tcBorders>
            <w:shd w:val="clear" w:color="auto" w:fill="auto"/>
            <w:hideMark/>
          </w:tcPr>
          <w:p w14:paraId="27B71059" w14:textId="77777777" w:rsidR="005200CE" w:rsidRPr="005200CE" w:rsidRDefault="005200CE" w:rsidP="005200CE">
            <w:pPr>
              <w:spacing w:after="0" w:line="240" w:lineRule="auto"/>
              <w:jc w:val="center"/>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14040200</w:t>
            </w:r>
          </w:p>
        </w:tc>
        <w:tc>
          <w:tcPr>
            <w:tcW w:w="1360" w:type="dxa"/>
            <w:gridSpan w:val="3"/>
            <w:tcBorders>
              <w:top w:val="nil"/>
              <w:left w:val="nil"/>
              <w:bottom w:val="single" w:sz="4" w:space="0" w:color="auto"/>
              <w:right w:val="single" w:sz="4" w:space="0" w:color="auto"/>
            </w:tcBorders>
            <w:shd w:val="clear" w:color="auto" w:fill="auto"/>
            <w:vAlign w:val="bottom"/>
            <w:hideMark/>
          </w:tcPr>
          <w:p w14:paraId="34FAF648"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150,0</w:t>
            </w:r>
          </w:p>
        </w:tc>
        <w:tc>
          <w:tcPr>
            <w:tcW w:w="1280" w:type="dxa"/>
            <w:gridSpan w:val="2"/>
            <w:tcBorders>
              <w:top w:val="nil"/>
              <w:left w:val="nil"/>
              <w:bottom w:val="single" w:sz="4" w:space="0" w:color="auto"/>
              <w:right w:val="single" w:sz="4" w:space="0" w:color="auto"/>
            </w:tcBorders>
            <w:shd w:val="clear" w:color="auto" w:fill="auto"/>
            <w:vAlign w:val="bottom"/>
            <w:hideMark/>
          </w:tcPr>
          <w:p w14:paraId="1AC6FABB"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140,5</w:t>
            </w:r>
          </w:p>
        </w:tc>
        <w:tc>
          <w:tcPr>
            <w:tcW w:w="1020" w:type="dxa"/>
            <w:gridSpan w:val="2"/>
            <w:tcBorders>
              <w:top w:val="nil"/>
              <w:left w:val="nil"/>
              <w:bottom w:val="single" w:sz="4" w:space="0" w:color="auto"/>
              <w:right w:val="single" w:sz="4" w:space="0" w:color="auto"/>
            </w:tcBorders>
            <w:shd w:val="clear" w:color="auto" w:fill="auto"/>
            <w:vAlign w:val="bottom"/>
            <w:hideMark/>
          </w:tcPr>
          <w:p w14:paraId="5E8D91DA"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93,7</w:t>
            </w:r>
          </w:p>
        </w:tc>
        <w:tc>
          <w:tcPr>
            <w:tcW w:w="1352" w:type="dxa"/>
            <w:gridSpan w:val="2"/>
            <w:tcBorders>
              <w:top w:val="nil"/>
              <w:left w:val="nil"/>
              <w:bottom w:val="single" w:sz="4" w:space="0" w:color="auto"/>
              <w:right w:val="single" w:sz="4" w:space="0" w:color="auto"/>
            </w:tcBorders>
            <w:shd w:val="clear" w:color="auto" w:fill="auto"/>
            <w:vAlign w:val="bottom"/>
            <w:hideMark/>
          </w:tcPr>
          <w:p w14:paraId="782141B1"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2EE219EA"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3308EE2A"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05C0D551" w14:textId="77777777" w:rsidTr="005200CE">
        <w:trPr>
          <w:trHeight w:val="360"/>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03C6050F"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Місцеві податки</w:t>
            </w:r>
          </w:p>
        </w:tc>
        <w:tc>
          <w:tcPr>
            <w:tcW w:w="1180" w:type="dxa"/>
            <w:gridSpan w:val="2"/>
            <w:tcBorders>
              <w:top w:val="nil"/>
              <w:left w:val="nil"/>
              <w:bottom w:val="single" w:sz="4" w:space="0" w:color="auto"/>
              <w:right w:val="single" w:sz="4" w:space="0" w:color="auto"/>
            </w:tcBorders>
            <w:shd w:val="clear" w:color="auto" w:fill="auto"/>
            <w:hideMark/>
          </w:tcPr>
          <w:p w14:paraId="5EBCD30F" w14:textId="77777777" w:rsidR="005200CE" w:rsidRPr="005200CE" w:rsidRDefault="005200CE" w:rsidP="005200CE">
            <w:pPr>
              <w:spacing w:after="0" w:line="240" w:lineRule="auto"/>
              <w:jc w:val="center"/>
              <w:rPr>
                <w:rFonts w:ascii="Times New Roman" w:eastAsia="Times New Roman" w:hAnsi="Times New Roman" w:cs="Times New Roman"/>
                <w:b/>
                <w:bCs/>
                <w:sz w:val="24"/>
                <w:szCs w:val="24"/>
                <w:lang w:eastAsia="uk-UA"/>
              </w:rPr>
            </w:pPr>
            <w:r w:rsidRPr="005200CE">
              <w:rPr>
                <w:rFonts w:ascii="Times New Roman" w:eastAsia="Times New Roman" w:hAnsi="Times New Roman" w:cs="Times New Roman"/>
                <w:b/>
                <w:bCs/>
                <w:sz w:val="24"/>
                <w:szCs w:val="24"/>
                <w:lang w:eastAsia="uk-UA"/>
              </w:rPr>
              <w:t>18000000</w:t>
            </w:r>
          </w:p>
        </w:tc>
        <w:tc>
          <w:tcPr>
            <w:tcW w:w="1360" w:type="dxa"/>
            <w:gridSpan w:val="3"/>
            <w:tcBorders>
              <w:top w:val="nil"/>
              <w:left w:val="nil"/>
              <w:bottom w:val="single" w:sz="4" w:space="0" w:color="auto"/>
              <w:right w:val="single" w:sz="4" w:space="0" w:color="auto"/>
            </w:tcBorders>
            <w:shd w:val="clear" w:color="auto" w:fill="auto"/>
            <w:vAlign w:val="bottom"/>
            <w:hideMark/>
          </w:tcPr>
          <w:p w14:paraId="0CF9D2A6"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8002,0</w:t>
            </w:r>
          </w:p>
        </w:tc>
        <w:tc>
          <w:tcPr>
            <w:tcW w:w="1280" w:type="dxa"/>
            <w:gridSpan w:val="2"/>
            <w:tcBorders>
              <w:top w:val="nil"/>
              <w:left w:val="nil"/>
              <w:bottom w:val="single" w:sz="4" w:space="0" w:color="auto"/>
              <w:right w:val="single" w:sz="4" w:space="0" w:color="auto"/>
            </w:tcBorders>
            <w:shd w:val="clear" w:color="auto" w:fill="auto"/>
            <w:vAlign w:val="bottom"/>
            <w:hideMark/>
          </w:tcPr>
          <w:p w14:paraId="6712E8DE"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8279,3</w:t>
            </w:r>
          </w:p>
        </w:tc>
        <w:tc>
          <w:tcPr>
            <w:tcW w:w="1020" w:type="dxa"/>
            <w:gridSpan w:val="2"/>
            <w:tcBorders>
              <w:top w:val="nil"/>
              <w:left w:val="nil"/>
              <w:bottom w:val="single" w:sz="4" w:space="0" w:color="auto"/>
              <w:right w:val="single" w:sz="4" w:space="0" w:color="auto"/>
            </w:tcBorders>
            <w:shd w:val="clear" w:color="auto" w:fill="auto"/>
            <w:vAlign w:val="bottom"/>
            <w:hideMark/>
          </w:tcPr>
          <w:p w14:paraId="5B7C8030"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103,5</w:t>
            </w:r>
          </w:p>
        </w:tc>
        <w:tc>
          <w:tcPr>
            <w:tcW w:w="1352" w:type="dxa"/>
            <w:gridSpan w:val="2"/>
            <w:tcBorders>
              <w:top w:val="nil"/>
              <w:left w:val="nil"/>
              <w:bottom w:val="single" w:sz="4" w:space="0" w:color="auto"/>
              <w:right w:val="single" w:sz="4" w:space="0" w:color="auto"/>
            </w:tcBorders>
            <w:shd w:val="clear" w:color="auto" w:fill="auto"/>
            <w:vAlign w:val="bottom"/>
            <w:hideMark/>
          </w:tcPr>
          <w:p w14:paraId="524E8EB9"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2AC62E84"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0FF35998"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16869928" w14:textId="77777777" w:rsidTr="005200CE">
        <w:trPr>
          <w:trHeight w:val="360"/>
        </w:trPr>
        <w:tc>
          <w:tcPr>
            <w:tcW w:w="12802" w:type="dxa"/>
            <w:gridSpan w:val="13"/>
            <w:tcBorders>
              <w:top w:val="nil"/>
              <w:left w:val="single" w:sz="4" w:space="0" w:color="auto"/>
              <w:bottom w:val="single" w:sz="4" w:space="0" w:color="auto"/>
              <w:right w:val="single" w:sz="4" w:space="0" w:color="auto"/>
            </w:tcBorders>
            <w:shd w:val="clear" w:color="auto" w:fill="auto"/>
            <w:noWrap/>
            <w:vAlign w:val="bottom"/>
            <w:hideMark/>
          </w:tcPr>
          <w:p w14:paraId="51C447A3" w14:textId="77777777" w:rsidR="005200CE" w:rsidRPr="005200CE" w:rsidRDefault="005200CE" w:rsidP="005200CE">
            <w:pPr>
              <w:spacing w:after="0" w:line="240" w:lineRule="auto"/>
              <w:rPr>
                <w:rFonts w:ascii="Times New Roman" w:eastAsia="Times New Roman" w:hAnsi="Times New Roman" w:cs="Times New Roman"/>
                <w:color w:val="000000"/>
                <w:sz w:val="28"/>
                <w:szCs w:val="28"/>
                <w:lang w:eastAsia="uk-UA"/>
              </w:rPr>
            </w:pPr>
            <w:r w:rsidRPr="005200CE">
              <w:rPr>
                <w:rFonts w:ascii="Times New Roman" w:eastAsia="Times New Roman" w:hAnsi="Times New Roman" w:cs="Times New Roman"/>
                <w:color w:val="000000"/>
                <w:sz w:val="28"/>
                <w:szCs w:val="28"/>
                <w:lang w:eastAsia="uk-UA"/>
              </w:rPr>
              <w:t>Податок на майно</w:t>
            </w:r>
          </w:p>
        </w:tc>
        <w:tc>
          <w:tcPr>
            <w:tcW w:w="1180" w:type="dxa"/>
            <w:gridSpan w:val="2"/>
            <w:tcBorders>
              <w:top w:val="nil"/>
              <w:left w:val="nil"/>
              <w:bottom w:val="single" w:sz="4" w:space="0" w:color="auto"/>
              <w:right w:val="single" w:sz="4" w:space="0" w:color="auto"/>
            </w:tcBorders>
            <w:shd w:val="clear" w:color="auto" w:fill="auto"/>
            <w:hideMark/>
          </w:tcPr>
          <w:p w14:paraId="71FD0F6E" w14:textId="77777777" w:rsidR="005200CE" w:rsidRPr="005200CE" w:rsidRDefault="005200CE" w:rsidP="005200CE">
            <w:pPr>
              <w:spacing w:after="0" w:line="240" w:lineRule="auto"/>
              <w:jc w:val="center"/>
              <w:rPr>
                <w:rFonts w:ascii="Times New Roman" w:eastAsia="Times New Roman" w:hAnsi="Times New Roman" w:cs="Times New Roman"/>
                <w:b/>
                <w:bCs/>
                <w:sz w:val="24"/>
                <w:szCs w:val="24"/>
                <w:lang w:eastAsia="uk-UA"/>
              </w:rPr>
            </w:pPr>
            <w:r w:rsidRPr="005200CE">
              <w:rPr>
                <w:rFonts w:ascii="Times New Roman" w:eastAsia="Times New Roman" w:hAnsi="Times New Roman" w:cs="Times New Roman"/>
                <w:b/>
                <w:bCs/>
                <w:sz w:val="24"/>
                <w:szCs w:val="24"/>
                <w:lang w:eastAsia="uk-UA"/>
              </w:rPr>
              <w:t>18010000</w:t>
            </w:r>
          </w:p>
        </w:tc>
        <w:tc>
          <w:tcPr>
            <w:tcW w:w="1360" w:type="dxa"/>
            <w:gridSpan w:val="3"/>
            <w:tcBorders>
              <w:top w:val="nil"/>
              <w:left w:val="nil"/>
              <w:bottom w:val="single" w:sz="4" w:space="0" w:color="auto"/>
              <w:right w:val="single" w:sz="4" w:space="0" w:color="auto"/>
            </w:tcBorders>
            <w:shd w:val="clear" w:color="auto" w:fill="auto"/>
            <w:vAlign w:val="bottom"/>
            <w:hideMark/>
          </w:tcPr>
          <w:p w14:paraId="1445D94A"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3872,0</w:t>
            </w:r>
          </w:p>
        </w:tc>
        <w:tc>
          <w:tcPr>
            <w:tcW w:w="1280" w:type="dxa"/>
            <w:gridSpan w:val="2"/>
            <w:tcBorders>
              <w:top w:val="nil"/>
              <w:left w:val="nil"/>
              <w:bottom w:val="single" w:sz="4" w:space="0" w:color="auto"/>
              <w:right w:val="single" w:sz="4" w:space="0" w:color="auto"/>
            </w:tcBorders>
            <w:shd w:val="clear" w:color="auto" w:fill="auto"/>
            <w:vAlign w:val="bottom"/>
            <w:hideMark/>
          </w:tcPr>
          <w:p w14:paraId="56AD95C4"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4053,9</w:t>
            </w:r>
          </w:p>
        </w:tc>
        <w:tc>
          <w:tcPr>
            <w:tcW w:w="1020" w:type="dxa"/>
            <w:gridSpan w:val="2"/>
            <w:tcBorders>
              <w:top w:val="nil"/>
              <w:left w:val="nil"/>
              <w:bottom w:val="single" w:sz="4" w:space="0" w:color="auto"/>
              <w:right w:val="single" w:sz="4" w:space="0" w:color="auto"/>
            </w:tcBorders>
            <w:shd w:val="clear" w:color="auto" w:fill="auto"/>
            <w:vAlign w:val="bottom"/>
            <w:hideMark/>
          </w:tcPr>
          <w:p w14:paraId="5C576EA5"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104,7</w:t>
            </w:r>
          </w:p>
        </w:tc>
        <w:tc>
          <w:tcPr>
            <w:tcW w:w="1352" w:type="dxa"/>
            <w:gridSpan w:val="2"/>
            <w:tcBorders>
              <w:top w:val="nil"/>
              <w:left w:val="nil"/>
              <w:bottom w:val="single" w:sz="4" w:space="0" w:color="auto"/>
              <w:right w:val="single" w:sz="4" w:space="0" w:color="auto"/>
            </w:tcBorders>
            <w:shd w:val="clear" w:color="auto" w:fill="auto"/>
            <w:vAlign w:val="bottom"/>
            <w:hideMark/>
          </w:tcPr>
          <w:p w14:paraId="213CA61B"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2EBD1E72"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2845BD94"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2709E89B" w14:textId="77777777" w:rsidTr="005200CE">
        <w:trPr>
          <w:trHeight w:val="1110"/>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44AE4476"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Податок на нерухоме майно, відмінне від земельної ділянки, сплачений фізичними особами, які є власниками об`єктів житлової нерухомості</w:t>
            </w:r>
          </w:p>
        </w:tc>
        <w:tc>
          <w:tcPr>
            <w:tcW w:w="1180" w:type="dxa"/>
            <w:gridSpan w:val="2"/>
            <w:tcBorders>
              <w:top w:val="nil"/>
              <w:left w:val="nil"/>
              <w:bottom w:val="single" w:sz="4" w:space="0" w:color="auto"/>
              <w:right w:val="single" w:sz="4" w:space="0" w:color="auto"/>
            </w:tcBorders>
            <w:shd w:val="clear" w:color="auto" w:fill="auto"/>
            <w:hideMark/>
          </w:tcPr>
          <w:p w14:paraId="6C852DCB" w14:textId="77777777" w:rsidR="005200CE" w:rsidRPr="005200CE" w:rsidRDefault="005200CE" w:rsidP="005200CE">
            <w:pPr>
              <w:spacing w:after="0" w:line="240" w:lineRule="auto"/>
              <w:jc w:val="center"/>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18010200</w:t>
            </w:r>
          </w:p>
        </w:tc>
        <w:tc>
          <w:tcPr>
            <w:tcW w:w="1360" w:type="dxa"/>
            <w:gridSpan w:val="3"/>
            <w:tcBorders>
              <w:top w:val="nil"/>
              <w:left w:val="nil"/>
              <w:bottom w:val="single" w:sz="4" w:space="0" w:color="auto"/>
              <w:right w:val="single" w:sz="4" w:space="0" w:color="auto"/>
            </w:tcBorders>
            <w:shd w:val="clear" w:color="auto" w:fill="auto"/>
            <w:vAlign w:val="bottom"/>
            <w:hideMark/>
          </w:tcPr>
          <w:p w14:paraId="4C3AB729"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90,0</w:t>
            </w:r>
          </w:p>
        </w:tc>
        <w:tc>
          <w:tcPr>
            <w:tcW w:w="1280" w:type="dxa"/>
            <w:gridSpan w:val="2"/>
            <w:tcBorders>
              <w:top w:val="nil"/>
              <w:left w:val="nil"/>
              <w:bottom w:val="single" w:sz="4" w:space="0" w:color="auto"/>
              <w:right w:val="single" w:sz="4" w:space="0" w:color="auto"/>
            </w:tcBorders>
            <w:shd w:val="clear" w:color="auto" w:fill="auto"/>
            <w:vAlign w:val="bottom"/>
            <w:hideMark/>
          </w:tcPr>
          <w:p w14:paraId="039187D3"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34,9</w:t>
            </w:r>
          </w:p>
        </w:tc>
        <w:tc>
          <w:tcPr>
            <w:tcW w:w="1020" w:type="dxa"/>
            <w:gridSpan w:val="2"/>
            <w:tcBorders>
              <w:top w:val="nil"/>
              <w:left w:val="nil"/>
              <w:bottom w:val="single" w:sz="4" w:space="0" w:color="auto"/>
              <w:right w:val="single" w:sz="4" w:space="0" w:color="auto"/>
            </w:tcBorders>
            <w:shd w:val="clear" w:color="auto" w:fill="auto"/>
            <w:vAlign w:val="bottom"/>
            <w:hideMark/>
          </w:tcPr>
          <w:p w14:paraId="01145AA9"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38,8</w:t>
            </w:r>
          </w:p>
        </w:tc>
        <w:tc>
          <w:tcPr>
            <w:tcW w:w="1352" w:type="dxa"/>
            <w:gridSpan w:val="2"/>
            <w:tcBorders>
              <w:top w:val="nil"/>
              <w:left w:val="nil"/>
              <w:bottom w:val="single" w:sz="4" w:space="0" w:color="auto"/>
              <w:right w:val="single" w:sz="4" w:space="0" w:color="auto"/>
            </w:tcBorders>
            <w:shd w:val="clear" w:color="auto" w:fill="auto"/>
            <w:vAlign w:val="bottom"/>
            <w:hideMark/>
          </w:tcPr>
          <w:p w14:paraId="04E6B0EF"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211E6265"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25B18A0D"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4621C87C" w14:textId="77777777" w:rsidTr="005200CE">
        <w:trPr>
          <w:trHeight w:val="1140"/>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422D5644"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Податок на нерухоме майно, відмінне від земельної ділянки, сплачений фізичними особами, які є власниками об`єктів нежитлової нерухомості</w:t>
            </w:r>
          </w:p>
        </w:tc>
        <w:tc>
          <w:tcPr>
            <w:tcW w:w="1180" w:type="dxa"/>
            <w:gridSpan w:val="2"/>
            <w:tcBorders>
              <w:top w:val="nil"/>
              <w:left w:val="nil"/>
              <w:bottom w:val="single" w:sz="4" w:space="0" w:color="auto"/>
              <w:right w:val="single" w:sz="4" w:space="0" w:color="auto"/>
            </w:tcBorders>
            <w:shd w:val="clear" w:color="auto" w:fill="auto"/>
            <w:hideMark/>
          </w:tcPr>
          <w:p w14:paraId="605349A1" w14:textId="77777777" w:rsidR="005200CE" w:rsidRPr="005200CE" w:rsidRDefault="005200CE" w:rsidP="005200CE">
            <w:pPr>
              <w:spacing w:after="0" w:line="240" w:lineRule="auto"/>
              <w:jc w:val="center"/>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18010300</w:t>
            </w:r>
          </w:p>
        </w:tc>
        <w:tc>
          <w:tcPr>
            <w:tcW w:w="1360" w:type="dxa"/>
            <w:gridSpan w:val="3"/>
            <w:tcBorders>
              <w:top w:val="nil"/>
              <w:left w:val="nil"/>
              <w:bottom w:val="single" w:sz="4" w:space="0" w:color="auto"/>
              <w:right w:val="single" w:sz="4" w:space="0" w:color="auto"/>
            </w:tcBorders>
            <w:shd w:val="clear" w:color="auto" w:fill="auto"/>
            <w:vAlign w:val="bottom"/>
            <w:hideMark/>
          </w:tcPr>
          <w:p w14:paraId="763C7C41"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272,0</w:t>
            </w:r>
          </w:p>
        </w:tc>
        <w:tc>
          <w:tcPr>
            <w:tcW w:w="1280" w:type="dxa"/>
            <w:gridSpan w:val="2"/>
            <w:tcBorders>
              <w:top w:val="nil"/>
              <w:left w:val="nil"/>
              <w:bottom w:val="single" w:sz="4" w:space="0" w:color="auto"/>
              <w:right w:val="single" w:sz="4" w:space="0" w:color="auto"/>
            </w:tcBorders>
            <w:shd w:val="clear" w:color="auto" w:fill="auto"/>
            <w:vAlign w:val="bottom"/>
            <w:hideMark/>
          </w:tcPr>
          <w:p w14:paraId="0977B07E"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99,9</w:t>
            </w:r>
          </w:p>
        </w:tc>
        <w:tc>
          <w:tcPr>
            <w:tcW w:w="1020" w:type="dxa"/>
            <w:gridSpan w:val="2"/>
            <w:tcBorders>
              <w:top w:val="nil"/>
              <w:left w:val="nil"/>
              <w:bottom w:val="single" w:sz="4" w:space="0" w:color="auto"/>
              <w:right w:val="single" w:sz="4" w:space="0" w:color="auto"/>
            </w:tcBorders>
            <w:shd w:val="clear" w:color="auto" w:fill="auto"/>
            <w:vAlign w:val="bottom"/>
            <w:hideMark/>
          </w:tcPr>
          <w:p w14:paraId="4FBA9462"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36,7</w:t>
            </w:r>
          </w:p>
        </w:tc>
        <w:tc>
          <w:tcPr>
            <w:tcW w:w="1352" w:type="dxa"/>
            <w:gridSpan w:val="2"/>
            <w:tcBorders>
              <w:top w:val="nil"/>
              <w:left w:val="nil"/>
              <w:bottom w:val="single" w:sz="4" w:space="0" w:color="auto"/>
              <w:right w:val="single" w:sz="4" w:space="0" w:color="auto"/>
            </w:tcBorders>
            <w:shd w:val="clear" w:color="auto" w:fill="auto"/>
            <w:vAlign w:val="bottom"/>
            <w:hideMark/>
          </w:tcPr>
          <w:p w14:paraId="43DB5FCC"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51F6FA09"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0AE31ED0"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6406386D" w14:textId="77777777" w:rsidTr="005200CE">
        <w:trPr>
          <w:trHeight w:val="1185"/>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19151C5C"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Податок на нерухоме майно, відмінне від земельної ділянки, сплачений юридичними особами, які є власниками об`єктів нежитлової нерухомості</w:t>
            </w:r>
          </w:p>
        </w:tc>
        <w:tc>
          <w:tcPr>
            <w:tcW w:w="1180" w:type="dxa"/>
            <w:gridSpan w:val="2"/>
            <w:tcBorders>
              <w:top w:val="nil"/>
              <w:left w:val="nil"/>
              <w:bottom w:val="single" w:sz="4" w:space="0" w:color="auto"/>
              <w:right w:val="single" w:sz="4" w:space="0" w:color="auto"/>
            </w:tcBorders>
            <w:shd w:val="clear" w:color="auto" w:fill="auto"/>
            <w:hideMark/>
          </w:tcPr>
          <w:p w14:paraId="59EDAAB2" w14:textId="77777777" w:rsidR="005200CE" w:rsidRPr="005200CE" w:rsidRDefault="005200CE" w:rsidP="005200CE">
            <w:pPr>
              <w:spacing w:after="0" w:line="240" w:lineRule="auto"/>
              <w:jc w:val="center"/>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18010400</w:t>
            </w:r>
          </w:p>
        </w:tc>
        <w:tc>
          <w:tcPr>
            <w:tcW w:w="1360" w:type="dxa"/>
            <w:gridSpan w:val="3"/>
            <w:tcBorders>
              <w:top w:val="nil"/>
              <w:left w:val="nil"/>
              <w:bottom w:val="single" w:sz="4" w:space="0" w:color="auto"/>
              <w:right w:val="single" w:sz="4" w:space="0" w:color="auto"/>
            </w:tcBorders>
            <w:shd w:val="clear" w:color="auto" w:fill="auto"/>
            <w:vAlign w:val="bottom"/>
            <w:hideMark/>
          </w:tcPr>
          <w:p w14:paraId="0DBA4E20"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200,0</w:t>
            </w:r>
          </w:p>
        </w:tc>
        <w:tc>
          <w:tcPr>
            <w:tcW w:w="1280" w:type="dxa"/>
            <w:gridSpan w:val="2"/>
            <w:tcBorders>
              <w:top w:val="nil"/>
              <w:left w:val="nil"/>
              <w:bottom w:val="single" w:sz="4" w:space="0" w:color="auto"/>
              <w:right w:val="single" w:sz="4" w:space="0" w:color="auto"/>
            </w:tcBorders>
            <w:shd w:val="clear" w:color="auto" w:fill="auto"/>
            <w:vAlign w:val="bottom"/>
            <w:hideMark/>
          </w:tcPr>
          <w:p w14:paraId="3F53E4D6"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311,9</w:t>
            </w:r>
          </w:p>
        </w:tc>
        <w:tc>
          <w:tcPr>
            <w:tcW w:w="1020" w:type="dxa"/>
            <w:gridSpan w:val="2"/>
            <w:tcBorders>
              <w:top w:val="nil"/>
              <w:left w:val="nil"/>
              <w:bottom w:val="single" w:sz="4" w:space="0" w:color="auto"/>
              <w:right w:val="single" w:sz="4" w:space="0" w:color="auto"/>
            </w:tcBorders>
            <w:shd w:val="clear" w:color="auto" w:fill="auto"/>
            <w:vAlign w:val="bottom"/>
            <w:hideMark/>
          </w:tcPr>
          <w:p w14:paraId="107EBCF6"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156,0</w:t>
            </w:r>
          </w:p>
        </w:tc>
        <w:tc>
          <w:tcPr>
            <w:tcW w:w="1352" w:type="dxa"/>
            <w:gridSpan w:val="2"/>
            <w:tcBorders>
              <w:top w:val="nil"/>
              <w:left w:val="nil"/>
              <w:bottom w:val="single" w:sz="4" w:space="0" w:color="auto"/>
              <w:right w:val="single" w:sz="4" w:space="0" w:color="auto"/>
            </w:tcBorders>
            <w:shd w:val="clear" w:color="auto" w:fill="auto"/>
            <w:vAlign w:val="bottom"/>
            <w:hideMark/>
          </w:tcPr>
          <w:p w14:paraId="6923ED53"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22547FB1"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1EB36A6A"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6AEE8493" w14:textId="77777777" w:rsidTr="005200CE">
        <w:trPr>
          <w:trHeight w:val="360"/>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5DAF9838"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Земельний податок з юридичних осіб  </w:t>
            </w:r>
          </w:p>
        </w:tc>
        <w:tc>
          <w:tcPr>
            <w:tcW w:w="1180" w:type="dxa"/>
            <w:gridSpan w:val="2"/>
            <w:tcBorders>
              <w:top w:val="nil"/>
              <w:left w:val="nil"/>
              <w:bottom w:val="single" w:sz="4" w:space="0" w:color="auto"/>
              <w:right w:val="single" w:sz="4" w:space="0" w:color="auto"/>
            </w:tcBorders>
            <w:shd w:val="clear" w:color="auto" w:fill="auto"/>
            <w:hideMark/>
          </w:tcPr>
          <w:p w14:paraId="346F8864" w14:textId="77777777" w:rsidR="005200CE" w:rsidRPr="005200CE" w:rsidRDefault="005200CE" w:rsidP="005200CE">
            <w:pPr>
              <w:spacing w:after="0" w:line="240" w:lineRule="auto"/>
              <w:jc w:val="center"/>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18010500</w:t>
            </w:r>
          </w:p>
        </w:tc>
        <w:tc>
          <w:tcPr>
            <w:tcW w:w="1360" w:type="dxa"/>
            <w:gridSpan w:val="3"/>
            <w:tcBorders>
              <w:top w:val="nil"/>
              <w:left w:val="nil"/>
              <w:bottom w:val="single" w:sz="4" w:space="0" w:color="auto"/>
              <w:right w:val="single" w:sz="4" w:space="0" w:color="auto"/>
            </w:tcBorders>
            <w:shd w:val="clear" w:color="auto" w:fill="auto"/>
            <w:vAlign w:val="bottom"/>
            <w:hideMark/>
          </w:tcPr>
          <w:p w14:paraId="35D03B52"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1000,0</w:t>
            </w:r>
          </w:p>
        </w:tc>
        <w:tc>
          <w:tcPr>
            <w:tcW w:w="1280" w:type="dxa"/>
            <w:gridSpan w:val="2"/>
            <w:tcBorders>
              <w:top w:val="nil"/>
              <w:left w:val="nil"/>
              <w:bottom w:val="single" w:sz="4" w:space="0" w:color="auto"/>
              <w:right w:val="single" w:sz="4" w:space="0" w:color="auto"/>
            </w:tcBorders>
            <w:shd w:val="clear" w:color="auto" w:fill="auto"/>
            <w:vAlign w:val="bottom"/>
            <w:hideMark/>
          </w:tcPr>
          <w:p w14:paraId="10808E36"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1072,9</w:t>
            </w:r>
          </w:p>
        </w:tc>
        <w:tc>
          <w:tcPr>
            <w:tcW w:w="1020" w:type="dxa"/>
            <w:gridSpan w:val="2"/>
            <w:tcBorders>
              <w:top w:val="nil"/>
              <w:left w:val="nil"/>
              <w:bottom w:val="single" w:sz="4" w:space="0" w:color="auto"/>
              <w:right w:val="single" w:sz="4" w:space="0" w:color="auto"/>
            </w:tcBorders>
            <w:shd w:val="clear" w:color="auto" w:fill="auto"/>
            <w:vAlign w:val="bottom"/>
            <w:hideMark/>
          </w:tcPr>
          <w:p w14:paraId="2EDC63CB"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107,3</w:t>
            </w:r>
          </w:p>
        </w:tc>
        <w:tc>
          <w:tcPr>
            <w:tcW w:w="1352" w:type="dxa"/>
            <w:gridSpan w:val="2"/>
            <w:tcBorders>
              <w:top w:val="nil"/>
              <w:left w:val="nil"/>
              <w:bottom w:val="single" w:sz="4" w:space="0" w:color="auto"/>
              <w:right w:val="single" w:sz="4" w:space="0" w:color="auto"/>
            </w:tcBorders>
            <w:shd w:val="clear" w:color="auto" w:fill="auto"/>
            <w:vAlign w:val="bottom"/>
            <w:hideMark/>
          </w:tcPr>
          <w:p w14:paraId="57ED22BC"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3F5A64C8"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09D9285F"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14C9ACEE" w14:textId="77777777" w:rsidTr="005200CE">
        <w:trPr>
          <w:trHeight w:val="420"/>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5B60E0DB"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Орендна плата з юридичних осіб  </w:t>
            </w:r>
          </w:p>
        </w:tc>
        <w:tc>
          <w:tcPr>
            <w:tcW w:w="1180" w:type="dxa"/>
            <w:gridSpan w:val="2"/>
            <w:tcBorders>
              <w:top w:val="nil"/>
              <w:left w:val="nil"/>
              <w:bottom w:val="single" w:sz="4" w:space="0" w:color="auto"/>
              <w:right w:val="single" w:sz="4" w:space="0" w:color="auto"/>
            </w:tcBorders>
            <w:shd w:val="clear" w:color="auto" w:fill="auto"/>
            <w:hideMark/>
          </w:tcPr>
          <w:p w14:paraId="2E9F094D" w14:textId="77777777" w:rsidR="005200CE" w:rsidRPr="005200CE" w:rsidRDefault="005200CE" w:rsidP="005200CE">
            <w:pPr>
              <w:spacing w:after="0" w:line="240" w:lineRule="auto"/>
              <w:jc w:val="center"/>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18010600</w:t>
            </w:r>
          </w:p>
        </w:tc>
        <w:tc>
          <w:tcPr>
            <w:tcW w:w="1360" w:type="dxa"/>
            <w:gridSpan w:val="3"/>
            <w:tcBorders>
              <w:top w:val="nil"/>
              <w:left w:val="nil"/>
              <w:bottom w:val="single" w:sz="4" w:space="0" w:color="auto"/>
              <w:right w:val="single" w:sz="4" w:space="0" w:color="auto"/>
            </w:tcBorders>
            <w:shd w:val="clear" w:color="auto" w:fill="auto"/>
            <w:vAlign w:val="bottom"/>
            <w:hideMark/>
          </w:tcPr>
          <w:p w14:paraId="26349D59"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2060,0</w:t>
            </w:r>
          </w:p>
        </w:tc>
        <w:tc>
          <w:tcPr>
            <w:tcW w:w="1280" w:type="dxa"/>
            <w:gridSpan w:val="2"/>
            <w:tcBorders>
              <w:top w:val="nil"/>
              <w:left w:val="nil"/>
              <w:bottom w:val="single" w:sz="4" w:space="0" w:color="auto"/>
              <w:right w:val="single" w:sz="4" w:space="0" w:color="auto"/>
            </w:tcBorders>
            <w:shd w:val="clear" w:color="auto" w:fill="auto"/>
            <w:vAlign w:val="bottom"/>
            <w:hideMark/>
          </w:tcPr>
          <w:p w14:paraId="4B853905"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2240,4</w:t>
            </w:r>
          </w:p>
        </w:tc>
        <w:tc>
          <w:tcPr>
            <w:tcW w:w="1020" w:type="dxa"/>
            <w:gridSpan w:val="2"/>
            <w:tcBorders>
              <w:top w:val="nil"/>
              <w:left w:val="nil"/>
              <w:bottom w:val="single" w:sz="4" w:space="0" w:color="auto"/>
              <w:right w:val="single" w:sz="4" w:space="0" w:color="auto"/>
            </w:tcBorders>
            <w:shd w:val="clear" w:color="auto" w:fill="auto"/>
            <w:vAlign w:val="bottom"/>
            <w:hideMark/>
          </w:tcPr>
          <w:p w14:paraId="50E95EEA"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108,8</w:t>
            </w:r>
          </w:p>
        </w:tc>
        <w:tc>
          <w:tcPr>
            <w:tcW w:w="1352" w:type="dxa"/>
            <w:gridSpan w:val="2"/>
            <w:tcBorders>
              <w:top w:val="nil"/>
              <w:left w:val="nil"/>
              <w:bottom w:val="single" w:sz="4" w:space="0" w:color="auto"/>
              <w:right w:val="single" w:sz="4" w:space="0" w:color="auto"/>
            </w:tcBorders>
            <w:shd w:val="clear" w:color="auto" w:fill="auto"/>
            <w:vAlign w:val="bottom"/>
            <w:hideMark/>
          </w:tcPr>
          <w:p w14:paraId="23EB18A4"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0D1D190F"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305700E2"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4629CFE6" w14:textId="77777777" w:rsidTr="005200CE">
        <w:trPr>
          <w:trHeight w:val="420"/>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17FBDD3C"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Земельний податок з фізичних осіб  </w:t>
            </w:r>
          </w:p>
        </w:tc>
        <w:tc>
          <w:tcPr>
            <w:tcW w:w="1180" w:type="dxa"/>
            <w:gridSpan w:val="2"/>
            <w:tcBorders>
              <w:top w:val="nil"/>
              <w:left w:val="nil"/>
              <w:bottom w:val="single" w:sz="4" w:space="0" w:color="auto"/>
              <w:right w:val="single" w:sz="4" w:space="0" w:color="auto"/>
            </w:tcBorders>
            <w:shd w:val="clear" w:color="auto" w:fill="auto"/>
            <w:hideMark/>
          </w:tcPr>
          <w:p w14:paraId="3463182C" w14:textId="77777777" w:rsidR="005200CE" w:rsidRPr="005200CE" w:rsidRDefault="005200CE" w:rsidP="005200CE">
            <w:pPr>
              <w:spacing w:after="0" w:line="240" w:lineRule="auto"/>
              <w:jc w:val="center"/>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18010700</w:t>
            </w:r>
          </w:p>
        </w:tc>
        <w:tc>
          <w:tcPr>
            <w:tcW w:w="1360" w:type="dxa"/>
            <w:gridSpan w:val="3"/>
            <w:tcBorders>
              <w:top w:val="nil"/>
              <w:left w:val="nil"/>
              <w:bottom w:val="single" w:sz="4" w:space="0" w:color="auto"/>
              <w:right w:val="single" w:sz="4" w:space="0" w:color="auto"/>
            </w:tcBorders>
            <w:shd w:val="clear" w:color="auto" w:fill="auto"/>
            <w:vAlign w:val="bottom"/>
            <w:hideMark/>
          </w:tcPr>
          <w:p w14:paraId="58A30D80"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180,0</w:t>
            </w:r>
          </w:p>
        </w:tc>
        <w:tc>
          <w:tcPr>
            <w:tcW w:w="1280" w:type="dxa"/>
            <w:gridSpan w:val="2"/>
            <w:tcBorders>
              <w:top w:val="nil"/>
              <w:left w:val="nil"/>
              <w:bottom w:val="single" w:sz="4" w:space="0" w:color="auto"/>
              <w:right w:val="single" w:sz="4" w:space="0" w:color="auto"/>
            </w:tcBorders>
            <w:shd w:val="clear" w:color="auto" w:fill="auto"/>
            <w:vAlign w:val="bottom"/>
            <w:hideMark/>
          </w:tcPr>
          <w:p w14:paraId="0249C637"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146,8</w:t>
            </w:r>
          </w:p>
        </w:tc>
        <w:tc>
          <w:tcPr>
            <w:tcW w:w="1020" w:type="dxa"/>
            <w:gridSpan w:val="2"/>
            <w:tcBorders>
              <w:top w:val="nil"/>
              <w:left w:val="nil"/>
              <w:bottom w:val="single" w:sz="4" w:space="0" w:color="auto"/>
              <w:right w:val="single" w:sz="4" w:space="0" w:color="auto"/>
            </w:tcBorders>
            <w:shd w:val="clear" w:color="auto" w:fill="auto"/>
            <w:vAlign w:val="bottom"/>
            <w:hideMark/>
          </w:tcPr>
          <w:p w14:paraId="6345CFDF"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81,6</w:t>
            </w:r>
          </w:p>
        </w:tc>
        <w:tc>
          <w:tcPr>
            <w:tcW w:w="1352" w:type="dxa"/>
            <w:gridSpan w:val="2"/>
            <w:tcBorders>
              <w:top w:val="nil"/>
              <w:left w:val="nil"/>
              <w:bottom w:val="single" w:sz="4" w:space="0" w:color="auto"/>
              <w:right w:val="single" w:sz="4" w:space="0" w:color="auto"/>
            </w:tcBorders>
            <w:shd w:val="clear" w:color="auto" w:fill="auto"/>
            <w:vAlign w:val="bottom"/>
            <w:hideMark/>
          </w:tcPr>
          <w:p w14:paraId="08447815"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45BF6E7B"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5BFE4F01"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0A40EF5B" w14:textId="77777777" w:rsidTr="005200CE">
        <w:trPr>
          <w:trHeight w:val="420"/>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4D199208"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Орендна плата з фізичних осіб  </w:t>
            </w:r>
          </w:p>
        </w:tc>
        <w:tc>
          <w:tcPr>
            <w:tcW w:w="1180" w:type="dxa"/>
            <w:gridSpan w:val="2"/>
            <w:tcBorders>
              <w:top w:val="nil"/>
              <w:left w:val="nil"/>
              <w:bottom w:val="single" w:sz="4" w:space="0" w:color="auto"/>
              <w:right w:val="single" w:sz="4" w:space="0" w:color="auto"/>
            </w:tcBorders>
            <w:shd w:val="clear" w:color="auto" w:fill="auto"/>
            <w:hideMark/>
          </w:tcPr>
          <w:p w14:paraId="690410D3" w14:textId="77777777" w:rsidR="005200CE" w:rsidRPr="005200CE" w:rsidRDefault="005200CE" w:rsidP="005200CE">
            <w:pPr>
              <w:spacing w:after="0" w:line="240" w:lineRule="auto"/>
              <w:jc w:val="center"/>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18010900</w:t>
            </w:r>
          </w:p>
        </w:tc>
        <w:tc>
          <w:tcPr>
            <w:tcW w:w="1360" w:type="dxa"/>
            <w:gridSpan w:val="3"/>
            <w:tcBorders>
              <w:top w:val="nil"/>
              <w:left w:val="nil"/>
              <w:bottom w:val="single" w:sz="4" w:space="0" w:color="auto"/>
              <w:right w:val="single" w:sz="4" w:space="0" w:color="auto"/>
            </w:tcBorders>
            <w:shd w:val="clear" w:color="auto" w:fill="auto"/>
            <w:vAlign w:val="bottom"/>
            <w:hideMark/>
          </w:tcPr>
          <w:p w14:paraId="5C065946"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70,0</w:t>
            </w:r>
          </w:p>
        </w:tc>
        <w:tc>
          <w:tcPr>
            <w:tcW w:w="1280" w:type="dxa"/>
            <w:gridSpan w:val="2"/>
            <w:tcBorders>
              <w:top w:val="nil"/>
              <w:left w:val="nil"/>
              <w:bottom w:val="single" w:sz="4" w:space="0" w:color="auto"/>
              <w:right w:val="single" w:sz="4" w:space="0" w:color="auto"/>
            </w:tcBorders>
            <w:shd w:val="clear" w:color="auto" w:fill="auto"/>
            <w:vAlign w:val="bottom"/>
            <w:hideMark/>
          </w:tcPr>
          <w:p w14:paraId="7A9BBE79"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132,5</w:t>
            </w:r>
          </w:p>
        </w:tc>
        <w:tc>
          <w:tcPr>
            <w:tcW w:w="1020" w:type="dxa"/>
            <w:gridSpan w:val="2"/>
            <w:tcBorders>
              <w:top w:val="nil"/>
              <w:left w:val="nil"/>
              <w:bottom w:val="single" w:sz="4" w:space="0" w:color="auto"/>
              <w:right w:val="single" w:sz="4" w:space="0" w:color="auto"/>
            </w:tcBorders>
            <w:shd w:val="clear" w:color="auto" w:fill="auto"/>
            <w:vAlign w:val="bottom"/>
            <w:hideMark/>
          </w:tcPr>
          <w:p w14:paraId="43E72550"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189,3</w:t>
            </w:r>
          </w:p>
        </w:tc>
        <w:tc>
          <w:tcPr>
            <w:tcW w:w="1352" w:type="dxa"/>
            <w:gridSpan w:val="2"/>
            <w:tcBorders>
              <w:top w:val="nil"/>
              <w:left w:val="nil"/>
              <w:bottom w:val="single" w:sz="4" w:space="0" w:color="auto"/>
              <w:right w:val="single" w:sz="4" w:space="0" w:color="auto"/>
            </w:tcBorders>
            <w:shd w:val="clear" w:color="auto" w:fill="auto"/>
            <w:vAlign w:val="bottom"/>
            <w:hideMark/>
          </w:tcPr>
          <w:p w14:paraId="158F438F"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341F8217"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37CE8E96"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5BE0BC08" w14:textId="77777777" w:rsidTr="005200CE">
        <w:trPr>
          <w:trHeight w:val="420"/>
        </w:trPr>
        <w:tc>
          <w:tcPr>
            <w:tcW w:w="12802" w:type="dxa"/>
            <w:gridSpan w:val="13"/>
            <w:tcBorders>
              <w:top w:val="nil"/>
              <w:left w:val="single" w:sz="4" w:space="0" w:color="auto"/>
              <w:bottom w:val="single" w:sz="4" w:space="0" w:color="auto"/>
              <w:right w:val="single" w:sz="4" w:space="0" w:color="auto"/>
            </w:tcBorders>
            <w:shd w:val="clear" w:color="auto" w:fill="auto"/>
            <w:noWrap/>
            <w:vAlign w:val="bottom"/>
            <w:hideMark/>
          </w:tcPr>
          <w:p w14:paraId="782B27E2" w14:textId="77777777" w:rsidR="005200CE" w:rsidRPr="005200CE" w:rsidRDefault="005200CE" w:rsidP="005200CE">
            <w:pPr>
              <w:spacing w:after="0" w:line="240" w:lineRule="auto"/>
              <w:rPr>
                <w:rFonts w:ascii="Times New Roman" w:eastAsia="Times New Roman" w:hAnsi="Times New Roman" w:cs="Times New Roman"/>
                <w:color w:val="000000"/>
                <w:sz w:val="28"/>
                <w:szCs w:val="28"/>
                <w:lang w:eastAsia="uk-UA"/>
              </w:rPr>
            </w:pPr>
            <w:r w:rsidRPr="005200CE">
              <w:rPr>
                <w:rFonts w:ascii="Times New Roman" w:eastAsia="Times New Roman" w:hAnsi="Times New Roman" w:cs="Times New Roman"/>
                <w:color w:val="000000"/>
                <w:sz w:val="28"/>
                <w:szCs w:val="28"/>
                <w:lang w:eastAsia="uk-UA"/>
              </w:rPr>
              <w:t>Транспортний податок з фізичних осіб</w:t>
            </w:r>
          </w:p>
        </w:tc>
        <w:tc>
          <w:tcPr>
            <w:tcW w:w="1180" w:type="dxa"/>
            <w:gridSpan w:val="2"/>
            <w:tcBorders>
              <w:top w:val="nil"/>
              <w:left w:val="nil"/>
              <w:bottom w:val="single" w:sz="4" w:space="0" w:color="auto"/>
              <w:right w:val="single" w:sz="4" w:space="0" w:color="auto"/>
            </w:tcBorders>
            <w:shd w:val="clear" w:color="auto" w:fill="auto"/>
            <w:hideMark/>
          </w:tcPr>
          <w:p w14:paraId="2AA6014A" w14:textId="77777777" w:rsidR="005200CE" w:rsidRPr="005200CE" w:rsidRDefault="005200CE" w:rsidP="005200CE">
            <w:pPr>
              <w:spacing w:after="0" w:line="240" w:lineRule="auto"/>
              <w:jc w:val="center"/>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18011000</w:t>
            </w:r>
          </w:p>
        </w:tc>
        <w:tc>
          <w:tcPr>
            <w:tcW w:w="1360" w:type="dxa"/>
            <w:gridSpan w:val="3"/>
            <w:tcBorders>
              <w:top w:val="nil"/>
              <w:left w:val="nil"/>
              <w:bottom w:val="single" w:sz="4" w:space="0" w:color="auto"/>
              <w:right w:val="single" w:sz="4" w:space="0" w:color="auto"/>
            </w:tcBorders>
            <w:shd w:val="clear" w:color="auto" w:fill="auto"/>
            <w:vAlign w:val="bottom"/>
            <w:hideMark/>
          </w:tcPr>
          <w:p w14:paraId="3D8C34D9"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80" w:type="dxa"/>
            <w:gridSpan w:val="2"/>
            <w:tcBorders>
              <w:top w:val="nil"/>
              <w:left w:val="nil"/>
              <w:bottom w:val="single" w:sz="4" w:space="0" w:color="auto"/>
              <w:right w:val="single" w:sz="4" w:space="0" w:color="auto"/>
            </w:tcBorders>
            <w:shd w:val="clear" w:color="auto" w:fill="auto"/>
            <w:vAlign w:val="bottom"/>
            <w:hideMark/>
          </w:tcPr>
          <w:p w14:paraId="46D42ED1"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8,3</w:t>
            </w:r>
          </w:p>
        </w:tc>
        <w:tc>
          <w:tcPr>
            <w:tcW w:w="1020" w:type="dxa"/>
            <w:gridSpan w:val="2"/>
            <w:tcBorders>
              <w:top w:val="nil"/>
              <w:left w:val="nil"/>
              <w:bottom w:val="single" w:sz="4" w:space="0" w:color="auto"/>
              <w:right w:val="single" w:sz="4" w:space="0" w:color="auto"/>
            </w:tcBorders>
            <w:shd w:val="clear" w:color="auto" w:fill="auto"/>
            <w:vAlign w:val="bottom"/>
            <w:hideMark/>
          </w:tcPr>
          <w:p w14:paraId="5514D46D"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52" w:type="dxa"/>
            <w:gridSpan w:val="2"/>
            <w:tcBorders>
              <w:top w:val="nil"/>
              <w:left w:val="nil"/>
              <w:bottom w:val="single" w:sz="4" w:space="0" w:color="auto"/>
              <w:right w:val="single" w:sz="4" w:space="0" w:color="auto"/>
            </w:tcBorders>
            <w:shd w:val="clear" w:color="auto" w:fill="auto"/>
            <w:vAlign w:val="bottom"/>
            <w:hideMark/>
          </w:tcPr>
          <w:p w14:paraId="1B2644E6"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262DE33A"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49730056"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21C6B104" w14:textId="77777777" w:rsidTr="005200CE">
        <w:trPr>
          <w:trHeight w:val="420"/>
        </w:trPr>
        <w:tc>
          <w:tcPr>
            <w:tcW w:w="12802" w:type="dxa"/>
            <w:gridSpan w:val="13"/>
            <w:tcBorders>
              <w:top w:val="nil"/>
              <w:left w:val="single" w:sz="4" w:space="0" w:color="auto"/>
              <w:bottom w:val="single" w:sz="4" w:space="0" w:color="auto"/>
              <w:right w:val="single" w:sz="4" w:space="0" w:color="auto"/>
            </w:tcBorders>
            <w:shd w:val="clear" w:color="auto" w:fill="auto"/>
            <w:noWrap/>
            <w:vAlign w:val="bottom"/>
            <w:hideMark/>
          </w:tcPr>
          <w:p w14:paraId="579A621C" w14:textId="77777777" w:rsidR="005200CE" w:rsidRPr="005200CE" w:rsidRDefault="005200CE" w:rsidP="005200CE">
            <w:pPr>
              <w:spacing w:after="0" w:line="240" w:lineRule="auto"/>
              <w:rPr>
                <w:rFonts w:ascii="Times New Roman" w:eastAsia="Times New Roman" w:hAnsi="Times New Roman" w:cs="Times New Roman"/>
                <w:color w:val="000000"/>
                <w:sz w:val="28"/>
                <w:szCs w:val="28"/>
                <w:lang w:eastAsia="uk-UA"/>
              </w:rPr>
            </w:pPr>
            <w:r w:rsidRPr="005200CE">
              <w:rPr>
                <w:rFonts w:ascii="Times New Roman" w:eastAsia="Times New Roman" w:hAnsi="Times New Roman" w:cs="Times New Roman"/>
                <w:color w:val="000000"/>
                <w:sz w:val="28"/>
                <w:szCs w:val="28"/>
                <w:lang w:eastAsia="uk-UA"/>
              </w:rPr>
              <w:t>Транспортний податок з юридичних осіб</w:t>
            </w:r>
          </w:p>
        </w:tc>
        <w:tc>
          <w:tcPr>
            <w:tcW w:w="1180" w:type="dxa"/>
            <w:gridSpan w:val="2"/>
            <w:tcBorders>
              <w:top w:val="nil"/>
              <w:left w:val="nil"/>
              <w:bottom w:val="single" w:sz="4" w:space="0" w:color="auto"/>
              <w:right w:val="single" w:sz="4" w:space="0" w:color="auto"/>
            </w:tcBorders>
            <w:shd w:val="clear" w:color="auto" w:fill="auto"/>
            <w:hideMark/>
          </w:tcPr>
          <w:p w14:paraId="58B2B8E4" w14:textId="77777777" w:rsidR="005200CE" w:rsidRPr="005200CE" w:rsidRDefault="005200CE" w:rsidP="005200CE">
            <w:pPr>
              <w:spacing w:after="0" w:line="240" w:lineRule="auto"/>
              <w:jc w:val="center"/>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18011100</w:t>
            </w:r>
          </w:p>
        </w:tc>
        <w:tc>
          <w:tcPr>
            <w:tcW w:w="1360" w:type="dxa"/>
            <w:gridSpan w:val="3"/>
            <w:tcBorders>
              <w:top w:val="nil"/>
              <w:left w:val="nil"/>
              <w:bottom w:val="single" w:sz="4" w:space="0" w:color="auto"/>
              <w:right w:val="single" w:sz="4" w:space="0" w:color="auto"/>
            </w:tcBorders>
            <w:shd w:val="clear" w:color="auto" w:fill="auto"/>
            <w:vAlign w:val="bottom"/>
            <w:hideMark/>
          </w:tcPr>
          <w:p w14:paraId="5B6BF22C"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80" w:type="dxa"/>
            <w:gridSpan w:val="2"/>
            <w:tcBorders>
              <w:top w:val="nil"/>
              <w:left w:val="nil"/>
              <w:bottom w:val="single" w:sz="4" w:space="0" w:color="auto"/>
              <w:right w:val="single" w:sz="4" w:space="0" w:color="auto"/>
            </w:tcBorders>
            <w:shd w:val="clear" w:color="auto" w:fill="auto"/>
            <w:vAlign w:val="bottom"/>
            <w:hideMark/>
          </w:tcPr>
          <w:p w14:paraId="573658AD"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6,3</w:t>
            </w:r>
          </w:p>
        </w:tc>
        <w:tc>
          <w:tcPr>
            <w:tcW w:w="1020" w:type="dxa"/>
            <w:gridSpan w:val="2"/>
            <w:tcBorders>
              <w:top w:val="nil"/>
              <w:left w:val="nil"/>
              <w:bottom w:val="single" w:sz="4" w:space="0" w:color="auto"/>
              <w:right w:val="single" w:sz="4" w:space="0" w:color="auto"/>
            </w:tcBorders>
            <w:shd w:val="clear" w:color="auto" w:fill="auto"/>
            <w:vAlign w:val="bottom"/>
            <w:hideMark/>
          </w:tcPr>
          <w:p w14:paraId="5AF4C4C1"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52" w:type="dxa"/>
            <w:gridSpan w:val="2"/>
            <w:tcBorders>
              <w:top w:val="nil"/>
              <w:left w:val="nil"/>
              <w:bottom w:val="single" w:sz="4" w:space="0" w:color="auto"/>
              <w:right w:val="single" w:sz="4" w:space="0" w:color="auto"/>
            </w:tcBorders>
            <w:shd w:val="clear" w:color="auto" w:fill="auto"/>
            <w:vAlign w:val="bottom"/>
            <w:hideMark/>
          </w:tcPr>
          <w:p w14:paraId="7B2D0D21"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0A5DB635"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4823D59D"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47B95F16" w14:textId="77777777" w:rsidTr="005200CE">
        <w:trPr>
          <w:trHeight w:val="420"/>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5E81BD25"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Єдиний податок  </w:t>
            </w:r>
          </w:p>
        </w:tc>
        <w:tc>
          <w:tcPr>
            <w:tcW w:w="1180" w:type="dxa"/>
            <w:gridSpan w:val="2"/>
            <w:tcBorders>
              <w:top w:val="nil"/>
              <w:left w:val="nil"/>
              <w:bottom w:val="single" w:sz="4" w:space="0" w:color="auto"/>
              <w:right w:val="single" w:sz="4" w:space="0" w:color="auto"/>
            </w:tcBorders>
            <w:shd w:val="clear" w:color="auto" w:fill="auto"/>
            <w:hideMark/>
          </w:tcPr>
          <w:p w14:paraId="3242145A" w14:textId="77777777" w:rsidR="005200CE" w:rsidRPr="005200CE" w:rsidRDefault="005200CE" w:rsidP="005200CE">
            <w:pPr>
              <w:spacing w:after="0" w:line="240" w:lineRule="auto"/>
              <w:jc w:val="center"/>
              <w:rPr>
                <w:rFonts w:ascii="Times New Roman" w:eastAsia="Times New Roman" w:hAnsi="Times New Roman" w:cs="Times New Roman"/>
                <w:b/>
                <w:bCs/>
                <w:sz w:val="24"/>
                <w:szCs w:val="24"/>
                <w:lang w:eastAsia="uk-UA"/>
              </w:rPr>
            </w:pPr>
            <w:r w:rsidRPr="005200CE">
              <w:rPr>
                <w:rFonts w:ascii="Times New Roman" w:eastAsia="Times New Roman" w:hAnsi="Times New Roman" w:cs="Times New Roman"/>
                <w:b/>
                <w:bCs/>
                <w:sz w:val="24"/>
                <w:szCs w:val="24"/>
                <w:lang w:eastAsia="uk-UA"/>
              </w:rPr>
              <w:t>18050000</w:t>
            </w:r>
          </w:p>
        </w:tc>
        <w:tc>
          <w:tcPr>
            <w:tcW w:w="1360" w:type="dxa"/>
            <w:gridSpan w:val="3"/>
            <w:tcBorders>
              <w:top w:val="nil"/>
              <w:left w:val="nil"/>
              <w:bottom w:val="single" w:sz="4" w:space="0" w:color="auto"/>
              <w:right w:val="single" w:sz="4" w:space="0" w:color="auto"/>
            </w:tcBorders>
            <w:shd w:val="clear" w:color="auto" w:fill="auto"/>
            <w:vAlign w:val="bottom"/>
            <w:hideMark/>
          </w:tcPr>
          <w:p w14:paraId="2C13875B"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4130,0</w:t>
            </w:r>
          </w:p>
        </w:tc>
        <w:tc>
          <w:tcPr>
            <w:tcW w:w="1280" w:type="dxa"/>
            <w:gridSpan w:val="2"/>
            <w:tcBorders>
              <w:top w:val="nil"/>
              <w:left w:val="nil"/>
              <w:bottom w:val="single" w:sz="4" w:space="0" w:color="auto"/>
              <w:right w:val="single" w:sz="4" w:space="0" w:color="auto"/>
            </w:tcBorders>
            <w:shd w:val="clear" w:color="auto" w:fill="auto"/>
            <w:vAlign w:val="bottom"/>
            <w:hideMark/>
          </w:tcPr>
          <w:p w14:paraId="043C6C8E"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4225,4</w:t>
            </w:r>
          </w:p>
        </w:tc>
        <w:tc>
          <w:tcPr>
            <w:tcW w:w="1020" w:type="dxa"/>
            <w:gridSpan w:val="2"/>
            <w:tcBorders>
              <w:top w:val="nil"/>
              <w:left w:val="nil"/>
              <w:bottom w:val="single" w:sz="4" w:space="0" w:color="auto"/>
              <w:right w:val="single" w:sz="4" w:space="0" w:color="auto"/>
            </w:tcBorders>
            <w:shd w:val="clear" w:color="auto" w:fill="auto"/>
            <w:vAlign w:val="bottom"/>
            <w:hideMark/>
          </w:tcPr>
          <w:p w14:paraId="1D1D236F"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102,3</w:t>
            </w:r>
          </w:p>
        </w:tc>
        <w:tc>
          <w:tcPr>
            <w:tcW w:w="1352" w:type="dxa"/>
            <w:gridSpan w:val="2"/>
            <w:tcBorders>
              <w:top w:val="nil"/>
              <w:left w:val="nil"/>
              <w:bottom w:val="single" w:sz="4" w:space="0" w:color="auto"/>
              <w:right w:val="single" w:sz="4" w:space="0" w:color="auto"/>
            </w:tcBorders>
            <w:shd w:val="clear" w:color="auto" w:fill="auto"/>
            <w:vAlign w:val="bottom"/>
            <w:hideMark/>
          </w:tcPr>
          <w:p w14:paraId="01E5145F"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4C4B3915"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7CD9B9C9"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0A9C6DA6" w14:textId="77777777" w:rsidTr="005200CE">
        <w:trPr>
          <w:trHeight w:val="420"/>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2D81ADA1"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Єдиний податок з юридичних осіб </w:t>
            </w:r>
          </w:p>
        </w:tc>
        <w:tc>
          <w:tcPr>
            <w:tcW w:w="1180" w:type="dxa"/>
            <w:gridSpan w:val="2"/>
            <w:tcBorders>
              <w:top w:val="nil"/>
              <w:left w:val="nil"/>
              <w:bottom w:val="single" w:sz="4" w:space="0" w:color="auto"/>
              <w:right w:val="single" w:sz="4" w:space="0" w:color="auto"/>
            </w:tcBorders>
            <w:shd w:val="clear" w:color="auto" w:fill="auto"/>
            <w:hideMark/>
          </w:tcPr>
          <w:p w14:paraId="62EEBCC6" w14:textId="77777777" w:rsidR="005200CE" w:rsidRPr="005200CE" w:rsidRDefault="005200CE" w:rsidP="005200CE">
            <w:pPr>
              <w:spacing w:after="0" w:line="240" w:lineRule="auto"/>
              <w:jc w:val="center"/>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18050300</w:t>
            </w:r>
          </w:p>
        </w:tc>
        <w:tc>
          <w:tcPr>
            <w:tcW w:w="1360" w:type="dxa"/>
            <w:gridSpan w:val="3"/>
            <w:tcBorders>
              <w:top w:val="nil"/>
              <w:left w:val="nil"/>
              <w:bottom w:val="single" w:sz="4" w:space="0" w:color="auto"/>
              <w:right w:val="single" w:sz="4" w:space="0" w:color="auto"/>
            </w:tcBorders>
            <w:shd w:val="clear" w:color="auto" w:fill="auto"/>
            <w:vAlign w:val="bottom"/>
            <w:hideMark/>
          </w:tcPr>
          <w:p w14:paraId="7BCCD61C"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350,0</w:t>
            </w:r>
          </w:p>
        </w:tc>
        <w:tc>
          <w:tcPr>
            <w:tcW w:w="1280" w:type="dxa"/>
            <w:gridSpan w:val="2"/>
            <w:tcBorders>
              <w:top w:val="nil"/>
              <w:left w:val="nil"/>
              <w:bottom w:val="single" w:sz="4" w:space="0" w:color="auto"/>
              <w:right w:val="single" w:sz="4" w:space="0" w:color="auto"/>
            </w:tcBorders>
            <w:shd w:val="clear" w:color="auto" w:fill="auto"/>
            <w:vAlign w:val="bottom"/>
            <w:hideMark/>
          </w:tcPr>
          <w:p w14:paraId="7C3EFCBC"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342,4</w:t>
            </w:r>
          </w:p>
        </w:tc>
        <w:tc>
          <w:tcPr>
            <w:tcW w:w="1020" w:type="dxa"/>
            <w:gridSpan w:val="2"/>
            <w:tcBorders>
              <w:top w:val="nil"/>
              <w:left w:val="nil"/>
              <w:bottom w:val="single" w:sz="4" w:space="0" w:color="auto"/>
              <w:right w:val="single" w:sz="4" w:space="0" w:color="auto"/>
            </w:tcBorders>
            <w:shd w:val="clear" w:color="auto" w:fill="auto"/>
            <w:vAlign w:val="bottom"/>
            <w:hideMark/>
          </w:tcPr>
          <w:p w14:paraId="1772AF36"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97,8</w:t>
            </w:r>
          </w:p>
        </w:tc>
        <w:tc>
          <w:tcPr>
            <w:tcW w:w="1352" w:type="dxa"/>
            <w:gridSpan w:val="2"/>
            <w:tcBorders>
              <w:top w:val="nil"/>
              <w:left w:val="nil"/>
              <w:bottom w:val="single" w:sz="4" w:space="0" w:color="auto"/>
              <w:right w:val="single" w:sz="4" w:space="0" w:color="auto"/>
            </w:tcBorders>
            <w:shd w:val="clear" w:color="auto" w:fill="auto"/>
            <w:vAlign w:val="bottom"/>
            <w:hideMark/>
          </w:tcPr>
          <w:p w14:paraId="25B86849"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2E857ECE"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525E66D9"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0792E6D8" w14:textId="77777777" w:rsidTr="005200CE">
        <w:trPr>
          <w:trHeight w:val="420"/>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2E27327A"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Єдиний податок з фізичних осіб </w:t>
            </w:r>
          </w:p>
        </w:tc>
        <w:tc>
          <w:tcPr>
            <w:tcW w:w="1180" w:type="dxa"/>
            <w:gridSpan w:val="2"/>
            <w:tcBorders>
              <w:top w:val="nil"/>
              <w:left w:val="nil"/>
              <w:bottom w:val="single" w:sz="4" w:space="0" w:color="auto"/>
              <w:right w:val="single" w:sz="4" w:space="0" w:color="auto"/>
            </w:tcBorders>
            <w:shd w:val="clear" w:color="auto" w:fill="auto"/>
            <w:hideMark/>
          </w:tcPr>
          <w:p w14:paraId="30C83C80" w14:textId="77777777" w:rsidR="005200CE" w:rsidRPr="005200CE" w:rsidRDefault="005200CE" w:rsidP="005200CE">
            <w:pPr>
              <w:spacing w:after="0" w:line="240" w:lineRule="auto"/>
              <w:jc w:val="center"/>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18050400</w:t>
            </w:r>
          </w:p>
        </w:tc>
        <w:tc>
          <w:tcPr>
            <w:tcW w:w="1360" w:type="dxa"/>
            <w:gridSpan w:val="3"/>
            <w:tcBorders>
              <w:top w:val="nil"/>
              <w:left w:val="nil"/>
              <w:bottom w:val="single" w:sz="4" w:space="0" w:color="auto"/>
              <w:right w:val="single" w:sz="4" w:space="0" w:color="auto"/>
            </w:tcBorders>
            <w:shd w:val="clear" w:color="auto" w:fill="auto"/>
            <w:vAlign w:val="bottom"/>
            <w:hideMark/>
          </w:tcPr>
          <w:p w14:paraId="0CC5CD99"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3600,0</w:t>
            </w:r>
          </w:p>
        </w:tc>
        <w:tc>
          <w:tcPr>
            <w:tcW w:w="1280" w:type="dxa"/>
            <w:gridSpan w:val="2"/>
            <w:tcBorders>
              <w:top w:val="nil"/>
              <w:left w:val="nil"/>
              <w:bottom w:val="single" w:sz="4" w:space="0" w:color="auto"/>
              <w:right w:val="single" w:sz="4" w:space="0" w:color="auto"/>
            </w:tcBorders>
            <w:shd w:val="clear" w:color="auto" w:fill="auto"/>
            <w:vAlign w:val="bottom"/>
            <w:hideMark/>
          </w:tcPr>
          <w:p w14:paraId="1B6D2AEB"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3723,8</w:t>
            </w:r>
          </w:p>
        </w:tc>
        <w:tc>
          <w:tcPr>
            <w:tcW w:w="1020" w:type="dxa"/>
            <w:gridSpan w:val="2"/>
            <w:tcBorders>
              <w:top w:val="nil"/>
              <w:left w:val="nil"/>
              <w:bottom w:val="single" w:sz="4" w:space="0" w:color="auto"/>
              <w:right w:val="single" w:sz="4" w:space="0" w:color="auto"/>
            </w:tcBorders>
            <w:shd w:val="clear" w:color="auto" w:fill="auto"/>
            <w:vAlign w:val="bottom"/>
            <w:hideMark/>
          </w:tcPr>
          <w:p w14:paraId="46144606"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103,4</w:t>
            </w:r>
          </w:p>
        </w:tc>
        <w:tc>
          <w:tcPr>
            <w:tcW w:w="1352" w:type="dxa"/>
            <w:gridSpan w:val="2"/>
            <w:tcBorders>
              <w:top w:val="nil"/>
              <w:left w:val="nil"/>
              <w:bottom w:val="single" w:sz="4" w:space="0" w:color="auto"/>
              <w:right w:val="single" w:sz="4" w:space="0" w:color="auto"/>
            </w:tcBorders>
            <w:shd w:val="clear" w:color="auto" w:fill="auto"/>
            <w:vAlign w:val="bottom"/>
            <w:hideMark/>
          </w:tcPr>
          <w:p w14:paraId="12CF270E"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3019F384"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6E9FE7F7"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44E289D4" w14:textId="77777777" w:rsidTr="005200CE">
        <w:trPr>
          <w:trHeight w:val="1845"/>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29AEA68A"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Єдиний податок з сільськогосподарських товаровиробників, у яких частка сільськогосподарського товаровиробництва за попередній податковий (звітний) рік дорівнює або перевищує 75 відсотків</w:t>
            </w:r>
          </w:p>
        </w:tc>
        <w:tc>
          <w:tcPr>
            <w:tcW w:w="1180" w:type="dxa"/>
            <w:gridSpan w:val="2"/>
            <w:tcBorders>
              <w:top w:val="nil"/>
              <w:left w:val="nil"/>
              <w:bottom w:val="single" w:sz="4" w:space="0" w:color="auto"/>
              <w:right w:val="single" w:sz="4" w:space="0" w:color="auto"/>
            </w:tcBorders>
            <w:shd w:val="clear" w:color="auto" w:fill="auto"/>
            <w:hideMark/>
          </w:tcPr>
          <w:p w14:paraId="2C37CD35" w14:textId="77777777" w:rsidR="005200CE" w:rsidRPr="005200CE" w:rsidRDefault="005200CE" w:rsidP="005200CE">
            <w:pPr>
              <w:spacing w:after="0" w:line="240" w:lineRule="auto"/>
              <w:jc w:val="center"/>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18050500</w:t>
            </w:r>
          </w:p>
        </w:tc>
        <w:tc>
          <w:tcPr>
            <w:tcW w:w="1360" w:type="dxa"/>
            <w:gridSpan w:val="3"/>
            <w:tcBorders>
              <w:top w:val="nil"/>
              <w:left w:val="nil"/>
              <w:bottom w:val="single" w:sz="4" w:space="0" w:color="auto"/>
              <w:right w:val="single" w:sz="4" w:space="0" w:color="auto"/>
            </w:tcBorders>
            <w:shd w:val="clear" w:color="auto" w:fill="auto"/>
            <w:vAlign w:val="bottom"/>
            <w:hideMark/>
          </w:tcPr>
          <w:p w14:paraId="73C83242"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180,0</w:t>
            </w:r>
          </w:p>
        </w:tc>
        <w:tc>
          <w:tcPr>
            <w:tcW w:w="1280" w:type="dxa"/>
            <w:gridSpan w:val="2"/>
            <w:tcBorders>
              <w:top w:val="nil"/>
              <w:left w:val="nil"/>
              <w:bottom w:val="single" w:sz="4" w:space="0" w:color="auto"/>
              <w:right w:val="single" w:sz="4" w:space="0" w:color="auto"/>
            </w:tcBorders>
            <w:shd w:val="clear" w:color="auto" w:fill="auto"/>
            <w:vAlign w:val="bottom"/>
            <w:hideMark/>
          </w:tcPr>
          <w:p w14:paraId="623CFD2B"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159,2</w:t>
            </w:r>
          </w:p>
        </w:tc>
        <w:tc>
          <w:tcPr>
            <w:tcW w:w="1020" w:type="dxa"/>
            <w:gridSpan w:val="2"/>
            <w:tcBorders>
              <w:top w:val="nil"/>
              <w:left w:val="nil"/>
              <w:bottom w:val="single" w:sz="4" w:space="0" w:color="auto"/>
              <w:right w:val="single" w:sz="4" w:space="0" w:color="auto"/>
            </w:tcBorders>
            <w:shd w:val="clear" w:color="auto" w:fill="auto"/>
            <w:vAlign w:val="bottom"/>
            <w:hideMark/>
          </w:tcPr>
          <w:p w14:paraId="58C949BD"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88,4</w:t>
            </w:r>
          </w:p>
        </w:tc>
        <w:tc>
          <w:tcPr>
            <w:tcW w:w="1352" w:type="dxa"/>
            <w:gridSpan w:val="2"/>
            <w:tcBorders>
              <w:top w:val="nil"/>
              <w:left w:val="nil"/>
              <w:bottom w:val="single" w:sz="4" w:space="0" w:color="auto"/>
              <w:right w:val="single" w:sz="4" w:space="0" w:color="auto"/>
            </w:tcBorders>
            <w:shd w:val="clear" w:color="auto" w:fill="auto"/>
            <w:vAlign w:val="bottom"/>
            <w:hideMark/>
          </w:tcPr>
          <w:p w14:paraId="3D1EBFD0"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5FB15478"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31026B7E"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0BBD20D9" w14:textId="77777777" w:rsidTr="005200CE">
        <w:trPr>
          <w:trHeight w:val="420"/>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41CE67AD"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Інші податки та збори </w:t>
            </w:r>
          </w:p>
        </w:tc>
        <w:tc>
          <w:tcPr>
            <w:tcW w:w="1180" w:type="dxa"/>
            <w:gridSpan w:val="2"/>
            <w:tcBorders>
              <w:top w:val="nil"/>
              <w:left w:val="nil"/>
              <w:bottom w:val="single" w:sz="4" w:space="0" w:color="auto"/>
              <w:right w:val="single" w:sz="4" w:space="0" w:color="auto"/>
            </w:tcBorders>
            <w:shd w:val="clear" w:color="auto" w:fill="auto"/>
            <w:hideMark/>
          </w:tcPr>
          <w:p w14:paraId="266C33A3" w14:textId="77777777" w:rsidR="005200CE" w:rsidRPr="005200CE" w:rsidRDefault="005200CE" w:rsidP="005200CE">
            <w:pPr>
              <w:spacing w:after="0" w:line="240" w:lineRule="auto"/>
              <w:jc w:val="center"/>
              <w:rPr>
                <w:rFonts w:ascii="Times New Roman" w:eastAsia="Times New Roman" w:hAnsi="Times New Roman" w:cs="Times New Roman"/>
                <w:b/>
                <w:bCs/>
                <w:sz w:val="24"/>
                <w:szCs w:val="24"/>
                <w:lang w:eastAsia="uk-UA"/>
              </w:rPr>
            </w:pPr>
            <w:r w:rsidRPr="005200CE">
              <w:rPr>
                <w:rFonts w:ascii="Times New Roman" w:eastAsia="Times New Roman" w:hAnsi="Times New Roman" w:cs="Times New Roman"/>
                <w:b/>
                <w:bCs/>
                <w:sz w:val="24"/>
                <w:szCs w:val="24"/>
                <w:lang w:eastAsia="uk-UA"/>
              </w:rPr>
              <w:t>1900000</w:t>
            </w:r>
          </w:p>
        </w:tc>
        <w:tc>
          <w:tcPr>
            <w:tcW w:w="1360" w:type="dxa"/>
            <w:gridSpan w:val="3"/>
            <w:tcBorders>
              <w:top w:val="nil"/>
              <w:left w:val="nil"/>
              <w:bottom w:val="single" w:sz="4" w:space="0" w:color="auto"/>
              <w:right w:val="single" w:sz="4" w:space="0" w:color="auto"/>
            </w:tcBorders>
            <w:shd w:val="clear" w:color="auto" w:fill="auto"/>
            <w:vAlign w:val="bottom"/>
            <w:hideMark/>
          </w:tcPr>
          <w:p w14:paraId="2005BB40"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80" w:type="dxa"/>
            <w:gridSpan w:val="2"/>
            <w:tcBorders>
              <w:top w:val="nil"/>
              <w:left w:val="nil"/>
              <w:bottom w:val="single" w:sz="4" w:space="0" w:color="auto"/>
              <w:right w:val="single" w:sz="4" w:space="0" w:color="auto"/>
            </w:tcBorders>
            <w:shd w:val="clear" w:color="auto" w:fill="auto"/>
            <w:vAlign w:val="bottom"/>
            <w:hideMark/>
          </w:tcPr>
          <w:p w14:paraId="16ED4139"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020" w:type="dxa"/>
            <w:gridSpan w:val="2"/>
            <w:tcBorders>
              <w:top w:val="nil"/>
              <w:left w:val="nil"/>
              <w:bottom w:val="single" w:sz="4" w:space="0" w:color="auto"/>
              <w:right w:val="single" w:sz="4" w:space="0" w:color="auto"/>
            </w:tcBorders>
            <w:shd w:val="clear" w:color="auto" w:fill="auto"/>
            <w:vAlign w:val="bottom"/>
            <w:hideMark/>
          </w:tcPr>
          <w:p w14:paraId="26EBD950"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52" w:type="dxa"/>
            <w:gridSpan w:val="2"/>
            <w:tcBorders>
              <w:top w:val="nil"/>
              <w:left w:val="nil"/>
              <w:bottom w:val="single" w:sz="4" w:space="0" w:color="auto"/>
              <w:right w:val="single" w:sz="4" w:space="0" w:color="auto"/>
            </w:tcBorders>
            <w:shd w:val="clear" w:color="auto" w:fill="auto"/>
            <w:vAlign w:val="bottom"/>
            <w:hideMark/>
          </w:tcPr>
          <w:p w14:paraId="40FC8EFB"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34060083"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654E6672"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65B6B553" w14:textId="77777777" w:rsidTr="005200CE">
        <w:trPr>
          <w:trHeight w:val="420"/>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71A1DADA"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Екологічний податок </w:t>
            </w:r>
          </w:p>
        </w:tc>
        <w:tc>
          <w:tcPr>
            <w:tcW w:w="1180" w:type="dxa"/>
            <w:gridSpan w:val="2"/>
            <w:tcBorders>
              <w:top w:val="nil"/>
              <w:left w:val="nil"/>
              <w:bottom w:val="single" w:sz="4" w:space="0" w:color="auto"/>
              <w:right w:val="single" w:sz="4" w:space="0" w:color="auto"/>
            </w:tcBorders>
            <w:shd w:val="clear" w:color="auto" w:fill="auto"/>
            <w:hideMark/>
          </w:tcPr>
          <w:p w14:paraId="6955DBF9" w14:textId="77777777" w:rsidR="005200CE" w:rsidRPr="005200CE" w:rsidRDefault="005200CE" w:rsidP="005200CE">
            <w:pPr>
              <w:spacing w:after="0" w:line="240" w:lineRule="auto"/>
              <w:jc w:val="center"/>
              <w:rPr>
                <w:rFonts w:ascii="Times New Roman" w:eastAsia="Times New Roman" w:hAnsi="Times New Roman" w:cs="Times New Roman"/>
                <w:b/>
                <w:bCs/>
                <w:sz w:val="24"/>
                <w:szCs w:val="24"/>
                <w:lang w:eastAsia="uk-UA"/>
              </w:rPr>
            </w:pPr>
            <w:r w:rsidRPr="005200CE">
              <w:rPr>
                <w:rFonts w:ascii="Times New Roman" w:eastAsia="Times New Roman" w:hAnsi="Times New Roman" w:cs="Times New Roman"/>
                <w:b/>
                <w:bCs/>
                <w:sz w:val="24"/>
                <w:szCs w:val="24"/>
                <w:lang w:eastAsia="uk-UA"/>
              </w:rPr>
              <w:t>19010000</w:t>
            </w:r>
          </w:p>
        </w:tc>
        <w:tc>
          <w:tcPr>
            <w:tcW w:w="1360" w:type="dxa"/>
            <w:gridSpan w:val="3"/>
            <w:tcBorders>
              <w:top w:val="nil"/>
              <w:left w:val="nil"/>
              <w:bottom w:val="single" w:sz="4" w:space="0" w:color="auto"/>
              <w:right w:val="single" w:sz="4" w:space="0" w:color="auto"/>
            </w:tcBorders>
            <w:shd w:val="clear" w:color="auto" w:fill="auto"/>
            <w:vAlign w:val="bottom"/>
            <w:hideMark/>
          </w:tcPr>
          <w:p w14:paraId="1DE4C630"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80" w:type="dxa"/>
            <w:gridSpan w:val="2"/>
            <w:tcBorders>
              <w:top w:val="nil"/>
              <w:left w:val="nil"/>
              <w:bottom w:val="single" w:sz="4" w:space="0" w:color="auto"/>
              <w:right w:val="single" w:sz="4" w:space="0" w:color="auto"/>
            </w:tcBorders>
            <w:shd w:val="clear" w:color="auto" w:fill="auto"/>
            <w:vAlign w:val="bottom"/>
            <w:hideMark/>
          </w:tcPr>
          <w:p w14:paraId="6C93D409"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020" w:type="dxa"/>
            <w:gridSpan w:val="2"/>
            <w:tcBorders>
              <w:top w:val="nil"/>
              <w:left w:val="nil"/>
              <w:bottom w:val="single" w:sz="4" w:space="0" w:color="auto"/>
              <w:right w:val="single" w:sz="4" w:space="0" w:color="auto"/>
            </w:tcBorders>
            <w:shd w:val="clear" w:color="auto" w:fill="auto"/>
            <w:vAlign w:val="bottom"/>
            <w:hideMark/>
          </w:tcPr>
          <w:p w14:paraId="7E3A4ABC"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52" w:type="dxa"/>
            <w:gridSpan w:val="2"/>
            <w:tcBorders>
              <w:top w:val="nil"/>
              <w:left w:val="nil"/>
              <w:bottom w:val="single" w:sz="4" w:space="0" w:color="auto"/>
              <w:right w:val="single" w:sz="4" w:space="0" w:color="auto"/>
            </w:tcBorders>
            <w:shd w:val="clear" w:color="auto" w:fill="auto"/>
            <w:vAlign w:val="bottom"/>
            <w:hideMark/>
          </w:tcPr>
          <w:p w14:paraId="1D521D0A"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27,2</w:t>
            </w:r>
          </w:p>
        </w:tc>
        <w:tc>
          <w:tcPr>
            <w:tcW w:w="1300" w:type="dxa"/>
            <w:gridSpan w:val="2"/>
            <w:tcBorders>
              <w:top w:val="nil"/>
              <w:left w:val="nil"/>
              <w:bottom w:val="single" w:sz="4" w:space="0" w:color="auto"/>
              <w:right w:val="single" w:sz="4" w:space="0" w:color="auto"/>
            </w:tcBorders>
            <w:shd w:val="clear" w:color="auto" w:fill="auto"/>
            <w:vAlign w:val="bottom"/>
            <w:hideMark/>
          </w:tcPr>
          <w:p w14:paraId="7230BD28"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18,2</w:t>
            </w:r>
          </w:p>
        </w:tc>
        <w:tc>
          <w:tcPr>
            <w:tcW w:w="1224" w:type="dxa"/>
            <w:tcBorders>
              <w:top w:val="nil"/>
              <w:left w:val="nil"/>
              <w:bottom w:val="single" w:sz="4" w:space="0" w:color="auto"/>
              <w:right w:val="single" w:sz="4" w:space="0" w:color="auto"/>
            </w:tcBorders>
            <w:shd w:val="clear" w:color="auto" w:fill="auto"/>
            <w:vAlign w:val="bottom"/>
            <w:hideMark/>
          </w:tcPr>
          <w:p w14:paraId="52D58E08"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66,9</w:t>
            </w:r>
          </w:p>
        </w:tc>
      </w:tr>
      <w:tr w:rsidR="005200CE" w:rsidRPr="005200CE" w14:paraId="1A5049D8" w14:textId="77777777" w:rsidTr="005200CE">
        <w:trPr>
          <w:trHeight w:val="1110"/>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2D572AFD"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Надходження від викидів забруднюючих речовин в атмосферне повітря стаціонарними джерелами забруднення </w:t>
            </w:r>
          </w:p>
        </w:tc>
        <w:tc>
          <w:tcPr>
            <w:tcW w:w="1180" w:type="dxa"/>
            <w:gridSpan w:val="2"/>
            <w:tcBorders>
              <w:top w:val="nil"/>
              <w:left w:val="nil"/>
              <w:bottom w:val="single" w:sz="4" w:space="0" w:color="auto"/>
              <w:right w:val="single" w:sz="4" w:space="0" w:color="auto"/>
            </w:tcBorders>
            <w:shd w:val="clear" w:color="auto" w:fill="auto"/>
            <w:hideMark/>
          </w:tcPr>
          <w:p w14:paraId="0418ECBA" w14:textId="77777777" w:rsidR="005200CE" w:rsidRPr="005200CE" w:rsidRDefault="005200CE" w:rsidP="005200CE">
            <w:pPr>
              <w:spacing w:after="0" w:line="240" w:lineRule="auto"/>
              <w:jc w:val="center"/>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19010100</w:t>
            </w:r>
          </w:p>
        </w:tc>
        <w:tc>
          <w:tcPr>
            <w:tcW w:w="1360" w:type="dxa"/>
            <w:gridSpan w:val="3"/>
            <w:tcBorders>
              <w:top w:val="nil"/>
              <w:left w:val="nil"/>
              <w:bottom w:val="single" w:sz="4" w:space="0" w:color="auto"/>
              <w:right w:val="single" w:sz="4" w:space="0" w:color="auto"/>
            </w:tcBorders>
            <w:shd w:val="clear" w:color="auto" w:fill="auto"/>
            <w:vAlign w:val="bottom"/>
            <w:hideMark/>
          </w:tcPr>
          <w:p w14:paraId="4B3E539E"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80" w:type="dxa"/>
            <w:gridSpan w:val="2"/>
            <w:tcBorders>
              <w:top w:val="nil"/>
              <w:left w:val="nil"/>
              <w:bottom w:val="single" w:sz="4" w:space="0" w:color="auto"/>
              <w:right w:val="single" w:sz="4" w:space="0" w:color="auto"/>
            </w:tcBorders>
            <w:shd w:val="clear" w:color="auto" w:fill="auto"/>
            <w:vAlign w:val="bottom"/>
            <w:hideMark/>
          </w:tcPr>
          <w:p w14:paraId="311AA925"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020" w:type="dxa"/>
            <w:gridSpan w:val="2"/>
            <w:tcBorders>
              <w:top w:val="nil"/>
              <w:left w:val="nil"/>
              <w:bottom w:val="single" w:sz="4" w:space="0" w:color="auto"/>
              <w:right w:val="single" w:sz="4" w:space="0" w:color="auto"/>
            </w:tcBorders>
            <w:shd w:val="clear" w:color="auto" w:fill="auto"/>
            <w:vAlign w:val="bottom"/>
            <w:hideMark/>
          </w:tcPr>
          <w:p w14:paraId="66D7B4A0"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52" w:type="dxa"/>
            <w:gridSpan w:val="2"/>
            <w:tcBorders>
              <w:top w:val="nil"/>
              <w:left w:val="nil"/>
              <w:bottom w:val="single" w:sz="4" w:space="0" w:color="auto"/>
              <w:right w:val="single" w:sz="4" w:space="0" w:color="auto"/>
            </w:tcBorders>
            <w:shd w:val="clear" w:color="auto" w:fill="auto"/>
            <w:noWrap/>
            <w:vAlign w:val="bottom"/>
            <w:hideMark/>
          </w:tcPr>
          <w:p w14:paraId="7C394333" w14:textId="77777777" w:rsidR="005200CE" w:rsidRPr="005200CE" w:rsidRDefault="005200CE" w:rsidP="005200CE">
            <w:pPr>
              <w:spacing w:after="0" w:line="240" w:lineRule="auto"/>
              <w:jc w:val="right"/>
              <w:rPr>
                <w:rFonts w:ascii="Times New Roman" w:eastAsia="Times New Roman" w:hAnsi="Times New Roman" w:cs="Times New Roman"/>
                <w:color w:val="000000"/>
                <w:sz w:val="28"/>
                <w:szCs w:val="28"/>
                <w:lang w:eastAsia="uk-UA"/>
              </w:rPr>
            </w:pPr>
            <w:r w:rsidRPr="005200CE">
              <w:rPr>
                <w:rFonts w:ascii="Times New Roman" w:eastAsia="Times New Roman" w:hAnsi="Times New Roman" w:cs="Times New Roman"/>
                <w:color w:val="000000"/>
                <w:sz w:val="28"/>
                <w:szCs w:val="28"/>
                <w:lang w:eastAsia="uk-UA"/>
              </w:rPr>
              <w:t>20,0</w:t>
            </w:r>
          </w:p>
        </w:tc>
        <w:tc>
          <w:tcPr>
            <w:tcW w:w="1300" w:type="dxa"/>
            <w:gridSpan w:val="2"/>
            <w:tcBorders>
              <w:top w:val="nil"/>
              <w:left w:val="nil"/>
              <w:bottom w:val="single" w:sz="4" w:space="0" w:color="auto"/>
              <w:right w:val="single" w:sz="4" w:space="0" w:color="auto"/>
            </w:tcBorders>
            <w:shd w:val="clear" w:color="auto" w:fill="auto"/>
            <w:noWrap/>
            <w:vAlign w:val="bottom"/>
            <w:hideMark/>
          </w:tcPr>
          <w:p w14:paraId="3BD3FD01" w14:textId="77777777" w:rsidR="005200CE" w:rsidRPr="005200CE" w:rsidRDefault="005200CE" w:rsidP="005200CE">
            <w:pPr>
              <w:spacing w:after="0" w:line="240" w:lineRule="auto"/>
              <w:jc w:val="right"/>
              <w:rPr>
                <w:rFonts w:ascii="Times New Roman" w:eastAsia="Times New Roman" w:hAnsi="Times New Roman" w:cs="Times New Roman"/>
                <w:color w:val="000000"/>
                <w:sz w:val="28"/>
                <w:szCs w:val="28"/>
                <w:lang w:eastAsia="uk-UA"/>
              </w:rPr>
            </w:pPr>
            <w:r w:rsidRPr="005200CE">
              <w:rPr>
                <w:rFonts w:ascii="Times New Roman" w:eastAsia="Times New Roman" w:hAnsi="Times New Roman" w:cs="Times New Roman"/>
                <w:color w:val="000000"/>
                <w:sz w:val="28"/>
                <w:szCs w:val="28"/>
                <w:lang w:eastAsia="uk-UA"/>
              </w:rPr>
              <w:t>14,4</w:t>
            </w:r>
          </w:p>
        </w:tc>
        <w:tc>
          <w:tcPr>
            <w:tcW w:w="1224" w:type="dxa"/>
            <w:tcBorders>
              <w:top w:val="nil"/>
              <w:left w:val="nil"/>
              <w:bottom w:val="single" w:sz="4" w:space="0" w:color="auto"/>
              <w:right w:val="single" w:sz="4" w:space="0" w:color="auto"/>
            </w:tcBorders>
            <w:shd w:val="clear" w:color="auto" w:fill="auto"/>
            <w:vAlign w:val="bottom"/>
            <w:hideMark/>
          </w:tcPr>
          <w:p w14:paraId="4E9DE468"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72,0</w:t>
            </w:r>
          </w:p>
        </w:tc>
      </w:tr>
      <w:tr w:rsidR="005200CE" w:rsidRPr="005200CE" w14:paraId="55CE0CC5" w14:textId="77777777" w:rsidTr="005200CE">
        <w:trPr>
          <w:trHeight w:val="735"/>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152D91B4"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Надходження від скидів забруднюючих речовин безпосередньо у водні об`єкти </w:t>
            </w:r>
          </w:p>
        </w:tc>
        <w:tc>
          <w:tcPr>
            <w:tcW w:w="1180" w:type="dxa"/>
            <w:gridSpan w:val="2"/>
            <w:tcBorders>
              <w:top w:val="nil"/>
              <w:left w:val="nil"/>
              <w:bottom w:val="single" w:sz="4" w:space="0" w:color="auto"/>
              <w:right w:val="single" w:sz="4" w:space="0" w:color="auto"/>
            </w:tcBorders>
            <w:shd w:val="clear" w:color="auto" w:fill="auto"/>
            <w:hideMark/>
          </w:tcPr>
          <w:p w14:paraId="103B5CA4" w14:textId="77777777" w:rsidR="005200CE" w:rsidRPr="005200CE" w:rsidRDefault="005200CE" w:rsidP="005200CE">
            <w:pPr>
              <w:spacing w:after="0" w:line="240" w:lineRule="auto"/>
              <w:jc w:val="center"/>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19010200</w:t>
            </w:r>
          </w:p>
        </w:tc>
        <w:tc>
          <w:tcPr>
            <w:tcW w:w="1360" w:type="dxa"/>
            <w:gridSpan w:val="3"/>
            <w:tcBorders>
              <w:top w:val="nil"/>
              <w:left w:val="nil"/>
              <w:bottom w:val="single" w:sz="4" w:space="0" w:color="auto"/>
              <w:right w:val="single" w:sz="4" w:space="0" w:color="auto"/>
            </w:tcBorders>
            <w:shd w:val="clear" w:color="auto" w:fill="auto"/>
            <w:vAlign w:val="bottom"/>
            <w:hideMark/>
          </w:tcPr>
          <w:p w14:paraId="505DC689"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80" w:type="dxa"/>
            <w:gridSpan w:val="2"/>
            <w:tcBorders>
              <w:top w:val="nil"/>
              <w:left w:val="nil"/>
              <w:bottom w:val="single" w:sz="4" w:space="0" w:color="auto"/>
              <w:right w:val="single" w:sz="4" w:space="0" w:color="auto"/>
            </w:tcBorders>
            <w:shd w:val="clear" w:color="auto" w:fill="auto"/>
            <w:vAlign w:val="bottom"/>
            <w:hideMark/>
          </w:tcPr>
          <w:p w14:paraId="38965022"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020" w:type="dxa"/>
            <w:gridSpan w:val="2"/>
            <w:tcBorders>
              <w:top w:val="nil"/>
              <w:left w:val="nil"/>
              <w:bottom w:val="single" w:sz="4" w:space="0" w:color="auto"/>
              <w:right w:val="single" w:sz="4" w:space="0" w:color="auto"/>
            </w:tcBorders>
            <w:shd w:val="clear" w:color="auto" w:fill="auto"/>
            <w:vAlign w:val="bottom"/>
            <w:hideMark/>
          </w:tcPr>
          <w:p w14:paraId="798D046F"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52" w:type="dxa"/>
            <w:gridSpan w:val="2"/>
            <w:tcBorders>
              <w:top w:val="nil"/>
              <w:left w:val="nil"/>
              <w:bottom w:val="single" w:sz="4" w:space="0" w:color="auto"/>
              <w:right w:val="single" w:sz="4" w:space="0" w:color="auto"/>
            </w:tcBorders>
            <w:shd w:val="clear" w:color="auto" w:fill="auto"/>
            <w:noWrap/>
            <w:vAlign w:val="bottom"/>
            <w:hideMark/>
          </w:tcPr>
          <w:p w14:paraId="31F01F98" w14:textId="77777777" w:rsidR="005200CE" w:rsidRPr="005200CE" w:rsidRDefault="005200CE" w:rsidP="005200CE">
            <w:pPr>
              <w:spacing w:after="0" w:line="240" w:lineRule="auto"/>
              <w:jc w:val="right"/>
              <w:rPr>
                <w:rFonts w:ascii="Times New Roman" w:eastAsia="Times New Roman" w:hAnsi="Times New Roman" w:cs="Times New Roman"/>
                <w:color w:val="000000"/>
                <w:sz w:val="28"/>
                <w:szCs w:val="28"/>
                <w:lang w:eastAsia="uk-UA"/>
              </w:rPr>
            </w:pPr>
            <w:r w:rsidRPr="005200CE">
              <w:rPr>
                <w:rFonts w:ascii="Times New Roman" w:eastAsia="Times New Roman" w:hAnsi="Times New Roman" w:cs="Times New Roman"/>
                <w:color w:val="000000"/>
                <w:sz w:val="28"/>
                <w:szCs w:val="28"/>
                <w:lang w:eastAsia="uk-UA"/>
              </w:rPr>
              <w:t>7,0</w:t>
            </w:r>
          </w:p>
        </w:tc>
        <w:tc>
          <w:tcPr>
            <w:tcW w:w="1300" w:type="dxa"/>
            <w:gridSpan w:val="2"/>
            <w:tcBorders>
              <w:top w:val="nil"/>
              <w:left w:val="nil"/>
              <w:bottom w:val="single" w:sz="4" w:space="0" w:color="auto"/>
              <w:right w:val="single" w:sz="4" w:space="0" w:color="auto"/>
            </w:tcBorders>
            <w:shd w:val="clear" w:color="auto" w:fill="auto"/>
            <w:noWrap/>
            <w:vAlign w:val="bottom"/>
            <w:hideMark/>
          </w:tcPr>
          <w:p w14:paraId="63F8DB11" w14:textId="77777777" w:rsidR="005200CE" w:rsidRPr="005200CE" w:rsidRDefault="005200CE" w:rsidP="005200CE">
            <w:pPr>
              <w:spacing w:after="0" w:line="240" w:lineRule="auto"/>
              <w:jc w:val="right"/>
              <w:rPr>
                <w:rFonts w:ascii="Times New Roman" w:eastAsia="Times New Roman" w:hAnsi="Times New Roman" w:cs="Times New Roman"/>
                <w:color w:val="000000"/>
                <w:sz w:val="28"/>
                <w:szCs w:val="28"/>
                <w:lang w:eastAsia="uk-UA"/>
              </w:rPr>
            </w:pPr>
            <w:r w:rsidRPr="005200CE">
              <w:rPr>
                <w:rFonts w:ascii="Times New Roman" w:eastAsia="Times New Roman" w:hAnsi="Times New Roman" w:cs="Times New Roman"/>
                <w:color w:val="000000"/>
                <w:sz w:val="28"/>
                <w:szCs w:val="28"/>
                <w:lang w:eastAsia="uk-UA"/>
              </w:rPr>
              <w:t>3,8</w:t>
            </w:r>
          </w:p>
        </w:tc>
        <w:tc>
          <w:tcPr>
            <w:tcW w:w="1224" w:type="dxa"/>
            <w:tcBorders>
              <w:top w:val="nil"/>
              <w:left w:val="nil"/>
              <w:bottom w:val="single" w:sz="4" w:space="0" w:color="auto"/>
              <w:right w:val="single" w:sz="4" w:space="0" w:color="auto"/>
            </w:tcBorders>
            <w:shd w:val="clear" w:color="auto" w:fill="auto"/>
            <w:vAlign w:val="bottom"/>
            <w:hideMark/>
          </w:tcPr>
          <w:p w14:paraId="5CF8F4A4"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54,3</w:t>
            </w:r>
          </w:p>
        </w:tc>
      </w:tr>
      <w:tr w:rsidR="005200CE" w:rsidRPr="005200CE" w14:paraId="61B79830" w14:textId="77777777" w:rsidTr="005200CE">
        <w:trPr>
          <w:trHeight w:val="1545"/>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5CCCCF8F"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Надходження від розміщення відходів у спеціально відведених для цього місцях чи на об`єктах, крім розміщення окремих видів відходів як вторинної сировини </w:t>
            </w:r>
          </w:p>
        </w:tc>
        <w:tc>
          <w:tcPr>
            <w:tcW w:w="1180" w:type="dxa"/>
            <w:gridSpan w:val="2"/>
            <w:tcBorders>
              <w:top w:val="nil"/>
              <w:left w:val="nil"/>
              <w:bottom w:val="single" w:sz="4" w:space="0" w:color="auto"/>
              <w:right w:val="single" w:sz="4" w:space="0" w:color="auto"/>
            </w:tcBorders>
            <w:shd w:val="clear" w:color="auto" w:fill="auto"/>
            <w:hideMark/>
          </w:tcPr>
          <w:p w14:paraId="384393AA" w14:textId="77777777" w:rsidR="005200CE" w:rsidRPr="005200CE" w:rsidRDefault="005200CE" w:rsidP="005200CE">
            <w:pPr>
              <w:spacing w:after="0" w:line="240" w:lineRule="auto"/>
              <w:jc w:val="center"/>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19010300</w:t>
            </w:r>
          </w:p>
        </w:tc>
        <w:tc>
          <w:tcPr>
            <w:tcW w:w="1360" w:type="dxa"/>
            <w:gridSpan w:val="3"/>
            <w:tcBorders>
              <w:top w:val="nil"/>
              <w:left w:val="nil"/>
              <w:bottom w:val="single" w:sz="4" w:space="0" w:color="auto"/>
              <w:right w:val="single" w:sz="4" w:space="0" w:color="auto"/>
            </w:tcBorders>
            <w:shd w:val="clear" w:color="auto" w:fill="auto"/>
            <w:vAlign w:val="bottom"/>
            <w:hideMark/>
          </w:tcPr>
          <w:p w14:paraId="1384BE1F"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80" w:type="dxa"/>
            <w:gridSpan w:val="2"/>
            <w:tcBorders>
              <w:top w:val="nil"/>
              <w:left w:val="nil"/>
              <w:bottom w:val="single" w:sz="4" w:space="0" w:color="auto"/>
              <w:right w:val="single" w:sz="4" w:space="0" w:color="auto"/>
            </w:tcBorders>
            <w:shd w:val="clear" w:color="auto" w:fill="auto"/>
            <w:vAlign w:val="bottom"/>
            <w:hideMark/>
          </w:tcPr>
          <w:p w14:paraId="667E6B2C"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020" w:type="dxa"/>
            <w:gridSpan w:val="2"/>
            <w:tcBorders>
              <w:top w:val="nil"/>
              <w:left w:val="nil"/>
              <w:bottom w:val="single" w:sz="4" w:space="0" w:color="auto"/>
              <w:right w:val="single" w:sz="4" w:space="0" w:color="auto"/>
            </w:tcBorders>
            <w:shd w:val="clear" w:color="auto" w:fill="auto"/>
            <w:vAlign w:val="bottom"/>
            <w:hideMark/>
          </w:tcPr>
          <w:p w14:paraId="1AE274DE"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52" w:type="dxa"/>
            <w:gridSpan w:val="2"/>
            <w:tcBorders>
              <w:top w:val="nil"/>
              <w:left w:val="nil"/>
              <w:bottom w:val="single" w:sz="4" w:space="0" w:color="auto"/>
              <w:right w:val="single" w:sz="4" w:space="0" w:color="auto"/>
            </w:tcBorders>
            <w:shd w:val="clear" w:color="auto" w:fill="auto"/>
            <w:noWrap/>
            <w:vAlign w:val="bottom"/>
            <w:hideMark/>
          </w:tcPr>
          <w:p w14:paraId="7CAA221D" w14:textId="77777777" w:rsidR="005200CE" w:rsidRPr="005200CE" w:rsidRDefault="005200CE" w:rsidP="005200CE">
            <w:pPr>
              <w:spacing w:after="0" w:line="240" w:lineRule="auto"/>
              <w:jc w:val="right"/>
              <w:rPr>
                <w:rFonts w:ascii="Times New Roman" w:eastAsia="Times New Roman" w:hAnsi="Times New Roman" w:cs="Times New Roman"/>
                <w:color w:val="000000"/>
                <w:sz w:val="28"/>
                <w:szCs w:val="28"/>
                <w:lang w:eastAsia="uk-UA"/>
              </w:rPr>
            </w:pPr>
            <w:r w:rsidRPr="005200CE">
              <w:rPr>
                <w:rFonts w:ascii="Times New Roman" w:eastAsia="Times New Roman" w:hAnsi="Times New Roman" w:cs="Times New Roman"/>
                <w:color w:val="000000"/>
                <w:sz w:val="28"/>
                <w:szCs w:val="28"/>
                <w:lang w:eastAsia="uk-UA"/>
              </w:rPr>
              <w:t>0,2</w:t>
            </w:r>
          </w:p>
        </w:tc>
        <w:tc>
          <w:tcPr>
            <w:tcW w:w="1300" w:type="dxa"/>
            <w:gridSpan w:val="2"/>
            <w:tcBorders>
              <w:top w:val="nil"/>
              <w:left w:val="nil"/>
              <w:bottom w:val="single" w:sz="4" w:space="0" w:color="auto"/>
              <w:right w:val="single" w:sz="4" w:space="0" w:color="auto"/>
            </w:tcBorders>
            <w:shd w:val="clear" w:color="auto" w:fill="auto"/>
            <w:noWrap/>
            <w:vAlign w:val="bottom"/>
            <w:hideMark/>
          </w:tcPr>
          <w:p w14:paraId="25EBBEF4" w14:textId="77777777" w:rsidR="005200CE" w:rsidRPr="005200CE" w:rsidRDefault="005200CE" w:rsidP="005200CE">
            <w:pPr>
              <w:spacing w:after="0" w:line="240" w:lineRule="auto"/>
              <w:jc w:val="right"/>
              <w:rPr>
                <w:rFonts w:ascii="Times New Roman" w:eastAsia="Times New Roman" w:hAnsi="Times New Roman" w:cs="Times New Roman"/>
                <w:color w:val="000000"/>
                <w:sz w:val="28"/>
                <w:szCs w:val="28"/>
                <w:lang w:eastAsia="uk-UA"/>
              </w:rPr>
            </w:pPr>
            <w:r w:rsidRPr="005200CE">
              <w:rPr>
                <w:rFonts w:ascii="Times New Roman" w:eastAsia="Times New Roman" w:hAnsi="Times New Roman" w:cs="Times New Roman"/>
                <w:color w:val="000000"/>
                <w:sz w:val="28"/>
                <w:szCs w:val="28"/>
                <w:lang w:eastAsia="uk-UA"/>
              </w:rPr>
              <w:t>0,0</w:t>
            </w:r>
          </w:p>
        </w:tc>
        <w:tc>
          <w:tcPr>
            <w:tcW w:w="1224" w:type="dxa"/>
            <w:tcBorders>
              <w:top w:val="nil"/>
              <w:left w:val="nil"/>
              <w:bottom w:val="single" w:sz="4" w:space="0" w:color="auto"/>
              <w:right w:val="single" w:sz="4" w:space="0" w:color="auto"/>
            </w:tcBorders>
            <w:shd w:val="clear" w:color="auto" w:fill="auto"/>
            <w:vAlign w:val="bottom"/>
            <w:hideMark/>
          </w:tcPr>
          <w:p w14:paraId="60095966"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4288188B" w14:textId="77777777" w:rsidTr="005200CE">
        <w:trPr>
          <w:trHeight w:val="405"/>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5B56461F"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Неподаткові надходження</w:t>
            </w:r>
          </w:p>
        </w:tc>
        <w:tc>
          <w:tcPr>
            <w:tcW w:w="1180" w:type="dxa"/>
            <w:gridSpan w:val="2"/>
            <w:tcBorders>
              <w:top w:val="nil"/>
              <w:left w:val="nil"/>
              <w:bottom w:val="single" w:sz="4" w:space="0" w:color="auto"/>
              <w:right w:val="single" w:sz="4" w:space="0" w:color="auto"/>
            </w:tcBorders>
            <w:shd w:val="clear" w:color="auto" w:fill="auto"/>
            <w:hideMark/>
          </w:tcPr>
          <w:p w14:paraId="17CD078E" w14:textId="77777777" w:rsidR="005200CE" w:rsidRPr="005200CE" w:rsidRDefault="005200CE" w:rsidP="005200CE">
            <w:pPr>
              <w:spacing w:after="0" w:line="240" w:lineRule="auto"/>
              <w:jc w:val="center"/>
              <w:rPr>
                <w:rFonts w:ascii="Times New Roman" w:eastAsia="Times New Roman" w:hAnsi="Times New Roman" w:cs="Times New Roman"/>
                <w:b/>
                <w:bCs/>
                <w:sz w:val="24"/>
                <w:szCs w:val="24"/>
                <w:lang w:eastAsia="uk-UA"/>
              </w:rPr>
            </w:pPr>
            <w:r w:rsidRPr="005200CE">
              <w:rPr>
                <w:rFonts w:ascii="Times New Roman" w:eastAsia="Times New Roman" w:hAnsi="Times New Roman" w:cs="Times New Roman"/>
                <w:b/>
                <w:bCs/>
                <w:sz w:val="24"/>
                <w:szCs w:val="24"/>
                <w:lang w:eastAsia="uk-UA"/>
              </w:rPr>
              <w:t>20000000</w:t>
            </w:r>
          </w:p>
        </w:tc>
        <w:tc>
          <w:tcPr>
            <w:tcW w:w="1360" w:type="dxa"/>
            <w:gridSpan w:val="3"/>
            <w:tcBorders>
              <w:top w:val="nil"/>
              <w:left w:val="nil"/>
              <w:bottom w:val="single" w:sz="4" w:space="0" w:color="auto"/>
              <w:right w:val="single" w:sz="4" w:space="0" w:color="auto"/>
            </w:tcBorders>
            <w:shd w:val="clear" w:color="auto" w:fill="auto"/>
            <w:vAlign w:val="bottom"/>
            <w:hideMark/>
          </w:tcPr>
          <w:p w14:paraId="2FA78277"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181,6</w:t>
            </w:r>
          </w:p>
        </w:tc>
        <w:tc>
          <w:tcPr>
            <w:tcW w:w="1280" w:type="dxa"/>
            <w:gridSpan w:val="2"/>
            <w:tcBorders>
              <w:top w:val="nil"/>
              <w:left w:val="nil"/>
              <w:bottom w:val="single" w:sz="4" w:space="0" w:color="auto"/>
              <w:right w:val="single" w:sz="4" w:space="0" w:color="auto"/>
            </w:tcBorders>
            <w:shd w:val="clear" w:color="auto" w:fill="auto"/>
            <w:vAlign w:val="bottom"/>
            <w:hideMark/>
          </w:tcPr>
          <w:p w14:paraId="4844EBB1"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654,7</w:t>
            </w:r>
          </w:p>
        </w:tc>
        <w:tc>
          <w:tcPr>
            <w:tcW w:w="1020" w:type="dxa"/>
            <w:gridSpan w:val="2"/>
            <w:tcBorders>
              <w:top w:val="nil"/>
              <w:left w:val="nil"/>
              <w:bottom w:val="single" w:sz="4" w:space="0" w:color="auto"/>
              <w:right w:val="single" w:sz="4" w:space="0" w:color="auto"/>
            </w:tcBorders>
            <w:shd w:val="clear" w:color="auto" w:fill="auto"/>
            <w:vAlign w:val="bottom"/>
            <w:hideMark/>
          </w:tcPr>
          <w:p w14:paraId="1712C4B0"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360,5</w:t>
            </w:r>
          </w:p>
        </w:tc>
        <w:tc>
          <w:tcPr>
            <w:tcW w:w="1352" w:type="dxa"/>
            <w:gridSpan w:val="2"/>
            <w:tcBorders>
              <w:top w:val="nil"/>
              <w:left w:val="nil"/>
              <w:bottom w:val="single" w:sz="4" w:space="0" w:color="auto"/>
              <w:right w:val="single" w:sz="4" w:space="0" w:color="auto"/>
            </w:tcBorders>
            <w:shd w:val="clear" w:color="auto" w:fill="auto"/>
            <w:vAlign w:val="bottom"/>
            <w:hideMark/>
          </w:tcPr>
          <w:p w14:paraId="4610502E"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293,4</w:t>
            </w:r>
          </w:p>
        </w:tc>
        <w:tc>
          <w:tcPr>
            <w:tcW w:w="1300" w:type="dxa"/>
            <w:gridSpan w:val="2"/>
            <w:tcBorders>
              <w:top w:val="nil"/>
              <w:left w:val="nil"/>
              <w:bottom w:val="single" w:sz="4" w:space="0" w:color="auto"/>
              <w:right w:val="single" w:sz="4" w:space="0" w:color="auto"/>
            </w:tcBorders>
            <w:shd w:val="clear" w:color="auto" w:fill="auto"/>
            <w:vAlign w:val="bottom"/>
            <w:hideMark/>
          </w:tcPr>
          <w:p w14:paraId="7AE0D00C"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317,6</w:t>
            </w:r>
          </w:p>
        </w:tc>
        <w:tc>
          <w:tcPr>
            <w:tcW w:w="1224" w:type="dxa"/>
            <w:tcBorders>
              <w:top w:val="nil"/>
              <w:left w:val="nil"/>
              <w:bottom w:val="single" w:sz="4" w:space="0" w:color="auto"/>
              <w:right w:val="single" w:sz="4" w:space="0" w:color="auto"/>
            </w:tcBorders>
            <w:shd w:val="clear" w:color="auto" w:fill="auto"/>
            <w:vAlign w:val="bottom"/>
            <w:hideMark/>
          </w:tcPr>
          <w:p w14:paraId="1D9A464F"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108,2</w:t>
            </w:r>
          </w:p>
        </w:tc>
      </w:tr>
      <w:tr w:rsidR="005200CE" w:rsidRPr="005200CE" w14:paraId="348A082E" w14:textId="77777777" w:rsidTr="005200CE">
        <w:trPr>
          <w:trHeight w:val="405"/>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7A227026"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Доходи від власності та підприємницької діяльності  </w:t>
            </w:r>
          </w:p>
        </w:tc>
        <w:tc>
          <w:tcPr>
            <w:tcW w:w="1180" w:type="dxa"/>
            <w:gridSpan w:val="2"/>
            <w:tcBorders>
              <w:top w:val="nil"/>
              <w:left w:val="nil"/>
              <w:bottom w:val="single" w:sz="4" w:space="0" w:color="auto"/>
              <w:right w:val="single" w:sz="4" w:space="0" w:color="auto"/>
            </w:tcBorders>
            <w:shd w:val="clear" w:color="auto" w:fill="auto"/>
            <w:hideMark/>
          </w:tcPr>
          <w:p w14:paraId="163551FA" w14:textId="77777777" w:rsidR="005200CE" w:rsidRPr="005200CE" w:rsidRDefault="005200CE" w:rsidP="005200CE">
            <w:pPr>
              <w:spacing w:after="0" w:line="240" w:lineRule="auto"/>
              <w:jc w:val="center"/>
              <w:rPr>
                <w:rFonts w:ascii="Times New Roman" w:eastAsia="Times New Roman" w:hAnsi="Times New Roman" w:cs="Times New Roman"/>
                <w:b/>
                <w:bCs/>
                <w:sz w:val="24"/>
                <w:szCs w:val="24"/>
                <w:lang w:eastAsia="uk-UA"/>
              </w:rPr>
            </w:pPr>
            <w:r w:rsidRPr="005200CE">
              <w:rPr>
                <w:rFonts w:ascii="Times New Roman" w:eastAsia="Times New Roman" w:hAnsi="Times New Roman" w:cs="Times New Roman"/>
                <w:b/>
                <w:bCs/>
                <w:sz w:val="24"/>
                <w:szCs w:val="24"/>
                <w:lang w:eastAsia="uk-UA"/>
              </w:rPr>
              <w:t>21000000</w:t>
            </w:r>
          </w:p>
        </w:tc>
        <w:tc>
          <w:tcPr>
            <w:tcW w:w="1360" w:type="dxa"/>
            <w:gridSpan w:val="3"/>
            <w:tcBorders>
              <w:top w:val="nil"/>
              <w:left w:val="nil"/>
              <w:bottom w:val="single" w:sz="4" w:space="0" w:color="auto"/>
              <w:right w:val="single" w:sz="4" w:space="0" w:color="auto"/>
            </w:tcBorders>
            <w:shd w:val="clear" w:color="auto" w:fill="auto"/>
            <w:vAlign w:val="bottom"/>
            <w:hideMark/>
          </w:tcPr>
          <w:p w14:paraId="16969427"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0</w:t>
            </w:r>
          </w:p>
        </w:tc>
        <w:tc>
          <w:tcPr>
            <w:tcW w:w="1280" w:type="dxa"/>
            <w:gridSpan w:val="2"/>
            <w:tcBorders>
              <w:top w:val="nil"/>
              <w:left w:val="nil"/>
              <w:bottom w:val="single" w:sz="4" w:space="0" w:color="auto"/>
              <w:right w:val="single" w:sz="4" w:space="0" w:color="auto"/>
            </w:tcBorders>
            <w:shd w:val="clear" w:color="auto" w:fill="auto"/>
            <w:vAlign w:val="bottom"/>
            <w:hideMark/>
          </w:tcPr>
          <w:p w14:paraId="29BE55B7"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87,8</w:t>
            </w:r>
          </w:p>
        </w:tc>
        <w:tc>
          <w:tcPr>
            <w:tcW w:w="1020" w:type="dxa"/>
            <w:gridSpan w:val="2"/>
            <w:tcBorders>
              <w:top w:val="nil"/>
              <w:left w:val="nil"/>
              <w:bottom w:val="single" w:sz="4" w:space="0" w:color="auto"/>
              <w:right w:val="single" w:sz="4" w:space="0" w:color="auto"/>
            </w:tcBorders>
            <w:shd w:val="clear" w:color="auto" w:fill="auto"/>
            <w:vAlign w:val="bottom"/>
            <w:hideMark/>
          </w:tcPr>
          <w:p w14:paraId="05EB1424"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c>
          <w:tcPr>
            <w:tcW w:w="1352" w:type="dxa"/>
            <w:gridSpan w:val="2"/>
            <w:tcBorders>
              <w:top w:val="nil"/>
              <w:left w:val="nil"/>
              <w:bottom w:val="single" w:sz="4" w:space="0" w:color="auto"/>
              <w:right w:val="single" w:sz="4" w:space="0" w:color="auto"/>
            </w:tcBorders>
            <w:shd w:val="clear" w:color="auto" w:fill="auto"/>
            <w:vAlign w:val="bottom"/>
            <w:hideMark/>
          </w:tcPr>
          <w:p w14:paraId="26706792"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4142123F"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0</w:t>
            </w:r>
          </w:p>
        </w:tc>
        <w:tc>
          <w:tcPr>
            <w:tcW w:w="1224" w:type="dxa"/>
            <w:tcBorders>
              <w:top w:val="nil"/>
              <w:left w:val="nil"/>
              <w:bottom w:val="single" w:sz="4" w:space="0" w:color="auto"/>
              <w:right w:val="single" w:sz="4" w:space="0" w:color="auto"/>
            </w:tcBorders>
            <w:shd w:val="clear" w:color="auto" w:fill="auto"/>
            <w:vAlign w:val="bottom"/>
            <w:hideMark/>
          </w:tcPr>
          <w:p w14:paraId="1EC2DC4C"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5DF631C9" w14:textId="77777777" w:rsidTr="005200CE">
        <w:trPr>
          <w:trHeight w:val="375"/>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2E68ABDF"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Інші надходження</w:t>
            </w:r>
          </w:p>
        </w:tc>
        <w:tc>
          <w:tcPr>
            <w:tcW w:w="1180" w:type="dxa"/>
            <w:gridSpan w:val="2"/>
            <w:tcBorders>
              <w:top w:val="nil"/>
              <w:left w:val="nil"/>
              <w:bottom w:val="single" w:sz="4" w:space="0" w:color="auto"/>
              <w:right w:val="single" w:sz="4" w:space="0" w:color="auto"/>
            </w:tcBorders>
            <w:shd w:val="clear" w:color="auto" w:fill="auto"/>
            <w:hideMark/>
          </w:tcPr>
          <w:p w14:paraId="009657B7" w14:textId="77777777" w:rsidR="005200CE" w:rsidRPr="005200CE" w:rsidRDefault="005200CE" w:rsidP="005200CE">
            <w:pPr>
              <w:spacing w:after="0" w:line="240" w:lineRule="auto"/>
              <w:jc w:val="center"/>
              <w:rPr>
                <w:rFonts w:ascii="Times New Roman" w:eastAsia="Times New Roman" w:hAnsi="Times New Roman" w:cs="Times New Roman"/>
                <w:b/>
                <w:bCs/>
                <w:sz w:val="24"/>
                <w:szCs w:val="24"/>
                <w:lang w:eastAsia="uk-UA"/>
              </w:rPr>
            </w:pPr>
            <w:r w:rsidRPr="005200CE">
              <w:rPr>
                <w:rFonts w:ascii="Times New Roman" w:eastAsia="Times New Roman" w:hAnsi="Times New Roman" w:cs="Times New Roman"/>
                <w:b/>
                <w:bCs/>
                <w:sz w:val="24"/>
                <w:szCs w:val="24"/>
                <w:lang w:eastAsia="uk-UA"/>
              </w:rPr>
              <w:t>21080000</w:t>
            </w:r>
          </w:p>
        </w:tc>
        <w:tc>
          <w:tcPr>
            <w:tcW w:w="1360" w:type="dxa"/>
            <w:gridSpan w:val="3"/>
            <w:tcBorders>
              <w:top w:val="nil"/>
              <w:left w:val="nil"/>
              <w:bottom w:val="nil"/>
              <w:right w:val="single" w:sz="4" w:space="0" w:color="auto"/>
            </w:tcBorders>
            <w:shd w:val="clear" w:color="auto" w:fill="auto"/>
            <w:vAlign w:val="bottom"/>
            <w:hideMark/>
          </w:tcPr>
          <w:p w14:paraId="22AFC8D2"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0</w:t>
            </w:r>
          </w:p>
        </w:tc>
        <w:tc>
          <w:tcPr>
            <w:tcW w:w="1280" w:type="dxa"/>
            <w:gridSpan w:val="2"/>
            <w:tcBorders>
              <w:top w:val="nil"/>
              <w:left w:val="nil"/>
              <w:bottom w:val="nil"/>
              <w:right w:val="single" w:sz="4" w:space="0" w:color="auto"/>
            </w:tcBorders>
            <w:shd w:val="clear" w:color="auto" w:fill="auto"/>
            <w:vAlign w:val="bottom"/>
            <w:hideMark/>
          </w:tcPr>
          <w:p w14:paraId="4CB7E2C0"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87,8</w:t>
            </w:r>
          </w:p>
        </w:tc>
        <w:tc>
          <w:tcPr>
            <w:tcW w:w="1020" w:type="dxa"/>
            <w:gridSpan w:val="2"/>
            <w:tcBorders>
              <w:top w:val="nil"/>
              <w:left w:val="nil"/>
              <w:bottom w:val="single" w:sz="4" w:space="0" w:color="auto"/>
              <w:right w:val="single" w:sz="4" w:space="0" w:color="auto"/>
            </w:tcBorders>
            <w:shd w:val="clear" w:color="auto" w:fill="auto"/>
            <w:vAlign w:val="bottom"/>
            <w:hideMark/>
          </w:tcPr>
          <w:p w14:paraId="4582C983"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c>
          <w:tcPr>
            <w:tcW w:w="1352" w:type="dxa"/>
            <w:gridSpan w:val="2"/>
            <w:tcBorders>
              <w:top w:val="nil"/>
              <w:left w:val="nil"/>
              <w:bottom w:val="single" w:sz="4" w:space="0" w:color="auto"/>
              <w:right w:val="single" w:sz="4" w:space="0" w:color="auto"/>
            </w:tcBorders>
            <w:shd w:val="clear" w:color="auto" w:fill="auto"/>
            <w:vAlign w:val="bottom"/>
            <w:hideMark/>
          </w:tcPr>
          <w:p w14:paraId="45797C02"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60973543"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23E331B2"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37FA346F" w14:textId="77777777" w:rsidTr="005200CE">
        <w:trPr>
          <w:trHeight w:val="1170"/>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48E0C7BB"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Адміністративні штрафи та штрафні санкції за порушення законодавства у сфері виробництва та обігу алкогольних напоїв та тютюнових виробів </w:t>
            </w:r>
          </w:p>
        </w:tc>
        <w:tc>
          <w:tcPr>
            <w:tcW w:w="1180" w:type="dxa"/>
            <w:gridSpan w:val="2"/>
            <w:tcBorders>
              <w:top w:val="nil"/>
              <w:left w:val="nil"/>
              <w:bottom w:val="single" w:sz="4" w:space="0" w:color="auto"/>
              <w:right w:val="single" w:sz="4" w:space="0" w:color="auto"/>
            </w:tcBorders>
            <w:shd w:val="clear" w:color="auto" w:fill="auto"/>
            <w:hideMark/>
          </w:tcPr>
          <w:p w14:paraId="725B375C" w14:textId="77777777" w:rsidR="005200CE" w:rsidRPr="005200CE" w:rsidRDefault="005200CE" w:rsidP="005200CE">
            <w:pPr>
              <w:spacing w:after="0" w:line="240" w:lineRule="auto"/>
              <w:jc w:val="center"/>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21081500</w:t>
            </w:r>
          </w:p>
        </w:tc>
        <w:tc>
          <w:tcPr>
            <w:tcW w:w="1360" w:type="dxa"/>
            <w:gridSpan w:val="3"/>
            <w:tcBorders>
              <w:top w:val="nil"/>
              <w:left w:val="nil"/>
              <w:bottom w:val="single" w:sz="4" w:space="0" w:color="auto"/>
              <w:right w:val="single" w:sz="4" w:space="0" w:color="auto"/>
            </w:tcBorders>
            <w:shd w:val="clear" w:color="auto" w:fill="auto"/>
            <w:vAlign w:val="bottom"/>
            <w:hideMark/>
          </w:tcPr>
          <w:p w14:paraId="3067A9E0"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80" w:type="dxa"/>
            <w:gridSpan w:val="2"/>
            <w:tcBorders>
              <w:top w:val="nil"/>
              <w:left w:val="nil"/>
              <w:bottom w:val="single" w:sz="4" w:space="0" w:color="auto"/>
              <w:right w:val="single" w:sz="4" w:space="0" w:color="auto"/>
            </w:tcBorders>
            <w:shd w:val="clear" w:color="auto" w:fill="auto"/>
            <w:vAlign w:val="bottom"/>
            <w:hideMark/>
          </w:tcPr>
          <w:p w14:paraId="13ECCE1E"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1,7</w:t>
            </w:r>
          </w:p>
        </w:tc>
        <w:tc>
          <w:tcPr>
            <w:tcW w:w="1020" w:type="dxa"/>
            <w:gridSpan w:val="2"/>
            <w:tcBorders>
              <w:top w:val="nil"/>
              <w:left w:val="nil"/>
              <w:bottom w:val="single" w:sz="4" w:space="0" w:color="auto"/>
              <w:right w:val="single" w:sz="4" w:space="0" w:color="auto"/>
            </w:tcBorders>
            <w:shd w:val="clear" w:color="auto" w:fill="auto"/>
            <w:vAlign w:val="bottom"/>
            <w:hideMark/>
          </w:tcPr>
          <w:p w14:paraId="7EAC2345"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52" w:type="dxa"/>
            <w:gridSpan w:val="2"/>
            <w:tcBorders>
              <w:top w:val="nil"/>
              <w:left w:val="nil"/>
              <w:bottom w:val="single" w:sz="4" w:space="0" w:color="auto"/>
              <w:right w:val="single" w:sz="4" w:space="0" w:color="auto"/>
            </w:tcBorders>
            <w:shd w:val="clear" w:color="auto" w:fill="auto"/>
            <w:vAlign w:val="bottom"/>
            <w:hideMark/>
          </w:tcPr>
          <w:p w14:paraId="2CD20E1F"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11747F13"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3D3BBE24"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4E9FF267" w14:textId="77777777" w:rsidTr="005200CE">
        <w:trPr>
          <w:trHeight w:val="1185"/>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14BA597F"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Адміністративні штрафи за адміністративні правопорушення у сфері забезпечення безпеки дорожнього руху, зафіксовані в автоматичному режимі</w:t>
            </w:r>
          </w:p>
        </w:tc>
        <w:tc>
          <w:tcPr>
            <w:tcW w:w="1180" w:type="dxa"/>
            <w:gridSpan w:val="2"/>
            <w:tcBorders>
              <w:top w:val="nil"/>
              <w:left w:val="nil"/>
              <w:bottom w:val="single" w:sz="4" w:space="0" w:color="auto"/>
              <w:right w:val="single" w:sz="4" w:space="0" w:color="auto"/>
            </w:tcBorders>
            <w:shd w:val="clear" w:color="auto" w:fill="auto"/>
            <w:hideMark/>
          </w:tcPr>
          <w:p w14:paraId="4C082870" w14:textId="77777777" w:rsidR="005200CE" w:rsidRPr="005200CE" w:rsidRDefault="005200CE" w:rsidP="005200CE">
            <w:pPr>
              <w:spacing w:after="0" w:line="240" w:lineRule="auto"/>
              <w:jc w:val="center"/>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21081800</w:t>
            </w:r>
          </w:p>
        </w:tc>
        <w:tc>
          <w:tcPr>
            <w:tcW w:w="1360" w:type="dxa"/>
            <w:gridSpan w:val="3"/>
            <w:tcBorders>
              <w:top w:val="nil"/>
              <w:left w:val="nil"/>
              <w:bottom w:val="single" w:sz="4" w:space="0" w:color="auto"/>
              <w:right w:val="single" w:sz="4" w:space="0" w:color="auto"/>
            </w:tcBorders>
            <w:shd w:val="clear" w:color="auto" w:fill="auto"/>
            <w:vAlign w:val="bottom"/>
            <w:hideMark/>
          </w:tcPr>
          <w:p w14:paraId="70043F94"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80" w:type="dxa"/>
            <w:gridSpan w:val="2"/>
            <w:tcBorders>
              <w:top w:val="nil"/>
              <w:left w:val="nil"/>
              <w:bottom w:val="single" w:sz="4" w:space="0" w:color="auto"/>
              <w:right w:val="single" w:sz="4" w:space="0" w:color="auto"/>
            </w:tcBorders>
            <w:shd w:val="clear" w:color="auto" w:fill="auto"/>
            <w:vAlign w:val="bottom"/>
            <w:hideMark/>
          </w:tcPr>
          <w:p w14:paraId="6E080A5F"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86,1</w:t>
            </w:r>
          </w:p>
        </w:tc>
        <w:tc>
          <w:tcPr>
            <w:tcW w:w="1020" w:type="dxa"/>
            <w:gridSpan w:val="2"/>
            <w:tcBorders>
              <w:top w:val="nil"/>
              <w:left w:val="nil"/>
              <w:bottom w:val="single" w:sz="4" w:space="0" w:color="auto"/>
              <w:right w:val="single" w:sz="4" w:space="0" w:color="auto"/>
            </w:tcBorders>
            <w:shd w:val="clear" w:color="auto" w:fill="auto"/>
            <w:vAlign w:val="bottom"/>
            <w:hideMark/>
          </w:tcPr>
          <w:p w14:paraId="4582D739"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52" w:type="dxa"/>
            <w:gridSpan w:val="2"/>
            <w:tcBorders>
              <w:top w:val="nil"/>
              <w:left w:val="nil"/>
              <w:bottom w:val="single" w:sz="4" w:space="0" w:color="auto"/>
              <w:right w:val="single" w:sz="4" w:space="0" w:color="auto"/>
            </w:tcBorders>
            <w:shd w:val="clear" w:color="auto" w:fill="auto"/>
            <w:vAlign w:val="bottom"/>
            <w:hideMark/>
          </w:tcPr>
          <w:p w14:paraId="47877129"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320D085D"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3906A2CA"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23983E31" w14:textId="77777777" w:rsidTr="005200CE">
        <w:trPr>
          <w:trHeight w:val="390"/>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69233D25"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Кошти гарантійного та реєстраційного внесків, що визначені Законом України `Про оренду державного та комунального майна`, які підлягають перерахуванню оператором електронного майданчика до відповідного бюджету</w:t>
            </w:r>
          </w:p>
        </w:tc>
        <w:tc>
          <w:tcPr>
            <w:tcW w:w="1180" w:type="dxa"/>
            <w:gridSpan w:val="2"/>
            <w:tcBorders>
              <w:top w:val="nil"/>
              <w:left w:val="nil"/>
              <w:bottom w:val="single" w:sz="4" w:space="0" w:color="auto"/>
              <w:right w:val="single" w:sz="4" w:space="0" w:color="auto"/>
            </w:tcBorders>
            <w:shd w:val="clear" w:color="auto" w:fill="auto"/>
            <w:hideMark/>
          </w:tcPr>
          <w:p w14:paraId="07EDAB95" w14:textId="77777777" w:rsidR="005200CE" w:rsidRPr="005200CE" w:rsidRDefault="005200CE" w:rsidP="005200CE">
            <w:pPr>
              <w:spacing w:after="0" w:line="240" w:lineRule="auto"/>
              <w:jc w:val="center"/>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21082400</w:t>
            </w:r>
          </w:p>
        </w:tc>
        <w:tc>
          <w:tcPr>
            <w:tcW w:w="1360" w:type="dxa"/>
            <w:gridSpan w:val="3"/>
            <w:tcBorders>
              <w:top w:val="nil"/>
              <w:left w:val="nil"/>
              <w:bottom w:val="single" w:sz="4" w:space="0" w:color="auto"/>
              <w:right w:val="single" w:sz="4" w:space="0" w:color="auto"/>
            </w:tcBorders>
            <w:shd w:val="clear" w:color="auto" w:fill="auto"/>
            <w:vAlign w:val="bottom"/>
            <w:hideMark/>
          </w:tcPr>
          <w:p w14:paraId="43DC1F43"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80" w:type="dxa"/>
            <w:gridSpan w:val="2"/>
            <w:tcBorders>
              <w:top w:val="nil"/>
              <w:left w:val="nil"/>
              <w:bottom w:val="single" w:sz="4" w:space="0" w:color="auto"/>
              <w:right w:val="single" w:sz="4" w:space="0" w:color="auto"/>
            </w:tcBorders>
            <w:shd w:val="clear" w:color="auto" w:fill="auto"/>
            <w:vAlign w:val="bottom"/>
            <w:hideMark/>
          </w:tcPr>
          <w:p w14:paraId="6EA826A7"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020" w:type="dxa"/>
            <w:gridSpan w:val="2"/>
            <w:tcBorders>
              <w:top w:val="nil"/>
              <w:left w:val="nil"/>
              <w:bottom w:val="single" w:sz="4" w:space="0" w:color="auto"/>
              <w:right w:val="single" w:sz="4" w:space="0" w:color="auto"/>
            </w:tcBorders>
            <w:shd w:val="clear" w:color="auto" w:fill="auto"/>
            <w:vAlign w:val="bottom"/>
            <w:hideMark/>
          </w:tcPr>
          <w:p w14:paraId="43DFC24A"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52" w:type="dxa"/>
            <w:gridSpan w:val="2"/>
            <w:tcBorders>
              <w:top w:val="nil"/>
              <w:left w:val="nil"/>
              <w:bottom w:val="single" w:sz="4" w:space="0" w:color="auto"/>
              <w:right w:val="single" w:sz="4" w:space="0" w:color="auto"/>
            </w:tcBorders>
            <w:shd w:val="clear" w:color="auto" w:fill="auto"/>
            <w:vAlign w:val="bottom"/>
            <w:hideMark/>
          </w:tcPr>
          <w:p w14:paraId="7A2D60D4"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39E89DF3"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2C0053B6"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513B8133" w14:textId="77777777" w:rsidTr="005200CE">
        <w:trPr>
          <w:trHeight w:val="420"/>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2296A5CF"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Надходження коштів від відшкодування втрат сільськогосподарського і лісогосподарського виробництва  </w:t>
            </w:r>
          </w:p>
        </w:tc>
        <w:tc>
          <w:tcPr>
            <w:tcW w:w="1180" w:type="dxa"/>
            <w:gridSpan w:val="2"/>
            <w:tcBorders>
              <w:top w:val="nil"/>
              <w:left w:val="nil"/>
              <w:bottom w:val="single" w:sz="4" w:space="0" w:color="auto"/>
              <w:right w:val="single" w:sz="4" w:space="0" w:color="auto"/>
            </w:tcBorders>
            <w:shd w:val="clear" w:color="auto" w:fill="auto"/>
            <w:hideMark/>
          </w:tcPr>
          <w:p w14:paraId="0863BF09" w14:textId="77777777" w:rsidR="005200CE" w:rsidRPr="005200CE" w:rsidRDefault="005200CE" w:rsidP="005200CE">
            <w:pPr>
              <w:spacing w:after="0" w:line="240" w:lineRule="auto"/>
              <w:jc w:val="center"/>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21110000</w:t>
            </w:r>
          </w:p>
        </w:tc>
        <w:tc>
          <w:tcPr>
            <w:tcW w:w="1360" w:type="dxa"/>
            <w:gridSpan w:val="3"/>
            <w:tcBorders>
              <w:top w:val="nil"/>
              <w:left w:val="nil"/>
              <w:bottom w:val="single" w:sz="4" w:space="0" w:color="auto"/>
              <w:right w:val="single" w:sz="4" w:space="0" w:color="auto"/>
            </w:tcBorders>
            <w:shd w:val="clear" w:color="auto" w:fill="auto"/>
            <w:vAlign w:val="bottom"/>
            <w:hideMark/>
          </w:tcPr>
          <w:p w14:paraId="75A45EA9"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80" w:type="dxa"/>
            <w:gridSpan w:val="2"/>
            <w:tcBorders>
              <w:top w:val="nil"/>
              <w:left w:val="nil"/>
              <w:bottom w:val="single" w:sz="4" w:space="0" w:color="auto"/>
              <w:right w:val="single" w:sz="4" w:space="0" w:color="auto"/>
            </w:tcBorders>
            <w:shd w:val="clear" w:color="auto" w:fill="auto"/>
            <w:vAlign w:val="bottom"/>
            <w:hideMark/>
          </w:tcPr>
          <w:p w14:paraId="3DD0618C"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020" w:type="dxa"/>
            <w:gridSpan w:val="2"/>
            <w:tcBorders>
              <w:top w:val="nil"/>
              <w:left w:val="nil"/>
              <w:bottom w:val="single" w:sz="4" w:space="0" w:color="auto"/>
              <w:right w:val="single" w:sz="4" w:space="0" w:color="auto"/>
            </w:tcBorders>
            <w:shd w:val="clear" w:color="auto" w:fill="auto"/>
            <w:vAlign w:val="bottom"/>
            <w:hideMark/>
          </w:tcPr>
          <w:p w14:paraId="7E3AFDEA"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52" w:type="dxa"/>
            <w:gridSpan w:val="2"/>
            <w:tcBorders>
              <w:top w:val="nil"/>
              <w:left w:val="nil"/>
              <w:bottom w:val="single" w:sz="4" w:space="0" w:color="auto"/>
              <w:right w:val="single" w:sz="4" w:space="0" w:color="auto"/>
            </w:tcBorders>
            <w:shd w:val="clear" w:color="auto" w:fill="auto"/>
            <w:vAlign w:val="bottom"/>
            <w:hideMark/>
          </w:tcPr>
          <w:p w14:paraId="382BF3D8"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0936666F"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07047650"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4AE9B47F" w14:textId="77777777" w:rsidTr="005200CE">
        <w:trPr>
          <w:trHeight w:val="780"/>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72D86CD2"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Адміністративні збори та платежі, доходи від некомерційної господарської діяльності </w:t>
            </w:r>
          </w:p>
        </w:tc>
        <w:tc>
          <w:tcPr>
            <w:tcW w:w="1180" w:type="dxa"/>
            <w:gridSpan w:val="2"/>
            <w:tcBorders>
              <w:top w:val="nil"/>
              <w:left w:val="nil"/>
              <w:bottom w:val="single" w:sz="4" w:space="0" w:color="auto"/>
              <w:right w:val="single" w:sz="4" w:space="0" w:color="auto"/>
            </w:tcBorders>
            <w:shd w:val="clear" w:color="auto" w:fill="auto"/>
            <w:hideMark/>
          </w:tcPr>
          <w:p w14:paraId="73D3B8AF" w14:textId="77777777" w:rsidR="005200CE" w:rsidRPr="005200CE" w:rsidRDefault="005200CE" w:rsidP="005200CE">
            <w:pPr>
              <w:spacing w:after="0" w:line="240" w:lineRule="auto"/>
              <w:jc w:val="center"/>
              <w:rPr>
                <w:rFonts w:ascii="Times New Roman" w:eastAsia="Times New Roman" w:hAnsi="Times New Roman" w:cs="Times New Roman"/>
                <w:b/>
                <w:bCs/>
                <w:sz w:val="24"/>
                <w:szCs w:val="24"/>
                <w:lang w:eastAsia="uk-UA"/>
              </w:rPr>
            </w:pPr>
            <w:r w:rsidRPr="005200CE">
              <w:rPr>
                <w:rFonts w:ascii="Times New Roman" w:eastAsia="Times New Roman" w:hAnsi="Times New Roman" w:cs="Times New Roman"/>
                <w:b/>
                <w:bCs/>
                <w:sz w:val="24"/>
                <w:szCs w:val="24"/>
                <w:lang w:eastAsia="uk-UA"/>
              </w:rPr>
              <w:t>22000000</w:t>
            </w:r>
          </w:p>
        </w:tc>
        <w:tc>
          <w:tcPr>
            <w:tcW w:w="1360" w:type="dxa"/>
            <w:gridSpan w:val="3"/>
            <w:tcBorders>
              <w:top w:val="nil"/>
              <w:left w:val="nil"/>
              <w:bottom w:val="single" w:sz="4" w:space="0" w:color="auto"/>
              <w:right w:val="single" w:sz="4" w:space="0" w:color="auto"/>
            </w:tcBorders>
            <w:shd w:val="clear" w:color="auto" w:fill="auto"/>
            <w:vAlign w:val="bottom"/>
            <w:hideMark/>
          </w:tcPr>
          <w:p w14:paraId="1C611048"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181,6</w:t>
            </w:r>
          </w:p>
        </w:tc>
        <w:tc>
          <w:tcPr>
            <w:tcW w:w="1280" w:type="dxa"/>
            <w:gridSpan w:val="2"/>
            <w:tcBorders>
              <w:top w:val="nil"/>
              <w:left w:val="nil"/>
              <w:bottom w:val="single" w:sz="4" w:space="0" w:color="auto"/>
              <w:right w:val="single" w:sz="4" w:space="0" w:color="auto"/>
            </w:tcBorders>
            <w:shd w:val="clear" w:color="auto" w:fill="auto"/>
            <w:vAlign w:val="bottom"/>
            <w:hideMark/>
          </w:tcPr>
          <w:p w14:paraId="52BA53A0"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118,7</w:t>
            </w:r>
          </w:p>
        </w:tc>
        <w:tc>
          <w:tcPr>
            <w:tcW w:w="1020" w:type="dxa"/>
            <w:gridSpan w:val="2"/>
            <w:tcBorders>
              <w:top w:val="nil"/>
              <w:left w:val="nil"/>
              <w:bottom w:val="single" w:sz="4" w:space="0" w:color="auto"/>
              <w:right w:val="single" w:sz="4" w:space="0" w:color="auto"/>
            </w:tcBorders>
            <w:shd w:val="clear" w:color="auto" w:fill="auto"/>
            <w:vAlign w:val="bottom"/>
            <w:hideMark/>
          </w:tcPr>
          <w:p w14:paraId="5127072D"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65,4</w:t>
            </w:r>
          </w:p>
        </w:tc>
        <w:tc>
          <w:tcPr>
            <w:tcW w:w="1352" w:type="dxa"/>
            <w:gridSpan w:val="2"/>
            <w:tcBorders>
              <w:top w:val="nil"/>
              <w:left w:val="nil"/>
              <w:bottom w:val="single" w:sz="4" w:space="0" w:color="auto"/>
              <w:right w:val="single" w:sz="4" w:space="0" w:color="auto"/>
            </w:tcBorders>
            <w:shd w:val="clear" w:color="auto" w:fill="auto"/>
            <w:vAlign w:val="bottom"/>
            <w:hideMark/>
          </w:tcPr>
          <w:p w14:paraId="614B3252"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0</w:t>
            </w:r>
          </w:p>
        </w:tc>
        <w:tc>
          <w:tcPr>
            <w:tcW w:w="1300" w:type="dxa"/>
            <w:gridSpan w:val="2"/>
            <w:tcBorders>
              <w:top w:val="nil"/>
              <w:left w:val="nil"/>
              <w:bottom w:val="single" w:sz="4" w:space="0" w:color="auto"/>
              <w:right w:val="single" w:sz="4" w:space="0" w:color="auto"/>
            </w:tcBorders>
            <w:shd w:val="clear" w:color="auto" w:fill="auto"/>
            <w:vAlign w:val="bottom"/>
            <w:hideMark/>
          </w:tcPr>
          <w:p w14:paraId="1CD65FFD"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0</w:t>
            </w:r>
          </w:p>
        </w:tc>
        <w:tc>
          <w:tcPr>
            <w:tcW w:w="1224" w:type="dxa"/>
            <w:tcBorders>
              <w:top w:val="nil"/>
              <w:left w:val="nil"/>
              <w:bottom w:val="single" w:sz="4" w:space="0" w:color="auto"/>
              <w:right w:val="single" w:sz="4" w:space="0" w:color="auto"/>
            </w:tcBorders>
            <w:shd w:val="clear" w:color="auto" w:fill="auto"/>
            <w:vAlign w:val="bottom"/>
            <w:hideMark/>
          </w:tcPr>
          <w:p w14:paraId="672D2B79"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0002FD60" w14:textId="77777777" w:rsidTr="005200CE">
        <w:trPr>
          <w:trHeight w:val="390"/>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02BE496D"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Плата за надання адміністративних послуг</w:t>
            </w:r>
          </w:p>
        </w:tc>
        <w:tc>
          <w:tcPr>
            <w:tcW w:w="1180" w:type="dxa"/>
            <w:gridSpan w:val="2"/>
            <w:tcBorders>
              <w:top w:val="nil"/>
              <w:left w:val="nil"/>
              <w:bottom w:val="single" w:sz="4" w:space="0" w:color="auto"/>
              <w:right w:val="single" w:sz="4" w:space="0" w:color="auto"/>
            </w:tcBorders>
            <w:shd w:val="clear" w:color="auto" w:fill="auto"/>
            <w:hideMark/>
          </w:tcPr>
          <w:p w14:paraId="5913938B" w14:textId="77777777" w:rsidR="005200CE" w:rsidRPr="005200CE" w:rsidRDefault="005200CE" w:rsidP="005200CE">
            <w:pPr>
              <w:spacing w:after="0" w:line="240" w:lineRule="auto"/>
              <w:jc w:val="center"/>
              <w:rPr>
                <w:rFonts w:ascii="Times New Roman" w:eastAsia="Times New Roman" w:hAnsi="Times New Roman" w:cs="Times New Roman"/>
                <w:b/>
                <w:bCs/>
                <w:sz w:val="24"/>
                <w:szCs w:val="24"/>
                <w:lang w:eastAsia="uk-UA"/>
              </w:rPr>
            </w:pPr>
            <w:r w:rsidRPr="005200CE">
              <w:rPr>
                <w:rFonts w:ascii="Times New Roman" w:eastAsia="Times New Roman" w:hAnsi="Times New Roman" w:cs="Times New Roman"/>
                <w:b/>
                <w:bCs/>
                <w:sz w:val="24"/>
                <w:szCs w:val="24"/>
                <w:lang w:eastAsia="uk-UA"/>
              </w:rPr>
              <w:t>22010000</w:t>
            </w:r>
          </w:p>
        </w:tc>
        <w:tc>
          <w:tcPr>
            <w:tcW w:w="1360" w:type="dxa"/>
            <w:gridSpan w:val="3"/>
            <w:tcBorders>
              <w:top w:val="nil"/>
              <w:left w:val="nil"/>
              <w:bottom w:val="single" w:sz="4" w:space="0" w:color="auto"/>
              <w:right w:val="single" w:sz="4" w:space="0" w:color="auto"/>
            </w:tcBorders>
            <w:shd w:val="clear" w:color="auto" w:fill="auto"/>
            <w:vAlign w:val="bottom"/>
            <w:hideMark/>
          </w:tcPr>
          <w:p w14:paraId="5F101722"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172,9</w:t>
            </w:r>
          </w:p>
        </w:tc>
        <w:tc>
          <w:tcPr>
            <w:tcW w:w="1280" w:type="dxa"/>
            <w:gridSpan w:val="2"/>
            <w:tcBorders>
              <w:top w:val="nil"/>
              <w:left w:val="nil"/>
              <w:bottom w:val="single" w:sz="4" w:space="0" w:color="auto"/>
              <w:right w:val="single" w:sz="4" w:space="0" w:color="auto"/>
            </w:tcBorders>
            <w:shd w:val="clear" w:color="auto" w:fill="auto"/>
            <w:vAlign w:val="bottom"/>
            <w:hideMark/>
          </w:tcPr>
          <w:p w14:paraId="075469D1"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110,2</w:t>
            </w:r>
          </w:p>
        </w:tc>
        <w:tc>
          <w:tcPr>
            <w:tcW w:w="1020" w:type="dxa"/>
            <w:gridSpan w:val="2"/>
            <w:tcBorders>
              <w:top w:val="nil"/>
              <w:left w:val="nil"/>
              <w:bottom w:val="single" w:sz="4" w:space="0" w:color="auto"/>
              <w:right w:val="single" w:sz="4" w:space="0" w:color="auto"/>
            </w:tcBorders>
            <w:shd w:val="clear" w:color="auto" w:fill="auto"/>
            <w:vAlign w:val="bottom"/>
            <w:hideMark/>
          </w:tcPr>
          <w:p w14:paraId="4C6C3112"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63,7</w:t>
            </w:r>
          </w:p>
        </w:tc>
        <w:tc>
          <w:tcPr>
            <w:tcW w:w="1352" w:type="dxa"/>
            <w:gridSpan w:val="2"/>
            <w:tcBorders>
              <w:top w:val="nil"/>
              <w:left w:val="nil"/>
              <w:bottom w:val="single" w:sz="4" w:space="0" w:color="auto"/>
              <w:right w:val="single" w:sz="4" w:space="0" w:color="auto"/>
            </w:tcBorders>
            <w:shd w:val="clear" w:color="auto" w:fill="auto"/>
            <w:vAlign w:val="bottom"/>
            <w:hideMark/>
          </w:tcPr>
          <w:p w14:paraId="6DA35794"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2E63B304"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41D769CF"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4928C533" w14:textId="77777777" w:rsidTr="005200CE">
        <w:trPr>
          <w:trHeight w:val="375"/>
        </w:trPr>
        <w:tc>
          <w:tcPr>
            <w:tcW w:w="12802" w:type="dxa"/>
            <w:gridSpan w:val="13"/>
            <w:tcBorders>
              <w:top w:val="nil"/>
              <w:left w:val="single" w:sz="4" w:space="0" w:color="auto"/>
              <w:bottom w:val="single" w:sz="4" w:space="0" w:color="auto"/>
              <w:right w:val="single" w:sz="4" w:space="0" w:color="auto"/>
            </w:tcBorders>
            <w:shd w:val="clear" w:color="auto" w:fill="auto"/>
            <w:vAlign w:val="bottom"/>
            <w:hideMark/>
          </w:tcPr>
          <w:p w14:paraId="0DBEF0D1"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Плата за надання інших адміністративних послуг</w:t>
            </w:r>
          </w:p>
        </w:tc>
        <w:tc>
          <w:tcPr>
            <w:tcW w:w="1180" w:type="dxa"/>
            <w:gridSpan w:val="2"/>
            <w:tcBorders>
              <w:top w:val="nil"/>
              <w:left w:val="nil"/>
              <w:bottom w:val="single" w:sz="4" w:space="0" w:color="auto"/>
              <w:right w:val="single" w:sz="4" w:space="0" w:color="auto"/>
            </w:tcBorders>
            <w:shd w:val="clear" w:color="auto" w:fill="auto"/>
            <w:hideMark/>
          </w:tcPr>
          <w:p w14:paraId="71294A75" w14:textId="77777777" w:rsidR="005200CE" w:rsidRPr="005200CE" w:rsidRDefault="005200CE" w:rsidP="005200CE">
            <w:pPr>
              <w:spacing w:after="0" w:line="240" w:lineRule="auto"/>
              <w:jc w:val="center"/>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22012500</w:t>
            </w:r>
          </w:p>
        </w:tc>
        <w:tc>
          <w:tcPr>
            <w:tcW w:w="1360" w:type="dxa"/>
            <w:gridSpan w:val="3"/>
            <w:tcBorders>
              <w:top w:val="nil"/>
              <w:left w:val="nil"/>
              <w:bottom w:val="single" w:sz="4" w:space="0" w:color="auto"/>
              <w:right w:val="single" w:sz="4" w:space="0" w:color="auto"/>
            </w:tcBorders>
            <w:shd w:val="clear" w:color="auto" w:fill="auto"/>
            <w:vAlign w:val="bottom"/>
            <w:hideMark/>
          </w:tcPr>
          <w:p w14:paraId="581A4B93"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47</w:t>
            </w:r>
          </w:p>
        </w:tc>
        <w:tc>
          <w:tcPr>
            <w:tcW w:w="1280" w:type="dxa"/>
            <w:gridSpan w:val="2"/>
            <w:tcBorders>
              <w:top w:val="nil"/>
              <w:left w:val="nil"/>
              <w:bottom w:val="single" w:sz="4" w:space="0" w:color="auto"/>
              <w:right w:val="single" w:sz="4" w:space="0" w:color="auto"/>
            </w:tcBorders>
            <w:shd w:val="clear" w:color="auto" w:fill="auto"/>
            <w:vAlign w:val="bottom"/>
            <w:hideMark/>
          </w:tcPr>
          <w:p w14:paraId="03D21934"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33,1</w:t>
            </w:r>
          </w:p>
        </w:tc>
        <w:tc>
          <w:tcPr>
            <w:tcW w:w="1020" w:type="dxa"/>
            <w:gridSpan w:val="2"/>
            <w:tcBorders>
              <w:top w:val="nil"/>
              <w:left w:val="nil"/>
              <w:bottom w:val="single" w:sz="4" w:space="0" w:color="auto"/>
              <w:right w:val="single" w:sz="4" w:space="0" w:color="auto"/>
            </w:tcBorders>
            <w:shd w:val="clear" w:color="auto" w:fill="auto"/>
            <w:vAlign w:val="bottom"/>
            <w:hideMark/>
          </w:tcPr>
          <w:p w14:paraId="2E1D885A"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70,4</w:t>
            </w:r>
          </w:p>
        </w:tc>
        <w:tc>
          <w:tcPr>
            <w:tcW w:w="1352" w:type="dxa"/>
            <w:gridSpan w:val="2"/>
            <w:tcBorders>
              <w:top w:val="nil"/>
              <w:left w:val="nil"/>
              <w:bottom w:val="single" w:sz="4" w:space="0" w:color="auto"/>
              <w:right w:val="single" w:sz="4" w:space="0" w:color="auto"/>
            </w:tcBorders>
            <w:shd w:val="clear" w:color="auto" w:fill="auto"/>
            <w:vAlign w:val="bottom"/>
            <w:hideMark/>
          </w:tcPr>
          <w:p w14:paraId="3E04C1D5"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578CD9C0"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518A7EA1"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717B27CD" w14:textId="77777777" w:rsidTr="005200CE">
        <w:trPr>
          <w:trHeight w:val="720"/>
        </w:trPr>
        <w:tc>
          <w:tcPr>
            <w:tcW w:w="12802" w:type="dxa"/>
            <w:gridSpan w:val="13"/>
            <w:tcBorders>
              <w:top w:val="nil"/>
              <w:left w:val="single" w:sz="4" w:space="0" w:color="auto"/>
              <w:bottom w:val="single" w:sz="4" w:space="0" w:color="auto"/>
              <w:right w:val="single" w:sz="4" w:space="0" w:color="auto"/>
            </w:tcBorders>
            <w:shd w:val="clear" w:color="auto" w:fill="auto"/>
            <w:vAlign w:val="bottom"/>
            <w:hideMark/>
          </w:tcPr>
          <w:p w14:paraId="3C21FFC8"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Адміністративний збір за державну реєстрацію речових прав на нерухоме майно та їх обтяжень </w:t>
            </w:r>
          </w:p>
        </w:tc>
        <w:tc>
          <w:tcPr>
            <w:tcW w:w="1180" w:type="dxa"/>
            <w:gridSpan w:val="2"/>
            <w:tcBorders>
              <w:top w:val="nil"/>
              <w:left w:val="nil"/>
              <w:bottom w:val="single" w:sz="4" w:space="0" w:color="auto"/>
              <w:right w:val="single" w:sz="4" w:space="0" w:color="auto"/>
            </w:tcBorders>
            <w:shd w:val="clear" w:color="auto" w:fill="auto"/>
            <w:hideMark/>
          </w:tcPr>
          <w:p w14:paraId="7F5E75B7" w14:textId="77777777" w:rsidR="005200CE" w:rsidRPr="005200CE" w:rsidRDefault="005200CE" w:rsidP="005200CE">
            <w:pPr>
              <w:spacing w:after="0" w:line="240" w:lineRule="auto"/>
              <w:jc w:val="center"/>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22012600</w:t>
            </w:r>
          </w:p>
        </w:tc>
        <w:tc>
          <w:tcPr>
            <w:tcW w:w="1360" w:type="dxa"/>
            <w:gridSpan w:val="3"/>
            <w:tcBorders>
              <w:top w:val="nil"/>
              <w:left w:val="nil"/>
              <w:bottom w:val="single" w:sz="4" w:space="0" w:color="auto"/>
              <w:right w:val="single" w:sz="4" w:space="0" w:color="auto"/>
            </w:tcBorders>
            <w:shd w:val="clear" w:color="auto" w:fill="auto"/>
            <w:vAlign w:val="bottom"/>
            <w:hideMark/>
          </w:tcPr>
          <w:p w14:paraId="65D6FA6B"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125</w:t>
            </w:r>
          </w:p>
        </w:tc>
        <w:tc>
          <w:tcPr>
            <w:tcW w:w="1280" w:type="dxa"/>
            <w:gridSpan w:val="2"/>
            <w:tcBorders>
              <w:top w:val="nil"/>
              <w:left w:val="nil"/>
              <w:bottom w:val="single" w:sz="4" w:space="0" w:color="auto"/>
              <w:right w:val="single" w:sz="4" w:space="0" w:color="auto"/>
            </w:tcBorders>
            <w:shd w:val="clear" w:color="auto" w:fill="auto"/>
            <w:vAlign w:val="bottom"/>
            <w:hideMark/>
          </w:tcPr>
          <w:p w14:paraId="0351CE57"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75</w:t>
            </w:r>
          </w:p>
        </w:tc>
        <w:tc>
          <w:tcPr>
            <w:tcW w:w="1020" w:type="dxa"/>
            <w:gridSpan w:val="2"/>
            <w:tcBorders>
              <w:top w:val="nil"/>
              <w:left w:val="nil"/>
              <w:bottom w:val="single" w:sz="4" w:space="0" w:color="auto"/>
              <w:right w:val="single" w:sz="4" w:space="0" w:color="auto"/>
            </w:tcBorders>
            <w:shd w:val="clear" w:color="auto" w:fill="auto"/>
            <w:vAlign w:val="bottom"/>
            <w:hideMark/>
          </w:tcPr>
          <w:p w14:paraId="74658F8F"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52" w:type="dxa"/>
            <w:gridSpan w:val="2"/>
            <w:tcBorders>
              <w:top w:val="nil"/>
              <w:left w:val="nil"/>
              <w:bottom w:val="single" w:sz="4" w:space="0" w:color="auto"/>
              <w:right w:val="single" w:sz="4" w:space="0" w:color="auto"/>
            </w:tcBorders>
            <w:shd w:val="clear" w:color="auto" w:fill="auto"/>
            <w:vAlign w:val="bottom"/>
            <w:hideMark/>
          </w:tcPr>
          <w:p w14:paraId="77414461"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1DE92F82"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15D041DB"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45C278AD" w14:textId="77777777" w:rsidTr="005200CE">
        <w:trPr>
          <w:trHeight w:val="750"/>
        </w:trPr>
        <w:tc>
          <w:tcPr>
            <w:tcW w:w="12802" w:type="dxa"/>
            <w:gridSpan w:val="13"/>
            <w:tcBorders>
              <w:top w:val="nil"/>
              <w:left w:val="single" w:sz="4" w:space="0" w:color="auto"/>
              <w:bottom w:val="single" w:sz="4" w:space="0" w:color="auto"/>
              <w:right w:val="single" w:sz="4" w:space="0" w:color="auto"/>
            </w:tcBorders>
            <w:shd w:val="clear" w:color="auto" w:fill="auto"/>
            <w:vAlign w:val="bottom"/>
            <w:hideMark/>
          </w:tcPr>
          <w:p w14:paraId="1CB2DAFC"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Адміністративний збір за державну реєстрацію речових прав на нерухоме майно та їх обтяжень</w:t>
            </w:r>
          </w:p>
        </w:tc>
        <w:tc>
          <w:tcPr>
            <w:tcW w:w="1180" w:type="dxa"/>
            <w:gridSpan w:val="2"/>
            <w:tcBorders>
              <w:top w:val="nil"/>
              <w:left w:val="nil"/>
              <w:bottom w:val="single" w:sz="4" w:space="0" w:color="auto"/>
              <w:right w:val="single" w:sz="4" w:space="0" w:color="auto"/>
            </w:tcBorders>
            <w:shd w:val="clear" w:color="auto" w:fill="auto"/>
            <w:hideMark/>
          </w:tcPr>
          <w:p w14:paraId="1487C499" w14:textId="77777777" w:rsidR="005200CE" w:rsidRPr="005200CE" w:rsidRDefault="005200CE" w:rsidP="005200CE">
            <w:pPr>
              <w:spacing w:after="0" w:line="240" w:lineRule="auto"/>
              <w:jc w:val="center"/>
              <w:rPr>
                <w:rFonts w:ascii="Times New Roman" w:eastAsia="Times New Roman" w:hAnsi="Times New Roman" w:cs="Times New Roman"/>
                <w:b/>
                <w:bCs/>
                <w:sz w:val="24"/>
                <w:szCs w:val="24"/>
                <w:lang w:eastAsia="uk-UA"/>
              </w:rPr>
            </w:pPr>
            <w:r w:rsidRPr="005200CE">
              <w:rPr>
                <w:rFonts w:ascii="Times New Roman" w:eastAsia="Times New Roman" w:hAnsi="Times New Roman" w:cs="Times New Roman"/>
                <w:b/>
                <w:bCs/>
                <w:sz w:val="24"/>
                <w:szCs w:val="24"/>
                <w:lang w:eastAsia="uk-UA"/>
              </w:rPr>
              <w:t>22080000</w:t>
            </w:r>
          </w:p>
        </w:tc>
        <w:tc>
          <w:tcPr>
            <w:tcW w:w="1360" w:type="dxa"/>
            <w:gridSpan w:val="3"/>
            <w:tcBorders>
              <w:top w:val="nil"/>
              <w:left w:val="nil"/>
              <w:bottom w:val="single" w:sz="4" w:space="0" w:color="auto"/>
              <w:right w:val="single" w:sz="4" w:space="0" w:color="auto"/>
            </w:tcBorders>
            <w:shd w:val="clear" w:color="auto" w:fill="auto"/>
            <w:vAlign w:val="bottom"/>
            <w:hideMark/>
          </w:tcPr>
          <w:p w14:paraId="378DED43"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8,7</w:t>
            </w:r>
          </w:p>
        </w:tc>
        <w:tc>
          <w:tcPr>
            <w:tcW w:w="1280" w:type="dxa"/>
            <w:gridSpan w:val="2"/>
            <w:tcBorders>
              <w:top w:val="nil"/>
              <w:left w:val="nil"/>
              <w:bottom w:val="single" w:sz="4" w:space="0" w:color="auto"/>
              <w:right w:val="single" w:sz="4" w:space="0" w:color="auto"/>
            </w:tcBorders>
            <w:shd w:val="clear" w:color="auto" w:fill="auto"/>
            <w:vAlign w:val="bottom"/>
            <w:hideMark/>
          </w:tcPr>
          <w:p w14:paraId="5AD3E859"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8,5</w:t>
            </w:r>
          </w:p>
        </w:tc>
        <w:tc>
          <w:tcPr>
            <w:tcW w:w="1020" w:type="dxa"/>
            <w:gridSpan w:val="2"/>
            <w:tcBorders>
              <w:top w:val="nil"/>
              <w:left w:val="nil"/>
              <w:bottom w:val="single" w:sz="4" w:space="0" w:color="auto"/>
              <w:right w:val="single" w:sz="4" w:space="0" w:color="auto"/>
            </w:tcBorders>
            <w:shd w:val="clear" w:color="auto" w:fill="auto"/>
            <w:vAlign w:val="bottom"/>
            <w:hideMark/>
          </w:tcPr>
          <w:p w14:paraId="0E858357"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97,7</w:t>
            </w:r>
          </w:p>
        </w:tc>
        <w:tc>
          <w:tcPr>
            <w:tcW w:w="1352" w:type="dxa"/>
            <w:gridSpan w:val="2"/>
            <w:tcBorders>
              <w:top w:val="nil"/>
              <w:left w:val="nil"/>
              <w:bottom w:val="single" w:sz="4" w:space="0" w:color="auto"/>
              <w:right w:val="single" w:sz="4" w:space="0" w:color="auto"/>
            </w:tcBorders>
            <w:shd w:val="clear" w:color="auto" w:fill="auto"/>
            <w:vAlign w:val="bottom"/>
            <w:hideMark/>
          </w:tcPr>
          <w:p w14:paraId="330C4E63"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7A280520"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6C59A2AB"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2A56A2A1" w14:textId="77777777" w:rsidTr="005200CE">
        <w:trPr>
          <w:trHeight w:val="1095"/>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509C56BE"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Надходження від орендної плати за користування цілісним майновим комплексом та іншим державним майном</w:t>
            </w:r>
          </w:p>
        </w:tc>
        <w:tc>
          <w:tcPr>
            <w:tcW w:w="1180" w:type="dxa"/>
            <w:gridSpan w:val="2"/>
            <w:tcBorders>
              <w:top w:val="nil"/>
              <w:left w:val="nil"/>
              <w:bottom w:val="single" w:sz="4" w:space="0" w:color="auto"/>
              <w:right w:val="single" w:sz="4" w:space="0" w:color="auto"/>
            </w:tcBorders>
            <w:shd w:val="clear" w:color="auto" w:fill="auto"/>
            <w:hideMark/>
          </w:tcPr>
          <w:p w14:paraId="18B8A552" w14:textId="77777777" w:rsidR="005200CE" w:rsidRPr="005200CE" w:rsidRDefault="005200CE" w:rsidP="005200CE">
            <w:pPr>
              <w:spacing w:after="0" w:line="240" w:lineRule="auto"/>
              <w:jc w:val="center"/>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22080400</w:t>
            </w:r>
          </w:p>
        </w:tc>
        <w:tc>
          <w:tcPr>
            <w:tcW w:w="1360" w:type="dxa"/>
            <w:gridSpan w:val="3"/>
            <w:tcBorders>
              <w:top w:val="nil"/>
              <w:left w:val="nil"/>
              <w:bottom w:val="single" w:sz="4" w:space="0" w:color="auto"/>
              <w:right w:val="single" w:sz="4" w:space="0" w:color="auto"/>
            </w:tcBorders>
            <w:shd w:val="clear" w:color="auto" w:fill="auto"/>
            <w:vAlign w:val="bottom"/>
            <w:hideMark/>
          </w:tcPr>
          <w:p w14:paraId="7EAAFCA6"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8,7</w:t>
            </w:r>
          </w:p>
        </w:tc>
        <w:tc>
          <w:tcPr>
            <w:tcW w:w="1280" w:type="dxa"/>
            <w:gridSpan w:val="2"/>
            <w:tcBorders>
              <w:top w:val="nil"/>
              <w:left w:val="nil"/>
              <w:bottom w:val="single" w:sz="4" w:space="0" w:color="auto"/>
              <w:right w:val="single" w:sz="4" w:space="0" w:color="auto"/>
            </w:tcBorders>
            <w:shd w:val="clear" w:color="auto" w:fill="auto"/>
            <w:vAlign w:val="bottom"/>
            <w:hideMark/>
          </w:tcPr>
          <w:p w14:paraId="00AB5F8C"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8,5</w:t>
            </w:r>
          </w:p>
        </w:tc>
        <w:tc>
          <w:tcPr>
            <w:tcW w:w="1020" w:type="dxa"/>
            <w:gridSpan w:val="2"/>
            <w:tcBorders>
              <w:top w:val="nil"/>
              <w:left w:val="nil"/>
              <w:bottom w:val="single" w:sz="4" w:space="0" w:color="auto"/>
              <w:right w:val="single" w:sz="4" w:space="0" w:color="auto"/>
            </w:tcBorders>
            <w:shd w:val="clear" w:color="auto" w:fill="auto"/>
            <w:vAlign w:val="bottom"/>
            <w:hideMark/>
          </w:tcPr>
          <w:p w14:paraId="497D3F6C"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97,7</w:t>
            </w:r>
          </w:p>
        </w:tc>
        <w:tc>
          <w:tcPr>
            <w:tcW w:w="1352" w:type="dxa"/>
            <w:gridSpan w:val="2"/>
            <w:tcBorders>
              <w:top w:val="nil"/>
              <w:left w:val="nil"/>
              <w:bottom w:val="single" w:sz="4" w:space="0" w:color="auto"/>
              <w:right w:val="single" w:sz="4" w:space="0" w:color="auto"/>
            </w:tcBorders>
            <w:shd w:val="clear" w:color="auto" w:fill="auto"/>
            <w:vAlign w:val="bottom"/>
            <w:hideMark/>
          </w:tcPr>
          <w:p w14:paraId="64F6E99A"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6F6C964E"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33CF149D"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291505F1" w14:textId="77777777" w:rsidTr="005200CE">
        <w:trPr>
          <w:trHeight w:val="390"/>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58A9BAED"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Державне мито</w:t>
            </w:r>
          </w:p>
        </w:tc>
        <w:tc>
          <w:tcPr>
            <w:tcW w:w="1180" w:type="dxa"/>
            <w:gridSpan w:val="2"/>
            <w:tcBorders>
              <w:top w:val="nil"/>
              <w:left w:val="nil"/>
              <w:bottom w:val="single" w:sz="4" w:space="0" w:color="auto"/>
              <w:right w:val="single" w:sz="4" w:space="0" w:color="auto"/>
            </w:tcBorders>
            <w:shd w:val="clear" w:color="auto" w:fill="auto"/>
            <w:hideMark/>
          </w:tcPr>
          <w:p w14:paraId="0274F808" w14:textId="77777777" w:rsidR="005200CE" w:rsidRPr="005200CE" w:rsidRDefault="005200CE" w:rsidP="005200CE">
            <w:pPr>
              <w:spacing w:after="0" w:line="240" w:lineRule="auto"/>
              <w:jc w:val="center"/>
              <w:rPr>
                <w:rFonts w:ascii="Times New Roman" w:eastAsia="Times New Roman" w:hAnsi="Times New Roman" w:cs="Times New Roman"/>
                <w:b/>
                <w:bCs/>
                <w:sz w:val="24"/>
                <w:szCs w:val="24"/>
                <w:lang w:eastAsia="uk-UA"/>
              </w:rPr>
            </w:pPr>
            <w:r w:rsidRPr="005200CE">
              <w:rPr>
                <w:rFonts w:ascii="Times New Roman" w:eastAsia="Times New Roman" w:hAnsi="Times New Roman" w:cs="Times New Roman"/>
                <w:b/>
                <w:bCs/>
                <w:sz w:val="24"/>
                <w:szCs w:val="24"/>
                <w:lang w:eastAsia="uk-UA"/>
              </w:rPr>
              <w:t>22090000</w:t>
            </w:r>
          </w:p>
        </w:tc>
        <w:tc>
          <w:tcPr>
            <w:tcW w:w="1360" w:type="dxa"/>
            <w:gridSpan w:val="3"/>
            <w:tcBorders>
              <w:top w:val="nil"/>
              <w:left w:val="nil"/>
              <w:bottom w:val="single" w:sz="4" w:space="0" w:color="auto"/>
              <w:right w:val="single" w:sz="4" w:space="0" w:color="auto"/>
            </w:tcBorders>
            <w:shd w:val="clear" w:color="auto" w:fill="auto"/>
            <w:vAlign w:val="bottom"/>
            <w:hideMark/>
          </w:tcPr>
          <w:p w14:paraId="5C5C0DE4"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0,0</w:t>
            </w:r>
          </w:p>
        </w:tc>
        <w:tc>
          <w:tcPr>
            <w:tcW w:w="1280" w:type="dxa"/>
            <w:gridSpan w:val="2"/>
            <w:tcBorders>
              <w:top w:val="nil"/>
              <w:left w:val="nil"/>
              <w:bottom w:val="single" w:sz="4" w:space="0" w:color="auto"/>
              <w:right w:val="single" w:sz="4" w:space="0" w:color="auto"/>
            </w:tcBorders>
            <w:shd w:val="clear" w:color="auto" w:fill="auto"/>
            <w:vAlign w:val="bottom"/>
            <w:hideMark/>
          </w:tcPr>
          <w:p w14:paraId="528DCC81"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0,0</w:t>
            </w:r>
          </w:p>
        </w:tc>
        <w:tc>
          <w:tcPr>
            <w:tcW w:w="1020" w:type="dxa"/>
            <w:gridSpan w:val="2"/>
            <w:tcBorders>
              <w:top w:val="nil"/>
              <w:left w:val="nil"/>
              <w:bottom w:val="single" w:sz="4" w:space="0" w:color="auto"/>
              <w:right w:val="single" w:sz="4" w:space="0" w:color="auto"/>
            </w:tcBorders>
            <w:shd w:val="clear" w:color="auto" w:fill="auto"/>
            <w:vAlign w:val="bottom"/>
            <w:hideMark/>
          </w:tcPr>
          <w:p w14:paraId="24EB5831"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c>
          <w:tcPr>
            <w:tcW w:w="1352" w:type="dxa"/>
            <w:gridSpan w:val="2"/>
            <w:tcBorders>
              <w:top w:val="nil"/>
              <w:left w:val="nil"/>
              <w:bottom w:val="single" w:sz="4" w:space="0" w:color="auto"/>
              <w:right w:val="single" w:sz="4" w:space="0" w:color="auto"/>
            </w:tcBorders>
            <w:shd w:val="clear" w:color="auto" w:fill="auto"/>
            <w:vAlign w:val="bottom"/>
            <w:hideMark/>
          </w:tcPr>
          <w:p w14:paraId="73A315C8"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52878C85"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3526B5B1"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188AC677" w14:textId="77777777" w:rsidTr="005200CE">
        <w:trPr>
          <w:trHeight w:val="1080"/>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2691C2B2"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Державне мито, що сплачується за місцем розгляду та оформлення документів, у тому числі за оформлення документів на спадщину і дарування  </w:t>
            </w:r>
          </w:p>
        </w:tc>
        <w:tc>
          <w:tcPr>
            <w:tcW w:w="1180" w:type="dxa"/>
            <w:gridSpan w:val="2"/>
            <w:tcBorders>
              <w:top w:val="nil"/>
              <w:left w:val="nil"/>
              <w:bottom w:val="single" w:sz="4" w:space="0" w:color="auto"/>
              <w:right w:val="single" w:sz="4" w:space="0" w:color="auto"/>
            </w:tcBorders>
            <w:shd w:val="clear" w:color="auto" w:fill="auto"/>
            <w:hideMark/>
          </w:tcPr>
          <w:p w14:paraId="40E6FFD4" w14:textId="77777777" w:rsidR="005200CE" w:rsidRPr="005200CE" w:rsidRDefault="005200CE" w:rsidP="005200CE">
            <w:pPr>
              <w:spacing w:after="0" w:line="240" w:lineRule="auto"/>
              <w:jc w:val="center"/>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22090100</w:t>
            </w:r>
          </w:p>
        </w:tc>
        <w:tc>
          <w:tcPr>
            <w:tcW w:w="1360" w:type="dxa"/>
            <w:gridSpan w:val="3"/>
            <w:tcBorders>
              <w:top w:val="nil"/>
              <w:left w:val="nil"/>
              <w:bottom w:val="single" w:sz="4" w:space="0" w:color="auto"/>
              <w:right w:val="single" w:sz="4" w:space="0" w:color="auto"/>
            </w:tcBorders>
            <w:shd w:val="clear" w:color="auto" w:fill="auto"/>
            <w:vAlign w:val="bottom"/>
            <w:hideMark/>
          </w:tcPr>
          <w:p w14:paraId="78F147B2"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80" w:type="dxa"/>
            <w:gridSpan w:val="2"/>
            <w:tcBorders>
              <w:top w:val="nil"/>
              <w:left w:val="nil"/>
              <w:bottom w:val="single" w:sz="4" w:space="0" w:color="auto"/>
              <w:right w:val="single" w:sz="4" w:space="0" w:color="auto"/>
            </w:tcBorders>
            <w:shd w:val="clear" w:color="auto" w:fill="auto"/>
            <w:vAlign w:val="bottom"/>
            <w:hideMark/>
          </w:tcPr>
          <w:p w14:paraId="5B587624"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0</w:t>
            </w:r>
          </w:p>
        </w:tc>
        <w:tc>
          <w:tcPr>
            <w:tcW w:w="1020" w:type="dxa"/>
            <w:gridSpan w:val="2"/>
            <w:tcBorders>
              <w:top w:val="nil"/>
              <w:left w:val="nil"/>
              <w:bottom w:val="single" w:sz="4" w:space="0" w:color="auto"/>
              <w:right w:val="single" w:sz="4" w:space="0" w:color="auto"/>
            </w:tcBorders>
            <w:shd w:val="clear" w:color="auto" w:fill="auto"/>
            <w:vAlign w:val="bottom"/>
            <w:hideMark/>
          </w:tcPr>
          <w:p w14:paraId="6BB9344B"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52" w:type="dxa"/>
            <w:gridSpan w:val="2"/>
            <w:tcBorders>
              <w:top w:val="nil"/>
              <w:left w:val="nil"/>
              <w:bottom w:val="single" w:sz="4" w:space="0" w:color="auto"/>
              <w:right w:val="single" w:sz="4" w:space="0" w:color="auto"/>
            </w:tcBorders>
            <w:shd w:val="clear" w:color="auto" w:fill="auto"/>
            <w:vAlign w:val="bottom"/>
            <w:hideMark/>
          </w:tcPr>
          <w:p w14:paraId="3B180CB2"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24ABCE6D"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6E1AE331"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5C7B1ABF" w14:textId="77777777" w:rsidTr="005200CE">
        <w:trPr>
          <w:trHeight w:val="1170"/>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1EEC79DB"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Державне мито, пов`язане з видачею та оформленням закордонних паспортів (посвідок) та паспортів громадян України</w:t>
            </w:r>
          </w:p>
        </w:tc>
        <w:tc>
          <w:tcPr>
            <w:tcW w:w="1180" w:type="dxa"/>
            <w:gridSpan w:val="2"/>
            <w:tcBorders>
              <w:top w:val="nil"/>
              <w:left w:val="nil"/>
              <w:bottom w:val="single" w:sz="4" w:space="0" w:color="auto"/>
              <w:right w:val="single" w:sz="4" w:space="0" w:color="auto"/>
            </w:tcBorders>
            <w:shd w:val="clear" w:color="auto" w:fill="auto"/>
            <w:hideMark/>
          </w:tcPr>
          <w:p w14:paraId="710B89FE" w14:textId="77777777" w:rsidR="005200CE" w:rsidRPr="005200CE" w:rsidRDefault="005200CE" w:rsidP="005200CE">
            <w:pPr>
              <w:spacing w:after="0" w:line="240" w:lineRule="auto"/>
              <w:jc w:val="center"/>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22090400</w:t>
            </w:r>
          </w:p>
        </w:tc>
        <w:tc>
          <w:tcPr>
            <w:tcW w:w="1360" w:type="dxa"/>
            <w:gridSpan w:val="3"/>
            <w:tcBorders>
              <w:top w:val="nil"/>
              <w:left w:val="nil"/>
              <w:bottom w:val="single" w:sz="4" w:space="0" w:color="auto"/>
              <w:right w:val="single" w:sz="4" w:space="0" w:color="auto"/>
            </w:tcBorders>
            <w:shd w:val="clear" w:color="auto" w:fill="auto"/>
            <w:vAlign w:val="bottom"/>
            <w:hideMark/>
          </w:tcPr>
          <w:p w14:paraId="62B9C165"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80" w:type="dxa"/>
            <w:gridSpan w:val="2"/>
            <w:tcBorders>
              <w:top w:val="nil"/>
              <w:left w:val="nil"/>
              <w:bottom w:val="single" w:sz="4" w:space="0" w:color="auto"/>
              <w:right w:val="single" w:sz="4" w:space="0" w:color="auto"/>
            </w:tcBorders>
            <w:shd w:val="clear" w:color="auto" w:fill="auto"/>
            <w:vAlign w:val="bottom"/>
            <w:hideMark/>
          </w:tcPr>
          <w:p w14:paraId="0B3D1DBB"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0</w:t>
            </w:r>
          </w:p>
        </w:tc>
        <w:tc>
          <w:tcPr>
            <w:tcW w:w="1020" w:type="dxa"/>
            <w:gridSpan w:val="2"/>
            <w:tcBorders>
              <w:top w:val="nil"/>
              <w:left w:val="nil"/>
              <w:bottom w:val="single" w:sz="4" w:space="0" w:color="auto"/>
              <w:right w:val="single" w:sz="4" w:space="0" w:color="auto"/>
            </w:tcBorders>
            <w:shd w:val="clear" w:color="auto" w:fill="auto"/>
            <w:vAlign w:val="bottom"/>
            <w:hideMark/>
          </w:tcPr>
          <w:p w14:paraId="42AA40D6"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52" w:type="dxa"/>
            <w:gridSpan w:val="2"/>
            <w:tcBorders>
              <w:top w:val="nil"/>
              <w:left w:val="nil"/>
              <w:bottom w:val="single" w:sz="4" w:space="0" w:color="auto"/>
              <w:right w:val="single" w:sz="4" w:space="0" w:color="auto"/>
            </w:tcBorders>
            <w:shd w:val="clear" w:color="auto" w:fill="auto"/>
            <w:vAlign w:val="bottom"/>
            <w:hideMark/>
          </w:tcPr>
          <w:p w14:paraId="18862A89"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6E1A869C"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0AAAFB65"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5FB52BBE" w14:textId="77777777" w:rsidTr="005200CE">
        <w:trPr>
          <w:trHeight w:val="2265"/>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79BDEF0B"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Орендна плата за водні об`єкти (їх частини), що надаються в користування на умовах оренди Радою міністрів Автономної Республіки Крим, обласними, районними, Київською та Севастопольською міськими державними адміністраціями, місцевими радами</w:t>
            </w:r>
          </w:p>
        </w:tc>
        <w:tc>
          <w:tcPr>
            <w:tcW w:w="1180" w:type="dxa"/>
            <w:gridSpan w:val="2"/>
            <w:tcBorders>
              <w:top w:val="nil"/>
              <w:left w:val="nil"/>
              <w:bottom w:val="single" w:sz="4" w:space="0" w:color="auto"/>
              <w:right w:val="single" w:sz="4" w:space="0" w:color="auto"/>
            </w:tcBorders>
            <w:shd w:val="clear" w:color="auto" w:fill="auto"/>
            <w:hideMark/>
          </w:tcPr>
          <w:p w14:paraId="06887B26" w14:textId="77777777" w:rsidR="005200CE" w:rsidRPr="005200CE" w:rsidRDefault="005200CE" w:rsidP="005200CE">
            <w:pPr>
              <w:spacing w:after="0" w:line="240" w:lineRule="auto"/>
              <w:jc w:val="center"/>
              <w:rPr>
                <w:rFonts w:ascii="Times New Roman" w:eastAsia="Times New Roman" w:hAnsi="Times New Roman" w:cs="Times New Roman"/>
                <w:b/>
                <w:bCs/>
                <w:sz w:val="24"/>
                <w:szCs w:val="24"/>
                <w:lang w:eastAsia="uk-UA"/>
              </w:rPr>
            </w:pPr>
            <w:r w:rsidRPr="005200CE">
              <w:rPr>
                <w:rFonts w:ascii="Times New Roman" w:eastAsia="Times New Roman" w:hAnsi="Times New Roman" w:cs="Times New Roman"/>
                <w:b/>
                <w:bCs/>
                <w:sz w:val="24"/>
                <w:szCs w:val="24"/>
                <w:lang w:eastAsia="uk-UA"/>
              </w:rPr>
              <w:t>22130000</w:t>
            </w:r>
          </w:p>
        </w:tc>
        <w:tc>
          <w:tcPr>
            <w:tcW w:w="1360" w:type="dxa"/>
            <w:gridSpan w:val="3"/>
            <w:tcBorders>
              <w:top w:val="nil"/>
              <w:left w:val="nil"/>
              <w:bottom w:val="single" w:sz="4" w:space="0" w:color="auto"/>
              <w:right w:val="single" w:sz="4" w:space="0" w:color="auto"/>
            </w:tcBorders>
            <w:shd w:val="clear" w:color="auto" w:fill="auto"/>
            <w:vAlign w:val="bottom"/>
            <w:hideMark/>
          </w:tcPr>
          <w:p w14:paraId="3CE927EA"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0,9</w:t>
            </w:r>
          </w:p>
        </w:tc>
        <w:tc>
          <w:tcPr>
            <w:tcW w:w="1280" w:type="dxa"/>
            <w:gridSpan w:val="2"/>
            <w:tcBorders>
              <w:top w:val="nil"/>
              <w:left w:val="nil"/>
              <w:bottom w:val="single" w:sz="4" w:space="0" w:color="auto"/>
              <w:right w:val="single" w:sz="4" w:space="0" w:color="auto"/>
            </w:tcBorders>
            <w:shd w:val="clear" w:color="auto" w:fill="auto"/>
            <w:vAlign w:val="bottom"/>
            <w:hideMark/>
          </w:tcPr>
          <w:p w14:paraId="57ACFDF2"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2,1</w:t>
            </w:r>
          </w:p>
        </w:tc>
        <w:tc>
          <w:tcPr>
            <w:tcW w:w="1020" w:type="dxa"/>
            <w:gridSpan w:val="2"/>
            <w:tcBorders>
              <w:top w:val="nil"/>
              <w:left w:val="nil"/>
              <w:bottom w:val="single" w:sz="4" w:space="0" w:color="auto"/>
              <w:right w:val="single" w:sz="4" w:space="0" w:color="auto"/>
            </w:tcBorders>
            <w:shd w:val="clear" w:color="auto" w:fill="auto"/>
            <w:vAlign w:val="bottom"/>
            <w:hideMark/>
          </w:tcPr>
          <w:p w14:paraId="229700C3"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233,3</w:t>
            </w:r>
          </w:p>
        </w:tc>
        <w:tc>
          <w:tcPr>
            <w:tcW w:w="1352" w:type="dxa"/>
            <w:gridSpan w:val="2"/>
            <w:tcBorders>
              <w:top w:val="nil"/>
              <w:left w:val="nil"/>
              <w:bottom w:val="single" w:sz="4" w:space="0" w:color="auto"/>
              <w:right w:val="single" w:sz="4" w:space="0" w:color="auto"/>
            </w:tcBorders>
            <w:shd w:val="clear" w:color="auto" w:fill="auto"/>
            <w:vAlign w:val="bottom"/>
            <w:hideMark/>
          </w:tcPr>
          <w:p w14:paraId="1604F622"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57634028"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15A11527"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r>
      <w:tr w:rsidR="005200CE" w:rsidRPr="005200CE" w14:paraId="71A08389" w14:textId="77777777" w:rsidTr="005200CE">
        <w:trPr>
          <w:trHeight w:val="360"/>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445C092A"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Інші неподаткові надходження  </w:t>
            </w:r>
          </w:p>
        </w:tc>
        <w:tc>
          <w:tcPr>
            <w:tcW w:w="1180" w:type="dxa"/>
            <w:gridSpan w:val="2"/>
            <w:tcBorders>
              <w:top w:val="nil"/>
              <w:left w:val="nil"/>
              <w:bottom w:val="single" w:sz="4" w:space="0" w:color="auto"/>
              <w:right w:val="single" w:sz="4" w:space="0" w:color="auto"/>
            </w:tcBorders>
            <w:shd w:val="clear" w:color="auto" w:fill="auto"/>
            <w:hideMark/>
          </w:tcPr>
          <w:p w14:paraId="19D874BD" w14:textId="77777777" w:rsidR="005200CE" w:rsidRPr="005200CE" w:rsidRDefault="005200CE" w:rsidP="005200CE">
            <w:pPr>
              <w:spacing w:after="0" w:line="240" w:lineRule="auto"/>
              <w:jc w:val="center"/>
              <w:rPr>
                <w:rFonts w:ascii="Times New Roman" w:eastAsia="Times New Roman" w:hAnsi="Times New Roman" w:cs="Times New Roman"/>
                <w:b/>
                <w:bCs/>
                <w:sz w:val="24"/>
                <w:szCs w:val="24"/>
                <w:lang w:eastAsia="uk-UA"/>
              </w:rPr>
            </w:pPr>
            <w:r w:rsidRPr="005200CE">
              <w:rPr>
                <w:rFonts w:ascii="Times New Roman" w:eastAsia="Times New Roman" w:hAnsi="Times New Roman" w:cs="Times New Roman"/>
                <w:b/>
                <w:bCs/>
                <w:sz w:val="24"/>
                <w:szCs w:val="24"/>
                <w:lang w:eastAsia="uk-UA"/>
              </w:rPr>
              <w:t>24000000</w:t>
            </w:r>
          </w:p>
        </w:tc>
        <w:tc>
          <w:tcPr>
            <w:tcW w:w="1360" w:type="dxa"/>
            <w:gridSpan w:val="3"/>
            <w:tcBorders>
              <w:top w:val="nil"/>
              <w:left w:val="nil"/>
              <w:bottom w:val="single" w:sz="4" w:space="0" w:color="auto"/>
              <w:right w:val="single" w:sz="4" w:space="0" w:color="auto"/>
            </w:tcBorders>
            <w:shd w:val="clear" w:color="auto" w:fill="auto"/>
            <w:vAlign w:val="bottom"/>
            <w:hideMark/>
          </w:tcPr>
          <w:p w14:paraId="20034064"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0</w:t>
            </w:r>
          </w:p>
        </w:tc>
        <w:tc>
          <w:tcPr>
            <w:tcW w:w="1280" w:type="dxa"/>
            <w:gridSpan w:val="2"/>
            <w:tcBorders>
              <w:top w:val="nil"/>
              <w:left w:val="nil"/>
              <w:bottom w:val="single" w:sz="4" w:space="0" w:color="auto"/>
              <w:right w:val="single" w:sz="4" w:space="0" w:color="auto"/>
            </w:tcBorders>
            <w:shd w:val="clear" w:color="auto" w:fill="auto"/>
            <w:vAlign w:val="bottom"/>
            <w:hideMark/>
          </w:tcPr>
          <w:p w14:paraId="37CA0BFA"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448,2</w:t>
            </w:r>
          </w:p>
        </w:tc>
        <w:tc>
          <w:tcPr>
            <w:tcW w:w="1020" w:type="dxa"/>
            <w:gridSpan w:val="2"/>
            <w:tcBorders>
              <w:top w:val="nil"/>
              <w:left w:val="nil"/>
              <w:bottom w:val="single" w:sz="4" w:space="0" w:color="auto"/>
              <w:right w:val="single" w:sz="4" w:space="0" w:color="auto"/>
            </w:tcBorders>
            <w:shd w:val="clear" w:color="auto" w:fill="auto"/>
            <w:vAlign w:val="bottom"/>
            <w:hideMark/>
          </w:tcPr>
          <w:p w14:paraId="5D3A52E1"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c>
          <w:tcPr>
            <w:tcW w:w="1352" w:type="dxa"/>
            <w:gridSpan w:val="2"/>
            <w:tcBorders>
              <w:top w:val="nil"/>
              <w:left w:val="nil"/>
              <w:bottom w:val="single" w:sz="4" w:space="0" w:color="auto"/>
              <w:right w:val="single" w:sz="4" w:space="0" w:color="auto"/>
            </w:tcBorders>
            <w:shd w:val="clear" w:color="auto" w:fill="auto"/>
            <w:vAlign w:val="bottom"/>
            <w:hideMark/>
          </w:tcPr>
          <w:p w14:paraId="218A7282"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5757A6DD"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0</w:t>
            </w:r>
          </w:p>
        </w:tc>
        <w:tc>
          <w:tcPr>
            <w:tcW w:w="1224" w:type="dxa"/>
            <w:tcBorders>
              <w:top w:val="nil"/>
              <w:left w:val="nil"/>
              <w:bottom w:val="single" w:sz="4" w:space="0" w:color="auto"/>
              <w:right w:val="single" w:sz="4" w:space="0" w:color="auto"/>
            </w:tcBorders>
            <w:shd w:val="clear" w:color="auto" w:fill="auto"/>
            <w:vAlign w:val="bottom"/>
            <w:hideMark/>
          </w:tcPr>
          <w:p w14:paraId="58A94A9E"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6FA71ED3" w14:textId="77777777" w:rsidTr="005200CE">
        <w:trPr>
          <w:trHeight w:val="375"/>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35E30D71"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Інші надходження</w:t>
            </w:r>
          </w:p>
        </w:tc>
        <w:tc>
          <w:tcPr>
            <w:tcW w:w="1180" w:type="dxa"/>
            <w:gridSpan w:val="2"/>
            <w:tcBorders>
              <w:top w:val="nil"/>
              <w:left w:val="nil"/>
              <w:bottom w:val="single" w:sz="4" w:space="0" w:color="auto"/>
              <w:right w:val="single" w:sz="4" w:space="0" w:color="auto"/>
            </w:tcBorders>
            <w:shd w:val="clear" w:color="auto" w:fill="auto"/>
            <w:hideMark/>
          </w:tcPr>
          <w:p w14:paraId="62876677" w14:textId="77777777" w:rsidR="005200CE" w:rsidRPr="005200CE" w:rsidRDefault="005200CE" w:rsidP="005200CE">
            <w:pPr>
              <w:spacing w:after="0" w:line="240" w:lineRule="auto"/>
              <w:jc w:val="center"/>
              <w:rPr>
                <w:rFonts w:ascii="Times New Roman" w:eastAsia="Times New Roman" w:hAnsi="Times New Roman" w:cs="Times New Roman"/>
                <w:b/>
                <w:bCs/>
                <w:sz w:val="24"/>
                <w:szCs w:val="24"/>
                <w:lang w:eastAsia="uk-UA"/>
              </w:rPr>
            </w:pPr>
            <w:r w:rsidRPr="005200CE">
              <w:rPr>
                <w:rFonts w:ascii="Times New Roman" w:eastAsia="Times New Roman" w:hAnsi="Times New Roman" w:cs="Times New Roman"/>
                <w:b/>
                <w:bCs/>
                <w:sz w:val="24"/>
                <w:szCs w:val="24"/>
                <w:lang w:eastAsia="uk-UA"/>
              </w:rPr>
              <w:t>24060000</w:t>
            </w:r>
          </w:p>
        </w:tc>
        <w:tc>
          <w:tcPr>
            <w:tcW w:w="1360" w:type="dxa"/>
            <w:gridSpan w:val="3"/>
            <w:tcBorders>
              <w:top w:val="nil"/>
              <w:left w:val="nil"/>
              <w:bottom w:val="single" w:sz="4" w:space="0" w:color="auto"/>
              <w:right w:val="single" w:sz="4" w:space="0" w:color="auto"/>
            </w:tcBorders>
            <w:shd w:val="clear" w:color="auto" w:fill="auto"/>
            <w:vAlign w:val="bottom"/>
            <w:hideMark/>
          </w:tcPr>
          <w:p w14:paraId="7F72C8D4"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0</w:t>
            </w:r>
          </w:p>
        </w:tc>
        <w:tc>
          <w:tcPr>
            <w:tcW w:w="1280" w:type="dxa"/>
            <w:gridSpan w:val="2"/>
            <w:tcBorders>
              <w:top w:val="nil"/>
              <w:left w:val="nil"/>
              <w:bottom w:val="single" w:sz="4" w:space="0" w:color="auto"/>
              <w:right w:val="single" w:sz="4" w:space="0" w:color="auto"/>
            </w:tcBorders>
            <w:shd w:val="clear" w:color="auto" w:fill="auto"/>
            <w:vAlign w:val="bottom"/>
            <w:hideMark/>
          </w:tcPr>
          <w:p w14:paraId="718F78E7"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448,2</w:t>
            </w:r>
          </w:p>
        </w:tc>
        <w:tc>
          <w:tcPr>
            <w:tcW w:w="1020" w:type="dxa"/>
            <w:gridSpan w:val="2"/>
            <w:tcBorders>
              <w:top w:val="nil"/>
              <w:left w:val="nil"/>
              <w:bottom w:val="single" w:sz="4" w:space="0" w:color="auto"/>
              <w:right w:val="single" w:sz="4" w:space="0" w:color="auto"/>
            </w:tcBorders>
            <w:shd w:val="clear" w:color="auto" w:fill="auto"/>
            <w:vAlign w:val="bottom"/>
            <w:hideMark/>
          </w:tcPr>
          <w:p w14:paraId="281E3AEB"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c>
          <w:tcPr>
            <w:tcW w:w="1352" w:type="dxa"/>
            <w:gridSpan w:val="2"/>
            <w:tcBorders>
              <w:top w:val="nil"/>
              <w:left w:val="nil"/>
              <w:bottom w:val="single" w:sz="4" w:space="0" w:color="auto"/>
              <w:right w:val="single" w:sz="4" w:space="0" w:color="auto"/>
            </w:tcBorders>
            <w:shd w:val="clear" w:color="auto" w:fill="auto"/>
            <w:vAlign w:val="bottom"/>
            <w:hideMark/>
          </w:tcPr>
          <w:p w14:paraId="2AC70CBC"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31404717"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0</w:t>
            </w:r>
          </w:p>
        </w:tc>
        <w:tc>
          <w:tcPr>
            <w:tcW w:w="1224" w:type="dxa"/>
            <w:tcBorders>
              <w:top w:val="nil"/>
              <w:left w:val="nil"/>
              <w:bottom w:val="single" w:sz="4" w:space="0" w:color="auto"/>
              <w:right w:val="single" w:sz="4" w:space="0" w:color="auto"/>
            </w:tcBorders>
            <w:shd w:val="clear" w:color="auto" w:fill="auto"/>
            <w:vAlign w:val="bottom"/>
            <w:hideMark/>
          </w:tcPr>
          <w:p w14:paraId="09F3F914"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51DA333C" w14:textId="77777777" w:rsidTr="005200CE">
        <w:trPr>
          <w:trHeight w:val="435"/>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79566515"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Інші надходження</w:t>
            </w:r>
          </w:p>
        </w:tc>
        <w:tc>
          <w:tcPr>
            <w:tcW w:w="1180" w:type="dxa"/>
            <w:gridSpan w:val="2"/>
            <w:tcBorders>
              <w:top w:val="nil"/>
              <w:left w:val="nil"/>
              <w:bottom w:val="single" w:sz="4" w:space="0" w:color="auto"/>
              <w:right w:val="single" w:sz="4" w:space="0" w:color="auto"/>
            </w:tcBorders>
            <w:shd w:val="clear" w:color="auto" w:fill="auto"/>
            <w:hideMark/>
          </w:tcPr>
          <w:p w14:paraId="0270CE25" w14:textId="77777777" w:rsidR="005200CE" w:rsidRPr="005200CE" w:rsidRDefault="005200CE" w:rsidP="005200CE">
            <w:pPr>
              <w:spacing w:after="0" w:line="240" w:lineRule="auto"/>
              <w:jc w:val="center"/>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24060300</w:t>
            </w:r>
          </w:p>
        </w:tc>
        <w:tc>
          <w:tcPr>
            <w:tcW w:w="1360" w:type="dxa"/>
            <w:gridSpan w:val="3"/>
            <w:tcBorders>
              <w:top w:val="nil"/>
              <w:left w:val="nil"/>
              <w:bottom w:val="single" w:sz="4" w:space="0" w:color="auto"/>
              <w:right w:val="single" w:sz="4" w:space="0" w:color="auto"/>
            </w:tcBorders>
            <w:shd w:val="clear" w:color="auto" w:fill="auto"/>
            <w:vAlign w:val="bottom"/>
            <w:hideMark/>
          </w:tcPr>
          <w:p w14:paraId="3CA10A21"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80" w:type="dxa"/>
            <w:gridSpan w:val="2"/>
            <w:tcBorders>
              <w:top w:val="nil"/>
              <w:left w:val="nil"/>
              <w:bottom w:val="single" w:sz="4" w:space="0" w:color="auto"/>
              <w:right w:val="single" w:sz="4" w:space="0" w:color="auto"/>
            </w:tcBorders>
            <w:shd w:val="clear" w:color="auto" w:fill="auto"/>
            <w:vAlign w:val="bottom"/>
            <w:hideMark/>
          </w:tcPr>
          <w:p w14:paraId="090E5FAC"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448,2</w:t>
            </w:r>
          </w:p>
        </w:tc>
        <w:tc>
          <w:tcPr>
            <w:tcW w:w="1020" w:type="dxa"/>
            <w:gridSpan w:val="2"/>
            <w:tcBorders>
              <w:top w:val="nil"/>
              <w:left w:val="nil"/>
              <w:bottom w:val="single" w:sz="4" w:space="0" w:color="auto"/>
              <w:right w:val="single" w:sz="4" w:space="0" w:color="auto"/>
            </w:tcBorders>
            <w:shd w:val="clear" w:color="auto" w:fill="auto"/>
            <w:vAlign w:val="bottom"/>
            <w:hideMark/>
          </w:tcPr>
          <w:p w14:paraId="0778FF23"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52" w:type="dxa"/>
            <w:gridSpan w:val="2"/>
            <w:tcBorders>
              <w:top w:val="nil"/>
              <w:left w:val="nil"/>
              <w:bottom w:val="single" w:sz="4" w:space="0" w:color="auto"/>
              <w:right w:val="single" w:sz="4" w:space="0" w:color="auto"/>
            </w:tcBorders>
            <w:shd w:val="clear" w:color="auto" w:fill="auto"/>
            <w:vAlign w:val="bottom"/>
            <w:hideMark/>
          </w:tcPr>
          <w:p w14:paraId="47E0974A"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0E18C6DB"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67917248"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1BD38A78" w14:textId="77777777" w:rsidTr="005200CE">
        <w:trPr>
          <w:trHeight w:val="1485"/>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3AEC6109"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Грошові стягнення за шкоду, заподіяну порушенням законодавства про охорону навколишнього природного середовища внаслідок господарської та іншої діяльності </w:t>
            </w:r>
          </w:p>
        </w:tc>
        <w:tc>
          <w:tcPr>
            <w:tcW w:w="1180" w:type="dxa"/>
            <w:gridSpan w:val="2"/>
            <w:tcBorders>
              <w:top w:val="nil"/>
              <w:left w:val="nil"/>
              <w:bottom w:val="single" w:sz="4" w:space="0" w:color="auto"/>
              <w:right w:val="single" w:sz="4" w:space="0" w:color="auto"/>
            </w:tcBorders>
            <w:shd w:val="clear" w:color="auto" w:fill="auto"/>
            <w:hideMark/>
          </w:tcPr>
          <w:p w14:paraId="195360C0" w14:textId="77777777" w:rsidR="005200CE" w:rsidRPr="005200CE" w:rsidRDefault="005200CE" w:rsidP="005200CE">
            <w:pPr>
              <w:spacing w:after="0" w:line="240" w:lineRule="auto"/>
              <w:jc w:val="center"/>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24062100</w:t>
            </w:r>
          </w:p>
        </w:tc>
        <w:tc>
          <w:tcPr>
            <w:tcW w:w="1360" w:type="dxa"/>
            <w:gridSpan w:val="3"/>
            <w:tcBorders>
              <w:top w:val="nil"/>
              <w:left w:val="nil"/>
              <w:bottom w:val="single" w:sz="4" w:space="0" w:color="auto"/>
              <w:right w:val="single" w:sz="4" w:space="0" w:color="auto"/>
            </w:tcBorders>
            <w:shd w:val="clear" w:color="auto" w:fill="auto"/>
            <w:vAlign w:val="bottom"/>
            <w:hideMark/>
          </w:tcPr>
          <w:p w14:paraId="2EB36E5B"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80" w:type="dxa"/>
            <w:gridSpan w:val="2"/>
            <w:tcBorders>
              <w:top w:val="nil"/>
              <w:left w:val="nil"/>
              <w:bottom w:val="single" w:sz="4" w:space="0" w:color="auto"/>
              <w:right w:val="single" w:sz="4" w:space="0" w:color="auto"/>
            </w:tcBorders>
            <w:shd w:val="clear" w:color="auto" w:fill="auto"/>
            <w:vAlign w:val="bottom"/>
            <w:hideMark/>
          </w:tcPr>
          <w:p w14:paraId="349D7346"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020" w:type="dxa"/>
            <w:gridSpan w:val="2"/>
            <w:tcBorders>
              <w:top w:val="nil"/>
              <w:left w:val="nil"/>
              <w:bottom w:val="single" w:sz="4" w:space="0" w:color="auto"/>
              <w:right w:val="single" w:sz="4" w:space="0" w:color="auto"/>
            </w:tcBorders>
            <w:shd w:val="clear" w:color="auto" w:fill="auto"/>
            <w:vAlign w:val="bottom"/>
            <w:hideMark/>
          </w:tcPr>
          <w:p w14:paraId="175C1295"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52" w:type="dxa"/>
            <w:gridSpan w:val="2"/>
            <w:tcBorders>
              <w:top w:val="nil"/>
              <w:left w:val="nil"/>
              <w:bottom w:val="single" w:sz="4" w:space="0" w:color="auto"/>
              <w:right w:val="single" w:sz="4" w:space="0" w:color="auto"/>
            </w:tcBorders>
            <w:shd w:val="clear" w:color="auto" w:fill="auto"/>
            <w:vAlign w:val="bottom"/>
            <w:hideMark/>
          </w:tcPr>
          <w:p w14:paraId="4241A2EA"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6B13BB1B"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6EFDDB50"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34773783" w14:textId="77777777" w:rsidTr="005200CE">
        <w:trPr>
          <w:trHeight w:val="420"/>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1D73E18E"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Власні надходження бюджетних установ</w:t>
            </w:r>
          </w:p>
        </w:tc>
        <w:tc>
          <w:tcPr>
            <w:tcW w:w="1180" w:type="dxa"/>
            <w:gridSpan w:val="2"/>
            <w:tcBorders>
              <w:top w:val="nil"/>
              <w:left w:val="nil"/>
              <w:bottom w:val="single" w:sz="4" w:space="0" w:color="auto"/>
              <w:right w:val="single" w:sz="4" w:space="0" w:color="auto"/>
            </w:tcBorders>
            <w:shd w:val="clear" w:color="auto" w:fill="auto"/>
            <w:hideMark/>
          </w:tcPr>
          <w:p w14:paraId="01A0D4C3" w14:textId="77777777" w:rsidR="005200CE" w:rsidRPr="005200CE" w:rsidRDefault="005200CE" w:rsidP="005200CE">
            <w:pPr>
              <w:spacing w:after="0" w:line="240" w:lineRule="auto"/>
              <w:jc w:val="center"/>
              <w:rPr>
                <w:rFonts w:ascii="Times New Roman" w:eastAsia="Times New Roman" w:hAnsi="Times New Roman" w:cs="Times New Roman"/>
                <w:b/>
                <w:bCs/>
                <w:sz w:val="24"/>
                <w:szCs w:val="24"/>
                <w:lang w:eastAsia="uk-UA"/>
              </w:rPr>
            </w:pPr>
            <w:r w:rsidRPr="005200CE">
              <w:rPr>
                <w:rFonts w:ascii="Times New Roman" w:eastAsia="Times New Roman" w:hAnsi="Times New Roman" w:cs="Times New Roman"/>
                <w:b/>
                <w:bCs/>
                <w:sz w:val="24"/>
                <w:szCs w:val="24"/>
                <w:lang w:eastAsia="uk-UA"/>
              </w:rPr>
              <w:t>25000000</w:t>
            </w:r>
          </w:p>
        </w:tc>
        <w:tc>
          <w:tcPr>
            <w:tcW w:w="1360" w:type="dxa"/>
            <w:gridSpan w:val="3"/>
            <w:tcBorders>
              <w:top w:val="nil"/>
              <w:left w:val="nil"/>
              <w:bottom w:val="single" w:sz="4" w:space="0" w:color="auto"/>
              <w:right w:val="single" w:sz="4" w:space="0" w:color="auto"/>
            </w:tcBorders>
            <w:shd w:val="clear" w:color="auto" w:fill="auto"/>
            <w:vAlign w:val="bottom"/>
            <w:hideMark/>
          </w:tcPr>
          <w:p w14:paraId="120EFDF5"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c>
          <w:tcPr>
            <w:tcW w:w="1280" w:type="dxa"/>
            <w:gridSpan w:val="2"/>
            <w:tcBorders>
              <w:top w:val="nil"/>
              <w:left w:val="nil"/>
              <w:bottom w:val="single" w:sz="4" w:space="0" w:color="auto"/>
              <w:right w:val="single" w:sz="4" w:space="0" w:color="auto"/>
            </w:tcBorders>
            <w:shd w:val="clear" w:color="auto" w:fill="auto"/>
            <w:vAlign w:val="bottom"/>
            <w:hideMark/>
          </w:tcPr>
          <w:p w14:paraId="64314D8F"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c>
          <w:tcPr>
            <w:tcW w:w="1020" w:type="dxa"/>
            <w:gridSpan w:val="2"/>
            <w:tcBorders>
              <w:top w:val="nil"/>
              <w:left w:val="nil"/>
              <w:bottom w:val="single" w:sz="4" w:space="0" w:color="auto"/>
              <w:right w:val="single" w:sz="4" w:space="0" w:color="auto"/>
            </w:tcBorders>
            <w:shd w:val="clear" w:color="auto" w:fill="auto"/>
            <w:vAlign w:val="bottom"/>
            <w:hideMark/>
          </w:tcPr>
          <w:p w14:paraId="52795D13"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52" w:type="dxa"/>
            <w:gridSpan w:val="2"/>
            <w:tcBorders>
              <w:top w:val="nil"/>
              <w:left w:val="nil"/>
              <w:bottom w:val="single" w:sz="4" w:space="0" w:color="auto"/>
              <w:right w:val="single" w:sz="4" w:space="0" w:color="auto"/>
            </w:tcBorders>
            <w:shd w:val="clear" w:color="auto" w:fill="auto"/>
            <w:vAlign w:val="bottom"/>
            <w:hideMark/>
          </w:tcPr>
          <w:p w14:paraId="14F47646"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293,4</w:t>
            </w:r>
          </w:p>
        </w:tc>
        <w:tc>
          <w:tcPr>
            <w:tcW w:w="1300" w:type="dxa"/>
            <w:gridSpan w:val="2"/>
            <w:tcBorders>
              <w:top w:val="nil"/>
              <w:left w:val="nil"/>
              <w:bottom w:val="single" w:sz="4" w:space="0" w:color="auto"/>
              <w:right w:val="single" w:sz="4" w:space="0" w:color="auto"/>
            </w:tcBorders>
            <w:shd w:val="clear" w:color="auto" w:fill="auto"/>
            <w:vAlign w:val="bottom"/>
            <w:hideMark/>
          </w:tcPr>
          <w:p w14:paraId="016A2324"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317,6</w:t>
            </w:r>
          </w:p>
        </w:tc>
        <w:tc>
          <w:tcPr>
            <w:tcW w:w="1224" w:type="dxa"/>
            <w:tcBorders>
              <w:top w:val="nil"/>
              <w:left w:val="nil"/>
              <w:bottom w:val="single" w:sz="4" w:space="0" w:color="auto"/>
              <w:right w:val="single" w:sz="4" w:space="0" w:color="auto"/>
            </w:tcBorders>
            <w:shd w:val="clear" w:color="auto" w:fill="auto"/>
            <w:vAlign w:val="bottom"/>
            <w:hideMark/>
          </w:tcPr>
          <w:p w14:paraId="5FD2C909"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108,2</w:t>
            </w:r>
          </w:p>
        </w:tc>
      </w:tr>
      <w:tr w:rsidR="005200CE" w:rsidRPr="005200CE" w14:paraId="1D0D2165" w14:textId="77777777" w:rsidTr="005200CE">
        <w:trPr>
          <w:trHeight w:val="795"/>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5C996857"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Надходження від плати за послуги , що надаються бюджетними установами згідно із законодавством</w:t>
            </w:r>
          </w:p>
        </w:tc>
        <w:tc>
          <w:tcPr>
            <w:tcW w:w="1180" w:type="dxa"/>
            <w:gridSpan w:val="2"/>
            <w:tcBorders>
              <w:top w:val="nil"/>
              <w:left w:val="nil"/>
              <w:bottom w:val="single" w:sz="4" w:space="0" w:color="auto"/>
              <w:right w:val="single" w:sz="4" w:space="0" w:color="auto"/>
            </w:tcBorders>
            <w:shd w:val="clear" w:color="auto" w:fill="auto"/>
            <w:hideMark/>
          </w:tcPr>
          <w:p w14:paraId="0444C3F3" w14:textId="77777777" w:rsidR="005200CE" w:rsidRPr="005200CE" w:rsidRDefault="005200CE" w:rsidP="005200CE">
            <w:pPr>
              <w:spacing w:after="0" w:line="240" w:lineRule="auto"/>
              <w:jc w:val="center"/>
              <w:rPr>
                <w:rFonts w:ascii="Times New Roman" w:eastAsia="Times New Roman" w:hAnsi="Times New Roman" w:cs="Times New Roman"/>
                <w:b/>
                <w:bCs/>
                <w:sz w:val="24"/>
                <w:szCs w:val="24"/>
                <w:lang w:eastAsia="uk-UA"/>
              </w:rPr>
            </w:pPr>
            <w:r w:rsidRPr="005200CE">
              <w:rPr>
                <w:rFonts w:ascii="Times New Roman" w:eastAsia="Times New Roman" w:hAnsi="Times New Roman" w:cs="Times New Roman"/>
                <w:b/>
                <w:bCs/>
                <w:sz w:val="24"/>
                <w:szCs w:val="24"/>
                <w:lang w:eastAsia="uk-UA"/>
              </w:rPr>
              <w:t>25010000</w:t>
            </w:r>
          </w:p>
        </w:tc>
        <w:tc>
          <w:tcPr>
            <w:tcW w:w="1360" w:type="dxa"/>
            <w:gridSpan w:val="3"/>
            <w:tcBorders>
              <w:top w:val="nil"/>
              <w:left w:val="nil"/>
              <w:bottom w:val="single" w:sz="4" w:space="0" w:color="auto"/>
              <w:right w:val="single" w:sz="4" w:space="0" w:color="auto"/>
            </w:tcBorders>
            <w:shd w:val="clear" w:color="auto" w:fill="auto"/>
            <w:vAlign w:val="bottom"/>
            <w:hideMark/>
          </w:tcPr>
          <w:p w14:paraId="5D1DFBCB"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c>
          <w:tcPr>
            <w:tcW w:w="1280" w:type="dxa"/>
            <w:gridSpan w:val="2"/>
            <w:tcBorders>
              <w:top w:val="nil"/>
              <w:left w:val="nil"/>
              <w:bottom w:val="single" w:sz="4" w:space="0" w:color="auto"/>
              <w:right w:val="single" w:sz="4" w:space="0" w:color="auto"/>
            </w:tcBorders>
            <w:shd w:val="clear" w:color="auto" w:fill="auto"/>
            <w:vAlign w:val="bottom"/>
            <w:hideMark/>
          </w:tcPr>
          <w:p w14:paraId="625195A0"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c>
          <w:tcPr>
            <w:tcW w:w="1020" w:type="dxa"/>
            <w:gridSpan w:val="2"/>
            <w:tcBorders>
              <w:top w:val="nil"/>
              <w:left w:val="nil"/>
              <w:bottom w:val="single" w:sz="4" w:space="0" w:color="auto"/>
              <w:right w:val="single" w:sz="4" w:space="0" w:color="auto"/>
            </w:tcBorders>
            <w:shd w:val="clear" w:color="auto" w:fill="auto"/>
            <w:vAlign w:val="bottom"/>
            <w:hideMark/>
          </w:tcPr>
          <w:p w14:paraId="6EE61721"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52" w:type="dxa"/>
            <w:gridSpan w:val="2"/>
            <w:tcBorders>
              <w:top w:val="nil"/>
              <w:left w:val="nil"/>
              <w:bottom w:val="single" w:sz="4" w:space="0" w:color="auto"/>
              <w:right w:val="single" w:sz="4" w:space="0" w:color="auto"/>
            </w:tcBorders>
            <w:shd w:val="clear" w:color="auto" w:fill="auto"/>
            <w:vAlign w:val="bottom"/>
            <w:hideMark/>
          </w:tcPr>
          <w:p w14:paraId="0C123E6F"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293,4</w:t>
            </w:r>
          </w:p>
        </w:tc>
        <w:tc>
          <w:tcPr>
            <w:tcW w:w="1300" w:type="dxa"/>
            <w:gridSpan w:val="2"/>
            <w:tcBorders>
              <w:top w:val="nil"/>
              <w:left w:val="nil"/>
              <w:bottom w:val="single" w:sz="4" w:space="0" w:color="auto"/>
              <w:right w:val="single" w:sz="4" w:space="0" w:color="auto"/>
            </w:tcBorders>
            <w:shd w:val="clear" w:color="auto" w:fill="auto"/>
            <w:vAlign w:val="bottom"/>
            <w:hideMark/>
          </w:tcPr>
          <w:p w14:paraId="32F1DC1A"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213,7</w:t>
            </w:r>
          </w:p>
        </w:tc>
        <w:tc>
          <w:tcPr>
            <w:tcW w:w="1224" w:type="dxa"/>
            <w:tcBorders>
              <w:top w:val="nil"/>
              <w:left w:val="nil"/>
              <w:bottom w:val="single" w:sz="4" w:space="0" w:color="auto"/>
              <w:right w:val="single" w:sz="4" w:space="0" w:color="auto"/>
            </w:tcBorders>
            <w:shd w:val="clear" w:color="auto" w:fill="auto"/>
            <w:vAlign w:val="bottom"/>
            <w:hideMark/>
          </w:tcPr>
          <w:p w14:paraId="039598A2"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72,8</w:t>
            </w:r>
          </w:p>
        </w:tc>
      </w:tr>
      <w:tr w:rsidR="005200CE" w:rsidRPr="005200CE" w14:paraId="28034440" w14:textId="77777777" w:rsidTr="005200CE">
        <w:trPr>
          <w:trHeight w:val="345"/>
        </w:trPr>
        <w:tc>
          <w:tcPr>
            <w:tcW w:w="12802" w:type="dxa"/>
            <w:gridSpan w:val="13"/>
            <w:tcBorders>
              <w:top w:val="nil"/>
              <w:left w:val="single" w:sz="4" w:space="0" w:color="auto"/>
              <w:bottom w:val="single" w:sz="4" w:space="0" w:color="auto"/>
              <w:right w:val="single" w:sz="4" w:space="0" w:color="auto"/>
            </w:tcBorders>
            <w:shd w:val="clear" w:color="auto" w:fill="auto"/>
            <w:noWrap/>
            <w:vAlign w:val="bottom"/>
            <w:hideMark/>
          </w:tcPr>
          <w:p w14:paraId="1BC6EF6B" w14:textId="77777777" w:rsidR="005200CE" w:rsidRPr="005200CE" w:rsidRDefault="005200CE" w:rsidP="005200CE">
            <w:pPr>
              <w:spacing w:after="0" w:line="240" w:lineRule="auto"/>
              <w:rPr>
                <w:rFonts w:ascii="Times New Roman" w:eastAsia="Times New Roman" w:hAnsi="Times New Roman" w:cs="Times New Roman"/>
                <w:color w:val="000000"/>
                <w:sz w:val="28"/>
                <w:szCs w:val="28"/>
                <w:lang w:eastAsia="uk-UA"/>
              </w:rPr>
            </w:pPr>
            <w:r w:rsidRPr="005200CE">
              <w:rPr>
                <w:rFonts w:ascii="Times New Roman" w:eastAsia="Times New Roman" w:hAnsi="Times New Roman" w:cs="Times New Roman"/>
                <w:color w:val="000000"/>
                <w:sz w:val="28"/>
                <w:szCs w:val="28"/>
                <w:lang w:eastAsia="uk-UA"/>
              </w:rPr>
              <w:t>Плата за послуги, що надаються бюджетними установами згідно з їх основною діяльністю </w:t>
            </w:r>
          </w:p>
        </w:tc>
        <w:tc>
          <w:tcPr>
            <w:tcW w:w="1180" w:type="dxa"/>
            <w:gridSpan w:val="2"/>
            <w:tcBorders>
              <w:top w:val="nil"/>
              <w:left w:val="nil"/>
              <w:bottom w:val="single" w:sz="4" w:space="0" w:color="auto"/>
              <w:right w:val="single" w:sz="4" w:space="0" w:color="auto"/>
            </w:tcBorders>
            <w:shd w:val="clear" w:color="auto" w:fill="auto"/>
            <w:hideMark/>
          </w:tcPr>
          <w:p w14:paraId="39DB998A" w14:textId="77777777" w:rsidR="005200CE" w:rsidRPr="005200CE" w:rsidRDefault="005200CE" w:rsidP="005200CE">
            <w:pPr>
              <w:spacing w:after="0" w:line="240" w:lineRule="auto"/>
              <w:jc w:val="center"/>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25010100</w:t>
            </w:r>
          </w:p>
        </w:tc>
        <w:tc>
          <w:tcPr>
            <w:tcW w:w="1360" w:type="dxa"/>
            <w:gridSpan w:val="3"/>
            <w:tcBorders>
              <w:top w:val="nil"/>
              <w:left w:val="nil"/>
              <w:bottom w:val="single" w:sz="4" w:space="0" w:color="auto"/>
              <w:right w:val="single" w:sz="4" w:space="0" w:color="auto"/>
            </w:tcBorders>
            <w:shd w:val="clear" w:color="auto" w:fill="auto"/>
            <w:vAlign w:val="bottom"/>
            <w:hideMark/>
          </w:tcPr>
          <w:p w14:paraId="389E096B"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c>
          <w:tcPr>
            <w:tcW w:w="1280" w:type="dxa"/>
            <w:gridSpan w:val="2"/>
            <w:tcBorders>
              <w:top w:val="nil"/>
              <w:left w:val="nil"/>
              <w:bottom w:val="single" w:sz="4" w:space="0" w:color="auto"/>
              <w:right w:val="single" w:sz="4" w:space="0" w:color="auto"/>
            </w:tcBorders>
            <w:shd w:val="clear" w:color="auto" w:fill="auto"/>
            <w:vAlign w:val="bottom"/>
            <w:hideMark/>
          </w:tcPr>
          <w:p w14:paraId="21DC0FE3"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c>
          <w:tcPr>
            <w:tcW w:w="1020" w:type="dxa"/>
            <w:gridSpan w:val="2"/>
            <w:tcBorders>
              <w:top w:val="nil"/>
              <w:left w:val="nil"/>
              <w:bottom w:val="single" w:sz="4" w:space="0" w:color="auto"/>
              <w:right w:val="single" w:sz="4" w:space="0" w:color="auto"/>
            </w:tcBorders>
            <w:shd w:val="clear" w:color="auto" w:fill="auto"/>
            <w:vAlign w:val="bottom"/>
            <w:hideMark/>
          </w:tcPr>
          <w:p w14:paraId="125A2BEB"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52" w:type="dxa"/>
            <w:gridSpan w:val="2"/>
            <w:tcBorders>
              <w:top w:val="nil"/>
              <w:left w:val="nil"/>
              <w:bottom w:val="single" w:sz="4" w:space="0" w:color="auto"/>
              <w:right w:val="single" w:sz="4" w:space="0" w:color="auto"/>
            </w:tcBorders>
            <w:shd w:val="clear" w:color="auto" w:fill="auto"/>
            <w:noWrap/>
            <w:vAlign w:val="bottom"/>
            <w:hideMark/>
          </w:tcPr>
          <w:p w14:paraId="28538F8B" w14:textId="77777777" w:rsidR="005200CE" w:rsidRPr="005200CE" w:rsidRDefault="005200CE" w:rsidP="005200CE">
            <w:pPr>
              <w:spacing w:after="0" w:line="240" w:lineRule="auto"/>
              <w:jc w:val="right"/>
              <w:rPr>
                <w:rFonts w:ascii="Times New Roman" w:eastAsia="Times New Roman" w:hAnsi="Times New Roman" w:cs="Times New Roman"/>
                <w:color w:val="000000"/>
                <w:sz w:val="28"/>
                <w:szCs w:val="28"/>
                <w:lang w:eastAsia="uk-UA"/>
              </w:rPr>
            </w:pPr>
            <w:r w:rsidRPr="005200CE">
              <w:rPr>
                <w:rFonts w:ascii="Times New Roman" w:eastAsia="Times New Roman" w:hAnsi="Times New Roman" w:cs="Times New Roman"/>
                <w:color w:val="000000"/>
                <w:sz w:val="28"/>
                <w:szCs w:val="28"/>
                <w:lang w:eastAsia="uk-UA"/>
              </w:rPr>
              <w:t>271,1</w:t>
            </w:r>
          </w:p>
        </w:tc>
        <w:tc>
          <w:tcPr>
            <w:tcW w:w="1300" w:type="dxa"/>
            <w:gridSpan w:val="2"/>
            <w:tcBorders>
              <w:top w:val="nil"/>
              <w:left w:val="nil"/>
              <w:bottom w:val="single" w:sz="4" w:space="0" w:color="auto"/>
              <w:right w:val="single" w:sz="4" w:space="0" w:color="auto"/>
            </w:tcBorders>
            <w:shd w:val="clear" w:color="auto" w:fill="auto"/>
            <w:noWrap/>
            <w:vAlign w:val="bottom"/>
            <w:hideMark/>
          </w:tcPr>
          <w:p w14:paraId="28B691AD" w14:textId="77777777" w:rsidR="005200CE" w:rsidRPr="005200CE" w:rsidRDefault="005200CE" w:rsidP="005200CE">
            <w:pPr>
              <w:spacing w:after="0" w:line="240" w:lineRule="auto"/>
              <w:jc w:val="right"/>
              <w:rPr>
                <w:rFonts w:ascii="Times New Roman" w:eastAsia="Times New Roman" w:hAnsi="Times New Roman" w:cs="Times New Roman"/>
                <w:color w:val="000000"/>
                <w:sz w:val="28"/>
                <w:szCs w:val="28"/>
                <w:lang w:eastAsia="uk-UA"/>
              </w:rPr>
            </w:pPr>
            <w:r w:rsidRPr="005200CE">
              <w:rPr>
                <w:rFonts w:ascii="Times New Roman" w:eastAsia="Times New Roman" w:hAnsi="Times New Roman" w:cs="Times New Roman"/>
                <w:color w:val="000000"/>
                <w:sz w:val="28"/>
                <w:szCs w:val="28"/>
                <w:lang w:eastAsia="uk-UA"/>
              </w:rPr>
              <w:t>202,3</w:t>
            </w:r>
          </w:p>
        </w:tc>
        <w:tc>
          <w:tcPr>
            <w:tcW w:w="1224" w:type="dxa"/>
            <w:tcBorders>
              <w:top w:val="nil"/>
              <w:left w:val="nil"/>
              <w:bottom w:val="single" w:sz="4" w:space="0" w:color="auto"/>
              <w:right w:val="single" w:sz="4" w:space="0" w:color="auto"/>
            </w:tcBorders>
            <w:shd w:val="clear" w:color="auto" w:fill="auto"/>
            <w:vAlign w:val="bottom"/>
            <w:hideMark/>
          </w:tcPr>
          <w:p w14:paraId="7EFF6CF1"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74,6</w:t>
            </w:r>
          </w:p>
        </w:tc>
      </w:tr>
      <w:tr w:rsidR="005200CE" w:rsidRPr="005200CE" w14:paraId="26AC8379" w14:textId="77777777" w:rsidTr="005200CE">
        <w:trPr>
          <w:trHeight w:val="345"/>
        </w:trPr>
        <w:tc>
          <w:tcPr>
            <w:tcW w:w="12802" w:type="dxa"/>
            <w:gridSpan w:val="13"/>
            <w:tcBorders>
              <w:top w:val="nil"/>
              <w:left w:val="single" w:sz="4" w:space="0" w:color="auto"/>
              <w:bottom w:val="single" w:sz="4" w:space="0" w:color="auto"/>
              <w:right w:val="single" w:sz="4" w:space="0" w:color="auto"/>
            </w:tcBorders>
            <w:shd w:val="clear" w:color="auto" w:fill="auto"/>
            <w:noWrap/>
            <w:vAlign w:val="bottom"/>
            <w:hideMark/>
          </w:tcPr>
          <w:p w14:paraId="205E17E7" w14:textId="77777777" w:rsidR="005200CE" w:rsidRPr="005200CE" w:rsidRDefault="005200CE" w:rsidP="005200CE">
            <w:pPr>
              <w:spacing w:after="0" w:line="240" w:lineRule="auto"/>
              <w:rPr>
                <w:rFonts w:ascii="Times New Roman" w:eastAsia="Times New Roman" w:hAnsi="Times New Roman" w:cs="Times New Roman"/>
                <w:color w:val="000000"/>
                <w:sz w:val="28"/>
                <w:szCs w:val="28"/>
                <w:lang w:eastAsia="uk-UA"/>
              </w:rPr>
            </w:pPr>
            <w:r w:rsidRPr="005200CE">
              <w:rPr>
                <w:rFonts w:ascii="Times New Roman" w:eastAsia="Times New Roman" w:hAnsi="Times New Roman" w:cs="Times New Roman"/>
                <w:color w:val="000000"/>
                <w:sz w:val="28"/>
                <w:szCs w:val="28"/>
                <w:lang w:eastAsia="uk-UA"/>
              </w:rPr>
              <w:t>Плата за оренду майна бюджетних установ  </w:t>
            </w:r>
          </w:p>
        </w:tc>
        <w:tc>
          <w:tcPr>
            <w:tcW w:w="1180" w:type="dxa"/>
            <w:gridSpan w:val="2"/>
            <w:tcBorders>
              <w:top w:val="nil"/>
              <w:left w:val="nil"/>
              <w:bottom w:val="single" w:sz="4" w:space="0" w:color="auto"/>
              <w:right w:val="single" w:sz="4" w:space="0" w:color="auto"/>
            </w:tcBorders>
            <w:shd w:val="clear" w:color="auto" w:fill="auto"/>
            <w:hideMark/>
          </w:tcPr>
          <w:p w14:paraId="54C7CBCA" w14:textId="77777777" w:rsidR="005200CE" w:rsidRPr="005200CE" w:rsidRDefault="005200CE" w:rsidP="005200CE">
            <w:pPr>
              <w:spacing w:after="0" w:line="240" w:lineRule="auto"/>
              <w:jc w:val="center"/>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25010300</w:t>
            </w:r>
          </w:p>
        </w:tc>
        <w:tc>
          <w:tcPr>
            <w:tcW w:w="1360" w:type="dxa"/>
            <w:gridSpan w:val="3"/>
            <w:tcBorders>
              <w:top w:val="nil"/>
              <w:left w:val="nil"/>
              <w:bottom w:val="single" w:sz="4" w:space="0" w:color="auto"/>
              <w:right w:val="single" w:sz="4" w:space="0" w:color="auto"/>
            </w:tcBorders>
            <w:shd w:val="clear" w:color="auto" w:fill="auto"/>
            <w:vAlign w:val="bottom"/>
            <w:hideMark/>
          </w:tcPr>
          <w:p w14:paraId="0FE1DA2E"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c>
          <w:tcPr>
            <w:tcW w:w="1280" w:type="dxa"/>
            <w:gridSpan w:val="2"/>
            <w:tcBorders>
              <w:top w:val="nil"/>
              <w:left w:val="nil"/>
              <w:bottom w:val="single" w:sz="4" w:space="0" w:color="auto"/>
              <w:right w:val="single" w:sz="4" w:space="0" w:color="auto"/>
            </w:tcBorders>
            <w:shd w:val="clear" w:color="auto" w:fill="auto"/>
            <w:vAlign w:val="bottom"/>
            <w:hideMark/>
          </w:tcPr>
          <w:p w14:paraId="667BC95C"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c>
          <w:tcPr>
            <w:tcW w:w="1020" w:type="dxa"/>
            <w:gridSpan w:val="2"/>
            <w:tcBorders>
              <w:top w:val="nil"/>
              <w:left w:val="nil"/>
              <w:bottom w:val="single" w:sz="4" w:space="0" w:color="auto"/>
              <w:right w:val="single" w:sz="4" w:space="0" w:color="auto"/>
            </w:tcBorders>
            <w:shd w:val="clear" w:color="auto" w:fill="auto"/>
            <w:vAlign w:val="bottom"/>
            <w:hideMark/>
          </w:tcPr>
          <w:p w14:paraId="35E8C688"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52" w:type="dxa"/>
            <w:gridSpan w:val="2"/>
            <w:tcBorders>
              <w:top w:val="nil"/>
              <w:left w:val="nil"/>
              <w:bottom w:val="single" w:sz="4" w:space="0" w:color="auto"/>
              <w:right w:val="single" w:sz="4" w:space="0" w:color="auto"/>
            </w:tcBorders>
            <w:shd w:val="clear" w:color="auto" w:fill="auto"/>
            <w:noWrap/>
            <w:vAlign w:val="bottom"/>
            <w:hideMark/>
          </w:tcPr>
          <w:p w14:paraId="3E152FC4" w14:textId="77777777" w:rsidR="005200CE" w:rsidRPr="005200CE" w:rsidRDefault="005200CE" w:rsidP="005200CE">
            <w:pPr>
              <w:spacing w:after="0" w:line="240" w:lineRule="auto"/>
              <w:jc w:val="right"/>
              <w:rPr>
                <w:rFonts w:ascii="Times New Roman" w:eastAsia="Times New Roman" w:hAnsi="Times New Roman" w:cs="Times New Roman"/>
                <w:color w:val="000000"/>
                <w:sz w:val="28"/>
                <w:szCs w:val="28"/>
                <w:lang w:eastAsia="uk-UA"/>
              </w:rPr>
            </w:pPr>
            <w:r w:rsidRPr="005200CE">
              <w:rPr>
                <w:rFonts w:ascii="Times New Roman" w:eastAsia="Times New Roman" w:hAnsi="Times New Roman" w:cs="Times New Roman"/>
                <w:color w:val="000000"/>
                <w:sz w:val="28"/>
                <w:szCs w:val="28"/>
                <w:lang w:eastAsia="uk-UA"/>
              </w:rPr>
              <w:t>22,3</w:t>
            </w:r>
          </w:p>
        </w:tc>
        <w:tc>
          <w:tcPr>
            <w:tcW w:w="1300" w:type="dxa"/>
            <w:gridSpan w:val="2"/>
            <w:tcBorders>
              <w:top w:val="nil"/>
              <w:left w:val="nil"/>
              <w:bottom w:val="single" w:sz="4" w:space="0" w:color="auto"/>
              <w:right w:val="single" w:sz="4" w:space="0" w:color="auto"/>
            </w:tcBorders>
            <w:shd w:val="clear" w:color="auto" w:fill="auto"/>
            <w:noWrap/>
            <w:vAlign w:val="bottom"/>
            <w:hideMark/>
          </w:tcPr>
          <w:p w14:paraId="4DD63C4F" w14:textId="77777777" w:rsidR="005200CE" w:rsidRPr="005200CE" w:rsidRDefault="005200CE" w:rsidP="005200CE">
            <w:pPr>
              <w:spacing w:after="0" w:line="240" w:lineRule="auto"/>
              <w:jc w:val="right"/>
              <w:rPr>
                <w:rFonts w:ascii="Times New Roman" w:eastAsia="Times New Roman" w:hAnsi="Times New Roman" w:cs="Times New Roman"/>
                <w:color w:val="000000"/>
                <w:sz w:val="28"/>
                <w:szCs w:val="28"/>
                <w:lang w:eastAsia="uk-UA"/>
              </w:rPr>
            </w:pPr>
            <w:r w:rsidRPr="005200CE">
              <w:rPr>
                <w:rFonts w:ascii="Times New Roman" w:eastAsia="Times New Roman" w:hAnsi="Times New Roman" w:cs="Times New Roman"/>
                <w:color w:val="000000"/>
                <w:sz w:val="28"/>
                <w:szCs w:val="28"/>
                <w:lang w:eastAsia="uk-UA"/>
              </w:rPr>
              <w:t>9,3</w:t>
            </w:r>
          </w:p>
        </w:tc>
        <w:tc>
          <w:tcPr>
            <w:tcW w:w="1224" w:type="dxa"/>
            <w:tcBorders>
              <w:top w:val="nil"/>
              <w:left w:val="nil"/>
              <w:bottom w:val="single" w:sz="4" w:space="0" w:color="auto"/>
              <w:right w:val="single" w:sz="4" w:space="0" w:color="auto"/>
            </w:tcBorders>
            <w:shd w:val="clear" w:color="auto" w:fill="auto"/>
            <w:vAlign w:val="bottom"/>
            <w:hideMark/>
          </w:tcPr>
          <w:p w14:paraId="2ED46ED4"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41,7</w:t>
            </w:r>
          </w:p>
        </w:tc>
      </w:tr>
      <w:tr w:rsidR="005200CE" w:rsidRPr="005200CE" w14:paraId="563CBD50" w14:textId="77777777" w:rsidTr="005200CE">
        <w:trPr>
          <w:trHeight w:val="300"/>
        </w:trPr>
        <w:tc>
          <w:tcPr>
            <w:tcW w:w="12802" w:type="dxa"/>
            <w:gridSpan w:val="13"/>
            <w:tcBorders>
              <w:top w:val="nil"/>
              <w:left w:val="single" w:sz="4" w:space="0" w:color="auto"/>
              <w:bottom w:val="single" w:sz="4" w:space="0" w:color="auto"/>
              <w:right w:val="single" w:sz="4" w:space="0" w:color="auto"/>
            </w:tcBorders>
            <w:shd w:val="clear" w:color="auto" w:fill="auto"/>
            <w:noWrap/>
            <w:vAlign w:val="bottom"/>
            <w:hideMark/>
          </w:tcPr>
          <w:p w14:paraId="433C853C" w14:textId="77777777" w:rsidR="005200CE" w:rsidRPr="005200CE" w:rsidRDefault="005200CE" w:rsidP="005200CE">
            <w:pPr>
              <w:spacing w:after="0" w:line="240" w:lineRule="auto"/>
              <w:rPr>
                <w:rFonts w:ascii="Times New Roman" w:eastAsia="Times New Roman" w:hAnsi="Times New Roman" w:cs="Times New Roman"/>
                <w:color w:val="000000"/>
                <w:sz w:val="28"/>
                <w:szCs w:val="28"/>
                <w:lang w:eastAsia="uk-UA"/>
              </w:rPr>
            </w:pPr>
            <w:r w:rsidRPr="005200CE">
              <w:rPr>
                <w:rFonts w:ascii="Times New Roman" w:eastAsia="Times New Roman" w:hAnsi="Times New Roman" w:cs="Times New Roman"/>
                <w:color w:val="000000"/>
                <w:sz w:val="28"/>
                <w:szCs w:val="28"/>
                <w:lang w:eastAsia="uk-UA"/>
              </w:rPr>
              <w:t>Надходження бюджетних установ від реалізації в установленому порядку майна (крім нерухомого майна) </w:t>
            </w:r>
          </w:p>
        </w:tc>
        <w:tc>
          <w:tcPr>
            <w:tcW w:w="1180" w:type="dxa"/>
            <w:gridSpan w:val="2"/>
            <w:tcBorders>
              <w:top w:val="nil"/>
              <w:left w:val="nil"/>
              <w:bottom w:val="single" w:sz="4" w:space="0" w:color="auto"/>
              <w:right w:val="single" w:sz="4" w:space="0" w:color="auto"/>
            </w:tcBorders>
            <w:shd w:val="clear" w:color="auto" w:fill="auto"/>
            <w:hideMark/>
          </w:tcPr>
          <w:p w14:paraId="03D02531" w14:textId="77777777" w:rsidR="005200CE" w:rsidRPr="005200CE" w:rsidRDefault="005200CE" w:rsidP="005200CE">
            <w:pPr>
              <w:spacing w:after="0" w:line="240" w:lineRule="auto"/>
              <w:jc w:val="center"/>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25010400</w:t>
            </w:r>
          </w:p>
        </w:tc>
        <w:tc>
          <w:tcPr>
            <w:tcW w:w="1360" w:type="dxa"/>
            <w:gridSpan w:val="3"/>
            <w:tcBorders>
              <w:top w:val="nil"/>
              <w:left w:val="nil"/>
              <w:bottom w:val="single" w:sz="4" w:space="0" w:color="auto"/>
              <w:right w:val="single" w:sz="4" w:space="0" w:color="auto"/>
            </w:tcBorders>
            <w:shd w:val="clear" w:color="auto" w:fill="auto"/>
            <w:vAlign w:val="bottom"/>
            <w:hideMark/>
          </w:tcPr>
          <w:p w14:paraId="632F8CD5"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c>
          <w:tcPr>
            <w:tcW w:w="1280" w:type="dxa"/>
            <w:gridSpan w:val="2"/>
            <w:tcBorders>
              <w:top w:val="nil"/>
              <w:left w:val="nil"/>
              <w:bottom w:val="single" w:sz="4" w:space="0" w:color="auto"/>
              <w:right w:val="single" w:sz="4" w:space="0" w:color="auto"/>
            </w:tcBorders>
            <w:shd w:val="clear" w:color="auto" w:fill="auto"/>
            <w:vAlign w:val="bottom"/>
            <w:hideMark/>
          </w:tcPr>
          <w:p w14:paraId="323AC4E3"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c>
          <w:tcPr>
            <w:tcW w:w="1020" w:type="dxa"/>
            <w:gridSpan w:val="2"/>
            <w:tcBorders>
              <w:top w:val="nil"/>
              <w:left w:val="nil"/>
              <w:bottom w:val="single" w:sz="4" w:space="0" w:color="auto"/>
              <w:right w:val="single" w:sz="4" w:space="0" w:color="auto"/>
            </w:tcBorders>
            <w:shd w:val="clear" w:color="auto" w:fill="auto"/>
            <w:vAlign w:val="bottom"/>
            <w:hideMark/>
          </w:tcPr>
          <w:p w14:paraId="139FF576"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52" w:type="dxa"/>
            <w:gridSpan w:val="2"/>
            <w:tcBorders>
              <w:top w:val="nil"/>
              <w:left w:val="nil"/>
              <w:bottom w:val="single" w:sz="4" w:space="0" w:color="auto"/>
              <w:right w:val="single" w:sz="4" w:space="0" w:color="auto"/>
            </w:tcBorders>
            <w:shd w:val="clear" w:color="auto" w:fill="auto"/>
            <w:noWrap/>
            <w:vAlign w:val="bottom"/>
            <w:hideMark/>
          </w:tcPr>
          <w:p w14:paraId="7A985DCC" w14:textId="77777777" w:rsidR="005200CE" w:rsidRPr="005200CE" w:rsidRDefault="005200CE" w:rsidP="005200CE">
            <w:pPr>
              <w:spacing w:after="0" w:line="240" w:lineRule="auto"/>
              <w:rPr>
                <w:rFonts w:ascii="Times New Roman" w:eastAsia="Times New Roman" w:hAnsi="Times New Roman" w:cs="Times New Roman"/>
                <w:color w:val="000000"/>
                <w:sz w:val="28"/>
                <w:szCs w:val="28"/>
                <w:lang w:eastAsia="uk-UA"/>
              </w:rPr>
            </w:pPr>
            <w:r w:rsidRPr="005200CE">
              <w:rPr>
                <w:rFonts w:ascii="Times New Roman" w:eastAsia="Times New Roman" w:hAnsi="Times New Roman" w:cs="Times New Roman"/>
                <w:color w:val="000000"/>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noWrap/>
            <w:vAlign w:val="bottom"/>
            <w:hideMark/>
          </w:tcPr>
          <w:p w14:paraId="42534236" w14:textId="77777777" w:rsidR="005200CE" w:rsidRPr="005200CE" w:rsidRDefault="005200CE" w:rsidP="005200CE">
            <w:pPr>
              <w:spacing w:after="0" w:line="240" w:lineRule="auto"/>
              <w:jc w:val="right"/>
              <w:rPr>
                <w:rFonts w:ascii="Times New Roman" w:eastAsia="Times New Roman" w:hAnsi="Times New Roman" w:cs="Times New Roman"/>
                <w:color w:val="000000"/>
                <w:sz w:val="28"/>
                <w:szCs w:val="28"/>
                <w:lang w:eastAsia="uk-UA"/>
              </w:rPr>
            </w:pPr>
            <w:r w:rsidRPr="005200CE">
              <w:rPr>
                <w:rFonts w:ascii="Times New Roman" w:eastAsia="Times New Roman" w:hAnsi="Times New Roman" w:cs="Times New Roman"/>
                <w:color w:val="000000"/>
                <w:sz w:val="28"/>
                <w:szCs w:val="28"/>
                <w:lang w:eastAsia="uk-UA"/>
              </w:rPr>
              <w:t>2,1</w:t>
            </w:r>
          </w:p>
        </w:tc>
        <w:tc>
          <w:tcPr>
            <w:tcW w:w="1224" w:type="dxa"/>
            <w:tcBorders>
              <w:top w:val="nil"/>
              <w:left w:val="nil"/>
              <w:bottom w:val="single" w:sz="4" w:space="0" w:color="auto"/>
              <w:right w:val="single" w:sz="4" w:space="0" w:color="auto"/>
            </w:tcBorders>
            <w:shd w:val="clear" w:color="auto" w:fill="auto"/>
            <w:vAlign w:val="bottom"/>
            <w:hideMark/>
          </w:tcPr>
          <w:p w14:paraId="0F1FE910"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4F5D15E6" w14:textId="77777777" w:rsidTr="005200CE">
        <w:trPr>
          <w:trHeight w:val="390"/>
        </w:trPr>
        <w:tc>
          <w:tcPr>
            <w:tcW w:w="12802" w:type="dxa"/>
            <w:gridSpan w:val="13"/>
            <w:tcBorders>
              <w:top w:val="nil"/>
              <w:left w:val="single" w:sz="4" w:space="0" w:color="auto"/>
              <w:bottom w:val="single" w:sz="4" w:space="0" w:color="auto"/>
              <w:right w:val="single" w:sz="4" w:space="0" w:color="auto"/>
            </w:tcBorders>
            <w:shd w:val="clear" w:color="auto" w:fill="auto"/>
            <w:noWrap/>
            <w:vAlign w:val="bottom"/>
            <w:hideMark/>
          </w:tcPr>
          <w:p w14:paraId="7337903C" w14:textId="77777777" w:rsidR="005200CE" w:rsidRPr="005200CE" w:rsidRDefault="005200CE" w:rsidP="005200CE">
            <w:pPr>
              <w:spacing w:after="0" w:line="240" w:lineRule="auto"/>
              <w:rPr>
                <w:rFonts w:ascii="Times New Roman" w:eastAsia="Times New Roman" w:hAnsi="Times New Roman" w:cs="Times New Roman"/>
                <w:b/>
                <w:bCs/>
                <w:color w:val="000000"/>
                <w:sz w:val="28"/>
                <w:szCs w:val="28"/>
                <w:lang w:eastAsia="uk-UA"/>
              </w:rPr>
            </w:pPr>
            <w:r w:rsidRPr="005200CE">
              <w:rPr>
                <w:rFonts w:ascii="Times New Roman" w:eastAsia="Times New Roman" w:hAnsi="Times New Roman" w:cs="Times New Roman"/>
                <w:b/>
                <w:bCs/>
                <w:color w:val="000000"/>
                <w:sz w:val="28"/>
                <w:szCs w:val="28"/>
                <w:lang w:eastAsia="uk-UA"/>
              </w:rPr>
              <w:t>Інші джерела власних надходжень бюджетних установ  </w:t>
            </w:r>
          </w:p>
        </w:tc>
        <w:tc>
          <w:tcPr>
            <w:tcW w:w="1180" w:type="dxa"/>
            <w:gridSpan w:val="2"/>
            <w:tcBorders>
              <w:top w:val="nil"/>
              <w:left w:val="nil"/>
              <w:bottom w:val="single" w:sz="4" w:space="0" w:color="auto"/>
              <w:right w:val="single" w:sz="4" w:space="0" w:color="auto"/>
            </w:tcBorders>
            <w:shd w:val="clear" w:color="auto" w:fill="auto"/>
            <w:hideMark/>
          </w:tcPr>
          <w:p w14:paraId="35A53666" w14:textId="77777777" w:rsidR="005200CE" w:rsidRPr="005200CE" w:rsidRDefault="005200CE" w:rsidP="005200CE">
            <w:pPr>
              <w:spacing w:after="0" w:line="240" w:lineRule="auto"/>
              <w:jc w:val="center"/>
              <w:rPr>
                <w:rFonts w:ascii="Times New Roman" w:eastAsia="Times New Roman" w:hAnsi="Times New Roman" w:cs="Times New Roman"/>
                <w:b/>
                <w:bCs/>
                <w:sz w:val="24"/>
                <w:szCs w:val="24"/>
                <w:lang w:eastAsia="uk-UA"/>
              </w:rPr>
            </w:pPr>
            <w:r w:rsidRPr="005200CE">
              <w:rPr>
                <w:rFonts w:ascii="Times New Roman" w:eastAsia="Times New Roman" w:hAnsi="Times New Roman" w:cs="Times New Roman"/>
                <w:b/>
                <w:bCs/>
                <w:sz w:val="24"/>
                <w:szCs w:val="24"/>
                <w:lang w:eastAsia="uk-UA"/>
              </w:rPr>
              <w:t>25020000</w:t>
            </w:r>
          </w:p>
        </w:tc>
        <w:tc>
          <w:tcPr>
            <w:tcW w:w="1360" w:type="dxa"/>
            <w:gridSpan w:val="3"/>
            <w:tcBorders>
              <w:top w:val="nil"/>
              <w:left w:val="nil"/>
              <w:bottom w:val="single" w:sz="4" w:space="0" w:color="auto"/>
              <w:right w:val="single" w:sz="4" w:space="0" w:color="auto"/>
            </w:tcBorders>
            <w:shd w:val="clear" w:color="auto" w:fill="auto"/>
            <w:vAlign w:val="bottom"/>
            <w:hideMark/>
          </w:tcPr>
          <w:p w14:paraId="1E24B069"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c>
          <w:tcPr>
            <w:tcW w:w="1280" w:type="dxa"/>
            <w:gridSpan w:val="2"/>
            <w:tcBorders>
              <w:top w:val="nil"/>
              <w:left w:val="nil"/>
              <w:bottom w:val="single" w:sz="4" w:space="0" w:color="auto"/>
              <w:right w:val="single" w:sz="4" w:space="0" w:color="auto"/>
            </w:tcBorders>
            <w:shd w:val="clear" w:color="auto" w:fill="auto"/>
            <w:vAlign w:val="bottom"/>
            <w:hideMark/>
          </w:tcPr>
          <w:p w14:paraId="00907F52"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c>
          <w:tcPr>
            <w:tcW w:w="1020" w:type="dxa"/>
            <w:gridSpan w:val="2"/>
            <w:tcBorders>
              <w:top w:val="nil"/>
              <w:left w:val="nil"/>
              <w:bottom w:val="single" w:sz="4" w:space="0" w:color="auto"/>
              <w:right w:val="single" w:sz="4" w:space="0" w:color="auto"/>
            </w:tcBorders>
            <w:shd w:val="clear" w:color="auto" w:fill="auto"/>
            <w:vAlign w:val="bottom"/>
            <w:hideMark/>
          </w:tcPr>
          <w:p w14:paraId="427111BB"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52" w:type="dxa"/>
            <w:gridSpan w:val="2"/>
            <w:tcBorders>
              <w:top w:val="nil"/>
              <w:left w:val="nil"/>
              <w:bottom w:val="single" w:sz="4" w:space="0" w:color="auto"/>
              <w:right w:val="single" w:sz="4" w:space="0" w:color="auto"/>
            </w:tcBorders>
            <w:shd w:val="clear" w:color="auto" w:fill="auto"/>
            <w:vAlign w:val="bottom"/>
            <w:hideMark/>
          </w:tcPr>
          <w:p w14:paraId="06C1FB78"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0,0</w:t>
            </w:r>
          </w:p>
        </w:tc>
        <w:tc>
          <w:tcPr>
            <w:tcW w:w="1300" w:type="dxa"/>
            <w:gridSpan w:val="2"/>
            <w:tcBorders>
              <w:top w:val="nil"/>
              <w:left w:val="nil"/>
              <w:bottom w:val="single" w:sz="4" w:space="0" w:color="auto"/>
              <w:right w:val="single" w:sz="4" w:space="0" w:color="auto"/>
            </w:tcBorders>
            <w:shd w:val="clear" w:color="auto" w:fill="auto"/>
            <w:vAlign w:val="bottom"/>
            <w:hideMark/>
          </w:tcPr>
          <w:p w14:paraId="5AD8E2F0"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103,9</w:t>
            </w:r>
          </w:p>
        </w:tc>
        <w:tc>
          <w:tcPr>
            <w:tcW w:w="1224" w:type="dxa"/>
            <w:tcBorders>
              <w:top w:val="nil"/>
              <w:left w:val="nil"/>
              <w:bottom w:val="single" w:sz="4" w:space="0" w:color="auto"/>
              <w:right w:val="single" w:sz="4" w:space="0" w:color="auto"/>
            </w:tcBorders>
            <w:shd w:val="clear" w:color="auto" w:fill="auto"/>
            <w:vAlign w:val="bottom"/>
            <w:hideMark/>
          </w:tcPr>
          <w:p w14:paraId="4D8701CE"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r>
      <w:tr w:rsidR="005200CE" w:rsidRPr="005200CE" w14:paraId="54330793" w14:textId="77777777" w:rsidTr="005200CE">
        <w:trPr>
          <w:trHeight w:val="360"/>
        </w:trPr>
        <w:tc>
          <w:tcPr>
            <w:tcW w:w="12802" w:type="dxa"/>
            <w:gridSpan w:val="13"/>
            <w:tcBorders>
              <w:top w:val="nil"/>
              <w:left w:val="single" w:sz="4" w:space="0" w:color="auto"/>
              <w:bottom w:val="single" w:sz="4" w:space="0" w:color="auto"/>
              <w:right w:val="single" w:sz="4" w:space="0" w:color="auto"/>
            </w:tcBorders>
            <w:shd w:val="clear" w:color="auto" w:fill="auto"/>
            <w:noWrap/>
            <w:vAlign w:val="bottom"/>
            <w:hideMark/>
          </w:tcPr>
          <w:p w14:paraId="411DFF22" w14:textId="77777777" w:rsidR="005200CE" w:rsidRPr="005200CE" w:rsidRDefault="005200CE" w:rsidP="005200CE">
            <w:pPr>
              <w:spacing w:after="0" w:line="240" w:lineRule="auto"/>
              <w:rPr>
                <w:rFonts w:ascii="Times New Roman" w:eastAsia="Times New Roman" w:hAnsi="Times New Roman" w:cs="Times New Roman"/>
                <w:color w:val="000000"/>
                <w:sz w:val="28"/>
                <w:szCs w:val="28"/>
                <w:lang w:eastAsia="uk-UA"/>
              </w:rPr>
            </w:pPr>
            <w:r w:rsidRPr="005200CE">
              <w:rPr>
                <w:rFonts w:ascii="Times New Roman" w:eastAsia="Times New Roman" w:hAnsi="Times New Roman" w:cs="Times New Roman"/>
                <w:color w:val="000000"/>
                <w:sz w:val="28"/>
                <w:szCs w:val="28"/>
                <w:lang w:eastAsia="uk-UA"/>
              </w:rPr>
              <w:t>Благодійні внески, гранти та дарунки </w:t>
            </w:r>
          </w:p>
        </w:tc>
        <w:tc>
          <w:tcPr>
            <w:tcW w:w="1180" w:type="dxa"/>
            <w:gridSpan w:val="2"/>
            <w:tcBorders>
              <w:top w:val="nil"/>
              <w:left w:val="nil"/>
              <w:bottom w:val="single" w:sz="4" w:space="0" w:color="auto"/>
              <w:right w:val="single" w:sz="4" w:space="0" w:color="auto"/>
            </w:tcBorders>
            <w:shd w:val="clear" w:color="auto" w:fill="auto"/>
            <w:hideMark/>
          </w:tcPr>
          <w:p w14:paraId="36D18861" w14:textId="77777777" w:rsidR="005200CE" w:rsidRPr="005200CE" w:rsidRDefault="005200CE" w:rsidP="005200CE">
            <w:pPr>
              <w:spacing w:after="0" w:line="240" w:lineRule="auto"/>
              <w:jc w:val="center"/>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25020100</w:t>
            </w:r>
          </w:p>
        </w:tc>
        <w:tc>
          <w:tcPr>
            <w:tcW w:w="1360" w:type="dxa"/>
            <w:gridSpan w:val="3"/>
            <w:tcBorders>
              <w:top w:val="nil"/>
              <w:left w:val="nil"/>
              <w:bottom w:val="single" w:sz="4" w:space="0" w:color="auto"/>
              <w:right w:val="single" w:sz="4" w:space="0" w:color="auto"/>
            </w:tcBorders>
            <w:shd w:val="clear" w:color="auto" w:fill="auto"/>
            <w:vAlign w:val="bottom"/>
            <w:hideMark/>
          </w:tcPr>
          <w:p w14:paraId="1F69C097"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c>
          <w:tcPr>
            <w:tcW w:w="1280" w:type="dxa"/>
            <w:gridSpan w:val="2"/>
            <w:tcBorders>
              <w:top w:val="nil"/>
              <w:left w:val="nil"/>
              <w:bottom w:val="single" w:sz="4" w:space="0" w:color="auto"/>
              <w:right w:val="single" w:sz="4" w:space="0" w:color="auto"/>
            </w:tcBorders>
            <w:shd w:val="clear" w:color="auto" w:fill="auto"/>
            <w:vAlign w:val="bottom"/>
            <w:hideMark/>
          </w:tcPr>
          <w:p w14:paraId="370E220B"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c>
          <w:tcPr>
            <w:tcW w:w="1020" w:type="dxa"/>
            <w:gridSpan w:val="2"/>
            <w:tcBorders>
              <w:top w:val="nil"/>
              <w:left w:val="nil"/>
              <w:bottom w:val="single" w:sz="4" w:space="0" w:color="auto"/>
              <w:right w:val="single" w:sz="4" w:space="0" w:color="auto"/>
            </w:tcBorders>
            <w:shd w:val="clear" w:color="auto" w:fill="auto"/>
            <w:vAlign w:val="bottom"/>
            <w:hideMark/>
          </w:tcPr>
          <w:p w14:paraId="343CDAE3"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52" w:type="dxa"/>
            <w:gridSpan w:val="2"/>
            <w:tcBorders>
              <w:top w:val="nil"/>
              <w:left w:val="nil"/>
              <w:bottom w:val="single" w:sz="4" w:space="0" w:color="auto"/>
              <w:right w:val="single" w:sz="4" w:space="0" w:color="auto"/>
            </w:tcBorders>
            <w:shd w:val="clear" w:color="auto" w:fill="auto"/>
            <w:vAlign w:val="bottom"/>
            <w:hideMark/>
          </w:tcPr>
          <w:p w14:paraId="1DA5F69B"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02F25E5F"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103,9</w:t>
            </w:r>
          </w:p>
        </w:tc>
        <w:tc>
          <w:tcPr>
            <w:tcW w:w="1224" w:type="dxa"/>
            <w:tcBorders>
              <w:top w:val="nil"/>
              <w:left w:val="nil"/>
              <w:bottom w:val="single" w:sz="4" w:space="0" w:color="auto"/>
              <w:right w:val="single" w:sz="4" w:space="0" w:color="auto"/>
            </w:tcBorders>
            <w:shd w:val="clear" w:color="auto" w:fill="auto"/>
            <w:vAlign w:val="bottom"/>
            <w:hideMark/>
          </w:tcPr>
          <w:p w14:paraId="271B0F9F"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39317D05" w14:textId="77777777" w:rsidTr="005200CE">
        <w:trPr>
          <w:trHeight w:val="1845"/>
        </w:trPr>
        <w:tc>
          <w:tcPr>
            <w:tcW w:w="12802" w:type="dxa"/>
            <w:gridSpan w:val="13"/>
            <w:tcBorders>
              <w:top w:val="nil"/>
              <w:left w:val="single" w:sz="4" w:space="0" w:color="auto"/>
              <w:bottom w:val="single" w:sz="4" w:space="0" w:color="auto"/>
              <w:right w:val="single" w:sz="4" w:space="0" w:color="auto"/>
            </w:tcBorders>
            <w:shd w:val="clear" w:color="auto" w:fill="auto"/>
            <w:vAlign w:val="bottom"/>
            <w:hideMark/>
          </w:tcPr>
          <w:p w14:paraId="44B687D1" w14:textId="77777777" w:rsidR="005200CE" w:rsidRPr="005200CE" w:rsidRDefault="005200CE" w:rsidP="005200CE">
            <w:pPr>
              <w:spacing w:after="0" w:line="240" w:lineRule="auto"/>
              <w:rPr>
                <w:rFonts w:ascii="Times New Roman" w:eastAsia="Times New Roman" w:hAnsi="Times New Roman" w:cs="Times New Roman"/>
                <w:color w:val="000000"/>
                <w:sz w:val="28"/>
                <w:szCs w:val="28"/>
                <w:lang w:eastAsia="uk-UA"/>
              </w:rPr>
            </w:pPr>
            <w:r w:rsidRPr="005200CE">
              <w:rPr>
                <w:rFonts w:ascii="Times New Roman" w:eastAsia="Times New Roman" w:hAnsi="Times New Roman" w:cs="Times New Roman"/>
                <w:color w:val="000000"/>
                <w:sz w:val="28"/>
                <w:szCs w:val="28"/>
                <w:lang w:eastAsia="uk-UA"/>
              </w:rPr>
              <w:t>Кошти, що отримують бюджетні установи від підприємств, організацій, фізичних осіб та від інших бюджетних установ для виконання цільових заходів, у тому числі заходів з відчуження для суспільних потреб земельних ділянок та розміщених на них інших об`єктів</w:t>
            </w:r>
          </w:p>
        </w:tc>
        <w:tc>
          <w:tcPr>
            <w:tcW w:w="1180" w:type="dxa"/>
            <w:gridSpan w:val="2"/>
            <w:tcBorders>
              <w:top w:val="nil"/>
              <w:left w:val="nil"/>
              <w:bottom w:val="single" w:sz="4" w:space="0" w:color="auto"/>
              <w:right w:val="single" w:sz="4" w:space="0" w:color="auto"/>
            </w:tcBorders>
            <w:shd w:val="clear" w:color="auto" w:fill="auto"/>
            <w:hideMark/>
          </w:tcPr>
          <w:p w14:paraId="2985289B" w14:textId="77777777" w:rsidR="005200CE" w:rsidRPr="005200CE" w:rsidRDefault="005200CE" w:rsidP="005200CE">
            <w:pPr>
              <w:spacing w:after="0" w:line="240" w:lineRule="auto"/>
              <w:jc w:val="center"/>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25020200</w:t>
            </w:r>
          </w:p>
        </w:tc>
        <w:tc>
          <w:tcPr>
            <w:tcW w:w="1360" w:type="dxa"/>
            <w:gridSpan w:val="3"/>
            <w:tcBorders>
              <w:top w:val="nil"/>
              <w:left w:val="nil"/>
              <w:bottom w:val="single" w:sz="4" w:space="0" w:color="auto"/>
              <w:right w:val="single" w:sz="4" w:space="0" w:color="auto"/>
            </w:tcBorders>
            <w:shd w:val="clear" w:color="auto" w:fill="auto"/>
            <w:vAlign w:val="bottom"/>
            <w:hideMark/>
          </w:tcPr>
          <w:p w14:paraId="74738751"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c>
          <w:tcPr>
            <w:tcW w:w="1280" w:type="dxa"/>
            <w:gridSpan w:val="2"/>
            <w:tcBorders>
              <w:top w:val="nil"/>
              <w:left w:val="nil"/>
              <w:bottom w:val="single" w:sz="4" w:space="0" w:color="auto"/>
              <w:right w:val="single" w:sz="4" w:space="0" w:color="auto"/>
            </w:tcBorders>
            <w:shd w:val="clear" w:color="auto" w:fill="auto"/>
            <w:vAlign w:val="bottom"/>
            <w:hideMark/>
          </w:tcPr>
          <w:p w14:paraId="0F1B136F"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c>
          <w:tcPr>
            <w:tcW w:w="1020" w:type="dxa"/>
            <w:gridSpan w:val="2"/>
            <w:tcBorders>
              <w:top w:val="nil"/>
              <w:left w:val="nil"/>
              <w:bottom w:val="single" w:sz="4" w:space="0" w:color="auto"/>
              <w:right w:val="single" w:sz="4" w:space="0" w:color="auto"/>
            </w:tcBorders>
            <w:shd w:val="clear" w:color="auto" w:fill="auto"/>
            <w:vAlign w:val="bottom"/>
            <w:hideMark/>
          </w:tcPr>
          <w:p w14:paraId="1CC5371C"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52" w:type="dxa"/>
            <w:gridSpan w:val="2"/>
            <w:tcBorders>
              <w:top w:val="nil"/>
              <w:left w:val="nil"/>
              <w:bottom w:val="single" w:sz="4" w:space="0" w:color="auto"/>
              <w:right w:val="single" w:sz="4" w:space="0" w:color="auto"/>
            </w:tcBorders>
            <w:shd w:val="clear" w:color="auto" w:fill="auto"/>
            <w:vAlign w:val="bottom"/>
            <w:hideMark/>
          </w:tcPr>
          <w:p w14:paraId="54DFDFF9"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2BA03324"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3BD6C432"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40838A15" w14:textId="77777777" w:rsidTr="005200CE">
        <w:trPr>
          <w:trHeight w:val="375"/>
        </w:trPr>
        <w:tc>
          <w:tcPr>
            <w:tcW w:w="12802" w:type="dxa"/>
            <w:gridSpan w:val="13"/>
            <w:tcBorders>
              <w:top w:val="nil"/>
              <w:left w:val="single" w:sz="4" w:space="0" w:color="auto"/>
              <w:bottom w:val="single" w:sz="4" w:space="0" w:color="auto"/>
              <w:right w:val="single" w:sz="4" w:space="0" w:color="auto"/>
            </w:tcBorders>
            <w:shd w:val="clear" w:color="auto" w:fill="auto"/>
            <w:vAlign w:val="bottom"/>
            <w:hideMark/>
          </w:tcPr>
          <w:p w14:paraId="3A95EDE7" w14:textId="77777777" w:rsidR="005200CE" w:rsidRPr="005200CE" w:rsidRDefault="005200CE" w:rsidP="005200CE">
            <w:pPr>
              <w:spacing w:after="0" w:line="240" w:lineRule="auto"/>
              <w:rPr>
                <w:rFonts w:ascii="Times New Roman" w:eastAsia="Times New Roman" w:hAnsi="Times New Roman" w:cs="Times New Roman"/>
                <w:b/>
                <w:bCs/>
                <w:color w:val="000000"/>
                <w:sz w:val="28"/>
                <w:szCs w:val="28"/>
                <w:lang w:eastAsia="uk-UA"/>
              </w:rPr>
            </w:pPr>
            <w:r w:rsidRPr="005200CE">
              <w:rPr>
                <w:rFonts w:ascii="Times New Roman" w:eastAsia="Times New Roman" w:hAnsi="Times New Roman" w:cs="Times New Roman"/>
                <w:b/>
                <w:bCs/>
                <w:color w:val="000000"/>
                <w:sz w:val="28"/>
                <w:szCs w:val="28"/>
                <w:lang w:eastAsia="uk-UA"/>
              </w:rPr>
              <w:t>Доходи від операцій з капіталом  </w:t>
            </w:r>
          </w:p>
        </w:tc>
        <w:tc>
          <w:tcPr>
            <w:tcW w:w="1180" w:type="dxa"/>
            <w:gridSpan w:val="2"/>
            <w:tcBorders>
              <w:top w:val="nil"/>
              <w:left w:val="nil"/>
              <w:bottom w:val="single" w:sz="4" w:space="0" w:color="auto"/>
              <w:right w:val="single" w:sz="4" w:space="0" w:color="auto"/>
            </w:tcBorders>
            <w:shd w:val="clear" w:color="auto" w:fill="auto"/>
            <w:hideMark/>
          </w:tcPr>
          <w:p w14:paraId="24D47C87" w14:textId="77777777" w:rsidR="005200CE" w:rsidRPr="005200CE" w:rsidRDefault="005200CE" w:rsidP="005200CE">
            <w:pPr>
              <w:spacing w:after="0" w:line="240" w:lineRule="auto"/>
              <w:jc w:val="center"/>
              <w:rPr>
                <w:rFonts w:ascii="Times New Roman" w:eastAsia="Times New Roman" w:hAnsi="Times New Roman" w:cs="Times New Roman"/>
                <w:b/>
                <w:bCs/>
                <w:sz w:val="24"/>
                <w:szCs w:val="24"/>
                <w:lang w:eastAsia="uk-UA"/>
              </w:rPr>
            </w:pPr>
            <w:r w:rsidRPr="005200CE">
              <w:rPr>
                <w:rFonts w:ascii="Times New Roman" w:eastAsia="Times New Roman" w:hAnsi="Times New Roman" w:cs="Times New Roman"/>
                <w:b/>
                <w:bCs/>
                <w:sz w:val="24"/>
                <w:szCs w:val="24"/>
                <w:lang w:eastAsia="uk-UA"/>
              </w:rPr>
              <w:t>30000000</w:t>
            </w:r>
          </w:p>
        </w:tc>
        <w:tc>
          <w:tcPr>
            <w:tcW w:w="1360" w:type="dxa"/>
            <w:gridSpan w:val="3"/>
            <w:tcBorders>
              <w:top w:val="nil"/>
              <w:left w:val="nil"/>
              <w:bottom w:val="single" w:sz="4" w:space="0" w:color="auto"/>
              <w:right w:val="single" w:sz="4" w:space="0" w:color="auto"/>
            </w:tcBorders>
            <w:shd w:val="clear" w:color="auto" w:fill="auto"/>
            <w:vAlign w:val="bottom"/>
            <w:hideMark/>
          </w:tcPr>
          <w:p w14:paraId="06BA1712"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c>
          <w:tcPr>
            <w:tcW w:w="1280" w:type="dxa"/>
            <w:gridSpan w:val="2"/>
            <w:tcBorders>
              <w:top w:val="nil"/>
              <w:left w:val="nil"/>
              <w:bottom w:val="single" w:sz="4" w:space="0" w:color="auto"/>
              <w:right w:val="single" w:sz="4" w:space="0" w:color="auto"/>
            </w:tcBorders>
            <w:shd w:val="clear" w:color="auto" w:fill="auto"/>
            <w:vAlign w:val="bottom"/>
            <w:hideMark/>
          </w:tcPr>
          <w:p w14:paraId="2C13C0B7"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c>
          <w:tcPr>
            <w:tcW w:w="1020" w:type="dxa"/>
            <w:gridSpan w:val="2"/>
            <w:tcBorders>
              <w:top w:val="nil"/>
              <w:left w:val="nil"/>
              <w:bottom w:val="single" w:sz="4" w:space="0" w:color="auto"/>
              <w:right w:val="single" w:sz="4" w:space="0" w:color="auto"/>
            </w:tcBorders>
            <w:shd w:val="clear" w:color="auto" w:fill="auto"/>
            <w:vAlign w:val="bottom"/>
            <w:hideMark/>
          </w:tcPr>
          <w:p w14:paraId="0CD508A5"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52" w:type="dxa"/>
            <w:gridSpan w:val="2"/>
            <w:tcBorders>
              <w:top w:val="nil"/>
              <w:left w:val="nil"/>
              <w:bottom w:val="single" w:sz="4" w:space="0" w:color="auto"/>
              <w:right w:val="single" w:sz="4" w:space="0" w:color="auto"/>
            </w:tcBorders>
            <w:shd w:val="clear" w:color="auto" w:fill="auto"/>
            <w:vAlign w:val="bottom"/>
            <w:hideMark/>
          </w:tcPr>
          <w:p w14:paraId="63B96573"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0</w:t>
            </w:r>
          </w:p>
        </w:tc>
        <w:tc>
          <w:tcPr>
            <w:tcW w:w="1300" w:type="dxa"/>
            <w:gridSpan w:val="2"/>
            <w:tcBorders>
              <w:top w:val="nil"/>
              <w:left w:val="nil"/>
              <w:bottom w:val="single" w:sz="4" w:space="0" w:color="auto"/>
              <w:right w:val="single" w:sz="4" w:space="0" w:color="auto"/>
            </w:tcBorders>
            <w:shd w:val="clear" w:color="auto" w:fill="auto"/>
            <w:vAlign w:val="bottom"/>
            <w:hideMark/>
          </w:tcPr>
          <w:p w14:paraId="5A75DFDE"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88</w:t>
            </w:r>
          </w:p>
        </w:tc>
        <w:tc>
          <w:tcPr>
            <w:tcW w:w="1224" w:type="dxa"/>
            <w:tcBorders>
              <w:top w:val="nil"/>
              <w:left w:val="nil"/>
              <w:bottom w:val="single" w:sz="4" w:space="0" w:color="auto"/>
              <w:right w:val="single" w:sz="4" w:space="0" w:color="auto"/>
            </w:tcBorders>
            <w:shd w:val="clear" w:color="auto" w:fill="auto"/>
            <w:vAlign w:val="bottom"/>
            <w:hideMark/>
          </w:tcPr>
          <w:p w14:paraId="771A217C"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721679B3" w14:textId="77777777" w:rsidTr="005200CE">
        <w:trPr>
          <w:trHeight w:val="390"/>
        </w:trPr>
        <w:tc>
          <w:tcPr>
            <w:tcW w:w="12802" w:type="dxa"/>
            <w:gridSpan w:val="13"/>
            <w:tcBorders>
              <w:top w:val="nil"/>
              <w:left w:val="single" w:sz="4" w:space="0" w:color="auto"/>
              <w:bottom w:val="single" w:sz="4" w:space="0" w:color="auto"/>
              <w:right w:val="single" w:sz="4" w:space="0" w:color="auto"/>
            </w:tcBorders>
            <w:shd w:val="clear" w:color="auto" w:fill="auto"/>
            <w:vAlign w:val="bottom"/>
            <w:hideMark/>
          </w:tcPr>
          <w:p w14:paraId="1155212C" w14:textId="77777777" w:rsidR="005200CE" w:rsidRPr="005200CE" w:rsidRDefault="005200CE" w:rsidP="005200CE">
            <w:pPr>
              <w:spacing w:after="0" w:line="240" w:lineRule="auto"/>
              <w:rPr>
                <w:rFonts w:ascii="Times New Roman" w:eastAsia="Times New Roman" w:hAnsi="Times New Roman" w:cs="Times New Roman"/>
                <w:color w:val="000000"/>
                <w:sz w:val="28"/>
                <w:szCs w:val="28"/>
                <w:lang w:eastAsia="uk-UA"/>
              </w:rPr>
            </w:pPr>
            <w:r w:rsidRPr="005200CE">
              <w:rPr>
                <w:rFonts w:ascii="Times New Roman" w:eastAsia="Times New Roman" w:hAnsi="Times New Roman" w:cs="Times New Roman"/>
                <w:color w:val="000000"/>
                <w:sz w:val="28"/>
                <w:szCs w:val="28"/>
                <w:lang w:eastAsia="uk-UA"/>
              </w:rPr>
              <w:t>Кошти від продажу землі і нематеріальних активів </w:t>
            </w:r>
          </w:p>
        </w:tc>
        <w:tc>
          <w:tcPr>
            <w:tcW w:w="1180" w:type="dxa"/>
            <w:gridSpan w:val="2"/>
            <w:tcBorders>
              <w:top w:val="nil"/>
              <w:left w:val="nil"/>
              <w:bottom w:val="single" w:sz="4" w:space="0" w:color="auto"/>
              <w:right w:val="single" w:sz="4" w:space="0" w:color="auto"/>
            </w:tcBorders>
            <w:shd w:val="clear" w:color="auto" w:fill="auto"/>
            <w:hideMark/>
          </w:tcPr>
          <w:p w14:paraId="09E64AC9" w14:textId="77777777" w:rsidR="005200CE" w:rsidRPr="005200CE" w:rsidRDefault="005200CE" w:rsidP="005200CE">
            <w:pPr>
              <w:spacing w:after="0" w:line="240" w:lineRule="auto"/>
              <w:jc w:val="center"/>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33000000</w:t>
            </w:r>
          </w:p>
        </w:tc>
        <w:tc>
          <w:tcPr>
            <w:tcW w:w="1360" w:type="dxa"/>
            <w:gridSpan w:val="3"/>
            <w:tcBorders>
              <w:top w:val="nil"/>
              <w:left w:val="nil"/>
              <w:bottom w:val="single" w:sz="4" w:space="0" w:color="auto"/>
              <w:right w:val="single" w:sz="4" w:space="0" w:color="auto"/>
            </w:tcBorders>
            <w:shd w:val="clear" w:color="auto" w:fill="auto"/>
            <w:vAlign w:val="bottom"/>
            <w:hideMark/>
          </w:tcPr>
          <w:p w14:paraId="62CFC487"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c>
          <w:tcPr>
            <w:tcW w:w="1280" w:type="dxa"/>
            <w:gridSpan w:val="2"/>
            <w:tcBorders>
              <w:top w:val="nil"/>
              <w:left w:val="nil"/>
              <w:bottom w:val="single" w:sz="4" w:space="0" w:color="auto"/>
              <w:right w:val="single" w:sz="4" w:space="0" w:color="auto"/>
            </w:tcBorders>
            <w:shd w:val="clear" w:color="auto" w:fill="auto"/>
            <w:vAlign w:val="bottom"/>
            <w:hideMark/>
          </w:tcPr>
          <w:p w14:paraId="57B36222"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020" w:type="dxa"/>
            <w:gridSpan w:val="2"/>
            <w:tcBorders>
              <w:top w:val="nil"/>
              <w:left w:val="nil"/>
              <w:bottom w:val="single" w:sz="4" w:space="0" w:color="auto"/>
              <w:right w:val="single" w:sz="4" w:space="0" w:color="auto"/>
            </w:tcBorders>
            <w:shd w:val="clear" w:color="auto" w:fill="auto"/>
            <w:vAlign w:val="bottom"/>
            <w:hideMark/>
          </w:tcPr>
          <w:p w14:paraId="17C88C32"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52" w:type="dxa"/>
            <w:gridSpan w:val="2"/>
            <w:tcBorders>
              <w:top w:val="nil"/>
              <w:left w:val="nil"/>
              <w:bottom w:val="single" w:sz="4" w:space="0" w:color="auto"/>
              <w:right w:val="single" w:sz="4" w:space="0" w:color="auto"/>
            </w:tcBorders>
            <w:shd w:val="clear" w:color="auto" w:fill="auto"/>
            <w:vAlign w:val="bottom"/>
            <w:hideMark/>
          </w:tcPr>
          <w:p w14:paraId="03B7057A"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0</w:t>
            </w:r>
          </w:p>
        </w:tc>
        <w:tc>
          <w:tcPr>
            <w:tcW w:w="1300" w:type="dxa"/>
            <w:gridSpan w:val="2"/>
            <w:tcBorders>
              <w:top w:val="nil"/>
              <w:left w:val="nil"/>
              <w:bottom w:val="single" w:sz="4" w:space="0" w:color="auto"/>
              <w:right w:val="single" w:sz="4" w:space="0" w:color="auto"/>
            </w:tcBorders>
            <w:shd w:val="clear" w:color="auto" w:fill="auto"/>
            <w:vAlign w:val="bottom"/>
            <w:hideMark/>
          </w:tcPr>
          <w:p w14:paraId="1F59CC59"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88</w:t>
            </w:r>
          </w:p>
        </w:tc>
        <w:tc>
          <w:tcPr>
            <w:tcW w:w="1224" w:type="dxa"/>
            <w:tcBorders>
              <w:top w:val="nil"/>
              <w:left w:val="nil"/>
              <w:bottom w:val="single" w:sz="4" w:space="0" w:color="auto"/>
              <w:right w:val="single" w:sz="4" w:space="0" w:color="auto"/>
            </w:tcBorders>
            <w:shd w:val="clear" w:color="auto" w:fill="auto"/>
            <w:vAlign w:val="bottom"/>
            <w:hideMark/>
          </w:tcPr>
          <w:p w14:paraId="5301408E"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19E82CAC" w14:textId="77777777" w:rsidTr="005200CE">
        <w:trPr>
          <w:trHeight w:val="1815"/>
        </w:trPr>
        <w:tc>
          <w:tcPr>
            <w:tcW w:w="12802" w:type="dxa"/>
            <w:gridSpan w:val="13"/>
            <w:tcBorders>
              <w:top w:val="nil"/>
              <w:left w:val="single" w:sz="4" w:space="0" w:color="auto"/>
              <w:bottom w:val="single" w:sz="4" w:space="0" w:color="auto"/>
              <w:right w:val="single" w:sz="4" w:space="0" w:color="auto"/>
            </w:tcBorders>
            <w:shd w:val="clear" w:color="auto" w:fill="auto"/>
            <w:vAlign w:val="bottom"/>
            <w:hideMark/>
          </w:tcPr>
          <w:p w14:paraId="6347BA5E" w14:textId="77777777" w:rsidR="005200CE" w:rsidRPr="005200CE" w:rsidRDefault="005200CE" w:rsidP="005200CE">
            <w:pPr>
              <w:spacing w:after="0" w:line="240" w:lineRule="auto"/>
              <w:rPr>
                <w:rFonts w:ascii="Times New Roman" w:eastAsia="Times New Roman" w:hAnsi="Times New Roman" w:cs="Times New Roman"/>
                <w:color w:val="000000"/>
                <w:sz w:val="28"/>
                <w:szCs w:val="28"/>
                <w:lang w:eastAsia="uk-UA"/>
              </w:rPr>
            </w:pPr>
            <w:r w:rsidRPr="005200CE">
              <w:rPr>
                <w:rFonts w:ascii="Times New Roman" w:eastAsia="Times New Roman" w:hAnsi="Times New Roman" w:cs="Times New Roman"/>
                <w:color w:val="000000"/>
                <w:sz w:val="28"/>
                <w:szCs w:val="28"/>
                <w:lang w:eastAsia="uk-UA"/>
              </w:rPr>
              <w:t>Кошти від продажу земельних ділянок несільськогосподарського призначення, що перебувають у державній або комунальній власності, та земельних ділянок, які знаходяться на території Автономної Республіки Крим</w:t>
            </w:r>
          </w:p>
        </w:tc>
        <w:tc>
          <w:tcPr>
            <w:tcW w:w="1180" w:type="dxa"/>
            <w:gridSpan w:val="2"/>
            <w:tcBorders>
              <w:top w:val="nil"/>
              <w:left w:val="nil"/>
              <w:bottom w:val="single" w:sz="4" w:space="0" w:color="auto"/>
              <w:right w:val="single" w:sz="4" w:space="0" w:color="auto"/>
            </w:tcBorders>
            <w:shd w:val="clear" w:color="auto" w:fill="auto"/>
            <w:hideMark/>
          </w:tcPr>
          <w:p w14:paraId="51C5892E" w14:textId="77777777" w:rsidR="005200CE" w:rsidRPr="005200CE" w:rsidRDefault="005200CE" w:rsidP="005200CE">
            <w:pPr>
              <w:spacing w:after="0" w:line="240" w:lineRule="auto"/>
              <w:jc w:val="center"/>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33010100</w:t>
            </w:r>
          </w:p>
        </w:tc>
        <w:tc>
          <w:tcPr>
            <w:tcW w:w="1360" w:type="dxa"/>
            <w:gridSpan w:val="3"/>
            <w:tcBorders>
              <w:top w:val="nil"/>
              <w:left w:val="nil"/>
              <w:bottom w:val="single" w:sz="4" w:space="0" w:color="auto"/>
              <w:right w:val="single" w:sz="4" w:space="0" w:color="auto"/>
            </w:tcBorders>
            <w:shd w:val="clear" w:color="auto" w:fill="auto"/>
            <w:vAlign w:val="bottom"/>
            <w:hideMark/>
          </w:tcPr>
          <w:p w14:paraId="222C8C2B"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c>
          <w:tcPr>
            <w:tcW w:w="1280" w:type="dxa"/>
            <w:gridSpan w:val="2"/>
            <w:tcBorders>
              <w:top w:val="nil"/>
              <w:left w:val="nil"/>
              <w:bottom w:val="single" w:sz="4" w:space="0" w:color="auto"/>
              <w:right w:val="single" w:sz="4" w:space="0" w:color="auto"/>
            </w:tcBorders>
            <w:shd w:val="clear" w:color="auto" w:fill="auto"/>
            <w:vAlign w:val="bottom"/>
            <w:hideMark/>
          </w:tcPr>
          <w:p w14:paraId="220A1B06"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020" w:type="dxa"/>
            <w:gridSpan w:val="2"/>
            <w:tcBorders>
              <w:top w:val="nil"/>
              <w:left w:val="nil"/>
              <w:bottom w:val="single" w:sz="4" w:space="0" w:color="auto"/>
              <w:right w:val="single" w:sz="4" w:space="0" w:color="auto"/>
            </w:tcBorders>
            <w:shd w:val="clear" w:color="auto" w:fill="auto"/>
            <w:vAlign w:val="bottom"/>
            <w:hideMark/>
          </w:tcPr>
          <w:p w14:paraId="78BB8101"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52" w:type="dxa"/>
            <w:gridSpan w:val="2"/>
            <w:tcBorders>
              <w:top w:val="nil"/>
              <w:left w:val="nil"/>
              <w:bottom w:val="single" w:sz="4" w:space="0" w:color="auto"/>
              <w:right w:val="single" w:sz="4" w:space="0" w:color="auto"/>
            </w:tcBorders>
            <w:shd w:val="clear" w:color="auto" w:fill="auto"/>
            <w:vAlign w:val="bottom"/>
            <w:hideMark/>
          </w:tcPr>
          <w:p w14:paraId="4C50FCAC"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59FA2F52"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0</w:t>
            </w:r>
          </w:p>
        </w:tc>
        <w:tc>
          <w:tcPr>
            <w:tcW w:w="1224" w:type="dxa"/>
            <w:tcBorders>
              <w:top w:val="nil"/>
              <w:left w:val="nil"/>
              <w:bottom w:val="single" w:sz="4" w:space="0" w:color="auto"/>
              <w:right w:val="single" w:sz="4" w:space="0" w:color="auto"/>
            </w:tcBorders>
            <w:shd w:val="clear" w:color="auto" w:fill="auto"/>
            <w:vAlign w:val="bottom"/>
            <w:hideMark/>
          </w:tcPr>
          <w:p w14:paraId="6DF638A6"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6DD9CED5" w14:textId="77777777" w:rsidTr="005200CE">
        <w:trPr>
          <w:trHeight w:val="1815"/>
        </w:trPr>
        <w:tc>
          <w:tcPr>
            <w:tcW w:w="12802" w:type="dxa"/>
            <w:gridSpan w:val="13"/>
            <w:tcBorders>
              <w:top w:val="nil"/>
              <w:left w:val="single" w:sz="4" w:space="0" w:color="auto"/>
              <w:bottom w:val="single" w:sz="4" w:space="0" w:color="auto"/>
              <w:right w:val="single" w:sz="4" w:space="0" w:color="auto"/>
            </w:tcBorders>
            <w:shd w:val="clear" w:color="auto" w:fill="auto"/>
            <w:vAlign w:val="bottom"/>
            <w:hideMark/>
          </w:tcPr>
          <w:p w14:paraId="7B067967" w14:textId="77777777" w:rsidR="005200CE" w:rsidRPr="005200CE" w:rsidRDefault="005200CE" w:rsidP="005200CE">
            <w:pPr>
              <w:spacing w:after="0" w:line="240" w:lineRule="auto"/>
              <w:rPr>
                <w:rFonts w:ascii="Times New Roman" w:eastAsia="Times New Roman" w:hAnsi="Times New Roman" w:cs="Times New Roman"/>
                <w:color w:val="000000"/>
                <w:sz w:val="28"/>
                <w:szCs w:val="28"/>
                <w:lang w:eastAsia="uk-UA"/>
              </w:rPr>
            </w:pPr>
            <w:r w:rsidRPr="005200CE">
              <w:rPr>
                <w:rFonts w:ascii="Times New Roman" w:eastAsia="Times New Roman" w:hAnsi="Times New Roman" w:cs="Times New Roman"/>
                <w:color w:val="000000"/>
                <w:sz w:val="28"/>
                <w:szCs w:val="28"/>
                <w:lang w:eastAsia="uk-UA"/>
              </w:rPr>
              <w:t>Кошти від викупу земельних ділянок сільськогосподарського призначення державної та комунальної власності, передбачених пунктом 6-1 розділу X `Перехідні положення` Земельного кодексу України</w:t>
            </w:r>
          </w:p>
        </w:tc>
        <w:tc>
          <w:tcPr>
            <w:tcW w:w="1180" w:type="dxa"/>
            <w:gridSpan w:val="2"/>
            <w:tcBorders>
              <w:top w:val="nil"/>
              <w:left w:val="nil"/>
              <w:bottom w:val="single" w:sz="4" w:space="0" w:color="auto"/>
              <w:right w:val="single" w:sz="4" w:space="0" w:color="auto"/>
            </w:tcBorders>
            <w:shd w:val="clear" w:color="auto" w:fill="auto"/>
            <w:hideMark/>
          </w:tcPr>
          <w:p w14:paraId="426C6A17" w14:textId="77777777" w:rsidR="005200CE" w:rsidRPr="005200CE" w:rsidRDefault="005200CE" w:rsidP="005200CE">
            <w:pPr>
              <w:spacing w:after="0" w:line="240" w:lineRule="auto"/>
              <w:jc w:val="center"/>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33010500</w:t>
            </w:r>
          </w:p>
        </w:tc>
        <w:tc>
          <w:tcPr>
            <w:tcW w:w="1360" w:type="dxa"/>
            <w:gridSpan w:val="3"/>
            <w:tcBorders>
              <w:top w:val="nil"/>
              <w:left w:val="nil"/>
              <w:bottom w:val="single" w:sz="4" w:space="0" w:color="auto"/>
              <w:right w:val="single" w:sz="4" w:space="0" w:color="auto"/>
            </w:tcBorders>
            <w:shd w:val="clear" w:color="auto" w:fill="auto"/>
            <w:vAlign w:val="bottom"/>
            <w:hideMark/>
          </w:tcPr>
          <w:p w14:paraId="542ECFFE"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c>
          <w:tcPr>
            <w:tcW w:w="1280" w:type="dxa"/>
            <w:gridSpan w:val="2"/>
            <w:tcBorders>
              <w:top w:val="nil"/>
              <w:left w:val="nil"/>
              <w:bottom w:val="single" w:sz="4" w:space="0" w:color="auto"/>
              <w:right w:val="single" w:sz="4" w:space="0" w:color="auto"/>
            </w:tcBorders>
            <w:shd w:val="clear" w:color="auto" w:fill="auto"/>
            <w:vAlign w:val="bottom"/>
            <w:hideMark/>
          </w:tcPr>
          <w:p w14:paraId="22EE22BC"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020" w:type="dxa"/>
            <w:gridSpan w:val="2"/>
            <w:tcBorders>
              <w:top w:val="nil"/>
              <w:left w:val="nil"/>
              <w:bottom w:val="single" w:sz="4" w:space="0" w:color="auto"/>
              <w:right w:val="single" w:sz="4" w:space="0" w:color="auto"/>
            </w:tcBorders>
            <w:shd w:val="clear" w:color="auto" w:fill="auto"/>
            <w:vAlign w:val="bottom"/>
            <w:hideMark/>
          </w:tcPr>
          <w:p w14:paraId="24B74982"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52" w:type="dxa"/>
            <w:gridSpan w:val="2"/>
            <w:tcBorders>
              <w:top w:val="nil"/>
              <w:left w:val="nil"/>
              <w:bottom w:val="single" w:sz="4" w:space="0" w:color="auto"/>
              <w:right w:val="single" w:sz="4" w:space="0" w:color="auto"/>
            </w:tcBorders>
            <w:shd w:val="clear" w:color="auto" w:fill="auto"/>
            <w:vAlign w:val="bottom"/>
            <w:hideMark/>
          </w:tcPr>
          <w:p w14:paraId="268BD772"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5DD4F45F"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88</w:t>
            </w:r>
          </w:p>
        </w:tc>
        <w:tc>
          <w:tcPr>
            <w:tcW w:w="1224" w:type="dxa"/>
            <w:tcBorders>
              <w:top w:val="nil"/>
              <w:left w:val="nil"/>
              <w:bottom w:val="single" w:sz="4" w:space="0" w:color="auto"/>
              <w:right w:val="single" w:sz="4" w:space="0" w:color="auto"/>
            </w:tcBorders>
            <w:shd w:val="clear" w:color="auto" w:fill="auto"/>
            <w:vAlign w:val="bottom"/>
            <w:hideMark/>
          </w:tcPr>
          <w:p w14:paraId="4DAFD70C"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28DC511B" w14:textId="77777777" w:rsidTr="005200CE">
        <w:trPr>
          <w:trHeight w:val="345"/>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57E0BBA9"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Усього доходів без урахування міжбюджетних трансфертів</w:t>
            </w:r>
          </w:p>
        </w:tc>
        <w:tc>
          <w:tcPr>
            <w:tcW w:w="1180" w:type="dxa"/>
            <w:gridSpan w:val="2"/>
            <w:tcBorders>
              <w:top w:val="nil"/>
              <w:left w:val="nil"/>
              <w:bottom w:val="single" w:sz="4" w:space="0" w:color="auto"/>
              <w:right w:val="single" w:sz="4" w:space="0" w:color="auto"/>
            </w:tcBorders>
            <w:shd w:val="clear" w:color="auto" w:fill="auto"/>
            <w:hideMark/>
          </w:tcPr>
          <w:p w14:paraId="638C2D04" w14:textId="77777777" w:rsidR="005200CE" w:rsidRPr="005200CE" w:rsidRDefault="005200CE" w:rsidP="005200CE">
            <w:pPr>
              <w:spacing w:after="0" w:line="240" w:lineRule="auto"/>
              <w:jc w:val="center"/>
              <w:rPr>
                <w:rFonts w:ascii="Times New Roman" w:eastAsia="Times New Roman" w:hAnsi="Times New Roman" w:cs="Times New Roman"/>
                <w:b/>
                <w:bCs/>
                <w:sz w:val="24"/>
                <w:szCs w:val="24"/>
                <w:lang w:eastAsia="uk-UA"/>
              </w:rPr>
            </w:pPr>
            <w:r w:rsidRPr="005200CE">
              <w:rPr>
                <w:rFonts w:ascii="Times New Roman" w:eastAsia="Times New Roman" w:hAnsi="Times New Roman" w:cs="Times New Roman"/>
                <w:b/>
                <w:bCs/>
                <w:sz w:val="24"/>
                <w:szCs w:val="24"/>
                <w:lang w:eastAsia="uk-UA"/>
              </w:rPr>
              <w:t>90010100</w:t>
            </w:r>
          </w:p>
        </w:tc>
        <w:tc>
          <w:tcPr>
            <w:tcW w:w="1360" w:type="dxa"/>
            <w:gridSpan w:val="3"/>
            <w:tcBorders>
              <w:top w:val="nil"/>
              <w:left w:val="nil"/>
              <w:bottom w:val="single" w:sz="4" w:space="0" w:color="auto"/>
              <w:right w:val="single" w:sz="4" w:space="0" w:color="auto"/>
            </w:tcBorders>
            <w:shd w:val="clear" w:color="auto" w:fill="auto"/>
            <w:vAlign w:val="bottom"/>
            <w:hideMark/>
          </w:tcPr>
          <w:p w14:paraId="13A7DE81"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33320,0</w:t>
            </w:r>
          </w:p>
        </w:tc>
        <w:tc>
          <w:tcPr>
            <w:tcW w:w="1280" w:type="dxa"/>
            <w:gridSpan w:val="2"/>
            <w:tcBorders>
              <w:top w:val="nil"/>
              <w:left w:val="nil"/>
              <w:bottom w:val="single" w:sz="4" w:space="0" w:color="auto"/>
              <w:right w:val="single" w:sz="4" w:space="0" w:color="auto"/>
            </w:tcBorders>
            <w:shd w:val="clear" w:color="auto" w:fill="auto"/>
            <w:vAlign w:val="bottom"/>
            <w:hideMark/>
          </w:tcPr>
          <w:p w14:paraId="2A0FAB7E"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36093,2</w:t>
            </w:r>
          </w:p>
        </w:tc>
        <w:tc>
          <w:tcPr>
            <w:tcW w:w="1020" w:type="dxa"/>
            <w:gridSpan w:val="2"/>
            <w:tcBorders>
              <w:top w:val="nil"/>
              <w:left w:val="nil"/>
              <w:bottom w:val="single" w:sz="4" w:space="0" w:color="auto"/>
              <w:right w:val="single" w:sz="4" w:space="0" w:color="auto"/>
            </w:tcBorders>
            <w:shd w:val="clear" w:color="auto" w:fill="auto"/>
            <w:vAlign w:val="bottom"/>
            <w:hideMark/>
          </w:tcPr>
          <w:p w14:paraId="3632D631"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108,3</w:t>
            </w:r>
          </w:p>
        </w:tc>
        <w:tc>
          <w:tcPr>
            <w:tcW w:w="1352" w:type="dxa"/>
            <w:gridSpan w:val="2"/>
            <w:tcBorders>
              <w:top w:val="nil"/>
              <w:left w:val="nil"/>
              <w:bottom w:val="single" w:sz="4" w:space="0" w:color="auto"/>
              <w:right w:val="single" w:sz="4" w:space="0" w:color="auto"/>
            </w:tcBorders>
            <w:shd w:val="clear" w:color="auto" w:fill="auto"/>
            <w:vAlign w:val="bottom"/>
            <w:hideMark/>
          </w:tcPr>
          <w:p w14:paraId="574FF256"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320,6</w:t>
            </w:r>
          </w:p>
        </w:tc>
        <w:tc>
          <w:tcPr>
            <w:tcW w:w="1300" w:type="dxa"/>
            <w:gridSpan w:val="2"/>
            <w:tcBorders>
              <w:top w:val="nil"/>
              <w:left w:val="nil"/>
              <w:bottom w:val="single" w:sz="4" w:space="0" w:color="auto"/>
              <w:right w:val="single" w:sz="4" w:space="0" w:color="auto"/>
            </w:tcBorders>
            <w:shd w:val="clear" w:color="auto" w:fill="auto"/>
            <w:vAlign w:val="bottom"/>
            <w:hideMark/>
          </w:tcPr>
          <w:p w14:paraId="3110B398"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423,8</w:t>
            </w:r>
          </w:p>
        </w:tc>
        <w:tc>
          <w:tcPr>
            <w:tcW w:w="1224" w:type="dxa"/>
            <w:tcBorders>
              <w:top w:val="nil"/>
              <w:left w:val="nil"/>
              <w:bottom w:val="single" w:sz="4" w:space="0" w:color="auto"/>
              <w:right w:val="single" w:sz="4" w:space="0" w:color="auto"/>
            </w:tcBorders>
            <w:shd w:val="clear" w:color="auto" w:fill="auto"/>
            <w:vAlign w:val="bottom"/>
            <w:hideMark/>
          </w:tcPr>
          <w:p w14:paraId="68C6ACB3"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132,2</w:t>
            </w:r>
          </w:p>
        </w:tc>
      </w:tr>
      <w:tr w:rsidR="005200CE" w:rsidRPr="005200CE" w14:paraId="67FC045E" w14:textId="77777777" w:rsidTr="005200CE">
        <w:trPr>
          <w:trHeight w:val="375"/>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272038E0"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Офіційні трансферти</w:t>
            </w:r>
          </w:p>
        </w:tc>
        <w:tc>
          <w:tcPr>
            <w:tcW w:w="1180" w:type="dxa"/>
            <w:gridSpan w:val="2"/>
            <w:tcBorders>
              <w:top w:val="nil"/>
              <w:left w:val="nil"/>
              <w:bottom w:val="single" w:sz="4" w:space="0" w:color="auto"/>
              <w:right w:val="single" w:sz="4" w:space="0" w:color="auto"/>
            </w:tcBorders>
            <w:shd w:val="clear" w:color="auto" w:fill="auto"/>
            <w:hideMark/>
          </w:tcPr>
          <w:p w14:paraId="1A32A878" w14:textId="77777777" w:rsidR="005200CE" w:rsidRPr="005200CE" w:rsidRDefault="005200CE" w:rsidP="005200CE">
            <w:pPr>
              <w:spacing w:after="0" w:line="240" w:lineRule="auto"/>
              <w:jc w:val="center"/>
              <w:rPr>
                <w:rFonts w:ascii="Times New Roman" w:eastAsia="Times New Roman" w:hAnsi="Times New Roman" w:cs="Times New Roman"/>
                <w:b/>
                <w:bCs/>
                <w:sz w:val="24"/>
                <w:szCs w:val="24"/>
                <w:lang w:eastAsia="uk-UA"/>
              </w:rPr>
            </w:pPr>
            <w:r w:rsidRPr="005200CE">
              <w:rPr>
                <w:rFonts w:ascii="Times New Roman" w:eastAsia="Times New Roman" w:hAnsi="Times New Roman" w:cs="Times New Roman"/>
                <w:b/>
                <w:bCs/>
                <w:sz w:val="24"/>
                <w:szCs w:val="24"/>
                <w:lang w:eastAsia="uk-UA"/>
              </w:rPr>
              <w:t>40000000</w:t>
            </w:r>
          </w:p>
        </w:tc>
        <w:tc>
          <w:tcPr>
            <w:tcW w:w="1360" w:type="dxa"/>
            <w:gridSpan w:val="3"/>
            <w:tcBorders>
              <w:top w:val="nil"/>
              <w:left w:val="nil"/>
              <w:bottom w:val="single" w:sz="4" w:space="0" w:color="auto"/>
              <w:right w:val="single" w:sz="4" w:space="0" w:color="auto"/>
            </w:tcBorders>
            <w:shd w:val="clear" w:color="auto" w:fill="auto"/>
            <w:vAlign w:val="bottom"/>
            <w:hideMark/>
          </w:tcPr>
          <w:p w14:paraId="2475B4D3"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15972,9</w:t>
            </w:r>
          </w:p>
        </w:tc>
        <w:tc>
          <w:tcPr>
            <w:tcW w:w="1280" w:type="dxa"/>
            <w:gridSpan w:val="2"/>
            <w:tcBorders>
              <w:top w:val="nil"/>
              <w:left w:val="nil"/>
              <w:bottom w:val="single" w:sz="4" w:space="0" w:color="auto"/>
              <w:right w:val="single" w:sz="4" w:space="0" w:color="auto"/>
            </w:tcBorders>
            <w:shd w:val="clear" w:color="auto" w:fill="auto"/>
            <w:vAlign w:val="bottom"/>
            <w:hideMark/>
          </w:tcPr>
          <w:p w14:paraId="52A6C317"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15972,9</w:t>
            </w:r>
          </w:p>
        </w:tc>
        <w:tc>
          <w:tcPr>
            <w:tcW w:w="1020" w:type="dxa"/>
            <w:gridSpan w:val="2"/>
            <w:tcBorders>
              <w:top w:val="nil"/>
              <w:left w:val="nil"/>
              <w:bottom w:val="single" w:sz="4" w:space="0" w:color="auto"/>
              <w:right w:val="single" w:sz="4" w:space="0" w:color="auto"/>
            </w:tcBorders>
            <w:shd w:val="clear" w:color="auto" w:fill="auto"/>
            <w:vAlign w:val="bottom"/>
            <w:hideMark/>
          </w:tcPr>
          <w:p w14:paraId="62972B49"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100,0</w:t>
            </w:r>
          </w:p>
        </w:tc>
        <w:tc>
          <w:tcPr>
            <w:tcW w:w="1352" w:type="dxa"/>
            <w:gridSpan w:val="2"/>
            <w:tcBorders>
              <w:top w:val="nil"/>
              <w:left w:val="nil"/>
              <w:bottom w:val="single" w:sz="4" w:space="0" w:color="auto"/>
              <w:right w:val="single" w:sz="4" w:space="0" w:color="auto"/>
            </w:tcBorders>
            <w:shd w:val="clear" w:color="auto" w:fill="auto"/>
            <w:vAlign w:val="bottom"/>
            <w:hideMark/>
          </w:tcPr>
          <w:p w14:paraId="5C6478DE"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157DC554"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1507D17A"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r>
      <w:tr w:rsidR="005200CE" w:rsidRPr="005200CE" w14:paraId="18120F3D" w14:textId="77777777" w:rsidTr="005200CE">
        <w:trPr>
          <w:trHeight w:val="390"/>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4A407C30"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Від органів державного управління  </w:t>
            </w:r>
          </w:p>
        </w:tc>
        <w:tc>
          <w:tcPr>
            <w:tcW w:w="1180" w:type="dxa"/>
            <w:gridSpan w:val="2"/>
            <w:tcBorders>
              <w:top w:val="nil"/>
              <w:left w:val="nil"/>
              <w:bottom w:val="single" w:sz="4" w:space="0" w:color="auto"/>
              <w:right w:val="single" w:sz="4" w:space="0" w:color="auto"/>
            </w:tcBorders>
            <w:shd w:val="clear" w:color="auto" w:fill="auto"/>
            <w:hideMark/>
          </w:tcPr>
          <w:p w14:paraId="26E928D0" w14:textId="77777777" w:rsidR="005200CE" w:rsidRPr="005200CE" w:rsidRDefault="005200CE" w:rsidP="005200CE">
            <w:pPr>
              <w:spacing w:after="0" w:line="240" w:lineRule="auto"/>
              <w:jc w:val="center"/>
              <w:rPr>
                <w:rFonts w:ascii="Times New Roman" w:eastAsia="Times New Roman" w:hAnsi="Times New Roman" w:cs="Times New Roman"/>
                <w:b/>
                <w:bCs/>
                <w:sz w:val="24"/>
                <w:szCs w:val="24"/>
                <w:lang w:eastAsia="uk-UA"/>
              </w:rPr>
            </w:pPr>
            <w:r w:rsidRPr="005200CE">
              <w:rPr>
                <w:rFonts w:ascii="Times New Roman" w:eastAsia="Times New Roman" w:hAnsi="Times New Roman" w:cs="Times New Roman"/>
                <w:b/>
                <w:bCs/>
                <w:sz w:val="24"/>
                <w:szCs w:val="24"/>
                <w:lang w:eastAsia="uk-UA"/>
              </w:rPr>
              <w:t>41000000</w:t>
            </w:r>
          </w:p>
        </w:tc>
        <w:tc>
          <w:tcPr>
            <w:tcW w:w="1360" w:type="dxa"/>
            <w:gridSpan w:val="3"/>
            <w:tcBorders>
              <w:top w:val="nil"/>
              <w:left w:val="nil"/>
              <w:bottom w:val="single" w:sz="4" w:space="0" w:color="auto"/>
              <w:right w:val="single" w:sz="4" w:space="0" w:color="auto"/>
            </w:tcBorders>
            <w:shd w:val="clear" w:color="auto" w:fill="auto"/>
            <w:vAlign w:val="bottom"/>
            <w:hideMark/>
          </w:tcPr>
          <w:p w14:paraId="59CF7234"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15972,9</w:t>
            </w:r>
          </w:p>
        </w:tc>
        <w:tc>
          <w:tcPr>
            <w:tcW w:w="1280" w:type="dxa"/>
            <w:gridSpan w:val="2"/>
            <w:tcBorders>
              <w:top w:val="nil"/>
              <w:left w:val="nil"/>
              <w:bottom w:val="single" w:sz="4" w:space="0" w:color="auto"/>
              <w:right w:val="single" w:sz="4" w:space="0" w:color="auto"/>
            </w:tcBorders>
            <w:shd w:val="clear" w:color="auto" w:fill="auto"/>
            <w:vAlign w:val="bottom"/>
            <w:hideMark/>
          </w:tcPr>
          <w:p w14:paraId="065D090A"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15972,9</w:t>
            </w:r>
          </w:p>
        </w:tc>
        <w:tc>
          <w:tcPr>
            <w:tcW w:w="1020" w:type="dxa"/>
            <w:gridSpan w:val="2"/>
            <w:tcBorders>
              <w:top w:val="nil"/>
              <w:left w:val="nil"/>
              <w:bottom w:val="single" w:sz="4" w:space="0" w:color="auto"/>
              <w:right w:val="single" w:sz="4" w:space="0" w:color="auto"/>
            </w:tcBorders>
            <w:shd w:val="clear" w:color="auto" w:fill="auto"/>
            <w:vAlign w:val="bottom"/>
            <w:hideMark/>
          </w:tcPr>
          <w:p w14:paraId="3A30776F"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100,0</w:t>
            </w:r>
          </w:p>
        </w:tc>
        <w:tc>
          <w:tcPr>
            <w:tcW w:w="1352" w:type="dxa"/>
            <w:gridSpan w:val="2"/>
            <w:tcBorders>
              <w:top w:val="nil"/>
              <w:left w:val="nil"/>
              <w:bottom w:val="single" w:sz="4" w:space="0" w:color="auto"/>
              <w:right w:val="single" w:sz="4" w:space="0" w:color="auto"/>
            </w:tcBorders>
            <w:shd w:val="clear" w:color="auto" w:fill="auto"/>
            <w:vAlign w:val="bottom"/>
            <w:hideMark/>
          </w:tcPr>
          <w:p w14:paraId="7062BD01"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16F9CDD8"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085AA253"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r>
      <w:tr w:rsidR="005200CE" w:rsidRPr="005200CE" w14:paraId="0D3026C1" w14:textId="77777777" w:rsidTr="005200CE">
        <w:trPr>
          <w:trHeight w:val="765"/>
        </w:trPr>
        <w:tc>
          <w:tcPr>
            <w:tcW w:w="12802" w:type="dxa"/>
            <w:gridSpan w:val="13"/>
            <w:tcBorders>
              <w:top w:val="nil"/>
              <w:left w:val="single" w:sz="4" w:space="0" w:color="auto"/>
              <w:bottom w:val="single" w:sz="4" w:space="0" w:color="auto"/>
              <w:right w:val="single" w:sz="4" w:space="0" w:color="auto"/>
            </w:tcBorders>
            <w:shd w:val="clear" w:color="auto" w:fill="auto"/>
            <w:vAlign w:val="bottom"/>
            <w:hideMark/>
          </w:tcPr>
          <w:p w14:paraId="07DF5CC6"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Субвенції з державного бюджету місцевим бюджетам</w:t>
            </w:r>
          </w:p>
        </w:tc>
        <w:tc>
          <w:tcPr>
            <w:tcW w:w="1180" w:type="dxa"/>
            <w:gridSpan w:val="2"/>
            <w:tcBorders>
              <w:top w:val="nil"/>
              <w:left w:val="nil"/>
              <w:bottom w:val="single" w:sz="4" w:space="0" w:color="auto"/>
              <w:right w:val="single" w:sz="4" w:space="0" w:color="auto"/>
            </w:tcBorders>
            <w:shd w:val="clear" w:color="auto" w:fill="auto"/>
            <w:hideMark/>
          </w:tcPr>
          <w:p w14:paraId="1EF6C198" w14:textId="77777777" w:rsidR="005200CE" w:rsidRPr="005200CE" w:rsidRDefault="005200CE" w:rsidP="005200CE">
            <w:pPr>
              <w:spacing w:after="0" w:line="240" w:lineRule="auto"/>
              <w:jc w:val="center"/>
              <w:rPr>
                <w:rFonts w:ascii="Times New Roman" w:eastAsia="Times New Roman" w:hAnsi="Times New Roman" w:cs="Times New Roman"/>
                <w:b/>
                <w:bCs/>
                <w:sz w:val="24"/>
                <w:szCs w:val="24"/>
                <w:lang w:eastAsia="uk-UA"/>
              </w:rPr>
            </w:pPr>
            <w:r w:rsidRPr="005200CE">
              <w:rPr>
                <w:rFonts w:ascii="Times New Roman" w:eastAsia="Times New Roman" w:hAnsi="Times New Roman" w:cs="Times New Roman"/>
                <w:b/>
                <w:bCs/>
                <w:sz w:val="24"/>
                <w:szCs w:val="24"/>
                <w:lang w:eastAsia="uk-UA"/>
              </w:rPr>
              <w:t>41030000</w:t>
            </w:r>
          </w:p>
        </w:tc>
        <w:tc>
          <w:tcPr>
            <w:tcW w:w="1360" w:type="dxa"/>
            <w:gridSpan w:val="3"/>
            <w:tcBorders>
              <w:top w:val="nil"/>
              <w:left w:val="nil"/>
              <w:bottom w:val="single" w:sz="4" w:space="0" w:color="auto"/>
              <w:right w:val="single" w:sz="4" w:space="0" w:color="auto"/>
            </w:tcBorders>
            <w:shd w:val="clear" w:color="auto" w:fill="auto"/>
            <w:vAlign w:val="bottom"/>
            <w:hideMark/>
          </w:tcPr>
          <w:p w14:paraId="7B6D9764"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15972,9</w:t>
            </w:r>
          </w:p>
        </w:tc>
        <w:tc>
          <w:tcPr>
            <w:tcW w:w="1280" w:type="dxa"/>
            <w:gridSpan w:val="2"/>
            <w:tcBorders>
              <w:top w:val="nil"/>
              <w:left w:val="nil"/>
              <w:bottom w:val="single" w:sz="4" w:space="0" w:color="auto"/>
              <w:right w:val="single" w:sz="4" w:space="0" w:color="auto"/>
            </w:tcBorders>
            <w:shd w:val="clear" w:color="auto" w:fill="auto"/>
            <w:vAlign w:val="bottom"/>
            <w:hideMark/>
          </w:tcPr>
          <w:p w14:paraId="3655D9DB"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15972,9</w:t>
            </w:r>
          </w:p>
        </w:tc>
        <w:tc>
          <w:tcPr>
            <w:tcW w:w="1020" w:type="dxa"/>
            <w:gridSpan w:val="2"/>
            <w:tcBorders>
              <w:top w:val="nil"/>
              <w:left w:val="nil"/>
              <w:bottom w:val="single" w:sz="4" w:space="0" w:color="auto"/>
              <w:right w:val="single" w:sz="4" w:space="0" w:color="auto"/>
            </w:tcBorders>
            <w:shd w:val="clear" w:color="auto" w:fill="auto"/>
            <w:vAlign w:val="bottom"/>
            <w:hideMark/>
          </w:tcPr>
          <w:p w14:paraId="16936A39"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100,0</w:t>
            </w:r>
          </w:p>
        </w:tc>
        <w:tc>
          <w:tcPr>
            <w:tcW w:w="1352" w:type="dxa"/>
            <w:gridSpan w:val="2"/>
            <w:tcBorders>
              <w:top w:val="nil"/>
              <w:left w:val="nil"/>
              <w:bottom w:val="single" w:sz="4" w:space="0" w:color="auto"/>
              <w:right w:val="single" w:sz="4" w:space="0" w:color="auto"/>
            </w:tcBorders>
            <w:shd w:val="clear" w:color="auto" w:fill="auto"/>
            <w:vAlign w:val="bottom"/>
            <w:hideMark/>
          </w:tcPr>
          <w:p w14:paraId="305EC102"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3E1F3B53"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4F33B193" w14:textId="77777777" w:rsidR="005200CE" w:rsidRPr="005200CE" w:rsidRDefault="005200CE" w:rsidP="005200CE">
            <w:pPr>
              <w:spacing w:after="0" w:line="240" w:lineRule="auto"/>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 </w:t>
            </w:r>
          </w:p>
        </w:tc>
      </w:tr>
      <w:tr w:rsidR="005200CE" w:rsidRPr="005200CE" w14:paraId="380B90B9" w14:textId="77777777" w:rsidTr="005200CE">
        <w:trPr>
          <w:trHeight w:val="1110"/>
        </w:trPr>
        <w:tc>
          <w:tcPr>
            <w:tcW w:w="12802" w:type="dxa"/>
            <w:gridSpan w:val="13"/>
            <w:tcBorders>
              <w:top w:val="nil"/>
              <w:left w:val="single" w:sz="4" w:space="0" w:color="auto"/>
              <w:bottom w:val="single" w:sz="4" w:space="0" w:color="auto"/>
              <w:right w:val="single" w:sz="4" w:space="0" w:color="auto"/>
            </w:tcBorders>
            <w:shd w:val="clear" w:color="auto" w:fill="auto"/>
            <w:vAlign w:val="bottom"/>
            <w:hideMark/>
          </w:tcPr>
          <w:p w14:paraId="0B4B5F22"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Субвенція з державного бюджету місцевим бюджетам на забезпечення харчуванням учнів закладів загальної середньої освіти</w:t>
            </w:r>
          </w:p>
        </w:tc>
        <w:tc>
          <w:tcPr>
            <w:tcW w:w="1180" w:type="dxa"/>
            <w:gridSpan w:val="2"/>
            <w:tcBorders>
              <w:top w:val="nil"/>
              <w:left w:val="nil"/>
              <w:bottom w:val="single" w:sz="4" w:space="0" w:color="auto"/>
              <w:right w:val="single" w:sz="4" w:space="0" w:color="auto"/>
            </w:tcBorders>
            <w:shd w:val="clear" w:color="auto" w:fill="auto"/>
            <w:hideMark/>
          </w:tcPr>
          <w:p w14:paraId="658D447C" w14:textId="77777777" w:rsidR="005200CE" w:rsidRPr="005200CE" w:rsidRDefault="005200CE" w:rsidP="005200CE">
            <w:pPr>
              <w:spacing w:after="0" w:line="240" w:lineRule="auto"/>
              <w:jc w:val="center"/>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41031100</w:t>
            </w:r>
          </w:p>
        </w:tc>
        <w:tc>
          <w:tcPr>
            <w:tcW w:w="1360" w:type="dxa"/>
            <w:gridSpan w:val="3"/>
            <w:tcBorders>
              <w:top w:val="nil"/>
              <w:left w:val="nil"/>
              <w:bottom w:val="single" w:sz="4" w:space="0" w:color="auto"/>
              <w:right w:val="single" w:sz="4" w:space="0" w:color="auto"/>
            </w:tcBorders>
            <w:shd w:val="clear" w:color="auto" w:fill="auto"/>
            <w:vAlign w:val="bottom"/>
            <w:hideMark/>
          </w:tcPr>
          <w:p w14:paraId="77893E88"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1123,5</w:t>
            </w:r>
          </w:p>
        </w:tc>
        <w:tc>
          <w:tcPr>
            <w:tcW w:w="1280" w:type="dxa"/>
            <w:gridSpan w:val="2"/>
            <w:tcBorders>
              <w:top w:val="nil"/>
              <w:left w:val="nil"/>
              <w:bottom w:val="single" w:sz="4" w:space="0" w:color="auto"/>
              <w:right w:val="single" w:sz="4" w:space="0" w:color="auto"/>
            </w:tcBorders>
            <w:shd w:val="clear" w:color="auto" w:fill="auto"/>
            <w:vAlign w:val="bottom"/>
            <w:hideMark/>
          </w:tcPr>
          <w:p w14:paraId="6730E06A"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1123,5</w:t>
            </w:r>
          </w:p>
        </w:tc>
        <w:tc>
          <w:tcPr>
            <w:tcW w:w="1020" w:type="dxa"/>
            <w:gridSpan w:val="2"/>
            <w:tcBorders>
              <w:top w:val="nil"/>
              <w:left w:val="nil"/>
              <w:bottom w:val="single" w:sz="4" w:space="0" w:color="auto"/>
              <w:right w:val="single" w:sz="4" w:space="0" w:color="auto"/>
            </w:tcBorders>
            <w:shd w:val="clear" w:color="auto" w:fill="auto"/>
            <w:vAlign w:val="bottom"/>
            <w:hideMark/>
          </w:tcPr>
          <w:p w14:paraId="591E29D5"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100,0</w:t>
            </w:r>
          </w:p>
        </w:tc>
        <w:tc>
          <w:tcPr>
            <w:tcW w:w="1352" w:type="dxa"/>
            <w:gridSpan w:val="2"/>
            <w:tcBorders>
              <w:top w:val="nil"/>
              <w:left w:val="nil"/>
              <w:bottom w:val="single" w:sz="4" w:space="0" w:color="auto"/>
              <w:right w:val="single" w:sz="4" w:space="0" w:color="auto"/>
            </w:tcBorders>
            <w:shd w:val="clear" w:color="auto" w:fill="auto"/>
            <w:vAlign w:val="bottom"/>
            <w:hideMark/>
          </w:tcPr>
          <w:p w14:paraId="7537BCB9"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764FF812"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74ECB5E9"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427F7A63" w14:textId="77777777" w:rsidTr="005200CE">
        <w:trPr>
          <w:trHeight w:val="375"/>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2EBBE465"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Освітня субвенція з державного бюджету місцевим бюджетам</w:t>
            </w:r>
          </w:p>
        </w:tc>
        <w:tc>
          <w:tcPr>
            <w:tcW w:w="1180" w:type="dxa"/>
            <w:gridSpan w:val="2"/>
            <w:tcBorders>
              <w:top w:val="nil"/>
              <w:left w:val="nil"/>
              <w:bottom w:val="single" w:sz="4" w:space="0" w:color="auto"/>
              <w:right w:val="single" w:sz="4" w:space="0" w:color="auto"/>
            </w:tcBorders>
            <w:shd w:val="clear" w:color="auto" w:fill="auto"/>
            <w:hideMark/>
          </w:tcPr>
          <w:p w14:paraId="7935D2B3" w14:textId="77777777" w:rsidR="005200CE" w:rsidRPr="005200CE" w:rsidRDefault="005200CE" w:rsidP="005200CE">
            <w:pPr>
              <w:spacing w:after="0" w:line="240" w:lineRule="auto"/>
              <w:jc w:val="center"/>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41033900</w:t>
            </w:r>
          </w:p>
        </w:tc>
        <w:tc>
          <w:tcPr>
            <w:tcW w:w="1360" w:type="dxa"/>
            <w:gridSpan w:val="3"/>
            <w:tcBorders>
              <w:top w:val="nil"/>
              <w:left w:val="nil"/>
              <w:bottom w:val="single" w:sz="4" w:space="0" w:color="auto"/>
              <w:right w:val="single" w:sz="4" w:space="0" w:color="auto"/>
            </w:tcBorders>
            <w:shd w:val="clear" w:color="auto" w:fill="auto"/>
            <w:vAlign w:val="bottom"/>
            <w:hideMark/>
          </w:tcPr>
          <w:p w14:paraId="20E11F54"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12792,0</w:t>
            </w:r>
          </w:p>
        </w:tc>
        <w:tc>
          <w:tcPr>
            <w:tcW w:w="1280" w:type="dxa"/>
            <w:gridSpan w:val="2"/>
            <w:tcBorders>
              <w:top w:val="nil"/>
              <w:left w:val="nil"/>
              <w:bottom w:val="single" w:sz="4" w:space="0" w:color="auto"/>
              <w:right w:val="single" w:sz="4" w:space="0" w:color="auto"/>
            </w:tcBorders>
            <w:shd w:val="clear" w:color="auto" w:fill="auto"/>
            <w:vAlign w:val="bottom"/>
            <w:hideMark/>
          </w:tcPr>
          <w:p w14:paraId="777BAE8E"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12792</w:t>
            </w:r>
          </w:p>
        </w:tc>
        <w:tc>
          <w:tcPr>
            <w:tcW w:w="1020" w:type="dxa"/>
            <w:gridSpan w:val="2"/>
            <w:tcBorders>
              <w:top w:val="nil"/>
              <w:left w:val="nil"/>
              <w:bottom w:val="single" w:sz="4" w:space="0" w:color="auto"/>
              <w:right w:val="single" w:sz="4" w:space="0" w:color="auto"/>
            </w:tcBorders>
            <w:shd w:val="clear" w:color="auto" w:fill="auto"/>
            <w:vAlign w:val="bottom"/>
            <w:hideMark/>
          </w:tcPr>
          <w:p w14:paraId="5EE48401"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100,0</w:t>
            </w:r>
          </w:p>
        </w:tc>
        <w:tc>
          <w:tcPr>
            <w:tcW w:w="1352" w:type="dxa"/>
            <w:gridSpan w:val="2"/>
            <w:tcBorders>
              <w:top w:val="nil"/>
              <w:left w:val="nil"/>
              <w:bottom w:val="single" w:sz="4" w:space="0" w:color="auto"/>
              <w:right w:val="single" w:sz="4" w:space="0" w:color="auto"/>
            </w:tcBorders>
            <w:shd w:val="clear" w:color="auto" w:fill="auto"/>
            <w:vAlign w:val="bottom"/>
            <w:hideMark/>
          </w:tcPr>
          <w:p w14:paraId="7FA91578"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14A98725"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46B2554E"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3EF2864F" w14:textId="77777777" w:rsidTr="005200CE">
        <w:trPr>
          <w:trHeight w:val="1155"/>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2F86F4C5"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Субвенція з державного бюджету місцевим бюджетам на надання державної підтримки особам з особливими освітніми потребами</w:t>
            </w:r>
          </w:p>
        </w:tc>
        <w:tc>
          <w:tcPr>
            <w:tcW w:w="1180" w:type="dxa"/>
            <w:gridSpan w:val="2"/>
            <w:tcBorders>
              <w:top w:val="nil"/>
              <w:left w:val="nil"/>
              <w:bottom w:val="single" w:sz="4" w:space="0" w:color="auto"/>
              <w:right w:val="single" w:sz="4" w:space="0" w:color="auto"/>
            </w:tcBorders>
            <w:shd w:val="clear" w:color="auto" w:fill="auto"/>
            <w:hideMark/>
          </w:tcPr>
          <w:p w14:paraId="6768E402" w14:textId="77777777" w:rsidR="005200CE" w:rsidRPr="005200CE" w:rsidRDefault="005200CE" w:rsidP="005200CE">
            <w:pPr>
              <w:spacing w:after="0" w:line="240" w:lineRule="auto"/>
              <w:jc w:val="center"/>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41035400</w:t>
            </w:r>
          </w:p>
        </w:tc>
        <w:tc>
          <w:tcPr>
            <w:tcW w:w="1360" w:type="dxa"/>
            <w:gridSpan w:val="3"/>
            <w:tcBorders>
              <w:top w:val="nil"/>
              <w:left w:val="nil"/>
              <w:bottom w:val="single" w:sz="4" w:space="0" w:color="auto"/>
              <w:right w:val="single" w:sz="4" w:space="0" w:color="auto"/>
            </w:tcBorders>
            <w:shd w:val="clear" w:color="auto" w:fill="auto"/>
            <w:vAlign w:val="bottom"/>
            <w:hideMark/>
          </w:tcPr>
          <w:p w14:paraId="3E0014A4"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35,1</w:t>
            </w:r>
          </w:p>
        </w:tc>
        <w:tc>
          <w:tcPr>
            <w:tcW w:w="1280" w:type="dxa"/>
            <w:gridSpan w:val="2"/>
            <w:tcBorders>
              <w:top w:val="nil"/>
              <w:left w:val="nil"/>
              <w:bottom w:val="single" w:sz="4" w:space="0" w:color="auto"/>
              <w:right w:val="single" w:sz="4" w:space="0" w:color="auto"/>
            </w:tcBorders>
            <w:shd w:val="clear" w:color="auto" w:fill="auto"/>
            <w:vAlign w:val="bottom"/>
            <w:hideMark/>
          </w:tcPr>
          <w:p w14:paraId="2424B158"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35,1</w:t>
            </w:r>
          </w:p>
        </w:tc>
        <w:tc>
          <w:tcPr>
            <w:tcW w:w="1020" w:type="dxa"/>
            <w:gridSpan w:val="2"/>
            <w:tcBorders>
              <w:top w:val="nil"/>
              <w:left w:val="nil"/>
              <w:bottom w:val="single" w:sz="4" w:space="0" w:color="auto"/>
              <w:right w:val="single" w:sz="4" w:space="0" w:color="auto"/>
            </w:tcBorders>
            <w:shd w:val="clear" w:color="auto" w:fill="auto"/>
            <w:vAlign w:val="bottom"/>
            <w:hideMark/>
          </w:tcPr>
          <w:p w14:paraId="2EB447AC"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100,0</w:t>
            </w:r>
          </w:p>
        </w:tc>
        <w:tc>
          <w:tcPr>
            <w:tcW w:w="1352" w:type="dxa"/>
            <w:gridSpan w:val="2"/>
            <w:tcBorders>
              <w:top w:val="nil"/>
              <w:left w:val="nil"/>
              <w:bottom w:val="single" w:sz="4" w:space="0" w:color="auto"/>
              <w:right w:val="single" w:sz="4" w:space="0" w:color="auto"/>
            </w:tcBorders>
            <w:shd w:val="clear" w:color="auto" w:fill="auto"/>
            <w:vAlign w:val="bottom"/>
            <w:hideMark/>
          </w:tcPr>
          <w:p w14:paraId="552E6EFE"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7164FA7C"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49EA5CAF"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674DB753" w14:textId="77777777" w:rsidTr="005200CE">
        <w:trPr>
          <w:trHeight w:val="1155"/>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79174B47"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Субвенція з державного бюджету місцевим бюджетам на здійснення доплат педагогічним працівникам закладів загальної середньої освіти</w:t>
            </w:r>
          </w:p>
        </w:tc>
        <w:tc>
          <w:tcPr>
            <w:tcW w:w="1180" w:type="dxa"/>
            <w:gridSpan w:val="2"/>
            <w:tcBorders>
              <w:top w:val="nil"/>
              <w:left w:val="nil"/>
              <w:bottom w:val="single" w:sz="4" w:space="0" w:color="auto"/>
              <w:right w:val="single" w:sz="4" w:space="0" w:color="auto"/>
            </w:tcBorders>
            <w:shd w:val="clear" w:color="auto" w:fill="auto"/>
            <w:hideMark/>
          </w:tcPr>
          <w:p w14:paraId="0DAFE70B" w14:textId="77777777" w:rsidR="005200CE" w:rsidRPr="005200CE" w:rsidRDefault="005200CE" w:rsidP="005200CE">
            <w:pPr>
              <w:spacing w:after="0" w:line="240" w:lineRule="auto"/>
              <w:jc w:val="center"/>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41036300</w:t>
            </w:r>
          </w:p>
        </w:tc>
        <w:tc>
          <w:tcPr>
            <w:tcW w:w="1360" w:type="dxa"/>
            <w:gridSpan w:val="3"/>
            <w:tcBorders>
              <w:top w:val="nil"/>
              <w:left w:val="nil"/>
              <w:bottom w:val="single" w:sz="4" w:space="0" w:color="auto"/>
              <w:right w:val="single" w:sz="4" w:space="0" w:color="auto"/>
            </w:tcBorders>
            <w:shd w:val="clear" w:color="auto" w:fill="auto"/>
            <w:vAlign w:val="bottom"/>
            <w:hideMark/>
          </w:tcPr>
          <w:p w14:paraId="303F5B67"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2022,3</w:t>
            </w:r>
          </w:p>
        </w:tc>
        <w:tc>
          <w:tcPr>
            <w:tcW w:w="1280" w:type="dxa"/>
            <w:gridSpan w:val="2"/>
            <w:tcBorders>
              <w:top w:val="nil"/>
              <w:left w:val="nil"/>
              <w:bottom w:val="single" w:sz="4" w:space="0" w:color="auto"/>
              <w:right w:val="single" w:sz="4" w:space="0" w:color="auto"/>
            </w:tcBorders>
            <w:shd w:val="clear" w:color="auto" w:fill="auto"/>
            <w:vAlign w:val="bottom"/>
            <w:hideMark/>
          </w:tcPr>
          <w:p w14:paraId="09A2400F"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2022,3</w:t>
            </w:r>
          </w:p>
        </w:tc>
        <w:tc>
          <w:tcPr>
            <w:tcW w:w="1020" w:type="dxa"/>
            <w:gridSpan w:val="2"/>
            <w:tcBorders>
              <w:top w:val="nil"/>
              <w:left w:val="nil"/>
              <w:bottom w:val="single" w:sz="4" w:space="0" w:color="auto"/>
              <w:right w:val="single" w:sz="4" w:space="0" w:color="auto"/>
            </w:tcBorders>
            <w:shd w:val="clear" w:color="auto" w:fill="auto"/>
            <w:vAlign w:val="bottom"/>
            <w:hideMark/>
          </w:tcPr>
          <w:p w14:paraId="3080376C" w14:textId="77777777" w:rsidR="005200CE" w:rsidRPr="005200CE" w:rsidRDefault="005200CE" w:rsidP="005200CE">
            <w:pPr>
              <w:spacing w:after="0" w:line="240" w:lineRule="auto"/>
              <w:jc w:val="right"/>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100,0</w:t>
            </w:r>
          </w:p>
        </w:tc>
        <w:tc>
          <w:tcPr>
            <w:tcW w:w="1352" w:type="dxa"/>
            <w:gridSpan w:val="2"/>
            <w:tcBorders>
              <w:top w:val="nil"/>
              <w:left w:val="nil"/>
              <w:bottom w:val="single" w:sz="4" w:space="0" w:color="auto"/>
              <w:right w:val="single" w:sz="4" w:space="0" w:color="auto"/>
            </w:tcBorders>
            <w:shd w:val="clear" w:color="auto" w:fill="auto"/>
            <w:vAlign w:val="bottom"/>
            <w:hideMark/>
          </w:tcPr>
          <w:p w14:paraId="41DAF803"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08695366"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4BB12E65"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11DA5F83" w14:textId="77777777" w:rsidTr="005200CE">
        <w:trPr>
          <w:trHeight w:val="90"/>
        </w:trPr>
        <w:tc>
          <w:tcPr>
            <w:tcW w:w="12802" w:type="dxa"/>
            <w:gridSpan w:val="13"/>
            <w:tcBorders>
              <w:top w:val="nil"/>
              <w:left w:val="single" w:sz="4" w:space="0" w:color="auto"/>
              <w:bottom w:val="single" w:sz="4" w:space="0" w:color="auto"/>
              <w:right w:val="single" w:sz="4" w:space="0" w:color="auto"/>
            </w:tcBorders>
            <w:shd w:val="clear" w:color="auto" w:fill="auto"/>
            <w:hideMark/>
          </w:tcPr>
          <w:p w14:paraId="2B7ED4CE"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180" w:type="dxa"/>
            <w:gridSpan w:val="2"/>
            <w:tcBorders>
              <w:top w:val="nil"/>
              <w:left w:val="nil"/>
              <w:bottom w:val="single" w:sz="4" w:space="0" w:color="auto"/>
              <w:right w:val="single" w:sz="4" w:space="0" w:color="auto"/>
            </w:tcBorders>
            <w:shd w:val="clear" w:color="auto" w:fill="auto"/>
            <w:hideMark/>
          </w:tcPr>
          <w:p w14:paraId="3BB69AA8" w14:textId="77777777" w:rsidR="005200CE" w:rsidRPr="005200CE" w:rsidRDefault="005200CE" w:rsidP="005200CE">
            <w:pPr>
              <w:spacing w:after="0" w:line="240" w:lineRule="auto"/>
              <w:jc w:val="center"/>
              <w:rPr>
                <w:rFonts w:ascii="Times New Roman" w:eastAsia="Times New Roman" w:hAnsi="Times New Roman" w:cs="Times New Roman"/>
                <w:sz w:val="24"/>
                <w:szCs w:val="24"/>
                <w:lang w:eastAsia="uk-UA"/>
              </w:rPr>
            </w:pPr>
            <w:r w:rsidRPr="005200CE">
              <w:rPr>
                <w:rFonts w:ascii="Times New Roman" w:eastAsia="Times New Roman" w:hAnsi="Times New Roman" w:cs="Times New Roman"/>
                <w:sz w:val="24"/>
                <w:szCs w:val="24"/>
                <w:lang w:eastAsia="uk-UA"/>
              </w:rPr>
              <w:t> </w:t>
            </w:r>
          </w:p>
        </w:tc>
        <w:tc>
          <w:tcPr>
            <w:tcW w:w="1360" w:type="dxa"/>
            <w:gridSpan w:val="3"/>
            <w:tcBorders>
              <w:top w:val="nil"/>
              <w:left w:val="nil"/>
              <w:bottom w:val="single" w:sz="4" w:space="0" w:color="auto"/>
              <w:right w:val="single" w:sz="4" w:space="0" w:color="auto"/>
            </w:tcBorders>
            <w:shd w:val="clear" w:color="auto" w:fill="auto"/>
            <w:vAlign w:val="bottom"/>
            <w:hideMark/>
          </w:tcPr>
          <w:p w14:paraId="6758053B"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80" w:type="dxa"/>
            <w:gridSpan w:val="2"/>
            <w:tcBorders>
              <w:top w:val="nil"/>
              <w:left w:val="nil"/>
              <w:bottom w:val="single" w:sz="4" w:space="0" w:color="auto"/>
              <w:right w:val="single" w:sz="4" w:space="0" w:color="auto"/>
            </w:tcBorders>
            <w:shd w:val="clear" w:color="auto" w:fill="auto"/>
            <w:vAlign w:val="bottom"/>
            <w:hideMark/>
          </w:tcPr>
          <w:p w14:paraId="36CD9F58"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020" w:type="dxa"/>
            <w:gridSpan w:val="2"/>
            <w:tcBorders>
              <w:top w:val="nil"/>
              <w:left w:val="nil"/>
              <w:bottom w:val="single" w:sz="4" w:space="0" w:color="auto"/>
              <w:right w:val="single" w:sz="4" w:space="0" w:color="auto"/>
            </w:tcBorders>
            <w:shd w:val="clear" w:color="auto" w:fill="auto"/>
            <w:vAlign w:val="bottom"/>
            <w:hideMark/>
          </w:tcPr>
          <w:p w14:paraId="0966D6ED"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52" w:type="dxa"/>
            <w:gridSpan w:val="2"/>
            <w:tcBorders>
              <w:top w:val="nil"/>
              <w:left w:val="nil"/>
              <w:bottom w:val="single" w:sz="4" w:space="0" w:color="auto"/>
              <w:right w:val="single" w:sz="4" w:space="0" w:color="auto"/>
            </w:tcBorders>
            <w:shd w:val="clear" w:color="auto" w:fill="auto"/>
            <w:vAlign w:val="bottom"/>
            <w:hideMark/>
          </w:tcPr>
          <w:p w14:paraId="49500169"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300" w:type="dxa"/>
            <w:gridSpan w:val="2"/>
            <w:tcBorders>
              <w:top w:val="nil"/>
              <w:left w:val="nil"/>
              <w:bottom w:val="single" w:sz="4" w:space="0" w:color="auto"/>
              <w:right w:val="single" w:sz="4" w:space="0" w:color="auto"/>
            </w:tcBorders>
            <w:shd w:val="clear" w:color="auto" w:fill="auto"/>
            <w:vAlign w:val="bottom"/>
            <w:hideMark/>
          </w:tcPr>
          <w:p w14:paraId="1D5305A5"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c>
          <w:tcPr>
            <w:tcW w:w="1224" w:type="dxa"/>
            <w:tcBorders>
              <w:top w:val="nil"/>
              <w:left w:val="nil"/>
              <w:bottom w:val="single" w:sz="4" w:space="0" w:color="auto"/>
              <w:right w:val="single" w:sz="4" w:space="0" w:color="auto"/>
            </w:tcBorders>
            <w:shd w:val="clear" w:color="auto" w:fill="auto"/>
            <w:vAlign w:val="bottom"/>
            <w:hideMark/>
          </w:tcPr>
          <w:p w14:paraId="150C3F05" w14:textId="77777777" w:rsidR="005200CE" w:rsidRPr="005200CE" w:rsidRDefault="005200CE" w:rsidP="005200CE">
            <w:pPr>
              <w:spacing w:after="0" w:line="240" w:lineRule="auto"/>
              <w:rPr>
                <w:rFonts w:ascii="Times New Roman" w:eastAsia="Times New Roman" w:hAnsi="Times New Roman" w:cs="Times New Roman"/>
                <w:sz w:val="28"/>
                <w:szCs w:val="28"/>
                <w:lang w:eastAsia="uk-UA"/>
              </w:rPr>
            </w:pPr>
            <w:r w:rsidRPr="005200CE">
              <w:rPr>
                <w:rFonts w:ascii="Times New Roman" w:eastAsia="Times New Roman" w:hAnsi="Times New Roman" w:cs="Times New Roman"/>
                <w:sz w:val="28"/>
                <w:szCs w:val="28"/>
                <w:lang w:eastAsia="uk-UA"/>
              </w:rPr>
              <w:t> </w:t>
            </w:r>
          </w:p>
        </w:tc>
      </w:tr>
      <w:tr w:rsidR="005200CE" w:rsidRPr="005200CE" w14:paraId="2FCCF1B3" w14:textId="77777777" w:rsidTr="005200CE">
        <w:trPr>
          <w:trHeight w:val="375"/>
        </w:trPr>
        <w:tc>
          <w:tcPr>
            <w:tcW w:w="12802" w:type="dxa"/>
            <w:gridSpan w:val="13"/>
            <w:tcBorders>
              <w:top w:val="nil"/>
              <w:left w:val="single" w:sz="4" w:space="0" w:color="auto"/>
              <w:bottom w:val="single" w:sz="4" w:space="0" w:color="auto"/>
              <w:right w:val="single" w:sz="4" w:space="0" w:color="auto"/>
            </w:tcBorders>
            <w:shd w:val="clear" w:color="auto" w:fill="auto"/>
            <w:vAlign w:val="bottom"/>
            <w:hideMark/>
          </w:tcPr>
          <w:p w14:paraId="018EDD04" w14:textId="77777777" w:rsidR="005200CE" w:rsidRPr="005200CE" w:rsidRDefault="005200CE" w:rsidP="005200CE">
            <w:pPr>
              <w:spacing w:after="0" w:line="240" w:lineRule="auto"/>
              <w:jc w:val="both"/>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Усього</w:t>
            </w:r>
          </w:p>
        </w:tc>
        <w:tc>
          <w:tcPr>
            <w:tcW w:w="1180" w:type="dxa"/>
            <w:gridSpan w:val="2"/>
            <w:tcBorders>
              <w:top w:val="nil"/>
              <w:left w:val="nil"/>
              <w:bottom w:val="single" w:sz="4" w:space="0" w:color="auto"/>
              <w:right w:val="single" w:sz="4" w:space="0" w:color="auto"/>
            </w:tcBorders>
            <w:shd w:val="clear" w:color="auto" w:fill="auto"/>
            <w:hideMark/>
          </w:tcPr>
          <w:p w14:paraId="60C18D4F" w14:textId="77777777" w:rsidR="005200CE" w:rsidRPr="005200CE" w:rsidRDefault="005200CE" w:rsidP="005200CE">
            <w:pPr>
              <w:spacing w:after="0" w:line="240" w:lineRule="auto"/>
              <w:jc w:val="center"/>
              <w:rPr>
                <w:rFonts w:ascii="Times New Roman" w:eastAsia="Times New Roman" w:hAnsi="Times New Roman" w:cs="Times New Roman"/>
                <w:b/>
                <w:bCs/>
                <w:sz w:val="24"/>
                <w:szCs w:val="24"/>
                <w:lang w:eastAsia="uk-UA"/>
              </w:rPr>
            </w:pPr>
            <w:r w:rsidRPr="005200CE">
              <w:rPr>
                <w:rFonts w:ascii="Times New Roman" w:eastAsia="Times New Roman" w:hAnsi="Times New Roman" w:cs="Times New Roman"/>
                <w:b/>
                <w:bCs/>
                <w:sz w:val="24"/>
                <w:szCs w:val="24"/>
                <w:lang w:eastAsia="uk-UA"/>
              </w:rPr>
              <w:t> </w:t>
            </w:r>
          </w:p>
        </w:tc>
        <w:tc>
          <w:tcPr>
            <w:tcW w:w="1360" w:type="dxa"/>
            <w:gridSpan w:val="3"/>
            <w:tcBorders>
              <w:top w:val="nil"/>
              <w:left w:val="nil"/>
              <w:bottom w:val="single" w:sz="4" w:space="0" w:color="auto"/>
              <w:right w:val="single" w:sz="4" w:space="0" w:color="auto"/>
            </w:tcBorders>
            <w:shd w:val="clear" w:color="auto" w:fill="auto"/>
            <w:vAlign w:val="bottom"/>
            <w:hideMark/>
          </w:tcPr>
          <w:p w14:paraId="7C570C01"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49292,9</w:t>
            </w:r>
          </w:p>
        </w:tc>
        <w:tc>
          <w:tcPr>
            <w:tcW w:w="1280" w:type="dxa"/>
            <w:gridSpan w:val="2"/>
            <w:tcBorders>
              <w:top w:val="nil"/>
              <w:left w:val="nil"/>
              <w:bottom w:val="single" w:sz="4" w:space="0" w:color="auto"/>
              <w:right w:val="single" w:sz="4" w:space="0" w:color="auto"/>
            </w:tcBorders>
            <w:shd w:val="clear" w:color="auto" w:fill="auto"/>
            <w:vAlign w:val="bottom"/>
            <w:hideMark/>
          </w:tcPr>
          <w:p w14:paraId="327474C8"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52066,1</w:t>
            </w:r>
          </w:p>
        </w:tc>
        <w:tc>
          <w:tcPr>
            <w:tcW w:w="1020" w:type="dxa"/>
            <w:gridSpan w:val="2"/>
            <w:tcBorders>
              <w:top w:val="nil"/>
              <w:left w:val="nil"/>
              <w:bottom w:val="single" w:sz="4" w:space="0" w:color="auto"/>
              <w:right w:val="single" w:sz="4" w:space="0" w:color="auto"/>
            </w:tcBorders>
            <w:shd w:val="clear" w:color="auto" w:fill="auto"/>
            <w:vAlign w:val="bottom"/>
            <w:hideMark/>
          </w:tcPr>
          <w:p w14:paraId="38B0DE38"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105,6</w:t>
            </w:r>
          </w:p>
        </w:tc>
        <w:tc>
          <w:tcPr>
            <w:tcW w:w="1352" w:type="dxa"/>
            <w:gridSpan w:val="2"/>
            <w:tcBorders>
              <w:top w:val="nil"/>
              <w:left w:val="nil"/>
              <w:bottom w:val="single" w:sz="4" w:space="0" w:color="auto"/>
              <w:right w:val="single" w:sz="4" w:space="0" w:color="auto"/>
            </w:tcBorders>
            <w:shd w:val="clear" w:color="auto" w:fill="auto"/>
            <w:vAlign w:val="bottom"/>
            <w:hideMark/>
          </w:tcPr>
          <w:p w14:paraId="7449E1B5"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320,6</w:t>
            </w:r>
          </w:p>
        </w:tc>
        <w:tc>
          <w:tcPr>
            <w:tcW w:w="1300" w:type="dxa"/>
            <w:gridSpan w:val="2"/>
            <w:tcBorders>
              <w:top w:val="nil"/>
              <w:left w:val="nil"/>
              <w:bottom w:val="single" w:sz="4" w:space="0" w:color="auto"/>
              <w:right w:val="single" w:sz="4" w:space="0" w:color="auto"/>
            </w:tcBorders>
            <w:shd w:val="clear" w:color="auto" w:fill="auto"/>
            <w:vAlign w:val="bottom"/>
            <w:hideMark/>
          </w:tcPr>
          <w:p w14:paraId="5164D503"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423,8</w:t>
            </w:r>
          </w:p>
        </w:tc>
        <w:tc>
          <w:tcPr>
            <w:tcW w:w="1224" w:type="dxa"/>
            <w:tcBorders>
              <w:top w:val="nil"/>
              <w:left w:val="nil"/>
              <w:bottom w:val="single" w:sz="4" w:space="0" w:color="auto"/>
              <w:right w:val="single" w:sz="4" w:space="0" w:color="auto"/>
            </w:tcBorders>
            <w:shd w:val="clear" w:color="auto" w:fill="auto"/>
            <w:vAlign w:val="bottom"/>
            <w:hideMark/>
          </w:tcPr>
          <w:p w14:paraId="244CC276"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r w:rsidRPr="005200CE">
              <w:rPr>
                <w:rFonts w:ascii="Times New Roman" w:eastAsia="Times New Roman" w:hAnsi="Times New Roman" w:cs="Times New Roman"/>
                <w:b/>
                <w:bCs/>
                <w:sz w:val="28"/>
                <w:szCs w:val="28"/>
                <w:lang w:eastAsia="uk-UA"/>
              </w:rPr>
              <w:t>132,2</w:t>
            </w:r>
          </w:p>
        </w:tc>
      </w:tr>
      <w:tr w:rsidR="005200CE" w:rsidRPr="005200CE" w14:paraId="2DDB120B" w14:textId="77777777" w:rsidTr="005200CE">
        <w:trPr>
          <w:trHeight w:val="375"/>
        </w:trPr>
        <w:tc>
          <w:tcPr>
            <w:tcW w:w="12802" w:type="dxa"/>
            <w:gridSpan w:val="13"/>
            <w:tcBorders>
              <w:top w:val="nil"/>
              <w:left w:val="nil"/>
              <w:bottom w:val="nil"/>
              <w:right w:val="nil"/>
            </w:tcBorders>
            <w:shd w:val="clear" w:color="auto" w:fill="auto"/>
            <w:noWrap/>
            <w:vAlign w:val="bottom"/>
            <w:hideMark/>
          </w:tcPr>
          <w:p w14:paraId="646128C8" w14:textId="77777777" w:rsidR="005200CE" w:rsidRPr="005200CE" w:rsidRDefault="005200CE" w:rsidP="005200CE">
            <w:pPr>
              <w:spacing w:after="0" w:line="240" w:lineRule="auto"/>
              <w:jc w:val="right"/>
              <w:rPr>
                <w:rFonts w:ascii="Times New Roman" w:eastAsia="Times New Roman" w:hAnsi="Times New Roman" w:cs="Times New Roman"/>
                <w:b/>
                <w:bCs/>
                <w:sz w:val="28"/>
                <w:szCs w:val="28"/>
                <w:lang w:eastAsia="uk-UA"/>
              </w:rPr>
            </w:pPr>
          </w:p>
        </w:tc>
        <w:tc>
          <w:tcPr>
            <w:tcW w:w="1180" w:type="dxa"/>
            <w:gridSpan w:val="2"/>
            <w:tcBorders>
              <w:top w:val="nil"/>
              <w:left w:val="nil"/>
              <w:bottom w:val="nil"/>
              <w:right w:val="nil"/>
            </w:tcBorders>
            <w:shd w:val="clear" w:color="auto" w:fill="auto"/>
            <w:noWrap/>
            <w:vAlign w:val="bottom"/>
            <w:hideMark/>
          </w:tcPr>
          <w:p w14:paraId="7E6668CE"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1360" w:type="dxa"/>
            <w:gridSpan w:val="3"/>
            <w:tcBorders>
              <w:top w:val="nil"/>
              <w:left w:val="nil"/>
              <w:bottom w:val="nil"/>
              <w:right w:val="nil"/>
            </w:tcBorders>
            <w:shd w:val="clear" w:color="auto" w:fill="auto"/>
            <w:noWrap/>
            <w:vAlign w:val="bottom"/>
            <w:hideMark/>
          </w:tcPr>
          <w:p w14:paraId="39CF931C"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1280" w:type="dxa"/>
            <w:gridSpan w:val="2"/>
            <w:tcBorders>
              <w:top w:val="nil"/>
              <w:left w:val="nil"/>
              <w:bottom w:val="nil"/>
              <w:right w:val="nil"/>
            </w:tcBorders>
            <w:shd w:val="clear" w:color="auto" w:fill="auto"/>
            <w:noWrap/>
            <w:vAlign w:val="bottom"/>
            <w:hideMark/>
          </w:tcPr>
          <w:p w14:paraId="6B4B5EC7"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1020" w:type="dxa"/>
            <w:gridSpan w:val="2"/>
            <w:tcBorders>
              <w:top w:val="nil"/>
              <w:left w:val="nil"/>
              <w:bottom w:val="nil"/>
              <w:right w:val="nil"/>
            </w:tcBorders>
            <w:shd w:val="clear" w:color="auto" w:fill="auto"/>
            <w:noWrap/>
            <w:vAlign w:val="bottom"/>
            <w:hideMark/>
          </w:tcPr>
          <w:p w14:paraId="457FEEAE"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1352" w:type="dxa"/>
            <w:gridSpan w:val="2"/>
            <w:tcBorders>
              <w:top w:val="nil"/>
              <w:left w:val="nil"/>
              <w:bottom w:val="nil"/>
              <w:right w:val="nil"/>
            </w:tcBorders>
            <w:shd w:val="clear" w:color="auto" w:fill="auto"/>
            <w:noWrap/>
            <w:vAlign w:val="bottom"/>
            <w:hideMark/>
          </w:tcPr>
          <w:p w14:paraId="57F462C0"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1300" w:type="dxa"/>
            <w:gridSpan w:val="2"/>
            <w:tcBorders>
              <w:top w:val="nil"/>
              <w:left w:val="nil"/>
              <w:bottom w:val="nil"/>
              <w:right w:val="nil"/>
            </w:tcBorders>
            <w:shd w:val="clear" w:color="auto" w:fill="auto"/>
            <w:noWrap/>
            <w:vAlign w:val="bottom"/>
            <w:hideMark/>
          </w:tcPr>
          <w:p w14:paraId="557D3BE9"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1224" w:type="dxa"/>
            <w:tcBorders>
              <w:top w:val="nil"/>
              <w:left w:val="nil"/>
              <w:bottom w:val="nil"/>
              <w:right w:val="nil"/>
            </w:tcBorders>
            <w:shd w:val="clear" w:color="auto" w:fill="auto"/>
            <w:noWrap/>
            <w:vAlign w:val="bottom"/>
            <w:hideMark/>
          </w:tcPr>
          <w:p w14:paraId="40704385"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r>
      <w:tr w:rsidR="005200CE" w:rsidRPr="005200CE" w14:paraId="495FD436" w14:textId="77777777" w:rsidTr="005200CE">
        <w:trPr>
          <w:trHeight w:val="375"/>
        </w:trPr>
        <w:tc>
          <w:tcPr>
            <w:tcW w:w="12802" w:type="dxa"/>
            <w:gridSpan w:val="13"/>
            <w:tcBorders>
              <w:top w:val="nil"/>
              <w:left w:val="nil"/>
              <w:bottom w:val="nil"/>
              <w:right w:val="nil"/>
            </w:tcBorders>
            <w:shd w:val="clear" w:color="auto" w:fill="auto"/>
            <w:noWrap/>
            <w:vAlign w:val="bottom"/>
            <w:hideMark/>
          </w:tcPr>
          <w:p w14:paraId="485009D6"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1180" w:type="dxa"/>
            <w:gridSpan w:val="2"/>
            <w:tcBorders>
              <w:top w:val="nil"/>
              <w:left w:val="nil"/>
              <w:bottom w:val="nil"/>
              <w:right w:val="nil"/>
            </w:tcBorders>
            <w:shd w:val="clear" w:color="auto" w:fill="auto"/>
            <w:noWrap/>
            <w:vAlign w:val="bottom"/>
            <w:hideMark/>
          </w:tcPr>
          <w:p w14:paraId="4196286A"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1360" w:type="dxa"/>
            <w:gridSpan w:val="3"/>
            <w:tcBorders>
              <w:top w:val="nil"/>
              <w:left w:val="nil"/>
              <w:bottom w:val="nil"/>
              <w:right w:val="nil"/>
            </w:tcBorders>
            <w:shd w:val="clear" w:color="auto" w:fill="auto"/>
            <w:noWrap/>
            <w:vAlign w:val="bottom"/>
            <w:hideMark/>
          </w:tcPr>
          <w:p w14:paraId="389943E6"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1280" w:type="dxa"/>
            <w:gridSpan w:val="2"/>
            <w:tcBorders>
              <w:top w:val="nil"/>
              <w:left w:val="nil"/>
              <w:bottom w:val="nil"/>
              <w:right w:val="nil"/>
            </w:tcBorders>
            <w:shd w:val="clear" w:color="auto" w:fill="auto"/>
            <w:noWrap/>
            <w:vAlign w:val="bottom"/>
            <w:hideMark/>
          </w:tcPr>
          <w:p w14:paraId="6ACE9CC7"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1020" w:type="dxa"/>
            <w:gridSpan w:val="2"/>
            <w:tcBorders>
              <w:top w:val="nil"/>
              <w:left w:val="nil"/>
              <w:bottom w:val="nil"/>
              <w:right w:val="nil"/>
            </w:tcBorders>
            <w:shd w:val="clear" w:color="auto" w:fill="auto"/>
            <w:noWrap/>
            <w:vAlign w:val="bottom"/>
            <w:hideMark/>
          </w:tcPr>
          <w:p w14:paraId="13617069"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1352" w:type="dxa"/>
            <w:gridSpan w:val="2"/>
            <w:tcBorders>
              <w:top w:val="nil"/>
              <w:left w:val="nil"/>
              <w:bottom w:val="nil"/>
              <w:right w:val="nil"/>
            </w:tcBorders>
            <w:shd w:val="clear" w:color="auto" w:fill="auto"/>
            <w:noWrap/>
            <w:vAlign w:val="bottom"/>
            <w:hideMark/>
          </w:tcPr>
          <w:p w14:paraId="1C223833"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1300" w:type="dxa"/>
            <w:gridSpan w:val="2"/>
            <w:tcBorders>
              <w:top w:val="nil"/>
              <w:left w:val="nil"/>
              <w:bottom w:val="nil"/>
              <w:right w:val="nil"/>
            </w:tcBorders>
            <w:shd w:val="clear" w:color="auto" w:fill="auto"/>
            <w:noWrap/>
            <w:vAlign w:val="bottom"/>
            <w:hideMark/>
          </w:tcPr>
          <w:p w14:paraId="67D2BE03"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1224" w:type="dxa"/>
            <w:tcBorders>
              <w:top w:val="nil"/>
              <w:left w:val="nil"/>
              <w:bottom w:val="nil"/>
              <w:right w:val="nil"/>
            </w:tcBorders>
            <w:shd w:val="clear" w:color="auto" w:fill="auto"/>
            <w:noWrap/>
            <w:vAlign w:val="bottom"/>
            <w:hideMark/>
          </w:tcPr>
          <w:p w14:paraId="1AD06FDB"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r>
      <w:tr w:rsidR="005200CE" w:rsidRPr="005200CE" w14:paraId="75BCA32D" w14:textId="77777777" w:rsidTr="005200CE">
        <w:trPr>
          <w:gridAfter w:val="2"/>
          <w:wAfter w:w="1505" w:type="dxa"/>
          <w:trHeight w:val="315"/>
        </w:trPr>
        <w:tc>
          <w:tcPr>
            <w:tcW w:w="720" w:type="dxa"/>
            <w:tcBorders>
              <w:top w:val="nil"/>
              <w:left w:val="nil"/>
              <w:bottom w:val="nil"/>
              <w:right w:val="nil"/>
            </w:tcBorders>
            <w:shd w:val="clear" w:color="auto" w:fill="auto"/>
            <w:noWrap/>
            <w:vAlign w:val="bottom"/>
            <w:hideMark/>
          </w:tcPr>
          <w:p w14:paraId="31CCA536" w14:textId="77777777" w:rsidR="005200CE" w:rsidRPr="005200CE" w:rsidRDefault="005200CE" w:rsidP="005200CE">
            <w:pPr>
              <w:spacing w:after="0" w:line="240" w:lineRule="auto"/>
              <w:rPr>
                <w:rFonts w:ascii="Times New Roman" w:eastAsia="Times New Roman" w:hAnsi="Times New Roman" w:cs="Times New Roman"/>
                <w:sz w:val="24"/>
                <w:szCs w:val="24"/>
                <w:lang w:eastAsia="uk-UA"/>
              </w:rPr>
            </w:pPr>
          </w:p>
        </w:tc>
        <w:tc>
          <w:tcPr>
            <w:tcW w:w="2120" w:type="dxa"/>
            <w:tcBorders>
              <w:top w:val="nil"/>
              <w:left w:val="nil"/>
              <w:bottom w:val="nil"/>
              <w:right w:val="nil"/>
            </w:tcBorders>
            <w:shd w:val="clear" w:color="auto" w:fill="auto"/>
            <w:noWrap/>
            <w:vAlign w:val="bottom"/>
            <w:hideMark/>
          </w:tcPr>
          <w:p w14:paraId="12EACF0E" w14:textId="77777777" w:rsidR="005200CE" w:rsidRPr="005200CE" w:rsidRDefault="005200CE" w:rsidP="005200CE">
            <w:pPr>
              <w:spacing w:after="0" w:line="240" w:lineRule="auto"/>
              <w:rPr>
                <w:rFonts w:ascii="Arial CYR" w:eastAsia="Times New Roman" w:hAnsi="Arial CYR" w:cs="Arial CYR"/>
                <w:b/>
                <w:bCs/>
                <w:sz w:val="24"/>
                <w:szCs w:val="24"/>
                <w:lang w:eastAsia="uk-UA"/>
              </w:rPr>
            </w:pPr>
            <w:r w:rsidRPr="005200CE">
              <w:rPr>
                <w:rFonts w:ascii="Arial CYR" w:eastAsia="Times New Roman" w:hAnsi="Arial CYR" w:cs="Arial CYR"/>
                <w:b/>
                <w:bCs/>
                <w:sz w:val="24"/>
                <w:szCs w:val="24"/>
                <w:lang w:eastAsia="uk-UA"/>
              </w:rPr>
              <w:t>ІІ. Видатки</w:t>
            </w:r>
          </w:p>
        </w:tc>
        <w:tc>
          <w:tcPr>
            <w:tcW w:w="1060" w:type="dxa"/>
            <w:tcBorders>
              <w:top w:val="nil"/>
              <w:left w:val="nil"/>
              <w:bottom w:val="nil"/>
              <w:right w:val="nil"/>
            </w:tcBorders>
            <w:shd w:val="clear" w:color="auto" w:fill="auto"/>
            <w:noWrap/>
            <w:vAlign w:val="bottom"/>
            <w:hideMark/>
          </w:tcPr>
          <w:p w14:paraId="5515F5AC" w14:textId="77777777" w:rsidR="005200CE" w:rsidRPr="005200CE" w:rsidRDefault="005200CE" w:rsidP="005200CE">
            <w:pPr>
              <w:spacing w:after="0" w:line="240" w:lineRule="auto"/>
              <w:rPr>
                <w:rFonts w:ascii="Arial CYR" w:eastAsia="Times New Roman" w:hAnsi="Arial CYR" w:cs="Arial CYR"/>
                <w:b/>
                <w:bCs/>
                <w:sz w:val="24"/>
                <w:szCs w:val="24"/>
                <w:lang w:eastAsia="uk-UA"/>
              </w:rPr>
            </w:pPr>
          </w:p>
        </w:tc>
        <w:tc>
          <w:tcPr>
            <w:tcW w:w="1100" w:type="dxa"/>
            <w:tcBorders>
              <w:top w:val="nil"/>
              <w:left w:val="nil"/>
              <w:bottom w:val="nil"/>
              <w:right w:val="nil"/>
            </w:tcBorders>
            <w:shd w:val="clear" w:color="auto" w:fill="auto"/>
            <w:noWrap/>
            <w:vAlign w:val="bottom"/>
            <w:hideMark/>
          </w:tcPr>
          <w:p w14:paraId="467E9A0E"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1023" w:type="dxa"/>
            <w:tcBorders>
              <w:top w:val="nil"/>
              <w:left w:val="nil"/>
              <w:bottom w:val="nil"/>
              <w:right w:val="nil"/>
            </w:tcBorders>
            <w:shd w:val="clear" w:color="auto" w:fill="auto"/>
            <w:noWrap/>
            <w:vAlign w:val="bottom"/>
            <w:hideMark/>
          </w:tcPr>
          <w:p w14:paraId="01E8EB5F"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2802" w:type="dxa"/>
            <w:gridSpan w:val="3"/>
            <w:tcBorders>
              <w:top w:val="nil"/>
              <w:left w:val="nil"/>
              <w:bottom w:val="nil"/>
              <w:right w:val="nil"/>
            </w:tcBorders>
            <w:shd w:val="clear" w:color="auto" w:fill="auto"/>
            <w:noWrap/>
            <w:vAlign w:val="bottom"/>
            <w:hideMark/>
          </w:tcPr>
          <w:p w14:paraId="5F9A5EA5" w14:textId="77777777" w:rsidR="005200CE" w:rsidRPr="005200CE" w:rsidRDefault="005200CE" w:rsidP="005200CE">
            <w:pPr>
              <w:spacing w:after="0" w:line="240" w:lineRule="auto"/>
              <w:rPr>
                <w:rFonts w:ascii="Arial CYR" w:eastAsia="Times New Roman" w:hAnsi="Arial CYR" w:cs="Arial CYR"/>
                <w:b/>
                <w:bCs/>
                <w:sz w:val="24"/>
                <w:szCs w:val="24"/>
                <w:lang w:eastAsia="uk-UA"/>
              </w:rPr>
            </w:pPr>
            <w:r w:rsidRPr="005200CE">
              <w:rPr>
                <w:rFonts w:ascii="Arial CYR" w:eastAsia="Times New Roman" w:hAnsi="Arial CYR" w:cs="Arial CYR"/>
                <w:b/>
                <w:bCs/>
                <w:sz w:val="24"/>
                <w:szCs w:val="24"/>
                <w:lang w:eastAsia="uk-UA"/>
              </w:rPr>
              <w:t>1. Загальний фонд</w:t>
            </w:r>
          </w:p>
        </w:tc>
        <w:tc>
          <w:tcPr>
            <w:tcW w:w="900" w:type="dxa"/>
            <w:tcBorders>
              <w:top w:val="nil"/>
              <w:left w:val="nil"/>
              <w:bottom w:val="nil"/>
              <w:right w:val="nil"/>
            </w:tcBorders>
            <w:shd w:val="clear" w:color="auto" w:fill="auto"/>
            <w:noWrap/>
            <w:vAlign w:val="bottom"/>
            <w:hideMark/>
          </w:tcPr>
          <w:p w14:paraId="402DD68E" w14:textId="77777777" w:rsidR="005200CE" w:rsidRPr="005200CE" w:rsidRDefault="005200CE" w:rsidP="005200CE">
            <w:pPr>
              <w:spacing w:after="0" w:line="240" w:lineRule="auto"/>
              <w:rPr>
                <w:rFonts w:ascii="Arial CYR" w:eastAsia="Times New Roman" w:hAnsi="Arial CYR" w:cs="Arial CYR"/>
                <w:b/>
                <w:bCs/>
                <w:sz w:val="24"/>
                <w:szCs w:val="24"/>
                <w:lang w:eastAsia="uk-UA"/>
              </w:rPr>
            </w:pPr>
          </w:p>
        </w:tc>
        <w:tc>
          <w:tcPr>
            <w:tcW w:w="899" w:type="dxa"/>
            <w:tcBorders>
              <w:top w:val="nil"/>
              <w:left w:val="nil"/>
              <w:bottom w:val="nil"/>
              <w:right w:val="nil"/>
            </w:tcBorders>
            <w:shd w:val="clear" w:color="auto" w:fill="auto"/>
            <w:noWrap/>
            <w:vAlign w:val="bottom"/>
            <w:hideMark/>
          </w:tcPr>
          <w:p w14:paraId="398CE4AC"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1023" w:type="dxa"/>
            <w:tcBorders>
              <w:top w:val="nil"/>
              <w:left w:val="nil"/>
              <w:bottom w:val="nil"/>
              <w:right w:val="nil"/>
            </w:tcBorders>
            <w:shd w:val="clear" w:color="auto" w:fill="auto"/>
            <w:noWrap/>
            <w:vAlign w:val="bottom"/>
            <w:hideMark/>
          </w:tcPr>
          <w:p w14:paraId="6D2D6137"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820" w:type="dxa"/>
            <w:tcBorders>
              <w:top w:val="nil"/>
              <w:left w:val="nil"/>
              <w:bottom w:val="nil"/>
              <w:right w:val="nil"/>
            </w:tcBorders>
            <w:shd w:val="clear" w:color="auto" w:fill="auto"/>
            <w:noWrap/>
            <w:vAlign w:val="bottom"/>
            <w:hideMark/>
          </w:tcPr>
          <w:p w14:paraId="00F766CE"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899" w:type="dxa"/>
            <w:gridSpan w:val="2"/>
            <w:tcBorders>
              <w:top w:val="nil"/>
              <w:left w:val="nil"/>
              <w:bottom w:val="nil"/>
              <w:right w:val="nil"/>
            </w:tcBorders>
            <w:shd w:val="clear" w:color="auto" w:fill="auto"/>
            <w:noWrap/>
            <w:vAlign w:val="bottom"/>
            <w:hideMark/>
          </w:tcPr>
          <w:p w14:paraId="2E2FAF00"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1023" w:type="dxa"/>
            <w:gridSpan w:val="2"/>
            <w:tcBorders>
              <w:top w:val="nil"/>
              <w:left w:val="nil"/>
              <w:bottom w:val="nil"/>
              <w:right w:val="nil"/>
            </w:tcBorders>
            <w:shd w:val="clear" w:color="auto" w:fill="auto"/>
            <w:noWrap/>
            <w:vAlign w:val="bottom"/>
            <w:hideMark/>
          </w:tcPr>
          <w:p w14:paraId="76595562"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900" w:type="dxa"/>
            <w:tcBorders>
              <w:top w:val="nil"/>
              <w:left w:val="nil"/>
              <w:bottom w:val="nil"/>
              <w:right w:val="nil"/>
            </w:tcBorders>
            <w:shd w:val="clear" w:color="auto" w:fill="auto"/>
            <w:noWrap/>
            <w:vAlign w:val="bottom"/>
            <w:hideMark/>
          </w:tcPr>
          <w:p w14:paraId="5C2D99C2"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тис.грн.</w:t>
            </w:r>
          </w:p>
        </w:tc>
        <w:tc>
          <w:tcPr>
            <w:tcW w:w="899" w:type="dxa"/>
            <w:gridSpan w:val="2"/>
            <w:tcBorders>
              <w:top w:val="nil"/>
              <w:left w:val="nil"/>
              <w:bottom w:val="nil"/>
              <w:right w:val="nil"/>
            </w:tcBorders>
            <w:shd w:val="clear" w:color="auto" w:fill="auto"/>
            <w:noWrap/>
            <w:vAlign w:val="bottom"/>
            <w:hideMark/>
          </w:tcPr>
          <w:p w14:paraId="5C70812A" w14:textId="77777777" w:rsidR="005200CE" w:rsidRPr="005200CE" w:rsidRDefault="005200CE" w:rsidP="005200CE">
            <w:pPr>
              <w:spacing w:after="0" w:line="240" w:lineRule="auto"/>
              <w:rPr>
                <w:rFonts w:ascii="Arial CYR" w:eastAsia="Times New Roman" w:hAnsi="Arial CYR" w:cs="Arial CYR"/>
                <w:sz w:val="20"/>
                <w:szCs w:val="20"/>
                <w:lang w:eastAsia="uk-UA"/>
              </w:rPr>
            </w:pPr>
          </w:p>
        </w:tc>
        <w:tc>
          <w:tcPr>
            <w:tcW w:w="1023" w:type="dxa"/>
            <w:gridSpan w:val="2"/>
            <w:tcBorders>
              <w:top w:val="nil"/>
              <w:left w:val="nil"/>
              <w:bottom w:val="nil"/>
              <w:right w:val="nil"/>
            </w:tcBorders>
            <w:shd w:val="clear" w:color="auto" w:fill="auto"/>
            <w:noWrap/>
            <w:vAlign w:val="bottom"/>
            <w:hideMark/>
          </w:tcPr>
          <w:p w14:paraId="6318125B"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880" w:type="dxa"/>
            <w:gridSpan w:val="2"/>
            <w:tcBorders>
              <w:top w:val="nil"/>
              <w:left w:val="nil"/>
              <w:bottom w:val="nil"/>
              <w:right w:val="nil"/>
            </w:tcBorders>
            <w:shd w:val="clear" w:color="auto" w:fill="auto"/>
            <w:noWrap/>
            <w:vAlign w:val="bottom"/>
            <w:hideMark/>
          </w:tcPr>
          <w:p w14:paraId="2D850EB1"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899" w:type="dxa"/>
            <w:tcBorders>
              <w:top w:val="nil"/>
              <w:left w:val="nil"/>
              <w:bottom w:val="nil"/>
              <w:right w:val="nil"/>
            </w:tcBorders>
            <w:shd w:val="clear" w:color="auto" w:fill="auto"/>
            <w:noWrap/>
            <w:vAlign w:val="bottom"/>
            <w:hideMark/>
          </w:tcPr>
          <w:p w14:paraId="649169C6"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1023" w:type="dxa"/>
            <w:tcBorders>
              <w:top w:val="nil"/>
              <w:left w:val="nil"/>
              <w:bottom w:val="nil"/>
              <w:right w:val="nil"/>
            </w:tcBorders>
            <w:shd w:val="clear" w:color="auto" w:fill="auto"/>
            <w:noWrap/>
            <w:vAlign w:val="bottom"/>
            <w:hideMark/>
          </w:tcPr>
          <w:p w14:paraId="3993CA17"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r>
      <w:tr w:rsidR="005200CE" w:rsidRPr="005200CE" w14:paraId="1872C005" w14:textId="77777777" w:rsidTr="005200CE">
        <w:trPr>
          <w:gridAfter w:val="2"/>
          <w:wAfter w:w="1505" w:type="dxa"/>
          <w:trHeight w:val="255"/>
        </w:trPr>
        <w:tc>
          <w:tcPr>
            <w:tcW w:w="7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0CCF8D8" w14:textId="77777777" w:rsidR="005200CE" w:rsidRPr="005200CE" w:rsidRDefault="005200CE" w:rsidP="005200CE">
            <w:pPr>
              <w:spacing w:after="0" w:line="240" w:lineRule="auto"/>
              <w:jc w:val="center"/>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Код</w:t>
            </w:r>
          </w:p>
        </w:tc>
        <w:tc>
          <w:tcPr>
            <w:tcW w:w="21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2736E48"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Видатки бюджету за функціональною структурою</w:t>
            </w:r>
          </w:p>
        </w:tc>
        <w:tc>
          <w:tcPr>
            <w:tcW w:w="3183" w:type="dxa"/>
            <w:gridSpan w:val="3"/>
            <w:tcBorders>
              <w:top w:val="single" w:sz="4" w:space="0" w:color="auto"/>
              <w:left w:val="nil"/>
              <w:bottom w:val="single" w:sz="4" w:space="0" w:color="auto"/>
              <w:right w:val="single" w:sz="4" w:space="0" w:color="auto"/>
            </w:tcBorders>
            <w:shd w:val="clear" w:color="auto" w:fill="auto"/>
            <w:noWrap/>
            <w:vAlign w:val="center"/>
            <w:hideMark/>
          </w:tcPr>
          <w:p w14:paraId="115A84A5"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Всього</w:t>
            </w:r>
          </w:p>
        </w:tc>
        <w:tc>
          <w:tcPr>
            <w:tcW w:w="2802" w:type="dxa"/>
            <w:gridSpan w:val="3"/>
            <w:tcBorders>
              <w:top w:val="single" w:sz="4" w:space="0" w:color="auto"/>
              <w:left w:val="nil"/>
              <w:bottom w:val="single" w:sz="4" w:space="0" w:color="auto"/>
              <w:right w:val="single" w:sz="4" w:space="0" w:color="auto"/>
            </w:tcBorders>
            <w:shd w:val="clear" w:color="auto" w:fill="auto"/>
            <w:noWrap/>
            <w:vAlign w:val="center"/>
            <w:hideMark/>
          </w:tcPr>
          <w:p w14:paraId="589F622A"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2000 (поточні видатки)</w:t>
            </w:r>
          </w:p>
        </w:tc>
        <w:tc>
          <w:tcPr>
            <w:tcW w:w="28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7585D63F"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з них 2110 (оплата праці)</w:t>
            </w:r>
          </w:p>
        </w:tc>
        <w:tc>
          <w:tcPr>
            <w:tcW w:w="2742" w:type="dxa"/>
            <w:gridSpan w:val="5"/>
            <w:tcBorders>
              <w:top w:val="single" w:sz="4" w:space="0" w:color="auto"/>
              <w:left w:val="nil"/>
              <w:bottom w:val="single" w:sz="4" w:space="0" w:color="auto"/>
              <w:right w:val="single" w:sz="4" w:space="0" w:color="auto"/>
            </w:tcBorders>
            <w:shd w:val="clear" w:color="auto" w:fill="auto"/>
            <w:noWrap/>
            <w:vAlign w:val="center"/>
            <w:hideMark/>
          </w:tcPr>
          <w:p w14:paraId="2A792BCB"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2270 (енергоносії)</w:t>
            </w:r>
          </w:p>
        </w:tc>
        <w:tc>
          <w:tcPr>
            <w:tcW w:w="2822" w:type="dxa"/>
            <w:gridSpan w:val="5"/>
            <w:tcBorders>
              <w:top w:val="single" w:sz="4" w:space="0" w:color="auto"/>
              <w:left w:val="nil"/>
              <w:bottom w:val="single" w:sz="4" w:space="0" w:color="auto"/>
              <w:right w:val="single" w:sz="4" w:space="0" w:color="auto"/>
            </w:tcBorders>
            <w:shd w:val="clear" w:color="auto" w:fill="auto"/>
            <w:noWrap/>
            <w:vAlign w:val="center"/>
            <w:hideMark/>
          </w:tcPr>
          <w:p w14:paraId="0591DCCC"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3000 (капітальні видатки)</w:t>
            </w:r>
          </w:p>
        </w:tc>
        <w:tc>
          <w:tcPr>
            <w:tcW w:w="2802" w:type="dxa"/>
            <w:gridSpan w:val="4"/>
            <w:tcBorders>
              <w:top w:val="single" w:sz="4" w:space="0" w:color="auto"/>
              <w:left w:val="nil"/>
              <w:bottom w:val="single" w:sz="4" w:space="0" w:color="auto"/>
              <w:right w:val="single" w:sz="4" w:space="0" w:color="auto"/>
            </w:tcBorders>
            <w:shd w:val="clear" w:color="auto" w:fill="auto"/>
            <w:noWrap/>
            <w:vAlign w:val="bottom"/>
            <w:hideMark/>
          </w:tcPr>
          <w:p w14:paraId="47D02D9D" w14:textId="77777777" w:rsidR="005200CE" w:rsidRPr="005200CE" w:rsidRDefault="005200CE" w:rsidP="005200CE">
            <w:pPr>
              <w:spacing w:after="0" w:line="240" w:lineRule="auto"/>
              <w:jc w:val="center"/>
              <w:rPr>
                <w:rFonts w:ascii="Arial CYR" w:eastAsia="Times New Roman" w:hAnsi="Arial CYR" w:cs="Arial CYR"/>
                <w:b/>
                <w:bCs/>
                <w:sz w:val="20"/>
                <w:szCs w:val="20"/>
                <w:lang w:eastAsia="uk-UA"/>
              </w:rPr>
            </w:pPr>
            <w:r w:rsidRPr="005200CE">
              <w:rPr>
                <w:rFonts w:ascii="Arial CYR" w:eastAsia="Times New Roman" w:hAnsi="Arial CYR" w:cs="Arial CYR"/>
                <w:b/>
                <w:bCs/>
                <w:sz w:val="20"/>
                <w:szCs w:val="20"/>
                <w:lang w:eastAsia="uk-UA"/>
              </w:rPr>
              <w:t>9000 (нерозпод. вид.)</w:t>
            </w:r>
          </w:p>
        </w:tc>
      </w:tr>
      <w:tr w:rsidR="005200CE" w:rsidRPr="005200CE" w14:paraId="2DF1E037" w14:textId="77777777" w:rsidTr="005200CE">
        <w:trPr>
          <w:gridAfter w:val="2"/>
          <w:wAfter w:w="1505" w:type="dxa"/>
          <w:trHeight w:val="1020"/>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053D4D72"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14:paraId="1BD0C8C9" w14:textId="77777777" w:rsidR="005200CE" w:rsidRPr="005200CE" w:rsidRDefault="005200CE" w:rsidP="005200CE">
            <w:pPr>
              <w:spacing w:after="0" w:line="240" w:lineRule="auto"/>
              <w:rPr>
                <w:rFonts w:ascii="Times New Roman" w:eastAsia="Times New Roman" w:hAnsi="Times New Roman" w:cs="Times New Roman"/>
                <w:b/>
                <w:bCs/>
                <w:sz w:val="20"/>
                <w:szCs w:val="20"/>
                <w:lang w:eastAsia="uk-UA"/>
              </w:rPr>
            </w:pPr>
          </w:p>
        </w:tc>
        <w:tc>
          <w:tcPr>
            <w:tcW w:w="1060" w:type="dxa"/>
            <w:tcBorders>
              <w:top w:val="nil"/>
              <w:left w:val="nil"/>
              <w:bottom w:val="single" w:sz="4" w:space="0" w:color="auto"/>
              <w:right w:val="single" w:sz="4" w:space="0" w:color="auto"/>
            </w:tcBorders>
            <w:shd w:val="clear" w:color="auto" w:fill="auto"/>
            <w:vAlign w:val="center"/>
            <w:hideMark/>
          </w:tcPr>
          <w:p w14:paraId="33B38D9A" w14:textId="77777777" w:rsidR="005200CE" w:rsidRPr="005200CE" w:rsidRDefault="005200CE" w:rsidP="005200CE">
            <w:pPr>
              <w:spacing w:after="0" w:line="240" w:lineRule="auto"/>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уточн. план на     2026р.</w:t>
            </w:r>
          </w:p>
        </w:tc>
        <w:tc>
          <w:tcPr>
            <w:tcW w:w="1100" w:type="dxa"/>
            <w:tcBorders>
              <w:top w:val="nil"/>
              <w:left w:val="nil"/>
              <w:bottom w:val="single" w:sz="4" w:space="0" w:color="auto"/>
              <w:right w:val="single" w:sz="4" w:space="0" w:color="auto"/>
            </w:tcBorders>
            <w:shd w:val="clear" w:color="auto" w:fill="auto"/>
            <w:vAlign w:val="center"/>
            <w:hideMark/>
          </w:tcPr>
          <w:p w14:paraId="0A4C2AD6"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виконано за І-ий кв.2026р.</w:t>
            </w:r>
          </w:p>
        </w:tc>
        <w:tc>
          <w:tcPr>
            <w:tcW w:w="1023" w:type="dxa"/>
            <w:tcBorders>
              <w:top w:val="nil"/>
              <w:left w:val="nil"/>
              <w:bottom w:val="single" w:sz="4" w:space="0" w:color="auto"/>
              <w:right w:val="single" w:sz="4" w:space="0" w:color="auto"/>
            </w:tcBorders>
            <w:shd w:val="clear" w:color="auto" w:fill="auto"/>
            <w:vAlign w:val="center"/>
            <w:hideMark/>
          </w:tcPr>
          <w:p w14:paraId="2713F7B6"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 виконання</w:t>
            </w:r>
          </w:p>
        </w:tc>
        <w:tc>
          <w:tcPr>
            <w:tcW w:w="880" w:type="dxa"/>
            <w:tcBorders>
              <w:top w:val="nil"/>
              <w:left w:val="nil"/>
              <w:bottom w:val="single" w:sz="4" w:space="0" w:color="auto"/>
              <w:right w:val="single" w:sz="4" w:space="0" w:color="auto"/>
            </w:tcBorders>
            <w:shd w:val="clear" w:color="auto" w:fill="auto"/>
            <w:vAlign w:val="center"/>
            <w:hideMark/>
          </w:tcPr>
          <w:p w14:paraId="4412BBC9" w14:textId="77777777" w:rsidR="005200CE" w:rsidRPr="005200CE" w:rsidRDefault="005200CE" w:rsidP="005200CE">
            <w:pPr>
              <w:spacing w:after="0" w:line="240" w:lineRule="auto"/>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уточн. план на     2026р.</w:t>
            </w:r>
          </w:p>
        </w:tc>
        <w:tc>
          <w:tcPr>
            <w:tcW w:w="899" w:type="dxa"/>
            <w:tcBorders>
              <w:top w:val="nil"/>
              <w:left w:val="nil"/>
              <w:bottom w:val="single" w:sz="4" w:space="0" w:color="auto"/>
              <w:right w:val="single" w:sz="4" w:space="0" w:color="auto"/>
            </w:tcBorders>
            <w:shd w:val="clear" w:color="auto" w:fill="auto"/>
            <w:vAlign w:val="center"/>
            <w:hideMark/>
          </w:tcPr>
          <w:p w14:paraId="1DBAF07A"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виконано за І-ий кв.2026р.</w:t>
            </w:r>
          </w:p>
        </w:tc>
        <w:tc>
          <w:tcPr>
            <w:tcW w:w="1023" w:type="dxa"/>
            <w:tcBorders>
              <w:top w:val="nil"/>
              <w:left w:val="nil"/>
              <w:bottom w:val="single" w:sz="4" w:space="0" w:color="auto"/>
              <w:right w:val="single" w:sz="4" w:space="0" w:color="auto"/>
            </w:tcBorders>
            <w:shd w:val="clear" w:color="auto" w:fill="auto"/>
            <w:vAlign w:val="center"/>
            <w:hideMark/>
          </w:tcPr>
          <w:p w14:paraId="27A845B9"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 виконання</w:t>
            </w:r>
          </w:p>
        </w:tc>
        <w:tc>
          <w:tcPr>
            <w:tcW w:w="900" w:type="dxa"/>
            <w:tcBorders>
              <w:top w:val="nil"/>
              <w:left w:val="nil"/>
              <w:bottom w:val="single" w:sz="4" w:space="0" w:color="auto"/>
              <w:right w:val="single" w:sz="4" w:space="0" w:color="auto"/>
            </w:tcBorders>
            <w:shd w:val="clear" w:color="auto" w:fill="auto"/>
            <w:vAlign w:val="center"/>
            <w:hideMark/>
          </w:tcPr>
          <w:p w14:paraId="7D879608" w14:textId="77777777" w:rsidR="005200CE" w:rsidRPr="005200CE" w:rsidRDefault="005200CE" w:rsidP="005200CE">
            <w:pPr>
              <w:spacing w:after="0" w:line="240" w:lineRule="auto"/>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уточн. план на     2026р.</w:t>
            </w:r>
          </w:p>
        </w:tc>
        <w:tc>
          <w:tcPr>
            <w:tcW w:w="899" w:type="dxa"/>
            <w:tcBorders>
              <w:top w:val="nil"/>
              <w:left w:val="nil"/>
              <w:bottom w:val="single" w:sz="4" w:space="0" w:color="auto"/>
              <w:right w:val="single" w:sz="4" w:space="0" w:color="auto"/>
            </w:tcBorders>
            <w:shd w:val="clear" w:color="auto" w:fill="auto"/>
            <w:vAlign w:val="center"/>
            <w:hideMark/>
          </w:tcPr>
          <w:p w14:paraId="5593AA37"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виконано за І-ий кв.2026р.</w:t>
            </w:r>
          </w:p>
        </w:tc>
        <w:tc>
          <w:tcPr>
            <w:tcW w:w="1023" w:type="dxa"/>
            <w:tcBorders>
              <w:top w:val="nil"/>
              <w:left w:val="nil"/>
              <w:bottom w:val="single" w:sz="4" w:space="0" w:color="auto"/>
              <w:right w:val="single" w:sz="4" w:space="0" w:color="auto"/>
            </w:tcBorders>
            <w:shd w:val="clear" w:color="auto" w:fill="auto"/>
            <w:vAlign w:val="center"/>
            <w:hideMark/>
          </w:tcPr>
          <w:p w14:paraId="1CF5DCD2"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 виконання</w:t>
            </w:r>
          </w:p>
        </w:tc>
        <w:tc>
          <w:tcPr>
            <w:tcW w:w="820" w:type="dxa"/>
            <w:tcBorders>
              <w:top w:val="nil"/>
              <w:left w:val="nil"/>
              <w:bottom w:val="single" w:sz="4" w:space="0" w:color="auto"/>
              <w:right w:val="single" w:sz="4" w:space="0" w:color="auto"/>
            </w:tcBorders>
            <w:shd w:val="clear" w:color="auto" w:fill="auto"/>
            <w:vAlign w:val="center"/>
            <w:hideMark/>
          </w:tcPr>
          <w:p w14:paraId="1F2519CA" w14:textId="77777777" w:rsidR="005200CE" w:rsidRPr="005200CE" w:rsidRDefault="005200CE" w:rsidP="005200CE">
            <w:pPr>
              <w:spacing w:after="0" w:line="240" w:lineRule="auto"/>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уточн. план на     2026р.</w:t>
            </w:r>
          </w:p>
        </w:tc>
        <w:tc>
          <w:tcPr>
            <w:tcW w:w="899" w:type="dxa"/>
            <w:gridSpan w:val="2"/>
            <w:tcBorders>
              <w:top w:val="nil"/>
              <w:left w:val="nil"/>
              <w:bottom w:val="single" w:sz="4" w:space="0" w:color="auto"/>
              <w:right w:val="single" w:sz="4" w:space="0" w:color="auto"/>
            </w:tcBorders>
            <w:shd w:val="clear" w:color="auto" w:fill="auto"/>
            <w:vAlign w:val="center"/>
            <w:hideMark/>
          </w:tcPr>
          <w:p w14:paraId="6D5B2861"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виконано за І-ий кв.2026р.</w:t>
            </w:r>
          </w:p>
        </w:tc>
        <w:tc>
          <w:tcPr>
            <w:tcW w:w="1023" w:type="dxa"/>
            <w:gridSpan w:val="2"/>
            <w:tcBorders>
              <w:top w:val="nil"/>
              <w:left w:val="nil"/>
              <w:bottom w:val="single" w:sz="4" w:space="0" w:color="auto"/>
              <w:right w:val="single" w:sz="4" w:space="0" w:color="auto"/>
            </w:tcBorders>
            <w:shd w:val="clear" w:color="auto" w:fill="auto"/>
            <w:vAlign w:val="center"/>
            <w:hideMark/>
          </w:tcPr>
          <w:p w14:paraId="5D2914D0"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 виконання</w:t>
            </w:r>
          </w:p>
        </w:tc>
        <w:tc>
          <w:tcPr>
            <w:tcW w:w="900" w:type="dxa"/>
            <w:tcBorders>
              <w:top w:val="nil"/>
              <w:left w:val="nil"/>
              <w:bottom w:val="single" w:sz="4" w:space="0" w:color="auto"/>
              <w:right w:val="single" w:sz="4" w:space="0" w:color="auto"/>
            </w:tcBorders>
            <w:shd w:val="clear" w:color="auto" w:fill="auto"/>
            <w:vAlign w:val="center"/>
            <w:hideMark/>
          </w:tcPr>
          <w:p w14:paraId="0C1047E8" w14:textId="77777777" w:rsidR="005200CE" w:rsidRPr="005200CE" w:rsidRDefault="005200CE" w:rsidP="005200CE">
            <w:pPr>
              <w:spacing w:after="0" w:line="240" w:lineRule="auto"/>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уточн. план на     2026р.</w:t>
            </w:r>
          </w:p>
        </w:tc>
        <w:tc>
          <w:tcPr>
            <w:tcW w:w="899" w:type="dxa"/>
            <w:gridSpan w:val="2"/>
            <w:tcBorders>
              <w:top w:val="nil"/>
              <w:left w:val="nil"/>
              <w:bottom w:val="single" w:sz="4" w:space="0" w:color="auto"/>
              <w:right w:val="single" w:sz="4" w:space="0" w:color="auto"/>
            </w:tcBorders>
            <w:shd w:val="clear" w:color="auto" w:fill="auto"/>
            <w:vAlign w:val="center"/>
            <w:hideMark/>
          </w:tcPr>
          <w:p w14:paraId="67A348AD"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виконано за І-ий кв.2026р.</w:t>
            </w:r>
          </w:p>
        </w:tc>
        <w:tc>
          <w:tcPr>
            <w:tcW w:w="1023" w:type="dxa"/>
            <w:gridSpan w:val="2"/>
            <w:tcBorders>
              <w:top w:val="nil"/>
              <w:left w:val="nil"/>
              <w:bottom w:val="single" w:sz="4" w:space="0" w:color="auto"/>
              <w:right w:val="single" w:sz="4" w:space="0" w:color="auto"/>
            </w:tcBorders>
            <w:shd w:val="clear" w:color="auto" w:fill="auto"/>
            <w:vAlign w:val="center"/>
            <w:hideMark/>
          </w:tcPr>
          <w:p w14:paraId="7E27F3EE"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 виконання</w:t>
            </w:r>
          </w:p>
        </w:tc>
        <w:tc>
          <w:tcPr>
            <w:tcW w:w="880" w:type="dxa"/>
            <w:gridSpan w:val="2"/>
            <w:tcBorders>
              <w:top w:val="nil"/>
              <w:left w:val="nil"/>
              <w:bottom w:val="single" w:sz="4" w:space="0" w:color="auto"/>
              <w:right w:val="single" w:sz="4" w:space="0" w:color="auto"/>
            </w:tcBorders>
            <w:shd w:val="clear" w:color="auto" w:fill="auto"/>
            <w:vAlign w:val="center"/>
            <w:hideMark/>
          </w:tcPr>
          <w:p w14:paraId="5DC5DE8E" w14:textId="77777777" w:rsidR="005200CE" w:rsidRPr="005200CE" w:rsidRDefault="005200CE" w:rsidP="005200CE">
            <w:pPr>
              <w:spacing w:after="0" w:line="240" w:lineRule="auto"/>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уточн. план на     2026р.</w:t>
            </w:r>
          </w:p>
        </w:tc>
        <w:tc>
          <w:tcPr>
            <w:tcW w:w="899" w:type="dxa"/>
            <w:tcBorders>
              <w:top w:val="nil"/>
              <w:left w:val="nil"/>
              <w:bottom w:val="single" w:sz="4" w:space="0" w:color="auto"/>
              <w:right w:val="single" w:sz="4" w:space="0" w:color="auto"/>
            </w:tcBorders>
            <w:shd w:val="clear" w:color="auto" w:fill="auto"/>
            <w:vAlign w:val="center"/>
            <w:hideMark/>
          </w:tcPr>
          <w:p w14:paraId="0AF7D969"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виконано за І-ий кв.2026р.</w:t>
            </w:r>
          </w:p>
        </w:tc>
        <w:tc>
          <w:tcPr>
            <w:tcW w:w="1023" w:type="dxa"/>
            <w:tcBorders>
              <w:top w:val="nil"/>
              <w:left w:val="nil"/>
              <w:bottom w:val="single" w:sz="4" w:space="0" w:color="auto"/>
              <w:right w:val="single" w:sz="4" w:space="0" w:color="auto"/>
            </w:tcBorders>
            <w:shd w:val="clear" w:color="auto" w:fill="auto"/>
            <w:vAlign w:val="center"/>
            <w:hideMark/>
          </w:tcPr>
          <w:p w14:paraId="615C533B"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 виконання</w:t>
            </w:r>
          </w:p>
        </w:tc>
      </w:tr>
      <w:tr w:rsidR="005200CE" w:rsidRPr="005200CE" w14:paraId="03FA34C0" w14:textId="77777777" w:rsidTr="005200CE">
        <w:trPr>
          <w:gridAfter w:val="2"/>
          <w:wAfter w:w="1505" w:type="dxa"/>
          <w:trHeight w:val="255"/>
        </w:trPr>
        <w:tc>
          <w:tcPr>
            <w:tcW w:w="720" w:type="dxa"/>
            <w:tcBorders>
              <w:top w:val="nil"/>
              <w:left w:val="single" w:sz="4" w:space="0" w:color="auto"/>
              <w:bottom w:val="single" w:sz="4" w:space="0" w:color="auto"/>
              <w:right w:val="single" w:sz="4" w:space="0" w:color="auto"/>
            </w:tcBorders>
            <w:shd w:val="clear" w:color="auto" w:fill="auto"/>
            <w:vAlign w:val="center"/>
            <w:hideMark/>
          </w:tcPr>
          <w:p w14:paraId="33337965"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01</w:t>
            </w:r>
          </w:p>
        </w:tc>
        <w:tc>
          <w:tcPr>
            <w:tcW w:w="2120" w:type="dxa"/>
            <w:tcBorders>
              <w:top w:val="nil"/>
              <w:left w:val="nil"/>
              <w:bottom w:val="single" w:sz="4" w:space="0" w:color="auto"/>
              <w:right w:val="single" w:sz="4" w:space="0" w:color="auto"/>
            </w:tcBorders>
            <w:shd w:val="clear" w:color="auto" w:fill="auto"/>
            <w:vAlign w:val="center"/>
            <w:hideMark/>
          </w:tcPr>
          <w:p w14:paraId="58C4E23E" w14:textId="77777777" w:rsidR="005200CE" w:rsidRPr="005200CE" w:rsidRDefault="005200CE" w:rsidP="005200CE">
            <w:pPr>
              <w:spacing w:after="0" w:line="240" w:lineRule="auto"/>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Сільська рада</w:t>
            </w:r>
          </w:p>
        </w:tc>
        <w:tc>
          <w:tcPr>
            <w:tcW w:w="1060" w:type="dxa"/>
            <w:tcBorders>
              <w:top w:val="nil"/>
              <w:left w:val="nil"/>
              <w:bottom w:val="single" w:sz="4" w:space="0" w:color="auto"/>
              <w:right w:val="single" w:sz="4" w:space="0" w:color="auto"/>
            </w:tcBorders>
            <w:shd w:val="clear" w:color="auto" w:fill="auto"/>
            <w:vAlign w:val="center"/>
            <w:hideMark/>
          </w:tcPr>
          <w:p w14:paraId="14285A77"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57108,0</w:t>
            </w:r>
          </w:p>
        </w:tc>
        <w:tc>
          <w:tcPr>
            <w:tcW w:w="1100" w:type="dxa"/>
            <w:tcBorders>
              <w:top w:val="nil"/>
              <w:left w:val="nil"/>
              <w:bottom w:val="single" w:sz="4" w:space="0" w:color="auto"/>
              <w:right w:val="single" w:sz="4" w:space="0" w:color="auto"/>
            </w:tcBorders>
            <w:shd w:val="clear" w:color="auto" w:fill="auto"/>
            <w:vAlign w:val="center"/>
            <w:hideMark/>
          </w:tcPr>
          <w:p w14:paraId="6B2336F5"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7874,5</w:t>
            </w:r>
          </w:p>
        </w:tc>
        <w:tc>
          <w:tcPr>
            <w:tcW w:w="1023" w:type="dxa"/>
            <w:tcBorders>
              <w:top w:val="nil"/>
              <w:left w:val="nil"/>
              <w:bottom w:val="single" w:sz="4" w:space="0" w:color="auto"/>
              <w:right w:val="single" w:sz="4" w:space="0" w:color="auto"/>
            </w:tcBorders>
            <w:shd w:val="clear" w:color="auto" w:fill="auto"/>
            <w:noWrap/>
            <w:vAlign w:val="center"/>
            <w:hideMark/>
          </w:tcPr>
          <w:p w14:paraId="410049E4"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13,8</w:t>
            </w:r>
          </w:p>
        </w:tc>
        <w:tc>
          <w:tcPr>
            <w:tcW w:w="880" w:type="dxa"/>
            <w:tcBorders>
              <w:top w:val="nil"/>
              <w:left w:val="nil"/>
              <w:bottom w:val="single" w:sz="4" w:space="0" w:color="auto"/>
              <w:right w:val="single" w:sz="4" w:space="0" w:color="auto"/>
            </w:tcBorders>
            <w:shd w:val="clear" w:color="auto" w:fill="auto"/>
            <w:vAlign w:val="center"/>
            <w:hideMark/>
          </w:tcPr>
          <w:p w14:paraId="431F9774"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42035,6</w:t>
            </w:r>
          </w:p>
        </w:tc>
        <w:tc>
          <w:tcPr>
            <w:tcW w:w="899" w:type="dxa"/>
            <w:tcBorders>
              <w:top w:val="nil"/>
              <w:left w:val="nil"/>
              <w:bottom w:val="single" w:sz="4" w:space="0" w:color="auto"/>
              <w:right w:val="single" w:sz="4" w:space="0" w:color="auto"/>
            </w:tcBorders>
            <w:shd w:val="clear" w:color="auto" w:fill="auto"/>
            <w:vAlign w:val="center"/>
            <w:hideMark/>
          </w:tcPr>
          <w:p w14:paraId="2E021F00"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7750,6</w:t>
            </w:r>
          </w:p>
        </w:tc>
        <w:tc>
          <w:tcPr>
            <w:tcW w:w="1023" w:type="dxa"/>
            <w:tcBorders>
              <w:top w:val="nil"/>
              <w:left w:val="nil"/>
              <w:bottom w:val="single" w:sz="4" w:space="0" w:color="auto"/>
              <w:right w:val="single" w:sz="4" w:space="0" w:color="auto"/>
            </w:tcBorders>
            <w:shd w:val="clear" w:color="auto" w:fill="auto"/>
            <w:noWrap/>
            <w:vAlign w:val="center"/>
            <w:hideMark/>
          </w:tcPr>
          <w:p w14:paraId="226BFF05"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18,4</w:t>
            </w:r>
          </w:p>
        </w:tc>
        <w:tc>
          <w:tcPr>
            <w:tcW w:w="900" w:type="dxa"/>
            <w:tcBorders>
              <w:top w:val="nil"/>
              <w:left w:val="nil"/>
              <w:bottom w:val="single" w:sz="4" w:space="0" w:color="auto"/>
              <w:right w:val="single" w:sz="4" w:space="0" w:color="auto"/>
            </w:tcBorders>
            <w:shd w:val="clear" w:color="auto" w:fill="auto"/>
            <w:vAlign w:val="center"/>
            <w:hideMark/>
          </w:tcPr>
          <w:p w14:paraId="24232940"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20425,0</w:t>
            </w:r>
          </w:p>
        </w:tc>
        <w:tc>
          <w:tcPr>
            <w:tcW w:w="899" w:type="dxa"/>
            <w:tcBorders>
              <w:top w:val="nil"/>
              <w:left w:val="nil"/>
              <w:bottom w:val="single" w:sz="4" w:space="0" w:color="auto"/>
              <w:right w:val="single" w:sz="4" w:space="0" w:color="auto"/>
            </w:tcBorders>
            <w:shd w:val="clear" w:color="auto" w:fill="auto"/>
            <w:vAlign w:val="center"/>
            <w:hideMark/>
          </w:tcPr>
          <w:p w14:paraId="73F24C32"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4192,8</w:t>
            </w:r>
          </w:p>
        </w:tc>
        <w:tc>
          <w:tcPr>
            <w:tcW w:w="1023" w:type="dxa"/>
            <w:tcBorders>
              <w:top w:val="nil"/>
              <w:left w:val="nil"/>
              <w:bottom w:val="single" w:sz="4" w:space="0" w:color="auto"/>
              <w:right w:val="single" w:sz="4" w:space="0" w:color="auto"/>
            </w:tcBorders>
            <w:shd w:val="clear" w:color="auto" w:fill="auto"/>
            <w:noWrap/>
            <w:vAlign w:val="center"/>
            <w:hideMark/>
          </w:tcPr>
          <w:p w14:paraId="31621319"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20,5</w:t>
            </w:r>
          </w:p>
        </w:tc>
        <w:tc>
          <w:tcPr>
            <w:tcW w:w="820" w:type="dxa"/>
            <w:tcBorders>
              <w:top w:val="nil"/>
              <w:left w:val="nil"/>
              <w:bottom w:val="single" w:sz="4" w:space="0" w:color="auto"/>
              <w:right w:val="single" w:sz="4" w:space="0" w:color="auto"/>
            </w:tcBorders>
            <w:shd w:val="clear" w:color="auto" w:fill="auto"/>
            <w:vAlign w:val="center"/>
            <w:hideMark/>
          </w:tcPr>
          <w:p w14:paraId="1A838684"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505,9</w:t>
            </w:r>
          </w:p>
        </w:tc>
        <w:tc>
          <w:tcPr>
            <w:tcW w:w="899" w:type="dxa"/>
            <w:gridSpan w:val="2"/>
            <w:tcBorders>
              <w:top w:val="nil"/>
              <w:left w:val="nil"/>
              <w:bottom w:val="single" w:sz="4" w:space="0" w:color="auto"/>
              <w:right w:val="single" w:sz="4" w:space="0" w:color="auto"/>
            </w:tcBorders>
            <w:shd w:val="clear" w:color="auto" w:fill="auto"/>
            <w:vAlign w:val="center"/>
            <w:hideMark/>
          </w:tcPr>
          <w:p w14:paraId="42CC4707"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110,3</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31CD9F8D"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21,8</w:t>
            </w:r>
          </w:p>
        </w:tc>
        <w:tc>
          <w:tcPr>
            <w:tcW w:w="900" w:type="dxa"/>
            <w:tcBorders>
              <w:top w:val="nil"/>
              <w:left w:val="nil"/>
              <w:bottom w:val="single" w:sz="4" w:space="0" w:color="auto"/>
              <w:right w:val="single" w:sz="4" w:space="0" w:color="auto"/>
            </w:tcBorders>
            <w:shd w:val="clear" w:color="auto" w:fill="auto"/>
            <w:vAlign w:val="center"/>
            <w:hideMark/>
          </w:tcPr>
          <w:p w14:paraId="386EAD0E"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15072,4</w:t>
            </w:r>
          </w:p>
        </w:tc>
        <w:tc>
          <w:tcPr>
            <w:tcW w:w="899" w:type="dxa"/>
            <w:gridSpan w:val="2"/>
            <w:tcBorders>
              <w:top w:val="nil"/>
              <w:left w:val="nil"/>
              <w:bottom w:val="single" w:sz="4" w:space="0" w:color="auto"/>
              <w:right w:val="single" w:sz="4" w:space="0" w:color="auto"/>
            </w:tcBorders>
            <w:shd w:val="clear" w:color="auto" w:fill="auto"/>
            <w:vAlign w:val="center"/>
            <w:hideMark/>
          </w:tcPr>
          <w:p w14:paraId="08F1BAD8"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123,8</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3C99B242"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0,8</w:t>
            </w:r>
          </w:p>
        </w:tc>
        <w:tc>
          <w:tcPr>
            <w:tcW w:w="880" w:type="dxa"/>
            <w:gridSpan w:val="2"/>
            <w:tcBorders>
              <w:top w:val="nil"/>
              <w:left w:val="nil"/>
              <w:bottom w:val="single" w:sz="4" w:space="0" w:color="auto"/>
              <w:right w:val="single" w:sz="4" w:space="0" w:color="auto"/>
            </w:tcBorders>
            <w:shd w:val="clear" w:color="auto" w:fill="auto"/>
            <w:vAlign w:val="center"/>
            <w:hideMark/>
          </w:tcPr>
          <w:p w14:paraId="6F5853E2"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0,0</w:t>
            </w:r>
          </w:p>
        </w:tc>
        <w:tc>
          <w:tcPr>
            <w:tcW w:w="899" w:type="dxa"/>
            <w:tcBorders>
              <w:top w:val="nil"/>
              <w:left w:val="nil"/>
              <w:bottom w:val="single" w:sz="4" w:space="0" w:color="auto"/>
              <w:right w:val="single" w:sz="4" w:space="0" w:color="auto"/>
            </w:tcBorders>
            <w:shd w:val="clear" w:color="auto" w:fill="auto"/>
            <w:noWrap/>
            <w:vAlign w:val="bottom"/>
            <w:hideMark/>
          </w:tcPr>
          <w:p w14:paraId="2A96F100"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7BA8560D"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r>
      <w:tr w:rsidR="005200CE" w:rsidRPr="005200CE" w14:paraId="4DB10EB7" w14:textId="77777777" w:rsidTr="005200CE">
        <w:trPr>
          <w:gridAfter w:val="2"/>
          <w:wAfter w:w="1505" w:type="dxa"/>
          <w:trHeight w:val="2063"/>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30C65F53"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0150</w:t>
            </w:r>
          </w:p>
        </w:tc>
        <w:tc>
          <w:tcPr>
            <w:tcW w:w="2120" w:type="dxa"/>
            <w:tcBorders>
              <w:top w:val="nil"/>
              <w:left w:val="nil"/>
              <w:bottom w:val="single" w:sz="4" w:space="0" w:color="auto"/>
              <w:right w:val="single" w:sz="4" w:space="0" w:color="auto"/>
            </w:tcBorders>
            <w:shd w:val="clear" w:color="auto" w:fill="auto"/>
            <w:vAlign w:val="bottom"/>
            <w:hideMark/>
          </w:tcPr>
          <w:p w14:paraId="4543C81F"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Організаційне, інформаційно-аналітичне та матеріально-технічне забезпечення діяльності обласної ради, районної ради, районної у місті ради (у разі її створення), міської, селищної, сільської рад</w:t>
            </w:r>
          </w:p>
        </w:tc>
        <w:tc>
          <w:tcPr>
            <w:tcW w:w="1060" w:type="dxa"/>
            <w:tcBorders>
              <w:top w:val="nil"/>
              <w:left w:val="nil"/>
              <w:bottom w:val="single" w:sz="4" w:space="0" w:color="auto"/>
              <w:right w:val="single" w:sz="4" w:space="0" w:color="auto"/>
            </w:tcBorders>
            <w:shd w:val="clear" w:color="auto" w:fill="auto"/>
            <w:noWrap/>
            <w:vAlign w:val="center"/>
            <w:hideMark/>
          </w:tcPr>
          <w:p w14:paraId="5461265A"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28588,4</w:t>
            </w:r>
          </w:p>
        </w:tc>
        <w:tc>
          <w:tcPr>
            <w:tcW w:w="1100" w:type="dxa"/>
            <w:tcBorders>
              <w:top w:val="nil"/>
              <w:left w:val="nil"/>
              <w:bottom w:val="single" w:sz="4" w:space="0" w:color="auto"/>
              <w:right w:val="single" w:sz="4" w:space="0" w:color="auto"/>
            </w:tcBorders>
            <w:shd w:val="clear" w:color="auto" w:fill="auto"/>
            <w:noWrap/>
            <w:vAlign w:val="bottom"/>
            <w:hideMark/>
          </w:tcPr>
          <w:p w14:paraId="2E092369" w14:textId="77777777" w:rsidR="005200CE" w:rsidRPr="005200CE" w:rsidRDefault="005200CE" w:rsidP="005200CE">
            <w:pPr>
              <w:spacing w:after="0" w:line="240" w:lineRule="auto"/>
              <w:jc w:val="center"/>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5428,2</w:t>
            </w:r>
          </w:p>
        </w:tc>
        <w:tc>
          <w:tcPr>
            <w:tcW w:w="1023" w:type="dxa"/>
            <w:tcBorders>
              <w:top w:val="nil"/>
              <w:left w:val="nil"/>
              <w:bottom w:val="single" w:sz="4" w:space="0" w:color="auto"/>
              <w:right w:val="single" w:sz="4" w:space="0" w:color="auto"/>
            </w:tcBorders>
            <w:shd w:val="clear" w:color="auto" w:fill="auto"/>
            <w:noWrap/>
            <w:vAlign w:val="center"/>
            <w:hideMark/>
          </w:tcPr>
          <w:p w14:paraId="2FA04F62"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19,0</w:t>
            </w:r>
          </w:p>
        </w:tc>
        <w:tc>
          <w:tcPr>
            <w:tcW w:w="880" w:type="dxa"/>
            <w:tcBorders>
              <w:top w:val="nil"/>
              <w:left w:val="nil"/>
              <w:bottom w:val="single" w:sz="4" w:space="0" w:color="auto"/>
              <w:right w:val="single" w:sz="4" w:space="0" w:color="auto"/>
            </w:tcBorders>
            <w:shd w:val="clear" w:color="auto" w:fill="auto"/>
            <w:noWrap/>
            <w:vAlign w:val="center"/>
            <w:hideMark/>
          </w:tcPr>
          <w:p w14:paraId="34122D15"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26582,0</w:t>
            </w:r>
          </w:p>
        </w:tc>
        <w:tc>
          <w:tcPr>
            <w:tcW w:w="899" w:type="dxa"/>
            <w:tcBorders>
              <w:top w:val="nil"/>
              <w:left w:val="nil"/>
              <w:bottom w:val="single" w:sz="4" w:space="0" w:color="auto"/>
              <w:right w:val="single" w:sz="4" w:space="0" w:color="auto"/>
            </w:tcBorders>
            <w:shd w:val="clear" w:color="auto" w:fill="auto"/>
            <w:noWrap/>
            <w:vAlign w:val="bottom"/>
            <w:hideMark/>
          </w:tcPr>
          <w:p w14:paraId="3858473C" w14:textId="77777777" w:rsidR="005200CE" w:rsidRPr="005200CE" w:rsidRDefault="005200CE" w:rsidP="005200CE">
            <w:pPr>
              <w:spacing w:after="0" w:line="240" w:lineRule="auto"/>
              <w:jc w:val="center"/>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5304,4</w:t>
            </w:r>
          </w:p>
        </w:tc>
        <w:tc>
          <w:tcPr>
            <w:tcW w:w="1023" w:type="dxa"/>
            <w:tcBorders>
              <w:top w:val="nil"/>
              <w:left w:val="nil"/>
              <w:bottom w:val="single" w:sz="4" w:space="0" w:color="auto"/>
              <w:right w:val="single" w:sz="4" w:space="0" w:color="auto"/>
            </w:tcBorders>
            <w:shd w:val="clear" w:color="auto" w:fill="auto"/>
            <w:noWrap/>
            <w:vAlign w:val="center"/>
            <w:hideMark/>
          </w:tcPr>
          <w:p w14:paraId="2DB1A303"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20,0</w:t>
            </w:r>
          </w:p>
        </w:tc>
        <w:tc>
          <w:tcPr>
            <w:tcW w:w="900" w:type="dxa"/>
            <w:tcBorders>
              <w:top w:val="nil"/>
              <w:left w:val="nil"/>
              <w:bottom w:val="single" w:sz="4" w:space="0" w:color="auto"/>
              <w:right w:val="single" w:sz="4" w:space="0" w:color="auto"/>
            </w:tcBorders>
            <w:shd w:val="clear" w:color="auto" w:fill="auto"/>
            <w:noWrap/>
            <w:vAlign w:val="center"/>
            <w:hideMark/>
          </w:tcPr>
          <w:p w14:paraId="12C7783E"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20407,6</w:t>
            </w:r>
          </w:p>
        </w:tc>
        <w:tc>
          <w:tcPr>
            <w:tcW w:w="899" w:type="dxa"/>
            <w:tcBorders>
              <w:top w:val="nil"/>
              <w:left w:val="nil"/>
              <w:bottom w:val="single" w:sz="4" w:space="0" w:color="auto"/>
              <w:right w:val="single" w:sz="4" w:space="0" w:color="auto"/>
            </w:tcBorders>
            <w:shd w:val="clear" w:color="auto" w:fill="auto"/>
            <w:noWrap/>
            <w:vAlign w:val="bottom"/>
            <w:hideMark/>
          </w:tcPr>
          <w:p w14:paraId="095CA750"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4192,8</w:t>
            </w:r>
          </w:p>
        </w:tc>
        <w:tc>
          <w:tcPr>
            <w:tcW w:w="1023" w:type="dxa"/>
            <w:tcBorders>
              <w:top w:val="nil"/>
              <w:left w:val="nil"/>
              <w:bottom w:val="single" w:sz="4" w:space="0" w:color="auto"/>
              <w:right w:val="single" w:sz="4" w:space="0" w:color="auto"/>
            </w:tcBorders>
            <w:shd w:val="clear" w:color="auto" w:fill="auto"/>
            <w:noWrap/>
            <w:vAlign w:val="center"/>
            <w:hideMark/>
          </w:tcPr>
          <w:p w14:paraId="428B51CC"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20,5</w:t>
            </w:r>
          </w:p>
        </w:tc>
        <w:tc>
          <w:tcPr>
            <w:tcW w:w="820" w:type="dxa"/>
            <w:tcBorders>
              <w:top w:val="nil"/>
              <w:left w:val="nil"/>
              <w:bottom w:val="single" w:sz="4" w:space="0" w:color="auto"/>
              <w:right w:val="single" w:sz="4" w:space="0" w:color="auto"/>
            </w:tcBorders>
            <w:shd w:val="clear" w:color="auto" w:fill="auto"/>
            <w:noWrap/>
            <w:vAlign w:val="center"/>
            <w:hideMark/>
          </w:tcPr>
          <w:p w14:paraId="75CDDF9D"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505,9429</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76088870"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110,3</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40671B03"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21,8</w:t>
            </w:r>
          </w:p>
        </w:tc>
        <w:tc>
          <w:tcPr>
            <w:tcW w:w="900" w:type="dxa"/>
            <w:tcBorders>
              <w:top w:val="nil"/>
              <w:left w:val="nil"/>
              <w:bottom w:val="single" w:sz="4" w:space="0" w:color="auto"/>
              <w:right w:val="single" w:sz="4" w:space="0" w:color="auto"/>
            </w:tcBorders>
            <w:shd w:val="clear" w:color="auto" w:fill="auto"/>
            <w:noWrap/>
            <w:vAlign w:val="center"/>
            <w:hideMark/>
          </w:tcPr>
          <w:p w14:paraId="4E841256"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2006,4</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3BC05BB0"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123,8</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5D8A3EBC"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6,2</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1B959D4C"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55C02EC5"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48CF2451"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r>
      <w:tr w:rsidR="005200CE" w:rsidRPr="005200CE" w14:paraId="1244A924" w14:textId="77777777" w:rsidTr="005200CE">
        <w:trPr>
          <w:gridAfter w:val="2"/>
          <w:wAfter w:w="1505" w:type="dxa"/>
          <w:trHeight w:val="51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1C8E73C6"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0180</w:t>
            </w:r>
          </w:p>
        </w:tc>
        <w:tc>
          <w:tcPr>
            <w:tcW w:w="2120" w:type="dxa"/>
            <w:tcBorders>
              <w:top w:val="nil"/>
              <w:left w:val="nil"/>
              <w:bottom w:val="single" w:sz="4" w:space="0" w:color="auto"/>
              <w:right w:val="single" w:sz="4" w:space="0" w:color="auto"/>
            </w:tcBorders>
            <w:shd w:val="clear" w:color="auto" w:fill="auto"/>
            <w:vAlign w:val="bottom"/>
            <w:hideMark/>
          </w:tcPr>
          <w:p w14:paraId="1FFC3EFC"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Інша діяльність у сфері державного управління</w:t>
            </w:r>
          </w:p>
        </w:tc>
        <w:tc>
          <w:tcPr>
            <w:tcW w:w="1060" w:type="dxa"/>
            <w:tcBorders>
              <w:top w:val="nil"/>
              <w:left w:val="nil"/>
              <w:bottom w:val="single" w:sz="4" w:space="0" w:color="auto"/>
              <w:right w:val="single" w:sz="4" w:space="0" w:color="auto"/>
            </w:tcBorders>
            <w:shd w:val="clear" w:color="auto" w:fill="auto"/>
            <w:noWrap/>
            <w:vAlign w:val="center"/>
            <w:hideMark/>
          </w:tcPr>
          <w:p w14:paraId="2B090B09"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100,0</w:t>
            </w:r>
          </w:p>
        </w:tc>
        <w:tc>
          <w:tcPr>
            <w:tcW w:w="1100" w:type="dxa"/>
            <w:tcBorders>
              <w:top w:val="nil"/>
              <w:left w:val="nil"/>
              <w:bottom w:val="single" w:sz="4" w:space="0" w:color="auto"/>
              <w:right w:val="single" w:sz="4" w:space="0" w:color="auto"/>
            </w:tcBorders>
            <w:shd w:val="clear" w:color="auto" w:fill="auto"/>
            <w:noWrap/>
            <w:vAlign w:val="bottom"/>
            <w:hideMark/>
          </w:tcPr>
          <w:p w14:paraId="14F928AC" w14:textId="77777777" w:rsidR="005200CE" w:rsidRPr="005200CE" w:rsidRDefault="005200CE" w:rsidP="005200CE">
            <w:pPr>
              <w:spacing w:after="0" w:line="240" w:lineRule="auto"/>
              <w:jc w:val="center"/>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3599FE24"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0,0</w:t>
            </w:r>
          </w:p>
        </w:tc>
        <w:tc>
          <w:tcPr>
            <w:tcW w:w="880" w:type="dxa"/>
            <w:tcBorders>
              <w:top w:val="nil"/>
              <w:left w:val="nil"/>
              <w:bottom w:val="single" w:sz="4" w:space="0" w:color="auto"/>
              <w:right w:val="single" w:sz="4" w:space="0" w:color="auto"/>
            </w:tcBorders>
            <w:shd w:val="clear" w:color="auto" w:fill="auto"/>
            <w:noWrap/>
            <w:vAlign w:val="center"/>
            <w:hideMark/>
          </w:tcPr>
          <w:p w14:paraId="6FB772A2"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100,0</w:t>
            </w:r>
          </w:p>
        </w:tc>
        <w:tc>
          <w:tcPr>
            <w:tcW w:w="899" w:type="dxa"/>
            <w:tcBorders>
              <w:top w:val="nil"/>
              <w:left w:val="nil"/>
              <w:bottom w:val="single" w:sz="4" w:space="0" w:color="auto"/>
              <w:right w:val="single" w:sz="4" w:space="0" w:color="auto"/>
            </w:tcBorders>
            <w:shd w:val="clear" w:color="auto" w:fill="auto"/>
            <w:noWrap/>
            <w:vAlign w:val="bottom"/>
            <w:hideMark/>
          </w:tcPr>
          <w:p w14:paraId="6BB59C99" w14:textId="77777777" w:rsidR="005200CE" w:rsidRPr="005200CE" w:rsidRDefault="005200CE" w:rsidP="005200CE">
            <w:pPr>
              <w:spacing w:after="0" w:line="240" w:lineRule="auto"/>
              <w:jc w:val="center"/>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31457B37"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0,0</w:t>
            </w:r>
          </w:p>
        </w:tc>
        <w:tc>
          <w:tcPr>
            <w:tcW w:w="900" w:type="dxa"/>
            <w:tcBorders>
              <w:top w:val="nil"/>
              <w:left w:val="nil"/>
              <w:bottom w:val="single" w:sz="4" w:space="0" w:color="auto"/>
              <w:right w:val="single" w:sz="4" w:space="0" w:color="auto"/>
            </w:tcBorders>
            <w:shd w:val="clear" w:color="auto" w:fill="auto"/>
            <w:noWrap/>
            <w:vAlign w:val="center"/>
            <w:hideMark/>
          </w:tcPr>
          <w:p w14:paraId="5194BA88"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51C4CD2B"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05FFDBB1"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20" w:type="dxa"/>
            <w:tcBorders>
              <w:top w:val="nil"/>
              <w:left w:val="nil"/>
              <w:bottom w:val="single" w:sz="4" w:space="0" w:color="auto"/>
              <w:right w:val="single" w:sz="4" w:space="0" w:color="auto"/>
            </w:tcBorders>
            <w:shd w:val="clear" w:color="auto" w:fill="auto"/>
            <w:noWrap/>
            <w:vAlign w:val="center"/>
            <w:hideMark/>
          </w:tcPr>
          <w:p w14:paraId="439BCC73"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4AFF25A1"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395360C3"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4EB3F96C"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6974833E"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35DBC7A7"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4B871B3F"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192D27F7"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7462EDAB"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r>
      <w:tr w:rsidR="005200CE" w:rsidRPr="005200CE" w14:paraId="1CB34801" w14:textId="77777777" w:rsidTr="005200CE">
        <w:trPr>
          <w:gridAfter w:val="2"/>
          <w:wAfter w:w="1505" w:type="dxa"/>
          <w:trHeight w:val="1343"/>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6F1992D5"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2111</w:t>
            </w:r>
          </w:p>
        </w:tc>
        <w:tc>
          <w:tcPr>
            <w:tcW w:w="2120" w:type="dxa"/>
            <w:tcBorders>
              <w:top w:val="nil"/>
              <w:left w:val="nil"/>
              <w:bottom w:val="single" w:sz="4" w:space="0" w:color="auto"/>
              <w:right w:val="single" w:sz="4" w:space="0" w:color="auto"/>
            </w:tcBorders>
            <w:shd w:val="clear" w:color="auto" w:fill="auto"/>
            <w:vAlign w:val="bottom"/>
            <w:hideMark/>
          </w:tcPr>
          <w:p w14:paraId="4322DD88"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Первинна медична допомога населенню, що надається населенню центрами ПМСД</w:t>
            </w:r>
          </w:p>
        </w:tc>
        <w:tc>
          <w:tcPr>
            <w:tcW w:w="1060" w:type="dxa"/>
            <w:tcBorders>
              <w:top w:val="nil"/>
              <w:left w:val="nil"/>
              <w:bottom w:val="single" w:sz="4" w:space="0" w:color="auto"/>
              <w:right w:val="single" w:sz="4" w:space="0" w:color="auto"/>
            </w:tcBorders>
            <w:shd w:val="clear" w:color="auto" w:fill="auto"/>
            <w:noWrap/>
            <w:vAlign w:val="center"/>
            <w:hideMark/>
          </w:tcPr>
          <w:p w14:paraId="2B997077"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2642,2</w:t>
            </w:r>
          </w:p>
        </w:tc>
        <w:tc>
          <w:tcPr>
            <w:tcW w:w="1100" w:type="dxa"/>
            <w:tcBorders>
              <w:top w:val="nil"/>
              <w:left w:val="nil"/>
              <w:bottom w:val="single" w:sz="4" w:space="0" w:color="auto"/>
              <w:right w:val="single" w:sz="4" w:space="0" w:color="auto"/>
            </w:tcBorders>
            <w:shd w:val="clear" w:color="auto" w:fill="auto"/>
            <w:noWrap/>
            <w:vAlign w:val="bottom"/>
            <w:hideMark/>
          </w:tcPr>
          <w:p w14:paraId="387C58B4" w14:textId="77777777" w:rsidR="005200CE" w:rsidRPr="005200CE" w:rsidRDefault="005200CE" w:rsidP="005200CE">
            <w:pPr>
              <w:spacing w:after="0" w:line="240" w:lineRule="auto"/>
              <w:jc w:val="center"/>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684,0</w:t>
            </w:r>
          </w:p>
        </w:tc>
        <w:tc>
          <w:tcPr>
            <w:tcW w:w="1023" w:type="dxa"/>
            <w:tcBorders>
              <w:top w:val="nil"/>
              <w:left w:val="nil"/>
              <w:bottom w:val="single" w:sz="4" w:space="0" w:color="auto"/>
              <w:right w:val="single" w:sz="4" w:space="0" w:color="auto"/>
            </w:tcBorders>
            <w:shd w:val="clear" w:color="auto" w:fill="auto"/>
            <w:noWrap/>
            <w:vAlign w:val="center"/>
            <w:hideMark/>
          </w:tcPr>
          <w:p w14:paraId="1563B235"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25,9</w:t>
            </w:r>
          </w:p>
        </w:tc>
        <w:tc>
          <w:tcPr>
            <w:tcW w:w="880" w:type="dxa"/>
            <w:tcBorders>
              <w:top w:val="nil"/>
              <w:left w:val="nil"/>
              <w:bottom w:val="single" w:sz="4" w:space="0" w:color="auto"/>
              <w:right w:val="single" w:sz="4" w:space="0" w:color="auto"/>
            </w:tcBorders>
            <w:shd w:val="clear" w:color="auto" w:fill="auto"/>
            <w:noWrap/>
            <w:vAlign w:val="center"/>
            <w:hideMark/>
          </w:tcPr>
          <w:p w14:paraId="2CB8534D"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2416,2</w:t>
            </w:r>
          </w:p>
        </w:tc>
        <w:tc>
          <w:tcPr>
            <w:tcW w:w="899" w:type="dxa"/>
            <w:tcBorders>
              <w:top w:val="nil"/>
              <w:left w:val="nil"/>
              <w:bottom w:val="single" w:sz="4" w:space="0" w:color="auto"/>
              <w:right w:val="single" w:sz="4" w:space="0" w:color="auto"/>
            </w:tcBorders>
            <w:shd w:val="clear" w:color="auto" w:fill="auto"/>
            <w:noWrap/>
            <w:vAlign w:val="bottom"/>
            <w:hideMark/>
          </w:tcPr>
          <w:p w14:paraId="366085B8" w14:textId="77777777" w:rsidR="005200CE" w:rsidRPr="005200CE" w:rsidRDefault="005200CE" w:rsidP="005200CE">
            <w:pPr>
              <w:spacing w:after="0" w:line="240" w:lineRule="auto"/>
              <w:jc w:val="center"/>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684,0</w:t>
            </w:r>
          </w:p>
        </w:tc>
        <w:tc>
          <w:tcPr>
            <w:tcW w:w="1023" w:type="dxa"/>
            <w:tcBorders>
              <w:top w:val="nil"/>
              <w:left w:val="nil"/>
              <w:bottom w:val="single" w:sz="4" w:space="0" w:color="auto"/>
              <w:right w:val="single" w:sz="4" w:space="0" w:color="auto"/>
            </w:tcBorders>
            <w:shd w:val="clear" w:color="auto" w:fill="auto"/>
            <w:noWrap/>
            <w:vAlign w:val="center"/>
            <w:hideMark/>
          </w:tcPr>
          <w:p w14:paraId="2FF6A808"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28,3</w:t>
            </w:r>
          </w:p>
        </w:tc>
        <w:tc>
          <w:tcPr>
            <w:tcW w:w="900" w:type="dxa"/>
            <w:tcBorders>
              <w:top w:val="nil"/>
              <w:left w:val="nil"/>
              <w:bottom w:val="single" w:sz="4" w:space="0" w:color="auto"/>
              <w:right w:val="single" w:sz="4" w:space="0" w:color="auto"/>
            </w:tcBorders>
            <w:shd w:val="clear" w:color="auto" w:fill="auto"/>
            <w:noWrap/>
            <w:vAlign w:val="center"/>
            <w:hideMark/>
          </w:tcPr>
          <w:p w14:paraId="2498F9A0"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1BAD23E1"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5C461D6B"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20" w:type="dxa"/>
            <w:tcBorders>
              <w:top w:val="nil"/>
              <w:left w:val="nil"/>
              <w:bottom w:val="single" w:sz="4" w:space="0" w:color="auto"/>
              <w:right w:val="single" w:sz="4" w:space="0" w:color="auto"/>
            </w:tcBorders>
            <w:shd w:val="clear" w:color="auto" w:fill="auto"/>
            <w:noWrap/>
            <w:vAlign w:val="center"/>
            <w:hideMark/>
          </w:tcPr>
          <w:p w14:paraId="08E371EF"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18968C0F"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6287D1B2"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0F8486FD"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226,0</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6A3B4BE8"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7FDC05BA"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36D4B9D7"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19EA3DF5"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4A57931B"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r>
      <w:tr w:rsidR="005200CE" w:rsidRPr="005200CE" w14:paraId="597534BF" w14:textId="77777777" w:rsidTr="005200CE">
        <w:trPr>
          <w:gridAfter w:val="2"/>
          <w:wAfter w:w="1505" w:type="dxa"/>
          <w:trHeight w:val="78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24DE15FF"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3032</w:t>
            </w:r>
          </w:p>
        </w:tc>
        <w:tc>
          <w:tcPr>
            <w:tcW w:w="2120" w:type="dxa"/>
            <w:tcBorders>
              <w:top w:val="nil"/>
              <w:left w:val="nil"/>
              <w:bottom w:val="single" w:sz="4" w:space="0" w:color="auto"/>
              <w:right w:val="single" w:sz="4" w:space="0" w:color="auto"/>
            </w:tcBorders>
            <w:shd w:val="clear" w:color="auto" w:fill="auto"/>
            <w:vAlign w:val="bottom"/>
            <w:hideMark/>
          </w:tcPr>
          <w:p w14:paraId="76FEA3FC"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Надання пільг окремим категоріям громадян з оплати послуг зв"язку</w:t>
            </w:r>
          </w:p>
        </w:tc>
        <w:tc>
          <w:tcPr>
            <w:tcW w:w="1060" w:type="dxa"/>
            <w:tcBorders>
              <w:top w:val="nil"/>
              <w:left w:val="nil"/>
              <w:bottom w:val="single" w:sz="4" w:space="0" w:color="auto"/>
              <w:right w:val="single" w:sz="4" w:space="0" w:color="auto"/>
            </w:tcBorders>
            <w:shd w:val="clear" w:color="auto" w:fill="auto"/>
            <w:noWrap/>
            <w:vAlign w:val="center"/>
            <w:hideMark/>
          </w:tcPr>
          <w:p w14:paraId="21E5FE46"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4,6</w:t>
            </w:r>
          </w:p>
        </w:tc>
        <w:tc>
          <w:tcPr>
            <w:tcW w:w="1100" w:type="dxa"/>
            <w:tcBorders>
              <w:top w:val="nil"/>
              <w:left w:val="nil"/>
              <w:bottom w:val="single" w:sz="4" w:space="0" w:color="auto"/>
              <w:right w:val="single" w:sz="4" w:space="0" w:color="auto"/>
            </w:tcBorders>
            <w:shd w:val="clear" w:color="auto" w:fill="auto"/>
            <w:noWrap/>
            <w:vAlign w:val="bottom"/>
            <w:hideMark/>
          </w:tcPr>
          <w:p w14:paraId="0F58837F" w14:textId="77777777" w:rsidR="005200CE" w:rsidRPr="005200CE" w:rsidRDefault="005200CE" w:rsidP="005200CE">
            <w:pPr>
              <w:spacing w:after="0" w:line="240" w:lineRule="auto"/>
              <w:jc w:val="center"/>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0,9</w:t>
            </w:r>
          </w:p>
        </w:tc>
        <w:tc>
          <w:tcPr>
            <w:tcW w:w="1023" w:type="dxa"/>
            <w:tcBorders>
              <w:top w:val="nil"/>
              <w:left w:val="nil"/>
              <w:bottom w:val="single" w:sz="4" w:space="0" w:color="auto"/>
              <w:right w:val="single" w:sz="4" w:space="0" w:color="auto"/>
            </w:tcBorders>
            <w:shd w:val="clear" w:color="auto" w:fill="auto"/>
            <w:noWrap/>
            <w:vAlign w:val="center"/>
            <w:hideMark/>
          </w:tcPr>
          <w:p w14:paraId="51B95E3A"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19,0</w:t>
            </w:r>
          </w:p>
        </w:tc>
        <w:tc>
          <w:tcPr>
            <w:tcW w:w="880" w:type="dxa"/>
            <w:tcBorders>
              <w:top w:val="nil"/>
              <w:left w:val="nil"/>
              <w:bottom w:val="single" w:sz="4" w:space="0" w:color="auto"/>
              <w:right w:val="single" w:sz="4" w:space="0" w:color="auto"/>
            </w:tcBorders>
            <w:shd w:val="clear" w:color="auto" w:fill="auto"/>
            <w:noWrap/>
            <w:vAlign w:val="center"/>
            <w:hideMark/>
          </w:tcPr>
          <w:p w14:paraId="4F60AEA9"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4,6</w:t>
            </w:r>
          </w:p>
        </w:tc>
        <w:tc>
          <w:tcPr>
            <w:tcW w:w="899" w:type="dxa"/>
            <w:tcBorders>
              <w:top w:val="nil"/>
              <w:left w:val="nil"/>
              <w:bottom w:val="single" w:sz="4" w:space="0" w:color="auto"/>
              <w:right w:val="single" w:sz="4" w:space="0" w:color="auto"/>
            </w:tcBorders>
            <w:shd w:val="clear" w:color="auto" w:fill="auto"/>
            <w:noWrap/>
            <w:vAlign w:val="bottom"/>
            <w:hideMark/>
          </w:tcPr>
          <w:p w14:paraId="4B197032" w14:textId="77777777" w:rsidR="005200CE" w:rsidRPr="005200CE" w:rsidRDefault="005200CE" w:rsidP="005200CE">
            <w:pPr>
              <w:spacing w:after="0" w:line="240" w:lineRule="auto"/>
              <w:jc w:val="center"/>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0,9</w:t>
            </w:r>
          </w:p>
        </w:tc>
        <w:tc>
          <w:tcPr>
            <w:tcW w:w="1023" w:type="dxa"/>
            <w:tcBorders>
              <w:top w:val="nil"/>
              <w:left w:val="nil"/>
              <w:bottom w:val="single" w:sz="4" w:space="0" w:color="auto"/>
              <w:right w:val="single" w:sz="4" w:space="0" w:color="auto"/>
            </w:tcBorders>
            <w:shd w:val="clear" w:color="auto" w:fill="auto"/>
            <w:noWrap/>
            <w:vAlign w:val="center"/>
            <w:hideMark/>
          </w:tcPr>
          <w:p w14:paraId="29F21019"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19,0</w:t>
            </w:r>
          </w:p>
        </w:tc>
        <w:tc>
          <w:tcPr>
            <w:tcW w:w="900" w:type="dxa"/>
            <w:tcBorders>
              <w:top w:val="nil"/>
              <w:left w:val="nil"/>
              <w:bottom w:val="single" w:sz="4" w:space="0" w:color="auto"/>
              <w:right w:val="single" w:sz="4" w:space="0" w:color="auto"/>
            </w:tcBorders>
            <w:shd w:val="clear" w:color="auto" w:fill="auto"/>
            <w:noWrap/>
            <w:vAlign w:val="center"/>
            <w:hideMark/>
          </w:tcPr>
          <w:p w14:paraId="46605211"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78393ED9"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472D0185"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20" w:type="dxa"/>
            <w:tcBorders>
              <w:top w:val="nil"/>
              <w:left w:val="nil"/>
              <w:bottom w:val="single" w:sz="4" w:space="0" w:color="auto"/>
              <w:right w:val="single" w:sz="4" w:space="0" w:color="auto"/>
            </w:tcBorders>
            <w:shd w:val="clear" w:color="auto" w:fill="auto"/>
            <w:noWrap/>
            <w:vAlign w:val="center"/>
            <w:hideMark/>
          </w:tcPr>
          <w:p w14:paraId="24A01A5E"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2D2053D4"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4C3CB106"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4F60182F"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348C9738"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10921883"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4FC312E9"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09B94CC4"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24C29FB2"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r>
      <w:tr w:rsidR="005200CE" w:rsidRPr="005200CE" w14:paraId="313E7296" w14:textId="77777777" w:rsidTr="005200CE">
        <w:trPr>
          <w:gridAfter w:val="2"/>
          <w:wAfter w:w="1505" w:type="dxa"/>
          <w:trHeight w:val="1609"/>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00756F5D"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3033</w:t>
            </w:r>
          </w:p>
        </w:tc>
        <w:tc>
          <w:tcPr>
            <w:tcW w:w="2120" w:type="dxa"/>
            <w:tcBorders>
              <w:top w:val="nil"/>
              <w:left w:val="nil"/>
              <w:bottom w:val="single" w:sz="4" w:space="0" w:color="auto"/>
              <w:right w:val="single" w:sz="4" w:space="0" w:color="auto"/>
            </w:tcBorders>
            <w:shd w:val="clear" w:color="auto" w:fill="auto"/>
            <w:vAlign w:val="bottom"/>
            <w:hideMark/>
          </w:tcPr>
          <w:p w14:paraId="343DEC72"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Компенсаційні виплати за пільговий проїзд окремих категорій громадян автомобільним транспортом</w:t>
            </w:r>
          </w:p>
        </w:tc>
        <w:tc>
          <w:tcPr>
            <w:tcW w:w="1060" w:type="dxa"/>
            <w:tcBorders>
              <w:top w:val="nil"/>
              <w:left w:val="nil"/>
              <w:bottom w:val="single" w:sz="4" w:space="0" w:color="auto"/>
              <w:right w:val="single" w:sz="4" w:space="0" w:color="auto"/>
            </w:tcBorders>
            <w:shd w:val="clear" w:color="auto" w:fill="auto"/>
            <w:noWrap/>
            <w:vAlign w:val="center"/>
            <w:hideMark/>
          </w:tcPr>
          <w:p w14:paraId="46A4AAF4"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100,0</w:t>
            </w:r>
          </w:p>
        </w:tc>
        <w:tc>
          <w:tcPr>
            <w:tcW w:w="1100" w:type="dxa"/>
            <w:tcBorders>
              <w:top w:val="nil"/>
              <w:left w:val="nil"/>
              <w:bottom w:val="single" w:sz="4" w:space="0" w:color="auto"/>
              <w:right w:val="single" w:sz="4" w:space="0" w:color="auto"/>
            </w:tcBorders>
            <w:shd w:val="clear" w:color="auto" w:fill="auto"/>
            <w:noWrap/>
            <w:vAlign w:val="bottom"/>
            <w:hideMark/>
          </w:tcPr>
          <w:p w14:paraId="363F3A4E" w14:textId="77777777" w:rsidR="005200CE" w:rsidRPr="005200CE" w:rsidRDefault="005200CE" w:rsidP="005200CE">
            <w:pPr>
              <w:spacing w:after="0" w:line="240" w:lineRule="auto"/>
              <w:jc w:val="center"/>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18,4</w:t>
            </w:r>
          </w:p>
        </w:tc>
        <w:tc>
          <w:tcPr>
            <w:tcW w:w="1023" w:type="dxa"/>
            <w:tcBorders>
              <w:top w:val="nil"/>
              <w:left w:val="nil"/>
              <w:bottom w:val="single" w:sz="4" w:space="0" w:color="auto"/>
              <w:right w:val="single" w:sz="4" w:space="0" w:color="auto"/>
            </w:tcBorders>
            <w:shd w:val="clear" w:color="auto" w:fill="auto"/>
            <w:noWrap/>
            <w:vAlign w:val="center"/>
            <w:hideMark/>
          </w:tcPr>
          <w:p w14:paraId="32AC9475"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18,4</w:t>
            </w:r>
          </w:p>
        </w:tc>
        <w:tc>
          <w:tcPr>
            <w:tcW w:w="880" w:type="dxa"/>
            <w:tcBorders>
              <w:top w:val="nil"/>
              <w:left w:val="nil"/>
              <w:bottom w:val="single" w:sz="4" w:space="0" w:color="auto"/>
              <w:right w:val="single" w:sz="4" w:space="0" w:color="auto"/>
            </w:tcBorders>
            <w:shd w:val="clear" w:color="auto" w:fill="auto"/>
            <w:noWrap/>
            <w:vAlign w:val="center"/>
            <w:hideMark/>
          </w:tcPr>
          <w:p w14:paraId="21C82958"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100,0</w:t>
            </w:r>
          </w:p>
        </w:tc>
        <w:tc>
          <w:tcPr>
            <w:tcW w:w="899" w:type="dxa"/>
            <w:tcBorders>
              <w:top w:val="nil"/>
              <w:left w:val="nil"/>
              <w:bottom w:val="single" w:sz="4" w:space="0" w:color="auto"/>
              <w:right w:val="single" w:sz="4" w:space="0" w:color="auto"/>
            </w:tcBorders>
            <w:shd w:val="clear" w:color="auto" w:fill="auto"/>
            <w:noWrap/>
            <w:vAlign w:val="bottom"/>
            <w:hideMark/>
          </w:tcPr>
          <w:p w14:paraId="16E6CA78" w14:textId="77777777" w:rsidR="005200CE" w:rsidRPr="005200CE" w:rsidRDefault="005200CE" w:rsidP="005200CE">
            <w:pPr>
              <w:spacing w:after="0" w:line="240" w:lineRule="auto"/>
              <w:jc w:val="center"/>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18,4</w:t>
            </w:r>
          </w:p>
        </w:tc>
        <w:tc>
          <w:tcPr>
            <w:tcW w:w="1023" w:type="dxa"/>
            <w:tcBorders>
              <w:top w:val="nil"/>
              <w:left w:val="nil"/>
              <w:bottom w:val="single" w:sz="4" w:space="0" w:color="auto"/>
              <w:right w:val="single" w:sz="4" w:space="0" w:color="auto"/>
            </w:tcBorders>
            <w:shd w:val="clear" w:color="auto" w:fill="auto"/>
            <w:noWrap/>
            <w:vAlign w:val="center"/>
            <w:hideMark/>
          </w:tcPr>
          <w:p w14:paraId="2EF22B98"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18,4</w:t>
            </w:r>
          </w:p>
        </w:tc>
        <w:tc>
          <w:tcPr>
            <w:tcW w:w="900" w:type="dxa"/>
            <w:tcBorders>
              <w:top w:val="nil"/>
              <w:left w:val="nil"/>
              <w:bottom w:val="single" w:sz="4" w:space="0" w:color="auto"/>
              <w:right w:val="single" w:sz="4" w:space="0" w:color="auto"/>
            </w:tcBorders>
            <w:shd w:val="clear" w:color="auto" w:fill="auto"/>
            <w:noWrap/>
            <w:vAlign w:val="center"/>
            <w:hideMark/>
          </w:tcPr>
          <w:p w14:paraId="1B7F436F"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7C4AAB4C"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579A88BB"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20" w:type="dxa"/>
            <w:tcBorders>
              <w:top w:val="nil"/>
              <w:left w:val="nil"/>
              <w:bottom w:val="single" w:sz="4" w:space="0" w:color="auto"/>
              <w:right w:val="single" w:sz="4" w:space="0" w:color="auto"/>
            </w:tcBorders>
            <w:shd w:val="clear" w:color="auto" w:fill="auto"/>
            <w:noWrap/>
            <w:vAlign w:val="center"/>
            <w:hideMark/>
          </w:tcPr>
          <w:p w14:paraId="5E7C4D2A"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61A93F4A"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34EDDD77"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2455E112"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0DA823EB"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0676A094"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0FFAF5B5"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29B0CD1D"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7EB99963"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r>
      <w:tr w:rsidR="005200CE" w:rsidRPr="005200CE" w14:paraId="4360EDA2" w14:textId="77777777" w:rsidTr="005200CE">
        <w:trPr>
          <w:gridAfter w:val="2"/>
          <w:wAfter w:w="1505" w:type="dxa"/>
          <w:trHeight w:val="144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43BEB5A4"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3035</w:t>
            </w:r>
          </w:p>
        </w:tc>
        <w:tc>
          <w:tcPr>
            <w:tcW w:w="2120" w:type="dxa"/>
            <w:tcBorders>
              <w:top w:val="nil"/>
              <w:left w:val="nil"/>
              <w:bottom w:val="single" w:sz="4" w:space="0" w:color="auto"/>
              <w:right w:val="single" w:sz="4" w:space="0" w:color="auto"/>
            </w:tcBorders>
            <w:shd w:val="clear" w:color="auto" w:fill="auto"/>
            <w:vAlign w:val="bottom"/>
            <w:hideMark/>
          </w:tcPr>
          <w:p w14:paraId="064B238E"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Компенсаційні виплати за пільговий проїзд окремих категорій громадян на залізничному транспорті</w:t>
            </w:r>
          </w:p>
        </w:tc>
        <w:tc>
          <w:tcPr>
            <w:tcW w:w="1060" w:type="dxa"/>
            <w:tcBorders>
              <w:top w:val="nil"/>
              <w:left w:val="nil"/>
              <w:bottom w:val="single" w:sz="4" w:space="0" w:color="auto"/>
              <w:right w:val="single" w:sz="4" w:space="0" w:color="auto"/>
            </w:tcBorders>
            <w:shd w:val="clear" w:color="auto" w:fill="auto"/>
            <w:noWrap/>
            <w:vAlign w:val="center"/>
            <w:hideMark/>
          </w:tcPr>
          <w:p w14:paraId="0B9FC34C"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80,0</w:t>
            </w:r>
          </w:p>
        </w:tc>
        <w:tc>
          <w:tcPr>
            <w:tcW w:w="1100" w:type="dxa"/>
            <w:tcBorders>
              <w:top w:val="nil"/>
              <w:left w:val="nil"/>
              <w:bottom w:val="single" w:sz="4" w:space="0" w:color="auto"/>
              <w:right w:val="single" w:sz="4" w:space="0" w:color="auto"/>
            </w:tcBorders>
            <w:shd w:val="clear" w:color="auto" w:fill="auto"/>
            <w:noWrap/>
            <w:vAlign w:val="center"/>
            <w:hideMark/>
          </w:tcPr>
          <w:p w14:paraId="0B1403BE"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10,1</w:t>
            </w:r>
          </w:p>
        </w:tc>
        <w:tc>
          <w:tcPr>
            <w:tcW w:w="1023" w:type="dxa"/>
            <w:tcBorders>
              <w:top w:val="nil"/>
              <w:left w:val="nil"/>
              <w:bottom w:val="single" w:sz="4" w:space="0" w:color="auto"/>
              <w:right w:val="single" w:sz="4" w:space="0" w:color="auto"/>
            </w:tcBorders>
            <w:shd w:val="clear" w:color="auto" w:fill="auto"/>
            <w:noWrap/>
            <w:vAlign w:val="center"/>
            <w:hideMark/>
          </w:tcPr>
          <w:p w14:paraId="19E04E4B"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12,6</w:t>
            </w:r>
          </w:p>
        </w:tc>
        <w:tc>
          <w:tcPr>
            <w:tcW w:w="880" w:type="dxa"/>
            <w:tcBorders>
              <w:top w:val="nil"/>
              <w:left w:val="nil"/>
              <w:bottom w:val="single" w:sz="4" w:space="0" w:color="auto"/>
              <w:right w:val="single" w:sz="4" w:space="0" w:color="auto"/>
            </w:tcBorders>
            <w:shd w:val="clear" w:color="auto" w:fill="auto"/>
            <w:noWrap/>
            <w:vAlign w:val="center"/>
            <w:hideMark/>
          </w:tcPr>
          <w:p w14:paraId="4D28448C"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80,0</w:t>
            </w:r>
          </w:p>
        </w:tc>
        <w:tc>
          <w:tcPr>
            <w:tcW w:w="899" w:type="dxa"/>
            <w:tcBorders>
              <w:top w:val="nil"/>
              <w:left w:val="nil"/>
              <w:bottom w:val="single" w:sz="4" w:space="0" w:color="auto"/>
              <w:right w:val="single" w:sz="4" w:space="0" w:color="auto"/>
            </w:tcBorders>
            <w:shd w:val="clear" w:color="auto" w:fill="auto"/>
            <w:noWrap/>
            <w:vAlign w:val="center"/>
            <w:hideMark/>
          </w:tcPr>
          <w:p w14:paraId="1CDA9CA2"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10,1</w:t>
            </w:r>
          </w:p>
        </w:tc>
        <w:tc>
          <w:tcPr>
            <w:tcW w:w="1023" w:type="dxa"/>
            <w:tcBorders>
              <w:top w:val="nil"/>
              <w:left w:val="nil"/>
              <w:bottom w:val="single" w:sz="4" w:space="0" w:color="auto"/>
              <w:right w:val="single" w:sz="4" w:space="0" w:color="auto"/>
            </w:tcBorders>
            <w:shd w:val="clear" w:color="auto" w:fill="auto"/>
            <w:noWrap/>
            <w:vAlign w:val="center"/>
            <w:hideMark/>
          </w:tcPr>
          <w:p w14:paraId="09B7AA4D"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12,6</w:t>
            </w:r>
          </w:p>
        </w:tc>
        <w:tc>
          <w:tcPr>
            <w:tcW w:w="900" w:type="dxa"/>
            <w:tcBorders>
              <w:top w:val="nil"/>
              <w:left w:val="nil"/>
              <w:bottom w:val="single" w:sz="4" w:space="0" w:color="auto"/>
              <w:right w:val="single" w:sz="4" w:space="0" w:color="auto"/>
            </w:tcBorders>
            <w:shd w:val="clear" w:color="auto" w:fill="auto"/>
            <w:noWrap/>
            <w:vAlign w:val="center"/>
            <w:hideMark/>
          </w:tcPr>
          <w:p w14:paraId="660D0F55"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1E121509"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36BDB5FD"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20" w:type="dxa"/>
            <w:tcBorders>
              <w:top w:val="nil"/>
              <w:left w:val="nil"/>
              <w:bottom w:val="single" w:sz="4" w:space="0" w:color="auto"/>
              <w:right w:val="single" w:sz="4" w:space="0" w:color="auto"/>
            </w:tcBorders>
            <w:shd w:val="clear" w:color="auto" w:fill="auto"/>
            <w:noWrap/>
            <w:vAlign w:val="center"/>
            <w:hideMark/>
          </w:tcPr>
          <w:p w14:paraId="26FB7BD6"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18CA7AD0"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2AD64EA3"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7A938B38"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0950D28A"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7CA9C0E3"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1759AC9E"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663FEF74"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3DD22EF9"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r>
      <w:tr w:rsidR="005200CE" w:rsidRPr="005200CE" w14:paraId="53AC102B" w14:textId="77777777" w:rsidTr="005200CE">
        <w:trPr>
          <w:gridAfter w:val="2"/>
          <w:wAfter w:w="1505" w:type="dxa"/>
          <w:trHeight w:val="1898"/>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78893E42"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3160</w:t>
            </w:r>
          </w:p>
        </w:tc>
        <w:tc>
          <w:tcPr>
            <w:tcW w:w="2120" w:type="dxa"/>
            <w:tcBorders>
              <w:top w:val="nil"/>
              <w:left w:val="nil"/>
              <w:bottom w:val="single" w:sz="4" w:space="0" w:color="auto"/>
              <w:right w:val="single" w:sz="4" w:space="0" w:color="auto"/>
            </w:tcBorders>
            <w:shd w:val="clear" w:color="auto" w:fill="auto"/>
            <w:vAlign w:val="bottom"/>
            <w:hideMark/>
          </w:tcPr>
          <w:p w14:paraId="44266515"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Надання соцгарантій фізособам, які надають соцпослуги гром.похилого віку, особам з інвал.хворим,що потребують сторон.допомоги</w:t>
            </w:r>
          </w:p>
        </w:tc>
        <w:tc>
          <w:tcPr>
            <w:tcW w:w="1060" w:type="dxa"/>
            <w:tcBorders>
              <w:top w:val="nil"/>
              <w:left w:val="nil"/>
              <w:bottom w:val="single" w:sz="4" w:space="0" w:color="auto"/>
              <w:right w:val="single" w:sz="4" w:space="0" w:color="auto"/>
            </w:tcBorders>
            <w:shd w:val="clear" w:color="auto" w:fill="auto"/>
            <w:noWrap/>
            <w:vAlign w:val="center"/>
            <w:hideMark/>
          </w:tcPr>
          <w:p w14:paraId="1000C141"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1200,0</w:t>
            </w:r>
          </w:p>
        </w:tc>
        <w:tc>
          <w:tcPr>
            <w:tcW w:w="1100" w:type="dxa"/>
            <w:tcBorders>
              <w:top w:val="nil"/>
              <w:left w:val="nil"/>
              <w:bottom w:val="single" w:sz="4" w:space="0" w:color="auto"/>
              <w:right w:val="single" w:sz="4" w:space="0" w:color="auto"/>
            </w:tcBorders>
            <w:shd w:val="clear" w:color="auto" w:fill="auto"/>
            <w:noWrap/>
            <w:vAlign w:val="center"/>
            <w:hideMark/>
          </w:tcPr>
          <w:p w14:paraId="0802A04D"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156,6</w:t>
            </w:r>
          </w:p>
        </w:tc>
        <w:tc>
          <w:tcPr>
            <w:tcW w:w="1023" w:type="dxa"/>
            <w:tcBorders>
              <w:top w:val="nil"/>
              <w:left w:val="nil"/>
              <w:bottom w:val="single" w:sz="4" w:space="0" w:color="auto"/>
              <w:right w:val="single" w:sz="4" w:space="0" w:color="auto"/>
            </w:tcBorders>
            <w:shd w:val="clear" w:color="auto" w:fill="auto"/>
            <w:noWrap/>
            <w:vAlign w:val="center"/>
            <w:hideMark/>
          </w:tcPr>
          <w:p w14:paraId="67CC5A99"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13,0</w:t>
            </w:r>
          </w:p>
        </w:tc>
        <w:tc>
          <w:tcPr>
            <w:tcW w:w="880" w:type="dxa"/>
            <w:tcBorders>
              <w:top w:val="nil"/>
              <w:left w:val="nil"/>
              <w:bottom w:val="single" w:sz="4" w:space="0" w:color="auto"/>
              <w:right w:val="single" w:sz="4" w:space="0" w:color="auto"/>
            </w:tcBorders>
            <w:shd w:val="clear" w:color="auto" w:fill="auto"/>
            <w:noWrap/>
            <w:vAlign w:val="center"/>
            <w:hideMark/>
          </w:tcPr>
          <w:p w14:paraId="25BC9B5E"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1200,0</w:t>
            </w:r>
          </w:p>
        </w:tc>
        <w:tc>
          <w:tcPr>
            <w:tcW w:w="899" w:type="dxa"/>
            <w:tcBorders>
              <w:top w:val="nil"/>
              <w:left w:val="nil"/>
              <w:bottom w:val="single" w:sz="4" w:space="0" w:color="auto"/>
              <w:right w:val="single" w:sz="4" w:space="0" w:color="auto"/>
            </w:tcBorders>
            <w:shd w:val="clear" w:color="auto" w:fill="auto"/>
            <w:noWrap/>
            <w:vAlign w:val="center"/>
            <w:hideMark/>
          </w:tcPr>
          <w:p w14:paraId="4FA11B52"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156,6</w:t>
            </w:r>
          </w:p>
        </w:tc>
        <w:tc>
          <w:tcPr>
            <w:tcW w:w="1023" w:type="dxa"/>
            <w:tcBorders>
              <w:top w:val="nil"/>
              <w:left w:val="nil"/>
              <w:bottom w:val="single" w:sz="4" w:space="0" w:color="auto"/>
              <w:right w:val="single" w:sz="4" w:space="0" w:color="auto"/>
            </w:tcBorders>
            <w:shd w:val="clear" w:color="auto" w:fill="auto"/>
            <w:noWrap/>
            <w:vAlign w:val="center"/>
            <w:hideMark/>
          </w:tcPr>
          <w:p w14:paraId="72A1FF23"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13,0</w:t>
            </w:r>
          </w:p>
        </w:tc>
        <w:tc>
          <w:tcPr>
            <w:tcW w:w="900" w:type="dxa"/>
            <w:tcBorders>
              <w:top w:val="nil"/>
              <w:left w:val="nil"/>
              <w:bottom w:val="single" w:sz="4" w:space="0" w:color="auto"/>
              <w:right w:val="single" w:sz="4" w:space="0" w:color="auto"/>
            </w:tcBorders>
            <w:shd w:val="clear" w:color="auto" w:fill="auto"/>
            <w:noWrap/>
            <w:vAlign w:val="center"/>
            <w:hideMark/>
          </w:tcPr>
          <w:p w14:paraId="4BC5E690"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022AFE1B"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4662F27A"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20" w:type="dxa"/>
            <w:tcBorders>
              <w:top w:val="nil"/>
              <w:left w:val="nil"/>
              <w:bottom w:val="single" w:sz="4" w:space="0" w:color="auto"/>
              <w:right w:val="single" w:sz="4" w:space="0" w:color="auto"/>
            </w:tcBorders>
            <w:shd w:val="clear" w:color="auto" w:fill="auto"/>
            <w:noWrap/>
            <w:vAlign w:val="center"/>
            <w:hideMark/>
          </w:tcPr>
          <w:p w14:paraId="5CFD13A7"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73E7DCA2"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2108336E"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52A9D11C"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57C80A51"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3040BBE4"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3E74D3F9"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22F4CF80"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24C92563"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r>
      <w:tr w:rsidR="005200CE" w:rsidRPr="005200CE" w14:paraId="1E7DFAA0" w14:textId="77777777" w:rsidTr="005200CE">
        <w:trPr>
          <w:gridAfter w:val="2"/>
          <w:wAfter w:w="1505" w:type="dxa"/>
          <w:trHeight w:val="563"/>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0AF52D39"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3210</w:t>
            </w:r>
          </w:p>
        </w:tc>
        <w:tc>
          <w:tcPr>
            <w:tcW w:w="2120" w:type="dxa"/>
            <w:tcBorders>
              <w:top w:val="nil"/>
              <w:left w:val="nil"/>
              <w:bottom w:val="single" w:sz="4" w:space="0" w:color="auto"/>
              <w:right w:val="single" w:sz="4" w:space="0" w:color="auto"/>
            </w:tcBorders>
            <w:shd w:val="clear" w:color="auto" w:fill="auto"/>
            <w:vAlign w:val="bottom"/>
            <w:hideMark/>
          </w:tcPr>
          <w:p w14:paraId="7AD490E3"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Організація проведення громадських робіт</w:t>
            </w:r>
          </w:p>
        </w:tc>
        <w:tc>
          <w:tcPr>
            <w:tcW w:w="1060" w:type="dxa"/>
            <w:tcBorders>
              <w:top w:val="nil"/>
              <w:left w:val="nil"/>
              <w:bottom w:val="single" w:sz="4" w:space="0" w:color="auto"/>
              <w:right w:val="single" w:sz="4" w:space="0" w:color="auto"/>
            </w:tcBorders>
            <w:shd w:val="clear" w:color="auto" w:fill="auto"/>
            <w:noWrap/>
            <w:vAlign w:val="center"/>
            <w:hideMark/>
          </w:tcPr>
          <w:p w14:paraId="47C7429C"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21,2</w:t>
            </w:r>
          </w:p>
        </w:tc>
        <w:tc>
          <w:tcPr>
            <w:tcW w:w="1100" w:type="dxa"/>
            <w:tcBorders>
              <w:top w:val="nil"/>
              <w:left w:val="nil"/>
              <w:bottom w:val="single" w:sz="4" w:space="0" w:color="auto"/>
              <w:right w:val="single" w:sz="4" w:space="0" w:color="auto"/>
            </w:tcBorders>
            <w:shd w:val="clear" w:color="auto" w:fill="auto"/>
            <w:noWrap/>
            <w:vAlign w:val="center"/>
            <w:hideMark/>
          </w:tcPr>
          <w:p w14:paraId="4253351C"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0D29563B"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0,0</w:t>
            </w:r>
          </w:p>
        </w:tc>
        <w:tc>
          <w:tcPr>
            <w:tcW w:w="880" w:type="dxa"/>
            <w:tcBorders>
              <w:top w:val="nil"/>
              <w:left w:val="nil"/>
              <w:bottom w:val="single" w:sz="4" w:space="0" w:color="auto"/>
              <w:right w:val="single" w:sz="4" w:space="0" w:color="auto"/>
            </w:tcBorders>
            <w:shd w:val="clear" w:color="auto" w:fill="auto"/>
            <w:noWrap/>
            <w:vAlign w:val="center"/>
            <w:hideMark/>
          </w:tcPr>
          <w:p w14:paraId="05DDCDDC"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21,2</w:t>
            </w:r>
          </w:p>
        </w:tc>
        <w:tc>
          <w:tcPr>
            <w:tcW w:w="899" w:type="dxa"/>
            <w:tcBorders>
              <w:top w:val="nil"/>
              <w:left w:val="nil"/>
              <w:bottom w:val="single" w:sz="4" w:space="0" w:color="auto"/>
              <w:right w:val="single" w:sz="4" w:space="0" w:color="auto"/>
            </w:tcBorders>
            <w:shd w:val="clear" w:color="auto" w:fill="auto"/>
            <w:noWrap/>
            <w:vAlign w:val="center"/>
            <w:hideMark/>
          </w:tcPr>
          <w:p w14:paraId="292F1BC8"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0F499D9A"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0,0</w:t>
            </w:r>
          </w:p>
        </w:tc>
        <w:tc>
          <w:tcPr>
            <w:tcW w:w="900" w:type="dxa"/>
            <w:tcBorders>
              <w:top w:val="nil"/>
              <w:left w:val="nil"/>
              <w:bottom w:val="single" w:sz="4" w:space="0" w:color="auto"/>
              <w:right w:val="single" w:sz="4" w:space="0" w:color="auto"/>
            </w:tcBorders>
            <w:shd w:val="clear" w:color="auto" w:fill="auto"/>
            <w:noWrap/>
            <w:vAlign w:val="center"/>
            <w:hideMark/>
          </w:tcPr>
          <w:p w14:paraId="162FDD89"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17,4</w:t>
            </w:r>
          </w:p>
        </w:tc>
        <w:tc>
          <w:tcPr>
            <w:tcW w:w="899" w:type="dxa"/>
            <w:tcBorders>
              <w:top w:val="nil"/>
              <w:left w:val="nil"/>
              <w:bottom w:val="single" w:sz="4" w:space="0" w:color="auto"/>
              <w:right w:val="single" w:sz="4" w:space="0" w:color="auto"/>
            </w:tcBorders>
            <w:shd w:val="clear" w:color="auto" w:fill="auto"/>
            <w:noWrap/>
            <w:vAlign w:val="center"/>
            <w:hideMark/>
          </w:tcPr>
          <w:p w14:paraId="45529A46"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0CF5508A"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0,0</w:t>
            </w:r>
          </w:p>
        </w:tc>
        <w:tc>
          <w:tcPr>
            <w:tcW w:w="820" w:type="dxa"/>
            <w:tcBorders>
              <w:top w:val="nil"/>
              <w:left w:val="nil"/>
              <w:bottom w:val="single" w:sz="4" w:space="0" w:color="auto"/>
              <w:right w:val="single" w:sz="4" w:space="0" w:color="auto"/>
            </w:tcBorders>
            <w:shd w:val="clear" w:color="auto" w:fill="auto"/>
            <w:noWrap/>
            <w:vAlign w:val="center"/>
            <w:hideMark/>
          </w:tcPr>
          <w:p w14:paraId="3A1F8132"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65AC2471"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17FEF59E"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2B217DD3"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3EE4CFCF"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6B050EF7"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3C1C009C"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19502349"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32666D5B"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r>
      <w:tr w:rsidR="005200CE" w:rsidRPr="005200CE" w14:paraId="2F138139" w14:textId="77777777" w:rsidTr="005200CE">
        <w:trPr>
          <w:gridAfter w:val="2"/>
          <w:wAfter w:w="1505" w:type="dxa"/>
          <w:trHeight w:val="1932"/>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6204994D"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3230</w:t>
            </w:r>
          </w:p>
        </w:tc>
        <w:tc>
          <w:tcPr>
            <w:tcW w:w="2120" w:type="dxa"/>
            <w:tcBorders>
              <w:top w:val="nil"/>
              <w:left w:val="nil"/>
              <w:bottom w:val="single" w:sz="4" w:space="0" w:color="auto"/>
              <w:right w:val="single" w:sz="4" w:space="0" w:color="auto"/>
            </w:tcBorders>
            <w:shd w:val="clear" w:color="auto" w:fill="auto"/>
            <w:vAlign w:val="bottom"/>
            <w:hideMark/>
          </w:tcPr>
          <w:p w14:paraId="6579FC42"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Видатки, пов`язані з наданням підтримки внутрішньо перемішеним та/або евакуйованим особам у зв`язку із введенням воєнного стану</w:t>
            </w:r>
          </w:p>
        </w:tc>
        <w:tc>
          <w:tcPr>
            <w:tcW w:w="1060" w:type="dxa"/>
            <w:tcBorders>
              <w:top w:val="nil"/>
              <w:left w:val="nil"/>
              <w:bottom w:val="single" w:sz="4" w:space="0" w:color="auto"/>
              <w:right w:val="single" w:sz="4" w:space="0" w:color="auto"/>
            </w:tcBorders>
            <w:shd w:val="clear" w:color="auto" w:fill="auto"/>
            <w:noWrap/>
            <w:vAlign w:val="center"/>
            <w:hideMark/>
          </w:tcPr>
          <w:p w14:paraId="13CF4F4A"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100,0</w:t>
            </w:r>
          </w:p>
        </w:tc>
        <w:tc>
          <w:tcPr>
            <w:tcW w:w="1100" w:type="dxa"/>
            <w:tcBorders>
              <w:top w:val="nil"/>
              <w:left w:val="nil"/>
              <w:bottom w:val="single" w:sz="4" w:space="0" w:color="auto"/>
              <w:right w:val="single" w:sz="4" w:space="0" w:color="auto"/>
            </w:tcBorders>
            <w:shd w:val="clear" w:color="auto" w:fill="auto"/>
            <w:noWrap/>
            <w:vAlign w:val="center"/>
            <w:hideMark/>
          </w:tcPr>
          <w:p w14:paraId="13217F29"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071800FE"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0,0</w:t>
            </w:r>
          </w:p>
        </w:tc>
        <w:tc>
          <w:tcPr>
            <w:tcW w:w="880" w:type="dxa"/>
            <w:tcBorders>
              <w:top w:val="nil"/>
              <w:left w:val="nil"/>
              <w:bottom w:val="single" w:sz="4" w:space="0" w:color="auto"/>
              <w:right w:val="single" w:sz="4" w:space="0" w:color="auto"/>
            </w:tcBorders>
            <w:shd w:val="clear" w:color="auto" w:fill="auto"/>
            <w:noWrap/>
            <w:vAlign w:val="center"/>
            <w:hideMark/>
          </w:tcPr>
          <w:p w14:paraId="3EEAD37C"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100,0</w:t>
            </w:r>
          </w:p>
        </w:tc>
        <w:tc>
          <w:tcPr>
            <w:tcW w:w="899" w:type="dxa"/>
            <w:tcBorders>
              <w:top w:val="nil"/>
              <w:left w:val="nil"/>
              <w:bottom w:val="single" w:sz="4" w:space="0" w:color="auto"/>
              <w:right w:val="single" w:sz="4" w:space="0" w:color="auto"/>
            </w:tcBorders>
            <w:shd w:val="clear" w:color="auto" w:fill="auto"/>
            <w:noWrap/>
            <w:vAlign w:val="center"/>
            <w:hideMark/>
          </w:tcPr>
          <w:p w14:paraId="51C01343"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50AFDBAA"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0,0</w:t>
            </w:r>
          </w:p>
        </w:tc>
        <w:tc>
          <w:tcPr>
            <w:tcW w:w="900" w:type="dxa"/>
            <w:tcBorders>
              <w:top w:val="nil"/>
              <w:left w:val="nil"/>
              <w:bottom w:val="single" w:sz="4" w:space="0" w:color="auto"/>
              <w:right w:val="single" w:sz="4" w:space="0" w:color="auto"/>
            </w:tcBorders>
            <w:shd w:val="clear" w:color="auto" w:fill="auto"/>
            <w:noWrap/>
            <w:vAlign w:val="center"/>
            <w:hideMark/>
          </w:tcPr>
          <w:p w14:paraId="058AD8EF"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3AB109F0"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34D7101C"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20" w:type="dxa"/>
            <w:tcBorders>
              <w:top w:val="nil"/>
              <w:left w:val="nil"/>
              <w:bottom w:val="single" w:sz="4" w:space="0" w:color="auto"/>
              <w:right w:val="single" w:sz="4" w:space="0" w:color="auto"/>
            </w:tcBorders>
            <w:shd w:val="clear" w:color="auto" w:fill="auto"/>
            <w:noWrap/>
            <w:vAlign w:val="center"/>
            <w:hideMark/>
          </w:tcPr>
          <w:p w14:paraId="3991C66F"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28765602"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5ECE61B7"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2E87A543"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24DBD7E1"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20F592BB"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080AC80F"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20A99CCD"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25F1248A"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r>
      <w:tr w:rsidR="005200CE" w:rsidRPr="005200CE" w14:paraId="35AC027C" w14:textId="77777777" w:rsidTr="005200CE">
        <w:trPr>
          <w:gridAfter w:val="2"/>
          <w:wAfter w:w="1505" w:type="dxa"/>
          <w:trHeight w:val="114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1A513F4D"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3242</w:t>
            </w:r>
          </w:p>
        </w:tc>
        <w:tc>
          <w:tcPr>
            <w:tcW w:w="2120" w:type="dxa"/>
            <w:tcBorders>
              <w:top w:val="nil"/>
              <w:left w:val="nil"/>
              <w:bottom w:val="single" w:sz="4" w:space="0" w:color="auto"/>
              <w:right w:val="single" w:sz="4" w:space="0" w:color="auto"/>
            </w:tcBorders>
            <w:shd w:val="clear" w:color="auto" w:fill="auto"/>
            <w:vAlign w:val="bottom"/>
            <w:hideMark/>
          </w:tcPr>
          <w:p w14:paraId="39F62D69"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Інші заходи у сфері соціального захисту і соціального забезпечення</w:t>
            </w:r>
          </w:p>
        </w:tc>
        <w:tc>
          <w:tcPr>
            <w:tcW w:w="1060" w:type="dxa"/>
            <w:tcBorders>
              <w:top w:val="nil"/>
              <w:left w:val="nil"/>
              <w:bottom w:val="single" w:sz="4" w:space="0" w:color="auto"/>
              <w:right w:val="single" w:sz="4" w:space="0" w:color="auto"/>
            </w:tcBorders>
            <w:shd w:val="clear" w:color="auto" w:fill="auto"/>
            <w:noWrap/>
            <w:vAlign w:val="center"/>
            <w:hideMark/>
          </w:tcPr>
          <w:p w14:paraId="3438F714"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2985,6</w:t>
            </w:r>
          </w:p>
        </w:tc>
        <w:tc>
          <w:tcPr>
            <w:tcW w:w="1100" w:type="dxa"/>
            <w:tcBorders>
              <w:top w:val="nil"/>
              <w:left w:val="nil"/>
              <w:bottom w:val="single" w:sz="4" w:space="0" w:color="auto"/>
              <w:right w:val="single" w:sz="4" w:space="0" w:color="auto"/>
            </w:tcBorders>
            <w:shd w:val="clear" w:color="auto" w:fill="auto"/>
            <w:noWrap/>
            <w:vAlign w:val="center"/>
            <w:hideMark/>
          </w:tcPr>
          <w:p w14:paraId="086B7D41"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739,1</w:t>
            </w:r>
          </w:p>
        </w:tc>
        <w:tc>
          <w:tcPr>
            <w:tcW w:w="1023" w:type="dxa"/>
            <w:tcBorders>
              <w:top w:val="nil"/>
              <w:left w:val="nil"/>
              <w:bottom w:val="single" w:sz="4" w:space="0" w:color="auto"/>
              <w:right w:val="single" w:sz="4" w:space="0" w:color="auto"/>
            </w:tcBorders>
            <w:shd w:val="clear" w:color="auto" w:fill="auto"/>
            <w:noWrap/>
            <w:vAlign w:val="center"/>
            <w:hideMark/>
          </w:tcPr>
          <w:p w14:paraId="1EB0E8ED"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24,8</w:t>
            </w:r>
          </w:p>
        </w:tc>
        <w:tc>
          <w:tcPr>
            <w:tcW w:w="880" w:type="dxa"/>
            <w:tcBorders>
              <w:top w:val="nil"/>
              <w:left w:val="nil"/>
              <w:bottom w:val="single" w:sz="4" w:space="0" w:color="auto"/>
              <w:right w:val="single" w:sz="4" w:space="0" w:color="auto"/>
            </w:tcBorders>
            <w:shd w:val="clear" w:color="auto" w:fill="auto"/>
            <w:noWrap/>
            <w:vAlign w:val="center"/>
            <w:hideMark/>
          </w:tcPr>
          <w:p w14:paraId="03E49C6D"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2985,6</w:t>
            </w:r>
          </w:p>
        </w:tc>
        <w:tc>
          <w:tcPr>
            <w:tcW w:w="899" w:type="dxa"/>
            <w:tcBorders>
              <w:top w:val="nil"/>
              <w:left w:val="nil"/>
              <w:bottom w:val="single" w:sz="4" w:space="0" w:color="auto"/>
              <w:right w:val="single" w:sz="4" w:space="0" w:color="auto"/>
            </w:tcBorders>
            <w:shd w:val="clear" w:color="auto" w:fill="auto"/>
            <w:noWrap/>
            <w:vAlign w:val="center"/>
            <w:hideMark/>
          </w:tcPr>
          <w:p w14:paraId="7451AA48"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739,1</w:t>
            </w:r>
          </w:p>
        </w:tc>
        <w:tc>
          <w:tcPr>
            <w:tcW w:w="1023" w:type="dxa"/>
            <w:tcBorders>
              <w:top w:val="nil"/>
              <w:left w:val="nil"/>
              <w:bottom w:val="single" w:sz="4" w:space="0" w:color="auto"/>
              <w:right w:val="single" w:sz="4" w:space="0" w:color="auto"/>
            </w:tcBorders>
            <w:shd w:val="clear" w:color="auto" w:fill="auto"/>
            <w:noWrap/>
            <w:vAlign w:val="center"/>
            <w:hideMark/>
          </w:tcPr>
          <w:p w14:paraId="7BFE7E32"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24,8</w:t>
            </w:r>
          </w:p>
        </w:tc>
        <w:tc>
          <w:tcPr>
            <w:tcW w:w="900" w:type="dxa"/>
            <w:tcBorders>
              <w:top w:val="nil"/>
              <w:left w:val="nil"/>
              <w:bottom w:val="single" w:sz="4" w:space="0" w:color="auto"/>
              <w:right w:val="single" w:sz="4" w:space="0" w:color="auto"/>
            </w:tcBorders>
            <w:shd w:val="clear" w:color="auto" w:fill="auto"/>
            <w:noWrap/>
            <w:vAlign w:val="center"/>
            <w:hideMark/>
          </w:tcPr>
          <w:p w14:paraId="6D3C2FAF"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38FE3F97"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0CDA56CE"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20" w:type="dxa"/>
            <w:tcBorders>
              <w:top w:val="nil"/>
              <w:left w:val="nil"/>
              <w:bottom w:val="single" w:sz="4" w:space="0" w:color="auto"/>
              <w:right w:val="single" w:sz="4" w:space="0" w:color="auto"/>
            </w:tcBorders>
            <w:shd w:val="clear" w:color="auto" w:fill="auto"/>
            <w:noWrap/>
            <w:vAlign w:val="center"/>
            <w:hideMark/>
          </w:tcPr>
          <w:p w14:paraId="2F40D33C"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64F479B0"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11ED4D6D"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57C00512"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7C8F5F66"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234BC06C"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2C21A629"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21F02BD8"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15CEB2BF"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r>
      <w:tr w:rsidR="005200CE" w:rsidRPr="005200CE" w14:paraId="55AA91AE" w14:textId="77777777" w:rsidTr="005200CE">
        <w:trPr>
          <w:gridAfter w:val="2"/>
          <w:wAfter w:w="1505" w:type="dxa"/>
          <w:trHeight w:val="1043"/>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22E81242"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4084</w:t>
            </w:r>
          </w:p>
        </w:tc>
        <w:tc>
          <w:tcPr>
            <w:tcW w:w="2120" w:type="dxa"/>
            <w:tcBorders>
              <w:top w:val="nil"/>
              <w:left w:val="nil"/>
              <w:bottom w:val="single" w:sz="4" w:space="0" w:color="auto"/>
              <w:right w:val="single" w:sz="4" w:space="0" w:color="auto"/>
            </w:tcBorders>
            <w:shd w:val="clear" w:color="auto" w:fill="auto"/>
            <w:vAlign w:val="bottom"/>
            <w:hideMark/>
          </w:tcPr>
          <w:p w14:paraId="3C114532"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Проектування, реставрація та охорона пам'яток культурної спадщини</w:t>
            </w:r>
          </w:p>
        </w:tc>
        <w:tc>
          <w:tcPr>
            <w:tcW w:w="1060" w:type="dxa"/>
            <w:tcBorders>
              <w:top w:val="nil"/>
              <w:left w:val="nil"/>
              <w:bottom w:val="single" w:sz="4" w:space="0" w:color="auto"/>
              <w:right w:val="single" w:sz="4" w:space="0" w:color="auto"/>
            </w:tcBorders>
            <w:shd w:val="clear" w:color="auto" w:fill="auto"/>
            <w:noWrap/>
            <w:vAlign w:val="center"/>
            <w:hideMark/>
          </w:tcPr>
          <w:p w14:paraId="7D98531F"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50,0</w:t>
            </w:r>
          </w:p>
        </w:tc>
        <w:tc>
          <w:tcPr>
            <w:tcW w:w="1100" w:type="dxa"/>
            <w:tcBorders>
              <w:top w:val="nil"/>
              <w:left w:val="nil"/>
              <w:bottom w:val="single" w:sz="4" w:space="0" w:color="auto"/>
              <w:right w:val="single" w:sz="4" w:space="0" w:color="auto"/>
            </w:tcBorders>
            <w:shd w:val="clear" w:color="auto" w:fill="auto"/>
            <w:noWrap/>
            <w:vAlign w:val="center"/>
            <w:hideMark/>
          </w:tcPr>
          <w:p w14:paraId="57B9C2CC"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0C72F3BD"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0,0</w:t>
            </w:r>
          </w:p>
        </w:tc>
        <w:tc>
          <w:tcPr>
            <w:tcW w:w="880" w:type="dxa"/>
            <w:tcBorders>
              <w:top w:val="nil"/>
              <w:left w:val="nil"/>
              <w:bottom w:val="single" w:sz="4" w:space="0" w:color="auto"/>
              <w:right w:val="single" w:sz="4" w:space="0" w:color="auto"/>
            </w:tcBorders>
            <w:shd w:val="clear" w:color="auto" w:fill="auto"/>
            <w:noWrap/>
            <w:vAlign w:val="center"/>
            <w:hideMark/>
          </w:tcPr>
          <w:p w14:paraId="30FD5528"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50,0</w:t>
            </w:r>
          </w:p>
        </w:tc>
        <w:tc>
          <w:tcPr>
            <w:tcW w:w="899" w:type="dxa"/>
            <w:tcBorders>
              <w:top w:val="nil"/>
              <w:left w:val="nil"/>
              <w:bottom w:val="single" w:sz="4" w:space="0" w:color="auto"/>
              <w:right w:val="single" w:sz="4" w:space="0" w:color="auto"/>
            </w:tcBorders>
            <w:shd w:val="clear" w:color="auto" w:fill="auto"/>
            <w:noWrap/>
            <w:vAlign w:val="center"/>
            <w:hideMark/>
          </w:tcPr>
          <w:p w14:paraId="01B89B8E"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223436A8"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0,0</w:t>
            </w:r>
          </w:p>
        </w:tc>
        <w:tc>
          <w:tcPr>
            <w:tcW w:w="900" w:type="dxa"/>
            <w:tcBorders>
              <w:top w:val="nil"/>
              <w:left w:val="nil"/>
              <w:bottom w:val="single" w:sz="4" w:space="0" w:color="auto"/>
              <w:right w:val="single" w:sz="4" w:space="0" w:color="auto"/>
            </w:tcBorders>
            <w:shd w:val="clear" w:color="auto" w:fill="auto"/>
            <w:noWrap/>
            <w:vAlign w:val="center"/>
            <w:hideMark/>
          </w:tcPr>
          <w:p w14:paraId="48219AFB"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4C4378C2"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537C81B1"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20" w:type="dxa"/>
            <w:tcBorders>
              <w:top w:val="nil"/>
              <w:left w:val="nil"/>
              <w:bottom w:val="single" w:sz="4" w:space="0" w:color="auto"/>
              <w:right w:val="single" w:sz="4" w:space="0" w:color="auto"/>
            </w:tcBorders>
            <w:shd w:val="clear" w:color="auto" w:fill="auto"/>
            <w:noWrap/>
            <w:vAlign w:val="center"/>
            <w:hideMark/>
          </w:tcPr>
          <w:p w14:paraId="6A884D9F"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0A16C34D"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264F2216"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44DB79E9"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32E0CA45"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74BC7EBF"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7E5762BD"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7973E883"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6EABF388"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r>
      <w:tr w:rsidR="005200CE" w:rsidRPr="005200CE" w14:paraId="23D58572" w14:textId="77777777" w:rsidTr="005200CE">
        <w:trPr>
          <w:gridAfter w:val="2"/>
          <w:wAfter w:w="1505" w:type="dxa"/>
          <w:trHeight w:val="1118"/>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0BA3A1FF"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5011</w:t>
            </w:r>
          </w:p>
        </w:tc>
        <w:tc>
          <w:tcPr>
            <w:tcW w:w="2120" w:type="dxa"/>
            <w:tcBorders>
              <w:top w:val="nil"/>
              <w:left w:val="nil"/>
              <w:bottom w:val="single" w:sz="4" w:space="0" w:color="auto"/>
              <w:right w:val="single" w:sz="4" w:space="0" w:color="auto"/>
            </w:tcBorders>
            <w:shd w:val="clear" w:color="auto" w:fill="auto"/>
            <w:vAlign w:val="bottom"/>
            <w:hideMark/>
          </w:tcPr>
          <w:p w14:paraId="1F8A68B0"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Проведення навчально-тренувальних зборів і змагань з олімпійських видів спорту</w:t>
            </w:r>
          </w:p>
        </w:tc>
        <w:tc>
          <w:tcPr>
            <w:tcW w:w="1060" w:type="dxa"/>
            <w:tcBorders>
              <w:top w:val="nil"/>
              <w:left w:val="nil"/>
              <w:bottom w:val="single" w:sz="4" w:space="0" w:color="auto"/>
              <w:right w:val="single" w:sz="4" w:space="0" w:color="auto"/>
            </w:tcBorders>
            <w:shd w:val="clear" w:color="auto" w:fill="auto"/>
            <w:noWrap/>
            <w:vAlign w:val="center"/>
            <w:hideMark/>
          </w:tcPr>
          <w:p w14:paraId="1BDEF27E"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350,0</w:t>
            </w:r>
          </w:p>
        </w:tc>
        <w:tc>
          <w:tcPr>
            <w:tcW w:w="1100" w:type="dxa"/>
            <w:tcBorders>
              <w:top w:val="nil"/>
              <w:left w:val="nil"/>
              <w:bottom w:val="single" w:sz="4" w:space="0" w:color="auto"/>
              <w:right w:val="single" w:sz="4" w:space="0" w:color="auto"/>
            </w:tcBorders>
            <w:shd w:val="clear" w:color="auto" w:fill="auto"/>
            <w:noWrap/>
            <w:vAlign w:val="center"/>
            <w:hideMark/>
          </w:tcPr>
          <w:p w14:paraId="53099B59"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13,0</w:t>
            </w:r>
          </w:p>
        </w:tc>
        <w:tc>
          <w:tcPr>
            <w:tcW w:w="1023" w:type="dxa"/>
            <w:tcBorders>
              <w:top w:val="nil"/>
              <w:left w:val="nil"/>
              <w:bottom w:val="single" w:sz="4" w:space="0" w:color="auto"/>
              <w:right w:val="single" w:sz="4" w:space="0" w:color="auto"/>
            </w:tcBorders>
            <w:shd w:val="clear" w:color="auto" w:fill="auto"/>
            <w:noWrap/>
            <w:vAlign w:val="center"/>
            <w:hideMark/>
          </w:tcPr>
          <w:p w14:paraId="32997B6D"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3,7</w:t>
            </w:r>
          </w:p>
        </w:tc>
        <w:tc>
          <w:tcPr>
            <w:tcW w:w="880" w:type="dxa"/>
            <w:tcBorders>
              <w:top w:val="nil"/>
              <w:left w:val="nil"/>
              <w:bottom w:val="single" w:sz="4" w:space="0" w:color="auto"/>
              <w:right w:val="single" w:sz="4" w:space="0" w:color="auto"/>
            </w:tcBorders>
            <w:shd w:val="clear" w:color="auto" w:fill="auto"/>
            <w:noWrap/>
            <w:vAlign w:val="center"/>
            <w:hideMark/>
          </w:tcPr>
          <w:p w14:paraId="4520D31F"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350,0</w:t>
            </w:r>
          </w:p>
        </w:tc>
        <w:tc>
          <w:tcPr>
            <w:tcW w:w="899" w:type="dxa"/>
            <w:tcBorders>
              <w:top w:val="nil"/>
              <w:left w:val="nil"/>
              <w:bottom w:val="single" w:sz="4" w:space="0" w:color="auto"/>
              <w:right w:val="single" w:sz="4" w:space="0" w:color="auto"/>
            </w:tcBorders>
            <w:shd w:val="clear" w:color="auto" w:fill="auto"/>
            <w:noWrap/>
            <w:vAlign w:val="center"/>
            <w:hideMark/>
          </w:tcPr>
          <w:p w14:paraId="175033E4"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13,0</w:t>
            </w:r>
          </w:p>
        </w:tc>
        <w:tc>
          <w:tcPr>
            <w:tcW w:w="1023" w:type="dxa"/>
            <w:tcBorders>
              <w:top w:val="nil"/>
              <w:left w:val="nil"/>
              <w:bottom w:val="single" w:sz="4" w:space="0" w:color="auto"/>
              <w:right w:val="single" w:sz="4" w:space="0" w:color="auto"/>
            </w:tcBorders>
            <w:shd w:val="clear" w:color="auto" w:fill="auto"/>
            <w:noWrap/>
            <w:vAlign w:val="center"/>
            <w:hideMark/>
          </w:tcPr>
          <w:p w14:paraId="7AE36D51"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3,7</w:t>
            </w:r>
          </w:p>
        </w:tc>
        <w:tc>
          <w:tcPr>
            <w:tcW w:w="900" w:type="dxa"/>
            <w:tcBorders>
              <w:top w:val="nil"/>
              <w:left w:val="nil"/>
              <w:bottom w:val="single" w:sz="4" w:space="0" w:color="auto"/>
              <w:right w:val="single" w:sz="4" w:space="0" w:color="auto"/>
            </w:tcBorders>
            <w:shd w:val="clear" w:color="auto" w:fill="auto"/>
            <w:noWrap/>
            <w:vAlign w:val="center"/>
            <w:hideMark/>
          </w:tcPr>
          <w:p w14:paraId="01E5C52D"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66C9EF7D"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6BF58BB1"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20" w:type="dxa"/>
            <w:tcBorders>
              <w:top w:val="nil"/>
              <w:left w:val="nil"/>
              <w:bottom w:val="single" w:sz="4" w:space="0" w:color="auto"/>
              <w:right w:val="single" w:sz="4" w:space="0" w:color="auto"/>
            </w:tcBorders>
            <w:shd w:val="clear" w:color="auto" w:fill="auto"/>
            <w:noWrap/>
            <w:vAlign w:val="center"/>
            <w:hideMark/>
          </w:tcPr>
          <w:p w14:paraId="45FCEAC1"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12C6C5DB"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6EA130EE"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38DF1A84" w14:textId="77777777" w:rsidR="005200CE" w:rsidRPr="005200CE" w:rsidRDefault="005200CE" w:rsidP="005200CE">
            <w:pPr>
              <w:spacing w:after="0" w:line="240" w:lineRule="auto"/>
              <w:jc w:val="center"/>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6208FDC3" w14:textId="77777777" w:rsidR="005200CE" w:rsidRPr="005200CE" w:rsidRDefault="005200CE" w:rsidP="005200CE">
            <w:pPr>
              <w:spacing w:after="0" w:line="240" w:lineRule="auto"/>
              <w:jc w:val="center"/>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0DFC0A71" w14:textId="77777777" w:rsidR="005200CE" w:rsidRPr="005200CE" w:rsidRDefault="005200CE" w:rsidP="005200CE">
            <w:pPr>
              <w:spacing w:after="0" w:line="240" w:lineRule="auto"/>
              <w:jc w:val="center"/>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19295A69"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627E1AF3"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1ADCCDF2"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r>
      <w:tr w:rsidR="005200CE" w:rsidRPr="005200CE" w14:paraId="2747095B" w14:textId="77777777" w:rsidTr="005200CE">
        <w:trPr>
          <w:gridAfter w:val="2"/>
          <w:wAfter w:w="1505" w:type="dxa"/>
          <w:trHeight w:val="803"/>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516D39A9"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6030</w:t>
            </w:r>
          </w:p>
        </w:tc>
        <w:tc>
          <w:tcPr>
            <w:tcW w:w="2120" w:type="dxa"/>
            <w:tcBorders>
              <w:top w:val="nil"/>
              <w:left w:val="nil"/>
              <w:bottom w:val="single" w:sz="4" w:space="0" w:color="auto"/>
              <w:right w:val="single" w:sz="4" w:space="0" w:color="auto"/>
            </w:tcBorders>
            <w:shd w:val="clear" w:color="auto" w:fill="auto"/>
            <w:vAlign w:val="bottom"/>
            <w:hideMark/>
          </w:tcPr>
          <w:p w14:paraId="6649DAAA"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Організація благоустрою населених пунктів</w:t>
            </w:r>
          </w:p>
        </w:tc>
        <w:tc>
          <w:tcPr>
            <w:tcW w:w="1060" w:type="dxa"/>
            <w:tcBorders>
              <w:top w:val="nil"/>
              <w:left w:val="nil"/>
              <w:bottom w:val="single" w:sz="4" w:space="0" w:color="auto"/>
              <w:right w:val="single" w:sz="4" w:space="0" w:color="auto"/>
            </w:tcBorders>
            <w:shd w:val="clear" w:color="auto" w:fill="auto"/>
            <w:noWrap/>
            <w:vAlign w:val="center"/>
            <w:hideMark/>
          </w:tcPr>
          <w:p w14:paraId="3A569688"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10016,0</w:t>
            </w:r>
          </w:p>
        </w:tc>
        <w:tc>
          <w:tcPr>
            <w:tcW w:w="1100" w:type="dxa"/>
            <w:tcBorders>
              <w:top w:val="nil"/>
              <w:left w:val="nil"/>
              <w:bottom w:val="single" w:sz="4" w:space="0" w:color="auto"/>
              <w:right w:val="single" w:sz="4" w:space="0" w:color="auto"/>
            </w:tcBorders>
            <w:shd w:val="clear" w:color="auto" w:fill="auto"/>
            <w:noWrap/>
            <w:vAlign w:val="center"/>
            <w:hideMark/>
          </w:tcPr>
          <w:p w14:paraId="26D9B307"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798,2</w:t>
            </w:r>
          </w:p>
        </w:tc>
        <w:tc>
          <w:tcPr>
            <w:tcW w:w="1023" w:type="dxa"/>
            <w:tcBorders>
              <w:top w:val="nil"/>
              <w:left w:val="nil"/>
              <w:bottom w:val="single" w:sz="4" w:space="0" w:color="auto"/>
              <w:right w:val="single" w:sz="4" w:space="0" w:color="auto"/>
            </w:tcBorders>
            <w:shd w:val="clear" w:color="auto" w:fill="auto"/>
            <w:noWrap/>
            <w:vAlign w:val="center"/>
            <w:hideMark/>
          </w:tcPr>
          <w:p w14:paraId="08B5E24C"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8,0</w:t>
            </w:r>
          </w:p>
        </w:tc>
        <w:tc>
          <w:tcPr>
            <w:tcW w:w="880" w:type="dxa"/>
            <w:tcBorders>
              <w:top w:val="nil"/>
              <w:left w:val="nil"/>
              <w:bottom w:val="single" w:sz="4" w:space="0" w:color="auto"/>
              <w:right w:val="single" w:sz="4" w:space="0" w:color="auto"/>
            </w:tcBorders>
            <w:shd w:val="clear" w:color="auto" w:fill="auto"/>
            <w:noWrap/>
            <w:vAlign w:val="center"/>
            <w:hideMark/>
          </w:tcPr>
          <w:p w14:paraId="44B72D6A"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5516,0</w:t>
            </w:r>
          </w:p>
        </w:tc>
        <w:tc>
          <w:tcPr>
            <w:tcW w:w="899" w:type="dxa"/>
            <w:tcBorders>
              <w:top w:val="nil"/>
              <w:left w:val="nil"/>
              <w:bottom w:val="single" w:sz="4" w:space="0" w:color="auto"/>
              <w:right w:val="single" w:sz="4" w:space="0" w:color="auto"/>
            </w:tcBorders>
            <w:shd w:val="clear" w:color="auto" w:fill="auto"/>
            <w:noWrap/>
            <w:vAlign w:val="center"/>
            <w:hideMark/>
          </w:tcPr>
          <w:p w14:paraId="42561100"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798,2</w:t>
            </w:r>
          </w:p>
        </w:tc>
        <w:tc>
          <w:tcPr>
            <w:tcW w:w="1023" w:type="dxa"/>
            <w:tcBorders>
              <w:top w:val="nil"/>
              <w:left w:val="nil"/>
              <w:bottom w:val="single" w:sz="4" w:space="0" w:color="auto"/>
              <w:right w:val="single" w:sz="4" w:space="0" w:color="auto"/>
            </w:tcBorders>
            <w:shd w:val="clear" w:color="auto" w:fill="auto"/>
            <w:noWrap/>
            <w:vAlign w:val="center"/>
            <w:hideMark/>
          </w:tcPr>
          <w:p w14:paraId="7AD71080"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14,5</w:t>
            </w:r>
          </w:p>
        </w:tc>
        <w:tc>
          <w:tcPr>
            <w:tcW w:w="900" w:type="dxa"/>
            <w:tcBorders>
              <w:top w:val="nil"/>
              <w:left w:val="nil"/>
              <w:bottom w:val="single" w:sz="4" w:space="0" w:color="auto"/>
              <w:right w:val="single" w:sz="4" w:space="0" w:color="auto"/>
            </w:tcBorders>
            <w:shd w:val="clear" w:color="auto" w:fill="auto"/>
            <w:noWrap/>
            <w:vAlign w:val="center"/>
            <w:hideMark/>
          </w:tcPr>
          <w:p w14:paraId="27A10719"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679A02A7"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1A649FD4"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20" w:type="dxa"/>
            <w:tcBorders>
              <w:top w:val="nil"/>
              <w:left w:val="nil"/>
              <w:bottom w:val="single" w:sz="4" w:space="0" w:color="auto"/>
              <w:right w:val="single" w:sz="4" w:space="0" w:color="auto"/>
            </w:tcBorders>
            <w:shd w:val="clear" w:color="auto" w:fill="auto"/>
            <w:noWrap/>
            <w:vAlign w:val="center"/>
            <w:hideMark/>
          </w:tcPr>
          <w:p w14:paraId="215455B8"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3B69352F"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4E2A0E89"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3E7C7C08"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4500,0</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48AF05B7"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7D7B09E7"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7437ED9B"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20A35BE8"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36098BDA"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r>
      <w:tr w:rsidR="005200CE" w:rsidRPr="005200CE" w14:paraId="46592AC2" w14:textId="77777777" w:rsidTr="005200CE">
        <w:trPr>
          <w:gridAfter w:val="2"/>
          <w:wAfter w:w="1505" w:type="dxa"/>
          <w:trHeight w:val="84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6B3EB5C2"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7110</w:t>
            </w:r>
          </w:p>
        </w:tc>
        <w:tc>
          <w:tcPr>
            <w:tcW w:w="2120" w:type="dxa"/>
            <w:tcBorders>
              <w:top w:val="nil"/>
              <w:left w:val="nil"/>
              <w:bottom w:val="single" w:sz="4" w:space="0" w:color="auto"/>
              <w:right w:val="single" w:sz="4" w:space="0" w:color="auto"/>
            </w:tcBorders>
            <w:shd w:val="clear" w:color="auto" w:fill="auto"/>
            <w:vAlign w:val="bottom"/>
            <w:hideMark/>
          </w:tcPr>
          <w:p w14:paraId="5FCFBB2D"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Реалізація програм в галузі сільського господарства</w:t>
            </w:r>
          </w:p>
        </w:tc>
        <w:tc>
          <w:tcPr>
            <w:tcW w:w="1060" w:type="dxa"/>
            <w:tcBorders>
              <w:top w:val="nil"/>
              <w:left w:val="nil"/>
              <w:bottom w:val="single" w:sz="4" w:space="0" w:color="auto"/>
              <w:right w:val="single" w:sz="4" w:space="0" w:color="auto"/>
            </w:tcBorders>
            <w:shd w:val="clear" w:color="auto" w:fill="auto"/>
            <w:noWrap/>
            <w:vAlign w:val="center"/>
            <w:hideMark/>
          </w:tcPr>
          <w:p w14:paraId="3F4C962C"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75,0</w:t>
            </w:r>
          </w:p>
        </w:tc>
        <w:tc>
          <w:tcPr>
            <w:tcW w:w="1100" w:type="dxa"/>
            <w:tcBorders>
              <w:top w:val="nil"/>
              <w:left w:val="nil"/>
              <w:bottom w:val="single" w:sz="4" w:space="0" w:color="auto"/>
              <w:right w:val="single" w:sz="4" w:space="0" w:color="auto"/>
            </w:tcBorders>
            <w:shd w:val="clear" w:color="auto" w:fill="auto"/>
            <w:noWrap/>
            <w:vAlign w:val="center"/>
            <w:hideMark/>
          </w:tcPr>
          <w:p w14:paraId="7829F43E"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7C8BDBB1"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0,0</w:t>
            </w:r>
          </w:p>
        </w:tc>
        <w:tc>
          <w:tcPr>
            <w:tcW w:w="880" w:type="dxa"/>
            <w:tcBorders>
              <w:top w:val="nil"/>
              <w:left w:val="nil"/>
              <w:bottom w:val="single" w:sz="4" w:space="0" w:color="auto"/>
              <w:right w:val="single" w:sz="4" w:space="0" w:color="auto"/>
            </w:tcBorders>
            <w:shd w:val="clear" w:color="auto" w:fill="auto"/>
            <w:noWrap/>
            <w:vAlign w:val="center"/>
            <w:hideMark/>
          </w:tcPr>
          <w:p w14:paraId="1C78082B"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75,0</w:t>
            </w:r>
          </w:p>
        </w:tc>
        <w:tc>
          <w:tcPr>
            <w:tcW w:w="899" w:type="dxa"/>
            <w:tcBorders>
              <w:top w:val="nil"/>
              <w:left w:val="nil"/>
              <w:bottom w:val="single" w:sz="4" w:space="0" w:color="auto"/>
              <w:right w:val="single" w:sz="4" w:space="0" w:color="auto"/>
            </w:tcBorders>
            <w:shd w:val="clear" w:color="auto" w:fill="auto"/>
            <w:noWrap/>
            <w:vAlign w:val="center"/>
            <w:hideMark/>
          </w:tcPr>
          <w:p w14:paraId="43DE1EA1"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3B49EB7E"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0,0</w:t>
            </w:r>
          </w:p>
        </w:tc>
        <w:tc>
          <w:tcPr>
            <w:tcW w:w="900" w:type="dxa"/>
            <w:tcBorders>
              <w:top w:val="nil"/>
              <w:left w:val="nil"/>
              <w:bottom w:val="single" w:sz="4" w:space="0" w:color="auto"/>
              <w:right w:val="single" w:sz="4" w:space="0" w:color="auto"/>
            </w:tcBorders>
            <w:shd w:val="clear" w:color="auto" w:fill="auto"/>
            <w:noWrap/>
            <w:vAlign w:val="center"/>
            <w:hideMark/>
          </w:tcPr>
          <w:p w14:paraId="1DDC14EC"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1F1B548A"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7686EB73"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20" w:type="dxa"/>
            <w:tcBorders>
              <w:top w:val="nil"/>
              <w:left w:val="nil"/>
              <w:bottom w:val="single" w:sz="4" w:space="0" w:color="auto"/>
              <w:right w:val="single" w:sz="4" w:space="0" w:color="auto"/>
            </w:tcBorders>
            <w:shd w:val="clear" w:color="auto" w:fill="auto"/>
            <w:noWrap/>
            <w:vAlign w:val="center"/>
            <w:hideMark/>
          </w:tcPr>
          <w:p w14:paraId="31039942"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721B43D4"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1B060777"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515925FD"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641338DE"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5079944F"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633B779C"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7B687E80"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72C9E4BD"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r>
      <w:tr w:rsidR="005200CE" w:rsidRPr="005200CE" w14:paraId="12C25C8B" w14:textId="77777777" w:rsidTr="005200CE">
        <w:trPr>
          <w:gridAfter w:val="2"/>
          <w:wAfter w:w="1505" w:type="dxa"/>
          <w:trHeight w:val="49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65CA374E"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7130</w:t>
            </w:r>
          </w:p>
        </w:tc>
        <w:tc>
          <w:tcPr>
            <w:tcW w:w="2120" w:type="dxa"/>
            <w:tcBorders>
              <w:top w:val="nil"/>
              <w:left w:val="nil"/>
              <w:bottom w:val="single" w:sz="4" w:space="0" w:color="auto"/>
              <w:right w:val="single" w:sz="4" w:space="0" w:color="auto"/>
            </w:tcBorders>
            <w:shd w:val="clear" w:color="auto" w:fill="auto"/>
            <w:vAlign w:val="bottom"/>
            <w:hideMark/>
          </w:tcPr>
          <w:p w14:paraId="19B89B95"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Здійснення заходів із землеустрою</w:t>
            </w:r>
          </w:p>
        </w:tc>
        <w:tc>
          <w:tcPr>
            <w:tcW w:w="1060" w:type="dxa"/>
            <w:tcBorders>
              <w:top w:val="nil"/>
              <w:left w:val="nil"/>
              <w:bottom w:val="single" w:sz="4" w:space="0" w:color="auto"/>
              <w:right w:val="single" w:sz="4" w:space="0" w:color="auto"/>
            </w:tcBorders>
            <w:shd w:val="clear" w:color="auto" w:fill="auto"/>
            <w:noWrap/>
            <w:vAlign w:val="center"/>
            <w:hideMark/>
          </w:tcPr>
          <w:p w14:paraId="5A355A5A"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99,0</w:t>
            </w:r>
          </w:p>
        </w:tc>
        <w:tc>
          <w:tcPr>
            <w:tcW w:w="1100" w:type="dxa"/>
            <w:tcBorders>
              <w:top w:val="nil"/>
              <w:left w:val="nil"/>
              <w:bottom w:val="single" w:sz="4" w:space="0" w:color="auto"/>
              <w:right w:val="single" w:sz="4" w:space="0" w:color="auto"/>
            </w:tcBorders>
            <w:shd w:val="clear" w:color="auto" w:fill="auto"/>
            <w:noWrap/>
            <w:vAlign w:val="center"/>
            <w:hideMark/>
          </w:tcPr>
          <w:p w14:paraId="4BD80384"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390BAA1B"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0,0</w:t>
            </w:r>
          </w:p>
        </w:tc>
        <w:tc>
          <w:tcPr>
            <w:tcW w:w="880" w:type="dxa"/>
            <w:tcBorders>
              <w:top w:val="nil"/>
              <w:left w:val="nil"/>
              <w:bottom w:val="single" w:sz="4" w:space="0" w:color="auto"/>
              <w:right w:val="single" w:sz="4" w:space="0" w:color="auto"/>
            </w:tcBorders>
            <w:shd w:val="clear" w:color="auto" w:fill="auto"/>
            <w:noWrap/>
            <w:vAlign w:val="center"/>
            <w:hideMark/>
          </w:tcPr>
          <w:p w14:paraId="0F89AEC5"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99,0</w:t>
            </w:r>
          </w:p>
        </w:tc>
        <w:tc>
          <w:tcPr>
            <w:tcW w:w="899" w:type="dxa"/>
            <w:tcBorders>
              <w:top w:val="nil"/>
              <w:left w:val="nil"/>
              <w:bottom w:val="single" w:sz="4" w:space="0" w:color="auto"/>
              <w:right w:val="single" w:sz="4" w:space="0" w:color="auto"/>
            </w:tcBorders>
            <w:shd w:val="clear" w:color="auto" w:fill="auto"/>
            <w:noWrap/>
            <w:vAlign w:val="center"/>
            <w:hideMark/>
          </w:tcPr>
          <w:p w14:paraId="300270B1"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68AA07D2"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0,0</w:t>
            </w:r>
          </w:p>
        </w:tc>
        <w:tc>
          <w:tcPr>
            <w:tcW w:w="900" w:type="dxa"/>
            <w:tcBorders>
              <w:top w:val="nil"/>
              <w:left w:val="nil"/>
              <w:bottom w:val="single" w:sz="4" w:space="0" w:color="auto"/>
              <w:right w:val="single" w:sz="4" w:space="0" w:color="auto"/>
            </w:tcBorders>
            <w:shd w:val="clear" w:color="auto" w:fill="auto"/>
            <w:noWrap/>
            <w:vAlign w:val="center"/>
            <w:hideMark/>
          </w:tcPr>
          <w:p w14:paraId="5DFAF51B"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7F99E346"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4DB0E5CC"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20" w:type="dxa"/>
            <w:tcBorders>
              <w:top w:val="nil"/>
              <w:left w:val="nil"/>
              <w:bottom w:val="single" w:sz="4" w:space="0" w:color="auto"/>
              <w:right w:val="single" w:sz="4" w:space="0" w:color="auto"/>
            </w:tcBorders>
            <w:shd w:val="clear" w:color="auto" w:fill="auto"/>
            <w:noWrap/>
            <w:vAlign w:val="center"/>
            <w:hideMark/>
          </w:tcPr>
          <w:p w14:paraId="166C9635"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5ECB3396"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3486F482"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385EF219"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2D7A7EE0"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4F623064"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04E73E14"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36453F43"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1998B772"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r>
      <w:tr w:rsidR="005200CE" w:rsidRPr="005200CE" w14:paraId="40D1BD00" w14:textId="77777777" w:rsidTr="005200CE">
        <w:trPr>
          <w:gridAfter w:val="2"/>
          <w:wAfter w:w="1505" w:type="dxa"/>
          <w:trHeight w:val="589"/>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456508F4"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7461</w:t>
            </w:r>
          </w:p>
        </w:tc>
        <w:tc>
          <w:tcPr>
            <w:tcW w:w="2120" w:type="dxa"/>
            <w:tcBorders>
              <w:top w:val="nil"/>
              <w:left w:val="nil"/>
              <w:bottom w:val="single" w:sz="4" w:space="0" w:color="auto"/>
              <w:right w:val="single" w:sz="4" w:space="0" w:color="auto"/>
            </w:tcBorders>
            <w:shd w:val="clear" w:color="auto" w:fill="auto"/>
            <w:vAlign w:val="bottom"/>
            <w:hideMark/>
          </w:tcPr>
          <w:p w14:paraId="501544EB"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Утримання та розвиток аитомобільних доріг</w:t>
            </w:r>
          </w:p>
        </w:tc>
        <w:tc>
          <w:tcPr>
            <w:tcW w:w="1060" w:type="dxa"/>
            <w:tcBorders>
              <w:top w:val="nil"/>
              <w:left w:val="nil"/>
              <w:bottom w:val="single" w:sz="4" w:space="0" w:color="auto"/>
              <w:right w:val="single" w:sz="4" w:space="0" w:color="auto"/>
            </w:tcBorders>
            <w:shd w:val="clear" w:color="auto" w:fill="auto"/>
            <w:noWrap/>
            <w:vAlign w:val="center"/>
            <w:hideMark/>
          </w:tcPr>
          <w:p w14:paraId="5B01C1C3"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10008,6</w:t>
            </w:r>
          </w:p>
        </w:tc>
        <w:tc>
          <w:tcPr>
            <w:tcW w:w="1100" w:type="dxa"/>
            <w:tcBorders>
              <w:top w:val="nil"/>
              <w:left w:val="nil"/>
              <w:bottom w:val="single" w:sz="4" w:space="0" w:color="auto"/>
              <w:right w:val="single" w:sz="4" w:space="0" w:color="auto"/>
            </w:tcBorders>
            <w:shd w:val="clear" w:color="auto" w:fill="auto"/>
            <w:noWrap/>
            <w:vAlign w:val="center"/>
            <w:hideMark/>
          </w:tcPr>
          <w:p w14:paraId="6D73403C"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79743B4C"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0,0</w:t>
            </w:r>
          </w:p>
        </w:tc>
        <w:tc>
          <w:tcPr>
            <w:tcW w:w="880" w:type="dxa"/>
            <w:tcBorders>
              <w:top w:val="nil"/>
              <w:left w:val="nil"/>
              <w:bottom w:val="single" w:sz="4" w:space="0" w:color="auto"/>
              <w:right w:val="single" w:sz="4" w:space="0" w:color="auto"/>
            </w:tcBorders>
            <w:shd w:val="clear" w:color="auto" w:fill="auto"/>
            <w:noWrap/>
            <w:vAlign w:val="center"/>
            <w:hideMark/>
          </w:tcPr>
          <w:p w14:paraId="7B13DC66"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1668,6</w:t>
            </w:r>
          </w:p>
        </w:tc>
        <w:tc>
          <w:tcPr>
            <w:tcW w:w="899" w:type="dxa"/>
            <w:tcBorders>
              <w:top w:val="nil"/>
              <w:left w:val="nil"/>
              <w:bottom w:val="single" w:sz="4" w:space="0" w:color="auto"/>
              <w:right w:val="single" w:sz="4" w:space="0" w:color="auto"/>
            </w:tcBorders>
            <w:shd w:val="clear" w:color="auto" w:fill="auto"/>
            <w:noWrap/>
            <w:vAlign w:val="center"/>
            <w:hideMark/>
          </w:tcPr>
          <w:p w14:paraId="43FB36C1"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17707424"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0,0</w:t>
            </w:r>
          </w:p>
        </w:tc>
        <w:tc>
          <w:tcPr>
            <w:tcW w:w="900" w:type="dxa"/>
            <w:tcBorders>
              <w:top w:val="nil"/>
              <w:left w:val="nil"/>
              <w:bottom w:val="single" w:sz="4" w:space="0" w:color="auto"/>
              <w:right w:val="single" w:sz="4" w:space="0" w:color="auto"/>
            </w:tcBorders>
            <w:shd w:val="clear" w:color="auto" w:fill="auto"/>
            <w:noWrap/>
            <w:vAlign w:val="center"/>
            <w:hideMark/>
          </w:tcPr>
          <w:p w14:paraId="50243D61"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195383D6"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33F57B2A" w14:textId="77777777" w:rsidR="005200CE" w:rsidRPr="005200CE" w:rsidRDefault="005200CE" w:rsidP="005200CE">
            <w:pPr>
              <w:spacing w:after="0" w:line="240" w:lineRule="auto"/>
              <w:jc w:val="center"/>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20" w:type="dxa"/>
            <w:tcBorders>
              <w:top w:val="nil"/>
              <w:left w:val="nil"/>
              <w:bottom w:val="single" w:sz="4" w:space="0" w:color="auto"/>
              <w:right w:val="single" w:sz="4" w:space="0" w:color="auto"/>
            </w:tcBorders>
            <w:shd w:val="clear" w:color="auto" w:fill="auto"/>
            <w:noWrap/>
            <w:vAlign w:val="center"/>
            <w:hideMark/>
          </w:tcPr>
          <w:p w14:paraId="6B82CC9A" w14:textId="77777777" w:rsidR="005200CE" w:rsidRPr="005200CE" w:rsidRDefault="005200CE" w:rsidP="005200CE">
            <w:pPr>
              <w:spacing w:after="0" w:line="240" w:lineRule="auto"/>
              <w:jc w:val="center"/>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13F021B1" w14:textId="77777777" w:rsidR="005200CE" w:rsidRPr="005200CE" w:rsidRDefault="005200CE" w:rsidP="005200CE">
            <w:pPr>
              <w:spacing w:after="0" w:line="240" w:lineRule="auto"/>
              <w:jc w:val="center"/>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7E492C95" w14:textId="77777777" w:rsidR="005200CE" w:rsidRPr="005200CE" w:rsidRDefault="005200CE" w:rsidP="005200CE">
            <w:pPr>
              <w:spacing w:after="0" w:line="240" w:lineRule="auto"/>
              <w:jc w:val="center"/>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5840538D" w14:textId="77777777" w:rsidR="005200CE" w:rsidRPr="005200CE" w:rsidRDefault="005200CE" w:rsidP="005200CE">
            <w:pPr>
              <w:spacing w:after="0" w:line="240" w:lineRule="auto"/>
              <w:jc w:val="center"/>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8340,0</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36D23924" w14:textId="77777777" w:rsidR="005200CE" w:rsidRPr="005200CE" w:rsidRDefault="005200CE" w:rsidP="005200CE">
            <w:pPr>
              <w:spacing w:after="0" w:line="240" w:lineRule="auto"/>
              <w:jc w:val="center"/>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39E6E9A7" w14:textId="77777777" w:rsidR="005200CE" w:rsidRPr="005200CE" w:rsidRDefault="005200CE" w:rsidP="005200CE">
            <w:pPr>
              <w:spacing w:after="0" w:line="240" w:lineRule="auto"/>
              <w:jc w:val="center"/>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6A9E81C2"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5DE4E45D"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3119AB6A"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r>
      <w:tr w:rsidR="005200CE" w:rsidRPr="005200CE" w14:paraId="6992A4AA" w14:textId="77777777" w:rsidTr="005200CE">
        <w:trPr>
          <w:gridAfter w:val="2"/>
          <w:wAfter w:w="1505" w:type="dxa"/>
          <w:trHeight w:val="818"/>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494C8B61"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7680</w:t>
            </w:r>
          </w:p>
        </w:tc>
        <w:tc>
          <w:tcPr>
            <w:tcW w:w="2120" w:type="dxa"/>
            <w:tcBorders>
              <w:top w:val="nil"/>
              <w:left w:val="nil"/>
              <w:bottom w:val="single" w:sz="4" w:space="0" w:color="auto"/>
              <w:right w:val="single" w:sz="4" w:space="0" w:color="auto"/>
            </w:tcBorders>
            <w:shd w:val="clear" w:color="auto" w:fill="auto"/>
            <w:vAlign w:val="bottom"/>
            <w:hideMark/>
          </w:tcPr>
          <w:p w14:paraId="188BF509"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Членські  внески до асаціаціх місц.самоврядув.</w:t>
            </w:r>
          </w:p>
        </w:tc>
        <w:tc>
          <w:tcPr>
            <w:tcW w:w="1060" w:type="dxa"/>
            <w:tcBorders>
              <w:top w:val="nil"/>
              <w:left w:val="nil"/>
              <w:bottom w:val="single" w:sz="4" w:space="0" w:color="auto"/>
              <w:right w:val="single" w:sz="4" w:space="0" w:color="auto"/>
            </w:tcBorders>
            <w:shd w:val="clear" w:color="auto" w:fill="auto"/>
            <w:noWrap/>
            <w:vAlign w:val="center"/>
            <w:hideMark/>
          </w:tcPr>
          <w:p w14:paraId="4C442A38"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26,1</w:t>
            </w:r>
          </w:p>
        </w:tc>
        <w:tc>
          <w:tcPr>
            <w:tcW w:w="1100" w:type="dxa"/>
            <w:tcBorders>
              <w:top w:val="nil"/>
              <w:left w:val="nil"/>
              <w:bottom w:val="single" w:sz="4" w:space="0" w:color="auto"/>
              <w:right w:val="single" w:sz="4" w:space="0" w:color="auto"/>
            </w:tcBorders>
            <w:shd w:val="clear" w:color="auto" w:fill="auto"/>
            <w:noWrap/>
            <w:vAlign w:val="center"/>
            <w:hideMark/>
          </w:tcPr>
          <w:p w14:paraId="6E1478EA"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25,9</w:t>
            </w:r>
          </w:p>
        </w:tc>
        <w:tc>
          <w:tcPr>
            <w:tcW w:w="1023" w:type="dxa"/>
            <w:tcBorders>
              <w:top w:val="nil"/>
              <w:left w:val="nil"/>
              <w:bottom w:val="single" w:sz="4" w:space="0" w:color="auto"/>
              <w:right w:val="single" w:sz="4" w:space="0" w:color="auto"/>
            </w:tcBorders>
            <w:shd w:val="clear" w:color="auto" w:fill="auto"/>
            <w:noWrap/>
            <w:vAlign w:val="center"/>
            <w:hideMark/>
          </w:tcPr>
          <w:p w14:paraId="226F894B"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99,4</w:t>
            </w:r>
          </w:p>
        </w:tc>
        <w:tc>
          <w:tcPr>
            <w:tcW w:w="880" w:type="dxa"/>
            <w:tcBorders>
              <w:top w:val="nil"/>
              <w:left w:val="nil"/>
              <w:bottom w:val="single" w:sz="4" w:space="0" w:color="auto"/>
              <w:right w:val="single" w:sz="4" w:space="0" w:color="auto"/>
            </w:tcBorders>
            <w:shd w:val="clear" w:color="auto" w:fill="auto"/>
            <w:noWrap/>
            <w:vAlign w:val="center"/>
            <w:hideMark/>
          </w:tcPr>
          <w:p w14:paraId="2BF2C575"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26,1</w:t>
            </w:r>
          </w:p>
        </w:tc>
        <w:tc>
          <w:tcPr>
            <w:tcW w:w="899" w:type="dxa"/>
            <w:tcBorders>
              <w:top w:val="nil"/>
              <w:left w:val="nil"/>
              <w:bottom w:val="single" w:sz="4" w:space="0" w:color="auto"/>
              <w:right w:val="single" w:sz="4" w:space="0" w:color="auto"/>
            </w:tcBorders>
            <w:shd w:val="clear" w:color="auto" w:fill="auto"/>
            <w:noWrap/>
            <w:vAlign w:val="center"/>
            <w:hideMark/>
          </w:tcPr>
          <w:p w14:paraId="1B8DF0B9"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25,9</w:t>
            </w:r>
          </w:p>
        </w:tc>
        <w:tc>
          <w:tcPr>
            <w:tcW w:w="1023" w:type="dxa"/>
            <w:tcBorders>
              <w:top w:val="nil"/>
              <w:left w:val="nil"/>
              <w:bottom w:val="single" w:sz="4" w:space="0" w:color="auto"/>
              <w:right w:val="single" w:sz="4" w:space="0" w:color="auto"/>
            </w:tcBorders>
            <w:shd w:val="clear" w:color="auto" w:fill="auto"/>
            <w:noWrap/>
            <w:vAlign w:val="center"/>
            <w:hideMark/>
          </w:tcPr>
          <w:p w14:paraId="2F58AD2B"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99,4</w:t>
            </w:r>
          </w:p>
        </w:tc>
        <w:tc>
          <w:tcPr>
            <w:tcW w:w="900" w:type="dxa"/>
            <w:tcBorders>
              <w:top w:val="nil"/>
              <w:left w:val="nil"/>
              <w:bottom w:val="single" w:sz="4" w:space="0" w:color="auto"/>
              <w:right w:val="single" w:sz="4" w:space="0" w:color="auto"/>
            </w:tcBorders>
            <w:shd w:val="clear" w:color="auto" w:fill="auto"/>
            <w:noWrap/>
            <w:vAlign w:val="center"/>
            <w:hideMark/>
          </w:tcPr>
          <w:p w14:paraId="77F81ACB"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0428C53A"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2B22EFB4" w14:textId="77777777" w:rsidR="005200CE" w:rsidRPr="005200CE" w:rsidRDefault="005200CE" w:rsidP="005200CE">
            <w:pPr>
              <w:spacing w:after="0" w:line="240" w:lineRule="auto"/>
              <w:jc w:val="center"/>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20" w:type="dxa"/>
            <w:tcBorders>
              <w:top w:val="nil"/>
              <w:left w:val="nil"/>
              <w:bottom w:val="single" w:sz="4" w:space="0" w:color="auto"/>
              <w:right w:val="single" w:sz="4" w:space="0" w:color="auto"/>
            </w:tcBorders>
            <w:shd w:val="clear" w:color="auto" w:fill="auto"/>
            <w:noWrap/>
            <w:vAlign w:val="center"/>
            <w:hideMark/>
          </w:tcPr>
          <w:p w14:paraId="7652979E" w14:textId="77777777" w:rsidR="005200CE" w:rsidRPr="005200CE" w:rsidRDefault="005200CE" w:rsidP="005200CE">
            <w:pPr>
              <w:spacing w:after="0" w:line="240" w:lineRule="auto"/>
              <w:jc w:val="center"/>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598F7053" w14:textId="77777777" w:rsidR="005200CE" w:rsidRPr="005200CE" w:rsidRDefault="005200CE" w:rsidP="005200CE">
            <w:pPr>
              <w:spacing w:after="0" w:line="240" w:lineRule="auto"/>
              <w:jc w:val="center"/>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6ED4F797" w14:textId="77777777" w:rsidR="005200CE" w:rsidRPr="005200CE" w:rsidRDefault="005200CE" w:rsidP="005200CE">
            <w:pPr>
              <w:spacing w:after="0" w:line="240" w:lineRule="auto"/>
              <w:jc w:val="center"/>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7B2B5B15" w14:textId="77777777" w:rsidR="005200CE" w:rsidRPr="005200CE" w:rsidRDefault="005200CE" w:rsidP="005200CE">
            <w:pPr>
              <w:spacing w:after="0" w:line="240" w:lineRule="auto"/>
              <w:jc w:val="center"/>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49521EF4" w14:textId="77777777" w:rsidR="005200CE" w:rsidRPr="005200CE" w:rsidRDefault="005200CE" w:rsidP="005200CE">
            <w:pPr>
              <w:spacing w:after="0" w:line="240" w:lineRule="auto"/>
              <w:jc w:val="center"/>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6E7A46E3" w14:textId="77777777" w:rsidR="005200CE" w:rsidRPr="005200CE" w:rsidRDefault="005200CE" w:rsidP="005200CE">
            <w:pPr>
              <w:spacing w:after="0" w:line="240" w:lineRule="auto"/>
              <w:jc w:val="center"/>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63FE60E8"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30D89A98"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00AF8BCB"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r>
      <w:tr w:rsidR="005200CE" w:rsidRPr="005200CE" w14:paraId="1C749FEE" w14:textId="77777777" w:rsidTr="005200CE">
        <w:trPr>
          <w:gridAfter w:val="2"/>
          <w:wAfter w:w="1505" w:type="dxa"/>
          <w:trHeight w:val="878"/>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39C3F742"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8110</w:t>
            </w:r>
          </w:p>
        </w:tc>
        <w:tc>
          <w:tcPr>
            <w:tcW w:w="2120" w:type="dxa"/>
            <w:tcBorders>
              <w:top w:val="nil"/>
              <w:left w:val="nil"/>
              <w:bottom w:val="single" w:sz="4" w:space="0" w:color="auto"/>
              <w:right w:val="single" w:sz="4" w:space="0" w:color="auto"/>
            </w:tcBorders>
            <w:shd w:val="clear" w:color="auto" w:fill="auto"/>
            <w:vAlign w:val="bottom"/>
            <w:hideMark/>
          </w:tcPr>
          <w:p w14:paraId="2DF17AB1"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Заходи і запобьігання та ліквід.надзвич.ситуац. та насл.стих.лиха</w:t>
            </w:r>
          </w:p>
        </w:tc>
        <w:tc>
          <w:tcPr>
            <w:tcW w:w="1060" w:type="dxa"/>
            <w:tcBorders>
              <w:top w:val="nil"/>
              <w:left w:val="nil"/>
              <w:bottom w:val="single" w:sz="4" w:space="0" w:color="auto"/>
              <w:right w:val="single" w:sz="4" w:space="0" w:color="auto"/>
            </w:tcBorders>
            <w:shd w:val="clear" w:color="auto" w:fill="auto"/>
            <w:noWrap/>
            <w:vAlign w:val="center"/>
            <w:hideMark/>
          </w:tcPr>
          <w:p w14:paraId="23FC985E"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500,0</w:t>
            </w:r>
          </w:p>
        </w:tc>
        <w:tc>
          <w:tcPr>
            <w:tcW w:w="1100" w:type="dxa"/>
            <w:tcBorders>
              <w:top w:val="nil"/>
              <w:left w:val="nil"/>
              <w:bottom w:val="single" w:sz="4" w:space="0" w:color="auto"/>
              <w:right w:val="single" w:sz="4" w:space="0" w:color="auto"/>
            </w:tcBorders>
            <w:shd w:val="clear" w:color="auto" w:fill="auto"/>
            <w:noWrap/>
            <w:vAlign w:val="center"/>
            <w:hideMark/>
          </w:tcPr>
          <w:p w14:paraId="2C6E0D3D"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14FEB4C1"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0,0</w:t>
            </w:r>
          </w:p>
        </w:tc>
        <w:tc>
          <w:tcPr>
            <w:tcW w:w="880" w:type="dxa"/>
            <w:tcBorders>
              <w:top w:val="nil"/>
              <w:left w:val="nil"/>
              <w:bottom w:val="single" w:sz="4" w:space="0" w:color="auto"/>
              <w:right w:val="single" w:sz="4" w:space="0" w:color="auto"/>
            </w:tcBorders>
            <w:shd w:val="clear" w:color="auto" w:fill="auto"/>
            <w:noWrap/>
            <w:vAlign w:val="center"/>
            <w:hideMark/>
          </w:tcPr>
          <w:p w14:paraId="0A69108E"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500,0</w:t>
            </w:r>
          </w:p>
        </w:tc>
        <w:tc>
          <w:tcPr>
            <w:tcW w:w="899" w:type="dxa"/>
            <w:tcBorders>
              <w:top w:val="nil"/>
              <w:left w:val="nil"/>
              <w:bottom w:val="single" w:sz="4" w:space="0" w:color="auto"/>
              <w:right w:val="single" w:sz="4" w:space="0" w:color="auto"/>
            </w:tcBorders>
            <w:shd w:val="clear" w:color="auto" w:fill="auto"/>
            <w:noWrap/>
            <w:vAlign w:val="center"/>
            <w:hideMark/>
          </w:tcPr>
          <w:p w14:paraId="7BACD327"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302D6885"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0,0</w:t>
            </w:r>
          </w:p>
        </w:tc>
        <w:tc>
          <w:tcPr>
            <w:tcW w:w="900" w:type="dxa"/>
            <w:tcBorders>
              <w:top w:val="nil"/>
              <w:left w:val="nil"/>
              <w:bottom w:val="single" w:sz="4" w:space="0" w:color="auto"/>
              <w:right w:val="single" w:sz="4" w:space="0" w:color="auto"/>
            </w:tcBorders>
            <w:shd w:val="clear" w:color="auto" w:fill="auto"/>
            <w:noWrap/>
            <w:vAlign w:val="center"/>
            <w:hideMark/>
          </w:tcPr>
          <w:p w14:paraId="590F78C7"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4199488E"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30813665"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20" w:type="dxa"/>
            <w:tcBorders>
              <w:top w:val="nil"/>
              <w:left w:val="nil"/>
              <w:bottom w:val="single" w:sz="4" w:space="0" w:color="auto"/>
              <w:right w:val="single" w:sz="4" w:space="0" w:color="auto"/>
            </w:tcBorders>
            <w:shd w:val="clear" w:color="auto" w:fill="auto"/>
            <w:noWrap/>
            <w:vAlign w:val="center"/>
            <w:hideMark/>
          </w:tcPr>
          <w:p w14:paraId="68108D1E"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5E029C3A"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25303F3A"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46F66BF6"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769898AD"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57261CA8"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6C2643F4"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1309C933"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7978702E"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r>
      <w:tr w:rsidR="005200CE" w:rsidRPr="005200CE" w14:paraId="65A7A4AF" w14:textId="77777777" w:rsidTr="005200CE">
        <w:trPr>
          <w:gridAfter w:val="2"/>
          <w:wAfter w:w="1505" w:type="dxa"/>
          <w:trHeight w:val="518"/>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412833D2"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8230</w:t>
            </w:r>
          </w:p>
        </w:tc>
        <w:tc>
          <w:tcPr>
            <w:tcW w:w="2120" w:type="dxa"/>
            <w:tcBorders>
              <w:top w:val="nil"/>
              <w:left w:val="nil"/>
              <w:bottom w:val="single" w:sz="4" w:space="0" w:color="auto"/>
              <w:right w:val="single" w:sz="4" w:space="0" w:color="auto"/>
            </w:tcBorders>
            <w:shd w:val="clear" w:color="auto" w:fill="auto"/>
            <w:vAlign w:val="bottom"/>
            <w:hideMark/>
          </w:tcPr>
          <w:p w14:paraId="3E58C845"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Інші заходи громадського порядку та безпеки</w:t>
            </w:r>
          </w:p>
        </w:tc>
        <w:tc>
          <w:tcPr>
            <w:tcW w:w="1060" w:type="dxa"/>
            <w:tcBorders>
              <w:top w:val="nil"/>
              <w:left w:val="nil"/>
              <w:bottom w:val="single" w:sz="4" w:space="0" w:color="auto"/>
              <w:right w:val="single" w:sz="4" w:space="0" w:color="auto"/>
            </w:tcBorders>
            <w:shd w:val="clear" w:color="auto" w:fill="auto"/>
            <w:noWrap/>
            <w:vAlign w:val="center"/>
            <w:hideMark/>
          </w:tcPr>
          <w:p w14:paraId="6F07D5C2"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62,3</w:t>
            </w:r>
          </w:p>
        </w:tc>
        <w:tc>
          <w:tcPr>
            <w:tcW w:w="1100" w:type="dxa"/>
            <w:tcBorders>
              <w:top w:val="nil"/>
              <w:left w:val="nil"/>
              <w:bottom w:val="single" w:sz="4" w:space="0" w:color="auto"/>
              <w:right w:val="single" w:sz="4" w:space="0" w:color="auto"/>
            </w:tcBorders>
            <w:shd w:val="clear" w:color="auto" w:fill="auto"/>
            <w:noWrap/>
            <w:vAlign w:val="center"/>
            <w:hideMark/>
          </w:tcPr>
          <w:p w14:paraId="1AA05363"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13ABC3A0"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0,0</w:t>
            </w:r>
          </w:p>
        </w:tc>
        <w:tc>
          <w:tcPr>
            <w:tcW w:w="880" w:type="dxa"/>
            <w:tcBorders>
              <w:top w:val="nil"/>
              <w:left w:val="nil"/>
              <w:bottom w:val="single" w:sz="4" w:space="0" w:color="auto"/>
              <w:right w:val="single" w:sz="4" w:space="0" w:color="auto"/>
            </w:tcBorders>
            <w:shd w:val="clear" w:color="auto" w:fill="auto"/>
            <w:noWrap/>
            <w:vAlign w:val="center"/>
            <w:hideMark/>
          </w:tcPr>
          <w:p w14:paraId="3F7C8F9E"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62,3</w:t>
            </w:r>
          </w:p>
        </w:tc>
        <w:tc>
          <w:tcPr>
            <w:tcW w:w="899" w:type="dxa"/>
            <w:tcBorders>
              <w:top w:val="nil"/>
              <w:left w:val="nil"/>
              <w:bottom w:val="single" w:sz="4" w:space="0" w:color="auto"/>
              <w:right w:val="single" w:sz="4" w:space="0" w:color="auto"/>
            </w:tcBorders>
            <w:shd w:val="clear" w:color="auto" w:fill="auto"/>
            <w:noWrap/>
            <w:vAlign w:val="center"/>
            <w:hideMark/>
          </w:tcPr>
          <w:p w14:paraId="289E669C"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5FD329B7"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0,0</w:t>
            </w:r>
          </w:p>
        </w:tc>
        <w:tc>
          <w:tcPr>
            <w:tcW w:w="900" w:type="dxa"/>
            <w:tcBorders>
              <w:top w:val="nil"/>
              <w:left w:val="nil"/>
              <w:bottom w:val="single" w:sz="4" w:space="0" w:color="auto"/>
              <w:right w:val="single" w:sz="4" w:space="0" w:color="auto"/>
            </w:tcBorders>
            <w:shd w:val="clear" w:color="auto" w:fill="auto"/>
            <w:noWrap/>
            <w:vAlign w:val="center"/>
            <w:hideMark/>
          </w:tcPr>
          <w:p w14:paraId="42F4306A"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2CF231AB"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62683AD2"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20" w:type="dxa"/>
            <w:tcBorders>
              <w:top w:val="nil"/>
              <w:left w:val="nil"/>
              <w:bottom w:val="single" w:sz="4" w:space="0" w:color="auto"/>
              <w:right w:val="single" w:sz="4" w:space="0" w:color="auto"/>
            </w:tcBorders>
            <w:shd w:val="clear" w:color="auto" w:fill="auto"/>
            <w:noWrap/>
            <w:vAlign w:val="center"/>
            <w:hideMark/>
          </w:tcPr>
          <w:p w14:paraId="53A571FD"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0D12DFBD"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281E0D8F"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23FAEDC2"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6C7FF7E7"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04563D40"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7B787C1D"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583E69C2"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6D6C0FD1"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r>
      <w:tr w:rsidR="005200CE" w:rsidRPr="005200CE" w14:paraId="297DC5A3" w14:textId="77777777" w:rsidTr="005200CE">
        <w:trPr>
          <w:gridAfter w:val="2"/>
          <w:wAfter w:w="1505" w:type="dxa"/>
          <w:trHeight w:val="769"/>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6B65ACCE"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8420</w:t>
            </w:r>
          </w:p>
        </w:tc>
        <w:tc>
          <w:tcPr>
            <w:tcW w:w="2120" w:type="dxa"/>
            <w:tcBorders>
              <w:top w:val="nil"/>
              <w:left w:val="nil"/>
              <w:bottom w:val="single" w:sz="4" w:space="0" w:color="auto"/>
              <w:right w:val="single" w:sz="4" w:space="0" w:color="auto"/>
            </w:tcBorders>
            <w:shd w:val="clear" w:color="auto" w:fill="auto"/>
            <w:vAlign w:val="bottom"/>
            <w:hideMark/>
          </w:tcPr>
          <w:p w14:paraId="36A355DE"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Інші заходи у сфері засобів масової інформації</w:t>
            </w:r>
          </w:p>
        </w:tc>
        <w:tc>
          <w:tcPr>
            <w:tcW w:w="1060" w:type="dxa"/>
            <w:tcBorders>
              <w:top w:val="nil"/>
              <w:left w:val="nil"/>
              <w:bottom w:val="single" w:sz="4" w:space="0" w:color="auto"/>
              <w:right w:val="single" w:sz="4" w:space="0" w:color="auto"/>
            </w:tcBorders>
            <w:shd w:val="clear" w:color="auto" w:fill="auto"/>
            <w:noWrap/>
            <w:vAlign w:val="center"/>
            <w:hideMark/>
          </w:tcPr>
          <w:p w14:paraId="33220961"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99,0</w:t>
            </w:r>
          </w:p>
        </w:tc>
        <w:tc>
          <w:tcPr>
            <w:tcW w:w="1100" w:type="dxa"/>
            <w:tcBorders>
              <w:top w:val="nil"/>
              <w:left w:val="nil"/>
              <w:bottom w:val="single" w:sz="4" w:space="0" w:color="auto"/>
              <w:right w:val="single" w:sz="4" w:space="0" w:color="auto"/>
            </w:tcBorders>
            <w:shd w:val="clear" w:color="auto" w:fill="auto"/>
            <w:noWrap/>
            <w:vAlign w:val="center"/>
            <w:hideMark/>
          </w:tcPr>
          <w:p w14:paraId="3BCE9F03"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00B70897"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0,0</w:t>
            </w:r>
          </w:p>
        </w:tc>
        <w:tc>
          <w:tcPr>
            <w:tcW w:w="880" w:type="dxa"/>
            <w:tcBorders>
              <w:top w:val="nil"/>
              <w:left w:val="nil"/>
              <w:bottom w:val="single" w:sz="4" w:space="0" w:color="auto"/>
              <w:right w:val="single" w:sz="4" w:space="0" w:color="auto"/>
            </w:tcBorders>
            <w:shd w:val="clear" w:color="auto" w:fill="auto"/>
            <w:noWrap/>
            <w:vAlign w:val="center"/>
            <w:hideMark/>
          </w:tcPr>
          <w:p w14:paraId="08D13BCF"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99,0</w:t>
            </w:r>
          </w:p>
        </w:tc>
        <w:tc>
          <w:tcPr>
            <w:tcW w:w="899" w:type="dxa"/>
            <w:tcBorders>
              <w:top w:val="nil"/>
              <w:left w:val="nil"/>
              <w:bottom w:val="single" w:sz="4" w:space="0" w:color="auto"/>
              <w:right w:val="single" w:sz="4" w:space="0" w:color="auto"/>
            </w:tcBorders>
            <w:shd w:val="clear" w:color="auto" w:fill="auto"/>
            <w:noWrap/>
            <w:vAlign w:val="center"/>
            <w:hideMark/>
          </w:tcPr>
          <w:p w14:paraId="5DF03B75"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6425D2E1"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0,0</w:t>
            </w:r>
          </w:p>
        </w:tc>
        <w:tc>
          <w:tcPr>
            <w:tcW w:w="900" w:type="dxa"/>
            <w:tcBorders>
              <w:top w:val="nil"/>
              <w:left w:val="nil"/>
              <w:bottom w:val="single" w:sz="4" w:space="0" w:color="auto"/>
              <w:right w:val="single" w:sz="4" w:space="0" w:color="auto"/>
            </w:tcBorders>
            <w:shd w:val="clear" w:color="auto" w:fill="auto"/>
            <w:noWrap/>
            <w:vAlign w:val="center"/>
            <w:hideMark/>
          </w:tcPr>
          <w:p w14:paraId="1A17DBF4"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205DEDCB"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4E784988"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20" w:type="dxa"/>
            <w:tcBorders>
              <w:top w:val="nil"/>
              <w:left w:val="nil"/>
              <w:bottom w:val="single" w:sz="4" w:space="0" w:color="auto"/>
              <w:right w:val="single" w:sz="4" w:space="0" w:color="auto"/>
            </w:tcBorders>
            <w:shd w:val="clear" w:color="auto" w:fill="auto"/>
            <w:noWrap/>
            <w:vAlign w:val="center"/>
            <w:hideMark/>
          </w:tcPr>
          <w:p w14:paraId="77A9B680"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44CB535F"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474A3B8D"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05DB7A7A"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4FF63D29"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3495397E"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5BCB6A51"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25BA9393"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01BC2255"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r>
      <w:tr w:rsidR="005200CE" w:rsidRPr="005200CE" w14:paraId="480AB399" w14:textId="77777777" w:rsidTr="005200CE">
        <w:trPr>
          <w:gridAfter w:val="2"/>
          <w:wAfter w:w="1505" w:type="dxa"/>
          <w:trHeight w:val="345"/>
        </w:trPr>
        <w:tc>
          <w:tcPr>
            <w:tcW w:w="720" w:type="dxa"/>
            <w:tcBorders>
              <w:top w:val="nil"/>
              <w:left w:val="single" w:sz="4" w:space="0" w:color="auto"/>
              <w:bottom w:val="single" w:sz="4" w:space="0" w:color="auto"/>
              <w:right w:val="single" w:sz="4" w:space="0" w:color="auto"/>
            </w:tcBorders>
            <w:shd w:val="clear" w:color="auto" w:fill="auto"/>
            <w:vAlign w:val="center"/>
            <w:hideMark/>
          </w:tcPr>
          <w:p w14:paraId="5913BEE1"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06</w:t>
            </w:r>
          </w:p>
        </w:tc>
        <w:tc>
          <w:tcPr>
            <w:tcW w:w="2120" w:type="dxa"/>
            <w:tcBorders>
              <w:top w:val="nil"/>
              <w:left w:val="nil"/>
              <w:bottom w:val="single" w:sz="4" w:space="0" w:color="auto"/>
              <w:right w:val="single" w:sz="4" w:space="0" w:color="auto"/>
            </w:tcBorders>
            <w:shd w:val="clear" w:color="auto" w:fill="auto"/>
            <w:vAlign w:val="bottom"/>
            <w:hideMark/>
          </w:tcPr>
          <w:p w14:paraId="658EA536" w14:textId="77777777" w:rsidR="005200CE" w:rsidRPr="005200CE" w:rsidRDefault="005200CE" w:rsidP="005200CE">
            <w:pPr>
              <w:spacing w:after="0" w:line="240" w:lineRule="auto"/>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ЦФГНМЗЗОК</w:t>
            </w:r>
          </w:p>
        </w:tc>
        <w:tc>
          <w:tcPr>
            <w:tcW w:w="1060" w:type="dxa"/>
            <w:tcBorders>
              <w:top w:val="nil"/>
              <w:left w:val="nil"/>
              <w:bottom w:val="single" w:sz="4" w:space="0" w:color="auto"/>
              <w:right w:val="single" w:sz="4" w:space="0" w:color="auto"/>
            </w:tcBorders>
            <w:shd w:val="clear" w:color="auto" w:fill="auto"/>
            <w:vAlign w:val="center"/>
            <w:hideMark/>
          </w:tcPr>
          <w:p w14:paraId="2C6502E7"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112781,9</w:t>
            </w:r>
          </w:p>
        </w:tc>
        <w:tc>
          <w:tcPr>
            <w:tcW w:w="1100" w:type="dxa"/>
            <w:tcBorders>
              <w:top w:val="nil"/>
              <w:left w:val="nil"/>
              <w:bottom w:val="single" w:sz="4" w:space="0" w:color="auto"/>
              <w:right w:val="single" w:sz="4" w:space="0" w:color="auto"/>
            </w:tcBorders>
            <w:shd w:val="clear" w:color="auto" w:fill="auto"/>
            <w:vAlign w:val="center"/>
            <w:hideMark/>
          </w:tcPr>
          <w:p w14:paraId="3A2D1C2E"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27864,0</w:t>
            </w:r>
          </w:p>
        </w:tc>
        <w:tc>
          <w:tcPr>
            <w:tcW w:w="1023" w:type="dxa"/>
            <w:tcBorders>
              <w:top w:val="nil"/>
              <w:left w:val="nil"/>
              <w:bottom w:val="single" w:sz="4" w:space="0" w:color="auto"/>
              <w:right w:val="single" w:sz="4" w:space="0" w:color="auto"/>
            </w:tcBorders>
            <w:shd w:val="clear" w:color="auto" w:fill="auto"/>
            <w:noWrap/>
            <w:vAlign w:val="center"/>
            <w:hideMark/>
          </w:tcPr>
          <w:p w14:paraId="6F9ED664"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24,7</w:t>
            </w:r>
          </w:p>
        </w:tc>
        <w:tc>
          <w:tcPr>
            <w:tcW w:w="880" w:type="dxa"/>
            <w:tcBorders>
              <w:top w:val="nil"/>
              <w:left w:val="nil"/>
              <w:bottom w:val="single" w:sz="4" w:space="0" w:color="auto"/>
              <w:right w:val="single" w:sz="4" w:space="0" w:color="auto"/>
            </w:tcBorders>
            <w:shd w:val="clear" w:color="auto" w:fill="auto"/>
            <w:vAlign w:val="center"/>
            <w:hideMark/>
          </w:tcPr>
          <w:p w14:paraId="3B93B7AF"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105574,0</w:t>
            </w:r>
          </w:p>
        </w:tc>
        <w:tc>
          <w:tcPr>
            <w:tcW w:w="899" w:type="dxa"/>
            <w:tcBorders>
              <w:top w:val="nil"/>
              <w:left w:val="nil"/>
              <w:bottom w:val="single" w:sz="4" w:space="0" w:color="auto"/>
              <w:right w:val="single" w:sz="4" w:space="0" w:color="auto"/>
            </w:tcBorders>
            <w:shd w:val="clear" w:color="auto" w:fill="auto"/>
            <w:vAlign w:val="center"/>
            <w:hideMark/>
          </w:tcPr>
          <w:p w14:paraId="2CFA8A12"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27840,6</w:t>
            </w:r>
          </w:p>
        </w:tc>
        <w:tc>
          <w:tcPr>
            <w:tcW w:w="1023" w:type="dxa"/>
            <w:tcBorders>
              <w:top w:val="nil"/>
              <w:left w:val="nil"/>
              <w:bottom w:val="single" w:sz="4" w:space="0" w:color="auto"/>
              <w:right w:val="single" w:sz="4" w:space="0" w:color="auto"/>
            </w:tcBorders>
            <w:shd w:val="clear" w:color="auto" w:fill="auto"/>
            <w:noWrap/>
            <w:vAlign w:val="center"/>
            <w:hideMark/>
          </w:tcPr>
          <w:p w14:paraId="228F91AF"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26,4</w:t>
            </w:r>
          </w:p>
        </w:tc>
        <w:tc>
          <w:tcPr>
            <w:tcW w:w="900" w:type="dxa"/>
            <w:tcBorders>
              <w:top w:val="nil"/>
              <w:left w:val="nil"/>
              <w:bottom w:val="single" w:sz="4" w:space="0" w:color="auto"/>
              <w:right w:val="single" w:sz="4" w:space="0" w:color="auto"/>
            </w:tcBorders>
            <w:shd w:val="clear" w:color="auto" w:fill="auto"/>
            <w:vAlign w:val="center"/>
            <w:hideMark/>
          </w:tcPr>
          <w:p w14:paraId="78D4A270"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69189,5</w:t>
            </w:r>
          </w:p>
        </w:tc>
        <w:tc>
          <w:tcPr>
            <w:tcW w:w="899" w:type="dxa"/>
            <w:tcBorders>
              <w:top w:val="nil"/>
              <w:left w:val="nil"/>
              <w:bottom w:val="single" w:sz="4" w:space="0" w:color="auto"/>
              <w:right w:val="single" w:sz="4" w:space="0" w:color="auto"/>
            </w:tcBorders>
            <w:shd w:val="clear" w:color="auto" w:fill="auto"/>
            <w:vAlign w:val="center"/>
            <w:hideMark/>
          </w:tcPr>
          <w:p w14:paraId="1068A7EA"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19801,9</w:t>
            </w:r>
          </w:p>
        </w:tc>
        <w:tc>
          <w:tcPr>
            <w:tcW w:w="1023" w:type="dxa"/>
            <w:tcBorders>
              <w:top w:val="nil"/>
              <w:left w:val="nil"/>
              <w:bottom w:val="single" w:sz="4" w:space="0" w:color="auto"/>
              <w:right w:val="single" w:sz="4" w:space="0" w:color="auto"/>
            </w:tcBorders>
            <w:shd w:val="clear" w:color="auto" w:fill="auto"/>
            <w:noWrap/>
            <w:vAlign w:val="center"/>
            <w:hideMark/>
          </w:tcPr>
          <w:p w14:paraId="19FE6DFD"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28,6</w:t>
            </w:r>
          </w:p>
        </w:tc>
        <w:tc>
          <w:tcPr>
            <w:tcW w:w="820" w:type="dxa"/>
            <w:tcBorders>
              <w:top w:val="nil"/>
              <w:left w:val="nil"/>
              <w:bottom w:val="single" w:sz="4" w:space="0" w:color="auto"/>
              <w:right w:val="single" w:sz="4" w:space="0" w:color="auto"/>
            </w:tcBorders>
            <w:shd w:val="clear" w:color="auto" w:fill="auto"/>
            <w:vAlign w:val="center"/>
            <w:hideMark/>
          </w:tcPr>
          <w:p w14:paraId="50CE3C4E"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7561,1</w:t>
            </w:r>
          </w:p>
        </w:tc>
        <w:tc>
          <w:tcPr>
            <w:tcW w:w="899" w:type="dxa"/>
            <w:gridSpan w:val="2"/>
            <w:tcBorders>
              <w:top w:val="nil"/>
              <w:left w:val="nil"/>
              <w:bottom w:val="single" w:sz="4" w:space="0" w:color="auto"/>
              <w:right w:val="single" w:sz="4" w:space="0" w:color="auto"/>
            </w:tcBorders>
            <w:shd w:val="clear" w:color="auto" w:fill="auto"/>
            <w:vAlign w:val="center"/>
            <w:hideMark/>
          </w:tcPr>
          <w:p w14:paraId="12EC5B6C"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2009,4</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107C04F8"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26,6</w:t>
            </w:r>
          </w:p>
        </w:tc>
        <w:tc>
          <w:tcPr>
            <w:tcW w:w="900" w:type="dxa"/>
            <w:tcBorders>
              <w:top w:val="nil"/>
              <w:left w:val="nil"/>
              <w:bottom w:val="single" w:sz="4" w:space="0" w:color="auto"/>
              <w:right w:val="single" w:sz="4" w:space="0" w:color="auto"/>
            </w:tcBorders>
            <w:shd w:val="clear" w:color="auto" w:fill="auto"/>
            <w:vAlign w:val="center"/>
            <w:hideMark/>
          </w:tcPr>
          <w:p w14:paraId="00D7638E"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7207,8</w:t>
            </w:r>
          </w:p>
        </w:tc>
        <w:tc>
          <w:tcPr>
            <w:tcW w:w="899" w:type="dxa"/>
            <w:gridSpan w:val="2"/>
            <w:tcBorders>
              <w:top w:val="nil"/>
              <w:left w:val="nil"/>
              <w:bottom w:val="single" w:sz="4" w:space="0" w:color="auto"/>
              <w:right w:val="single" w:sz="4" w:space="0" w:color="auto"/>
            </w:tcBorders>
            <w:shd w:val="clear" w:color="auto" w:fill="auto"/>
            <w:vAlign w:val="center"/>
            <w:hideMark/>
          </w:tcPr>
          <w:p w14:paraId="621300AC"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23,4</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0E0DA845"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0,3</w:t>
            </w:r>
          </w:p>
        </w:tc>
        <w:tc>
          <w:tcPr>
            <w:tcW w:w="880" w:type="dxa"/>
            <w:gridSpan w:val="2"/>
            <w:tcBorders>
              <w:top w:val="nil"/>
              <w:left w:val="nil"/>
              <w:bottom w:val="single" w:sz="4" w:space="0" w:color="auto"/>
              <w:right w:val="single" w:sz="4" w:space="0" w:color="auto"/>
            </w:tcBorders>
            <w:shd w:val="clear" w:color="auto" w:fill="auto"/>
            <w:vAlign w:val="center"/>
            <w:hideMark/>
          </w:tcPr>
          <w:p w14:paraId="3CFD1F95"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0,0</w:t>
            </w:r>
          </w:p>
        </w:tc>
        <w:tc>
          <w:tcPr>
            <w:tcW w:w="899" w:type="dxa"/>
            <w:tcBorders>
              <w:top w:val="nil"/>
              <w:left w:val="nil"/>
              <w:bottom w:val="single" w:sz="4" w:space="0" w:color="auto"/>
              <w:right w:val="single" w:sz="4" w:space="0" w:color="auto"/>
            </w:tcBorders>
            <w:shd w:val="clear" w:color="auto" w:fill="auto"/>
            <w:noWrap/>
            <w:vAlign w:val="bottom"/>
            <w:hideMark/>
          </w:tcPr>
          <w:p w14:paraId="55B159AA"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0FC9B3FD"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r>
      <w:tr w:rsidR="005200CE" w:rsidRPr="005200CE" w14:paraId="2EE15289" w14:textId="77777777" w:rsidTr="005200CE">
        <w:trPr>
          <w:gridAfter w:val="2"/>
          <w:wAfter w:w="1505" w:type="dxa"/>
          <w:trHeight w:val="623"/>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5D98C162"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1010</w:t>
            </w:r>
          </w:p>
        </w:tc>
        <w:tc>
          <w:tcPr>
            <w:tcW w:w="2120" w:type="dxa"/>
            <w:tcBorders>
              <w:top w:val="nil"/>
              <w:left w:val="nil"/>
              <w:bottom w:val="single" w:sz="4" w:space="0" w:color="auto"/>
              <w:right w:val="single" w:sz="4" w:space="0" w:color="auto"/>
            </w:tcBorders>
            <w:shd w:val="clear" w:color="auto" w:fill="auto"/>
            <w:vAlign w:val="bottom"/>
            <w:hideMark/>
          </w:tcPr>
          <w:p w14:paraId="483FAD69"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Надання дошкільної освіти</w:t>
            </w:r>
          </w:p>
        </w:tc>
        <w:tc>
          <w:tcPr>
            <w:tcW w:w="1060" w:type="dxa"/>
            <w:tcBorders>
              <w:top w:val="nil"/>
              <w:left w:val="nil"/>
              <w:bottom w:val="single" w:sz="4" w:space="0" w:color="auto"/>
              <w:right w:val="single" w:sz="4" w:space="0" w:color="auto"/>
            </w:tcBorders>
            <w:shd w:val="clear" w:color="auto" w:fill="auto"/>
            <w:noWrap/>
            <w:vAlign w:val="center"/>
            <w:hideMark/>
          </w:tcPr>
          <w:p w14:paraId="4DEC62B2"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24875,9</w:t>
            </w:r>
          </w:p>
        </w:tc>
        <w:tc>
          <w:tcPr>
            <w:tcW w:w="1100" w:type="dxa"/>
            <w:tcBorders>
              <w:top w:val="nil"/>
              <w:left w:val="nil"/>
              <w:bottom w:val="single" w:sz="4" w:space="0" w:color="auto"/>
              <w:right w:val="single" w:sz="4" w:space="0" w:color="auto"/>
            </w:tcBorders>
            <w:shd w:val="clear" w:color="auto" w:fill="auto"/>
            <w:noWrap/>
            <w:vAlign w:val="center"/>
            <w:hideMark/>
          </w:tcPr>
          <w:p w14:paraId="0093206F"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5190,5</w:t>
            </w:r>
          </w:p>
        </w:tc>
        <w:tc>
          <w:tcPr>
            <w:tcW w:w="1023" w:type="dxa"/>
            <w:tcBorders>
              <w:top w:val="nil"/>
              <w:left w:val="nil"/>
              <w:bottom w:val="single" w:sz="4" w:space="0" w:color="auto"/>
              <w:right w:val="single" w:sz="4" w:space="0" w:color="auto"/>
            </w:tcBorders>
            <w:shd w:val="clear" w:color="auto" w:fill="auto"/>
            <w:noWrap/>
            <w:vAlign w:val="center"/>
            <w:hideMark/>
          </w:tcPr>
          <w:p w14:paraId="274FE6AB"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20,9</w:t>
            </w:r>
          </w:p>
        </w:tc>
        <w:tc>
          <w:tcPr>
            <w:tcW w:w="880" w:type="dxa"/>
            <w:tcBorders>
              <w:top w:val="nil"/>
              <w:left w:val="nil"/>
              <w:bottom w:val="single" w:sz="4" w:space="0" w:color="auto"/>
              <w:right w:val="single" w:sz="4" w:space="0" w:color="auto"/>
            </w:tcBorders>
            <w:shd w:val="clear" w:color="auto" w:fill="auto"/>
            <w:noWrap/>
            <w:vAlign w:val="center"/>
            <w:hideMark/>
          </w:tcPr>
          <w:p w14:paraId="3F50E545"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23456,8</w:t>
            </w:r>
          </w:p>
        </w:tc>
        <w:tc>
          <w:tcPr>
            <w:tcW w:w="899" w:type="dxa"/>
            <w:tcBorders>
              <w:top w:val="nil"/>
              <w:left w:val="nil"/>
              <w:bottom w:val="single" w:sz="4" w:space="0" w:color="auto"/>
              <w:right w:val="single" w:sz="4" w:space="0" w:color="auto"/>
            </w:tcBorders>
            <w:shd w:val="clear" w:color="auto" w:fill="auto"/>
            <w:noWrap/>
            <w:vAlign w:val="center"/>
            <w:hideMark/>
          </w:tcPr>
          <w:p w14:paraId="1D78616C"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5190,5</w:t>
            </w:r>
          </w:p>
        </w:tc>
        <w:tc>
          <w:tcPr>
            <w:tcW w:w="1023" w:type="dxa"/>
            <w:tcBorders>
              <w:top w:val="nil"/>
              <w:left w:val="nil"/>
              <w:bottom w:val="single" w:sz="4" w:space="0" w:color="auto"/>
              <w:right w:val="single" w:sz="4" w:space="0" w:color="auto"/>
            </w:tcBorders>
            <w:shd w:val="clear" w:color="auto" w:fill="auto"/>
            <w:noWrap/>
            <w:vAlign w:val="center"/>
            <w:hideMark/>
          </w:tcPr>
          <w:p w14:paraId="2E3E23D5"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22,1</w:t>
            </w:r>
          </w:p>
        </w:tc>
        <w:tc>
          <w:tcPr>
            <w:tcW w:w="900" w:type="dxa"/>
            <w:tcBorders>
              <w:top w:val="nil"/>
              <w:left w:val="nil"/>
              <w:bottom w:val="single" w:sz="4" w:space="0" w:color="auto"/>
              <w:right w:val="single" w:sz="4" w:space="0" w:color="auto"/>
            </w:tcBorders>
            <w:shd w:val="clear" w:color="auto" w:fill="auto"/>
            <w:noWrap/>
            <w:vAlign w:val="center"/>
            <w:hideMark/>
          </w:tcPr>
          <w:p w14:paraId="20F173AE"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15455,9</w:t>
            </w:r>
          </w:p>
        </w:tc>
        <w:tc>
          <w:tcPr>
            <w:tcW w:w="899" w:type="dxa"/>
            <w:tcBorders>
              <w:top w:val="nil"/>
              <w:left w:val="nil"/>
              <w:bottom w:val="single" w:sz="4" w:space="0" w:color="auto"/>
              <w:right w:val="single" w:sz="4" w:space="0" w:color="auto"/>
            </w:tcBorders>
            <w:shd w:val="clear" w:color="auto" w:fill="auto"/>
            <w:noWrap/>
            <w:vAlign w:val="center"/>
            <w:hideMark/>
          </w:tcPr>
          <w:p w14:paraId="69EF90C2"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3386,4</w:t>
            </w:r>
          </w:p>
        </w:tc>
        <w:tc>
          <w:tcPr>
            <w:tcW w:w="1023" w:type="dxa"/>
            <w:tcBorders>
              <w:top w:val="nil"/>
              <w:left w:val="nil"/>
              <w:bottom w:val="single" w:sz="4" w:space="0" w:color="auto"/>
              <w:right w:val="single" w:sz="4" w:space="0" w:color="auto"/>
            </w:tcBorders>
            <w:shd w:val="clear" w:color="auto" w:fill="auto"/>
            <w:noWrap/>
            <w:vAlign w:val="center"/>
            <w:hideMark/>
          </w:tcPr>
          <w:p w14:paraId="2691454F"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21,9</w:t>
            </w:r>
          </w:p>
        </w:tc>
        <w:tc>
          <w:tcPr>
            <w:tcW w:w="820" w:type="dxa"/>
            <w:tcBorders>
              <w:top w:val="nil"/>
              <w:left w:val="nil"/>
              <w:bottom w:val="single" w:sz="4" w:space="0" w:color="auto"/>
              <w:right w:val="single" w:sz="4" w:space="0" w:color="auto"/>
            </w:tcBorders>
            <w:shd w:val="clear" w:color="auto" w:fill="auto"/>
            <w:noWrap/>
            <w:vAlign w:val="center"/>
            <w:hideMark/>
          </w:tcPr>
          <w:p w14:paraId="2E1CB194"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2031,5</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1DD5585A"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563,0</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1CAB4984"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27,7</w:t>
            </w:r>
          </w:p>
        </w:tc>
        <w:tc>
          <w:tcPr>
            <w:tcW w:w="900" w:type="dxa"/>
            <w:tcBorders>
              <w:top w:val="nil"/>
              <w:left w:val="nil"/>
              <w:bottom w:val="single" w:sz="4" w:space="0" w:color="auto"/>
              <w:right w:val="single" w:sz="4" w:space="0" w:color="auto"/>
            </w:tcBorders>
            <w:shd w:val="clear" w:color="auto" w:fill="auto"/>
            <w:noWrap/>
            <w:vAlign w:val="center"/>
            <w:hideMark/>
          </w:tcPr>
          <w:p w14:paraId="7230181A"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1419,1</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3A19A4C4"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04D2CED8"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0,0</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2655ED91"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498796E3"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71B459AE"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r>
      <w:tr w:rsidR="005200CE" w:rsidRPr="005200CE" w14:paraId="59FB4FB0" w14:textId="77777777" w:rsidTr="005200CE">
        <w:trPr>
          <w:gridAfter w:val="2"/>
          <w:wAfter w:w="1505" w:type="dxa"/>
          <w:trHeight w:val="1058"/>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15282205"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1021</w:t>
            </w:r>
          </w:p>
        </w:tc>
        <w:tc>
          <w:tcPr>
            <w:tcW w:w="2120" w:type="dxa"/>
            <w:tcBorders>
              <w:top w:val="nil"/>
              <w:left w:val="nil"/>
              <w:bottom w:val="single" w:sz="4" w:space="0" w:color="auto"/>
              <w:right w:val="single" w:sz="4" w:space="0" w:color="auto"/>
            </w:tcBorders>
            <w:shd w:val="clear" w:color="auto" w:fill="auto"/>
            <w:vAlign w:val="bottom"/>
            <w:hideMark/>
          </w:tcPr>
          <w:p w14:paraId="3FADE1E6"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Надання загальної середньої освіти загальноосвітніми навчальними закладами (в тч школою – дитячим садком, інтернатом при школі), спеціалізованими школами, ліцеями, гімназіями, колегіумами</w:t>
            </w:r>
          </w:p>
        </w:tc>
        <w:tc>
          <w:tcPr>
            <w:tcW w:w="1060" w:type="dxa"/>
            <w:tcBorders>
              <w:top w:val="nil"/>
              <w:left w:val="nil"/>
              <w:bottom w:val="single" w:sz="4" w:space="0" w:color="auto"/>
              <w:right w:val="single" w:sz="4" w:space="0" w:color="auto"/>
            </w:tcBorders>
            <w:shd w:val="clear" w:color="auto" w:fill="auto"/>
            <w:noWrap/>
            <w:vAlign w:val="center"/>
            <w:hideMark/>
          </w:tcPr>
          <w:p w14:paraId="0CC0045B"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26691,5</w:t>
            </w:r>
          </w:p>
        </w:tc>
        <w:tc>
          <w:tcPr>
            <w:tcW w:w="1100" w:type="dxa"/>
            <w:tcBorders>
              <w:top w:val="nil"/>
              <w:left w:val="nil"/>
              <w:bottom w:val="single" w:sz="4" w:space="0" w:color="auto"/>
              <w:right w:val="single" w:sz="4" w:space="0" w:color="auto"/>
            </w:tcBorders>
            <w:shd w:val="clear" w:color="auto" w:fill="auto"/>
            <w:noWrap/>
            <w:vAlign w:val="center"/>
            <w:hideMark/>
          </w:tcPr>
          <w:p w14:paraId="3D73DBB2"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4734,0</w:t>
            </w:r>
          </w:p>
        </w:tc>
        <w:tc>
          <w:tcPr>
            <w:tcW w:w="1023" w:type="dxa"/>
            <w:tcBorders>
              <w:top w:val="nil"/>
              <w:left w:val="nil"/>
              <w:bottom w:val="single" w:sz="4" w:space="0" w:color="auto"/>
              <w:right w:val="single" w:sz="4" w:space="0" w:color="auto"/>
            </w:tcBorders>
            <w:shd w:val="clear" w:color="auto" w:fill="auto"/>
            <w:noWrap/>
            <w:vAlign w:val="center"/>
            <w:hideMark/>
          </w:tcPr>
          <w:p w14:paraId="20BFFDD4"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17,7</w:t>
            </w:r>
          </w:p>
        </w:tc>
        <w:tc>
          <w:tcPr>
            <w:tcW w:w="880" w:type="dxa"/>
            <w:tcBorders>
              <w:top w:val="nil"/>
              <w:left w:val="nil"/>
              <w:bottom w:val="single" w:sz="4" w:space="0" w:color="auto"/>
              <w:right w:val="single" w:sz="4" w:space="0" w:color="auto"/>
            </w:tcBorders>
            <w:shd w:val="clear" w:color="auto" w:fill="auto"/>
            <w:noWrap/>
            <w:vAlign w:val="center"/>
            <w:hideMark/>
          </w:tcPr>
          <w:p w14:paraId="00797068"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24811,6</w:t>
            </w:r>
          </w:p>
        </w:tc>
        <w:tc>
          <w:tcPr>
            <w:tcW w:w="899" w:type="dxa"/>
            <w:tcBorders>
              <w:top w:val="nil"/>
              <w:left w:val="nil"/>
              <w:bottom w:val="single" w:sz="4" w:space="0" w:color="auto"/>
              <w:right w:val="single" w:sz="4" w:space="0" w:color="auto"/>
            </w:tcBorders>
            <w:shd w:val="clear" w:color="auto" w:fill="auto"/>
            <w:noWrap/>
            <w:vAlign w:val="center"/>
            <w:hideMark/>
          </w:tcPr>
          <w:p w14:paraId="4DD9F6B5"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4710,6</w:t>
            </w:r>
          </w:p>
        </w:tc>
        <w:tc>
          <w:tcPr>
            <w:tcW w:w="1023" w:type="dxa"/>
            <w:tcBorders>
              <w:top w:val="nil"/>
              <w:left w:val="nil"/>
              <w:bottom w:val="single" w:sz="4" w:space="0" w:color="auto"/>
              <w:right w:val="single" w:sz="4" w:space="0" w:color="auto"/>
            </w:tcBorders>
            <w:shd w:val="clear" w:color="auto" w:fill="auto"/>
            <w:noWrap/>
            <w:vAlign w:val="center"/>
            <w:hideMark/>
          </w:tcPr>
          <w:p w14:paraId="3DDA6F0C"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19,0</w:t>
            </w:r>
          </w:p>
        </w:tc>
        <w:tc>
          <w:tcPr>
            <w:tcW w:w="900" w:type="dxa"/>
            <w:tcBorders>
              <w:top w:val="nil"/>
              <w:left w:val="nil"/>
              <w:bottom w:val="single" w:sz="4" w:space="0" w:color="auto"/>
              <w:right w:val="single" w:sz="4" w:space="0" w:color="auto"/>
            </w:tcBorders>
            <w:shd w:val="clear" w:color="auto" w:fill="auto"/>
            <w:noWrap/>
            <w:vAlign w:val="center"/>
            <w:hideMark/>
          </w:tcPr>
          <w:p w14:paraId="7FE2F6DF"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11306,1</w:t>
            </w:r>
          </w:p>
        </w:tc>
        <w:tc>
          <w:tcPr>
            <w:tcW w:w="899" w:type="dxa"/>
            <w:tcBorders>
              <w:top w:val="nil"/>
              <w:left w:val="nil"/>
              <w:bottom w:val="single" w:sz="4" w:space="0" w:color="auto"/>
              <w:right w:val="single" w:sz="4" w:space="0" w:color="auto"/>
            </w:tcBorders>
            <w:shd w:val="clear" w:color="auto" w:fill="auto"/>
            <w:noWrap/>
            <w:vAlign w:val="center"/>
            <w:hideMark/>
          </w:tcPr>
          <w:p w14:paraId="4125CF35"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2592,1</w:t>
            </w:r>
          </w:p>
        </w:tc>
        <w:tc>
          <w:tcPr>
            <w:tcW w:w="1023" w:type="dxa"/>
            <w:tcBorders>
              <w:top w:val="nil"/>
              <w:left w:val="nil"/>
              <w:bottom w:val="single" w:sz="4" w:space="0" w:color="auto"/>
              <w:right w:val="single" w:sz="4" w:space="0" w:color="auto"/>
            </w:tcBorders>
            <w:shd w:val="clear" w:color="auto" w:fill="auto"/>
            <w:noWrap/>
            <w:vAlign w:val="center"/>
            <w:hideMark/>
          </w:tcPr>
          <w:p w14:paraId="628B0A61"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22,9</w:t>
            </w:r>
          </w:p>
        </w:tc>
        <w:tc>
          <w:tcPr>
            <w:tcW w:w="820" w:type="dxa"/>
            <w:tcBorders>
              <w:top w:val="nil"/>
              <w:left w:val="nil"/>
              <w:bottom w:val="single" w:sz="4" w:space="0" w:color="auto"/>
              <w:right w:val="single" w:sz="4" w:space="0" w:color="auto"/>
            </w:tcBorders>
            <w:shd w:val="clear" w:color="auto" w:fill="auto"/>
            <w:noWrap/>
            <w:vAlign w:val="center"/>
            <w:hideMark/>
          </w:tcPr>
          <w:p w14:paraId="0B1A1B2F"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4421,7</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03919BCA"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1071,7</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04125354"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24,2</w:t>
            </w:r>
          </w:p>
        </w:tc>
        <w:tc>
          <w:tcPr>
            <w:tcW w:w="900" w:type="dxa"/>
            <w:tcBorders>
              <w:top w:val="nil"/>
              <w:left w:val="nil"/>
              <w:bottom w:val="single" w:sz="4" w:space="0" w:color="auto"/>
              <w:right w:val="single" w:sz="4" w:space="0" w:color="auto"/>
            </w:tcBorders>
            <w:shd w:val="clear" w:color="auto" w:fill="auto"/>
            <w:noWrap/>
            <w:vAlign w:val="center"/>
            <w:hideMark/>
          </w:tcPr>
          <w:p w14:paraId="4E1360CE"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1879,9</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5875ADE1"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23,4</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359C71EC"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4DCB34C3"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07B4085E"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20B1A45D"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r>
      <w:tr w:rsidR="005200CE" w:rsidRPr="005200CE" w14:paraId="7F9F7554" w14:textId="77777777" w:rsidTr="005200CE">
        <w:trPr>
          <w:gridAfter w:val="2"/>
          <w:wAfter w:w="1505" w:type="dxa"/>
          <w:trHeight w:val="1392"/>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192CECDB"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1031</w:t>
            </w:r>
          </w:p>
        </w:tc>
        <w:tc>
          <w:tcPr>
            <w:tcW w:w="2120" w:type="dxa"/>
            <w:tcBorders>
              <w:top w:val="nil"/>
              <w:left w:val="nil"/>
              <w:bottom w:val="single" w:sz="4" w:space="0" w:color="auto"/>
              <w:right w:val="single" w:sz="4" w:space="0" w:color="auto"/>
            </w:tcBorders>
            <w:shd w:val="clear" w:color="auto" w:fill="auto"/>
            <w:vAlign w:val="bottom"/>
            <w:hideMark/>
          </w:tcPr>
          <w:p w14:paraId="6B873FD5"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xml:space="preserve">Надання загальної середньої освіти загальноосвітніми навчальними закладами (освітня субвенція) </w:t>
            </w:r>
          </w:p>
        </w:tc>
        <w:tc>
          <w:tcPr>
            <w:tcW w:w="1060" w:type="dxa"/>
            <w:tcBorders>
              <w:top w:val="nil"/>
              <w:left w:val="nil"/>
              <w:bottom w:val="single" w:sz="4" w:space="0" w:color="auto"/>
              <w:right w:val="single" w:sz="4" w:space="0" w:color="auto"/>
            </w:tcBorders>
            <w:shd w:val="clear" w:color="auto" w:fill="auto"/>
            <w:noWrap/>
            <w:vAlign w:val="center"/>
            <w:hideMark/>
          </w:tcPr>
          <w:p w14:paraId="3EA8CA03"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37272,7</w:t>
            </w:r>
          </w:p>
        </w:tc>
        <w:tc>
          <w:tcPr>
            <w:tcW w:w="1100" w:type="dxa"/>
            <w:tcBorders>
              <w:top w:val="nil"/>
              <w:left w:val="nil"/>
              <w:bottom w:val="single" w:sz="4" w:space="0" w:color="auto"/>
              <w:right w:val="single" w:sz="4" w:space="0" w:color="auto"/>
            </w:tcBorders>
            <w:shd w:val="clear" w:color="auto" w:fill="auto"/>
            <w:noWrap/>
            <w:vAlign w:val="center"/>
            <w:hideMark/>
          </w:tcPr>
          <w:p w14:paraId="6C5AA3D6"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12701,9</w:t>
            </w:r>
          </w:p>
        </w:tc>
        <w:tc>
          <w:tcPr>
            <w:tcW w:w="1023" w:type="dxa"/>
            <w:tcBorders>
              <w:top w:val="nil"/>
              <w:left w:val="nil"/>
              <w:bottom w:val="single" w:sz="4" w:space="0" w:color="auto"/>
              <w:right w:val="single" w:sz="4" w:space="0" w:color="auto"/>
            </w:tcBorders>
            <w:shd w:val="clear" w:color="auto" w:fill="auto"/>
            <w:noWrap/>
            <w:vAlign w:val="center"/>
            <w:hideMark/>
          </w:tcPr>
          <w:p w14:paraId="6C4C4545"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34,1</w:t>
            </w:r>
          </w:p>
        </w:tc>
        <w:tc>
          <w:tcPr>
            <w:tcW w:w="880" w:type="dxa"/>
            <w:tcBorders>
              <w:top w:val="nil"/>
              <w:left w:val="nil"/>
              <w:bottom w:val="single" w:sz="4" w:space="0" w:color="auto"/>
              <w:right w:val="single" w:sz="4" w:space="0" w:color="auto"/>
            </w:tcBorders>
            <w:shd w:val="clear" w:color="auto" w:fill="auto"/>
            <w:noWrap/>
            <w:vAlign w:val="center"/>
            <w:hideMark/>
          </w:tcPr>
          <w:p w14:paraId="450A6413"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37272,7</w:t>
            </w:r>
          </w:p>
        </w:tc>
        <w:tc>
          <w:tcPr>
            <w:tcW w:w="899" w:type="dxa"/>
            <w:tcBorders>
              <w:top w:val="nil"/>
              <w:left w:val="nil"/>
              <w:bottom w:val="single" w:sz="4" w:space="0" w:color="auto"/>
              <w:right w:val="single" w:sz="4" w:space="0" w:color="auto"/>
            </w:tcBorders>
            <w:shd w:val="clear" w:color="auto" w:fill="auto"/>
            <w:noWrap/>
            <w:vAlign w:val="center"/>
            <w:hideMark/>
          </w:tcPr>
          <w:p w14:paraId="3AADF80E"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12701,9</w:t>
            </w:r>
          </w:p>
        </w:tc>
        <w:tc>
          <w:tcPr>
            <w:tcW w:w="1023" w:type="dxa"/>
            <w:tcBorders>
              <w:top w:val="nil"/>
              <w:left w:val="nil"/>
              <w:bottom w:val="single" w:sz="4" w:space="0" w:color="auto"/>
              <w:right w:val="single" w:sz="4" w:space="0" w:color="auto"/>
            </w:tcBorders>
            <w:shd w:val="clear" w:color="auto" w:fill="auto"/>
            <w:noWrap/>
            <w:vAlign w:val="center"/>
            <w:hideMark/>
          </w:tcPr>
          <w:p w14:paraId="3F12120B"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34,1</w:t>
            </w:r>
          </w:p>
        </w:tc>
        <w:tc>
          <w:tcPr>
            <w:tcW w:w="900" w:type="dxa"/>
            <w:tcBorders>
              <w:top w:val="nil"/>
              <w:left w:val="nil"/>
              <w:bottom w:val="single" w:sz="4" w:space="0" w:color="auto"/>
              <w:right w:val="single" w:sz="4" w:space="0" w:color="auto"/>
            </w:tcBorders>
            <w:shd w:val="clear" w:color="auto" w:fill="auto"/>
            <w:noWrap/>
            <w:vAlign w:val="center"/>
            <w:hideMark/>
          </w:tcPr>
          <w:p w14:paraId="334B0B7C"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30578,7</w:t>
            </w:r>
          </w:p>
        </w:tc>
        <w:tc>
          <w:tcPr>
            <w:tcW w:w="899" w:type="dxa"/>
            <w:tcBorders>
              <w:top w:val="nil"/>
              <w:left w:val="nil"/>
              <w:bottom w:val="single" w:sz="4" w:space="0" w:color="auto"/>
              <w:right w:val="single" w:sz="4" w:space="0" w:color="auto"/>
            </w:tcBorders>
            <w:shd w:val="clear" w:color="auto" w:fill="auto"/>
            <w:noWrap/>
            <w:vAlign w:val="center"/>
            <w:hideMark/>
          </w:tcPr>
          <w:p w14:paraId="61046591"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10409,9</w:t>
            </w:r>
          </w:p>
        </w:tc>
        <w:tc>
          <w:tcPr>
            <w:tcW w:w="1023" w:type="dxa"/>
            <w:tcBorders>
              <w:top w:val="nil"/>
              <w:left w:val="nil"/>
              <w:bottom w:val="single" w:sz="4" w:space="0" w:color="auto"/>
              <w:right w:val="single" w:sz="4" w:space="0" w:color="auto"/>
            </w:tcBorders>
            <w:shd w:val="clear" w:color="auto" w:fill="auto"/>
            <w:noWrap/>
            <w:vAlign w:val="center"/>
            <w:hideMark/>
          </w:tcPr>
          <w:p w14:paraId="00B95D7F"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34,0</w:t>
            </w:r>
          </w:p>
        </w:tc>
        <w:tc>
          <w:tcPr>
            <w:tcW w:w="820" w:type="dxa"/>
            <w:tcBorders>
              <w:top w:val="nil"/>
              <w:left w:val="nil"/>
              <w:bottom w:val="single" w:sz="4" w:space="0" w:color="auto"/>
              <w:right w:val="single" w:sz="4" w:space="0" w:color="auto"/>
            </w:tcBorders>
            <w:shd w:val="clear" w:color="auto" w:fill="auto"/>
            <w:noWrap/>
            <w:vAlign w:val="center"/>
            <w:hideMark/>
          </w:tcPr>
          <w:p w14:paraId="6244813D"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791EF286"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334B0387"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5FD32DD4"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43920B69"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54CC9C7A"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489BCC49"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1BF8EFCD"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381458CD"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r>
      <w:tr w:rsidR="005200CE" w:rsidRPr="005200CE" w14:paraId="7CA56F0A" w14:textId="77777777" w:rsidTr="005200CE">
        <w:trPr>
          <w:gridAfter w:val="2"/>
          <w:wAfter w:w="1505" w:type="dxa"/>
          <w:trHeight w:val="78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236514F3"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1141</w:t>
            </w:r>
          </w:p>
        </w:tc>
        <w:tc>
          <w:tcPr>
            <w:tcW w:w="2120" w:type="dxa"/>
            <w:tcBorders>
              <w:top w:val="nil"/>
              <w:left w:val="nil"/>
              <w:bottom w:val="single" w:sz="4" w:space="0" w:color="auto"/>
              <w:right w:val="single" w:sz="4" w:space="0" w:color="auto"/>
            </w:tcBorders>
            <w:shd w:val="clear" w:color="auto" w:fill="auto"/>
            <w:vAlign w:val="bottom"/>
            <w:hideMark/>
          </w:tcPr>
          <w:p w14:paraId="77E16473"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Забезпечення діяльності інших закладів у сфері освіти</w:t>
            </w:r>
          </w:p>
        </w:tc>
        <w:tc>
          <w:tcPr>
            <w:tcW w:w="1060" w:type="dxa"/>
            <w:tcBorders>
              <w:top w:val="nil"/>
              <w:left w:val="nil"/>
              <w:bottom w:val="single" w:sz="4" w:space="0" w:color="auto"/>
              <w:right w:val="single" w:sz="4" w:space="0" w:color="auto"/>
            </w:tcBorders>
            <w:shd w:val="clear" w:color="auto" w:fill="auto"/>
            <w:noWrap/>
            <w:vAlign w:val="center"/>
            <w:hideMark/>
          </w:tcPr>
          <w:p w14:paraId="1CD77622"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6874,1</w:t>
            </w:r>
          </w:p>
        </w:tc>
        <w:tc>
          <w:tcPr>
            <w:tcW w:w="1100" w:type="dxa"/>
            <w:tcBorders>
              <w:top w:val="nil"/>
              <w:left w:val="nil"/>
              <w:bottom w:val="single" w:sz="4" w:space="0" w:color="auto"/>
              <w:right w:val="single" w:sz="4" w:space="0" w:color="auto"/>
            </w:tcBorders>
            <w:shd w:val="clear" w:color="auto" w:fill="auto"/>
            <w:noWrap/>
            <w:vAlign w:val="center"/>
            <w:hideMark/>
          </w:tcPr>
          <w:p w14:paraId="10DBAEA0"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1626,6</w:t>
            </w:r>
          </w:p>
        </w:tc>
        <w:tc>
          <w:tcPr>
            <w:tcW w:w="1023" w:type="dxa"/>
            <w:tcBorders>
              <w:top w:val="nil"/>
              <w:left w:val="nil"/>
              <w:bottom w:val="single" w:sz="4" w:space="0" w:color="auto"/>
              <w:right w:val="single" w:sz="4" w:space="0" w:color="auto"/>
            </w:tcBorders>
            <w:shd w:val="clear" w:color="auto" w:fill="auto"/>
            <w:noWrap/>
            <w:vAlign w:val="center"/>
            <w:hideMark/>
          </w:tcPr>
          <w:p w14:paraId="56C6F369"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23,7</w:t>
            </w:r>
          </w:p>
        </w:tc>
        <w:tc>
          <w:tcPr>
            <w:tcW w:w="880" w:type="dxa"/>
            <w:tcBorders>
              <w:top w:val="nil"/>
              <w:left w:val="nil"/>
              <w:bottom w:val="single" w:sz="4" w:space="0" w:color="auto"/>
              <w:right w:val="single" w:sz="4" w:space="0" w:color="auto"/>
            </w:tcBorders>
            <w:shd w:val="clear" w:color="auto" w:fill="auto"/>
            <w:noWrap/>
            <w:vAlign w:val="center"/>
            <w:hideMark/>
          </w:tcPr>
          <w:p w14:paraId="2974E155"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6874,1</w:t>
            </w:r>
          </w:p>
        </w:tc>
        <w:tc>
          <w:tcPr>
            <w:tcW w:w="899" w:type="dxa"/>
            <w:tcBorders>
              <w:top w:val="nil"/>
              <w:left w:val="nil"/>
              <w:bottom w:val="single" w:sz="4" w:space="0" w:color="auto"/>
              <w:right w:val="single" w:sz="4" w:space="0" w:color="auto"/>
            </w:tcBorders>
            <w:shd w:val="clear" w:color="auto" w:fill="auto"/>
            <w:noWrap/>
            <w:vAlign w:val="center"/>
            <w:hideMark/>
          </w:tcPr>
          <w:p w14:paraId="03F539B9"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1626,6</w:t>
            </w:r>
          </w:p>
        </w:tc>
        <w:tc>
          <w:tcPr>
            <w:tcW w:w="1023" w:type="dxa"/>
            <w:tcBorders>
              <w:top w:val="nil"/>
              <w:left w:val="nil"/>
              <w:bottom w:val="single" w:sz="4" w:space="0" w:color="auto"/>
              <w:right w:val="single" w:sz="4" w:space="0" w:color="auto"/>
            </w:tcBorders>
            <w:shd w:val="clear" w:color="auto" w:fill="auto"/>
            <w:noWrap/>
            <w:vAlign w:val="center"/>
            <w:hideMark/>
          </w:tcPr>
          <w:p w14:paraId="71B41864"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23,7</w:t>
            </w:r>
          </w:p>
        </w:tc>
        <w:tc>
          <w:tcPr>
            <w:tcW w:w="900" w:type="dxa"/>
            <w:tcBorders>
              <w:top w:val="nil"/>
              <w:left w:val="nil"/>
              <w:bottom w:val="single" w:sz="4" w:space="0" w:color="auto"/>
              <w:right w:val="single" w:sz="4" w:space="0" w:color="auto"/>
            </w:tcBorders>
            <w:shd w:val="clear" w:color="auto" w:fill="auto"/>
            <w:noWrap/>
            <w:vAlign w:val="center"/>
            <w:hideMark/>
          </w:tcPr>
          <w:p w14:paraId="25189849"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4757,1</w:t>
            </w:r>
          </w:p>
        </w:tc>
        <w:tc>
          <w:tcPr>
            <w:tcW w:w="899" w:type="dxa"/>
            <w:tcBorders>
              <w:top w:val="nil"/>
              <w:left w:val="nil"/>
              <w:bottom w:val="single" w:sz="4" w:space="0" w:color="auto"/>
              <w:right w:val="single" w:sz="4" w:space="0" w:color="auto"/>
            </w:tcBorders>
            <w:shd w:val="clear" w:color="auto" w:fill="auto"/>
            <w:noWrap/>
            <w:vAlign w:val="center"/>
            <w:hideMark/>
          </w:tcPr>
          <w:p w14:paraId="3B96E7FC"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1135,5</w:t>
            </w:r>
          </w:p>
        </w:tc>
        <w:tc>
          <w:tcPr>
            <w:tcW w:w="1023" w:type="dxa"/>
            <w:tcBorders>
              <w:top w:val="nil"/>
              <w:left w:val="nil"/>
              <w:bottom w:val="single" w:sz="4" w:space="0" w:color="auto"/>
              <w:right w:val="single" w:sz="4" w:space="0" w:color="auto"/>
            </w:tcBorders>
            <w:shd w:val="clear" w:color="auto" w:fill="auto"/>
            <w:noWrap/>
            <w:vAlign w:val="center"/>
            <w:hideMark/>
          </w:tcPr>
          <w:p w14:paraId="274E829E"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23,9</w:t>
            </w:r>
          </w:p>
        </w:tc>
        <w:tc>
          <w:tcPr>
            <w:tcW w:w="820" w:type="dxa"/>
            <w:tcBorders>
              <w:top w:val="nil"/>
              <w:left w:val="nil"/>
              <w:bottom w:val="single" w:sz="4" w:space="0" w:color="auto"/>
              <w:right w:val="single" w:sz="4" w:space="0" w:color="auto"/>
            </w:tcBorders>
            <w:shd w:val="clear" w:color="auto" w:fill="auto"/>
            <w:noWrap/>
            <w:vAlign w:val="center"/>
            <w:hideMark/>
          </w:tcPr>
          <w:p w14:paraId="09F5B999"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72,681</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32DDE006"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18,4</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04E81DED"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25,4</w:t>
            </w:r>
          </w:p>
        </w:tc>
        <w:tc>
          <w:tcPr>
            <w:tcW w:w="900" w:type="dxa"/>
            <w:tcBorders>
              <w:top w:val="nil"/>
              <w:left w:val="nil"/>
              <w:bottom w:val="single" w:sz="4" w:space="0" w:color="auto"/>
              <w:right w:val="single" w:sz="4" w:space="0" w:color="auto"/>
            </w:tcBorders>
            <w:shd w:val="clear" w:color="auto" w:fill="auto"/>
            <w:noWrap/>
            <w:vAlign w:val="center"/>
            <w:hideMark/>
          </w:tcPr>
          <w:p w14:paraId="57D0B51C"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7CC0CCDC"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0B7FFE06"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4840E773"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7CFBF440"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68D63468"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r>
      <w:tr w:rsidR="005200CE" w:rsidRPr="005200CE" w14:paraId="676974FC" w14:textId="77777777" w:rsidTr="005200CE">
        <w:trPr>
          <w:gridAfter w:val="2"/>
          <w:wAfter w:w="1505" w:type="dxa"/>
          <w:trHeight w:val="732"/>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71A1DD19"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1142</w:t>
            </w:r>
          </w:p>
        </w:tc>
        <w:tc>
          <w:tcPr>
            <w:tcW w:w="2120" w:type="dxa"/>
            <w:tcBorders>
              <w:top w:val="nil"/>
              <w:left w:val="nil"/>
              <w:bottom w:val="single" w:sz="4" w:space="0" w:color="auto"/>
              <w:right w:val="single" w:sz="4" w:space="0" w:color="auto"/>
            </w:tcBorders>
            <w:shd w:val="clear" w:color="auto" w:fill="auto"/>
            <w:vAlign w:val="bottom"/>
            <w:hideMark/>
          </w:tcPr>
          <w:p w14:paraId="69ABFBB2"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Інші програми та заходи у сфері освіти</w:t>
            </w:r>
          </w:p>
        </w:tc>
        <w:tc>
          <w:tcPr>
            <w:tcW w:w="1060" w:type="dxa"/>
            <w:tcBorders>
              <w:top w:val="nil"/>
              <w:left w:val="nil"/>
              <w:bottom w:val="single" w:sz="4" w:space="0" w:color="auto"/>
              <w:right w:val="single" w:sz="4" w:space="0" w:color="auto"/>
            </w:tcBorders>
            <w:shd w:val="clear" w:color="auto" w:fill="auto"/>
            <w:noWrap/>
            <w:vAlign w:val="center"/>
            <w:hideMark/>
          </w:tcPr>
          <w:p w14:paraId="05E3BFFF"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84,6</w:t>
            </w:r>
          </w:p>
        </w:tc>
        <w:tc>
          <w:tcPr>
            <w:tcW w:w="1100" w:type="dxa"/>
            <w:tcBorders>
              <w:top w:val="nil"/>
              <w:left w:val="nil"/>
              <w:bottom w:val="single" w:sz="4" w:space="0" w:color="auto"/>
              <w:right w:val="single" w:sz="4" w:space="0" w:color="auto"/>
            </w:tcBorders>
            <w:shd w:val="clear" w:color="auto" w:fill="auto"/>
            <w:noWrap/>
            <w:vAlign w:val="center"/>
            <w:hideMark/>
          </w:tcPr>
          <w:p w14:paraId="0D49556F"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515F34DA"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0,0</w:t>
            </w:r>
          </w:p>
        </w:tc>
        <w:tc>
          <w:tcPr>
            <w:tcW w:w="880" w:type="dxa"/>
            <w:tcBorders>
              <w:top w:val="nil"/>
              <w:left w:val="nil"/>
              <w:bottom w:val="single" w:sz="4" w:space="0" w:color="auto"/>
              <w:right w:val="single" w:sz="4" w:space="0" w:color="auto"/>
            </w:tcBorders>
            <w:shd w:val="clear" w:color="auto" w:fill="auto"/>
            <w:noWrap/>
            <w:vAlign w:val="center"/>
            <w:hideMark/>
          </w:tcPr>
          <w:p w14:paraId="4C7B6B82"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84,6</w:t>
            </w:r>
          </w:p>
        </w:tc>
        <w:tc>
          <w:tcPr>
            <w:tcW w:w="899" w:type="dxa"/>
            <w:tcBorders>
              <w:top w:val="nil"/>
              <w:left w:val="nil"/>
              <w:bottom w:val="single" w:sz="4" w:space="0" w:color="auto"/>
              <w:right w:val="single" w:sz="4" w:space="0" w:color="auto"/>
            </w:tcBorders>
            <w:shd w:val="clear" w:color="auto" w:fill="auto"/>
            <w:noWrap/>
            <w:vAlign w:val="center"/>
            <w:hideMark/>
          </w:tcPr>
          <w:p w14:paraId="35D82BAD"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41105055"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0,0</w:t>
            </w:r>
          </w:p>
        </w:tc>
        <w:tc>
          <w:tcPr>
            <w:tcW w:w="900" w:type="dxa"/>
            <w:tcBorders>
              <w:top w:val="nil"/>
              <w:left w:val="nil"/>
              <w:bottom w:val="single" w:sz="4" w:space="0" w:color="auto"/>
              <w:right w:val="single" w:sz="4" w:space="0" w:color="auto"/>
            </w:tcBorders>
            <w:shd w:val="clear" w:color="auto" w:fill="auto"/>
            <w:noWrap/>
            <w:vAlign w:val="center"/>
            <w:hideMark/>
          </w:tcPr>
          <w:p w14:paraId="29E6A778"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10B3713A"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4F0B6E40"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20" w:type="dxa"/>
            <w:tcBorders>
              <w:top w:val="nil"/>
              <w:left w:val="nil"/>
              <w:bottom w:val="single" w:sz="4" w:space="0" w:color="auto"/>
              <w:right w:val="single" w:sz="4" w:space="0" w:color="auto"/>
            </w:tcBorders>
            <w:shd w:val="clear" w:color="auto" w:fill="auto"/>
            <w:noWrap/>
            <w:vAlign w:val="center"/>
            <w:hideMark/>
          </w:tcPr>
          <w:p w14:paraId="04915F3A"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57FEDC9B"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67620A69"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373651C2"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39EB63BB"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165DD820"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2938F946"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09BFCE5F"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1E5CC11F"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r>
      <w:tr w:rsidR="005200CE" w:rsidRPr="005200CE" w14:paraId="32F1C154" w14:textId="77777777" w:rsidTr="005200CE">
        <w:trPr>
          <w:gridAfter w:val="2"/>
          <w:wAfter w:w="1505" w:type="dxa"/>
          <w:trHeight w:val="162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53B9E6A0"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1200</w:t>
            </w:r>
          </w:p>
        </w:tc>
        <w:tc>
          <w:tcPr>
            <w:tcW w:w="2120" w:type="dxa"/>
            <w:tcBorders>
              <w:top w:val="nil"/>
              <w:left w:val="nil"/>
              <w:bottom w:val="single" w:sz="4" w:space="0" w:color="auto"/>
              <w:right w:val="single" w:sz="4" w:space="0" w:color="auto"/>
            </w:tcBorders>
            <w:shd w:val="clear" w:color="auto" w:fill="auto"/>
            <w:vAlign w:val="bottom"/>
            <w:hideMark/>
          </w:tcPr>
          <w:p w14:paraId="1DD1645D"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xml:space="preserve">Надання освіти за рах.зал.коштів за субв.з ДБ місц.бюдж.на надання державо держ.підтримки особам з особл.осв.потребами </w:t>
            </w:r>
          </w:p>
        </w:tc>
        <w:tc>
          <w:tcPr>
            <w:tcW w:w="1060" w:type="dxa"/>
            <w:tcBorders>
              <w:top w:val="nil"/>
              <w:left w:val="nil"/>
              <w:bottom w:val="single" w:sz="4" w:space="0" w:color="auto"/>
              <w:right w:val="single" w:sz="4" w:space="0" w:color="auto"/>
            </w:tcBorders>
            <w:shd w:val="clear" w:color="auto" w:fill="auto"/>
            <w:noWrap/>
            <w:vAlign w:val="center"/>
            <w:hideMark/>
          </w:tcPr>
          <w:p w14:paraId="05040E45"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70,1</w:t>
            </w:r>
          </w:p>
        </w:tc>
        <w:tc>
          <w:tcPr>
            <w:tcW w:w="1100" w:type="dxa"/>
            <w:tcBorders>
              <w:top w:val="nil"/>
              <w:left w:val="nil"/>
              <w:bottom w:val="single" w:sz="4" w:space="0" w:color="auto"/>
              <w:right w:val="single" w:sz="4" w:space="0" w:color="auto"/>
            </w:tcBorders>
            <w:shd w:val="clear" w:color="auto" w:fill="auto"/>
            <w:noWrap/>
            <w:vAlign w:val="center"/>
            <w:hideMark/>
          </w:tcPr>
          <w:p w14:paraId="07A40F50"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3BEC23EA"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0,0</w:t>
            </w:r>
          </w:p>
        </w:tc>
        <w:tc>
          <w:tcPr>
            <w:tcW w:w="880" w:type="dxa"/>
            <w:tcBorders>
              <w:top w:val="nil"/>
              <w:left w:val="nil"/>
              <w:bottom w:val="single" w:sz="4" w:space="0" w:color="auto"/>
              <w:right w:val="single" w:sz="4" w:space="0" w:color="auto"/>
            </w:tcBorders>
            <w:shd w:val="clear" w:color="auto" w:fill="auto"/>
            <w:noWrap/>
            <w:vAlign w:val="center"/>
            <w:hideMark/>
          </w:tcPr>
          <w:p w14:paraId="6D2A9628"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70,1</w:t>
            </w:r>
          </w:p>
        </w:tc>
        <w:tc>
          <w:tcPr>
            <w:tcW w:w="899" w:type="dxa"/>
            <w:tcBorders>
              <w:top w:val="nil"/>
              <w:left w:val="nil"/>
              <w:bottom w:val="single" w:sz="4" w:space="0" w:color="auto"/>
              <w:right w:val="single" w:sz="4" w:space="0" w:color="auto"/>
            </w:tcBorders>
            <w:shd w:val="clear" w:color="auto" w:fill="auto"/>
            <w:noWrap/>
            <w:vAlign w:val="center"/>
            <w:hideMark/>
          </w:tcPr>
          <w:p w14:paraId="15CF67AE"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50C94E75"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0,0</w:t>
            </w:r>
          </w:p>
        </w:tc>
        <w:tc>
          <w:tcPr>
            <w:tcW w:w="900" w:type="dxa"/>
            <w:tcBorders>
              <w:top w:val="nil"/>
              <w:left w:val="nil"/>
              <w:bottom w:val="single" w:sz="4" w:space="0" w:color="auto"/>
              <w:right w:val="single" w:sz="4" w:space="0" w:color="auto"/>
            </w:tcBorders>
            <w:shd w:val="clear" w:color="auto" w:fill="auto"/>
            <w:noWrap/>
            <w:vAlign w:val="center"/>
            <w:hideMark/>
          </w:tcPr>
          <w:p w14:paraId="55D3CCF2"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57,5</w:t>
            </w:r>
          </w:p>
        </w:tc>
        <w:tc>
          <w:tcPr>
            <w:tcW w:w="899" w:type="dxa"/>
            <w:tcBorders>
              <w:top w:val="nil"/>
              <w:left w:val="nil"/>
              <w:bottom w:val="single" w:sz="4" w:space="0" w:color="auto"/>
              <w:right w:val="single" w:sz="4" w:space="0" w:color="auto"/>
            </w:tcBorders>
            <w:shd w:val="clear" w:color="auto" w:fill="auto"/>
            <w:noWrap/>
            <w:vAlign w:val="center"/>
            <w:hideMark/>
          </w:tcPr>
          <w:p w14:paraId="396A5614"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3F7501E6"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0,0</w:t>
            </w:r>
          </w:p>
        </w:tc>
        <w:tc>
          <w:tcPr>
            <w:tcW w:w="820" w:type="dxa"/>
            <w:tcBorders>
              <w:top w:val="nil"/>
              <w:left w:val="nil"/>
              <w:bottom w:val="single" w:sz="4" w:space="0" w:color="auto"/>
              <w:right w:val="single" w:sz="4" w:space="0" w:color="auto"/>
            </w:tcBorders>
            <w:shd w:val="clear" w:color="auto" w:fill="auto"/>
            <w:noWrap/>
            <w:vAlign w:val="center"/>
            <w:hideMark/>
          </w:tcPr>
          <w:p w14:paraId="06D6BD15"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77209103"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37681DBF"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3049F364"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200B165A"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6465380F"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1A248E96"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077EE2FE"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29D6DD3A"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r>
      <w:tr w:rsidR="005200CE" w:rsidRPr="005200CE" w14:paraId="052EEF2A" w14:textId="77777777" w:rsidTr="005200CE">
        <w:trPr>
          <w:gridAfter w:val="2"/>
          <w:wAfter w:w="1505" w:type="dxa"/>
          <w:trHeight w:val="84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7F928363"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1600</w:t>
            </w:r>
          </w:p>
        </w:tc>
        <w:tc>
          <w:tcPr>
            <w:tcW w:w="2120" w:type="dxa"/>
            <w:tcBorders>
              <w:top w:val="nil"/>
              <w:left w:val="nil"/>
              <w:bottom w:val="single" w:sz="4" w:space="0" w:color="auto"/>
              <w:right w:val="single" w:sz="4" w:space="0" w:color="auto"/>
            </w:tcBorders>
            <w:shd w:val="clear" w:color="auto" w:fill="auto"/>
            <w:vAlign w:val="bottom"/>
            <w:hideMark/>
          </w:tcPr>
          <w:p w14:paraId="32C75EEF"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Здійснення доплат педпрац.ЗЗСО за рах.субв.з ДБ МБ</w:t>
            </w:r>
          </w:p>
        </w:tc>
        <w:tc>
          <w:tcPr>
            <w:tcW w:w="1060" w:type="dxa"/>
            <w:tcBorders>
              <w:top w:val="nil"/>
              <w:left w:val="nil"/>
              <w:bottom w:val="single" w:sz="4" w:space="0" w:color="auto"/>
              <w:right w:val="single" w:sz="4" w:space="0" w:color="auto"/>
            </w:tcBorders>
            <w:shd w:val="clear" w:color="auto" w:fill="auto"/>
            <w:noWrap/>
            <w:vAlign w:val="center"/>
            <w:hideMark/>
          </w:tcPr>
          <w:p w14:paraId="2591B4F1"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4044,5</w:t>
            </w:r>
          </w:p>
        </w:tc>
        <w:tc>
          <w:tcPr>
            <w:tcW w:w="1100" w:type="dxa"/>
            <w:tcBorders>
              <w:top w:val="nil"/>
              <w:left w:val="nil"/>
              <w:bottom w:val="single" w:sz="4" w:space="0" w:color="auto"/>
              <w:right w:val="single" w:sz="4" w:space="0" w:color="auto"/>
            </w:tcBorders>
            <w:shd w:val="clear" w:color="auto" w:fill="auto"/>
            <w:noWrap/>
            <w:vAlign w:val="center"/>
            <w:hideMark/>
          </w:tcPr>
          <w:p w14:paraId="61D74B47"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1864,9</w:t>
            </w:r>
          </w:p>
        </w:tc>
        <w:tc>
          <w:tcPr>
            <w:tcW w:w="1023" w:type="dxa"/>
            <w:tcBorders>
              <w:top w:val="nil"/>
              <w:left w:val="nil"/>
              <w:bottom w:val="single" w:sz="4" w:space="0" w:color="auto"/>
              <w:right w:val="single" w:sz="4" w:space="0" w:color="auto"/>
            </w:tcBorders>
            <w:shd w:val="clear" w:color="auto" w:fill="auto"/>
            <w:noWrap/>
            <w:vAlign w:val="center"/>
            <w:hideMark/>
          </w:tcPr>
          <w:p w14:paraId="1B6FD8CF"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46,1</w:t>
            </w:r>
          </w:p>
        </w:tc>
        <w:tc>
          <w:tcPr>
            <w:tcW w:w="880" w:type="dxa"/>
            <w:tcBorders>
              <w:top w:val="nil"/>
              <w:left w:val="nil"/>
              <w:bottom w:val="single" w:sz="4" w:space="0" w:color="auto"/>
              <w:right w:val="single" w:sz="4" w:space="0" w:color="auto"/>
            </w:tcBorders>
            <w:shd w:val="clear" w:color="auto" w:fill="auto"/>
            <w:noWrap/>
            <w:vAlign w:val="center"/>
            <w:hideMark/>
          </w:tcPr>
          <w:p w14:paraId="2CDD33E6"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4044,5</w:t>
            </w:r>
          </w:p>
        </w:tc>
        <w:tc>
          <w:tcPr>
            <w:tcW w:w="899" w:type="dxa"/>
            <w:tcBorders>
              <w:top w:val="nil"/>
              <w:left w:val="nil"/>
              <w:bottom w:val="single" w:sz="4" w:space="0" w:color="auto"/>
              <w:right w:val="single" w:sz="4" w:space="0" w:color="auto"/>
            </w:tcBorders>
            <w:shd w:val="clear" w:color="auto" w:fill="auto"/>
            <w:noWrap/>
            <w:vAlign w:val="center"/>
            <w:hideMark/>
          </w:tcPr>
          <w:p w14:paraId="3D1CC8F6"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1864,9</w:t>
            </w:r>
          </w:p>
        </w:tc>
        <w:tc>
          <w:tcPr>
            <w:tcW w:w="1023" w:type="dxa"/>
            <w:tcBorders>
              <w:top w:val="nil"/>
              <w:left w:val="nil"/>
              <w:bottom w:val="single" w:sz="4" w:space="0" w:color="auto"/>
              <w:right w:val="single" w:sz="4" w:space="0" w:color="auto"/>
            </w:tcBorders>
            <w:shd w:val="clear" w:color="auto" w:fill="auto"/>
            <w:noWrap/>
            <w:vAlign w:val="center"/>
            <w:hideMark/>
          </w:tcPr>
          <w:p w14:paraId="14564702"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46,1</w:t>
            </w:r>
          </w:p>
        </w:tc>
        <w:tc>
          <w:tcPr>
            <w:tcW w:w="900" w:type="dxa"/>
            <w:tcBorders>
              <w:top w:val="nil"/>
              <w:left w:val="nil"/>
              <w:bottom w:val="single" w:sz="4" w:space="0" w:color="auto"/>
              <w:right w:val="single" w:sz="4" w:space="0" w:color="auto"/>
            </w:tcBorders>
            <w:shd w:val="clear" w:color="auto" w:fill="auto"/>
            <w:noWrap/>
            <w:vAlign w:val="center"/>
            <w:hideMark/>
          </w:tcPr>
          <w:p w14:paraId="4CEECFB3"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3315</w:t>
            </w:r>
          </w:p>
        </w:tc>
        <w:tc>
          <w:tcPr>
            <w:tcW w:w="899" w:type="dxa"/>
            <w:tcBorders>
              <w:top w:val="nil"/>
              <w:left w:val="nil"/>
              <w:bottom w:val="single" w:sz="4" w:space="0" w:color="auto"/>
              <w:right w:val="single" w:sz="4" w:space="0" w:color="auto"/>
            </w:tcBorders>
            <w:shd w:val="clear" w:color="auto" w:fill="auto"/>
            <w:noWrap/>
            <w:vAlign w:val="center"/>
            <w:hideMark/>
          </w:tcPr>
          <w:p w14:paraId="00A2D3CF"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1538,7</w:t>
            </w:r>
          </w:p>
        </w:tc>
        <w:tc>
          <w:tcPr>
            <w:tcW w:w="1023" w:type="dxa"/>
            <w:tcBorders>
              <w:top w:val="nil"/>
              <w:left w:val="nil"/>
              <w:bottom w:val="single" w:sz="4" w:space="0" w:color="auto"/>
              <w:right w:val="single" w:sz="4" w:space="0" w:color="auto"/>
            </w:tcBorders>
            <w:shd w:val="clear" w:color="auto" w:fill="auto"/>
            <w:noWrap/>
            <w:vAlign w:val="center"/>
            <w:hideMark/>
          </w:tcPr>
          <w:p w14:paraId="01A44E25"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46,4</w:t>
            </w:r>
          </w:p>
        </w:tc>
        <w:tc>
          <w:tcPr>
            <w:tcW w:w="820" w:type="dxa"/>
            <w:tcBorders>
              <w:top w:val="nil"/>
              <w:left w:val="nil"/>
              <w:bottom w:val="single" w:sz="4" w:space="0" w:color="auto"/>
              <w:right w:val="single" w:sz="4" w:space="0" w:color="auto"/>
            </w:tcBorders>
            <w:shd w:val="clear" w:color="auto" w:fill="auto"/>
            <w:noWrap/>
            <w:vAlign w:val="center"/>
            <w:hideMark/>
          </w:tcPr>
          <w:p w14:paraId="17569FC9"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713CA5CA"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3EB117AD"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2AE62FA0"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5BBDD68E"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1CDCDFBA"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607FA9C0"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1CA01A05"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4513018A"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r>
      <w:tr w:rsidR="005200CE" w:rsidRPr="005200CE" w14:paraId="6CFF329C" w14:textId="77777777" w:rsidTr="005200CE">
        <w:trPr>
          <w:gridAfter w:val="2"/>
          <w:wAfter w:w="1505" w:type="dxa"/>
          <w:trHeight w:val="108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7499E48A"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1702</w:t>
            </w:r>
          </w:p>
        </w:tc>
        <w:tc>
          <w:tcPr>
            <w:tcW w:w="2120" w:type="dxa"/>
            <w:tcBorders>
              <w:top w:val="nil"/>
              <w:left w:val="nil"/>
              <w:bottom w:val="single" w:sz="4" w:space="0" w:color="auto"/>
              <w:right w:val="single" w:sz="4" w:space="0" w:color="auto"/>
            </w:tcBorders>
            <w:shd w:val="clear" w:color="auto" w:fill="auto"/>
            <w:vAlign w:val="bottom"/>
            <w:hideMark/>
          </w:tcPr>
          <w:p w14:paraId="4EE16A82"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"Забезпечення харчуванням учнів ЗЗСО за рахунок субвенції з ДБ МБ"</w:t>
            </w:r>
          </w:p>
        </w:tc>
        <w:tc>
          <w:tcPr>
            <w:tcW w:w="1060" w:type="dxa"/>
            <w:tcBorders>
              <w:top w:val="nil"/>
              <w:left w:val="nil"/>
              <w:bottom w:val="single" w:sz="4" w:space="0" w:color="auto"/>
              <w:right w:val="single" w:sz="4" w:space="0" w:color="auto"/>
            </w:tcBorders>
            <w:shd w:val="clear" w:color="auto" w:fill="auto"/>
            <w:noWrap/>
            <w:vAlign w:val="center"/>
            <w:hideMark/>
          </w:tcPr>
          <w:p w14:paraId="38BFD81E"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1872,5</w:t>
            </w:r>
          </w:p>
        </w:tc>
        <w:tc>
          <w:tcPr>
            <w:tcW w:w="1100" w:type="dxa"/>
            <w:tcBorders>
              <w:top w:val="nil"/>
              <w:left w:val="nil"/>
              <w:bottom w:val="single" w:sz="4" w:space="0" w:color="auto"/>
              <w:right w:val="single" w:sz="4" w:space="0" w:color="auto"/>
            </w:tcBorders>
            <w:shd w:val="clear" w:color="auto" w:fill="auto"/>
            <w:noWrap/>
            <w:vAlign w:val="center"/>
            <w:hideMark/>
          </w:tcPr>
          <w:p w14:paraId="32D2B70A"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401,1</w:t>
            </w:r>
          </w:p>
        </w:tc>
        <w:tc>
          <w:tcPr>
            <w:tcW w:w="1023" w:type="dxa"/>
            <w:tcBorders>
              <w:top w:val="nil"/>
              <w:left w:val="nil"/>
              <w:bottom w:val="single" w:sz="4" w:space="0" w:color="auto"/>
              <w:right w:val="single" w:sz="4" w:space="0" w:color="auto"/>
            </w:tcBorders>
            <w:shd w:val="clear" w:color="auto" w:fill="auto"/>
            <w:noWrap/>
            <w:vAlign w:val="center"/>
            <w:hideMark/>
          </w:tcPr>
          <w:p w14:paraId="58C4C0B1"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21,4</w:t>
            </w:r>
          </w:p>
        </w:tc>
        <w:tc>
          <w:tcPr>
            <w:tcW w:w="880" w:type="dxa"/>
            <w:tcBorders>
              <w:top w:val="nil"/>
              <w:left w:val="nil"/>
              <w:bottom w:val="single" w:sz="4" w:space="0" w:color="auto"/>
              <w:right w:val="single" w:sz="4" w:space="0" w:color="auto"/>
            </w:tcBorders>
            <w:shd w:val="clear" w:color="auto" w:fill="auto"/>
            <w:noWrap/>
            <w:vAlign w:val="center"/>
            <w:hideMark/>
          </w:tcPr>
          <w:p w14:paraId="0F2119C6"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1872,5</w:t>
            </w:r>
          </w:p>
        </w:tc>
        <w:tc>
          <w:tcPr>
            <w:tcW w:w="899" w:type="dxa"/>
            <w:tcBorders>
              <w:top w:val="nil"/>
              <w:left w:val="nil"/>
              <w:bottom w:val="single" w:sz="4" w:space="0" w:color="auto"/>
              <w:right w:val="single" w:sz="4" w:space="0" w:color="auto"/>
            </w:tcBorders>
            <w:shd w:val="clear" w:color="auto" w:fill="auto"/>
            <w:noWrap/>
            <w:vAlign w:val="center"/>
            <w:hideMark/>
          </w:tcPr>
          <w:p w14:paraId="03E681BF"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401,1</w:t>
            </w:r>
          </w:p>
        </w:tc>
        <w:tc>
          <w:tcPr>
            <w:tcW w:w="1023" w:type="dxa"/>
            <w:tcBorders>
              <w:top w:val="nil"/>
              <w:left w:val="nil"/>
              <w:bottom w:val="single" w:sz="4" w:space="0" w:color="auto"/>
              <w:right w:val="single" w:sz="4" w:space="0" w:color="auto"/>
            </w:tcBorders>
            <w:shd w:val="clear" w:color="auto" w:fill="auto"/>
            <w:noWrap/>
            <w:vAlign w:val="center"/>
            <w:hideMark/>
          </w:tcPr>
          <w:p w14:paraId="3D0C346F"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21,4</w:t>
            </w:r>
          </w:p>
        </w:tc>
        <w:tc>
          <w:tcPr>
            <w:tcW w:w="900" w:type="dxa"/>
            <w:tcBorders>
              <w:top w:val="nil"/>
              <w:left w:val="nil"/>
              <w:bottom w:val="single" w:sz="4" w:space="0" w:color="auto"/>
              <w:right w:val="single" w:sz="4" w:space="0" w:color="auto"/>
            </w:tcBorders>
            <w:shd w:val="clear" w:color="auto" w:fill="auto"/>
            <w:noWrap/>
            <w:vAlign w:val="center"/>
            <w:hideMark/>
          </w:tcPr>
          <w:p w14:paraId="18445B12"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116685BA"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2524EF4A"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20" w:type="dxa"/>
            <w:tcBorders>
              <w:top w:val="nil"/>
              <w:left w:val="nil"/>
              <w:bottom w:val="single" w:sz="4" w:space="0" w:color="auto"/>
              <w:right w:val="single" w:sz="4" w:space="0" w:color="auto"/>
            </w:tcBorders>
            <w:shd w:val="clear" w:color="auto" w:fill="auto"/>
            <w:noWrap/>
            <w:vAlign w:val="center"/>
            <w:hideMark/>
          </w:tcPr>
          <w:p w14:paraId="14FC9EA3"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3A5E81E5"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56AA0E40"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54F181D8"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500F1814"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6E1BA495"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3585E8DB"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6D42F5CB"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3CDC5D97"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r>
      <w:tr w:rsidR="005200CE" w:rsidRPr="005200CE" w14:paraId="4A0E7521" w14:textId="77777777" w:rsidTr="005200CE">
        <w:trPr>
          <w:gridAfter w:val="2"/>
          <w:wAfter w:w="1505" w:type="dxa"/>
          <w:trHeight w:val="612"/>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154572D3"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4030</w:t>
            </w:r>
          </w:p>
        </w:tc>
        <w:tc>
          <w:tcPr>
            <w:tcW w:w="2120" w:type="dxa"/>
            <w:tcBorders>
              <w:top w:val="nil"/>
              <w:left w:val="nil"/>
              <w:bottom w:val="single" w:sz="4" w:space="0" w:color="auto"/>
              <w:right w:val="single" w:sz="4" w:space="0" w:color="auto"/>
            </w:tcBorders>
            <w:shd w:val="clear" w:color="auto" w:fill="auto"/>
            <w:vAlign w:val="bottom"/>
            <w:hideMark/>
          </w:tcPr>
          <w:p w14:paraId="2452CEB6"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Забезпечення діяльності бібліотек</w:t>
            </w:r>
          </w:p>
        </w:tc>
        <w:tc>
          <w:tcPr>
            <w:tcW w:w="1060" w:type="dxa"/>
            <w:tcBorders>
              <w:top w:val="nil"/>
              <w:left w:val="nil"/>
              <w:bottom w:val="single" w:sz="4" w:space="0" w:color="auto"/>
              <w:right w:val="single" w:sz="4" w:space="0" w:color="auto"/>
            </w:tcBorders>
            <w:shd w:val="clear" w:color="auto" w:fill="auto"/>
            <w:noWrap/>
            <w:vAlign w:val="center"/>
            <w:hideMark/>
          </w:tcPr>
          <w:p w14:paraId="17D0EF97"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1112,8</w:t>
            </w:r>
          </w:p>
        </w:tc>
        <w:tc>
          <w:tcPr>
            <w:tcW w:w="1100" w:type="dxa"/>
            <w:tcBorders>
              <w:top w:val="nil"/>
              <w:left w:val="nil"/>
              <w:bottom w:val="single" w:sz="4" w:space="0" w:color="auto"/>
              <w:right w:val="single" w:sz="4" w:space="0" w:color="auto"/>
            </w:tcBorders>
            <w:shd w:val="clear" w:color="auto" w:fill="auto"/>
            <w:noWrap/>
            <w:vAlign w:val="center"/>
            <w:hideMark/>
          </w:tcPr>
          <w:p w14:paraId="458434AB"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177,4</w:t>
            </w:r>
          </w:p>
        </w:tc>
        <w:tc>
          <w:tcPr>
            <w:tcW w:w="1023" w:type="dxa"/>
            <w:tcBorders>
              <w:top w:val="nil"/>
              <w:left w:val="nil"/>
              <w:bottom w:val="single" w:sz="4" w:space="0" w:color="auto"/>
              <w:right w:val="single" w:sz="4" w:space="0" w:color="auto"/>
            </w:tcBorders>
            <w:shd w:val="clear" w:color="auto" w:fill="auto"/>
            <w:noWrap/>
            <w:vAlign w:val="center"/>
            <w:hideMark/>
          </w:tcPr>
          <w:p w14:paraId="7BE56287"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15,9</w:t>
            </w:r>
          </w:p>
        </w:tc>
        <w:tc>
          <w:tcPr>
            <w:tcW w:w="880" w:type="dxa"/>
            <w:tcBorders>
              <w:top w:val="nil"/>
              <w:left w:val="nil"/>
              <w:bottom w:val="single" w:sz="4" w:space="0" w:color="auto"/>
              <w:right w:val="single" w:sz="4" w:space="0" w:color="auto"/>
            </w:tcBorders>
            <w:shd w:val="clear" w:color="auto" w:fill="auto"/>
            <w:noWrap/>
            <w:vAlign w:val="center"/>
            <w:hideMark/>
          </w:tcPr>
          <w:p w14:paraId="2A01D027"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952,9</w:t>
            </w:r>
          </w:p>
        </w:tc>
        <w:tc>
          <w:tcPr>
            <w:tcW w:w="899" w:type="dxa"/>
            <w:tcBorders>
              <w:top w:val="nil"/>
              <w:left w:val="nil"/>
              <w:bottom w:val="single" w:sz="4" w:space="0" w:color="auto"/>
              <w:right w:val="single" w:sz="4" w:space="0" w:color="auto"/>
            </w:tcBorders>
            <w:shd w:val="clear" w:color="auto" w:fill="auto"/>
            <w:noWrap/>
            <w:vAlign w:val="center"/>
            <w:hideMark/>
          </w:tcPr>
          <w:p w14:paraId="229B2C6E"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177,4</w:t>
            </w:r>
          </w:p>
        </w:tc>
        <w:tc>
          <w:tcPr>
            <w:tcW w:w="1023" w:type="dxa"/>
            <w:tcBorders>
              <w:top w:val="nil"/>
              <w:left w:val="nil"/>
              <w:bottom w:val="single" w:sz="4" w:space="0" w:color="auto"/>
              <w:right w:val="single" w:sz="4" w:space="0" w:color="auto"/>
            </w:tcBorders>
            <w:shd w:val="clear" w:color="auto" w:fill="auto"/>
            <w:noWrap/>
            <w:vAlign w:val="center"/>
            <w:hideMark/>
          </w:tcPr>
          <w:p w14:paraId="36043DA5"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18,6</w:t>
            </w:r>
          </w:p>
        </w:tc>
        <w:tc>
          <w:tcPr>
            <w:tcW w:w="900" w:type="dxa"/>
            <w:tcBorders>
              <w:top w:val="nil"/>
              <w:left w:val="nil"/>
              <w:bottom w:val="single" w:sz="4" w:space="0" w:color="auto"/>
              <w:right w:val="single" w:sz="4" w:space="0" w:color="auto"/>
            </w:tcBorders>
            <w:shd w:val="clear" w:color="auto" w:fill="auto"/>
            <w:noWrap/>
            <w:vAlign w:val="center"/>
            <w:hideMark/>
          </w:tcPr>
          <w:p w14:paraId="5BBDB9EF"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696,9</w:t>
            </w:r>
          </w:p>
        </w:tc>
        <w:tc>
          <w:tcPr>
            <w:tcW w:w="899" w:type="dxa"/>
            <w:tcBorders>
              <w:top w:val="nil"/>
              <w:left w:val="nil"/>
              <w:bottom w:val="single" w:sz="4" w:space="0" w:color="auto"/>
              <w:right w:val="single" w:sz="4" w:space="0" w:color="auto"/>
            </w:tcBorders>
            <w:shd w:val="clear" w:color="auto" w:fill="auto"/>
            <w:noWrap/>
            <w:vAlign w:val="center"/>
            <w:hideMark/>
          </w:tcPr>
          <w:p w14:paraId="1892DB3F"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140,1</w:t>
            </w:r>
          </w:p>
        </w:tc>
        <w:tc>
          <w:tcPr>
            <w:tcW w:w="1023" w:type="dxa"/>
            <w:tcBorders>
              <w:top w:val="nil"/>
              <w:left w:val="nil"/>
              <w:bottom w:val="single" w:sz="4" w:space="0" w:color="auto"/>
              <w:right w:val="single" w:sz="4" w:space="0" w:color="auto"/>
            </w:tcBorders>
            <w:shd w:val="clear" w:color="auto" w:fill="auto"/>
            <w:noWrap/>
            <w:vAlign w:val="center"/>
            <w:hideMark/>
          </w:tcPr>
          <w:p w14:paraId="54F1B60F"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20,1</w:t>
            </w:r>
          </w:p>
        </w:tc>
        <w:tc>
          <w:tcPr>
            <w:tcW w:w="820" w:type="dxa"/>
            <w:tcBorders>
              <w:top w:val="nil"/>
              <w:left w:val="nil"/>
              <w:bottom w:val="single" w:sz="4" w:space="0" w:color="auto"/>
              <w:right w:val="single" w:sz="4" w:space="0" w:color="auto"/>
            </w:tcBorders>
            <w:shd w:val="clear" w:color="auto" w:fill="auto"/>
            <w:noWrap/>
            <w:vAlign w:val="center"/>
            <w:hideMark/>
          </w:tcPr>
          <w:p w14:paraId="57E243CD"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44,354</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1E4FEDF6"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4,3</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7B68ABB6"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9,7</w:t>
            </w:r>
          </w:p>
        </w:tc>
        <w:tc>
          <w:tcPr>
            <w:tcW w:w="900" w:type="dxa"/>
            <w:tcBorders>
              <w:top w:val="nil"/>
              <w:left w:val="nil"/>
              <w:bottom w:val="single" w:sz="4" w:space="0" w:color="auto"/>
              <w:right w:val="single" w:sz="4" w:space="0" w:color="auto"/>
            </w:tcBorders>
            <w:shd w:val="clear" w:color="auto" w:fill="auto"/>
            <w:noWrap/>
            <w:vAlign w:val="center"/>
            <w:hideMark/>
          </w:tcPr>
          <w:p w14:paraId="799071E7"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159,9</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356EB6CF"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736801D5"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781B3206"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465B14E1"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2F3CC997"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r>
      <w:tr w:rsidR="005200CE" w:rsidRPr="005200CE" w14:paraId="6800CCE0" w14:textId="77777777" w:rsidTr="005200CE">
        <w:trPr>
          <w:gridAfter w:val="2"/>
          <w:wAfter w:w="1505" w:type="dxa"/>
          <w:trHeight w:val="127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27B05393"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4060</w:t>
            </w:r>
          </w:p>
        </w:tc>
        <w:tc>
          <w:tcPr>
            <w:tcW w:w="2120" w:type="dxa"/>
            <w:tcBorders>
              <w:top w:val="nil"/>
              <w:left w:val="nil"/>
              <w:bottom w:val="single" w:sz="4" w:space="0" w:color="auto"/>
              <w:right w:val="single" w:sz="4" w:space="0" w:color="auto"/>
            </w:tcBorders>
            <w:shd w:val="clear" w:color="auto" w:fill="auto"/>
            <w:vAlign w:val="bottom"/>
            <w:hideMark/>
          </w:tcPr>
          <w:p w14:paraId="3282E70D"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Забезпечення діяльності палаців і будинків культури, клубів, центрів дозвілля та ін. клубних закладів</w:t>
            </w:r>
          </w:p>
        </w:tc>
        <w:tc>
          <w:tcPr>
            <w:tcW w:w="1060" w:type="dxa"/>
            <w:tcBorders>
              <w:top w:val="nil"/>
              <w:left w:val="nil"/>
              <w:bottom w:val="single" w:sz="4" w:space="0" w:color="auto"/>
              <w:right w:val="single" w:sz="4" w:space="0" w:color="auto"/>
            </w:tcBorders>
            <w:shd w:val="clear" w:color="auto" w:fill="auto"/>
            <w:noWrap/>
            <w:vAlign w:val="center"/>
            <w:hideMark/>
          </w:tcPr>
          <w:p w14:paraId="62E69D7C"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8307,9</w:t>
            </w:r>
          </w:p>
        </w:tc>
        <w:tc>
          <w:tcPr>
            <w:tcW w:w="1100" w:type="dxa"/>
            <w:tcBorders>
              <w:top w:val="nil"/>
              <w:left w:val="nil"/>
              <w:bottom w:val="single" w:sz="4" w:space="0" w:color="auto"/>
              <w:right w:val="single" w:sz="4" w:space="0" w:color="auto"/>
            </w:tcBorders>
            <w:shd w:val="clear" w:color="auto" w:fill="auto"/>
            <w:noWrap/>
            <w:vAlign w:val="center"/>
            <w:hideMark/>
          </w:tcPr>
          <w:p w14:paraId="44348DFD"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943,6</w:t>
            </w:r>
          </w:p>
        </w:tc>
        <w:tc>
          <w:tcPr>
            <w:tcW w:w="1023" w:type="dxa"/>
            <w:tcBorders>
              <w:top w:val="nil"/>
              <w:left w:val="nil"/>
              <w:bottom w:val="single" w:sz="4" w:space="0" w:color="auto"/>
              <w:right w:val="single" w:sz="4" w:space="0" w:color="auto"/>
            </w:tcBorders>
            <w:shd w:val="clear" w:color="auto" w:fill="auto"/>
            <w:noWrap/>
            <w:vAlign w:val="center"/>
            <w:hideMark/>
          </w:tcPr>
          <w:p w14:paraId="2F380AFD"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11,4</w:t>
            </w:r>
          </w:p>
        </w:tc>
        <w:tc>
          <w:tcPr>
            <w:tcW w:w="880" w:type="dxa"/>
            <w:tcBorders>
              <w:top w:val="nil"/>
              <w:left w:val="nil"/>
              <w:bottom w:val="single" w:sz="4" w:space="0" w:color="auto"/>
              <w:right w:val="single" w:sz="4" w:space="0" w:color="auto"/>
            </w:tcBorders>
            <w:shd w:val="clear" w:color="auto" w:fill="auto"/>
            <w:noWrap/>
            <w:vAlign w:val="center"/>
            <w:hideMark/>
          </w:tcPr>
          <w:p w14:paraId="140A4ADA"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4559,0</w:t>
            </w:r>
          </w:p>
        </w:tc>
        <w:tc>
          <w:tcPr>
            <w:tcW w:w="899" w:type="dxa"/>
            <w:tcBorders>
              <w:top w:val="nil"/>
              <w:left w:val="nil"/>
              <w:bottom w:val="single" w:sz="4" w:space="0" w:color="auto"/>
              <w:right w:val="single" w:sz="4" w:space="0" w:color="auto"/>
            </w:tcBorders>
            <w:shd w:val="clear" w:color="auto" w:fill="auto"/>
            <w:noWrap/>
            <w:vAlign w:val="center"/>
            <w:hideMark/>
          </w:tcPr>
          <w:p w14:paraId="69E656D9"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943,6</w:t>
            </w:r>
          </w:p>
        </w:tc>
        <w:tc>
          <w:tcPr>
            <w:tcW w:w="1023" w:type="dxa"/>
            <w:tcBorders>
              <w:top w:val="nil"/>
              <w:left w:val="nil"/>
              <w:bottom w:val="single" w:sz="4" w:space="0" w:color="auto"/>
              <w:right w:val="single" w:sz="4" w:space="0" w:color="auto"/>
            </w:tcBorders>
            <w:shd w:val="clear" w:color="auto" w:fill="auto"/>
            <w:noWrap/>
            <w:vAlign w:val="center"/>
            <w:hideMark/>
          </w:tcPr>
          <w:p w14:paraId="449EB1E0"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20,7</w:t>
            </w:r>
          </w:p>
        </w:tc>
        <w:tc>
          <w:tcPr>
            <w:tcW w:w="900" w:type="dxa"/>
            <w:tcBorders>
              <w:top w:val="nil"/>
              <w:left w:val="nil"/>
              <w:bottom w:val="single" w:sz="4" w:space="0" w:color="auto"/>
              <w:right w:val="single" w:sz="4" w:space="0" w:color="auto"/>
            </w:tcBorders>
            <w:shd w:val="clear" w:color="auto" w:fill="auto"/>
            <w:noWrap/>
            <w:vAlign w:val="center"/>
            <w:hideMark/>
          </w:tcPr>
          <w:p w14:paraId="171ABF8F"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2293,9</w:t>
            </w:r>
          </w:p>
        </w:tc>
        <w:tc>
          <w:tcPr>
            <w:tcW w:w="899" w:type="dxa"/>
            <w:tcBorders>
              <w:top w:val="nil"/>
              <w:left w:val="nil"/>
              <w:bottom w:val="single" w:sz="4" w:space="0" w:color="auto"/>
              <w:right w:val="single" w:sz="4" w:space="0" w:color="auto"/>
            </w:tcBorders>
            <w:shd w:val="clear" w:color="auto" w:fill="auto"/>
            <w:noWrap/>
            <w:vAlign w:val="center"/>
            <w:hideMark/>
          </w:tcPr>
          <w:p w14:paraId="78339AFA"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442,6</w:t>
            </w:r>
          </w:p>
        </w:tc>
        <w:tc>
          <w:tcPr>
            <w:tcW w:w="1023" w:type="dxa"/>
            <w:tcBorders>
              <w:top w:val="nil"/>
              <w:left w:val="nil"/>
              <w:bottom w:val="single" w:sz="4" w:space="0" w:color="auto"/>
              <w:right w:val="single" w:sz="4" w:space="0" w:color="auto"/>
            </w:tcBorders>
            <w:shd w:val="clear" w:color="auto" w:fill="auto"/>
            <w:noWrap/>
            <w:vAlign w:val="center"/>
            <w:hideMark/>
          </w:tcPr>
          <w:p w14:paraId="6ECD5457"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19,3</w:t>
            </w:r>
          </w:p>
        </w:tc>
        <w:tc>
          <w:tcPr>
            <w:tcW w:w="820" w:type="dxa"/>
            <w:tcBorders>
              <w:top w:val="nil"/>
              <w:left w:val="nil"/>
              <w:bottom w:val="single" w:sz="4" w:space="0" w:color="auto"/>
              <w:right w:val="single" w:sz="4" w:space="0" w:color="auto"/>
            </w:tcBorders>
            <w:shd w:val="clear" w:color="auto" w:fill="auto"/>
            <w:noWrap/>
            <w:vAlign w:val="center"/>
            <w:hideMark/>
          </w:tcPr>
          <w:p w14:paraId="5629809F"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988,82</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113826B6"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351,9</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3231CA84"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35,6</w:t>
            </w:r>
          </w:p>
        </w:tc>
        <w:tc>
          <w:tcPr>
            <w:tcW w:w="900" w:type="dxa"/>
            <w:tcBorders>
              <w:top w:val="nil"/>
              <w:left w:val="nil"/>
              <w:bottom w:val="single" w:sz="4" w:space="0" w:color="auto"/>
              <w:right w:val="single" w:sz="4" w:space="0" w:color="auto"/>
            </w:tcBorders>
            <w:shd w:val="clear" w:color="auto" w:fill="auto"/>
            <w:noWrap/>
            <w:vAlign w:val="center"/>
            <w:hideMark/>
          </w:tcPr>
          <w:p w14:paraId="3B32FED9"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3748,9</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2E679CF4"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57FD197A"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23C7392F"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2CE98E13"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16FC4C1E"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r>
      <w:tr w:rsidR="005200CE" w:rsidRPr="005200CE" w14:paraId="607B7CC8" w14:textId="77777777" w:rsidTr="005200CE">
        <w:trPr>
          <w:gridAfter w:val="2"/>
          <w:wAfter w:w="1505" w:type="dxa"/>
          <w:trHeight w:val="563"/>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01C08D23"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4082</w:t>
            </w:r>
          </w:p>
        </w:tc>
        <w:tc>
          <w:tcPr>
            <w:tcW w:w="2120" w:type="dxa"/>
            <w:tcBorders>
              <w:top w:val="nil"/>
              <w:left w:val="nil"/>
              <w:bottom w:val="single" w:sz="4" w:space="0" w:color="auto"/>
              <w:right w:val="single" w:sz="4" w:space="0" w:color="auto"/>
            </w:tcBorders>
            <w:shd w:val="clear" w:color="auto" w:fill="auto"/>
            <w:vAlign w:val="bottom"/>
            <w:hideMark/>
          </w:tcPr>
          <w:p w14:paraId="52F3306F"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Інші заходи в галузі культури і мистецтва</w:t>
            </w:r>
          </w:p>
        </w:tc>
        <w:tc>
          <w:tcPr>
            <w:tcW w:w="1060" w:type="dxa"/>
            <w:tcBorders>
              <w:top w:val="nil"/>
              <w:left w:val="nil"/>
              <w:bottom w:val="single" w:sz="4" w:space="0" w:color="auto"/>
              <w:right w:val="single" w:sz="4" w:space="0" w:color="auto"/>
            </w:tcBorders>
            <w:shd w:val="clear" w:color="auto" w:fill="auto"/>
            <w:noWrap/>
            <w:vAlign w:val="center"/>
            <w:hideMark/>
          </w:tcPr>
          <w:p w14:paraId="5695FF6C"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250,0</w:t>
            </w:r>
          </w:p>
        </w:tc>
        <w:tc>
          <w:tcPr>
            <w:tcW w:w="1100" w:type="dxa"/>
            <w:tcBorders>
              <w:top w:val="nil"/>
              <w:left w:val="nil"/>
              <w:bottom w:val="single" w:sz="4" w:space="0" w:color="auto"/>
              <w:right w:val="single" w:sz="4" w:space="0" w:color="auto"/>
            </w:tcBorders>
            <w:shd w:val="clear" w:color="auto" w:fill="auto"/>
            <w:noWrap/>
            <w:vAlign w:val="center"/>
            <w:hideMark/>
          </w:tcPr>
          <w:p w14:paraId="5374AEB2"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6,6</w:t>
            </w:r>
          </w:p>
        </w:tc>
        <w:tc>
          <w:tcPr>
            <w:tcW w:w="1023" w:type="dxa"/>
            <w:tcBorders>
              <w:top w:val="nil"/>
              <w:left w:val="nil"/>
              <w:bottom w:val="single" w:sz="4" w:space="0" w:color="auto"/>
              <w:right w:val="single" w:sz="4" w:space="0" w:color="auto"/>
            </w:tcBorders>
            <w:shd w:val="clear" w:color="auto" w:fill="auto"/>
            <w:noWrap/>
            <w:vAlign w:val="center"/>
            <w:hideMark/>
          </w:tcPr>
          <w:p w14:paraId="3E5EC20C"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2,6</w:t>
            </w:r>
          </w:p>
        </w:tc>
        <w:tc>
          <w:tcPr>
            <w:tcW w:w="880" w:type="dxa"/>
            <w:tcBorders>
              <w:top w:val="nil"/>
              <w:left w:val="nil"/>
              <w:bottom w:val="single" w:sz="4" w:space="0" w:color="auto"/>
              <w:right w:val="single" w:sz="4" w:space="0" w:color="auto"/>
            </w:tcBorders>
            <w:shd w:val="clear" w:color="auto" w:fill="auto"/>
            <w:noWrap/>
            <w:vAlign w:val="center"/>
            <w:hideMark/>
          </w:tcPr>
          <w:p w14:paraId="544728F7"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250,0</w:t>
            </w:r>
          </w:p>
        </w:tc>
        <w:tc>
          <w:tcPr>
            <w:tcW w:w="899" w:type="dxa"/>
            <w:tcBorders>
              <w:top w:val="nil"/>
              <w:left w:val="nil"/>
              <w:bottom w:val="single" w:sz="4" w:space="0" w:color="auto"/>
              <w:right w:val="single" w:sz="4" w:space="0" w:color="auto"/>
            </w:tcBorders>
            <w:shd w:val="clear" w:color="auto" w:fill="auto"/>
            <w:noWrap/>
            <w:vAlign w:val="center"/>
            <w:hideMark/>
          </w:tcPr>
          <w:p w14:paraId="48FB6711"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6,6</w:t>
            </w:r>
          </w:p>
        </w:tc>
        <w:tc>
          <w:tcPr>
            <w:tcW w:w="1023" w:type="dxa"/>
            <w:tcBorders>
              <w:top w:val="nil"/>
              <w:left w:val="nil"/>
              <w:bottom w:val="single" w:sz="4" w:space="0" w:color="auto"/>
              <w:right w:val="single" w:sz="4" w:space="0" w:color="auto"/>
            </w:tcBorders>
            <w:shd w:val="clear" w:color="auto" w:fill="auto"/>
            <w:noWrap/>
            <w:vAlign w:val="center"/>
            <w:hideMark/>
          </w:tcPr>
          <w:p w14:paraId="6FADE11F"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2,6</w:t>
            </w:r>
          </w:p>
        </w:tc>
        <w:tc>
          <w:tcPr>
            <w:tcW w:w="900" w:type="dxa"/>
            <w:tcBorders>
              <w:top w:val="nil"/>
              <w:left w:val="nil"/>
              <w:bottom w:val="single" w:sz="4" w:space="0" w:color="auto"/>
              <w:right w:val="single" w:sz="4" w:space="0" w:color="auto"/>
            </w:tcBorders>
            <w:shd w:val="clear" w:color="auto" w:fill="auto"/>
            <w:noWrap/>
            <w:vAlign w:val="center"/>
            <w:hideMark/>
          </w:tcPr>
          <w:p w14:paraId="7CA25C51"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7BBC8B94"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0B43AC39"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20" w:type="dxa"/>
            <w:tcBorders>
              <w:top w:val="nil"/>
              <w:left w:val="nil"/>
              <w:bottom w:val="single" w:sz="4" w:space="0" w:color="auto"/>
              <w:right w:val="single" w:sz="4" w:space="0" w:color="auto"/>
            </w:tcBorders>
            <w:shd w:val="clear" w:color="auto" w:fill="auto"/>
            <w:noWrap/>
            <w:vAlign w:val="center"/>
            <w:hideMark/>
          </w:tcPr>
          <w:p w14:paraId="3E32B922"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3AF5308F"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6B54A44E"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293033AE"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393B710E"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386CED91"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45E2B874"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25CB1FBF"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7C8DA18C"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r>
      <w:tr w:rsidR="005200CE" w:rsidRPr="005200CE" w14:paraId="00CC2632" w14:textId="77777777" w:rsidTr="005200CE">
        <w:trPr>
          <w:gridAfter w:val="2"/>
          <w:wAfter w:w="1505" w:type="dxa"/>
          <w:trHeight w:val="852"/>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7C6EE77C"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5031</w:t>
            </w:r>
          </w:p>
        </w:tc>
        <w:tc>
          <w:tcPr>
            <w:tcW w:w="2120" w:type="dxa"/>
            <w:tcBorders>
              <w:top w:val="nil"/>
              <w:left w:val="nil"/>
              <w:bottom w:val="single" w:sz="4" w:space="0" w:color="auto"/>
              <w:right w:val="single" w:sz="4" w:space="0" w:color="auto"/>
            </w:tcBorders>
            <w:shd w:val="clear" w:color="auto" w:fill="auto"/>
            <w:vAlign w:val="bottom"/>
            <w:hideMark/>
          </w:tcPr>
          <w:p w14:paraId="45B3704A"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Утрим.та навчально-тренувальна робота ком.ДЮСШ</w:t>
            </w:r>
          </w:p>
        </w:tc>
        <w:tc>
          <w:tcPr>
            <w:tcW w:w="1060" w:type="dxa"/>
            <w:tcBorders>
              <w:top w:val="nil"/>
              <w:left w:val="nil"/>
              <w:bottom w:val="single" w:sz="4" w:space="0" w:color="auto"/>
              <w:right w:val="single" w:sz="4" w:space="0" w:color="auto"/>
            </w:tcBorders>
            <w:shd w:val="clear" w:color="auto" w:fill="auto"/>
            <w:noWrap/>
            <w:vAlign w:val="center"/>
            <w:hideMark/>
          </w:tcPr>
          <w:p w14:paraId="0FE7A49F"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1325,3</w:t>
            </w:r>
          </w:p>
        </w:tc>
        <w:tc>
          <w:tcPr>
            <w:tcW w:w="1100" w:type="dxa"/>
            <w:tcBorders>
              <w:top w:val="nil"/>
              <w:left w:val="nil"/>
              <w:bottom w:val="single" w:sz="4" w:space="0" w:color="auto"/>
              <w:right w:val="single" w:sz="4" w:space="0" w:color="auto"/>
            </w:tcBorders>
            <w:shd w:val="clear" w:color="auto" w:fill="auto"/>
            <w:noWrap/>
            <w:vAlign w:val="center"/>
            <w:hideMark/>
          </w:tcPr>
          <w:p w14:paraId="44A32427"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217,4</w:t>
            </w:r>
          </w:p>
        </w:tc>
        <w:tc>
          <w:tcPr>
            <w:tcW w:w="1023" w:type="dxa"/>
            <w:tcBorders>
              <w:top w:val="nil"/>
              <w:left w:val="nil"/>
              <w:bottom w:val="single" w:sz="4" w:space="0" w:color="auto"/>
              <w:right w:val="single" w:sz="4" w:space="0" w:color="auto"/>
            </w:tcBorders>
            <w:shd w:val="clear" w:color="auto" w:fill="auto"/>
            <w:noWrap/>
            <w:vAlign w:val="center"/>
            <w:hideMark/>
          </w:tcPr>
          <w:p w14:paraId="41AED571"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16,4</w:t>
            </w:r>
          </w:p>
        </w:tc>
        <w:tc>
          <w:tcPr>
            <w:tcW w:w="880" w:type="dxa"/>
            <w:tcBorders>
              <w:top w:val="nil"/>
              <w:left w:val="nil"/>
              <w:bottom w:val="single" w:sz="4" w:space="0" w:color="auto"/>
              <w:right w:val="single" w:sz="4" w:space="0" w:color="auto"/>
            </w:tcBorders>
            <w:shd w:val="clear" w:color="auto" w:fill="auto"/>
            <w:noWrap/>
            <w:vAlign w:val="center"/>
            <w:hideMark/>
          </w:tcPr>
          <w:p w14:paraId="6B3F31C1"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1325,3</w:t>
            </w:r>
          </w:p>
        </w:tc>
        <w:tc>
          <w:tcPr>
            <w:tcW w:w="899" w:type="dxa"/>
            <w:tcBorders>
              <w:top w:val="nil"/>
              <w:left w:val="nil"/>
              <w:bottom w:val="single" w:sz="4" w:space="0" w:color="auto"/>
              <w:right w:val="single" w:sz="4" w:space="0" w:color="auto"/>
            </w:tcBorders>
            <w:shd w:val="clear" w:color="auto" w:fill="auto"/>
            <w:noWrap/>
            <w:vAlign w:val="center"/>
            <w:hideMark/>
          </w:tcPr>
          <w:p w14:paraId="7264B3EB"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217,4</w:t>
            </w:r>
          </w:p>
        </w:tc>
        <w:tc>
          <w:tcPr>
            <w:tcW w:w="1023" w:type="dxa"/>
            <w:tcBorders>
              <w:top w:val="nil"/>
              <w:left w:val="nil"/>
              <w:bottom w:val="single" w:sz="4" w:space="0" w:color="auto"/>
              <w:right w:val="single" w:sz="4" w:space="0" w:color="auto"/>
            </w:tcBorders>
            <w:shd w:val="clear" w:color="auto" w:fill="auto"/>
            <w:noWrap/>
            <w:vAlign w:val="center"/>
            <w:hideMark/>
          </w:tcPr>
          <w:p w14:paraId="1C57337D"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16,4</w:t>
            </w:r>
          </w:p>
        </w:tc>
        <w:tc>
          <w:tcPr>
            <w:tcW w:w="900" w:type="dxa"/>
            <w:tcBorders>
              <w:top w:val="nil"/>
              <w:left w:val="nil"/>
              <w:bottom w:val="single" w:sz="4" w:space="0" w:color="auto"/>
              <w:right w:val="single" w:sz="4" w:space="0" w:color="auto"/>
            </w:tcBorders>
            <w:shd w:val="clear" w:color="auto" w:fill="auto"/>
            <w:noWrap/>
            <w:vAlign w:val="center"/>
            <w:hideMark/>
          </w:tcPr>
          <w:p w14:paraId="585EF24A"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728,4</w:t>
            </w:r>
          </w:p>
        </w:tc>
        <w:tc>
          <w:tcPr>
            <w:tcW w:w="899" w:type="dxa"/>
            <w:tcBorders>
              <w:top w:val="nil"/>
              <w:left w:val="nil"/>
              <w:bottom w:val="single" w:sz="4" w:space="0" w:color="auto"/>
              <w:right w:val="single" w:sz="4" w:space="0" w:color="auto"/>
            </w:tcBorders>
            <w:shd w:val="clear" w:color="auto" w:fill="auto"/>
            <w:noWrap/>
            <w:vAlign w:val="center"/>
            <w:hideMark/>
          </w:tcPr>
          <w:p w14:paraId="4D81DD58"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156,8</w:t>
            </w:r>
          </w:p>
        </w:tc>
        <w:tc>
          <w:tcPr>
            <w:tcW w:w="1023" w:type="dxa"/>
            <w:tcBorders>
              <w:top w:val="nil"/>
              <w:left w:val="nil"/>
              <w:bottom w:val="single" w:sz="4" w:space="0" w:color="auto"/>
              <w:right w:val="single" w:sz="4" w:space="0" w:color="auto"/>
            </w:tcBorders>
            <w:shd w:val="clear" w:color="auto" w:fill="auto"/>
            <w:noWrap/>
            <w:vAlign w:val="center"/>
            <w:hideMark/>
          </w:tcPr>
          <w:p w14:paraId="0A15585B"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21,5</w:t>
            </w:r>
          </w:p>
        </w:tc>
        <w:tc>
          <w:tcPr>
            <w:tcW w:w="820" w:type="dxa"/>
            <w:tcBorders>
              <w:top w:val="nil"/>
              <w:left w:val="nil"/>
              <w:bottom w:val="single" w:sz="4" w:space="0" w:color="auto"/>
              <w:right w:val="single" w:sz="4" w:space="0" w:color="auto"/>
            </w:tcBorders>
            <w:shd w:val="clear" w:color="auto" w:fill="auto"/>
            <w:noWrap/>
            <w:vAlign w:val="center"/>
            <w:hideMark/>
          </w:tcPr>
          <w:p w14:paraId="6FEB574C"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2,0</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32810050"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19F5C0BA"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0,0</w:t>
            </w:r>
          </w:p>
        </w:tc>
        <w:tc>
          <w:tcPr>
            <w:tcW w:w="900" w:type="dxa"/>
            <w:tcBorders>
              <w:top w:val="nil"/>
              <w:left w:val="nil"/>
              <w:bottom w:val="single" w:sz="4" w:space="0" w:color="auto"/>
              <w:right w:val="single" w:sz="4" w:space="0" w:color="auto"/>
            </w:tcBorders>
            <w:shd w:val="clear" w:color="auto" w:fill="auto"/>
            <w:noWrap/>
            <w:vAlign w:val="center"/>
            <w:hideMark/>
          </w:tcPr>
          <w:p w14:paraId="03EF53E0" w14:textId="77777777" w:rsidR="005200CE" w:rsidRPr="005200CE" w:rsidRDefault="005200CE" w:rsidP="005200CE">
            <w:pPr>
              <w:spacing w:after="0" w:line="240" w:lineRule="auto"/>
              <w:jc w:val="center"/>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0F71639D" w14:textId="77777777" w:rsidR="005200CE" w:rsidRPr="005200CE" w:rsidRDefault="005200CE" w:rsidP="005200CE">
            <w:pPr>
              <w:spacing w:after="0" w:line="240" w:lineRule="auto"/>
              <w:jc w:val="center"/>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0C072A19" w14:textId="77777777" w:rsidR="005200CE" w:rsidRPr="005200CE" w:rsidRDefault="005200CE" w:rsidP="005200CE">
            <w:pPr>
              <w:spacing w:after="0" w:line="240" w:lineRule="auto"/>
              <w:jc w:val="center"/>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09E6AD12"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718A308D"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5D758715"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r>
      <w:tr w:rsidR="005200CE" w:rsidRPr="005200CE" w14:paraId="2AA0CA37" w14:textId="77777777" w:rsidTr="005200CE">
        <w:trPr>
          <w:gridAfter w:val="2"/>
          <w:wAfter w:w="1505" w:type="dxa"/>
          <w:trHeight w:val="443"/>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32E1FF6B"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37</w:t>
            </w:r>
          </w:p>
        </w:tc>
        <w:tc>
          <w:tcPr>
            <w:tcW w:w="2120" w:type="dxa"/>
            <w:tcBorders>
              <w:top w:val="nil"/>
              <w:left w:val="nil"/>
              <w:bottom w:val="single" w:sz="4" w:space="0" w:color="auto"/>
              <w:right w:val="single" w:sz="4" w:space="0" w:color="auto"/>
            </w:tcBorders>
            <w:shd w:val="clear" w:color="auto" w:fill="auto"/>
            <w:vAlign w:val="bottom"/>
            <w:hideMark/>
          </w:tcPr>
          <w:p w14:paraId="231068A4" w14:textId="77777777" w:rsidR="005200CE" w:rsidRPr="005200CE" w:rsidRDefault="005200CE" w:rsidP="005200CE">
            <w:pPr>
              <w:spacing w:after="0" w:line="240" w:lineRule="auto"/>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Фінансовий відділ</w:t>
            </w:r>
          </w:p>
        </w:tc>
        <w:tc>
          <w:tcPr>
            <w:tcW w:w="1060" w:type="dxa"/>
            <w:tcBorders>
              <w:top w:val="nil"/>
              <w:left w:val="nil"/>
              <w:bottom w:val="single" w:sz="4" w:space="0" w:color="auto"/>
              <w:right w:val="single" w:sz="4" w:space="0" w:color="auto"/>
            </w:tcBorders>
            <w:shd w:val="clear" w:color="auto" w:fill="auto"/>
            <w:noWrap/>
            <w:vAlign w:val="center"/>
            <w:hideMark/>
          </w:tcPr>
          <w:p w14:paraId="478B2678"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15740,0</w:t>
            </w:r>
          </w:p>
        </w:tc>
        <w:tc>
          <w:tcPr>
            <w:tcW w:w="1100" w:type="dxa"/>
            <w:tcBorders>
              <w:top w:val="nil"/>
              <w:left w:val="nil"/>
              <w:bottom w:val="single" w:sz="4" w:space="0" w:color="auto"/>
              <w:right w:val="single" w:sz="4" w:space="0" w:color="auto"/>
            </w:tcBorders>
            <w:shd w:val="clear" w:color="auto" w:fill="auto"/>
            <w:noWrap/>
            <w:vAlign w:val="center"/>
            <w:hideMark/>
          </w:tcPr>
          <w:p w14:paraId="404FA558"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6382,2</w:t>
            </w:r>
          </w:p>
        </w:tc>
        <w:tc>
          <w:tcPr>
            <w:tcW w:w="1023" w:type="dxa"/>
            <w:tcBorders>
              <w:top w:val="nil"/>
              <w:left w:val="nil"/>
              <w:bottom w:val="single" w:sz="4" w:space="0" w:color="auto"/>
              <w:right w:val="single" w:sz="4" w:space="0" w:color="auto"/>
            </w:tcBorders>
            <w:shd w:val="clear" w:color="auto" w:fill="auto"/>
            <w:noWrap/>
            <w:vAlign w:val="center"/>
            <w:hideMark/>
          </w:tcPr>
          <w:p w14:paraId="4A86F7BC"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40,5</w:t>
            </w:r>
          </w:p>
        </w:tc>
        <w:tc>
          <w:tcPr>
            <w:tcW w:w="880" w:type="dxa"/>
            <w:tcBorders>
              <w:top w:val="nil"/>
              <w:left w:val="nil"/>
              <w:bottom w:val="single" w:sz="4" w:space="0" w:color="auto"/>
              <w:right w:val="single" w:sz="4" w:space="0" w:color="auto"/>
            </w:tcBorders>
            <w:shd w:val="clear" w:color="auto" w:fill="auto"/>
            <w:noWrap/>
            <w:vAlign w:val="center"/>
            <w:hideMark/>
          </w:tcPr>
          <w:p w14:paraId="36DACE2D"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11575,0</w:t>
            </w:r>
          </w:p>
        </w:tc>
        <w:tc>
          <w:tcPr>
            <w:tcW w:w="899" w:type="dxa"/>
            <w:tcBorders>
              <w:top w:val="nil"/>
              <w:left w:val="nil"/>
              <w:bottom w:val="single" w:sz="4" w:space="0" w:color="auto"/>
              <w:right w:val="single" w:sz="4" w:space="0" w:color="auto"/>
            </w:tcBorders>
            <w:shd w:val="clear" w:color="auto" w:fill="auto"/>
            <w:noWrap/>
            <w:vAlign w:val="center"/>
            <w:hideMark/>
          </w:tcPr>
          <w:p w14:paraId="032456E3"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4337,2</w:t>
            </w:r>
          </w:p>
        </w:tc>
        <w:tc>
          <w:tcPr>
            <w:tcW w:w="1023" w:type="dxa"/>
            <w:tcBorders>
              <w:top w:val="nil"/>
              <w:left w:val="nil"/>
              <w:bottom w:val="single" w:sz="4" w:space="0" w:color="auto"/>
              <w:right w:val="single" w:sz="4" w:space="0" w:color="auto"/>
            </w:tcBorders>
            <w:shd w:val="clear" w:color="auto" w:fill="auto"/>
            <w:noWrap/>
            <w:vAlign w:val="center"/>
            <w:hideMark/>
          </w:tcPr>
          <w:p w14:paraId="24260155"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37,5</w:t>
            </w:r>
          </w:p>
        </w:tc>
        <w:tc>
          <w:tcPr>
            <w:tcW w:w="900" w:type="dxa"/>
            <w:tcBorders>
              <w:top w:val="nil"/>
              <w:left w:val="nil"/>
              <w:bottom w:val="single" w:sz="4" w:space="0" w:color="auto"/>
              <w:right w:val="single" w:sz="4" w:space="0" w:color="auto"/>
            </w:tcBorders>
            <w:shd w:val="clear" w:color="auto" w:fill="auto"/>
            <w:noWrap/>
            <w:vAlign w:val="center"/>
            <w:hideMark/>
          </w:tcPr>
          <w:p w14:paraId="610DDC91"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2722,5</w:t>
            </w:r>
          </w:p>
        </w:tc>
        <w:tc>
          <w:tcPr>
            <w:tcW w:w="899" w:type="dxa"/>
            <w:tcBorders>
              <w:top w:val="nil"/>
              <w:left w:val="nil"/>
              <w:bottom w:val="single" w:sz="4" w:space="0" w:color="auto"/>
              <w:right w:val="single" w:sz="4" w:space="0" w:color="auto"/>
            </w:tcBorders>
            <w:shd w:val="clear" w:color="auto" w:fill="auto"/>
            <w:noWrap/>
            <w:vAlign w:val="center"/>
            <w:hideMark/>
          </w:tcPr>
          <w:p w14:paraId="6BD38A7A"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530,6</w:t>
            </w:r>
          </w:p>
        </w:tc>
        <w:tc>
          <w:tcPr>
            <w:tcW w:w="1023" w:type="dxa"/>
            <w:tcBorders>
              <w:top w:val="nil"/>
              <w:left w:val="nil"/>
              <w:bottom w:val="single" w:sz="4" w:space="0" w:color="auto"/>
              <w:right w:val="single" w:sz="4" w:space="0" w:color="auto"/>
            </w:tcBorders>
            <w:shd w:val="clear" w:color="auto" w:fill="auto"/>
            <w:noWrap/>
            <w:vAlign w:val="center"/>
            <w:hideMark/>
          </w:tcPr>
          <w:p w14:paraId="2D74686D"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19,5</w:t>
            </w:r>
          </w:p>
        </w:tc>
        <w:tc>
          <w:tcPr>
            <w:tcW w:w="820" w:type="dxa"/>
            <w:tcBorders>
              <w:top w:val="nil"/>
              <w:left w:val="nil"/>
              <w:bottom w:val="single" w:sz="4" w:space="0" w:color="auto"/>
              <w:right w:val="single" w:sz="4" w:space="0" w:color="auto"/>
            </w:tcBorders>
            <w:shd w:val="clear" w:color="auto" w:fill="auto"/>
            <w:noWrap/>
            <w:vAlign w:val="center"/>
            <w:hideMark/>
          </w:tcPr>
          <w:p w14:paraId="65D6EC0C"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52,7</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012A6905"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13,2</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530BA46E"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25,1</w:t>
            </w:r>
          </w:p>
        </w:tc>
        <w:tc>
          <w:tcPr>
            <w:tcW w:w="900" w:type="dxa"/>
            <w:tcBorders>
              <w:top w:val="nil"/>
              <w:left w:val="nil"/>
              <w:bottom w:val="single" w:sz="4" w:space="0" w:color="auto"/>
              <w:right w:val="single" w:sz="4" w:space="0" w:color="auto"/>
            </w:tcBorders>
            <w:shd w:val="clear" w:color="auto" w:fill="auto"/>
            <w:noWrap/>
            <w:vAlign w:val="center"/>
            <w:hideMark/>
          </w:tcPr>
          <w:p w14:paraId="00AFF1F9"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3665,0</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78E28C82"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2045,0</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26355A21"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55,8</w:t>
            </w:r>
          </w:p>
        </w:tc>
        <w:tc>
          <w:tcPr>
            <w:tcW w:w="880" w:type="dxa"/>
            <w:gridSpan w:val="2"/>
            <w:tcBorders>
              <w:top w:val="nil"/>
              <w:left w:val="nil"/>
              <w:bottom w:val="single" w:sz="4" w:space="0" w:color="auto"/>
              <w:right w:val="single" w:sz="4" w:space="0" w:color="auto"/>
            </w:tcBorders>
            <w:shd w:val="clear" w:color="auto" w:fill="auto"/>
            <w:noWrap/>
            <w:vAlign w:val="center"/>
            <w:hideMark/>
          </w:tcPr>
          <w:p w14:paraId="67CF6F97"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500,0</w:t>
            </w:r>
          </w:p>
        </w:tc>
        <w:tc>
          <w:tcPr>
            <w:tcW w:w="899" w:type="dxa"/>
            <w:tcBorders>
              <w:top w:val="nil"/>
              <w:left w:val="nil"/>
              <w:bottom w:val="single" w:sz="4" w:space="0" w:color="auto"/>
              <w:right w:val="single" w:sz="4" w:space="0" w:color="auto"/>
            </w:tcBorders>
            <w:shd w:val="clear" w:color="auto" w:fill="auto"/>
            <w:noWrap/>
            <w:vAlign w:val="bottom"/>
            <w:hideMark/>
          </w:tcPr>
          <w:p w14:paraId="1BF8D843"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348D451A"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r>
      <w:tr w:rsidR="005200CE" w:rsidRPr="005200CE" w14:paraId="3DFA75FD" w14:textId="77777777" w:rsidTr="005200CE">
        <w:trPr>
          <w:gridAfter w:val="2"/>
          <w:wAfter w:w="1505" w:type="dxa"/>
          <w:trHeight w:val="1032"/>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757A7CAA"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0160</w:t>
            </w:r>
          </w:p>
        </w:tc>
        <w:tc>
          <w:tcPr>
            <w:tcW w:w="2120" w:type="dxa"/>
            <w:tcBorders>
              <w:top w:val="nil"/>
              <w:left w:val="nil"/>
              <w:bottom w:val="single" w:sz="4" w:space="0" w:color="auto"/>
              <w:right w:val="single" w:sz="4" w:space="0" w:color="auto"/>
            </w:tcBorders>
            <w:shd w:val="clear" w:color="auto" w:fill="auto"/>
            <w:vAlign w:val="bottom"/>
            <w:hideMark/>
          </w:tcPr>
          <w:p w14:paraId="770D7A0B"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Керівництво і управління у відповідній сфері у містах,  селищах, селах, тг</w:t>
            </w:r>
          </w:p>
        </w:tc>
        <w:tc>
          <w:tcPr>
            <w:tcW w:w="1060" w:type="dxa"/>
            <w:tcBorders>
              <w:top w:val="nil"/>
              <w:left w:val="nil"/>
              <w:bottom w:val="single" w:sz="4" w:space="0" w:color="auto"/>
              <w:right w:val="single" w:sz="4" w:space="0" w:color="auto"/>
            </w:tcBorders>
            <w:shd w:val="clear" w:color="auto" w:fill="auto"/>
            <w:noWrap/>
            <w:vAlign w:val="center"/>
            <w:hideMark/>
          </w:tcPr>
          <w:p w14:paraId="5B0FF49A"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3520,0</w:t>
            </w:r>
          </w:p>
        </w:tc>
        <w:tc>
          <w:tcPr>
            <w:tcW w:w="1100" w:type="dxa"/>
            <w:tcBorders>
              <w:top w:val="nil"/>
              <w:left w:val="nil"/>
              <w:bottom w:val="single" w:sz="4" w:space="0" w:color="auto"/>
              <w:right w:val="single" w:sz="4" w:space="0" w:color="auto"/>
            </w:tcBorders>
            <w:shd w:val="clear" w:color="auto" w:fill="auto"/>
            <w:noWrap/>
            <w:vAlign w:val="center"/>
            <w:hideMark/>
          </w:tcPr>
          <w:p w14:paraId="0E27947C"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655,9</w:t>
            </w:r>
          </w:p>
        </w:tc>
        <w:tc>
          <w:tcPr>
            <w:tcW w:w="1023" w:type="dxa"/>
            <w:tcBorders>
              <w:top w:val="nil"/>
              <w:left w:val="nil"/>
              <w:bottom w:val="single" w:sz="4" w:space="0" w:color="auto"/>
              <w:right w:val="single" w:sz="4" w:space="0" w:color="auto"/>
            </w:tcBorders>
            <w:shd w:val="clear" w:color="auto" w:fill="auto"/>
            <w:noWrap/>
            <w:vAlign w:val="center"/>
            <w:hideMark/>
          </w:tcPr>
          <w:p w14:paraId="1F78190A"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18,6</w:t>
            </w:r>
          </w:p>
        </w:tc>
        <w:tc>
          <w:tcPr>
            <w:tcW w:w="880" w:type="dxa"/>
            <w:tcBorders>
              <w:top w:val="nil"/>
              <w:left w:val="nil"/>
              <w:bottom w:val="single" w:sz="4" w:space="0" w:color="auto"/>
              <w:right w:val="single" w:sz="4" w:space="0" w:color="auto"/>
            </w:tcBorders>
            <w:shd w:val="clear" w:color="auto" w:fill="auto"/>
            <w:noWrap/>
            <w:vAlign w:val="center"/>
            <w:hideMark/>
          </w:tcPr>
          <w:p w14:paraId="5D654CC1"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3500,0</w:t>
            </w:r>
          </w:p>
        </w:tc>
        <w:tc>
          <w:tcPr>
            <w:tcW w:w="899" w:type="dxa"/>
            <w:tcBorders>
              <w:top w:val="nil"/>
              <w:left w:val="nil"/>
              <w:bottom w:val="single" w:sz="4" w:space="0" w:color="auto"/>
              <w:right w:val="single" w:sz="4" w:space="0" w:color="auto"/>
            </w:tcBorders>
            <w:shd w:val="clear" w:color="auto" w:fill="auto"/>
            <w:noWrap/>
            <w:vAlign w:val="center"/>
            <w:hideMark/>
          </w:tcPr>
          <w:p w14:paraId="123E63D4"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655,9</w:t>
            </w:r>
          </w:p>
        </w:tc>
        <w:tc>
          <w:tcPr>
            <w:tcW w:w="1023" w:type="dxa"/>
            <w:tcBorders>
              <w:top w:val="nil"/>
              <w:left w:val="nil"/>
              <w:bottom w:val="single" w:sz="4" w:space="0" w:color="auto"/>
              <w:right w:val="single" w:sz="4" w:space="0" w:color="auto"/>
            </w:tcBorders>
            <w:shd w:val="clear" w:color="auto" w:fill="auto"/>
            <w:noWrap/>
            <w:vAlign w:val="center"/>
            <w:hideMark/>
          </w:tcPr>
          <w:p w14:paraId="7E887C13"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18,7</w:t>
            </w:r>
          </w:p>
        </w:tc>
        <w:tc>
          <w:tcPr>
            <w:tcW w:w="900" w:type="dxa"/>
            <w:tcBorders>
              <w:top w:val="nil"/>
              <w:left w:val="nil"/>
              <w:bottom w:val="single" w:sz="4" w:space="0" w:color="auto"/>
              <w:right w:val="single" w:sz="4" w:space="0" w:color="auto"/>
            </w:tcBorders>
            <w:shd w:val="clear" w:color="auto" w:fill="auto"/>
            <w:noWrap/>
            <w:vAlign w:val="center"/>
            <w:hideMark/>
          </w:tcPr>
          <w:p w14:paraId="550CF0B8"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2722,5</w:t>
            </w:r>
          </w:p>
        </w:tc>
        <w:tc>
          <w:tcPr>
            <w:tcW w:w="899" w:type="dxa"/>
            <w:tcBorders>
              <w:top w:val="nil"/>
              <w:left w:val="nil"/>
              <w:bottom w:val="single" w:sz="4" w:space="0" w:color="auto"/>
              <w:right w:val="single" w:sz="4" w:space="0" w:color="auto"/>
            </w:tcBorders>
            <w:shd w:val="clear" w:color="auto" w:fill="auto"/>
            <w:noWrap/>
            <w:vAlign w:val="center"/>
            <w:hideMark/>
          </w:tcPr>
          <w:p w14:paraId="6C7B9A95"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530,64</w:t>
            </w:r>
          </w:p>
        </w:tc>
        <w:tc>
          <w:tcPr>
            <w:tcW w:w="1023" w:type="dxa"/>
            <w:tcBorders>
              <w:top w:val="nil"/>
              <w:left w:val="nil"/>
              <w:bottom w:val="single" w:sz="4" w:space="0" w:color="auto"/>
              <w:right w:val="single" w:sz="4" w:space="0" w:color="auto"/>
            </w:tcBorders>
            <w:shd w:val="clear" w:color="auto" w:fill="auto"/>
            <w:noWrap/>
            <w:vAlign w:val="center"/>
            <w:hideMark/>
          </w:tcPr>
          <w:p w14:paraId="5CE63ADE"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19,5</w:t>
            </w:r>
          </w:p>
        </w:tc>
        <w:tc>
          <w:tcPr>
            <w:tcW w:w="820" w:type="dxa"/>
            <w:tcBorders>
              <w:top w:val="nil"/>
              <w:left w:val="nil"/>
              <w:bottom w:val="single" w:sz="4" w:space="0" w:color="auto"/>
              <w:right w:val="single" w:sz="4" w:space="0" w:color="auto"/>
            </w:tcBorders>
            <w:shd w:val="clear" w:color="auto" w:fill="auto"/>
            <w:noWrap/>
            <w:vAlign w:val="center"/>
            <w:hideMark/>
          </w:tcPr>
          <w:p w14:paraId="076D307E"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52,66</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02E9FD16"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13,21</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659EE804"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25,1</w:t>
            </w:r>
          </w:p>
        </w:tc>
        <w:tc>
          <w:tcPr>
            <w:tcW w:w="900" w:type="dxa"/>
            <w:tcBorders>
              <w:top w:val="nil"/>
              <w:left w:val="nil"/>
              <w:bottom w:val="single" w:sz="4" w:space="0" w:color="auto"/>
              <w:right w:val="single" w:sz="4" w:space="0" w:color="auto"/>
            </w:tcBorders>
            <w:shd w:val="clear" w:color="auto" w:fill="auto"/>
            <w:noWrap/>
            <w:vAlign w:val="center"/>
            <w:hideMark/>
          </w:tcPr>
          <w:p w14:paraId="1C37D60C"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20,0</w:t>
            </w:r>
          </w:p>
        </w:tc>
        <w:tc>
          <w:tcPr>
            <w:tcW w:w="899" w:type="dxa"/>
            <w:gridSpan w:val="2"/>
            <w:tcBorders>
              <w:top w:val="nil"/>
              <w:left w:val="nil"/>
              <w:bottom w:val="single" w:sz="4" w:space="0" w:color="auto"/>
              <w:right w:val="single" w:sz="4" w:space="0" w:color="auto"/>
            </w:tcBorders>
            <w:shd w:val="clear" w:color="auto" w:fill="auto"/>
            <w:noWrap/>
            <w:vAlign w:val="bottom"/>
            <w:hideMark/>
          </w:tcPr>
          <w:p w14:paraId="251B46C1" w14:textId="77777777" w:rsidR="005200CE" w:rsidRPr="005200CE" w:rsidRDefault="005200CE" w:rsidP="005200CE">
            <w:pPr>
              <w:spacing w:after="0" w:line="240" w:lineRule="auto"/>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22761D07"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284450E3"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5FDFE8E8"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2BF70152"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r>
      <w:tr w:rsidR="005200CE" w:rsidRPr="005200CE" w14:paraId="4DE5E8FB" w14:textId="77777777" w:rsidTr="005200CE">
        <w:trPr>
          <w:gridAfter w:val="2"/>
          <w:wAfter w:w="1505" w:type="dxa"/>
          <w:trHeight w:val="40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4C8D4486"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8710</w:t>
            </w:r>
          </w:p>
        </w:tc>
        <w:tc>
          <w:tcPr>
            <w:tcW w:w="2120" w:type="dxa"/>
            <w:tcBorders>
              <w:top w:val="nil"/>
              <w:left w:val="nil"/>
              <w:bottom w:val="single" w:sz="4" w:space="0" w:color="auto"/>
              <w:right w:val="single" w:sz="4" w:space="0" w:color="auto"/>
            </w:tcBorders>
            <w:shd w:val="clear" w:color="auto" w:fill="auto"/>
            <w:vAlign w:val="bottom"/>
            <w:hideMark/>
          </w:tcPr>
          <w:p w14:paraId="628AABCF"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Резервний фонд</w:t>
            </w:r>
          </w:p>
        </w:tc>
        <w:tc>
          <w:tcPr>
            <w:tcW w:w="1060" w:type="dxa"/>
            <w:tcBorders>
              <w:top w:val="nil"/>
              <w:left w:val="nil"/>
              <w:bottom w:val="single" w:sz="4" w:space="0" w:color="auto"/>
              <w:right w:val="single" w:sz="4" w:space="0" w:color="auto"/>
            </w:tcBorders>
            <w:shd w:val="clear" w:color="auto" w:fill="auto"/>
            <w:noWrap/>
            <w:vAlign w:val="center"/>
            <w:hideMark/>
          </w:tcPr>
          <w:p w14:paraId="7CEE09F3"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500,0</w:t>
            </w:r>
          </w:p>
        </w:tc>
        <w:tc>
          <w:tcPr>
            <w:tcW w:w="1100" w:type="dxa"/>
            <w:tcBorders>
              <w:top w:val="nil"/>
              <w:left w:val="nil"/>
              <w:bottom w:val="single" w:sz="4" w:space="0" w:color="auto"/>
              <w:right w:val="single" w:sz="4" w:space="0" w:color="auto"/>
            </w:tcBorders>
            <w:shd w:val="clear" w:color="auto" w:fill="auto"/>
            <w:noWrap/>
            <w:vAlign w:val="center"/>
            <w:hideMark/>
          </w:tcPr>
          <w:p w14:paraId="5300A2BE"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5A70296A"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0,0</w:t>
            </w:r>
          </w:p>
        </w:tc>
        <w:tc>
          <w:tcPr>
            <w:tcW w:w="880" w:type="dxa"/>
            <w:tcBorders>
              <w:top w:val="nil"/>
              <w:left w:val="nil"/>
              <w:bottom w:val="single" w:sz="4" w:space="0" w:color="auto"/>
              <w:right w:val="single" w:sz="4" w:space="0" w:color="auto"/>
            </w:tcBorders>
            <w:shd w:val="clear" w:color="auto" w:fill="auto"/>
            <w:noWrap/>
            <w:vAlign w:val="center"/>
            <w:hideMark/>
          </w:tcPr>
          <w:p w14:paraId="1BF1B1E9"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2242E86D"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7BDB5A96"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292F2727"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10FDC3FC"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72545297"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20" w:type="dxa"/>
            <w:tcBorders>
              <w:top w:val="nil"/>
              <w:left w:val="nil"/>
              <w:bottom w:val="single" w:sz="4" w:space="0" w:color="auto"/>
              <w:right w:val="single" w:sz="4" w:space="0" w:color="auto"/>
            </w:tcBorders>
            <w:shd w:val="clear" w:color="auto" w:fill="auto"/>
            <w:noWrap/>
            <w:vAlign w:val="center"/>
            <w:hideMark/>
          </w:tcPr>
          <w:p w14:paraId="27F165F7"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72E178FD"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4EEB6DF5"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38E62725"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707899CB"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5DB0FB67"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69A98598" w14:textId="77777777" w:rsidR="005200CE" w:rsidRPr="005200CE" w:rsidRDefault="005200CE" w:rsidP="005200CE">
            <w:pPr>
              <w:spacing w:after="0" w:line="240" w:lineRule="auto"/>
              <w:jc w:val="right"/>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500,0</w:t>
            </w:r>
          </w:p>
        </w:tc>
        <w:tc>
          <w:tcPr>
            <w:tcW w:w="899" w:type="dxa"/>
            <w:tcBorders>
              <w:top w:val="nil"/>
              <w:left w:val="nil"/>
              <w:bottom w:val="single" w:sz="4" w:space="0" w:color="auto"/>
              <w:right w:val="single" w:sz="4" w:space="0" w:color="auto"/>
            </w:tcBorders>
            <w:shd w:val="clear" w:color="auto" w:fill="auto"/>
            <w:noWrap/>
            <w:vAlign w:val="bottom"/>
            <w:hideMark/>
          </w:tcPr>
          <w:p w14:paraId="2776F6A1"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19E0533C"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r>
      <w:tr w:rsidR="005200CE" w:rsidRPr="005200CE" w14:paraId="64BC6996" w14:textId="77777777" w:rsidTr="005200CE">
        <w:trPr>
          <w:gridAfter w:val="2"/>
          <w:wAfter w:w="1505" w:type="dxa"/>
          <w:trHeight w:val="803"/>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0827CA44"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9770</w:t>
            </w:r>
          </w:p>
        </w:tc>
        <w:tc>
          <w:tcPr>
            <w:tcW w:w="2120" w:type="dxa"/>
            <w:tcBorders>
              <w:top w:val="nil"/>
              <w:left w:val="nil"/>
              <w:bottom w:val="single" w:sz="4" w:space="0" w:color="auto"/>
              <w:right w:val="single" w:sz="4" w:space="0" w:color="auto"/>
            </w:tcBorders>
            <w:shd w:val="clear" w:color="auto" w:fill="auto"/>
            <w:vAlign w:val="bottom"/>
            <w:hideMark/>
          </w:tcPr>
          <w:p w14:paraId="79874773"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Інші субвенції з місцевого бюджету</w:t>
            </w:r>
          </w:p>
        </w:tc>
        <w:tc>
          <w:tcPr>
            <w:tcW w:w="1060" w:type="dxa"/>
            <w:tcBorders>
              <w:top w:val="nil"/>
              <w:left w:val="nil"/>
              <w:bottom w:val="single" w:sz="4" w:space="0" w:color="auto"/>
              <w:right w:val="single" w:sz="4" w:space="0" w:color="auto"/>
            </w:tcBorders>
            <w:shd w:val="clear" w:color="auto" w:fill="auto"/>
            <w:noWrap/>
            <w:vAlign w:val="center"/>
            <w:hideMark/>
          </w:tcPr>
          <w:p w14:paraId="55CD022F"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3560,0</w:t>
            </w:r>
          </w:p>
        </w:tc>
        <w:tc>
          <w:tcPr>
            <w:tcW w:w="1100" w:type="dxa"/>
            <w:tcBorders>
              <w:top w:val="nil"/>
              <w:left w:val="nil"/>
              <w:bottom w:val="single" w:sz="4" w:space="0" w:color="auto"/>
              <w:right w:val="single" w:sz="4" w:space="0" w:color="auto"/>
            </w:tcBorders>
            <w:shd w:val="clear" w:color="auto" w:fill="auto"/>
            <w:noWrap/>
            <w:vAlign w:val="center"/>
            <w:hideMark/>
          </w:tcPr>
          <w:p w14:paraId="34D9A535"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1116,3</w:t>
            </w:r>
          </w:p>
        </w:tc>
        <w:tc>
          <w:tcPr>
            <w:tcW w:w="1023" w:type="dxa"/>
            <w:tcBorders>
              <w:top w:val="nil"/>
              <w:left w:val="nil"/>
              <w:bottom w:val="single" w:sz="4" w:space="0" w:color="auto"/>
              <w:right w:val="single" w:sz="4" w:space="0" w:color="auto"/>
            </w:tcBorders>
            <w:shd w:val="clear" w:color="auto" w:fill="auto"/>
            <w:noWrap/>
            <w:vAlign w:val="center"/>
            <w:hideMark/>
          </w:tcPr>
          <w:p w14:paraId="1CA3BDD2"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31,4</w:t>
            </w:r>
          </w:p>
        </w:tc>
        <w:tc>
          <w:tcPr>
            <w:tcW w:w="880" w:type="dxa"/>
            <w:tcBorders>
              <w:top w:val="nil"/>
              <w:left w:val="nil"/>
              <w:bottom w:val="single" w:sz="4" w:space="0" w:color="auto"/>
              <w:right w:val="single" w:sz="4" w:space="0" w:color="auto"/>
            </w:tcBorders>
            <w:shd w:val="clear" w:color="auto" w:fill="auto"/>
            <w:noWrap/>
            <w:vAlign w:val="center"/>
            <w:hideMark/>
          </w:tcPr>
          <w:p w14:paraId="50B5D36A"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3560,0</w:t>
            </w:r>
          </w:p>
        </w:tc>
        <w:tc>
          <w:tcPr>
            <w:tcW w:w="899" w:type="dxa"/>
            <w:tcBorders>
              <w:top w:val="nil"/>
              <w:left w:val="nil"/>
              <w:bottom w:val="single" w:sz="4" w:space="0" w:color="auto"/>
              <w:right w:val="single" w:sz="4" w:space="0" w:color="auto"/>
            </w:tcBorders>
            <w:shd w:val="clear" w:color="auto" w:fill="auto"/>
            <w:noWrap/>
            <w:vAlign w:val="center"/>
            <w:hideMark/>
          </w:tcPr>
          <w:p w14:paraId="6A7C7733"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1116,3</w:t>
            </w:r>
          </w:p>
        </w:tc>
        <w:tc>
          <w:tcPr>
            <w:tcW w:w="1023" w:type="dxa"/>
            <w:tcBorders>
              <w:top w:val="nil"/>
              <w:left w:val="nil"/>
              <w:bottom w:val="single" w:sz="4" w:space="0" w:color="auto"/>
              <w:right w:val="single" w:sz="4" w:space="0" w:color="auto"/>
            </w:tcBorders>
            <w:shd w:val="clear" w:color="auto" w:fill="auto"/>
            <w:noWrap/>
            <w:vAlign w:val="center"/>
            <w:hideMark/>
          </w:tcPr>
          <w:p w14:paraId="43F5DCBC"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31,4</w:t>
            </w:r>
          </w:p>
        </w:tc>
        <w:tc>
          <w:tcPr>
            <w:tcW w:w="900" w:type="dxa"/>
            <w:tcBorders>
              <w:top w:val="nil"/>
              <w:left w:val="nil"/>
              <w:bottom w:val="single" w:sz="4" w:space="0" w:color="auto"/>
              <w:right w:val="single" w:sz="4" w:space="0" w:color="auto"/>
            </w:tcBorders>
            <w:shd w:val="clear" w:color="auto" w:fill="auto"/>
            <w:noWrap/>
            <w:vAlign w:val="center"/>
            <w:hideMark/>
          </w:tcPr>
          <w:p w14:paraId="4A21DFC7"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1092BA13"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67F92A24"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20" w:type="dxa"/>
            <w:tcBorders>
              <w:top w:val="nil"/>
              <w:left w:val="nil"/>
              <w:bottom w:val="single" w:sz="4" w:space="0" w:color="auto"/>
              <w:right w:val="single" w:sz="4" w:space="0" w:color="auto"/>
            </w:tcBorders>
            <w:shd w:val="clear" w:color="auto" w:fill="auto"/>
            <w:noWrap/>
            <w:vAlign w:val="center"/>
            <w:hideMark/>
          </w:tcPr>
          <w:p w14:paraId="5CD28C9B"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1468F4DF"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1986CB55"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633337D2"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3EF1591E"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4BF4A7F8"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03DCA74B"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430AA5B0"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0A8328AF"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r>
      <w:tr w:rsidR="005200CE" w:rsidRPr="005200CE" w14:paraId="6DAC511E" w14:textId="77777777" w:rsidTr="005200CE">
        <w:trPr>
          <w:gridAfter w:val="2"/>
          <w:wAfter w:w="1505" w:type="dxa"/>
          <w:trHeight w:val="1598"/>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2B2B792F"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9800</w:t>
            </w:r>
          </w:p>
        </w:tc>
        <w:tc>
          <w:tcPr>
            <w:tcW w:w="2120" w:type="dxa"/>
            <w:tcBorders>
              <w:top w:val="nil"/>
              <w:left w:val="nil"/>
              <w:bottom w:val="single" w:sz="4" w:space="0" w:color="auto"/>
              <w:right w:val="single" w:sz="4" w:space="0" w:color="auto"/>
            </w:tcBorders>
            <w:shd w:val="clear" w:color="auto" w:fill="auto"/>
            <w:vAlign w:val="bottom"/>
            <w:hideMark/>
          </w:tcPr>
          <w:p w14:paraId="3DD4C3CF"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1060" w:type="dxa"/>
            <w:tcBorders>
              <w:top w:val="nil"/>
              <w:left w:val="nil"/>
              <w:bottom w:val="single" w:sz="4" w:space="0" w:color="auto"/>
              <w:right w:val="single" w:sz="4" w:space="0" w:color="auto"/>
            </w:tcBorders>
            <w:shd w:val="clear" w:color="auto" w:fill="auto"/>
            <w:noWrap/>
            <w:vAlign w:val="center"/>
            <w:hideMark/>
          </w:tcPr>
          <w:p w14:paraId="2668BDD5"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8160,0</w:t>
            </w:r>
          </w:p>
        </w:tc>
        <w:tc>
          <w:tcPr>
            <w:tcW w:w="1100" w:type="dxa"/>
            <w:tcBorders>
              <w:top w:val="nil"/>
              <w:left w:val="nil"/>
              <w:bottom w:val="single" w:sz="4" w:space="0" w:color="auto"/>
              <w:right w:val="single" w:sz="4" w:space="0" w:color="auto"/>
            </w:tcBorders>
            <w:shd w:val="clear" w:color="auto" w:fill="auto"/>
            <w:noWrap/>
            <w:vAlign w:val="center"/>
            <w:hideMark/>
          </w:tcPr>
          <w:p w14:paraId="1B4761DB"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4610,0</w:t>
            </w:r>
          </w:p>
        </w:tc>
        <w:tc>
          <w:tcPr>
            <w:tcW w:w="1023" w:type="dxa"/>
            <w:tcBorders>
              <w:top w:val="nil"/>
              <w:left w:val="nil"/>
              <w:bottom w:val="single" w:sz="4" w:space="0" w:color="auto"/>
              <w:right w:val="single" w:sz="4" w:space="0" w:color="auto"/>
            </w:tcBorders>
            <w:shd w:val="clear" w:color="auto" w:fill="auto"/>
            <w:noWrap/>
            <w:vAlign w:val="center"/>
            <w:hideMark/>
          </w:tcPr>
          <w:p w14:paraId="1C81E15B"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56,5</w:t>
            </w:r>
          </w:p>
        </w:tc>
        <w:tc>
          <w:tcPr>
            <w:tcW w:w="880" w:type="dxa"/>
            <w:tcBorders>
              <w:top w:val="nil"/>
              <w:left w:val="nil"/>
              <w:bottom w:val="single" w:sz="4" w:space="0" w:color="auto"/>
              <w:right w:val="single" w:sz="4" w:space="0" w:color="auto"/>
            </w:tcBorders>
            <w:shd w:val="clear" w:color="auto" w:fill="auto"/>
            <w:noWrap/>
            <w:vAlign w:val="center"/>
            <w:hideMark/>
          </w:tcPr>
          <w:p w14:paraId="3DAF2EE2"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4515,0</w:t>
            </w:r>
          </w:p>
        </w:tc>
        <w:tc>
          <w:tcPr>
            <w:tcW w:w="899" w:type="dxa"/>
            <w:tcBorders>
              <w:top w:val="nil"/>
              <w:left w:val="nil"/>
              <w:bottom w:val="single" w:sz="4" w:space="0" w:color="auto"/>
              <w:right w:val="single" w:sz="4" w:space="0" w:color="auto"/>
            </w:tcBorders>
            <w:shd w:val="clear" w:color="auto" w:fill="auto"/>
            <w:noWrap/>
            <w:vAlign w:val="center"/>
            <w:hideMark/>
          </w:tcPr>
          <w:p w14:paraId="04A6713E"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2565,0</w:t>
            </w:r>
          </w:p>
        </w:tc>
        <w:tc>
          <w:tcPr>
            <w:tcW w:w="1023" w:type="dxa"/>
            <w:tcBorders>
              <w:top w:val="nil"/>
              <w:left w:val="nil"/>
              <w:bottom w:val="single" w:sz="4" w:space="0" w:color="auto"/>
              <w:right w:val="single" w:sz="4" w:space="0" w:color="auto"/>
            </w:tcBorders>
            <w:shd w:val="clear" w:color="auto" w:fill="auto"/>
            <w:noWrap/>
            <w:vAlign w:val="center"/>
            <w:hideMark/>
          </w:tcPr>
          <w:p w14:paraId="00530289"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56,8</w:t>
            </w:r>
          </w:p>
        </w:tc>
        <w:tc>
          <w:tcPr>
            <w:tcW w:w="900" w:type="dxa"/>
            <w:tcBorders>
              <w:top w:val="nil"/>
              <w:left w:val="nil"/>
              <w:bottom w:val="single" w:sz="4" w:space="0" w:color="auto"/>
              <w:right w:val="single" w:sz="4" w:space="0" w:color="auto"/>
            </w:tcBorders>
            <w:shd w:val="clear" w:color="auto" w:fill="auto"/>
            <w:noWrap/>
            <w:vAlign w:val="center"/>
            <w:hideMark/>
          </w:tcPr>
          <w:p w14:paraId="0B94FF4A"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6E12723A"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54B51A10"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20" w:type="dxa"/>
            <w:tcBorders>
              <w:top w:val="nil"/>
              <w:left w:val="nil"/>
              <w:bottom w:val="single" w:sz="4" w:space="0" w:color="auto"/>
              <w:right w:val="single" w:sz="4" w:space="0" w:color="auto"/>
            </w:tcBorders>
            <w:shd w:val="clear" w:color="auto" w:fill="auto"/>
            <w:noWrap/>
            <w:vAlign w:val="center"/>
            <w:hideMark/>
          </w:tcPr>
          <w:p w14:paraId="42B5C43C"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52360544"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7D74E8E0"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0916DE27"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3645</w:t>
            </w:r>
          </w:p>
        </w:tc>
        <w:tc>
          <w:tcPr>
            <w:tcW w:w="899" w:type="dxa"/>
            <w:gridSpan w:val="2"/>
            <w:tcBorders>
              <w:top w:val="nil"/>
              <w:left w:val="nil"/>
              <w:bottom w:val="single" w:sz="4" w:space="0" w:color="auto"/>
              <w:right w:val="single" w:sz="4" w:space="0" w:color="auto"/>
            </w:tcBorders>
            <w:shd w:val="clear" w:color="auto" w:fill="auto"/>
            <w:noWrap/>
            <w:vAlign w:val="center"/>
            <w:hideMark/>
          </w:tcPr>
          <w:p w14:paraId="4D552C8C"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2045</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579AE168"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6BC637DB"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2E59CE09"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46420450"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r>
      <w:tr w:rsidR="005200CE" w:rsidRPr="005200CE" w14:paraId="41396060" w14:textId="77777777" w:rsidTr="005200CE">
        <w:trPr>
          <w:gridAfter w:val="2"/>
          <w:wAfter w:w="1505" w:type="dxa"/>
          <w:trHeight w:val="25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06B0E6DC" w14:textId="77777777" w:rsidR="005200CE" w:rsidRPr="005200CE" w:rsidRDefault="005200CE" w:rsidP="005200CE">
            <w:pPr>
              <w:spacing w:after="0" w:line="240" w:lineRule="auto"/>
              <w:jc w:val="center"/>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 xml:space="preserve"> </w:t>
            </w:r>
          </w:p>
        </w:tc>
        <w:tc>
          <w:tcPr>
            <w:tcW w:w="2120" w:type="dxa"/>
            <w:tcBorders>
              <w:top w:val="nil"/>
              <w:left w:val="nil"/>
              <w:bottom w:val="single" w:sz="4" w:space="0" w:color="auto"/>
              <w:right w:val="single" w:sz="4" w:space="0" w:color="auto"/>
            </w:tcBorders>
            <w:shd w:val="clear" w:color="auto" w:fill="auto"/>
            <w:noWrap/>
            <w:vAlign w:val="center"/>
            <w:hideMark/>
          </w:tcPr>
          <w:p w14:paraId="4B953C3F" w14:textId="77777777" w:rsidR="005200CE" w:rsidRPr="005200CE" w:rsidRDefault="005200CE" w:rsidP="005200CE">
            <w:pPr>
              <w:spacing w:after="0" w:line="240" w:lineRule="auto"/>
              <w:jc w:val="center"/>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 xml:space="preserve">Усього </w:t>
            </w:r>
          </w:p>
        </w:tc>
        <w:tc>
          <w:tcPr>
            <w:tcW w:w="1060" w:type="dxa"/>
            <w:tcBorders>
              <w:top w:val="nil"/>
              <w:left w:val="nil"/>
              <w:bottom w:val="single" w:sz="4" w:space="0" w:color="auto"/>
              <w:right w:val="single" w:sz="4" w:space="0" w:color="auto"/>
            </w:tcBorders>
            <w:shd w:val="clear" w:color="auto" w:fill="auto"/>
            <w:noWrap/>
            <w:vAlign w:val="bottom"/>
            <w:hideMark/>
          </w:tcPr>
          <w:p w14:paraId="37350AD0"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185629,81</w:t>
            </w:r>
          </w:p>
        </w:tc>
        <w:tc>
          <w:tcPr>
            <w:tcW w:w="1100" w:type="dxa"/>
            <w:tcBorders>
              <w:top w:val="nil"/>
              <w:left w:val="nil"/>
              <w:bottom w:val="single" w:sz="4" w:space="0" w:color="auto"/>
              <w:right w:val="single" w:sz="4" w:space="0" w:color="auto"/>
            </w:tcBorders>
            <w:shd w:val="clear" w:color="auto" w:fill="auto"/>
            <w:noWrap/>
            <w:vAlign w:val="bottom"/>
            <w:hideMark/>
          </w:tcPr>
          <w:p w14:paraId="08ECA3CF"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42120,68</w:t>
            </w:r>
          </w:p>
        </w:tc>
        <w:tc>
          <w:tcPr>
            <w:tcW w:w="1023" w:type="dxa"/>
            <w:tcBorders>
              <w:top w:val="nil"/>
              <w:left w:val="nil"/>
              <w:bottom w:val="single" w:sz="4" w:space="0" w:color="auto"/>
              <w:right w:val="single" w:sz="4" w:space="0" w:color="auto"/>
            </w:tcBorders>
            <w:shd w:val="clear" w:color="auto" w:fill="auto"/>
            <w:noWrap/>
            <w:vAlign w:val="center"/>
            <w:hideMark/>
          </w:tcPr>
          <w:p w14:paraId="7954F24B"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22,7</w:t>
            </w:r>
          </w:p>
        </w:tc>
        <w:tc>
          <w:tcPr>
            <w:tcW w:w="880" w:type="dxa"/>
            <w:tcBorders>
              <w:top w:val="nil"/>
              <w:left w:val="nil"/>
              <w:bottom w:val="single" w:sz="4" w:space="0" w:color="auto"/>
              <w:right w:val="single" w:sz="4" w:space="0" w:color="auto"/>
            </w:tcBorders>
            <w:shd w:val="clear" w:color="auto" w:fill="auto"/>
            <w:noWrap/>
            <w:vAlign w:val="bottom"/>
            <w:hideMark/>
          </w:tcPr>
          <w:p w14:paraId="4AE02CFE"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159184,60</w:t>
            </w:r>
          </w:p>
        </w:tc>
        <w:tc>
          <w:tcPr>
            <w:tcW w:w="899" w:type="dxa"/>
            <w:tcBorders>
              <w:top w:val="nil"/>
              <w:left w:val="nil"/>
              <w:bottom w:val="single" w:sz="4" w:space="0" w:color="auto"/>
              <w:right w:val="single" w:sz="4" w:space="0" w:color="auto"/>
            </w:tcBorders>
            <w:shd w:val="clear" w:color="auto" w:fill="auto"/>
            <w:noWrap/>
            <w:vAlign w:val="bottom"/>
            <w:hideMark/>
          </w:tcPr>
          <w:p w14:paraId="152AEEF5"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39928,41</w:t>
            </w:r>
          </w:p>
        </w:tc>
        <w:tc>
          <w:tcPr>
            <w:tcW w:w="1023" w:type="dxa"/>
            <w:tcBorders>
              <w:top w:val="nil"/>
              <w:left w:val="nil"/>
              <w:bottom w:val="single" w:sz="4" w:space="0" w:color="auto"/>
              <w:right w:val="single" w:sz="4" w:space="0" w:color="auto"/>
            </w:tcBorders>
            <w:shd w:val="clear" w:color="auto" w:fill="auto"/>
            <w:noWrap/>
            <w:vAlign w:val="center"/>
            <w:hideMark/>
          </w:tcPr>
          <w:p w14:paraId="2B1DE8F3"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25,1</w:t>
            </w:r>
          </w:p>
        </w:tc>
        <w:tc>
          <w:tcPr>
            <w:tcW w:w="900" w:type="dxa"/>
            <w:tcBorders>
              <w:top w:val="nil"/>
              <w:left w:val="nil"/>
              <w:bottom w:val="single" w:sz="4" w:space="0" w:color="auto"/>
              <w:right w:val="single" w:sz="4" w:space="0" w:color="auto"/>
            </w:tcBorders>
            <w:shd w:val="clear" w:color="auto" w:fill="auto"/>
            <w:noWrap/>
            <w:vAlign w:val="bottom"/>
            <w:hideMark/>
          </w:tcPr>
          <w:p w14:paraId="357E71BE"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92336,9</w:t>
            </w:r>
          </w:p>
        </w:tc>
        <w:tc>
          <w:tcPr>
            <w:tcW w:w="899" w:type="dxa"/>
            <w:tcBorders>
              <w:top w:val="nil"/>
              <w:left w:val="nil"/>
              <w:bottom w:val="single" w:sz="4" w:space="0" w:color="auto"/>
              <w:right w:val="single" w:sz="4" w:space="0" w:color="auto"/>
            </w:tcBorders>
            <w:shd w:val="clear" w:color="auto" w:fill="auto"/>
            <w:noWrap/>
            <w:vAlign w:val="bottom"/>
            <w:hideMark/>
          </w:tcPr>
          <w:p w14:paraId="4EDE5A18"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24525,4</w:t>
            </w:r>
          </w:p>
        </w:tc>
        <w:tc>
          <w:tcPr>
            <w:tcW w:w="1023" w:type="dxa"/>
            <w:tcBorders>
              <w:top w:val="nil"/>
              <w:left w:val="nil"/>
              <w:bottom w:val="single" w:sz="4" w:space="0" w:color="auto"/>
              <w:right w:val="single" w:sz="4" w:space="0" w:color="auto"/>
            </w:tcBorders>
            <w:shd w:val="clear" w:color="auto" w:fill="auto"/>
            <w:noWrap/>
            <w:vAlign w:val="center"/>
            <w:hideMark/>
          </w:tcPr>
          <w:p w14:paraId="43331CEA"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26,6</w:t>
            </w:r>
          </w:p>
        </w:tc>
        <w:tc>
          <w:tcPr>
            <w:tcW w:w="820" w:type="dxa"/>
            <w:tcBorders>
              <w:top w:val="nil"/>
              <w:left w:val="nil"/>
              <w:bottom w:val="single" w:sz="4" w:space="0" w:color="auto"/>
              <w:right w:val="single" w:sz="4" w:space="0" w:color="auto"/>
            </w:tcBorders>
            <w:shd w:val="clear" w:color="auto" w:fill="auto"/>
            <w:noWrap/>
            <w:vAlign w:val="bottom"/>
            <w:hideMark/>
          </w:tcPr>
          <w:p w14:paraId="1AE920D1"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8119,7</w:t>
            </w:r>
          </w:p>
        </w:tc>
        <w:tc>
          <w:tcPr>
            <w:tcW w:w="899" w:type="dxa"/>
            <w:gridSpan w:val="2"/>
            <w:tcBorders>
              <w:top w:val="nil"/>
              <w:left w:val="nil"/>
              <w:bottom w:val="single" w:sz="4" w:space="0" w:color="auto"/>
              <w:right w:val="single" w:sz="4" w:space="0" w:color="auto"/>
            </w:tcBorders>
            <w:shd w:val="clear" w:color="auto" w:fill="auto"/>
            <w:noWrap/>
            <w:vAlign w:val="bottom"/>
            <w:hideMark/>
          </w:tcPr>
          <w:p w14:paraId="7C9CA34D"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2132,9</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2031B5B7"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26,3</w:t>
            </w:r>
          </w:p>
        </w:tc>
        <w:tc>
          <w:tcPr>
            <w:tcW w:w="900" w:type="dxa"/>
            <w:tcBorders>
              <w:top w:val="nil"/>
              <w:left w:val="nil"/>
              <w:bottom w:val="single" w:sz="4" w:space="0" w:color="auto"/>
              <w:right w:val="single" w:sz="4" w:space="0" w:color="auto"/>
            </w:tcBorders>
            <w:shd w:val="clear" w:color="auto" w:fill="auto"/>
            <w:noWrap/>
            <w:vAlign w:val="bottom"/>
            <w:hideMark/>
          </w:tcPr>
          <w:p w14:paraId="2E14E0F5"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25945,2</w:t>
            </w:r>
          </w:p>
        </w:tc>
        <w:tc>
          <w:tcPr>
            <w:tcW w:w="899" w:type="dxa"/>
            <w:gridSpan w:val="2"/>
            <w:tcBorders>
              <w:top w:val="nil"/>
              <w:left w:val="nil"/>
              <w:bottom w:val="single" w:sz="4" w:space="0" w:color="auto"/>
              <w:right w:val="single" w:sz="4" w:space="0" w:color="auto"/>
            </w:tcBorders>
            <w:shd w:val="clear" w:color="auto" w:fill="auto"/>
            <w:noWrap/>
            <w:vAlign w:val="bottom"/>
            <w:hideMark/>
          </w:tcPr>
          <w:p w14:paraId="7206E8AC"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2192,3</w:t>
            </w:r>
          </w:p>
        </w:tc>
        <w:tc>
          <w:tcPr>
            <w:tcW w:w="1023" w:type="dxa"/>
            <w:gridSpan w:val="2"/>
            <w:tcBorders>
              <w:top w:val="nil"/>
              <w:left w:val="nil"/>
              <w:bottom w:val="single" w:sz="4" w:space="0" w:color="auto"/>
              <w:right w:val="single" w:sz="4" w:space="0" w:color="auto"/>
            </w:tcBorders>
            <w:shd w:val="clear" w:color="auto" w:fill="auto"/>
            <w:noWrap/>
            <w:vAlign w:val="center"/>
            <w:hideMark/>
          </w:tcPr>
          <w:p w14:paraId="0E190E3E" w14:textId="77777777" w:rsidR="005200CE" w:rsidRPr="005200CE" w:rsidRDefault="005200CE" w:rsidP="005200CE">
            <w:pPr>
              <w:spacing w:after="0" w:line="240" w:lineRule="auto"/>
              <w:jc w:val="right"/>
              <w:rPr>
                <w:rFonts w:ascii="Times New Roman" w:eastAsia="Times New Roman" w:hAnsi="Times New Roman" w:cs="Times New Roman"/>
                <w:sz w:val="20"/>
                <w:szCs w:val="20"/>
                <w:lang w:eastAsia="uk-UA"/>
              </w:rPr>
            </w:pPr>
            <w:r w:rsidRPr="005200CE">
              <w:rPr>
                <w:rFonts w:ascii="Times New Roman" w:eastAsia="Times New Roman" w:hAnsi="Times New Roman" w:cs="Times New Roman"/>
                <w:sz w:val="20"/>
                <w:szCs w:val="20"/>
                <w:lang w:eastAsia="uk-UA"/>
              </w:rPr>
              <w:t>8,4</w:t>
            </w:r>
          </w:p>
        </w:tc>
        <w:tc>
          <w:tcPr>
            <w:tcW w:w="880" w:type="dxa"/>
            <w:gridSpan w:val="2"/>
            <w:tcBorders>
              <w:top w:val="nil"/>
              <w:left w:val="nil"/>
              <w:bottom w:val="single" w:sz="4" w:space="0" w:color="auto"/>
              <w:right w:val="single" w:sz="4" w:space="0" w:color="auto"/>
            </w:tcBorders>
            <w:shd w:val="clear" w:color="auto" w:fill="auto"/>
            <w:noWrap/>
            <w:vAlign w:val="bottom"/>
            <w:hideMark/>
          </w:tcPr>
          <w:p w14:paraId="72440875" w14:textId="77777777" w:rsidR="005200CE" w:rsidRPr="005200CE" w:rsidRDefault="005200CE" w:rsidP="005200CE">
            <w:pPr>
              <w:spacing w:after="0" w:line="240" w:lineRule="auto"/>
              <w:jc w:val="right"/>
              <w:rPr>
                <w:rFonts w:ascii="Times New Roman" w:eastAsia="Times New Roman" w:hAnsi="Times New Roman" w:cs="Times New Roman"/>
                <w:b/>
                <w:bCs/>
                <w:sz w:val="20"/>
                <w:szCs w:val="20"/>
                <w:lang w:eastAsia="uk-UA"/>
              </w:rPr>
            </w:pPr>
            <w:r w:rsidRPr="005200CE">
              <w:rPr>
                <w:rFonts w:ascii="Times New Roman" w:eastAsia="Times New Roman" w:hAnsi="Times New Roman" w:cs="Times New Roman"/>
                <w:b/>
                <w:bCs/>
                <w:sz w:val="20"/>
                <w:szCs w:val="20"/>
                <w:lang w:eastAsia="uk-UA"/>
              </w:rPr>
              <w:t>500,0</w:t>
            </w:r>
          </w:p>
        </w:tc>
        <w:tc>
          <w:tcPr>
            <w:tcW w:w="899" w:type="dxa"/>
            <w:tcBorders>
              <w:top w:val="nil"/>
              <w:left w:val="nil"/>
              <w:bottom w:val="single" w:sz="4" w:space="0" w:color="auto"/>
              <w:right w:val="single" w:sz="4" w:space="0" w:color="auto"/>
            </w:tcBorders>
            <w:shd w:val="clear" w:color="auto" w:fill="auto"/>
            <w:noWrap/>
            <w:vAlign w:val="bottom"/>
            <w:hideMark/>
          </w:tcPr>
          <w:p w14:paraId="37056997"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65B08DB6" w14:textId="77777777" w:rsidR="005200CE" w:rsidRPr="005200CE" w:rsidRDefault="005200CE" w:rsidP="005200CE">
            <w:pPr>
              <w:spacing w:after="0" w:line="240" w:lineRule="auto"/>
              <w:rPr>
                <w:rFonts w:ascii="Arial CYR" w:eastAsia="Times New Roman" w:hAnsi="Arial CYR" w:cs="Arial CYR"/>
                <w:sz w:val="20"/>
                <w:szCs w:val="20"/>
                <w:lang w:eastAsia="uk-UA"/>
              </w:rPr>
            </w:pPr>
            <w:r w:rsidRPr="005200CE">
              <w:rPr>
                <w:rFonts w:ascii="Arial CYR" w:eastAsia="Times New Roman" w:hAnsi="Arial CYR" w:cs="Arial CYR"/>
                <w:sz w:val="20"/>
                <w:szCs w:val="20"/>
                <w:lang w:eastAsia="uk-UA"/>
              </w:rPr>
              <w:t> </w:t>
            </w:r>
          </w:p>
        </w:tc>
      </w:tr>
      <w:tr w:rsidR="005200CE" w:rsidRPr="005200CE" w14:paraId="4685B1A9" w14:textId="77777777" w:rsidTr="005200CE">
        <w:trPr>
          <w:gridAfter w:val="2"/>
          <w:wAfter w:w="1505" w:type="dxa"/>
          <w:trHeight w:val="255"/>
        </w:trPr>
        <w:tc>
          <w:tcPr>
            <w:tcW w:w="720" w:type="dxa"/>
            <w:tcBorders>
              <w:top w:val="nil"/>
              <w:left w:val="nil"/>
              <w:bottom w:val="nil"/>
              <w:right w:val="nil"/>
            </w:tcBorders>
            <w:shd w:val="clear" w:color="auto" w:fill="auto"/>
            <w:noWrap/>
            <w:vAlign w:val="bottom"/>
            <w:hideMark/>
          </w:tcPr>
          <w:p w14:paraId="513313DF" w14:textId="77777777" w:rsidR="005200CE" w:rsidRPr="005200CE" w:rsidRDefault="005200CE" w:rsidP="005200CE">
            <w:pPr>
              <w:spacing w:after="0" w:line="240" w:lineRule="auto"/>
              <w:rPr>
                <w:rFonts w:ascii="Arial CYR" w:eastAsia="Times New Roman" w:hAnsi="Arial CYR" w:cs="Arial CYR"/>
                <w:sz w:val="20"/>
                <w:szCs w:val="20"/>
                <w:lang w:eastAsia="uk-UA"/>
              </w:rPr>
            </w:pPr>
          </w:p>
        </w:tc>
        <w:tc>
          <w:tcPr>
            <w:tcW w:w="2120" w:type="dxa"/>
            <w:tcBorders>
              <w:top w:val="nil"/>
              <w:left w:val="nil"/>
              <w:bottom w:val="nil"/>
              <w:right w:val="nil"/>
            </w:tcBorders>
            <w:shd w:val="clear" w:color="auto" w:fill="auto"/>
            <w:noWrap/>
            <w:vAlign w:val="bottom"/>
            <w:hideMark/>
          </w:tcPr>
          <w:p w14:paraId="2F8E396A"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1060" w:type="dxa"/>
            <w:tcBorders>
              <w:top w:val="nil"/>
              <w:left w:val="nil"/>
              <w:bottom w:val="nil"/>
              <w:right w:val="nil"/>
            </w:tcBorders>
            <w:shd w:val="clear" w:color="auto" w:fill="auto"/>
            <w:noWrap/>
            <w:vAlign w:val="bottom"/>
            <w:hideMark/>
          </w:tcPr>
          <w:p w14:paraId="7E3D6475"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1100" w:type="dxa"/>
            <w:tcBorders>
              <w:top w:val="nil"/>
              <w:left w:val="nil"/>
              <w:bottom w:val="nil"/>
              <w:right w:val="nil"/>
            </w:tcBorders>
            <w:shd w:val="clear" w:color="auto" w:fill="auto"/>
            <w:noWrap/>
            <w:vAlign w:val="bottom"/>
            <w:hideMark/>
          </w:tcPr>
          <w:p w14:paraId="1443CB40"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1023" w:type="dxa"/>
            <w:tcBorders>
              <w:top w:val="nil"/>
              <w:left w:val="nil"/>
              <w:bottom w:val="nil"/>
              <w:right w:val="nil"/>
            </w:tcBorders>
            <w:shd w:val="clear" w:color="auto" w:fill="auto"/>
            <w:noWrap/>
            <w:vAlign w:val="bottom"/>
            <w:hideMark/>
          </w:tcPr>
          <w:p w14:paraId="07D91BB6"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880" w:type="dxa"/>
            <w:tcBorders>
              <w:top w:val="nil"/>
              <w:left w:val="nil"/>
              <w:bottom w:val="nil"/>
              <w:right w:val="nil"/>
            </w:tcBorders>
            <w:shd w:val="clear" w:color="auto" w:fill="auto"/>
            <w:noWrap/>
            <w:vAlign w:val="bottom"/>
            <w:hideMark/>
          </w:tcPr>
          <w:p w14:paraId="2F08D735"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899" w:type="dxa"/>
            <w:tcBorders>
              <w:top w:val="nil"/>
              <w:left w:val="nil"/>
              <w:bottom w:val="nil"/>
              <w:right w:val="nil"/>
            </w:tcBorders>
            <w:shd w:val="clear" w:color="auto" w:fill="auto"/>
            <w:noWrap/>
            <w:vAlign w:val="bottom"/>
            <w:hideMark/>
          </w:tcPr>
          <w:p w14:paraId="0134C7AD"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1023" w:type="dxa"/>
            <w:tcBorders>
              <w:top w:val="nil"/>
              <w:left w:val="nil"/>
              <w:bottom w:val="nil"/>
              <w:right w:val="nil"/>
            </w:tcBorders>
            <w:shd w:val="clear" w:color="auto" w:fill="auto"/>
            <w:noWrap/>
            <w:vAlign w:val="bottom"/>
            <w:hideMark/>
          </w:tcPr>
          <w:p w14:paraId="60DCECE5"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900" w:type="dxa"/>
            <w:tcBorders>
              <w:top w:val="nil"/>
              <w:left w:val="nil"/>
              <w:bottom w:val="nil"/>
              <w:right w:val="nil"/>
            </w:tcBorders>
            <w:shd w:val="clear" w:color="auto" w:fill="auto"/>
            <w:noWrap/>
            <w:vAlign w:val="bottom"/>
            <w:hideMark/>
          </w:tcPr>
          <w:p w14:paraId="1678FE1D"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899" w:type="dxa"/>
            <w:tcBorders>
              <w:top w:val="nil"/>
              <w:left w:val="nil"/>
              <w:bottom w:val="nil"/>
              <w:right w:val="nil"/>
            </w:tcBorders>
            <w:shd w:val="clear" w:color="auto" w:fill="auto"/>
            <w:noWrap/>
            <w:vAlign w:val="bottom"/>
            <w:hideMark/>
          </w:tcPr>
          <w:p w14:paraId="3AB95336"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1023" w:type="dxa"/>
            <w:tcBorders>
              <w:top w:val="nil"/>
              <w:left w:val="nil"/>
              <w:bottom w:val="nil"/>
              <w:right w:val="nil"/>
            </w:tcBorders>
            <w:shd w:val="clear" w:color="auto" w:fill="auto"/>
            <w:noWrap/>
            <w:vAlign w:val="bottom"/>
            <w:hideMark/>
          </w:tcPr>
          <w:p w14:paraId="72BA0CB1"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820" w:type="dxa"/>
            <w:tcBorders>
              <w:top w:val="nil"/>
              <w:left w:val="nil"/>
              <w:bottom w:val="nil"/>
              <w:right w:val="nil"/>
            </w:tcBorders>
            <w:shd w:val="clear" w:color="auto" w:fill="auto"/>
            <w:noWrap/>
            <w:vAlign w:val="bottom"/>
            <w:hideMark/>
          </w:tcPr>
          <w:p w14:paraId="6685C67A"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899" w:type="dxa"/>
            <w:gridSpan w:val="2"/>
            <w:tcBorders>
              <w:top w:val="nil"/>
              <w:left w:val="nil"/>
              <w:bottom w:val="nil"/>
              <w:right w:val="nil"/>
            </w:tcBorders>
            <w:shd w:val="clear" w:color="auto" w:fill="auto"/>
            <w:noWrap/>
            <w:vAlign w:val="bottom"/>
            <w:hideMark/>
          </w:tcPr>
          <w:p w14:paraId="351C30FB"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1023" w:type="dxa"/>
            <w:gridSpan w:val="2"/>
            <w:tcBorders>
              <w:top w:val="nil"/>
              <w:left w:val="nil"/>
              <w:bottom w:val="nil"/>
              <w:right w:val="nil"/>
            </w:tcBorders>
            <w:shd w:val="clear" w:color="auto" w:fill="auto"/>
            <w:noWrap/>
            <w:vAlign w:val="bottom"/>
            <w:hideMark/>
          </w:tcPr>
          <w:p w14:paraId="158FCDED"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900" w:type="dxa"/>
            <w:tcBorders>
              <w:top w:val="nil"/>
              <w:left w:val="nil"/>
              <w:bottom w:val="nil"/>
              <w:right w:val="nil"/>
            </w:tcBorders>
            <w:shd w:val="clear" w:color="auto" w:fill="auto"/>
            <w:noWrap/>
            <w:vAlign w:val="bottom"/>
            <w:hideMark/>
          </w:tcPr>
          <w:p w14:paraId="48DBAE2D"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899" w:type="dxa"/>
            <w:gridSpan w:val="2"/>
            <w:tcBorders>
              <w:top w:val="nil"/>
              <w:left w:val="nil"/>
              <w:bottom w:val="nil"/>
              <w:right w:val="nil"/>
            </w:tcBorders>
            <w:shd w:val="clear" w:color="auto" w:fill="auto"/>
            <w:noWrap/>
            <w:vAlign w:val="bottom"/>
            <w:hideMark/>
          </w:tcPr>
          <w:p w14:paraId="2EB5CD37"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1023" w:type="dxa"/>
            <w:gridSpan w:val="2"/>
            <w:tcBorders>
              <w:top w:val="nil"/>
              <w:left w:val="nil"/>
              <w:bottom w:val="nil"/>
              <w:right w:val="nil"/>
            </w:tcBorders>
            <w:shd w:val="clear" w:color="auto" w:fill="auto"/>
            <w:noWrap/>
            <w:vAlign w:val="bottom"/>
            <w:hideMark/>
          </w:tcPr>
          <w:p w14:paraId="0F8E7ACB"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880" w:type="dxa"/>
            <w:gridSpan w:val="2"/>
            <w:tcBorders>
              <w:top w:val="nil"/>
              <w:left w:val="nil"/>
              <w:bottom w:val="nil"/>
              <w:right w:val="nil"/>
            </w:tcBorders>
            <w:shd w:val="clear" w:color="auto" w:fill="auto"/>
            <w:noWrap/>
            <w:vAlign w:val="bottom"/>
            <w:hideMark/>
          </w:tcPr>
          <w:p w14:paraId="68097FFB"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899" w:type="dxa"/>
            <w:tcBorders>
              <w:top w:val="nil"/>
              <w:left w:val="nil"/>
              <w:bottom w:val="nil"/>
              <w:right w:val="nil"/>
            </w:tcBorders>
            <w:shd w:val="clear" w:color="auto" w:fill="auto"/>
            <w:noWrap/>
            <w:vAlign w:val="bottom"/>
            <w:hideMark/>
          </w:tcPr>
          <w:p w14:paraId="4F7FAFE7"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c>
          <w:tcPr>
            <w:tcW w:w="1023" w:type="dxa"/>
            <w:tcBorders>
              <w:top w:val="nil"/>
              <w:left w:val="nil"/>
              <w:bottom w:val="nil"/>
              <w:right w:val="nil"/>
            </w:tcBorders>
            <w:shd w:val="clear" w:color="auto" w:fill="auto"/>
            <w:noWrap/>
            <w:vAlign w:val="bottom"/>
            <w:hideMark/>
          </w:tcPr>
          <w:p w14:paraId="708C0416" w14:textId="77777777" w:rsidR="005200CE" w:rsidRPr="005200CE" w:rsidRDefault="005200CE" w:rsidP="005200CE">
            <w:pPr>
              <w:spacing w:after="0" w:line="240" w:lineRule="auto"/>
              <w:rPr>
                <w:rFonts w:ascii="Times New Roman" w:eastAsia="Times New Roman" w:hAnsi="Times New Roman" w:cs="Times New Roman"/>
                <w:sz w:val="20"/>
                <w:szCs w:val="20"/>
                <w:lang w:eastAsia="uk-UA"/>
              </w:rPr>
            </w:pPr>
          </w:p>
        </w:tc>
      </w:tr>
    </w:tbl>
    <w:p w14:paraId="3EFC9F14" w14:textId="7C6F8A6B" w:rsidR="00B61448" w:rsidRDefault="00B61448" w:rsidP="007060A1"/>
    <w:p w14:paraId="5E1E2800" w14:textId="45F16F07" w:rsidR="00B61448" w:rsidRDefault="00B61448" w:rsidP="007060A1"/>
    <w:p w14:paraId="77D75884" w14:textId="77777777" w:rsidR="005200CE" w:rsidRPr="009E4601" w:rsidRDefault="005200CE" w:rsidP="005200CE">
      <w:pPr>
        <w:pStyle w:val="19141"/>
        <w:spacing w:before="0" w:beforeAutospacing="0" w:after="0" w:afterAutospacing="0"/>
        <w:ind w:hanging="426"/>
        <w:jc w:val="center"/>
        <w:rPr>
          <w:noProof/>
        </w:rPr>
      </w:pPr>
      <w:r w:rsidRPr="009E4601">
        <w:rPr>
          <w:noProof/>
        </w:rPr>
        <w:drawing>
          <wp:inline distT="0" distB="0" distL="0" distR="0" wp14:anchorId="509B6CE7" wp14:editId="75ADA90A">
            <wp:extent cx="571500" cy="762000"/>
            <wp:effectExtent l="0" t="0" r="0" b="0"/>
            <wp:docPr id="7" name="Рисунок 7"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1B6BBA50" w14:textId="77777777" w:rsidR="005200CE" w:rsidRPr="009E4601" w:rsidRDefault="005200CE" w:rsidP="005200CE">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0ED75A5E" w14:textId="77777777" w:rsidR="005200CE" w:rsidRPr="009E4601" w:rsidRDefault="005200CE" w:rsidP="005200CE">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76B290AD" w14:textId="77777777" w:rsidR="005200CE" w:rsidRPr="009E4601" w:rsidRDefault="005200CE" w:rsidP="005200CE">
      <w:pPr>
        <w:spacing w:after="0" w:line="240" w:lineRule="auto"/>
        <w:jc w:val="center"/>
        <w:rPr>
          <w:rFonts w:ascii="Times New Roman" w:hAnsi="Times New Roman"/>
          <w:b/>
          <w:sz w:val="28"/>
          <w:szCs w:val="28"/>
        </w:rPr>
      </w:pPr>
      <w:r>
        <w:rPr>
          <w:rFonts w:ascii="Times New Roman" w:hAnsi="Times New Roman"/>
          <w:b/>
          <w:sz w:val="28"/>
          <w:szCs w:val="28"/>
        </w:rPr>
        <w:t xml:space="preserve">Сімдесят восьма чергова </w:t>
      </w:r>
      <w:r w:rsidRPr="009E4601">
        <w:rPr>
          <w:rFonts w:ascii="Times New Roman" w:hAnsi="Times New Roman"/>
          <w:b/>
          <w:sz w:val="28"/>
          <w:szCs w:val="28"/>
        </w:rPr>
        <w:t>сесія VIII скликання</w:t>
      </w:r>
    </w:p>
    <w:p w14:paraId="3B653675" w14:textId="77777777" w:rsidR="005200CE" w:rsidRPr="009E4601" w:rsidRDefault="005200CE" w:rsidP="005200CE">
      <w:pPr>
        <w:spacing w:after="0" w:line="240" w:lineRule="auto"/>
        <w:jc w:val="center"/>
        <w:rPr>
          <w:rFonts w:ascii="Times New Roman" w:hAnsi="Times New Roman"/>
          <w:b/>
          <w:sz w:val="28"/>
          <w:szCs w:val="28"/>
        </w:rPr>
      </w:pPr>
    </w:p>
    <w:p w14:paraId="34E6F8DA" w14:textId="77777777" w:rsidR="005200CE" w:rsidRPr="009E4601" w:rsidRDefault="005200CE" w:rsidP="005200CE">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6B87F970" w14:textId="3A68C715" w:rsidR="00046538" w:rsidRPr="008C35AF" w:rsidRDefault="005200CE" w:rsidP="008C35AF">
      <w:pPr>
        <w:pStyle w:val="aa"/>
        <w:shd w:val="clear" w:color="auto" w:fill="FFFFFF"/>
        <w:jc w:val="both"/>
        <w:rPr>
          <w:b/>
        </w:rPr>
      </w:pPr>
      <w:r>
        <w:rPr>
          <w:b/>
        </w:rPr>
        <w:t>14 травня 2026</w:t>
      </w:r>
      <w:r w:rsidRPr="009E4601">
        <w:rPr>
          <w:b/>
        </w:rPr>
        <w:t xml:space="preserve"> ро</w:t>
      </w:r>
      <w:r>
        <w:rPr>
          <w:b/>
        </w:rPr>
        <w:t>ку</w:t>
      </w:r>
      <w:r>
        <w:rPr>
          <w:b/>
        </w:rPr>
        <w:tab/>
      </w:r>
      <w:r>
        <w:rPr>
          <w:b/>
        </w:rPr>
        <w:tab/>
        <w:t xml:space="preserve">                       с. Розвадів</w:t>
      </w:r>
      <w:r>
        <w:rPr>
          <w:b/>
        </w:rPr>
        <w:tab/>
      </w:r>
      <w:r>
        <w:rPr>
          <w:b/>
        </w:rPr>
        <w:tab/>
        <w:t xml:space="preserve">           </w:t>
      </w:r>
      <w:r w:rsidRPr="009E4601">
        <w:rPr>
          <w:b/>
          <w:lang w:val="ru-RU"/>
        </w:rPr>
        <w:t xml:space="preserve"> </w:t>
      </w:r>
      <w:r w:rsidRPr="009E4601">
        <w:rPr>
          <w:b/>
        </w:rPr>
        <w:t xml:space="preserve">№ </w:t>
      </w:r>
      <w:r w:rsidR="008C35AF">
        <w:rPr>
          <w:b/>
        </w:rPr>
        <w:t>2398</w:t>
      </w:r>
    </w:p>
    <w:p w14:paraId="5A791C8C" w14:textId="77777777" w:rsidR="00046538" w:rsidRPr="00046538" w:rsidRDefault="00046538" w:rsidP="00046538">
      <w:pPr>
        <w:spacing w:after="0" w:line="240" w:lineRule="auto"/>
        <w:rPr>
          <w:rFonts w:ascii="Times New Roman" w:hAnsi="Times New Roman" w:cs="Times New Roman"/>
          <w:color w:val="000000" w:themeColor="text1"/>
          <w:sz w:val="24"/>
          <w:szCs w:val="24"/>
          <w:lang w:val="ru-RU"/>
        </w:rPr>
      </w:pPr>
      <w:r w:rsidRPr="00046538">
        <w:rPr>
          <w:rFonts w:ascii="Times New Roman" w:hAnsi="Times New Roman" w:cs="Times New Roman"/>
          <w:color w:val="000000" w:themeColor="text1"/>
          <w:sz w:val="24"/>
          <w:szCs w:val="24"/>
          <w:lang w:val="ru-RU"/>
        </w:rPr>
        <w:t>«Про внесення змін до показників</w:t>
      </w:r>
    </w:p>
    <w:p w14:paraId="7348FF32" w14:textId="77777777" w:rsidR="00046538" w:rsidRPr="00046538" w:rsidRDefault="00046538" w:rsidP="00046538">
      <w:pPr>
        <w:spacing w:after="0" w:line="240" w:lineRule="auto"/>
        <w:rPr>
          <w:rFonts w:ascii="Times New Roman" w:hAnsi="Times New Roman" w:cs="Times New Roman"/>
          <w:color w:val="000000" w:themeColor="text1"/>
          <w:sz w:val="24"/>
          <w:szCs w:val="24"/>
          <w:lang w:val="ru-RU"/>
        </w:rPr>
      </w:pPr>
      <w:r w:rsidRPr="00046538">
        <w:rPr>
          <w:rFonts w:ascii="Times New Roman" w:hAnsi="Times New Roman" w:cs="Times New Roman"/>
          <w:color w:val="000000" w:themeColor="text1"/>
          <w:sz w:val="24"/>
          <w:szCs w:val="24"/>
          <w:lang w:val="ru-RU"/>
        </w:rPr>
        <w:t>сільського бюджету на 2026 рік»</w:t>
      </w:r>
    </w:p>
    <w:p w14:paraId="52732749" w14:textId="77777777" w:rsidR="00046538" w:rsidRPr="00046538" w:rsidRDefault="00046538" w:rsidP="00046538">
      <w:pPr>
        <w:spacing w:after="0" w:line="240" w:lineRule="auto"/>
        <w:rPr>
          <w:rFonts w:ascii="Times New Roman" w:hAnsi="Times New Roman" w:cs="Times New Roman"/>
          <w:color w:val="000000" w:themeColor="text1"/>
          <w:sz w:val="24"/>
          <w:szCs w:val="24"/>
          <w:lang w:val="ru-RU"/>
        </w:rPr>
      </w:pPr>
      <w:r w:rsidRPr="00046538">
        <w:rPr>
          <w:rFonts w:ascii="Times New Roman" w:hAnsi="Times New Roman" w:cs="Times New Roman"/>
          <w:color w:val="000000" w:themeColor="text1"/>
          <w:sz w:val="24"/>
          <w:szCs w:val="24"/>
          <w:lang w:val="ru-RU"/>
        </w:rPr>
        <w:t xml:space="preserve">          </w:t>
      </w:r>
    </w:p>
    <w:p w14:paraId="26B6FAC1" w14:textId="77777777" w:rsidR="00046538" w:rsidRPr="00046538" w:rsidRDefault="00046538" w:rsidP="00046538">
      <w:pPr>
        <w:spacing w:after="0" w:line="240" w:lineRule="auto"/>
        <w:rPr>
          <w:rFonts w:ascii="Times New Roman" w:hAnsi="Times New Roman" w:cs="Times New Roman"/>
          <w:color w:val="000000" w:themeColor="text1"/>
          <w:sz w:val="24"/>
          <w:szCs w:val="24"/>
        </w:rPr>
      </w:pPr>
      <w:r w:rsidRPr="00046538">
        <w:rPr>
          <w:rFonts w:ascii="Times New Roman" w:hAnsi="Times New Roman" w:cs="Times New Roman"/>
          <w:color w:val="000000" w:themeColor="text1"/>
          <w:sz w:val="24"/>
          <w:szCs w:val="24"/>
          <w:lang w:val="ru-RU"/>
        </w:rPr>
        <w:t xml:space="preserve">        </w:t>
      </w:r>
      <w:r w:rsidRPr="00046538">
        <w:rPr>
          <w:rFonts w:ascii="Times New Roman" w:hAnsi="Times New Roman" w:cs="Times New Roman"/>
          <w:color w:val="000000" w:themeColor="text1"/>
          <w:spacing w:val="2"/>
          <w:sz w:val="24"/>
          <w:szCs w:val="24"/>
        </w:rPr>
        <w:t xml:space="preserve">Керуючись ст. 26 </w:t>
      </w:r>
      <w:r w:rsidRPr="00046538">
        <w:rPr>
          <w:rFonts w:ascii="Times New Roman" w:hAnsi="Times New Roman" w:cs="Times New Roman"/>
          <w:color w:val="000000" w:themeColor="text1"/>
          <w:spacing w:val="1"/>
          <w:sz w:val="24"/>
          <w:szCs w:val="24"/>
        </w:rPr>
        <w:t>Закону України «Про місцеве самоврядування в Україні»</w:t>
      </w:r>
      <w:r w:rsidRPr="00046538">
        <w:rPr>
          <w:rFonts w:ascii="Times New Roman" w:hAnsi="Times New Roman" w:cs="Times New Roman"/>
          <w:color w:val="000000" w:themeColor="text1"/>
          <w:sz w:val="24"/>
          <w:szCs w:val="24"/>
        </w:rPr>
        <w:t>, Бюджетним кодексом України, рішенням Розвадівської сільської ради від 18.12.2025 року №2233 «Про сільський бюджет Розвадівської сільської ради на 2026 рік», враховуючи Постанову КМУ №170 від 11.02.2026 року «Деякі питання надання субвенції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 у 2026 році», беручи до уваги листи головних розпорядників та одержувачів коштів місцевого бюджету, на підставі офіційного Висновку фінансового відділу про вільні залишки №18-16/10 від 13.01.2026 року та офіційного Висновку про перевиконання сільського бюджету №18-16/174 від 08.05.2026 року, Розвадівська сільська рада</w:t>
      </w:r>
    </w:p>
    <w:p w14:paraId="54BE92C8" w14:textId="77777777" w:rsidR="00046538" w:rsidRPr="00046538" w:rsidRDefault="00046538" w:rsidP="00046538">
      <w:pPr>
        <w:spacing w:after="0" w:line="240" w:lineRule="auto"/>
        <w:rPr>
          <w:rFonts w:ascii="Times New Roman" w:hAnsi="Times New Roman" w:cs="Times New Roman"/>
          <w:color w:val="000000" w:themeColor="text1"/>
          <w:sz w:val="24"/>
          <w:szCs w:val="24"/>
        </w:rPr>
      </w:pPr>
    </w:p>
    <w:p w14:paraId="2E11E63D" w14:textId="77777777" w:rsidR="00046538" w:rsidRPr="00046538" w:rsidRDefault="00046538" w:rsidP="00046538">
      <w:pPr>
        <w:spacing w:after="0" w:line="240" w:lineRule="auto"/>
        <w:rPr>
          <w:rFonts w:ascii="Times New Roman" w:hAnsi="Times New Roman" w:cs="Times New Roman"/>
          <w:color w:val="000000" w:themeColor="text1"/>
          <w:sz w:val="24"/>
          <w:szCs w:val="24"/>
        </w:rPr>
      </w:pPr>
      <w:r w:rsidRPr="00046538">
        <w:rPr>
          <w:rFonts w:ascii="Times New Roman" w:hAnsi="Times New Roman" w:cs="Times New Roman"/>
          <w:color w:val="000000" w:themeColor="text1"/>
          <w:sz w:val="24"/>
          <w:szCs w:val="24"/>
        </w:rPr>
        <w:t xml:space="preserve">                                                               </w:t>
      </w:r>
      <w:r w:rsidRPr="00046538">
        <w:rPr>
          <w:rFonts w:ascii="Times New Roman" w:hAnsi="Times New Roman" w:cs="Times New Roman"/>
          <w:bCs/>
          <w:color w:val="000000" w:themeColor="text1"/>
          <w:sz w:val="24"/>
          <w:szCs w:val="24"/>
        </w:rPr>
        <w:t xml:space="preserve"> ВИРІШИЛА</w:t>
      </w:r>
      <w:r w:rsidRPr="00046538">
        <w:rPr>
          <w:rFonts w:ascii="Times New Roman" w:hAnsi="Times New Roman" w:cs="Times New Roman"/>
          <w:color w:val="000000" w:themeColor="text1"/>
          <w:sz w:val="24"/>
          <w:szCs w:val="24"/>
        </w:rPr>
        <w:t>:</w:t>
      </w:r>
    </w:p>
    <w:p w14:paraId="7FBA74FE" w14:textId="77777777" w:rsidR="00046538" w:rsidRPr="00046538" w:rsidRDefault="00046538" w:rsidP="00046538">
      <w:pPr>
        <w:spacing w:after="0" w:line="240" w:lineRule="auto"/>
        <w:ind w:firstLine="1985"/>
        <w:rPr>
          <w:rFonts w:ascii="Times New Roman" w:hAnsi="Times New Roman" w:cs="Times New Roman"/>
          <w:color w:val="000000" w:themeColor="text1"/>
          <w:sz w:val="24"/>
          <w:szCs w:val="24"/>
        </w:rPr>
      </w:pPr>
    </w:p>
    <w:p w14:paraId="2F273560" w14:textId="77777777" w:rsidR="00046538" w:rsidRPr="00046538" w:rsidRDefault="00046538" w:rsidP="00003704">
      <w:pPr>
        <w:pStyle w:val="a5"/>
        <w:numPr>
          <w:ilvl w:val="0"/>
          <w:numId w:val="38"/>
        </w:numPr>
        <w:spacing w:after="0" w:line="240" w:lineRule="auto"/>
        <w:ind w:left="0" w:firstLine="300"/>
        <w:jc w:val="both"/>
        <w:rPr>
          <w:rFonts w:ascii="Times New Roman" w:hAnsi="Times New Roman" w:cs="Times New Roman"/>
          <w:color w:val="000000" w:themeColor="text1"/>
          <w:sz w:val="24"/>
          <w:szCs w:val="24"/>
        </w:rPr>
      </w:pPr>
      <w:r w:rsidRPr="00046538">
        <w:rPr>
          <w:rFonts w:ascii="Times New Roman" w:hAnsi="Times New Roman" w:cs="Times New Roman"/>
          <w:color w:val="000000" w:themeColor="text1"/>
          <w:sz w:val="24"/>
          <w:szCs w:val="24"/>
        </w:rPr>
        <w:t>Внести зміни і доповнення до рішення Розвадівської сільської ради від 18.12.2025 року №2233 «Про сільський бюджет Розвадівської сільської ради на 2026 рік», а саме:</w:t>
      </w:r>
    </w:p>
    <w:p w14:paraId="0E377C85" w14:textId="77777777" w:rsidR="00046538" w:rsidRPr="00046538" w:rsidRDefault="00046538" w:rsidP="00046538">
      <w:pPr>
        <w:pStyle w:val="a5"/>
        <w:spacing w:after="0" w:line="240" w:lineRule="auto"/>
        <w:ind w:left="660"/>
        <w:rPr>
          <w:rFonts w:ascii="Times New Roman" w:hAnsi="Times New Roman" w:cs="Times New Roman"/>
          <w:color w:val="000000" w:themeColor="text1"/>
          <w:sz w:val="24"/>
          <w:szCs w:val="24"/>
        </w:rPr>
      </w:pPr>
    </w:p>
    <w:p w14:paraId="01B0A93A" w14:textId="77777777" w:rsidR="00046538" w:rsidRPr="00046538" w:rsidRDefault="00046538" w:rsidP="00046538">
      <w:pPr>
        <w:spacing w:after="0" w:line="240" w:lineRule="auto"/>
        <w:rPr>
          <w:rFonts w:ascii="Times New Roman" w:hAnsi="Times New Roman" w:cs="Times New Roman"/>
          <w:color w:val="000000" w:themeColor="text1"/>
          <w:sz w:val="24"/>
          <w:szCs w:val="24"/>
        </w:rPr>
      </w:pPr>
      <w:r w:rsidRPr="00046538">
        <w:rPr>
          <w:rFonts w:ascii="Times New Roman" w:hAnsi="Times New Roman" w:cs="Times New Roman"/>
          <w:color w:val="000000" w:themeColor="text1"/>
          <w:sz w:val="24"/>
          <w:szCs w:val="24"/>
        </w:rPr>
        <w:t xml:space="preserve">          У п.1</w:t>
      </w:r>
    </w:p>
    <w:p w14:paraId="7158BE4E" w14:textId="77777777" w:rsidR="00046538" w:rsidRPr="00046538" w:rsidRDefault="00046538" w:rsidP="00046538">
      <w:pPr>
        <w:spacing w:after="0" w:line="240" w:lineRule="auto"/>
        <w:rPr>
          <w:rFonts w:ascii="Times New Roman" w:hAnsi="Times New Roman" w:cs="Times New Roman"/>
          <w:color w:val="000000" w:themeColor="text1"/>
          <w:sz w:val="24"/>
          <w:szCs w:val="24"/>
        </w:rPr>
      </w:pPr>
      <w:r w:rsidRPr="00046538">
        <w:rPr>
          <w:rFonts w:ascii="Times New Roman" w:hAnsi="Times New Roman" w:cs="Times New Roman"/>
          <w:color w:val="000000" w:themeColor="text1"/>
          <w:sz w:val="24"/>
          <w:szCs w:val="24"/>
        </w:rPr>
        <w:t xml:space="preserve">           Установити загальний обсяг доходів сільського бюджету на 2026 рік у сумі 180 306 147,65 грн., з них по загальному фонду – 178 985 547,65 грн. та по спеціальному фонду 1 320 600,00 грн., згідно додатку 1 до цього рішення.</w:t>
      </w:r>
    </w:p>
    <w:p w14:paraId="7489A4EE" w14:textId="77777777" w:rsidR="00046538" w:rsidRPr="00046538" w:rsidRDefault="00046538" w:rsidP="00046538">
      <w:pPr>
        <w:spacing w:after="0" w:line="240" w:lineRule="auto"/>
        <w:rPr>
          <w:rFonts w:ascii="Times New Roman" w:hAnsi="Times New Roman" w:cs="Times New Roman"/>
          <w:color w:val="000000" w:themeColor="text1"/>
          <w:sz w:val="24"/>
          <w:szCs w:val="24"/>
        </w:rPr>
      </w:pPr>
      <w:r w:rsidRPr="00046538">
        <w:rPr>
          <w:rFonts w:ascii="Times New Roman" w:hAnsi="Times New Roman" w:cs="Times New Roman"/>
          <w:color w:val="000000" w:themeColor="text1"/>
          <w:sz w:val="24"/>
          <w:szCs w:val="24"/>
        </w:rPr>
        <w:t xml:space="preserve">            Затвердити загальний обсяг видатків сільського бюджету на 2026 рік у сумі  </w:t>
      </w:r>
      <w:r w:rsidRPr="00046538">
        <w:rPr>
          <w:rFonts w:ascii="Times New Roman" w:hAnsi="Times New Roman" w:cs="Times New Roman"/>
          <w:color w:val="000000" w:themeColor="text1"/>
          <w:sz w:val="24"/>
          <w:szCs w:val="24"/>
          <w:lang w:val="ru-RU"/>
        </w:rPr>
        <w:t>207 675 451</w:t>
      </w:r>
      <w:r w:rsidRPr="00046538">
        <w:rPr>
          <w:rFonts w:ascii="Times New Roman" w:hAnsi="Times New Roman" w:cs="Times New Roman"/>
          <w:color w:val="000000" w:themeColor="text1"/>
          <w:sz w:val="24"/>
          <w:szCs w:val="24"/>
        </w:rPr>
        <w:t>,</w:t>
      </w:r>
      <w:r w:rsidRPr="00046538">
        <w:rPr>
          <w:rFonts w:ascii="Times New Roman" w:hAnsi="Times New Roman" w:cs="Times New Roman"/>
          <w:color w:val="000000" w:themeColor="text1"/>
          <w:sz w:val="24"/>
          <w:szCs w:val="24"/>
          <w:lang w:val="ru-RU"/>
        </w:rPr>
        <w:t>89</w:t>
      </w:r>
      <w:r w:rsidRPr="00046538">
        <w:rPr>
          <w:rFonts w:ascii="Times New Roman" w:hAnsi="Times New Roman" w:cs="Times New Roman"/>
          <w:color w:val="000000" w:themeColor="text1"/>
          <w:sz w:val="24"/>
          <w:szCs w:val="24"/>
        </w:rPr>
        <w:t xml:space="preserve"> грн., з них по загальному фонду – 191 634 805,03 грн.. та по спеціальному фонду 16 040 646,86 грн., в т.ч. бюджет розвитку – 14 720 046,86 грн., згідно з додатком 3 до цього рішення.</w:t>
      </w:r>
    </w:p>
    <w:p w14:paraId="5F893346" w14:textId="77777777" w:rsidR="00046538" w:rsidRPr="00046538" w:rsidRDefault="00046538" w:rsidP="00046538">
      <w:pPr>
        <w:spacing w:after="0" w:line="240" w:lineRule="auto"/>
        <w:rPr>
          <w:rFonts w:ascii="Times New Roman" w:hAnsi="Times New Roman" w:cs="Times New Roman"/>
          <w:color w:val="000000" w:themeColor="text1"/>
          <w:sz w:val="24"/>
          <w:szCs w:val="24"/>
        </w:rPr>
      </w:pPr>
    </w:p>
    <w:p w14:paraId="2D80E52A" w14:textId="77777777" w:rsidR="00046538" w:rsidRPr="00046538" w:rsidRDefault="00046538" w:rsidP="00046538">
      <w:pPr>
        <w:spacing w:after="0" w:line="240" w:lineRule="auto"/>
        <w:rPr>
          <w:rFonts w:ascii="Times New Roman" w:hAnsi="Times New Roman" w:cs="Times New Roman"/>
          <w:color w:val="000000" w:themeColor="text1"/>
          <w:sz w:val="24"/>
          <w:szCs w:val="24"/>
        </w:rPr>
      </w:pPr>
      <w:r w:rsidRPr="00046538">
        <w:rPr>
          <w:rFonts w:ascii="Times New Roman" w:hAnsi="Times New Roman" w:cs="Times New Roman"/>
          <w:color w:val="000000" w:themeColor="text1"/>
          <w:sz w:val="24"/>
          <w:szCs w:val="24"/>
        </w:rPr>
        <w:t xml:space="preserve">           Установити профіцит загального фонду сільського бюджету на 2026 рік у сумі 14 540 575,86 грн., напрямком використання якого визначити передачу коштів із загального фонду бюджету до спеціального фонду бюджету (бюджету розвитку), згідно з додатком 2 до цього рішення.</w:t>
      </w:r>
    </w:p>
    <w:p w14:paraId="44E442D7" w14:textId="77777777" w:rsidR="00046538" w:rsidRPr="00046538" w:rsidRDefault="00046538" w:rsidP="00046538">
      <w:pPr>
        <w:spacing w:after="0" w:line="240" w:lineRule="auto"/>
        <w:rPr>
          <w:rFonts w:ascii="Times New Roman" w:hAnsi="Times New Roman" w:cs="Times New Roman"/>
          <w:color w:val="000000" w:themeColor="text1"/>
          <w:sz w:val="24"/>
          <w:szCs w:val="24"/>
        </w:rPr>
      </w:pPr>
      <w:r w:rsidRPr="00046538">
        <w:rPr>
          <w:rFonts w:ascii="Times New Roman" w:hAnsi="Times New Roman" w:cs="Times New Roman"/>
          <w:color w:val="000000" w:themeColor="text1"/>
          <w:sz w:val="24"/>
          <w:szCs w:val="24"/>
        </w:rPr>
        <w:t xml:space="preserve">           Установити дефіцит спеціального фонду сільського бюджету на 2026 рік у сумі </w:t>
      </w:r>
    </w:p>
    <w:p w14:paraId="03E50FFF" w14:textId="77777777" w:rsidR="00046538" w:rsidRPr="00046538" w:rsidRDefault="00046538" w:rsidP="00046538">
      <w:pPr>
        <w:spacing w:after="0" w:line="240" w:lineRule="auto"/>
        <w:rPr>
          <w:rFonts w:ascii="Times New Roman" w:hAnsi="Times New Roman" w:cs="Times New Roman"/>
          <w:color w:val="000000" w:themeColor="text1"/>
          <w:sz w:val="24"/>
          <w:szCs w:val="24"/>
        </w:rPr>
      </w:pPr>
      <w:r w:rsidRPr="00046538">
        <w:rPr>
          <w:rFonts w:ascii="Times New Roman" w:hAnsi="Times New Roman" w:cs="Times New Roman"/>
          <w:color w:val="000000" w:themeColor="text1"/>
          <w:sz w:val="24"/>
          <w:szCs w:val="24"/>
        </w:rPr>
        <w:t>14 540 575,86 грн., джерелом покриття якого визначити надходження коштів із загального фонду до спеціального фонду (бюджету розвитку), згідно з додатком 2 до цього рішення.</w:t>
      </w:r>
    </w:p>
    <w:p w14:paraId="05A34D9B" w14:textId="77777777" w:rsidR="00046538" w:rsidRPr="00046538" w:rsidRDefault="00046538" w:rsidP="00046538">
      <w:pPr>
        <w:spacing w:after="0" w:line="240" w:lineRule="auto"/>
        <w:rPr>
          <w:rFonts w:ascii="Times New Roman" w:hAnsi="Times New Roman" w:cs="Times New Roman"/>
          <w:color w:val="000000" w:themeColor="text1"/>
          <w:sz w:val="24"/>
          <w:szCs w:val="24"/>
        </w:rPr>
      </w:pPr>
    </w:p>
    <w:p w14:paraId="64E4EDFA" w14:textId="77777777" w:rsidR="00046538" w:rsidRPr="00046538" w:rsidRDefault="00046538" w:rsidP="00046538">
      <w:pPr>
        <w:spacing w:after="0" w:line="240" w:lineRule="auto"/>
        <w:rPr>
          <w:rFonts w:ascii="Times New Roman" w:hAnsi="Times New Roman" w:cs="Times New Roman"/>
          <w:color w:val="000000" w:themeColor="text1"/>
          <w:sz w:val="24"/>
          <w:szCs w:val="24"/>
        </w:rPr>
      </w:pPr>
      <w:r w:rsidRPr="00046538">
        <w:rPr>
          <w:rFonts w:ascii="Times New Roman" w:hAnsi="Times New Roman" w:cs="Times New Roman"/>
          <w:color w:val="000000" w:themeColor="text1"/>
          <w:sz w:val="24"/>
          <w:szCs w:val="24"/>
        </w:rPr>
        <w:t xml:space="preserve">         У п.2</w:t>
      </w:r>
    </w:p>
    <w:p w14:paraId="3D8A7247" w14:textId="77777777" w:rsidR="00046538" w:rsidRPr="00046538" w:rsidRDefault="00046538" w:rsidP="00046538">
      <w:pPr>
        <w:spacing w:after="0" w:line="240" w:lineRule="auto"/>
        <w:rPr>
          <w:rFonts w:ascii="Times New Roman" w:hAnsi="Times New Roman" w:cs="Times New Roman"/>
          <w:color w:val="000000" w:themeColor="text1"/>
          <w:sz w:val="24"/>
          <w:szCs w:val="24"/>
        </w:rPr>
      </w:pPr>
      <w:r w:rsidRPr="00046538">
        <w:rPr>
          <w:rFonts w:ascii="Times New Roman" w:hAnsi="Times New Roman" w:cs="Times New Roman"/>
          <w:color w:val="000000" w:themeColor="text1"/>
          <w:sz w:val="24"/>
          <w:szCs w:val="24"/>
        </w:rPr>
        <w:t xml:space="preserve">            Внести зміни у бюджетні призначення головним розпорядникам коштів сільського бюджету на 2026 рік у розрізі відповідальних виконавців за бюджетними програмами згідно додатку 3 до цього рішення.</w:t>
      </w:r>
    </w:p>
    <w:p w14:paraId="034EDB33" w14:textId="77777777" w:rsidR="00046538" w:rsidRPr="00046538" w:rsidRDefault="00046538" w:rsidP="00046538">
      <w:pPr>
        <w:spacing w:after="0" w:line="240" w:lineRule="auto"/>
        <w:rPr>
          <w:rFonts w:ascii="Times New Roman" w:hAnsi="Times New Roman" w:cs="Times New Roman"/>
          <w:color w:val="000000" w:themeColor="text1"/>
          <w:sz w:val="24"/>
          <w:szCs w:val="24"/>
        </w:rPr>
      </w:pPr>
    </w:p>
    <w:p w14:paraId="033BD8FF" w14:textId="77777777" w:rsidR="00046538" w:rsidRPr="00046538" w:rsidRDefault="00046538" w:rsidP="00046538">
      <w:pPr>
        <w:spacing w:after="0" w:line="240" w:lineRule="auto"/>
        <w:rPr>
          <w:rFonts w:ascii="Times New Roman" w:hAnsi="Times New Roman" w:cs="Times New Roman"/>
          <w:color w:val="000000" w:themeColor="text1"/>
          <w:sz w:val="24"/>
          <w:szCs w:val="24"/>
        </w:rPr>
      </w:pPr>
    </w:p>
    <w:p w14:paraId="2A005B39" w14:textId="77777777" w:rsidR="00046538" w:rsidRPr="00046538" w:rsidRDefault="00046538" w:rsidP="00046538">
      <w:pPr>
        <w:spacing w:after="0" w:line="240" w:lineRule="auto"/>
        <w:rPr>
          <w:rFonts w:ascii="Times New Roman" w:hAnsi="Times New Roman" w:cs="Times New Roman"/>
          <w:color w:val="000000" w:themeColor="text1"/>
          <w:sz w:val="24"/>
          <w:szCs w:val="24"/>
        </w:rPr>
      </w:pPr>
    </w:p>
    <w:p w14:paraId="6AB8671A" w14:textId="77777777" w:rsidR="00046538" w:rsidRPr="00046538" w:rsidRDefault="00046538" w:rsidP="00046538">
      <w:pPr>
        <w:spacing w:after="0" w:line="240" w:lineRule="auto"/>
        <w:rPr>
          <w:rFonts w:ascii="Times New Roman" w:hAnsi="Times New Roman" w:cs="Times New Roman"/>
          <w:color w:val="000000" w:themeColor="text1"/>
          <w:sz w:val="24"/>
          <w:szCs w:val="24"/>
        </w:rPr>
      </w:pPr>
      <w:r w:rsidRPr="00046538">
        <w:rPr>
          <w:rFonts w:ascii="Times New Roman" w:hAnsi="Times New Roman" w:cs="Times New Roman"/>
          <w:color w:val="000000" w:themeColor="text1"/>
          <w:sz w:val="24"/>
          <w:szCs w:val="24"/>
        </w:rPr>
        <w:t xml:space="preserve">         У п.3</w:t>
      </w:r>
    </w:p>
    <w:p w14:paraId="3F583AFE" w14:textId="77777777" w:rsidR="00046538" w:rsidRPr="00046538" w:rsidRDefault="00046538" w:rsidP="00046538">
      <w:pPr>
        <w:spacing w:after="0" w:line="240" w:lineRule="auto"/>
        <w:rPr>
          <w:rFonts w:ascii="Times New Roman" w:hAnsi="Times New Roman" w:cs="Times New Roman"/>
          <w:color w:val="000000" w:themeColor="text1"/>
          <w:sz w:val="24"/>
          <w:szCs w:val="24"/>
        </w:rPr>
      </w:pPr>
      <w:r w:rsidRPr="00046538">
        <w:rPr>
          <w:rFonts w:ascii="Times New Roman" w:hAnsi="Times New Roman" w:cs="Times New Roman"/>
          <w:color w:val="000000" w:themeColor="text1"/>
          <w:sz w:val="24"/>
          <w:szCs w:val="24"/>
        </w:rPr>
        <w:t xml:space="preserve">           Внести зміни на 2026 рік у міжбюджетні трансферти, згідно з додатком 4 до цього рішення.  </w:t>
      </w:r>
    </w:p>
    <w:p w14:paraId="36DC075A" w14:textId="77777777" w:rsidR="00046538" w:rsidRPr="00046538" w:rsidRDefault="00046538" w:rsidP="00046538">
      <w:pPr>
        <w:spacing w:after="0" w:line="240" w:lineRule="auto"/>
        <w:rPr>
          <w:rFonts w:ascii="Times New Roman" w:hAnsi="Times New Roman" w:cs="Times New Roman"/>
          <w:color w:val="000000" w:themeColor="text1"/>
          <w:sz w:val="24"/>
          <w:szCs w:val="24"/>
        </w:rPr>
      </w:pPr>
    </w:p>
    <w:p w14:paraId="3212E2CF" w14:textId="77777777" w:rsidR="00046538" w:rsidRPr="00046538" w:rsidRDefault="00046538" w:rsidP="00046538">
      <w:pPr>
        <w:spacing w:after="0" w:line="240" w:lineRule="auto"/>
        <w:rPr>
          <w:rFonts w:ascii="Times New Roman" w:hAnsi="Times New Roman" w:cs="Times New Roman"/>
          <w:color w:val="000000" w:themeColor="text1"/>
          <w:sz w:val="24"/>
          <w:szCs w:val="24"/>
          <w:lang w:val="uk" w:eastAsia="uk"/>
        </w:rPr>
      </w:pPr>
      <w:r w:rsidRPr="00046538">
        <w:rPr>
          <w:rFonts w:ascii="Times New Roman" w:hAnsi="Times New Roman" w:cs="Times New Roman"/>
          <w:color w:val="000000" w:themeColor="text1"/>
          <w:sz w:val="24"/>
          <w:szCs w:val="24"/>
        </w:rPr>
        <w:t xml:space="preserve">        </w:t>
      </w:r>
      <w:r w:rsidRPr="00046538">
        <w:rPr>
          <w:rFonts w:ascii="Times New Roman" w:hAnsi="Times New Roman" w:cs="Times New Roman"/>
          <w:color w:val="000000" w:themeColor="text1"/>
          <w:sz w:val="24"/>
          <w:szCs w:val="24"/>
          <w:lang w:eastAsia="uk"/>
        </w:rPr>
        <w:t xml:space="preserve"> </w:t>
      </w:r>
      <w:r w:rsidRPr="00046538">
        <w:rPr>
          <w:rFonts w:ascii="Times New Roman" w:hAnsi="Times New Roman" w:cs="Times New Roman"/>
          <w:color w:val="000000" w:themeColor="text1"/>
          <w:sz w:val="24"/>
          <w:szCs w:val="24"/>
          <w:lang w:val="uk" w:eastAsia="uk"/>
        </w:rPr>
        <w:t xml:space="preserve">У п.4 </w:t>
      </w:r>
    </w:p>
    <w:p w14:paraId="1993F43F" w14:textId="77777777" w:rsidR="00046538" w:rsidRPr="00046538" w:rsidRDefault="00046538" w:rsidP="00046538">
      <w:pPr>
        <w:spacing w:after="0" w:line="240" w:lineRule="auto"/>
        <w:ind w:firstLine="450"/>
        <w:rPr>
          <w:rFonts w:ascii="Times New Roman" w:hAnsi="Times New Roman" w:cs="Times New Roman"/>
          <w:color w:val="000000" w:themeColor="text1"/>
          <w:sz w:val="24"/>
          <w:szCs w:val="24"/>
          <w:lang w:val="uk" w:eastAsia="uk"/>
        </w:rPr>
      </w:pPr>
      <w:r w:rsidRPr="00046538">
        <w:rPr>
          <w:rFonts w:ascii="Times New Roman" w:hAnsi="Times New Roman" w:cs="Times New Roman"/>
          <w:color w:val="000000" w:themeColor="text1"/>
          <w:sz w:val="24"/>
          <w:szCs w:val="24"/>
          <w:lang w:val="uk" w:eastAsia="uk"/>
        </w:rPr>
        <w:t xml:space="preserve">    Установити  на 2026 рік обсяги публічних інвестицій у розрізі публічних інвестиційних проєктів та програм публічних інвестицій згідно з додатком </w:t>
      </w:r>
      <w:hyperlink w:anchor="n182" w:history="1">
        <w:r w:rsidRPr="00046538">
          <w:rPr>
            <w:rFonts w:ascii="Times New Roman" w:hAnsi="Times New Roman" w:cs="Times New Roman"/>
            <w:color w:val="000000" w:themeColor="text1"/>
            <w:sz w:val="24"/>
            <w:szCs w:val="24"/>
            <w:lang w:val="uk" w:eastAsia="uk"/>
          </w:rPr>
          <w:t>5</w:t>
        </w:r>
      </w:hyperlink>
      <w:r w:rsidRPr="00046538">
        <w:rPr>
          <w:rFonts w:ascii="Times New Roman" w:hAnsi="Times New Roman" w:cs="Times New Roman"/>
          <w:color w:val="000000" w:themeColor="text1"/>
          <w:sz w:val="24"/>
          <w:szCs w:val="24"/>
          <w:lang w:val="uk" w:eastAsia="uk"/>
        </w:rPr>
        <w:t xml:space="preserve"> до цього рішення.</w:t>
      </w:r>
    </w:p>
    <w:p w14:paraId="5C0DCE95" w14:textId="77777777" w:rsidR="00046538" w:rsidRPr="00046538" w:rsidRDefault="00046538" w:rsidP="00046538">
      <w:pPr>
        <w:spacing w:after="0" w:line="240" w:lineRule="auto"/>
        <w:rPr>
          <w:rFonts w:ascii="Times New Roman" w:hAnsi="Times New Roman" w:cs="Times New Roman"/>
          <w:color w:val="000000" w:themeColor="text1"/>
          <w:sz w:val="24"/>
          <w:szCs w:val="24"/>
          <w:lang w:val="uk"/>
        </w:rPr>
      </w:pPr>
    </w:p>
    <w:p w14:paraId="18BAFEBA" w14:textId="77777777" w:rsidR="00046538" w:rsidRPr="00046538" w:rsidRDefault="00046538" w:rsidP="00046538">
      <w:pPr>
        <w:spacing w:after="0" w:line="240" w:lineRule="auto"/>
        <w:rPr>
          <w:rFonts w:ascii="Times New Roman" w:hAnsi="Times New Roman" w:cs="Times New Roman"/>
          <w:color w:val="000000" w:themeColor="text1"/>
          <w:sz w:val="24"/>
          <w:szCs w:val="24"/>
        </w:rPr>
      </w:pPr>
      <w:bookmarkStart w:id="2" w:name="n166"/>
      <w:bookmarkStart w:id="3" w:name="n35"/>
      <w:bookmarkEnd w:id="2"/>
      <w:bookmarkEnd w:id="3"/>
      <w:r w:rsidRPr="00046538">
        <w:rPr>
          <w:rFonts w:ascii="Times New Roman" w:hAnsi="Times New Roman" w:cs="Times New Roman"/>
          <w:color w:val="000000" w:themeColor="text1"/>
          <w:sz w:val="24"/>
          <w:szCs w:val="24"/>
        </w:rPr>
        <w:t xml:space="preserve">         </w:t>
      </w:r>
      <w:r w:rsidRPr="00046538">
        <w:rPr>
          <w:rFonts w:ascii="Times New Roman" w:hAnsi="Times New Roman" w:cs="Times New Roman"/>
          <w:color w:val="000000" w:themeColor="text1"/>
          <w:sz w:val="24"/>
          <w:szCs w:val="24"/>
          <w:lang w:val="uk" w:eastAsia="uk"/>
        </w:rPr>
        <w:t xml:space="preserve"> </w:t>
      </w:r>
      <w:r w:rsidRPr="00046538">
        <w:rPr>
          <w:rFonts w:ascii="Times New Roman" w:hAnsi="Times New Roman" w:cs="Times New Roman"/>
          <w:color w:val="000000" w:themeColor="text1"/>
          <w:sz w:val="24"/>
          <w:szCs w:val="24"/>
        </w:rPr>
        <w:t xml:space="preserve"> У п.5. </w:t>
      </w:r>
    </w:p>
    <w:p w14:paraId="58CADBD1" w14:textId="77777777" w:rsidR="00046538" w:rsidRPr="00046538" w:rsidRDefault="00046538" w:rsidP="00046538">
      <w:pPr>
        <w:spacing w:after="0" w:line="240" w:lineRule="auto"/>
        <w:rPr>
          <w:rFonts w:ascii="Times New Roman" w:hAnsi="Times New Roman" w:cs="Times New Roman"/>
          <w:color w:val="000000" w:themeColor="text1"/>
          <w:sz w:val="24"/>
          <w:szCs w:val="24"/>
        </w:rPr>
      </w:pPr>
      <w:r w:rsidRPr="00046538">
        <w:rPr>
          <w:rFonts w:ascii="Times New Roman" w:hAnsi="Times New Roman" w:cs="Times New Roman"/>
          <w:color w:val="000000" w:themeColor="text1"/>
          <w:sz w:val="24"/>
          <w:szCs w:val="24"/>
        </w:rPr>
        <w:t xml:space="preserve">          Установити обсяг  розподілу витрат бюджету Розвадівської сільської ради на реалізацію місцевих/регіональних програм, згідно з додатком 6 до цього рішення.</w:t>
      </w:r>
    </w:p>
    <w:p w14:paraId="795FCE3E" w14:textId="77777777" w:rsidR="00046538" w:rsidRPr="00046538" w:rsidRDefault="00046538" w:rsidP="00046538">
      <w:pPr>
        <w:spacing w:after="0" w:line="240" w:lineRule="auto"/>
        <w:rPr>
          <w:rFonts w:ascii="Times New Roman" w:hAnsi="Times New Roman" w:cs="Times New Roman"/>
          <w:color w:val="000000" w:themeColor="text1"/>
          <w:sz w:val="24"/>
          <w:szCs w:val="24"/>
          <w:lang w:val="uk"/>
        </w:rPr>
      </w:pPr>
    </w:p>
    <w:p w14:paraId="6B78213F" w14:textId="77777777" w:rsidR="00046538" w:rsidRPr="00046538" w:rsidRDefault="00046538" w:rsidP="00046538">
      <w:pPr>
        <w:spacing w:after="0" w:line="240" w:lineRule="auto"/>
        <w:rPr>
          <w:rFonts w:ascii="Times New Roman" w:hAnsi="Times New Roman" w:cs="Times New Roman"/>
          <w:color w:val="000000" w:themeColor="text1"/>
          <w:sz w:val="24"/>
          <w:szCs w:val="24"/>
        </w:rPr>
      </w:pPr>
    </w:p>
    <w:p w14:paraId="7AA0707C" w14:textId="77777777" w:rsidR="00046538" w:rsidRPr="00046538" w:rsidRDefault="00046538" w:rsidP="00003704">
      <w:pPr>
        <w:pStyle w:val="a5"/>
        <w:numPr>
          <w:ilvl w:val="0"/>
          <w:numId w:val="38"/>
        </w:numPr>
        <w:spacing w:after="0" w:line="240" w:lineRule="auto"/>
        <w:jc w:val="both"/>
        <w:rPr>
          <w:rFonts w:ascii="Times New Roman" w:hAnsi="Times New Roman" w:cs="Times New Roman"/>
          <w:color w:val="000000" w:themeColor="text1"/>
          <w:spacing w:val="3"/>
          <w:sz w:val="24"/>
          <w:szCs w:val="24"/>
        </w:rPr>
      </w:pPr>
      <w:r w:rsidRPr="00046538">
        <w:rPr>
          <w:rFonts w:ascii="Times New Roman" w:hAnsi="Times New Roman" w:cs="Times New Roman"/>
          <w:color w:val="000000" w:themeColor="text1"/>
          <w:spacing w:val="3"/>
          <w:sz w:val="24"/>
          <w:szCs w:val="24"/>
        </w:rPr>
        <w:t>Додатки  1,2,3,4,5,6 до цього рішення є його невід'ємною частиною.</w:t>
      </w:r>
    </w:p>
    <w:p w14:paraId="780835F6" w14:textId="77777777" w:rsidR="00046538" w:rsidRPr="00046538" w:rsidRDefault="00046538" w:rsidP="00046538">
      <w:pPr>
        <w:pStyle w:val="a5"/>
        <w:spacing w:after="0" w:line="240" w:lineRule="auto"/>
        <w:ind w:left="660"/>
        <w:rPr>
          <w:rFonts w:ascii="Times New Roman" w:hAnsi="Times New Roman" w:cs="Times New Roman"/>
          <w:color w:val="000000" w:themeColor="text1"/>
          <w:sz w:val="24"/>
          <w:szCs w:val="24"/>
        </w:rPr>
      </w:pPr>
    </w:p>
    <w:p w14:paraId="6E0B1460" w14:textId="77777777" w:rsidR="00046538" w:rsidRPr="00046538" w:rsidRDefault="00046538" w:rsidP="00046538">
      <w:pPr>
        <w:spacing w:after="0" w:line="240" w:lineRule="auto"/>
        <w:ind w:firstLine="708"/>
        <w:rPr>
          <w:rFonts w:ascii="Times New Roman" w:hAnsi="Times New Roman" w:cs="Times New Roman"/>
          <w:color w:val="000000" w:themeColor="text1"/>
          <w:spacing w:val="3"/>
          <w:sz w:val="24"/>
          <w:szCs w:val="24"/>
        </w:rPr>
      </w:pPr>
    </w:p>
    <w:p w14:paraId="3A19AA60" w14:textId="77777777" w:rsidR="00046538" w:rsidRPr="00046538" w:rsidRDefault="00046538" w:rsidP="00046538">
      <w:pPr>
        <w:spacing w:after="0" w:line="240" w:lineRule="auto"/>
        <w:rPr>
          <w:rFonts w:ascii="Times New Roman" w:hAnsi="Times New Roman" w:cs="Times New Roman"/>
          <w:color w:val="000000" w:themeColor="text1"/>
          <w:spacing w:val="3"/>
          <w:sz w:val="24"/>
          <w:szCs w:val="24"/>
        </w:rPr>
      </w:pPr>
      <w:r w:rsidRPr="00046538">
        <w:rPr>
          <w:rFonts w:ascii="Times New Roman" w:hAnsi="Times New Roman" w:cs="Times New Roman"/>
          <w:color w:val="000000" w:themeColor="text1"/>
          <w:spacing w:val="3"/>
          <w:sz w:val="24"/>
          <w:szCs w:val="24"/>
        </w:rPr>
        <w:t xml:space="preserve">    3</w:t>
      </w:r>
      <w:r w:rsidRPr="00046538">
        <w:rPr>
          <w:rFonts w:ascii="Times New Roman" w:hAnsi="Times New Roman" w:cs="Times New Roman"/>
          <w:color w:val="000000" w:themeColor="text1"/>
          <w:spacing w:val="-2"/>
          <w:sz w:val="24"/>
          <w:szCs w:val="24"/>
        </w:rPr>
        <w:t>.</w:t>
      </w:r>
      <w:r w:rsidRPr="00046538">
        <w:rPr>
          <w:rFonts w:ascii="Times New Roman" w:hAnsi="Times New Roman" w:cs="Times New Roman"/>
          <w:color w:val="000000" w:themeColor="text1"/>
          <w:sz w:val="24"/>
          <w:szCs w:val="24"/>
        </w:rPr>
        <w:t xml:space="preserve"> Контроль за виконанням даного рішення покласти на постійну комісію Розвадівської сільської ради з питань фінансів, бюджету, планування, соціально-економічного розвитку, інвестицій, міжнародного співробітництва  та регуляторних актів  (А.М.Зобнів).</w:t>
      </w:r>
    </w:p>
    <w:p w14:paraId="05A9F653" w14:textId="77777777" w:rsidR="00046538" w:rsidRPr="00046538" w:rsidRDefault="00046538" w:rsidP="00046538">
      <w:pPr>
        <w:spacing w:after="0" w:line="240" w:lineRule="auto"/>
        <w:rPr>
          <w:rFonts w:ascii="Times New Roman" w:hAnsi="Times New Roman" w:cs="Times New Roman"/>
          <w:color w:val="000000" w:themeColor="text1"/>
          <w:sz w:val="24"/>
          <w:szCs w:val="24"/>
        </w:rPr>
      </w:pPr>
    </w:p>
    <w:p w14:paraId="645B92A3" w14:textId="77777777" w:rsidR="00046538" w:rsidRPr="00046538" w:rsidRDefault="00046538" w:rsidP="00046538">
      <w:pPr>
        <w:spacing w:after="0" w:line="240" w:lineRule="auto"/>
        <w:rPr>
          <w:rFonts w:ascii="Times New Roman" w:hAnsi="Times New Roman" w:cs="Times New Roman"/>
          <w:color w:val="000000" w:themeColor="text1"/>
          <w:sz w:val="24"/>
          <w:szCs w:val="24"/>
        </w:rPr>
      </w:pPr>
    </w:p>
    <w:p w14:paraId="281551CE" w14:textId="77777777" w:rsidR="00046538" w:rsidRPr="00046538" w:rsidRDefault="00046538" w:rsidP="00046538">
      <w:pPr>
        <w:spacing w:after="0" w:line="240" w:lineRule="auto"/>
        <w:rPr>
          <w:rFonts w:ascii="Times New Roman" w:hAnsi="Times New Roman" w:cs="Times New Roman"/>
          <w:color w:val="000000" w:themeColor="text1"/>
          <w:sz w:val="24"/>
          <w:szCs w:val="24"/>
        </w:rPr>
      </w:pPr>
    </w:p>
    <w:p w14:paraId="54F01677" w14:textId="77777777" w:rsidR="00046538" w:rsidRPr="00046538" w:rsidRDefault="00046538" w:rsidP="00046538">
      <w:pPr>
        <w:spacing w:after="0" w:line="240" w:lineRule="auto"/>
        <w:rPr>
          <w:rFonts w:ascii="Times New Roman" w:hAnsi="Times New Roman" w:cs="Times New Roman"/>
          <w:color w:val="000000" w:themeColor="text1"/>
          <w:sz w:val="24"/>
          <w:szCs w:val="24"/>
        </w:rPr>
      </w:pPr>
    </w:p>
    <w:p w14:paraId="199AA9C6" w14:textId="77777777" w:rsidR="00046538" w:rsidRPr="00046538" w:rsidRDefault="00046538" w:rsidP="00046538">
      <w:pPr>
        <w:spacing w:after="0" w:line="240" w:lineRule="auto"/>
        <w:rPr>
          <w:rFonts w:ascii="Times New Roman" w:hAnsi="Times New Roman" w:cs="Times New Roman"/>
          <w:color w:val="000000" w:themeColor="text1"/>
          <w:sz w:val="24"/>
          <w:szCs w:val="24"/>
        </w:rPr>
      </w:pPr>
    </w:p>
    <w:p w14:paraId="5D6FE2E6" w14:textId="77777777" w:rsidR="00046538" w:rsidRPr="00046538" w:rsidRDefault="00046538" w:rsidP="00046538">
      <w:pPr>
        <w:spacing w:after="0" w:line="240" w:lineRule="auto"/>
        <w:rPr>
          <w:rFonts w:ascii="Times New Roman" w:hAnsi="Times New Roman" w:cs="Times New Roman"/>
          <w:color w:val="000000" w:themeColor="text1"/>
          <w:sz w:val="24"/>
          <w:szCs w:val="24"/>
        </w:rPr>
      </w:pPr>
      <w:r w:rsidRPr="00046538">
        <w:rPr>
          <w:rFonts w:ascii="Times New Roman" w:hAnsi="Times New Roman" w:cs="Times New Roman"/>
          <w:color w:val="000000" w:themeColor="text1"/>
          <w:sz w:val="24"/>
          <w:szCs w:val="24"/>
        </w:rPr>
        <w:t xml:space="preserve">             </w:t>
      </w:r>
    </w:p>
    <w:p w14:paraId="286086D2" w14:textId="77777777" w:rsidR="00046538" w:rsidRPr="00046538" w:rsidRDefault="00046538" w:rsidP="00046538">
      <w:pPr>
        <w:spacing w:after="0" w:line="240" w:lineRule="auto"/>
        <w:rPr>
          <w:rFonts w:ascii="Times New Roman" w:hAnsi="Times New Roman" w:cs="Times New Roman"/>
          <w:b/>
          <w:bCs/>
          <w:color w:val="000000" w:themeColor="text1"/>
          <w:sz w:val="24"/>
          <w:szCs w:val="24"/>
        </w:rPr>
      </w:pPr>
      <w:r w:rsidRPr="00046538">
        <w:rPr>
          <w:rFonts w:ascii="Times New Roman" w:hAnsi="Times New Roman" w:cs="Times New Roman"/>
          <w:b/>
          <w:color w:val="000000" w:themeColor="text1"/>
          <w:sz w:val="24"/>
          <w:szCs w:val="24"/>
        </w:rPr>
        <w:t xml:space="preserve">                </w:t>
      </w:r>
      <w:r w:rsidRPr="00046538">
        <w:rPr>
          <w:rFonts w:ascii="Times New Roman" w:hAnsi="Times New Roman" w:cs="Times New Roman"/>
          <w:b/>
          <w:bCs/>
          <w:color w:val="000000" w:themeColor="text1"/>
          <w:sz w:val="24"/>
          <w:szCs w:val="24"/>
        </w:rPr>
        <w:t xml:space="preserve"> Сільський голова</w:t>
      </w:r>
      <w:r w:rsidRPr="00046538">
        <w:rPr>
          <w:rFonts w:ascii="Times New Roman" w:hAnsi="Times New Roman" w:cs="Times New Roman"/>
          <w:b/>
          <w:bCs/>
          <w:color w:val="000000" w:themeColor="text1"/>
          <w:sz w:val="24"/>
          <w:szCs w:val="24"/>
        </w:rPr>
        <w:tab/>
        <w:t xml:space="preserve">                                        Роман СИДОР</w:t>
      </w:r>
    </w:p>
    <w:p w14:paraId="1A20E408" w14:textId="77777777" w:rsidR="00046538" w:rsidRPr="00046538" w:rsidRDefault="00046538" w:rsidP="00046538">
      <w:pPr>
        <w:rPr>
          <w:bCs/>
          <w:color w:val="000000" w:themeColor="text1"/>
        </w:rPr>
      </w:pPr>
    </w:p>
    <w:p w14:paraId="7AD8D427" w14:textId="77777777" w:rsidR="00046538" w:rsidRPr="00046538" w:rsidRDefault="00046538" w:rsidP="00046538">
      <w:pPr>
        <w:rPr>
          <w:bCs/>
          <w:color w:val="000000" w:themeColor="text1"/>
        </w:rPr>
      </w:pPr>
    </w:p>
    <w:tbl>
      <w:tblPr>
        <w:tblW w:w="13380" w:type="dxa"/>
        <w:tblLook w:val="04A0" w:firstRow="1" w:lastRow="0" w:firstColumn="1" w:lastColumn="0" w:noHBand="0" w:noVBand="1"/>
      </w:tblPr>
      <w:tblGrid>
        <w:gridCol w:w="1230"/>
        <w:gridCol w:w="4300"/>
        <w:gridCol w:w="1480"/>
        <w:gridCol w:w="1480"/>
        <w:gridCol w:w="1480"/>
        <w:gridCol w:w="1540"/>
        <w:gridCol w:w="960"/>
        <w:gridCol w:w="960"/>
      </w:tblGrid>
      <w:tr w:rsidR="006F06EF" w:rsidRPr="006F06EF" w14:paraId="6E26C9F2" w14:textId="77777777" w:rsidTr="006F06EF">
        <w:trPr>
          <w:trHeight w:val="255"/>
        </w:trPr>
        <w:tc>
          <w:tcPr>
            <w:tcW w:w="1180" w:type="dxa"/>
            <w:tcBorders>
              <w:top w:val="nil"/>
              <w:left w:val="nil"/>
              <w:bottom w:val="nil"/>
              <w:right w:val="nil"/>
            </w:tcBorders>
            <w:shd w:val="clear" w:color="auto" w:fill="auto"/>
            <w:noWrap/>
            <w:vAlign w:val="bottom"/>
            <w:hideMark/>
          </w:tcPr>
          <w:p w14:paraId="5574D443" w14:textId="77777777" w:rsidR="006F06EF" w:rsidRPr="006F06EF" w:rsidRDefault="006F06EF" w:rsidP="006F06EF">
            <w:pPr>
              <w:spacing w:after="0" w:line="240" w:lineRule="auto"/>
              <w:rPr>
                <w:rFonts w:ascii="Times New Roman" w:eastAsia="Times New Roman" w:hAnsi="Times New Roman" w:cs="Times New Roman"/>
                <w:sz w:val="24"/>
                <w:szCs w:val="24"/>
                <w:lang w:eastAsia="uk-UA"/>
              </w:rPr>
            </w:pPr>
          </w:p>
        </w:tc>
        <w:tc>
          <w:tcPr>
            <w:tcW w:w="4300" w:type="dxa"/>
            <w:tcBorders>
              <w:top w:val="nil"/>
              <w:left w:val="nil"/>
              <w:bottom w:val="nil"/>
              <w:right w:val="nil"/>
            </w:tcBorders>
            <w:shd w:val="clear" w:color="auto" w:fill="auto"/>
            <w:noWrap/>
            <w:vAlign w:val="bottom"/>
            <w:hideMark/>
          </w:tcPr>
          <w:p w14:paraId="7DFFEB53"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14:paraId="5DF3B8F3"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14:paraId="6A0B2E66"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Додаток 1</w:t>
            </w:r>
          </w:p>
        </w:tc>
        <w:tc>
          <w:tcPr>
            <w:tcW w:w="1480" w:type="dxa"/>
            <w:tcBorders>
              <w:top w:val="nil"/>
              <w:left w:val="nil"/>
              <w:bottom w:val="nil"/>
              <w:right w:val="nil"/>
            </w:tcBorders>
            <w:shd w:val="clear" w:color="auto" w:fill="auto"/>
            <w:noWrap/>
            <w:vAlign w:val="bottom"/>
            <w:hideMark/>
          </w:tcPr>
          <w:p w14:paraId="49FFDD04"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p>
        </w:tc>
        <w:tc>
          <w:tcPr>
            <w:tcW w:w="1540" w:type="dxa"/>
            <w:tcBorders>
              <w:top w:val="nil"/>
              <w:left w:val="nil"/>
              <w:bottom w:val="nil"/>
              <w:right w:val="nil"/>
            </w:tcBorders>
            <w:shd w:val="clear" w:color="auto" w:fill="auto"/>
            <w:noWrap/>
            <w:vAlign w:val="bottom"/>
            <w:hideMark/>
          </w:tcPr>
          <w:p w14:paraId="77CEB3BF"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4FD2A9A9"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5FC39B39"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6AEF72D7" w14:textId="77777777" w:rsidTr="006F06EF">
        <w:trPr>
          <w:trHeight w:val="255"/>
        </w:trPr>
        <w:tc>
          <w:tcPr>
            <w:tcW w:w="1180" w:type="dxa"/>
            <w:tcBorders>
              <w:top w:val="nil"/>
              <w:left w:val="nil"/>
              <w:bottom w:val="nil"/>
              <w:right w:val="nil"/>
            </w:tcBorders>
            <w:shd w:val="clear" w:color="auto" w:fill="auto"/>
            <w:noWrap/>
            <w:vAlign w:val="bottom"/>
            <w:hideMark/>
          </w:tcPr>
          <w:p w14:paraId="611E4CDC"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4300" w:type="dxa"/>
            <w:tcBorders>
              <w:top w:val="nil"/>
              <w:left w:val="nil"/>
              <w:bottom w:val="nil"/>
              <w:right w:val="nil"/>
            </w:tcBorders>
            <w:shd w:val="clear" w:color="auto" w:fill="auto"/>
            <w:noWrap/>
            <w:vAlign w:val="bottom"/>
            <w:hideMark/>
          </w:tcPr>
          <w:p w14:paraId="62778F2D"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14:paraId="1FBCA9D6"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6420" w:type="dxa"/>
            <w:gridSpan w:val="5"/>
            <w:tcBorders>
              <w:top w:val="nil"/>
              <w:left w:val="nil"/>
              <w:bottom w:val="nil"/>
              <w:right w:val="nil"/>
            </w:tcBorders>
            <w:shd w:val="clear" w:color="auto" w:fill="auto"/>
            <w:noWrap/>
            <w:vAlign w:val="bottom"/>
            <w:hideMark/>
          </w:tcPr>
          <w:p w14:paraId="23CC2D38"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до рішення сесії Розвадівської сільської ради №2399 від 28.05.2026 року</w:t>
            </w:r>
          </w:p>
        </w:tc>
      </w:tr>
      <w:tr w:rsidR="006F06EF" w:rsidRPr="006F06EF" w14:paraId="48FC47DB" w14:textId="77777777" w:rsidTr="006F06EF">
        <w:trPr>
          <w:trHeight w:val="255"/>
        </w:trPr>
        <w:tc>
          <w:tcPr>
            <w:tcW w:w="1180" w:type="dxa"/>
            <w:tcBorders>
              <w:top w:val="nil"/>
              <w:left w:val="nil"/>
              <w:bottom w:val="nil"/>
              <w:right w:val="nil"/>
            </w:tcBorders>
            <w:shd w:val="clear" w:color="auto" w:fill="auto"/>
            <w:noWrap/>
            <w:vAlign w:val="bottom"/>
            <w:hideMark/>
          </w:tcPr>
          <w:p w14:paraId="7F159677"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p>
        </w:tc>
        <w:tc>
          <w:tcPr>
            <w:tcW w:w="4300" w:type="dxa"/>
            <w:tcBorders>
              <w:top w:val="nil"/>
              <w:left w:val="nil"/>
              <w:bottom w:val="nil"/>
              <w:right w:val="nil"/>
            </w:tcBorders>
            <w:shd w:val="clear" w:color="auto" w:fill="auto"/>
            <w:noWrap/>
            <w:vAlign w:val="bottom"/>
            <w:hideMark/>
          </w:tcPr>
          <w:p w14:paraId="7A3A56E0"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14:paraId="2B23D520"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6420" w:type="dxa"/>
            <w:gridSpan w:val="5"/>
            <w:tcBorders>
              <w:top w:val="nil"/>
              <w:left w:val="nil"/>
              <w:bottom w:val="nil"/>
              <w:right w:val="nil"/>
            </w:tcBorders>
            <w:shd w:val="clear" w:color="auto" w:fill="auto"/>
            <w:noWrap/>
            <w:vAlign w:val="bottom"/>
            <w:hideMark/>
          </w:tcPr>
          <w:p w14:paraId="18B3E8F2"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Про внесення змін до показників сільського бюджету на 2026 рік</w:t>
            </w:r>
          </w:p>
        </w:tc>
      </w:tr>
      <w:tr w:rsidR="006F06EF" w:rsidRPr="006F06EF" w14:paraId="733DEA39" w14:textId="77777777" w:rsidTr="006F06EF">
        <w:trPr>
          <w:trHeight w:val="255"/>
        </w:trPr>
        <w:tc>
          <w:tcPr>
            <w:tcW w:w="1180" w:type="dxa"/>
            <w:tcBorders>
              <w:top w:val="nil"/>
              <w:left w:val="nil"/>
              <w:bottom w:val="nil"/>
              <w:right w:val="nil"/>
            </w:tcBorders>
            <w:shd w:val="clear" w:color="auto" w:fill="auto"/>
            <w:noWrap/>
            <w:vAlign w:val="bottom"/>
            <w:hideMark/>
          </w:tcPr>
          <w:p w14:paraId="115D8264"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p>
        </w:tc>
        <w:tc>
          <w:tcPr>
            <w:tcW w:w="4300" w:type="dxa"/>
            <w:tcBorders>
              <w:top w:val="nil"/>
              <w:left w:val="nil"/>
              <w:bottom w:val="nil"/>
              <w:right w:val="nil"/>
            </w:tcBorders>
            <w:shd w:val="clear" w:color="auto" w:fill="auto"/>
            <w:noWrap/>
            <w:vAlign w:val="bottom"/>
            <w:hideMark/>
          </w:tcPr>
          <w:p w14:paraId="4B5FE409"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14:paraId="38BBFF77"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14:paraId="1F445C0A"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14:paraId="1C8B9D03"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540" w:type="dxa"/>
            <w:tcBorders>
              <w:top w:val="nil"/>
              <w:left w:val="nil"/>
              <w:bottom w:val="nil"/>
              <w:right w:val="nil"/>
            </w:tcBorders>
            <w:shd w:val="clear" w:color="auto" w:fill="auto"/>
            <w:noWrap/>
            <w:vAlign w:val="bottom"/>
            <w:hideMark/>
          </w:tcPr>
          <w:p w14:paraId="33134A77"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061C90EC"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10F07179"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1739267B" w14:textId="77777777" w:rsidTr="006F06EF">
        <w:trPr>
          <w:trHeight w:val="510"/>
        </w:trPr>
        <w:tc>
          <w:tcPr>
            <w:tcW w:w="11460" w:type="dxa"/>
            <w:gridSpan w:val="6"/>
            <w:tcBorders>
              <w:top w:val="nil"/>
              <w:left w:val="nil"/>
              <w:bottom w:val="nil"/>
              <w:right w:val="nil"/>
            </w:tcBorders>
            <w:shd w:val="clear" w:color="auto" w:fill="auto"/>
            <w:vAlign w:val="bottom"/>
            <w:hideMark/>
          </w:tcPr>
          <w:p w14:paraId="294F808C" w14:textId="77777777" w:rsidR="006F06EF" w:rsidRPr="006F06EF" w:rsidRDefault="006F06EF" w:rsidP="006F06EF">
            <w:pPr>
              <w:spacing w:after="0" w:line="240" w:lineRule="auto"/>
              <w:jc w:val="center"/>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ДОХОДИ</w:t>
            </w:r>
            <w:r w:rsidRPr="006F06EF">
              <w:rPr>
                <w:rFonts w:ascii="Calibri" w:eastAsia="Times New Roman" w:hAnsi="Calibri" w:cs="Calibri"/>
                <w:b/>
                <w:bCs/>
                <w:color w:val="000000"/>
                <w:sz w:val="20"/>
                <w:szCs w:val="20"/>
                <w:lang w:eastAsia="uk-UA"/>
              </w:rPr>
              <w:br/>
            </w:r>
            <w:r w:rsidRPr="006F06EF">
              <w:rPr>
                <w:rFonts w:ascii="Calibri" w:eastAsia="Times New Roman" w:hAnsi="Calibri" w:cs="Calibri"/>
                <w:b/>
                <w:bCs/>
                <w:color w:val="000000"/>
                <w:sz w:val="20"/>
                <w:szCs w:val="20"/>
                <w:lang w:eastAsia="uk-UA"/>
              </w:rPr>
              <w:br/>
              <w:t>місцевого бюджету на 2026 рік</w:t>
            </w:r>
          </w:p>
        </w:tc>
        <w:tc>
          <w:tcPr>
            <w:tcW w:w="960" w:type="dxa"/>
            <w:tcBorders>
              <w:top w:val="nil"/>
              <w:left w:val="nil"/>
              <w:bottom w:val="nil"/>
              <w:right w:val="nil"/>
            </w:tcBorders>
            <w:shd w:val="clear" w:color="auto" w:fill="auto"/>
            <w:noWrap/>
            <w:vAlign w:val="bottom"/>
            <w:hideMark/>
          </w:tcPr>
          <w:p w14:paraId="6A034DCE" w14:textId="77777777" w:rsidR="006F06EF" w:rsidRPr="006F06EF" w:rsidRDefault="006F06EF" w:rsidP="006F06EF">
            <w:pPr>
              <w:spacing w:after="0" w:line="240" w:lineRule="auto"/>
              <w:jc w:val="center"/>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1BCCB49A"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396AC88D" w14:textId="77777777" w:rsidTr="006F06EF">
        <w:trPr>
          <w:trHeight w:val="510"/>
        </w:trPr>
        <w:tc>
          <w:tcPr>
            <w:tcW w:w="1180" w:type="dxa"/>
            <w:tcBorders>
              <w:top w:val="nil"/>
              <w:left w:val="nil"/>
              <w:bottom w:val="single" w:sz="4" w:space="0" w:color="auto"/>
              <w:right w:val="nil"/>
            </w:tcBorders>
            <w:shd w:val="clear" w:color="auto" w:fill="auto"/>
            <w:noWrap/>
            <w:vAlign w:val="bottom"/>
            <w:hideMark/>
          </w:tcPr>
          <w:p w14:paraId="0685E872"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1352500000</w:t>
            </w:r>
          </w:p>
        </w:tc>
        <w:tc>
          <w:tcPr>
            <w:tcW w:w="4300" w:type="dxa"/>
            <w:tcBorders>
              <w:top w:val="nil"/>
              <w:left w:val="nil"/>
              <w:bottom w:val="nil"/>
              <w:right w:val="nil"/>
            </w:tcBorders>
            <w:shd w:val="clear" w:color="auto" w:fill="auto"/>
            <w:noWrap/>
            <w:vAlign w:val="bottom"/>
            <w:hideMark/>
          </w:tcPr>
          <w:p w14:paraId="5A3313E3"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p>
        </w:tc>
        <w:tc>
          <w:tcPr>
            <w:tcW w:w="1480" w:type="dxa"/>
            <w:tcBorders>
              <w:top w:val="nil"/>
              <w:left w:val="nil"/>
              <w:bottom w:val="nil"/>
              <w:right w:val="nil"/>
            </w:tcBorders>
            <w:shd w:val="clear" w:color="auto" w:fill="auto"/>
            <w:noWrap/>
            <w:vAlign w:val="bottom"/>
            <w:hideMark/>
          </w:tcPr>
          <w:p w14:paraId="748EC753"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14:paraId="2481AF85"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14:paraId="1E37383E"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540" w:type="dxa"/>
            <w:tcBorders>
              <w:top w:val="nil"/>
              <w:left w:val="nil"/>
              <w:bottom w:val="nil"/>
              <w:right w:val="nil"/>
            </w:tcBorders>
            <w:shd w:val="clear" w:color="auto" w:fill="auto"/>
            <w:noWrap/>
            <w:vAlign w:val="bottom"/>
            <w:hideMark/>
          </w:tcPr>
          <w:p w14:paraId="47755B78"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7C42E63A"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2D8744E5"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497E5CF5" w14:textId="77777777" w:rsidTr="006F06EF">
        <w:trPr>
          <w:trHeight w:val="255"/>
        </w:trPr>
        <w:tc>
          <w:tcPr>
            <w:tcW w:w="1180" w:type="dxa"/>
            <w:tcBorders>
              <w:top w:val="nil"/>
              <w:left w:val="nil"/>
              <w:bottom w:val="nil"/>
              <w:right w:val="nil"/>
            </w:tcBorders>
            <w:shd w:val="clear" w:color="auto" w:fill="auto"/>
            <w:noWrap/>
            <w:vAlign w:val="bottom"/>
            <w:hideMark/>
          </w:tcPr>
          <w:p w14:paraId="509CAE60" w14:textId="77777777" w:rsidR="006F06EF" w:rsidRPr="006F06EF" w:rsidRDefault="006F06EF" w:rsidP="006F06EF">
            <w:pPr>
              <w:spacing w:after="0" w:line="240" w:lineRule="auto"/>
              <w:rPr>
                <w:rFonts w:ascii="Calibri" w:eastAsia="Times New Roman" w:hAnsi="Calibri" w:cs="Calibri"/>
                <w:color w:val="000000"/>
                <w:sz w:val="16"/>
                <w:szCs w:val="16"/>
                <w:lang w:eastAsia="uk-UA"/>
              </w:rPr>
            </w:pPr>
            <w:r w:rsidRPr="006F06EF">
              <w:rPr>
                <w:rFonts w:ascii="Calibri" w:eastAsia="Times New Roman" w:hAnsi="Calibri" w:cs="Calibri"/>
                <w:color w:val="000000"/>
                <w:sz w:val="16"/>
                <w:szCs w:val="16"/>
                <w:lang w:eastAsia="uk-UA"/>
              </w:rPr>
              <w:t>(код бюджету)</w:t>
            </w:r>
          </w:p>
        </w:tc>
        <w:tc>
          <w:tcPr>
            <w:tcW w:w="4300" w:type="dxa"/>
            <w:tcBorders>
              <w:top w:val="nil"/>
              <w:left w:val="nil"/>
              <w:bottom w:val="nil"/>
              <w:right w:val="nil"/>
            </w:tcBorders>
            <w:shd w:val="clear" w:color="auto" w:fill="auto"/>
            <w:noWrap/>
            <w:vAlign w:val="bottom"/>
            <w:hideMark/>
          </w:tcPr>
          <w:p w14:paraId="25DA7AF5" w14:textId="77777777" w:rsidR="006F06EF" w:rsidRPr="006F06EF" w:rsidRDefault="006F06EF" w:rsidP="006F06EF">
            <w:pPr>
              <w:spacing w:after="0" w:line="240" w:lineRule="auto"/>
              <w:rPr>
                <w:rFonts w:ascii="Calibri" w:eastAsia="Times New Roman" w:hAnsi="Calibri" w:cs="Calibri"/>
                <w:color w:val="000000"/>
                <w:sz w:val="16"/>
                <w:szCs w:val="16"/>
                <w:lang w:eastAsia="uk-UA"/>
              </w:rPr>
            </w:pPr>
          </w:p>
        </w:tc>
        <w:tc>
          <w:tcPr>
            <w:tcW w:w="1480" w:type="dxa"/>
            <w:tcBorders>
              <w:top w:val="nil"/>
              <w:left w:val="nil"/>
              <w:bottom w:val="nil"/>
              <w:right w:val="nil"/>
            </w:tcBorders>
            <w:shd w:val="clear" w:color="auto" w:fill="auto"/>
            <w:noWrap/>
            <w:vAlign w:val="bottom"/>
            <w:hideMark/>
          </w:tcPr>
          <w:p w14:paraId="49ABD9ED"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14:paraId="60D43987"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14:paraId="48AFE77A"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540" w:type="dxa"/>
            <w:tcBorders>
              <w:top w:val="nil"/>
              <w:left w:val="nil"/>
              <w:bottom w:val="nil"/>
              <w:right w:val="nil"/>
            </w:tcBorders>
            <w:shd w:val="clear" w:color="auto" w:fill="auto"/>
            <w:noWrap/>
            <w:vAlign w:val="bottom"/>
            <w:hideMark/>
          </w:tcPr>
          <w:p w14:paraId="1F5021B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(грн)</w:t>
            </w:r>
          </w:p>
        </w:tc>
        <w:tc>
          <w:tcPr>
            <w:tcW w:w="960" w:type="dxa"/>
            <w:tcBorders>
              <w:top w:val="nil"/>
              <w:left w:val="nil"/>
              <w:bottom w:val="nil"/>
              <w:right w:val="nil"/>
            </w:tcBorders>
            <w:shd w:val="clear" w:color="auto" w:fill="auto"/>
            <w:noWrap/>
            <w:vAlign w:val="bottom"/>
            <w:hideMark/>
          </w:tcPr>
          <w:p w14:paraId="60294C2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2B5A7D1C"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5E7C9593" w14:textId="77777777" w:rsidTr="006F06EF">
        <w:trPr>
          <w:trHeight w:val="255"/>
        </w:trPr>
        <w:tc>
          <w:tcPr>
            <w:tcW w:w="11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FC10F47"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Код</w:t>
            </w:r>
          </w:p>
        </w:tc>
        <w:tc>
          <w:tcPr>
            <w:tcW w:w="43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C73DC53"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Найменування згідно з Класифікацією доходів бюджету</w:t>
            </w:r>
          </w:p>
        </w:tc>
        <w:tc>
          <w:tcPr>
            <w:tcW w:w="1480" w:type="dxa"/>
            <w:vMerge w:val="restart"/>
            <w:tcBorders>
              <w:top w:val="single" w:sz="4" w:space="0" w:color="auto"/>
              <w:left w:val="single" w:sz="4" w:space="0" w:color="auto"/>
              <w:bottom w:val="single" w:sz="4" w:space="0" w:color="auto"/>
              <w:right w:val="single" w:sz="4" w:space="0" w:color="auto"/>
            </w:tcBorders>
            <w:shd w:val="clear" w:color="000000" w:fill="CCFFFF"/>
            <w:vAlign w:val="center"/>
            <w:hideMark/>
          </w:tcPr>
          <w:p w14:paraId="03D84B93"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Усього</w:t>
            </w:r>
          </w:p>
        </w:tc>
        <w:tc>
          <w:tcPr>
            <w:tcW w:w="1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BD7FDC7"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Загальний фонд</w:t>
            </w:r>
          </w:p>
        </w:tc>
        <w:tc>
          <w:tcPr>
            <w:tcW w:w="3020" w:type="dxa"/>
            <w:gridSpan w:val="2"/>
            <w:tcBorders>
              <w:top w:val="single" w:sz="4" w:space="0" w:color="auto"/>
              <w:left w:val="nil"/>
              <w:bottom w:val="single" w:sz="4" w:space="0" w:color="auto"/>
              <w:right w:val="single" w:sz="4" w:space="0" w:color="auto"/>
            </w:tcBorders>
            <w:shd w:val="clear" w:color="auto" w:fill="auto"/>
            <w:vAlign w:val="center"/>
            <w:hideMark/>
          </w:tcPr>
          <w:p w14:paraId="482F77AF"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Спеціальний фонд</w:t>
            </w:r>
          </w:p>
        </w:tc>
        <w:tc>
          <w:tcPr>
            <w:tcW w:w="960" w:type="dxa"/>
            <w:tcBorders>
              <w:top w:val="nil"/>
              <w:left w:val="nil"/>
              <w:bottom w:val="nil"/>
              <w:right w:val="nil"/>
            </w:tcBorders>
            <w:shd w:val="clear" w:color="auto" w:fill="auto"/>
            <w:noWrap/>
            <w:vAlign w:val="bottom"/>
            <w:hideMark/>
          </w:tcPr>
          <w:p w14:paraId="600F5DD9"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48902F8A"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47B2481D" w14:textId="77777777" w:rsidTr="006F06EF">
        <w:trPr>
          <w:trHeight w:val="255"/>
        </w:trPr>
        <w:tc>
          <w:tcPr>
            <w:tcW w:w="1180" w:type="dxa"/>
            <w:vMerge/>
            <w:tcBorders>
              <w:top w:val="single" w:sz="4" w:space="0" w:color="auto"/>
              <w:left w:val="single" w:sz="4" w:space="0" w:color="auto"/>
              <w:bottom w:val="single" w:sz="4" w:space="0" w:color="auto"/>
              <w:right w:val="single" w:sz="4" w:space="0" w:color="auto"/>
            </w:tcBorders>
            <w:vAlign w:val="center"/>
            <w:hideMark/>
          </w:tcPr>
          <w:p w14:paraId="6C831D70"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p>
        </w:tc>
        <w:tc>
          <w:tcPr>
            <w:tcW w:w="4300" w:type="dxa"/>
            <w:vMerge/>
            <w:tcBorders>
              <w:top w:val="single" w:sz="4" w:space="0" w:color="auto"/>
              <w:left w:val="single" w:sz="4" w:space="0" w:color="auto"/>
              <w:bottom w:val="single" w:sz="4" w:space="0" w:color="auto"/>
              <w:right w:val="single" w:sz="4" w:space="0" w:color="auto"/>
            </w:tcBorders>
            <w:vAlign w:val="center"/>
            <w:hideMark/>
          </w:tcPr>
          <w:p w14:paraId="7D0D473F"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p>
        </w:tc>
        <w:tc>
          <w:tcPr>
            <w:tcW w:w="1480" w:type="dxa"/>
            <w:vMerge/>
            <w:tcBorders>
              <w:top w:val="single" w:sz="4" w:space="0" w:color="auto"/>
              <w:left w:val="single" w:sz="4" w:space="0" w:color="auto"/>
              <w:bottom w:val="single" w:sz="4" w:space="0" w:color="auto"/>
              <w:right w:val="single" w:sz="4" w:space="0" w:color="auto"/>
            </w:tcBorders>
            <w:vAlign w:val="center"/>
            <w:hideMark/>
          </w:tcPr>
          <w:p w14:paraId="01733BF1"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p>
        </w:tc>
        <w:tc>
          <w:tcPr>
            <w:tcW w:w="1480" w:type="dxa"/>
            <w:vMerge/>
            <w:tcBorders>
              <w:top w:val="single" w:sz="4" w:space="0" w:color="auto"/>
              <w:left w:val="single" w:sz="4" w:space="0" w:color="auto"/>
              <w:bottom w:val="single" w:sz="4" w:space="0" w:color="auto"/>
              <w:right w:val="single" w:sz="4" w:space="0" w:color="auto"/>
            </w:tcBorders>
            <w:vAlign w:val="center"/>
            <w:hideMark/>
          </w:tcPr>
          <w:p w14:paraId="3CCF505D"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p>
        </w:tc>
        <w:tc>
          <w:tcPr>
            <w:tcW w:w="1480" w:type="dxa"/>
            <w:vMerge w:val="restart"/>
            <w:tcBorders>
              <w:top w:val="nil"/>
              <w:left w:val="single" w:sz="4" w:space="0" w:color="auto"/>
              <w:bottom w:val="single" w:sz="4" w:space="0" w:color="auto"/>
              <w:right w:val="single" w:sz="4" w:space="0" w:color="auto"/>
            </w:tcBorders>
            <w:shd w:val="clear" w:color="auto" w:fill="auto"/>
            <w:vAlign w:val="center"/>
            <w:hideMark/>
          </w:tcPr>
          <w:p w14:paraId="784AC205"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усього</w:t>
            </w:r>
          </w:p>
        </w:tc>
        <w:tc>
          <w:tcPr>
            <w:tcW w:w="1540" w:type="dxa"/>
            <w:vMerge w:val="restart"/>
            <w:tcBorders>
              <w:top w:val="nil"/>
              <w:left w:val="single" w:sz="4" w:space="0" w:color="auto"/>
              <w:bottom w:val="single" w:sz="4" w:space="0" w:color="auto"/>
              <w:right w:val="single" w:sz="4" w:space="0" w:color="auto"/>
            </w:tcBorders>
            <w:shd w:val="clear" w:color="auto" w:fill="auto"/>
            <w:vAlign w:val="center"/>
            <w:hideMark/>
          </w:tcPr>
          <w:p w14:paraId="670234FF" w14:textId="77777777" w:rsidR="006F06EF" w:rsidRPr="006F06EF" w:rsidRDefault="006F06EF" w:rsidP="006F06EF">
            <w:pPr>
              <w:spacing w:after="0" w:line="240" w:lineRule="auto"/>
              <w:jc w:val="center"/>
              <w:rPr>
                <w:rFonts w:ascii="Calibri" w:eastAsia="Times New Roman" w:hAnsi="Calibri" w:cs="Calibri"/>
                <w:color w:val="000000"/>
                <w:sz w:val="18"/>
                <w:szCs w:val="18"/>
                <w:lang w:eastAsia="uk-UA"/>
              </w:rPr>
            </w:pPr>
            <w:r w:rsidRPr="006F06EF">
              <w:rPr>
                <w:rFonts w:ascii="Calibri" w:eastAsia="Times New Roman" w:hAnsi="Calibri" w:cs="Calibri"/>
                <w:color w:val="000000"/>
                <w:sz w:val="18"/>
                <w:szCs w:val="18"/>
                <w:lang w:eastAsia="uk-UA"/>
              </w:rPr>
              <w:t>у тому числі бюджет розвитку</w:t>
            </w:r>
          </w:p>
        </w:tc>
        <w:tc>
          <w:tcPr>
            <w:tcW w:w="960" w:type="dxa"/>
            <w:tcBorders>
              <w:top w:val="nil"/>
              <w:left w:val="nil"/>
              <w:bottom w:val="nil"/>
              <w:right w:val="nil"/>
            </w:tcBorders>
            <w:shd w:val="clear" w:color="auto" w:fill="auto"/>
            <w:noWrap/>
            <w:vAlign w:val="bottom"/>
            <w:hideMark/>
          </w:tcPr>
          <w:p w14:paraId="5AB80C27" w14:textId="77777777" w:rsidR="006F06EF" w:rsidRPr="006F06EF" w:rsidRDefault="006F06EF" w:rsidP="006F06EF">
            <w:pPr>
              <w:spacing w:after="0" w:line="240" w:lineRule="auto"/>
              <w:jc w:val="center"/>
              <w:rPr>
                <w:rFonts w:ascii="Calibri" w:eastAsia="Times New Roman" w:hAnsi="Calibri" w:cs="Calibri"/>
                <w:color w:val="000000"/>
                <w:sz w:val="18"/>
                <w:szCs w:val="18"/>
                <w:lang w:eastAsia="uk-UA"/>
              </w:rPr>
            </w:pPr>
          </w:p>
        </w:tc>
        <w:tc>
          <w:tcPr>
            <w:tcW w:w="960" w:type="dxa"/>
            <w:tcBorders>
              <w:top w:val="nil"/>
              <w:left w:val="nil"/>
              <w:bottom w:val="nil"/>
              <w:right w:val="nil"/>
            </w:tcBorders>
            <w:shd w:val="clear" w:color="auto" w:fill="auto"/>
            <w:noWrap/>
            <w:vAlign w:val="bottom"/>
            <w:hideMark/>
          </w:tcPr>
          <w:p w14:paraId="61B71520"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04E2CEC3" w14:textId="77777777" w:rsidTr="006F06EF">
        <w:trPr>
          <w:trHeight w:val="255"/>
        </w:trPr>
        <w:tc>
          <w:tcPr>
            <w:tcW w:w="1180" w:type="dxa"/>
            <w:vMerge/>
            <w:tcBorders>
              <w:top w:val="single" w:sz="4" w:space="0" w:color="auto"/>
              <w:left w:val="single" w:sz="4" w:space="0" w:color="auto"/>
              <w:bottom w:val="single" w:sz="4" w:space="0" w:color="auto"/>
              <w:right w:val="single" w:sz="4" w:space="0" w:color="auto"/>
            </w:tcBorders>
            <w:vAlign w:val="center"/>
            <w:hideMark/>
          </w:tcPr>
          <w:p w14:paraId="1D85520F"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p>
        </w:tc>
        <w:tc>
          <w:tcPr>
            <w:tcW w:w="4300" w:type="dxa"/>
            <w:vMerge/>
            <w:tcBorders>
              <w:top w:val="single" w:sz="4" w:space="0" w:color="auto"/>
              <w:left w:val="single" w:sz="4" w:space="0" w:color="auto"/>
              <w:bottom w:val="single" w:sz="4" w:space="0" w:color="auto"/>
              <w:right w:val="single" w:sz="4" w:space="0" w:color="auto"/>
            </w:tcBorders>
            <w:vAlign w:val="center"/>
            <w:hideMark/>
          </w:tcPr>
          <w:p w14:paraId="1EA9D4E8"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p>
        </w:tc>
        <w:tc>
          <w:tcPr>
            <w:tcW w:w="1480" w:type="dxa"/>
            <w:vMerge/>
            <w:tcBorders>
              <w:top w:val="single" w:sz="4" w:space="0" w:color="auto"/>
              <w:left w:val="single" w:sz="4" w:space="0" w:color="auto"/>
              <w:bottom w:val="single" w:sz="4" w:space="0" w:color="auto"/>
              <w:right w:val="single" w:sz="4" w:space="0" w:color="auto"/>
            </w:tcBorders>
            <w:vAlign w:val="center"/>
            <w:hideMark/>
          </w:tcPr>
          <w:p w14:paraId="74597862"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p>
        </w:tc>
        <w:tc>
          <w:tcPr>
            <w:tcW w:w="1480" w:type="dxa"/>
            <w:vMerge/>
            <w:tcBorders>
              <w:top w:val="single" w:sz="4" w:space="0" w:color="auto"/>
              <w:left w:val="single" w:sz="4" w:space="0" w:color="auto"/>
              <w:bottom w:val="single" w:sz="4" w:space="0" w:color="auto"/>
              <w:right w:val="single" w:sz="4" w:space="0" w:color="auto"/>
            </w:tcBorders>
            <w:vAlign w:val="center"/>
            <w:hideMark/>
          </w:tcPr>
          <w:p w14:paraId="276C38F8"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p>
        </w:tc>
        <w:tc>
          <w:tcPr>
            <w:tcW w:w="1480" w:type="dxa"/>
            <w:vMerge/>
            <w:tcBorders>
              <w:top w:val="nil"/>
              <w:left w:val="single" w:sz="4" w:space="0" w:color="auto"/>
              <w:bottom w:val="single" w:sz="4" w:space="0" w:color="auto"/>
              <w:right w:val="single" w:sz="4" w:space="0" w:color="auto"/>
            </w:tcBorders>
            <w:vAlign w:val="center"/>
            <w:hideMark/>
          </w:tcPr>
          <w:p w14:paraId="7DD25530"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p>
        </w:tc>
        <w:tc>
          <w:tcPr>
            <w:tcW w:w="1540" w:type="dxa"/>
            <w:vMerge/>
            <w:tcBorders>
              <w:top w:val="nil"/>
              <w:left w:val="single" w:sz="4" w:space="0" w:color="auto"/>
              <w:bottom w:val="single" w:sz="4" w:space="0" w:color="auto"/>
              <w:right w:val="single" w:sz="4" w:space="0" w:color="auto"/>
            </w:tcBorders>
            <w:vAlign w:val="center"/>
            <w:hideMark/>
          </w:tcPr>
          <w:p w14:paraId="091AFD24" w14:textId="77777777" w:rsidR="006F06EF" w:rsidRPr="006F06EF" w:rsidRDefault="006F06EF" w:rsidP="006F06EF">
            <w:pPr>
              <w:spacing w:after="0" w:line="240" w:lineRule="auto"/>
              <w:rPr>
                <w:rFonts w:ascii="Calibri" w:eastAsia="Times New Roman" w:hAnsi="Calibri" w:cs="Calibri"/>
                <w:color w:val="000000"/>
                <w:sz w:val="18"/>
                <w:szCs w:val="18"/>
                <w:lang w:eastAsia="uk-UA"/>
              </w:rPr>
            </w:pPr>
          </w:p>
        </w:tc>
        <w:tc>
          <w:tcPr>
            <w:tcW w:w="960" w:type="dxa"/>
            <w:tcBorders>
              <w:top w:val="nil"/>
              <w:left w:val="nil"/>
              <w:bottom w:val="nil"/>
              <w:right w:val="nil"/>
            </w:tcBorders>
            <w:shd w:val="clear" w:color="auto" w:fill="auto"/>
            <w:noWrap/>
            <w:vAlign w:val="bottom"/>
            <w:hideMark/>
          </w:tcPr>
          <w:p w14:paraId="6B6DF45D"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74448D04"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042E9DFE" w14:textId="77777777" w:rsidTr="006F06EF">
        <w:trPr>
          <w:trHeight w:val="255"/>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0C22CF82"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w:t>
            </w:r>
          </w:p>
        </w:tc>
        <w:tc>
          <w:tcPr>
            <w:tcW w:w="4300" w:type="dxa"/>
            <w:tcBorders>
              <w:top w:val="nil"/>
              <w:left w:val="nil"/>
              <w:bottom w:val="single" w:sz="4" w:space="0" w:color="auto"/>
              <w:right w:val="single" w:sz="4" w:space="0" w:color="auto"/>
            </w:tcBorders>
            <w:shd w:val="clear" w:color="auto" w:fill="auto"/>
            <w:vAlign w:val="center"/>
            <w:hideMark/>
          </w:tcPr>
          <w:p w14:paraId="2E7F5856"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w:t>
            </w:r>
          </w:p>
        </w:tc>
        <w:tc>
          <w:tcPr>
            <w:tcW w:w="1480" w:type="dxa"/>
            <w:tcBorders>
              <w:top w:val="nil"/>
              <w:left w:val="nil"/>
              <w:bottom w:val="single" w:sz="4" w:space="0" w:color="auto"/>
              <w:right w:val="single" w:sz="4" w:space="0" w:color="auto"/>
            </w:tcBorders>
            <w:shd w:val="clear" w:color="000000" w:fill="CCFFFF"/>
            <w:vAlign w:val="center"/>
            <w:hideMark/>
          </w:tcPr>
          <w:p w14:paraId="666CB83A"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3</w:t>
            </w:r>
          </w:p>
        </w:tc>
        <w:tc>
          <w:tcPr>
            <w:tcW w:w="1480" w:type="dxa"/>
            <w:tcBorders>
              <w:top w:val="nil"/>
              <w:left w:val="nil"/>
              <w:bottom w:val="single" w:sz="4" w:space="0" w:color="auto"/>
              <w:right w:val="single" w:sz="4" w:space="0" w:color="auto"/>
            </w:tcBorders>
            <w:shd w:val="clear" w:color="auto" w:fill="auto"/>
            <w:vAlign w:val="center"/>
            <w:hideMark/>
          </w:tcPr>
          <w:p w14:paraId="73E472DE"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4</w:t>
            </w:r>
          </w:p>
        </w:tc>
        <w:tc>
          <w:tcPr>
            <w:tcW w:w="1480" w:type="dxa"/>
            <w:tcBorders>
              <w:top w:val="nil"/>
              <w:left w:val="nil"/>
              <w:bottom w:val="single" w:sz="4" w:space="0" w:color="auto"/>
              <w:right w:val="single" w:sz="4" w:space="0" w:color="auto"/>
            </w:tcBorders>
            <w:shd w:val="clear" w:color="auto" w:fill="auto"/>
            <w:vAlign w:val="center"/>
            <w:hideMark/>
          </w:tcPr>
          <w:p w14:paraId="1E179AC6"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5</w:t>
            </w:r>
          </w:p>
        </w:tc>
        <w:tc>
          <w:tcPr>
            <w:tcW w:w="1540" w:type="dxa"/>
            <w:tcBorders>
              <w:top w:val="nil"/>
              <w:left w:val="nil"/>
              <w:bottom w:val="single" w:sz="4" w:space="0" w:color="auto"/>
              <w:right w:val="single" w:sz="4" w:space="0" w:color="auto"/>
            </w:tcBorders>
            <w:shd w:val="clear" w:color="auto" w:fill="auto"/>
            <w:vAlign w:val="center"/>
            <w:hideMark/>
          </w:tcPr>
          <w:p w14:paraId="0A99559B"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6</w:t>
            </w:r>
          </w:p>
        </w:tc>
        <w:tc>
          <w:tcPr>
            <w:tcW w:w="960" w:type="dxa"/>
            <w:tcBorders>
              <w:top w:val="nil"/>
              <w:left w:val="nil"/>
              <w:bottom w:val="nil"/>
              <w:right w:val="nil"/>
            </w:tcBorders>
            <w:shd w:val="clear" w:color="auto" w:fill="auto"/>
            <w:noWrap/>
            <w:vAlign w:val="bottom"/>
            <w:hideMark/>
          </w:tcPr>
          <w:p w14:paraId="3775CD36"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3D4E6968"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248605B0" w14:textId="77777777" w:rsidTr="006F06EF">
        <w:trPr>
          <w:trHeight w:val="25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0B6FB945"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10000000</w:t>
            </w:r>
          </w:p>
        </w:tc>
        <w:tc>
          <w:tcPr>
            <w:tcW w:w="4300" w:type="dxa"/>
            <w:tcBorders>
              <w:top w:val="nil"/>
              <w:left w:val="nil"/>
              <w:bottom w:val="single" w:sz="4" w:space="0" w:color="auto"/>
              <w:right w:val="single" w:sz="4" w:space="0" w:color="auto"/>
            </w:tcBorders>
            <w:shd w:val="clear" w:color="auto" w:fill="auto"/>
            <w:vAlign w:val="center"/>
            <w:hideMark/>
          </w:tcPr>
          <w:p w14:paraId="5823550C" w14:textId="77777777" w:rsidR="006F06EF" w:rsidRPr="006F06EF" w:rsidRDefault="006F06EF" w:rsidP="006F06EF">
            <w:pPr>
              <w:spacing w:after="0" w:line="240" w:lineRule="auto"/>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Податкові надходження</w:t>
            </w:r>
          </w:p>
        </w:tc>
        <w:tc>
          <w:tcPr>
            <w:tcW w:w="1480" w:type="dxa"/>
            <w:tcBorders>
              <w:top w:val="nil"/>
              <w:left w:val="nil"/>
              <w:bottom w:val="single" w:sz="4" w:space="0" w:color="auto"/>
              <w:right w:val="single" w:sz="4" w:space="0" w:color="auto"/>
            </w:tcBorders>
            <w:shd w:val="clear" w:color="000000" w:fill="CCFFFF"/>
            <w:noWrap/>
            <w:vAlign w:val="center"/>
            <w:hideMark/>
          </w:tcPr>
          <w:p w14:paraId="5E82840D"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134 057 609,65</w:t>
            </w:r>
          </w:p>
        </w:tc>
        <w:tc>
          <w:tcPr>
            <w:tcW w:w="1480" w:type="dxa"/>
            <w:tcBorders>
              <w:top w:val="nil"/>
              <w:left w:val="nil"/>
              <w:bottom w:val="single" w:sz="4" w:space="0" w:color="auto"/>
              <w:right w:val="single" w:sz="4" w:space="0" w:color="auto"/>
            </w:tcBorders>
            <w:shd w:val="clear" w:color="auto" w:fill="auto"/>
            <w:noWrap/>
            <w:vAlign w:val="center"/>
            <w:hideMark/>
          </w:tcPr>
          <w:p w14:paraId="5010C6A1"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133 910 609,65</w:t>
            </w:r>
          </w:p>
        </w:tc>
        <w:tc>
          <w:tcPr>
            <w:tcW w:w="1480" w:type="dxa"/>
            <w:tcBorders>
              <w:top w:val="nil"/>
              <w:left w:val="nil"/>
              <w:bottom w:val="single" w:sz="4" w:space="0" w:color="auto"/>
              <w:right w:val="single" w:sz="4" w:space="0" w:color="auto"/>
            </w:tcBorders>
            <w:shd w:val="clear" w:color="auto" w:fill="auto"/>
            <w:noWrap/>
            <w:vAlign w:val="center"/>
            <w:hideMark/>
          </w:tcPr>
          <w:p w14:paraId="2EA0FB83"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147 000,00</w:t>
            </w:r>
          </w:p>
        </w:tc>
        <w:tc>
          <w:tcPr>
            <w:tcW w:w="1540" w:type="dxa"/>
            <w:tcBorders>
              <w:top w:val="nil"/>
              <w:left w:val="nil"/>
              <w:bottom w:val="single" w:sz="4" w:space="0" w:color="auto"/>
              <w:right w:val="single" w:sz="4" w:space="0" w:color="auto"/>
            </w:tcBorders>
            <w:shd w:val="clear" w:color="auto" w:fill="auto"/>
            <w:noWrap/>
            <w:vAlign w:val="center"/>
            <w:hideMark/>
          </w:tcPr>
          <w:p w14:paraId="70DD8F14"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7EC6DED5"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2E5F993A"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4ECFB30D" w14:textId="77777777" w:rsidTr="006F06EF">
        <w:trPr>
          <w:trHeight w:val="51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4494EC95"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11000000</w:t>
            </w:r>
          </w:p>
        </w:tc>
        <w:tc>
          <w:tcPr>
            <w:tcW w:w="4300" w:type="dxa"/>
            <w:tcBorders>
              <w:top w:val="nil"/>
              <w:left w:val="nil"/>
              <w:bottom w:val="single" w:sz="4" w:space="0" w:color="auto"/>
              <w:right w:val="single" w:sz="4" w:space="0" w:color="auto"/>
            </w:tcBorders>
            <w:shd w:val="clear" w:color="auto" w:fill="auto"/>
            <w:vAlign w:val="center"/>
            <w:hideMark/>
          </w:tcPr>
          <w:p w14:paraId="2044DA16" w14:textId="77777777" w:rsidR="006F06EF" w:rsidRPr="006F06EF" w:rsidRDefault="006F06EF" w:rsidP="006F06EF">
            <w:pPr>
              <w:spacing w:after="0" w:line="240" w:lineRule="auto"/>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Податки на доходи, податки на прибуток, податки на збільшення ринкової вартості</w:t>
            </w:r>
          </w:p>
        </w:tc>
        <w:tc>
          <w:tcPr>
            <w:tcW w:w="1480" w:type="dxa"/>
            <w:tcBorders>
              <w:top w:val="nil"/>
              <w:left w:val="nil"/>
              <w:bottom w:val="single" w:sz="4" w:space="0" w:color="auto"/>
              <w:right w:val="single" w:sz="4" w:space="0" w:color="auto"/>
            </w:tcBorders>
            <w:shd w:val="clear" w:color="000000" w:fill="CCFFFF"/>
            <w:noWrap/>
            <w:vAlign w:val="center"/>
            <w:hideMark/>
          </w:tcPr>
          <w:p w14:paraId="0C6F3C30"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82 500 809,65</w:t>
            </w:r>
          </w:p>
        </w:tc>
        <w:tc>
          <w:tcPr>
            <w:tcW w:w="1480" w:type="dxa"/>
            <w:tcBorders>
              <w:top w:val="nil"/>
              <w:left w:val="nil"/>
              <w:bottom w:val="single" w:sz="4" w:space="0" w:color="auto"/>
              <w:right w:val="single" w:sz="4" w:space="0" w:color="auto"/>
            </w:tcBorders>
            <w:shd w:val="clear" w:color="auto" w:fill="auto"/>
            <w:noWrap/>
            <w:vAlign w:val="center"/>
            <w:hideMark/>
          </w:tcPr>
          <w:p w14:paraId="2264A7C6"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82 500 809,65</w:t>
            </w:r>
          </w:p>
        </w:tc>
        <w:tc>
          <w:tcPr>
            <w:tcW w:w="1480" w:type="dxa"/>
            <w:tcBorders>
              <w:top w:val="nil"/>
              <w:left w:val="nil"/>
              <w:bottom w:val="single" w:sz="4" w:space="0" w:color="auto"/>
              <w:right w:val="single" w:sz="4" w:space="0" w:color="auto"/>
            </w:tcBorders>
            <w:shd w:val="clear" w:color="auto" w:fill="auto"/>
            <w:noWrap/>
            <w:vAlign w:val="center"/>
            <w:hideMark/>
          </w:tcPr>
          <w:p w14:paraId="0A852276"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14:paraId="3087BFF1"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62DB476E"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115040B9"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45CD7289" w14:textId="77777777" w:rsidTr="006F06EF">
        <w:trPr>
          <w:trHeight w:val="25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1114DC42"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11010000</w:t>
            </w:r>
          </w:p>
        </w:tc>
        <w:tc>
          <w:tcPr>
            <w:tcW w:w="4300" w:type="dxa"/>
            <w:tcBorders>
              <w:top w:val="nil"/>
              <w:left w:val="nil"/>
              <w:bottom w:val="single" w:sz="4" w:space="0" w:color="auto"/>
              <w:right w:val="single" w:sz="4" w:space="0" w:color="auto"/>
            </w:tcBorders>
            <w:shd w:val="clear" w:color="auto" w:fill="auto"/>
            <w:vAlign w:val="center"/>
            <w:hideMark/>
          </w:tcPr>
          <w:p w14:paraId="68527DFB" w14:textId="77777777" w:rsidR="006F06EF" w:rsidRPr="006F06EF" w:rsidRDefault="006F06EF" w:rsidP="006F06EF">
            <w:pPr>
              <w:spacing w:after="0" w:line="240" w:lineRule="auto"/>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Податок та збір на доходи фізичних осіб</w:t>
            </w:r>
          </w:p>
        </w:tc>
        <w:tc>
          <w:tcPr>
            <w:tcW w:w="1480" w:type="dxa"/>
            <w:tcBorders>
              <w:top w:val="nil"/>
              <w:left w:val="nil"/>
              <w:bottom w:val="single" w:sz="4" w:space="0" w:color="auto"/>
              <w:right w:val="single" w:sz="4" w:space="0" w:color="auto"/>
            </w:tcBorders>
            <w:shd w:val="clear" w:color="000000" w:fill="CCFFFF"/>
            <w:noWrap/>
            <w:vAlign w:val="center"/>
            <w:hideMark/>
          </w:tcPr>
          <w:p w14:paraId="3FB7F441"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82 500 809,65</w:t>
            </w:r>
          </w:p>
        </w:tc>
        <w:tc>
          <w:tcPr>
            <w:tcW w:w="1480" w:type="dxa"/>
            <w:tcBorders>
              <w:top w:val="nil"/>
              <w:left w:val="nil"/>
              <w:bottom w:val="single" w:sz="4" w:space="0" w:color="auto"/>
              <w:right w:val="single" w:sz="4" w:space="0" w:color="auto"/>
            </w:tcBorders>
            <w:shd w:val="clear" w:color="auto" w:fill="auto"/>
            <w:noWrap/>
            <w:vAlign w:val="center"/>
            <w:hideMark/>
          </w:tcPr>
          <w:p w14:paraId="0F2234F0"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82 500 809,65</w:t>
            </w:r>
          </w:p>
        </w:tc>
        <w:tc>
          <w:tcPr>
            <w:tcW w:w="1480" w:type="dxa"/>
            <w:tcBorders>
              <w:top w:val="nil"/>
              <w:left w:val="nil"/>
              <w:bottom w:val="single" w:sz="4" w:space="0" w:color="auto"/>
              <w:right w:val="single" w:sz="4" w:space="0" w:color="auto"/>
            </w:tcBorders>
            <w:shd w:val="clear" w:color="auto" w:fill="auto"/>
            <w:noWrap/>
            <w:vAlign w:val="center"/>
            <w:hideMark/>
          </w:tcPr>
          <w:p w14:paraId="2E558E11"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14:paraId="2337E277"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31F7C33A"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0909534D"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1222D545" w14:textId="77777777" w:rsidTr="006F06EF">
        <w:trPr>
          <w:trHeight w:val="76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75AFC922"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11010100</w:t>
            </w:r>
          </w:p>
        </w:tc>
        <w:tc>
          <w:tcPr>
            <w:tcW w:w="4300" w:type="dxa"/>
            <w:tcBorders>
              <w:top w:val="nil"/>
              <w:left w:val="nil"/>
              <w:bottom w:val="single" w:sz="4" w:space="0" w:color="auto"/>
              <w:right w:val="single" w:sz="4" w:space="0" w:color="auto"/>
            </w:tcBorders>
            <w:shd w:val="clear" w:color="auto" w:fill="auto"/>
            <w:vAlign w:val="center"/>
            <w:hideMark/>
          </w:tcPr>
          <w:p w14:paraId="73C4159C"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Податок на доходи фізичних осіб, що сплачується податковими агентами, із доходів платника податку у вигляді заробітної плати</w:t>
            </w:r>
          </w:p>
        </w:tc>
        <w:tc>
          <w:tcPr>
            <w:tcW w:w="1480" w:type="dxa"/>
            <w:tcBorders>
              <w:top w:val="nil"/>
              <w:left w:val="nil"/>
              <w:bottom w:val="single" w:sz="4" w:space="0" w:color="auto"/>
              <w:right w:val="single" w:sz="4" w:space="0" w:color="auto"/>
            </w:tcBorders>
            <w:shd w:val="clear" w:color="000000" w:fill="CCFFFF"/>
            <w:noWrap/>
            <w:vAlign w:val="center"/>
            <w:hideMark/>
          </w:tcPr>
          <w:p w14:paraId="447DF00B"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79 865 809,65</w:t>
            </w:r>
          </w:p>
        </w:tc>
        <w:tc>
          <w:tcPr>
            <w:tcW w:w="1480" w:type="dxa"/>
            <w:tcBorders>
              <w:top w:val="nil"/>
              <w:left w:val="nil"/>
              <w:bottom w:val="single" w:sz="4" w:space="0" w:color="auto"/>
              <w:right w:val="single" w:sz="4" w:space="0" w:color="auto"/>
            </w:tcBorders>
            <w:shd w:val="clear" w:color="auto" w:fill="auto"/>
            <w:noWrap/>
            <w:vAlign w:val="center"/>
            <w:hideMark/>
          </w:tcPr>
          <w:p w14:paraId="2E6E9EE7"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79 865 809,65</w:t>
            </w:r>
          </w:p>
        </w:tc>
        <w:tc>
          <w:tcPr>
            <w:tcW w:w="1480" w:type="dxa"/>
            <w:tcBorders>
              <w:top w:val="nil"/>
              <w:left w:val="nil"/>
              <w:bottom w:val="single" w:sz="4" w:space="0" w:color="auto"/>
              <w:right w:val="single" w:sz="4" w:space="0" w:color="auto"/>
            </w:tcBorders>
            <w:shd w:val="clear" w:color="auto" w:fill="auto"/>
            <w:noWrap/>
            <w:vAlign w:val="center"/>
            <w:hideMark/>
          </w:tcPr>
          <w:p w14:paraId="64D2D3A4"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14:paraId="070E1E9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43B90CF4"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2D32D504"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171B37AF" w14:textId="77777777" w:rsidTr="006F06EF">
        <w:trPr>
          <w:trHeight w:val="76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5D5C713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11010400</w:t>
            </w:r>
          </w:p>
        </w:tc>
        <w:tc>
          <w:tcPr>
            <w:tcW w:w="4300" w:type="dxa"/>
            <w:tcBorders>
              <w:top w:val="nil"/>
              <w:left w:val="nil"/>
              <w:bottom w:val="single" w:sz="4" w:space="0" w:color="auto"/>
              <w:right w:val="single" w:sz="4" w:space="0" w:color="auto"/>
            </w:tcBorders>
            <w:shd w:val="clear" w:color="auto" w:fill="auto"/>
            <w:vAlign w:val="center"/>
            <w:hideMark/>
          </w:tcPr>
          <w:p w14:paraId="3E70FB57"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Податок на доходи фізичних осіб, що сплачується податковими агентами, із доходів платника податку інших ніж заробітна плата</w:t>
            </w:r>
          </w:p>
        </w:tc>
        <w:tc>
          <w:tcPr>
            <w:tcW w:w="1480" w:type="dxa"/>
            <w:tcBorders>
              <w:top w:val="nil"/>
              <w:left w:val="nil"/>
              <w:bottom w:val="single" w:sz="4" w:space="0" w:color="auto"/>
              <w:right w:val="single" w:sz="4" w:space="0" w:color="auto"/>
            </w:tcBorders>
            <w:shd w:val="clear" w:color="000000" w:fill="CCFFFF"/>
            <w:noWrap/>
            <w:vAlign w:val="center"/>
            <w:hideMark/>
          </w:tcPr>
          <w:p w14:paraId="0F670BB4"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1 600 000,00</w:t>
            </w:r>
          </w:p>
        </w:tc>
        <w:tc>
          <w:tcPr>
            <w:tcW w:w="1480" w:type="dxa"/>
            <w:tcBorders>
              <w:top w:val="nil"/>
              <w:left w:val="nil"/>
              <w:bottom w:val="single" w:sz="4" w:space="0" w:color="auto"/>
              <w:right w:val="single" w:sz="4" w:space="0" w:color="auto"/>
            </w:tcBorders>
            <w:shd w:val="clear" w:color="auto" w:fill="auto"/>
            <w:noWrap/>
            <w:vAlign w:val="center"/>
            <w:hideMark/>
          </w:tcPr>
          <w:p w14:paraId="7F38BCB9"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1 600 000,00</w:t>
            </w:r>
          </w:p>
        </w:tc>
        <w:tc>
          <w:tcPr>
            <w:tcW w:w="1480" w:type="dxa"/>
            <w:tcBorders>
              <w:top w:val="nil"/>
              <w:left w:val="nil"/>
              <w:bottom w:val="single" w:sz="4" w:space="0" w:color="auto"/>
              <w:right w:val="single" w:sz="4" w:space="0" w:color="auto"/>
            </w:tcBorders>
            <w:shd w:val="clear" w:color="auto" w:fill="auto"/>
            <w:noWrap/>
            <w:vAlign w:val="center"/>
            <w:hideMark/>
          </w:tcPr>
          <w:p w14:paraId="3EACF839"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14:paraId="0CBB75A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0E9D646F"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4722A4DB"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35CFE4CB" w14:textId="77777777" w:rsidTr="006F06EF">
        <w:trPr>
          <w:trHeight w:val="76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0A33EB0D"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11010500</w:t>
            </w:r>
          </w:p>
        </w:tc>
        <w:tc>
          <w:tcPr>
            <w:tcW w:w="4300" w:type="dxa"/>
            <w:tcBorders>
              <w:top w:val="nil"/>
              <w:left w:val="nil"/>
              <w:bottom w:val="single" w:sz="4" w:space="0" w:color="auto"/>
              <w:right w:val="single" w:sz="4" w:space="0" w:color="auto"/>
            </w:tcBorders>
            <w:shd w:val="clear" w:color="auto" w:fill="auto"/>
            <w:vAlign w:val="center"/>
            <w:hideMark/>
          </w:tcPr>
          <w:p w14:paraId="04CD073A"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Податок на доходи фізичних осіб, що сплачується фізичними особами за результатами річного декларування</w:t>
            </w:r>
          </w:p>
        </w:tc>
        <w:tc>
          <w:tcPr>
            <w:tcW w:w="1480" w:type="dxa"/>
            <w:tcBorders>
              <w:top w:val="nil"/>
              <w:left w:val="nil"/>
              <w:bottom w:val="single" w:sz="4" w:space="0" w:color="auto"/>
              <w:right w:val="single" w:sz="4" w:space="0" w:color="auto"/>
            </w:tcBorders>
            <w:shd w:val="clear" w:color="000000" w:fill="CCFFFF"/>
            <w:noWrap/>
            <w:vAlign w:val="center"/>
            <w:hideMark/>
          </w:tcPr>
          <w:p w14:paraId="489AE3B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900 000,00</w:t>
            </w:r>
          </w:p>
        </w:tc>
        <w:tc>
          <w:tcPr>
            <w:tcW w:w="1480" w:type="dxa"/>
            <w:tcBorders>
              <w:top w:val="nil"/>
              <w:left w:val="nil"/>
              <w:bottom w:val="single" w:sz="4" w:space="0" w:color="auto"/>
              <w:right w:val="single" w:sz="4" w:space="0" w:color="auto"/>
            </w:tcBorders>
            <w:shd w:val="clear" w:color="auto" w:fill="auto"/>
            <w:noWrap/>
            <w:vAlign w:val="center"/>
            <w:hideMark/>
          </w:tcPr>
          <w:p w14:paraId="791E73F6"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900 000,00</w:t>
            </w:r>
          </w:p>
        </w:tc>
        <w:tc>
          <w:tcPr>
            <w:tcW w:w="1480" w:type="dxa"/>
            <w:tcBorders>
              <w:top w:val="nil"/>
              <w:left w:val="nil"/>
              <w:bottom w:val="single" w:sz="4" w:space="0" w:color="auto"/>
              <w:right w:val="single" w:sz="4" w:space="0" w:color="auto"/>
            </w:tcBorders>
            <w:shd w:val="clear" w:color="auto" w:fill="auto"/>
            <w:noWrap/>
            <w:vAlign w:val="center"/>
            <w:hideMark/>
          </w:tcPr>
          <w:p w14:paraId="2053A313"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14:paraId="43A3C95F"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7D71279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7907A849"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3208EE4B" w14:textId="77777777" w:rsidTr="006F06EF">
        <w:trPr>
          <w:trHeight w:val="76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0389055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11011300</w:t>
            </w:r>
          </w:p>
        </w:tc>
        <w:tc>
          <w:tcPr>
            <w:tcW w:w="4300" w:type="dxa"/>
            <w:tcBorders>
              <w:top w:val="nil"/>
              <w:left w:val="nil"/>
              <w:bottom w:val="single" w:sz="4" w:space="0" w:color="auto"/>
              <w:right w:val="single" w:sz="4" w:space="0" w:color="auto"/>
            </w:tcBorders>
            <w:shd w:val="clear" w:color="auto" w:fill="auto"/>
            <w:vAlign w:val="center"/>
            <w:hideMark/>
          </w:tcPr>
          <w:p w14:paraId="3A9F4415"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Податок на доходи фізичних осіб у вигляді мінімального податкового зобов`язання, що підлягає сплаті фізичними особами</w:t>
            </w:r>
          </w:p>
        </w:tc>
        <w:tc>
          <w:tcPr>
            <w:tcW w:w="1480" w:type="dxa"/>
            <w:tcBorders>
              <w:top w:val="nil"/>
              <w:left w:val="nil"/>
              <w:bottom w:val="single" w:sz="4" w:space="0" w:color="auto"/>
              <w:right w:val="single" w:sz="4" w:space="0" w:color="auto"/>
            </w:tcBorders>
            <w:shd w:val="clear" w:color="000000" w:fill="CCFFFF"/>
            <w:noWrap/>
            <w:vAlign w:val="center"/>
            <w:hideMark/>
          </w:tcPr>
          <w:p w14:paraId="0B03B32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135 000,00</w:t>
            </w:r>
          </w:p>
        </w:tc>
        <w:tc>
          <w:tcPr>
            <w:tcW w:w="1480" w:type="dxa"/>
            <w:tcBorders>
              <w:top w:val="nil"/>
              <w:left w:val="nil"/>
              <w:bottom w:val="single" w:sz="4" w:space="0" w:color="auto"/>
              <w:right w:val="single" w:sz="4" w:space="0" w:color="auto"/>
            </w:tcBorders>
            <w:shd w:val="clear" w:color="auto" w:fill="auto"/>
            <w:noWrap/>
            <w:vAlign w:val="center"/>
            <w:hideMark/>
          </w:tcPr>
          <w:p w14:paraId="27FD54C9"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135 000,00</w:t>
            </w:r>
          </w:p>
        </w:tc>
        <w:tc>
          <w:tcPr>
            <w:tcW w:w="1480" w:type="dxa"/>
            <w:tcBorders>
              <w:top w:val="nil"/>
              <w:left w:val="nil"/>
              <w:bottom w:val="single" w:sz="4" w:space="0" w:color="auto"/>
              <w:right w:val="single" w:sz="4" w:space="0" w:color="auto"/>
            </w:tcBorders>
            <w:shd w:val="clear" w:color="auto" w:fill="auto"/>
            <w:noWrap/>
            <w:vAlign w:val="center"/>
            <w:hideMark/>
          </w:tcPr>
          <w:p w14:paraId="3CAA668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14:paraId="702C3C2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6C0BBE3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198C2F8D"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5621A952" w14:textId="77777777" w:rsidTr="006F06EF">
        <w:trPr>
          <w:trHeight w:val="51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1BAA8452"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13000000</w:t>
            </w:r>
          </w:p>
        </w:tc>
        <w:tc>
          <w:tcPr>
            <w:tcW w:w="4300" w:type="dxa"/>
            <w:tcBorders>
              <w:top w:val="nil"/>
              <w:left w:val="nil"/>
              <w:bottom w:val="single" w:sz="4" w:space="0" w:color="auto"/>
              <w:right w:val="single" w:sz="4" w:space="0" w:color="auto"/>
            </w:tcBorders>
            <w:shd w:val="clear" w:color="auto" w:fill="auto"/>
            <w:vAlign w:val="center"/>
            <w:hideMark/>
          </w:tcPr>
          <w:p w14:paraId="77A305CB" w14:textId="77777777" w:rsidR="006F06EF" w:rsidRPr="006F06EF" w:rsidRDefault="006F06EF" w:rsidP="006F06EF">
            <w:pPr>
              <w:spacing w:after="0" w:line="240" w:lineRule="auto"/>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Рентна плата та плата за використання інших природних ресурсів</w:t>
            </w:r>
          </w:p>
        </w:tc>
        <w:tc>
          <w:tcPr>
            <w:tcW w:w="1480" w:type="dxa"/>
            <w:tcBorders>
              <w:top w:val="nil"/>
              <w:left w:val="nil"/>
              <w:bottom w:val="single" w:sz="4" w:space="0" w:color="auto"/>
              <w:right w:val="single" w:sz="4" w:space="0" w:color="auto"/>
            </w:tcBorders>
            <w:shd w:val="clear" w:color="000000" w:fill="CCFFFF"/>
            <w:noWrap/>
            <w:vAlign w:val="center"/>
            <w:hideMark/>
          </w:tcPr>
          <w:p w14:paraId="44222BF1"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6 785 000,00</w:t>
            </w:r>
          </w:p>
        </w:tc>
        <w:tc>
          <w:tcPr>
            <w:tcW w:w="1480" w:type="dxa"/>
            <w:tcBorders>
              <w:top w:val="nil"/>
              <w:left w:val="nil"/>
              <w:bottom w:val="single" w:sz="4" w:space="0" w:color="auto"/>
              <w:right w:val="single" w:sz="4" w:space="0" w:color="auto"/>
            </w:tcBorders>
            <w:shd w:val="clear" w:color="auto" w:fill="auto"/>
            <w:noWrap/>
            <w:vAlign w:val="center"/>
            <w:hideMark/>
          </w:tcPr>
          <w:p w14:paraId="6DFC854E"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6 785 000,00</w:t>
            </w:r>
          </w:p>
        </w:tc>
        <w:tc>
          <w:tcPr>
            <w:tcW w:w="1480" w:type="dxa"/>
            <w:tcBorders>
              <w:top w:val="nil"/>
              <w:left w:val="nil"/>
              <w:bottom w:val="single" w:sz="4" w:space="0" w:color="auto"/>
              <w:right w:val="single" w:sz="4" w:space="0" w:color="auto"/>
            </w:tcBorders>
            <w:shd w:val="clear" w:color="auto" w:fill="auto"/>
            <w:noWrap/>
            <w:vAlign w:val="center"/>
            <w:hideMark/>
          </w:tcPr>
          <w:p w14:paraId="0B92E97D"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14:paraId="1E142678"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06149D11"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5FDA55FD"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25FD7F6E" w14:textId="77777777" w:rsidTr="006F06EF">
        <w:trPr>
          <w:trHeight w:val="51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64698388"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13010000</w:t>
            </w:r>
          </w:p>
        </w:tc>
        <w:tc>
          <w:tcPr>
            <w:tcW w:w="4300" w:type="dxa"/>
            <w:tcBorders>
              <w:top w:val="nil"/>
              <w:left w:val="nil"/>
              <w:bottom w:val="single" w:sz="4" w:space="0" w:color="auto"/>
              <w:right w:val="single" w:sz="4" w:space="0" w:color="auto"/>
            </w:tcBorders>
            <w:shd w:val="clear" w:color="auto" w:fill="auto"/>
            <w:vAlign w:val="center"/>
            <w:hideMark/>
          </w:tcPr>
          <w:p w14:paraId="3EE7E2F4" w14:textId="77777777" w:rsidR="006F06EF" w:rsidRPr="006F06EF" w:rsidRDefault="006F06EF" w:rsidP="006F06EF">
            <w:pPr>
              <w:spacing w:after="0" w:line="240" w:lineRule="auto"/>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Рентна плата за спеціальне використання лісових ресурсів</w:t>
            </w:r>
          </w:p>
        </w:tc>
        <w:tc>
          <w:tcPr>
            <w:tcW w:w="1480" w:type="dxa"/>
            <w:tcBorders>
              <w:top w:val="nil"/>
              <w:left w:val="nil"/>
              <w:bottom w:val="single" w:sz="4" w:space="0" w:color="auto"/>
              <w:right w:val="single" w:sz="4" w:space="0" w:color="auto"/>
            </w:tcBorders>
            <w:shd w:val="clear" w:color="000000" w:fill="CCFFFF"/>
            <w:noWrap/>
            <w:vAlign w:val="center"/>
            <w:hideMark/>
          </w:tcPr>
          <w:p w14:paraId="60FA8FB8"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245 000,00</w:t>
            </w:r>
          </w:p>
        </w:tc>
        <w:tc>
          <w:tcPr>
            <w:tcW w:w="1480" w:type="dxa"/>
            <w:tcBorders>
              <w:top w:val="nil"/>
              <w:left w:val="nil"/>
              <w:bottom w:val="single" w:sz="4" w:space="0" w:color="auto"/>
              <w:right w:val="single" w:sz="4" w:space="0" w:color="auto"/>
            </w:tcBorders>
            <w:shd w:val="clear" w:color="auto" w:fill="auto"/>
            <w:noWrap/>
            <w:vAlign w:val="center"/>
            <w:hideMark/>
          </w:tcPr>
          <w:p w14:paraId="076860F6"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245 000,00</w:t>
            </w:r>
          </w:p>
        </w:tc>
        <w:tc>
          <w:tcPr>
            <w:tcW w:w="1480" w:type="dxa"/>
            <w:tcBorders>
              <w:top w:val="nil"/>
              <w:left w:val="nil"/>
              <w:bottom w:val="single" w:sz="4" w:space="0" w:color="auto"/>
              <w:right w:val="single" w:sz="4" w:space="0" w:color="auto"/>
            </w:tcBorders>
            <w:shd w:val="clear" w:color="auto" w:fill="auto"/>
            <w:noWrap/>
            <w:vAlign w:val="center"/>
            <w:hideMark/>
          </w:tcPr>
          <w:p w14:paraId="4A5C6C0C"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14:paraId="56A9E86B"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4F462577"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511822D7"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0DF46FBF" w14:textId="77777777" w:rsidTr="006F06EF">
        <w:trPr>
          <w:trHeight w:val="102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090E52F7"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13010100</w:t>
            </w:r>
          </w:p>
        </w:tc>
        <w:tc>
          <w:tcPr>
            <w:tcW w:w="4300" w:type="dxa"/>
            <w:tcBorders>
              <w:top w:val="nil"/>
              <w:left w:val="nil"/>
              <w:bottom w:val="single" w:sz="4" w:space="0" w:color="auto"/>
              <w:right w:val="single" w:sz="4" w:space="0" w:color="auto"/>
            </w:tcBorders>
            <w:shd w:val="clear" w:color="auto" w:fill="auto"/>
            <w:vAlign w:val="center"/>
            <w:hideMark/>
          </w:tcPr>
          <w:p w14:paraId="05918375"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Рентна плата за спеціальне використання лісових ресурсів в частині деревини, заготовленої в порядку рубок головного користування</w:t>
            </w:r>
          </w:p>
        </w:tc>
        <w:tc>
          <w:tcPr>
            <w:tcW w:w="1480" w:type="dxa"/>
            <w:tcBorders>
              <w:top w:val="nil"/>
              <w:left w:val="nil"/>
              <w:bottom w:val="single" w:sz="4" w:space="0" w:color="auto"/>
              <w:right w:val="single" w:sz="4" w:space="0" w:color="auto"/>
            </w:tcBorders>
            <w:shd w:val="clear" w:color="000000" w:fill="CCFFFF"/>
            <w:noWrap/>
            <w:vAlign w:val="center"/>
            <w:hideMark/>
          </w:tcPr>
          <w:p w14:paraId="3A6CDC0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15 000,00</w:t>
            </w:r>
          </w:p>
        </w:tc>
        <w:tc>
          <w:tcPr>
            <w:tcW w:w="1480" w:type="dxa"/>
            <w:tcBorders>
              <w:top w:val="nil"/>
              <w:left w:val="nil"/>
              <w:bottom w:val="single" w:sz="4" w:space="0" w:color="auto"/>
              <w:right w:val="single" w:sz="4" w:space="0" w:color="auto"/>
            </w:tcBorders>
            <w:shd w:val="clear" w:color="auto" w:fill="auto"/>
            <w:noWrap/>
            <w:vAlign w:val="center"/>
            <w:hideMark/>
          </w:tcPr>
          <w:p w14:paraId="7D428934"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15 000,00</w:t>
            </w:r>
          </w:p>
        </w:tc>
        <w:tc>
          <w:tcPr>
            <w:tcW w:w="1480" w:type="dxa"/>
            <w:tcBorders>
              <w:top w:val="nil"/>
              <w:left w:val="nil"/>
              <w:bottom w:val="single" w:sz="4" w:space="0" w:color="auto"/>
              <w:right w:val="single" w:sz="4" w:space="0" w:color="auto"/>
            </w:tcBorders>
            <w:shd w:val="clear" w:color="auto" w:fill="auto"/>
            <w:noWrap/>
            <w:vAlign w:val="center"/>
            <w:hideMark/>
          </w:tcPr>
          <w:p w14:paraId="7C968FB7"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14:paraId="37145B3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22FB161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158AEEB6"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390F6B00" w14:textId="77777777" w:rsidTr="006F06EF">
        <w:trPr>
          <w:trHeight w:val="127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756FABA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13010200</w:t>
            </w:r>
          </w:p>
        </w:tc>
        <w:tc>
          <w:tcPr>
            <w:tcW w:w="4300" w:type="dxa"/>
            <w:tcBorders>
              <w:top w:val="nil"/>
              <w:left w:val="nil"/>
              <w:bottom w:val="single" w:sz="4" w:space="0" w:color="auto"/>
              <w:right w:val="single" w:sz="4" w:space="0" w:color="auto"/>
            </w:tcBorders>
            <w:shd w:val="clear" w:color="auto" w:fill="auto"/>
            <w:vAlign w:val="center"/>
            <w:hideMark/>
          </w:tcPr>
          <w:p w14:paraId="581836FF"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Рентна плата за спеціальне використання лісових ресурсів (крім рентної плати за спеціальне використання лісових ресурсів в частині деревини, заготовленої в порядку рубок головного користування)</w:t>
            </w:r>
          </w:p>
        </w:tc>
        <w:tc>
          <w:tcPr>
            <w:tcW w:w="1480" w:type="dxa"/>
            <w:tcBorders>
              <w:top w:val="nil"/>
              <w:left w:val="nil"/>
              <w:bottom w:val="single" w:sz="4" w:space="0" w:color="auto"/>
              <w:right w:val="single" w:sz="4" w:space="0" w:color="auto"/>
            </w:tcBorders>
            <w:shd w:val="clear" w:color="000000" w:fill="CCFFFF"/>
            <w:noWrap/>
            <w:vAlign w:val="center"/>
            <w:hideMark/>
          </w:tcPr>
          <w:p w14:paraId="3402CA0D"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230 000,00</w:t>
            </w:r>
          </w:p>
        </w:tc>
        <w:tc>
          <w:tcPr>
            <w:tcW w:w="1480" w:type="dxa"/>
            <w:tcBorders>
              <w:top w:val="nil"/>
              <w:left w:val="nil"/>
              <w:bottom w:val="single" w:sz="4" w:space="0" w:color="auto"/>
              <w:right w:val="single" w:sz="4" w:space="0" w:color="auto"/>
            </w:tcBorders>
            <w:shd w:val="clear" w:color="auto" w:fill="auto"/>
            <w:noWrap/>
            <w:vAlign w:val="center"/>
            <w:hideMark/>
          </w:tcPr>
          <w:p w14:paraId="6A0E2066"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230 000,00</w:t>
            </w:r>
          </w:p>
        </w:tc>
        <w:tc>
          <w:tcPr>
            <w:tcW w:w="1480" w:type="dxa"/>
            <w:tcBorders>
              <w:top w:val="nil"/>
              <w:left w:val="nil"/>
              <w:bottom w:val="single" w:sz="4" w:space="0" w:color="auto"/>
              <w:right w:val="single" w:sz="4" w:space="0" w:color="auto"/>
            </w:tcBorders>
            <w:shd w:val="clear" w:color="auto" w:fill="auto"/>
            <w:noWrap/>
            <w:vAlign w:val="center"/>
            <w:hideMark/>
          </w:tcPr>
          <w:p w14:paraId="3AFDD46D"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14:paraId="36CB3E9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2E2D6E17"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1FE54186"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28A9302E" w14:textId="77777777" w:rsidTr="006F06EF">
        <w:trPr>
          <w:trHeight w:val="51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1F88B71E"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13030000</w:t>
            </w:r>
          </w:p>
        </w:tc>
        <w:tc>
          <w:tcPr>
            <w:tcW w:w="4300" w:type="dxa"/>
            <w:tcBorders>
              <w:top w:val="nil"/>
              <w:left w:val="nil"/>
              <w:bottom w:val="single" w:sz="4" w:space="0" w:color="auto"/>
              <w:right w:val="single" w:sz="4" w:space="0" w:color="auto"/>
            </w:tcBorders>
            <w:shd w:val="clear" w:color="auto" w:fill="auto"/>
            <w:vAlign w:val="center"/>
            <w:hideMark/>
          </w:tcPr>
          <w:p w14:paraId="5AE5C4C0" w14:textId="77777777" w:rsidR="006F06EF" w:rsidRPr="006F06EF" w:rsidRDefault="006F06EF" w:rsidP="006F06EF">
            <w:pPr>
              <w:spacing w:after="0" w:line="240" w:lineRule="auto"/>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Рентна плата за користування надрами загальнодержавного значення</w:t>
            </w:r>
          </w:p>
        </w:tc>
        <w:tc>
          <w:tcPr>
            <w:tcW w:w="1480" w:type="dxa"/>
            <w:tcBorders>
              <w:top w:val="nil"/>
              <w:left w:val="nil"/>
              <w:bottom w:val="single" w:sz="4" w:space="0" w:color="auto"/>
              <w:right w:val="single" w:sz="4" w:space="0" w:color="auto"/>
            </w:tcBorders>
            <w:shd w:val="clear" w:color="000000" w:fill="CCFFFF"/>
            <w:noWrap/>
            <w:vAlign w:val="center"/>
            <w:hideMark/>
          </w:tcPr>
          <w:p w14:paraId="3BB9E533"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990 000,00</w:t>
            </w:r>
          </w:p>
        </w:tc>
        <w:tc>
          <w:tcPr>
            <w:tcW w:w="1480" w:type="dxa"/>
            <w:tcBorders>
              <w:top w:val="nil"/>
              <w:left w:val="nil"/>
              <w:bottom w:val="single" w:sz="4" w:space="0" w:color="auto"/>
              <w:right w:val="single" w:sz="4" w:space="0" w:color="auto"/>
            </w:tcBorders>
            <w:shd w:val="clear" w:color="auto" w:fill="auto"/>
            <w:noWrap/>
            <w:vAlign w:val="center"/>
            <w:hideMark/>
          </w:tcPr>
          <w:p w14:paraId="659A9B22"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990 000,00</w:t>
            </w:r>
          </w:p>
        </w:tc>
        <w:tc>
          <w:tcPr>
            <w:tcW w:w="1480" w:type="dxa"/>
            <w:tcBorders>
              <w:top w:val="nil"/>
              <w:left w:val="nil"/>
              <w:bottom w:val="single" w:sz="4" w:space="0" w:color="auto"/>
              <w:right w:val="single" w:sz="4" w:space="0" w:color="auto"/>
            </w:tcBorders>
            <w:shd w:val="clear" w:color="auto" w:fill="auto"/>
            <w:noWrap/>
            <w:vAlign w:val="center"/>
            <w:hideMark/>
          </w:tcPr>
          <w:p w14:paraId="773E5DBC"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14:paraId="2E9EF533"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233181C4"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3D4C06AF"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4443403E" w14:textId="77777777" w:rsidTr="006F06EF">
        <w:trPr>
          <w:trHeight w:val="127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7DAA2EE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13030100</w:t>
            </w:r>
          </w:p>
        </w:tc>
        <w:tc>
          <w:tcPr>
            <w:tcW w:w="4300" w:type="dxa"/>
            <w:tcBorders>
              <w:top w:val="nil"/>
              <w:left w:val="nil"/>
              <w:bottom w:val="single" w:sz="4" w:space="0" w:color="auto"/>
              <w:right w:val="single" w:sz="4" w:space="0" w:color="auto"/>
            </w:tcBorders>
            <w:shd w:val="clear" w:color="auto" w:fill="auto"/>
            <w:vAlign w:val="center"/>
            <w:hideMark/>
          </w:tcPr>
          <w:p w14:paraId="04D70840"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Рентна плата за користування надрами для видобування інших корисних копалин загальнодержавного значення (крім видобування корисних копалин, визначених як Активи природних ресурсів)</w:t>
            </w:r>
          </w:p>
        </w:tc>
        <w:tc>
          <w:tcPr>
            <w:tcW w:w="1480" w:type="dxa"/>
            <w:tcBorders>
              <w:top w:val="nil"/>
              <w:left w:val="nil"/>
              <w:bottom w:val="single" w:sz="4" w:space="0" w:color="auto"/>
              <w:right w:val="single" w:sz="4" w:space="0" w:color="auto"/>
            </w:tcBorders>
            <w:shd w:val="clear" w:color="000000" w:fill="CCFFFF"/>
            <w:noWrap/>
            <w:vAlign w:val="center"/>
            <w:hideMark/>
          </w:tcPr>
          <w:p w14:paraId="4864441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220 000,00</w:t>
            </w:r>
          </w:p>
        </w:tc>
        <w:tc>
          <w:tcPr>
            <w:tcW w:w="1480" w:type="dxa"/>
            <w:tcBorders>
              <w:top w:val="nil"/>
              <w:left w:val="nil"/>
              <w:bottom w:val="single" w:sz="4" w:space="0" w:color="auto"/>
              <w:right w:val="single" w:sz="4" w:space="0" w:color="auto"/>
            </w:tcBorders>
            <w:shd w:val="clear" w:color="auto" w:fill="auto"/>
            <w:noWrap/>
            <w:vAlign w:val="center"/>
            <w:hideMark/>
          </w:tcPr>
          <w:p w14:paraId="4995BD3D"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220 000,00</w:t>
            </w:r>
          </w:p>
        </w:tc>
        <w:tc>
          <w:tcPr>
            <w:tcW w:w="1480" w:type="dxa"/>
            <w:tcBorders>
              <w:top w:val="nil"/>
              <w:left w:val="nil"/>
              <w:bottom w:val="single" w:sz="4" w:space="0" w:color="auto"/>
              <w:right w:val="single" w:sz="4" w:space="0" w:color="auto"/>
            </w:tcBorders>
            <w:shd w:val="clear" w:color="auto" w:fill="auto"/>
            <w:noWrap/>
            <w:vAlign w:val="center"/>
            <w:hideMark/>
          </w:tcPr>
          <w:p w14:paraId="1089A98D"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14:paraId="0C3A3847"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308DBC2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4878257E"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6DDA99F7" w14:textId="77777777" w:rsidTr="006F06EF">
        <w:trPr>
          <w:trHeight w:val="102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630472D2"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13030800</w:t>
            </w:r>
          </w:p>
        </w:tc>
        <w:tc>
          <w:tcPr>
            <w:tcW w:w="4300" w:type="dxa"/>
            <w:tcBorders>
              <w:top w:val="nil"/>
              <w:left w:val="nil"/>
              <w:bottom w:val="single" w:sz="4" w:space="0" w:color="auto"/>
              <w:right w:val="single" w:sz="4" w:space="0" w:color="auto"/>
            </w:tcBorders>
            <w:shd w:val="clear" w:color="auto" w:fill="auto"/>
            <w:vAlign w:val="center"/>
            <w:hideMark/>
          </w:tcPr>
          <w:p w14:paraId="3CB5DC7F"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Рентна плата за користування надрами для видобування природного газу (крім видобування природного газу, визначеного як Актив природних ресурсів)</w:t>
            </w:r>
          </w:p>
        </w:tc>
        <w:tc>
          <w:tcPr>
            <w:tcW w:w="1480" w:type="dxa"/>
            <w:tcBorders>
              <w:top w:val="nil"/>
              <w:left w:val="nil"/>
              <w:bottom w:val="single" w:sz="4" w:space="0" w:color="auto"/>
              <w:right w:val="single" w:sz="4" w:space="0" w:color="auto"/>
            </w:tcBorders>
            <w:shd w:val="clear" w:color="000000" w:fill="CCFFFF"/>
            <w:noWrap/>
            <w:vAlign w:val="center"/>
            <w:hideMark/>
          </w:tcPr>
          <w:p w14:paraId="27D8D7CB"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770 000,00</w:t>
            </w:r>
          </w:p>
        </w:tc>
        <w:tc>
          <w:tcPr>
            <w:tcW w:w="1480" w:type="dxa"/>
            <w:tcBorders>
              <w:top w:val="nil"/>
              <w:left w:val="nil"/>
              <w:bottom w:val="single" w:sz="4" w:space="0" w:color="auto"/>
              <w:right w:val="single" w:sz="4" w:space="0" w:color="auto"/>
            </w:tcBorders>
            <w:shd w:val="clear" w:color="auto" w:fill="auto"/>
            <w:noWrap/>
            <w:vAlign w:val="center"/>
            <w:hideMark/>
          </w:tcPr>
          <w:p w14:paraId="44DB508D"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770 000,00</w:t>
            </w:r>
          </w:p>
        </w:tc>
        <w:tc>
          <w:tcPr>
            <w:tcW w:w="1480" w:type="dxa"/>
            <w:tcBorders>
              <w:top w:val="nil"/>
              <w:left w:val="nil"/>
              <w:bottom w:val="single" w:sz="4" w:space="0" w:color="auto"/>
              <w:right w:val="single" w:sz="4" w:space="0" w:color="auto"/>
            </w:tcBorders>
            <w:shd w:val="clear" w:color="auto" w:fill="auto"/>
            <w:noWrap/>
            <w:vAlign w:val="center"/>
            <w:hideMark/>
          </w:tcPr>
          <w:p w14:paraId="2CAE07D7"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14:paraId="2B6F9C0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73C24323"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7E967A31"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1363544E" w14:textId="77777777" w:rsidTr="006F06EF">
        <w:trPr>
          <w:trHeight w:val="51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765195C8"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13040000</w:t>
            </w:r>
          </w:p>
        </w:tc>
        <w:tc>
          <w:tcPr>
            <w:tcW w:w="4300" w:type="dxa"/>
            <w:tcBorders>
              <w:top w:val="nil"/>
              <w:left w:val="nil"/>
              <w:bottom w:val="single" w:sz="4" w:space="0" w:color="auto"/>
              <w:right w:val="single" w:sz="4" w:space="0" w:color="auto"/>
            </w:tcBorders>
            <w:shd w:val="clear" w:color="auto" w:fill="auto"/>
            <w:vAlign w:val="center"/>
            <w:hideMark/>
          </w:tcPr>
          <w:p w14:paraId="32EC2001" w14:textId="77777777" w:rsidR="006F06EF" w:rsidRPr="006F06EF" w:rsidRDefault="006F06EF" w:rsidP="006F06EF">
            <w:pPr>
              <w:spacing w:after="0" w:line="240" w:lineRule="auto"/>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Рентна плата за користування надрами місцевого значення</w:t>
            </w:r>
          </w:p>
        </w:tc>
        <w:tc>
          <w:tcPr>
            <w:tcW w:w="1480" w:type="dxa"/>
            <w:tcBorders>
              <w:top w:val="nil"/>
              <w:left w:val="nil"/>
              <w:bottom w:val="single" w:sz="4" w:space="0" w:color="auto"/>
              <w:right w:val="single" w:sz="4" w:space="0" w:color="auto"/>
            </w:tcBorders>
            <w:shd w:val="clear" w:color="000000" w:fill="CCFFFF"/>
            <w:noWrap/>
            <w:vAlign w:val="center"/>
            <w:hideMark/>
          </w:tcPr>
          <w:p w14:paraId="27949411"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5 550 000,00</w:t>
            </w:r>
          </w:p>
        </w:tc>
        <w:tc>
          <w:tcPr>
            <w:tcW w:w="1480" w:type="dxa"/>
            <w:tcBorders>
              <w:top w:val="nil"/>
              <w:left w:val="nil"/>
              <w:bottom w:val="single" w:sz="4" w:space="0" w:color="auto"/>
              <w:right w:val="single" w:sz="4" w:space="0" w:color="auto"/>
            </w:tcBorders>
            <w:shd w:val="clear" w:color="auto" w:fill="auto"/>
            <w:noWrap/>
            <w:vAlign w:val="center"/>
            <w:hideMark/>
          </w:tcPr>
          <w:p w14:paraId="0A011184"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5 550 000,00</w:t>
            </w:r>
          </w:p>
        </w:tc>
        <w:tc>
          <w:tcPr>
            <w:tcW w:w="1480" w:type="dxa"/>
            <w:tcBorders>
              <w:top w:val="nil"/>
              <w:left w:val="nil"/>
              <w:bottom w:val="single" w:sz="4" w:space="0" w:color="auto"/>
              <w:right w:val="single" w:sz="4" w:space="0" w:color="auto"/>
            </w:tcBorders>
            <w:shd w:val="clear" w:color="auto" w:fill="auto"/>
            <w:noWrap/>
            <w:vAlign w:val="center"/>
            <w:hideMark/>
          </w:tcPr>
          <w:p w14:paraId="6609B76A"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14:paraId="1DCE3BC5"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0BD7BB61"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6E3C1E4D"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25F07777" w14:textId="77777777" w:rsidTr="006F06EF">
        <w:trPr>
          <w:trHeight w:val="76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64A5F034"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13040100</w:t>
            </w:r>
          </w:p>
        </w:tc>
        <w:tc>
          <w:tcPr>
            <w:tcW w:w="4300" w:type="dxa"/>
            <w:tcBorders>
              <w:top w:val="nil"/>
              <w:left w:val="nil"/>
              <w:bottom w:val="single" w:sz="4" w:space="0" w:color="auto"/>
              <w:right w:val="single" w:sz="4" w:space="0" w:color="auto"/>
            </w:tcBorders>
            <w:shd w:val="clear" w:color="auto" w:fill="auto"/>
            <w:vAlign w:val="center"/>
            <w:hideMark/>
          </w:tcPr>
          <w:p w14:paraId="4CFCD9C0"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Рентна плата за користування надрами для видобування корисних копалин місцевого значення</w:t>
            </w:r>
          </w:p>
        </w:tc>
        <w:tc>
          <w:tcPr>
            <w:tcW w:w="1480" w:type="dxa"/>
            <w:tcBorders>
              <w:top w:val="nil"/>
              <w:left w:val="nil"/>
              <w:bottom w:val="single" w:sz="4" w:space="0" w:color="auto"/>
              <w:right w:val="single" w:sz="4" w:space="0" w:color="auto"/>
            </w:tcBorders>
            <w:shd w:val="clear" w:color="000000" w:fill="CCFFFF"/>
            <w:noWrap/>
            <w:vAlign w:val="center"/>
            <w:hideMark/>
          </w:tcPr>
          <w:p w14:paraId="1B3A72F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4 700 000,00</w:t>
            </w:r>
          </w:p>
        </w:tc>
        <w:tc>
          <w:tcPr>
            <w:tcW w:w="1480" w:type="dxa"/>
            <w:tcBorders>
              <w:top w:val="nil"/>
              <w:left w:val="nil"/>
              <w:bottom w:val="single" w:sz="4" w:space="0" w:color="auto"/>
              <w:right w:val="single" w:sz="4" w:space="0" w:color="auto"/>
            </w:tcBorders>
            <w:shd w:val="clear" w:color="auto" w:fill="auto"/>
            <w:noWrap/>
            <w:vAlign w:val="center"/>
            <w:hideMark/>
          </w:tcPr>
          <w:p w14:paraId="2C58596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4 700 000,00</w:t>
            </w:r>
          </w:p>
        </w:tc>
        <w:tc>
          <w:tcPr>
            <w:tcW w:w="1480" w:type="dxa"/>
            <w:tcBorders>
              <w:top w:val="nil"/>
              <w:left w:val="nil"/>
              <w:bottom w:val="single" w:sz="4" w:space="0" w:color="auto"/>
              <w:right w:val="single" w:sz="4" w:space="0" w:color="auto"/>
            </w:tcBorders>
            <w:shd w:val="clear" w:color="auto" w:fill="auto"/>
            <w:noWrap/>
            <w:vAlign w:val="center"/>
            <w:hideMark/>
          </w:tcPr>
          <w:p w14:paraId="546978D6"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14:paraId="6D4D9616"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5483BCDB"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5CF108EE"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59D0D0FB" w14:textId="77777777" w:rsidTr="006F06EF">
        <w:trPr>
          <w:trHeight w:val="76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1523E46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13040200</w:t>
            </w:r>
          </w:p>
        </w:tc>
        <w:tc>
          <w:tcPr>
            <w:tcW w:w="4300" w:type="dxa"/>
            <w:tcBorders>
              <w:top w:val="nil"/>
              <w:left w:val="nil"/>
              <w:bottom w:val="single" w:sz="4" w:space="0" w:color="auto"/>
              <w:right w:val="single" w:sz="4" w:space="0" w:color="auto"/>
            </w:tcBorders>
            <w:shd w:val="clear" w:color="auto" w:fill="auto"/>
            <w:vAlign w:val="center"/>
            <w:hideMark/>
          </w:tcPr>
          <w:p w14:paraId="1CFD100B"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Рентна плата за користування надрами в цілях, не пов`язаних з видобуванням корисних копалин</w:t>
            </w:r>
          </w:p>
        </w:tc>
        <w:tc>
          <w:tcPr>
            <w:tcW w:w="1480" w:type="dxa"/>
            <w:tcBorders>
              <w:top w:val="nil"/>
              <w:left w:val="nil"/>
              <w:bottom w:val="single" w:sz="4" w:space="0" w:color="auto"/>
              <w:right w:val="single" w:sz="4" w:space="0" w:color="auto"/>
            </w:tcBorders>
            <w:shd w:val="clear" w:color="000000" w:fill="CCFFFF"/>
            <w:noWrap/>
            <w:vAlign w:val="center"/>
            <w:hideMark/>
          </w:tcPr>
          <w:p w14:paraId="335D2F5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850 000,00</w:t>
            </w:r>
          </w:p>
        </w:tc>
        <w:tc>
          <w:tcPr>
            <w:tcW w:w="1480" w:type="dxa"/>
            <w:tcBorders>
              <w:top w:val="nil"/>
              <w:left w:val="nil"/>
              <w:bottom w:val="single" w:sz="4" w:space="0" w:color="auto"/>
              <w:right w:val="single" w:sz="4" w:space="0" w:color="auto"/>
            </w:tcBorders>
            <w:shd w:val="clear" w:color="auto" w:fill="auto"/>
            <w:noWrap/>
            <w:vAlign w:val="center"/>
            <w:hideMark/>
          </w:tcPr>
          <w:p w14:paraId="18ED0E8B"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850 000,00</w:t>
            </w:r>
          </w:p>
        </w:tc>
        <w:tc>
          <w:tcPr>
            <w:tcW w:w="1480" w:type="dxa"/>
            <w:tcBorders>
              <w:top w:val="nil"/>
              <w:left w:val="nil"/>
              <w:bottom w:val="single" w:sz="4" w:space="0" w:color="auto"/>
              <w:right w:val="single" w:sz="4" w:space="0" w:color="auto"/>
            </w:tcBorders>
            <w:shd w:val="clear" w:color="auto" w:fill="auto"/>
            <w:noWrap/>
            <w:vAlign w:val="center"/>
            <w:hideMark/>
          </w:tcPr>
          <w:p w14:paraId="5953B559"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14:paraId="7B6102C7"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53B47844"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4D7698CD"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360AB40D" w14:textId="77777777" w:rsidTr="006F06EF">
        <w:trPr>
          <w:trHeight w:val="25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3AEE053A"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14000000</w:t>
            </w:r>
          </w:p>
        </w:tc>
        <w:tc>
          <w:tcPr>
            <w:tcW w:w="4300" w:type="dxa"/>
            <w:tcBorders>
              <w:top w:val="nil"/>
              <w:left w:val="nil"/>
              <w:bottom w:val="single" w:sz="4" w:space="0" w:color="auto"/>
              <w:right w:val="single" w:sz="4" w:space="0" w:color="auto"/>
            </w:tcBorders>
            <w:shd w:val="clear" w:color="auto" w:fill="auto"/>
            <w:vAlign w:val="center"/>
            <w:hideMark/>
          </w:tcPr>
          <w:p w14:paraId="584B45F4" w14:textId="77777777" w:rsidR="006F06EF" w:rsidRPr="006F06EF" w:rsidRDefault="006F06EF" w:rsidP="006F06EF">
            <w:pPr>
              <w:spacing w:after="0" w:line="240" w:lineRule="auto"/>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Внутрішні податки на товари та послуги</w:t>
            </w:r>
          </w:p>
        </w:tc>
        <w:tc>
          <w:tcPr>
            <w:tcW w:w="1480" w:type="dxa"/>
            <w:tcBorders>
              <w:top w:val="nil"/>
              <w:left w:val="nil"/>
              <w:bottom w:val="single" w:sz="4" w:space="0" w:color="auto"/>
              <w:right w:val="single" w:sz="4" w:space="0" w:color="auto"/>
            </w:tcBorders>
            <w:shd w:val="clear" w:color="000000" w:fill="CCFFFF"/>
            <w:noWrap/>
            <w:vAlign w:val="center"/>
            <w:hideMark/>
          </w:tcPr>
          <w:p w14:paraId="5AC79135"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11 880 000,00</w:t>
            </w:r>
          </w:p>
        </w:tc>
        <w:tc>
          <w:tcPr>
            <w:tcW w:w="1480" w:type="dxa"/>
            <w:tcBorders>
              <w:top w:val="nil"/>
              <w:left w:val="nil"/>
              <w:bottom w:val="single" w:sz="4" w:space="0" w:color="auto"/>
              <w:right w:val="single" w:sz="4" w:space="0" w:color="auto"/>
            </w:tcBorders>
            <w:shd w:val="clear" w:color="auto" w:fill="auto"/>
            <w:noWrap/>
            <w:vAlign w:val="center"/>
            <w:hideMark/>
          </w:tcPr>
          <w:p w14:paraId="351A89DA"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11 880 000,00</w:t>
            </w:r>
          </w:p>
        </w:tc>
        <w:tc>
          <w:tcPr>
            <w:tcW w:w="1480" w:type="dxa"/>
            <w:tcBorders>
              <w:top w:val="nil"/>
              <w:left w:val="nil"/>
              <w:bottom w:val="single" w:sz="4" w:space="0" w:color="auto"/>
              <w:right w:val="single" w:sz="4" w:space="0" w:color="auto"/>
            </w:tcBorders>
            <w:shd w:val="clear" w:color="auto" w:fill="auto"/>
            <w:noWrap/>
            <w:vAlign w:val="center"/>
            <w:hideMark/>
          </w:tcPr>
          <w:p w14:paraId="562743BD"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14:paraId="3B5E97CE"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36F29420"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132964BF"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11C09A43" w14:textId="77777777" w:rsidTr="006F06EF">
        <w:trPr>
          <w:trHeight w:val="51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53AA2732"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14020000</w:t>
            </w:r>
          </w:p>
        </w:tc>
        <w:tc>
          <w:tcPr>
            <w:tcW w:w="4300" w:type="dxa"/>
            <w:tcBorders>
              <w:top w:val="nil"/>
              <w:left w:val="nil"/>
              <w:bottom w:val="single" w:sz="4" w:space="0" w:color="auto"/>
              <w:right w:val="single" w:sz="4" w:space="0" w:color="auto"/>
            </w:tcBorders>
            <w:shd w:val="clear" w:color="auto" w:fill="auto"/>
            <w:vAlign w:val="center"/>
            <w:hideMark/>
          </w:tcPr>
          <w:p w14:paraId="41AE8626" w14:textId="77777777" w:rsidR="006F06EF" w:rsidRPr="006F06EF" w:rsidRDefault="006F06EF" w:rsidP="006F06EF">
            <w:pPr>
              <w:spacing w:after="0" w:line="240" w:lineRule="auto"/>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Акцизний податок з вироблених в Україні підакцизних товарів (продукції)</w:t>
            </w:r>
          </w:p>
        </w:tc>
        <w:tc>
          <w:tcPr>
            <w:tcW w:w="1480" w:type="dxa"/>
            <w:tcBorders>
              <w:top w:val="nil"/>
              <w:left w:val="nil"/>
              <w:bottom w:val="single" w:sz="4" w:space="0" w:color="auto"/>
              <w:right w:val="single" w:sz="4" w:space="0" w:color="auto"/>
            </w:tcBorders>
            <w:shd w:val="clear" w:color="000000" w:fill="CCFFFF"/>
            <w:noWrap/>
            <w:vAlign w:val="center"/>
            <w:hideMark/>
          </w:tcPr>
          <w:p w14:paraId="5F5D499A"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1 100 000,00</w:t>
            </w:r>
          </w:p>
        </w:tc>
        <w:tc>
          <w:tcPr>
            <w:tcW w:w="1480" w:type="dxa"/>
            <w:tcBorders>
              <w:top w:val="nil"/>
              <w:left w:val="nil"/>
              <w:bottom w:val="single" w:sz="4" w:space="0" w:color="auto"/>
              <w:right w:val="single" w:sz="4" w:space="0" w:color="auto"/>
            </w:tcBorders>
            <w:shd w:val="clear" w:color="auto" w:fill="auto"/>
            <w:noWrap/>
            <w:vAlign w:val="center"/>
            <w:hideMark/>
          </w:tcPr>
          <w:p w14:paraId="18DD8512"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1 100 000,00</w:t>
            </w:r>
          </w:p>
        </w:tc>
        <w:tc>
          <w:tcPr>
            <w:tcW w:w="1480" w:type="dxa"/>
            <w:tcBorders>
              <w:top w:val="nil"/>
              <w:left w:val="nil"/>
              <w:bottom w:val="single" w:sz="4" w:space="0" w:color="auto"/>
              <w:right w:val="single" w:sz="4" w:space="0" w:color="auto"/>
            </w:tcBorders>
            <w:shd w:val="clear" w:color="auto" w:fill="auto"/>
            <w:noWrap/>
            <w:vAlign w:val="center"/>
            <w:hideMark/>
          </w:tcPr>
          <w:p w14:paraId="0546BB24"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14:paraId="0585FF04"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0094F301"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6D3B29D4"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5F38A18D" w14:textId="77777777" w:rsidTr="006F06EF">
        <w:trPr>
          <w:trHeight w:val="25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24EABF1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14021900</w:t>
            </w:r>
          </w:p>
        </w:tc>
        <w:tc>
          <w:tcPr>
            <w:tcW w:w="4300" w:type="dxa"/>
            <w:tcBorders>
              <w:top w:val="nil"/>
              <w:left w:val="nil"/>
              <w:bottom w:val="single" w:sz="4" w:space="0" w:color="auto"/>
              <w:right w:val="single" w:sz="4" w:space="0" w:color="auto"/>
            </w:tcBorders>
            <w:shd w:val="clear" w:color="auto" w:fill="auto"/>
            <w:vAlign w:val="center"/>
            <w:hideMark/>
          </w:tcPr>
          <w:p w14:paraId="5CB21C37"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Пальне</w:t>
            </w:r>
          </w:p>
        </w:tc>
        <w:tc>
          <w:tcPr>
            <w:tcW w:w="1480" w:type="dxa"/>
            <w:tcBorders>
              <w:top w:val="nil"/>
              <w:left w:val="nil"/>
              <w:bottom w:val="single" w:sz="4" w:space="0" w:color="auto"/>
              <w:right w:val="single" w:sz="4" w:space="0" w:color="auto"/>
            </w:tcBorders>
            <w:shd w:val="clear" w:color="000000" w:fill="CCFFFF"/>
            <w:noWrap/>
            <w:vAlign w:val="center"/>
            <w:hideMark/>
          </w:tcPr>
          <w:p w14:paraId="37F146AB"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1 100 000,00</w:t>
            </w:r>
          </w:p>
        </w:tc>
        <w:tc>
          <w:tcPr>
            <w:tcW w:w="1480" w:type="dxa"/>
            <w:tcBorders>
              <w:top w:val="nil"/>
              <w:left w:val="nil"/>
              <w:bottom w:val="single" w:sz="4" w:space="0" w:color="auto"/>
              <w:right w:val="single" w:sz="4" w:space="0" w:color="auto"/>
            </w:tcBorders>
            <w:shd w:val="clear" w:color="auto" w:fill="auto"/>
            <w:noWrap/>
            <w:vAlign w:val="center"/>
            <w:hideMark/>
          </w:tcPr>
          <w:p w14:paraId="3E30DC0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1 100 000,00</w:t>
            </w:r>
          </w:p>
        </w:tc>
        <w:tc>
          <w:tcPr>
            <w:tcW w:w="1480" w:type="dxa"/>
            <w:tcBorders>
              <w:top w:val="nil"/>
              <w:left w:val="nil"/>
              <w:bottom w:val="single" w:sz="4" w:space="0" w:color="auto"/>
              <w:right w:val="single" w:sz="4" w:space="0" w:color="auto"/>
            </w:tcBorders>
            <w:shd w:val="clear" w:color="auto" w:fill="auto"/>
            <w:noWrap/>
            <w:vAlign w:val="center"/>
            <w:hideMark/>
          </w:tcPr>
          <w:p w14:paraId="73768E99"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14:paraId="26498669"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6DB6235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7F75A49A"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618F9B31" w14:textId="77777777" w:rsidTr="006F06EF">
        <w:trPr>
          <w:trHeight w:val="76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1A9A96EF"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14030000</w:t>
            </w:r>
          </w:p>
        </w:tc>
        <w:tc>
          <w:tcPr>
            <w:tcW w:w="4300" w:type="dxa"/>
            <w:tcBorders>
              <w:top w:val="nil"/>
              <w:left w:val="nil"/>
              <w:bottom w:val="single" w:sz="4" w:space="0" w:color="auto"/>
              <w:right w:val="single" w:sz="4" w:space="0" w:color="auto"/>
            </w:tcBorders>
            <w:shd w:val="clear" w:color="auto" w:fill="auto"/>
            <w:vAlign w:val="center"/>
            <w:hideMark/>
          </w:tcPr>
          <w:p w14:paraId="379D1A34" w14:textId="77777777" w:rsidR="006F06EF" w:rsidRPr="006F06EF" w:rsidRDefault="006F06EF" w:rsidP="006F06EF">
            <w:pPr>
              <w:spacing w:after="0" w:line="240" w:lineRule="auto"/>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Акцизний податок з ввезених на митну територію України підакцизних товарів (продукції)</w:t>
            </w:r>
          </w:p>
        </w:tc>
        <w:tc>
          <w:tcPr>
            <w:tcW w:w="1480" w:type="dxa"/>
            <w:tcBorders>
              <w:top w:val="nil"/>
              <w:left w:val="nil"/>
              <w:bottom w:val="single" w:sz="4" w:space="0" w:color="auto"/>
              <w:right w:val="single" w:sz="4" w:space="0" w:color="auto"/>
            </w:tcBorders>
            <w:shd w:val="clear" w:color="000000" w:fill="CCFFFF"/>
            <w:noWrap/>
            <w:vAlign w:val="center"/>
            <w:hideMark/>
          </w:tcPr>
          <w:p w14:paraId="21030C64"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8 800 000,00</w:t>
            </w:r>
          </w:p>
        </w:tc>
        <w:tc>
          <w:tcPr>
            <w:tcW w:w="1480" w:type="dxa"/>
            <w:tcBorders>
              <w:top w:val="nil"/>
              <w:left w:val="nil"/>
              <w:bottom w:val="single" w:sz="4" w:space="0" w:color="auto"/>
              <w:right w:val="single" w:sz="4" w:space="0" w:color="auto"/>
            </w:tcBorders>
            <w:shd w:val="clear" w:color="auto" w:fill="auto"/>
            <w:noWrap/>
            <w:vAlign w:val="center"/>
            <w:hideMark/>
          </w:tcPr>
          <w:p w14:paraId="0CFF2775"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8 800 000,00</w:t>
            </w:r>
          </w:p>
        </w:tc>
        <w:tc>
          <w:tcPr>
            <w:tcW w:w="1480" w:type="dxa"/>
            <w:tcBorders>
              <w:top w:val="nil"/>
              <w:left w:val="nil"/>
              <w:bottom w:val="single" w:sz="4" w:space="0" w:color="auto"/>
              <w:right w:val="single" w:sz="4" w:space="0" w:color="auto"/>
            </w:tcBorders>
            <w:shd w:val="clear" w:color="auto" w:fill="auto"/>
            <w:noWrap/>
            <w:vAlign w:val="center"/>
            <w:hideMark/>
          </w:tcPr>
          <w:p w14:paraId="33995FCA"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14:paraId="1DFC8946"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7C2B0171"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18E3430A"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41CC6F30" w14:textId="77777777" w:rsidTr="006F06EF">
        <w:trPr>
          <w:trHeight w:val="25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5D41885B"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14031900</w:t>
            </w:r>
          </w:p>
        </w:tc>
        <w:tc>
          <w:tcPr>
            <w:tcW w:w="4300" w:type="dxa"/>
            <w:tcBorders>
              <w:top w:val="nil"/>
              <w:left w:val="nil"/>
              <w:bottom w:val="single" w:sz="4" w:space="0" w:color="auto"/>
              <w:right w:val="single" w:sz="4" w:space="0" w:color="auto"/>
            </w:tcBorders>
            <w:shd w:val="clear" w:color="auto" w:fill="auto"/>
            <w:vAlign w:val="center"/>
            <w:hideMark/>
          </w:tcPr>
          <w:p w14:paraId="3618F7EE"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Пальне</w:t>
            </w:r>
          </w:p>
        </w:tc>
        <w:tc>
          <w:tcPr>
            <w:tcW w:w="1480" w:type="dxa"/>
            <w:tcBorders>
              <w:top w:val="nil"/>
              <w:left w:val="nil"/>
              <w:bottom w:val="single" w:sz="4" w:space="0" w:color="auto"/>
              <w:right w:val="single" w:sz="4" w:space="0" w:color="auto"/>
            </w:tcBorders>
            <w:shd w:val="clear" w:color="000000" w:fill="CCFFFF"/>
            <w:noWrap/>
            <w:vAlign w:val="center"/>
            <w:hideMark/>
          </w:tcPr>
          <w:p w14:paraId="76EC3C6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8 800 000,00</w:t>
            </w:r>
          </w:p>
        </w:tc>
        <w:tc>
          <w:tcPr>
            <w:tcW w:w="1480" w:type="dxa"/>
            <w:tcBorders>
              <w:top w:val="nil"/>
              <w:left w:val="nil"/>
              <w:bottom w:val="single" w:sz="4" w:space="0" w:color="auto"/>
              <w:right w:val="single" w:sz="4" w:space="0" w:color="auto"/>
            </w:tcBorders>
            <w:shd w:val="clear" w:color="auto" w:fill="auto"/>
            <w:noWrap/>
            <w:vAlign w:val="center"/>
            <w:hideMark/>
          </w:tcPr>
          <w:p w14:paraId="5FD523B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8 800 000,00</w:t>
            </w:r>
          </w:p>
        </w:tc>
        <w:tc>
          <w:tcPr>
            <w:tcW w:w="1480" w:type="dxa"/>
            <w:tcBorders>
              <w:top w:val="nil"/>
              <w:left w:val="nil"/>
              <w:bottom w:val="single" w:sz="4" w:space="0" w:color="auto"/>
              <w:right w:val="single" w:sz="4" w:space="0" w:color="auto"/>
            </w:tcBorders>
            <w:shd w:val="clear" w:color="auto" w:fill="auto"/>
            <w:noWrap/>
            <w:vAlign w:val="center"/>
            <w:hideMark/>
          </w:tcPr>
          <w:p w14:paraId="0EC6F7A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14:paraId="02184812"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7891920F"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039D3A26"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33250F7D" w14:textId="77777777" w:rsidTr="006F06EF">
        <w:trPr>
          <w:trHeight w:val="76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5AD264CB"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14040000</w:t>
            </w:r>
          </w:p>
        </w:tc>
        <w:tc>
          <w:tcPr>
            <w:tcW w:w="4300" w:type="dxa"/>
            <w:tcBorders>
              <w:top w:val="nil"/>
              <w:left w:val="nil"/>
              <w:bottom w:val="single" w:sz="4" w:space="0" w:color="auto"/>
              <w:right w:val="single" w:sz="4" w:space="0" w:color="auto"/>
            </w:tcBorders>
            <w:shd w:val="clear" w:color="auto" w:fill="auto"/>
            <w:vAlign w:val="center"/>
            <w:hideMark/>
          </w:tcPr>
          <w:p w14:paraId="5471B036" w14:textId="77777777" w:rsidR="006F06EF" w:rsidRPr="006F06EF" w:rsidRDefault="006F06EF" w:rsidP="006F06EF">
            <w:pPr>
              <w:spacing w:after="0" w:line="240" w:lineRule="auto"/>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Акцизний податок з реалізації суб`єктами господарювання роздрібної торгівлі підакцизних товарів</w:t>
            </w:r>
          </w:p>
        </w:tc>
        <w:tc>
          <w:tcPr>
            <w:tcW w:w="1480" w:type="dxa"/>
            <w:tcBorders>
              <w:top w:val="nil"/>
              <w:left w:val="nil"/>
              <w:bottom w:val="single" w:sz="4" w:space="0" w:color="auto"/>
              <w:right w:val="single" w:sz="4" w:space="0" w:color="auto"/>
            </w:tcBorders>
            <w:shd w:val="clear" w:color="000000" w:fill="CCFFFF"/>
            <w:noWrap/>
            <w:vAlign w:val="center"/>
            <w:hideMark/>
          </w:tcPr>
          <w:p w14:paraId="2881FA1C"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1 980 000,00</w:t>
            </w:r>
          </w:p>
        </w:tc>
        <w:tc>
          <w:tcPr>
            <w:tcW w:w="1480" w:type="dxa"/>
            <w:tcBorders>
              <w:top w:val="nil"/>
              <w:left w:val="nil"/>
              <w:bottom w:val="single" w:sz="4" w:space="0" w:color="auto"/>
              <w:right w:val="single" w:sz="4" w:space="0" w:color="auto"/>
            </w:tcBorders>
            <w:shd w:val="clear" w:color="auto" w:fill="auto"/>
            <w:noWrap/>
            <w:vAlign w:val="center"/>
            <w:hideMark/>
          </w:tcPr>
          <w:p w14:paraId="1D64CCA1"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1 980 000,00</w:t>
            </w:r>
          </w:p>
        </w:tc>
        <w:tc>
          <w:tcPr>
            <w:tcW w:w="1480" w:type="dxa"/>
            <w:tcBorders>
              <w:top w:val="nil"/>
              <w:left w:val="nil"/>
              <w:bottom w:val="single" w:sz="4" w:space="0" w:color="auto"/>
              <w:right w:val="single" w:sz="4" w:space="0" w:color="auto"/>
            </w:tcBorders>
            <w:shd w:val="clear" w:color="auto" w:fill="auto"/>
            <w:noWrap/>
            <w:vAlign w:val="center"/>
            <w:hideMark/>
          </w:tcPr>
          <w:p w14:paraId="3F0B08C4"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14:paraId="255C1D99"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59E83A9E"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3D1D968A"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277D3660" w14:textId="77777777" w:rsidTr="006F06EF">
        <w:trPr>
          <w:trHeight w:val="204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2FD002B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14040100</w:t>
            </w:r>
          </w:p>
        </w:tc>
        <w:tc>
          <w:tcPr>
            <w:tcW w:w="4300" w:type="dxa"/>
            <w:tcBorders>
              <w:top w:val="nil"/>
              <w:left w:val="nil"/>
              <w:bottom w:val="single" w:sz="4" w:space="0" w:color="auto"/>
              <w:right w:val="single" w:sz="4" w:space="0" w:color="auto"/>
            </w:tcBorders>
            <w:shd w:val="clear" w:color="auto" w:fill="auto"/>
            <w:vAlign w:val="center"/>
            <w:hideMark/>
          </w:tcPr>
          <w:p w14:paraId="5A049A7E"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Акцизний податок з реалізації виробниками та/або імпортерами, у тому числі в роздрібній торгівлі тютюнових виробів, тютюну та промислових замінників тютюну, рідин, що використовуються в електронних сигаретах, що оподатковується згідно з підпунктом 213.1.14 пункту 213.1 статті 213 Податкового кодексу України</w:t>
            </w:r>
          </w:p>
        </w:tc>
        <w:tc>
          <w:tcPr>
            <w:tcW w:w="1480" w:type="dxa"/>
            <w:tcBorders>
              <w:top w:val="nil"/>
              <w:left w:val="nil"/>
              <w:bottom w:val="single" w:sz="4" w:space="0" w:color="auto"/>
              <w:right w:val="single" w:sz="4" w:space="0" w:color="auto"/>
            </w:tcBorders>
            <w:shd w:val="clear" w:color="000000" w:fill="CCFFFF"/>
            <w:noWrap/>
            <w:vAlign w:val="center"/>
            <w:hideMark/>
          </w:tcPr>
          <w:p w14:paraId="7DA7AB36"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1 300 000,00</w:t>
            </w:r>
          </w:p>
        </w:tc>
        <w:tc>
          <w:tcPr>
            <w:tcW w:w="1480" w:type="dxa"/>
            <w:tcBorders>
              <w:top w:val="nil"/>
              <w:left w:val="nil"/>
              <w:bottom w:val="single" w:sz="4" w:space="0" w:color="auto"/>
              <w:right w:val="single" w:sz="4" w:space="0" w:color="auto"/>
            </w:tcBorders>
            <w:shd w:val="clear" w:color="auto" w:fill="auto"/>
            <w:noWrap/>
            <w:vAlign w:val="center"/>
            <w:hideMark/>
          </w:tcPr>
          <w:p w14:paraId="246035D9"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1 300 000,00</w:t>
            </w:r>
          </w:p>
        </w:tc>
        <w:tc>
          <w:tcPr>
            <w:tcW w:w="1480" w:type="dxa"/>
            <w:tcBorders>
              <w:top w:val="nil"/>
              <w:left w:val="nil"/>
              <w:bottom w:val="single" w:sz="4" w:space="0" w:color="auto"/>
              <w:right w:val="single" w:sz="4" w:space="0" w:color="auto"/>
            </w:tcBorders>
            <w:shd w:val="clear" w:color="auto" w:fill="auto"/>
            <w:noWrap/>
            <w:vAlign w:val="center"/>
            <w:hideMark/>
          </w:tcPr>
          <w:p w14:paraId="19FE89CB"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14:paraId="54F900EB"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6FA51ED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2C9D3EC1"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129B41E7" w14:textId="77777777" w:rsidTr="006F06EF">
        <w:trPr>
          <w:trHeight w:val="153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099BC69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14040200</w:t>
            </w:r>
          </w:p>
        </w:tc>
        <w:tc>
          <w:tcPr>
            <w:tcW w:w="4300" w:type="dxa"/>
            <w:tcBorders>
              <w:top w:val="nil"/>
              <w:left w:val="nil"/>
              <w:bottom w:val="single" w:sz="4" w:space="0" w:color="auto"/>
              <w:right w:val="single" w:sz="4" w:space="0" w:color="auto"/>
            </w:tcBorders>
            <w:shd w:val="clear" w:color="auto" w:fill="auto"/>
            <w:vAlign w:val="center"/>
            <w:hideMark/>
          </w:tcPr>
          <w:p w14:paraId="381D32F1"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Акцизний податок з реалізації суб`єктами господарювання роздрібної торгівлі підакцизних товарів (крім тих, що оподатковуються згідно з підпунктом 213.1.14 пункту 213.1 статті 213 Податкового кодексу України)</w:t>
            </w:r>
          </w:p>
        </w:tc>
        <w:tc>
          <w:tcPr>
            <w:tcW w:w="1480" w:type="dxa"/>
            <w:tcBorders>
              <w:top w:val="nil"/>
              <w:left w:val="nil"/>
              <w:bottom w:val="single" w:sz="4" w:space="0" w:color="auto"/>
              <w:right w:val="single" w:sz="4" w:space="0" w:color="auto"/>
            </w:tcBorders>
            <w:shd w:val="clear" w:color="000000" w:fill="CCFFFF"/>
            <w:noWrap/>
            <w:vAlign w:val="center"/>
            <w:hideMark/>
          </w:tcPr>
          <w:p w14:paraId="53381CF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680 000,00</w:t>
            </w:r>
          </w:p>
        </w:tc>
        <w:tc>
          <w:tcPr>
            <w:tcW w:w="1480" w:type="dxa"/>
            <w:tcBorders>
              <w:top w:val="nil"/>
              <w:left w:val="nil"/>
              <w:bottom w:val="single" w:sz="4" w:space="0" w:color="auto"/>
              <w:right w:val="single" w:sz="4" w:space="0" w:color="auto"/>
            </w:tcBorders>
            <w:shd w:val="clear" w:color="auto" w:fill="auto"/>
            <w:noWrap/>
            <w:vAlign w:val="center"/>
            <w:hideMark/>
          </w:tcPr>
          <w:p w14:paraId="2ABC32A2"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680 000,00</w:t>
            </w:r>
          </w:p>
        </w:tc>
        <w:tc>
          <w:tcPr>
            <w:tcW w:w="1480" w:type="dxa"/>
            <w:tcBorders>
              <w:top w:val="nil"/>
              <w:left w:val="nil"/>
              <w:bottom w:val="single" w:sz="4" w:space="0" w:color="auto"/>
              <w:right w:val="single" w:sz="4" w:space="0" w:color="auto"/>
            </w:tcBorders>
            <w:shd w:val="clear" w:color="auto" w:fill="auto"/>
            <w:noWrap/>
            <w:vAlign w:val="center"/>
            <w:hideMark/>
          </w:tcPr>
          <w:p w14:paraId="10EF30D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14:paraId="43318697"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5E052A9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073EE31B"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6F1DDBE1" w14:textId="77777777" w:rsidTr="006F06EF">
        <w:trPr>
          <w:trHeight w:val="76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693BEC25"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18000000</w:t>
            </w:r>
          </w:p>
        </w:tc>
        <w:tc>
          <w:tcPr>
            <w:tcW w:w="4300" w:type="dxa"/>
            <w:tcBorders>
              <w:top w:val="nil"/>
              <w:left w:val="nil"/>
              <w:bottom w:val="single" w:sz="4" w:space="0" w:color="auto"/>
              <w:right w:val="single" w:sz="4" w:space="0" w:color="auto"/>
            </w:tcBorders>
            <w:shd w:val="clear" w:color="auto" w:fill="auto"/>
            <w:vAlign w:val="center"/>
            <w:hideMark/>
          </w:tcPr>
          <w:p w14:paraId="3ADF2E3E" w14:textId="77777777" w:rsidR="006F06EF" w:rsidRPr="006F06EF" w:rsidRDefault="006F06EF" w:rsidP="006F06EF">
            <w:pPr>
              <w:spacing w:after="0" w:line="240" w:lineRule="auto"/>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Місцеві податки та збори, що сплачуються (перераховуються) згідно з Податковим кодексом України</w:t>
            </w:r>
          </w:p>
        </w:tc>
        <w:tc>
          <w:tcPr>
            <w:tcW w:w="1480" w:type="dxa"/>
            <w:tcBorders>
              <w:top w:val="nil"/>
              <w:left w:val="nil"/>
              <w:bottom w:val="single" w:sz="4" w:space="0" w:color="auto"/>
              <w:right w:val="single" w:sz="4" w:space="0" w:color="auto"/>
            </w:tcBorders>
            <w:shd w:val="clear" w:color="000000" w:fill="CCFFFF"/>
            <w:noWrap/>
            <w:vAlign w:val="center"/>
            <w:hideMark/>
          </w:tcPr>
          <w:p w14:paraId="1EFDE275"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32 744 800,00</w:t>
            </w:r>
          </w:p>
        </w:tc>
        <w:tc>
          <w:tcPr>
            <w:tcW w:w="1480" w:type="dxa"/>
            <w:tcBorders>
              <w:top w:val="nil"/>
              <w:left w:val="nil"/>
              <w:bottom w:val="single" w:sz="4" w:space="0" w:color="auto"/>
              <w:right w:val="single" w:sz="4" w:space="0" w:color="auto"/>
            </w:tcBorders>
            <w:shd w:val="clear" w:color="auto" w:fill="auto"/>
            <w:noWrap/>
            <w:vAlign w:val="center"/>
            <w:hideMark/>
          </w:tcPr>
          <w:p w14:paraId="0CE5657E"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32 744 800,00</w:t>
            </w:r>
          </w:p>
        </w:tc>
        <w:tc>
          <w:tcPr>
            <w:tcW w:w="1480" w:type="dxa"/>
            <w:tcBorders>
              <w:top w:val="nil"/>
              <w:left w:val="nil"/>
              <w:bottom w:val="single" w:sz="4" w:space="0" w:color="auto"/>
              <w:right w:val="single" w:sz="4" w:space="0" w:color="auto"/>
            </w:tcBorders>
            <w:shd w:val="clear" w:color="auto" w:fill="auto"/>
            <w:noWrap/>
            <w:vAlign w:val="center"/>
            <w:hideMark/>
          </w:tcPr>
          <w:p w14:paraId="57735515"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14:paraId="7E93FD50"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0E69DB7A"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0E15A314"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45704820" w14:textId="77777777" w:rsidTr="006F06EF">
        <w:trPr>
          <w:trHeight w:val="25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6789279E"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18010000</w:t>
            </w:r>
          </w:p>
        </w:tc>
        <w:tc>
          <w:tcPr>
            <w:tcW w:w="4300" w:type="dxa"/>
            <w:tcBorders>
              <w:top w:val="nil"/>
              <w:left w:val="nil"/>
              <w:bottom w:val="single" w:sz="4" w:space="0" w:color="auto"/>
              <w:right w:val="single" w:sz="4" w:space="0" w:color="auto"/>
            </w:tcBorders>
            <w:shd w:val="clear" w:color="auto" w:fill="auto"/>
            <w:vAlign w:val="center"/>
            <w:hideMark/>
          </w:tcPr>
          <w:p w14:paraId="13C1D35C" w14:textId="77777777" w:rsidR="006F06EF" w:rsidRPr="006F06EF" w:rsidRDefault="006F06EF" w:rsidP="006F06EF">
            <w:pPr>
              <w:spacing w:after="0" w:line="240" w:lineRule="auto"/>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Податок на майно</w:t>
            </w:r>
          </w:p>
        </w:tc>
        <w:tc>
          <w:tcPr>
            <w:tcW w:w="1480" w:type="dxa"/>
            <w:tcBorders>
              <w:top w:val="nil"/>
              <w:left w:val="nil"/>
              <w:bottom w:val="single" w:sz="4" w:space="0" w:color="auto"/>
              <w:right w:val="single" w:sz="4" w:space="0" w:color="auto"/>
            </w:tcBorders>
            <w:shd w:val="clear" w:color="000000" w:fill="CCFFFF"/>
            <w:noWrap/>
            <w:vAlign w:val="center"/>
            <w:hideMark/>
          </w:tcPr>
          <w:p w14:paraId="0DD626AC"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15 890 000,00</w:t>
            </w:r>
          </w:p>
        </w:tc>
        <w:tc>
          <w:tcPr>
            <w:tcW w:w="1480" w:type="dxa"/>
            <w:tcBorders>
              <w:top w:val="nil"/>
              <w:left w:val="nil"/>
              <w:bottom w:val="single" w:sz="4" w:space="0" w:color="auto"/>
              <w:right w:val="single" w:sz="4" w:space="0" w:color="auto"/>
            </w:tcBorders>
            <w:shd w:val="clear" w:color="auto" w:fill="auto"/>
            <w:noWrap/>
            <w:vAlign w:val="center"/>
            <w:hideMark/>
          </w:tcPr>
          <w:p w14:paraId="6B965B70"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15 890 000,00</w:t>
            </w:r>
          </w:p>
        </w:tc>
        <w:tc>
          <w:tcPr>
            <w:tcW w:w="1480" w:type="dxa"/>
            <w:tcBorders>
              <w:top w:val="nil"/>
              <w:left w:val="nil"/>
              <w:bottom w:val="single" w:sz="4" w:space="0" w:color="auto"/>
              <w:right w:val="single" w:sz="4" w:space="0" w:color="auto"/>
            </w:tcBorders>
            <w:shd w:val="clear" w:color="auto" w:fill="auto"/>
            <w:noWrap/>
            <w:vAlign w:val="center"/>
            <w:hideMark/>
          </w:tcPr>
          <w:p w14:paraId="023ED86B"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14:paraId="400136BF"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099E07DF"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0EA0AF43"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202BDB9B" w14:textId="77777777" w:rsidTr="006F06EF">
        <w:trPr>
          <w:trHeight w:val="102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7F8BC299"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18010200</w:t>
            </w:r>
          </w:p>
        </w:tc>
        <w:tc>
          <w:tcPr>
            <w:tcW w:w="4300" w:type="dxa"/>
            <w:tcBorders>
              <w:top w:val="nil"/>
              <w:left w:val="nil"/>
              <w:bottom w:val="single" w:sz="4" w:space="0" w:color="auto"/>
              <w:right w:val="single" w:sz="4" w:space="0" w:color="auto"/>
            </w:tcBorders>
            <w:shd w:val="clear" w:color="auto" w:fill="auto"/>
            <w:vAlign w:val="center"/>
            <w:hideMark/>
          </w:tcPr>
          <w:p w14:paraId="2FB552A8"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Податок на нерухоме майно, відмінне від земельної ділянки, сплачений фізичними особами, які є власниками об`єктів житлової нерухомості</w:t>
            </w:r>
          </w:p>
        </w:tc>
        <w:tc>
          <w:tcPr>
            <w:tcW w:w="1480" w:type="dxa"/>
            <w:tcBorders>
              <w:top w:val="nil"/>
              <w:left w:val="nil"/>
              <w:bottom w:val="single" w:sz="4" w:space="0" w:color="auto"/>
              <w:right w:val="single" w:sz="4" w:space="0" w:color="auto"/>
            </w:tcBorders>
            <w:shd w:val="clear" w:color="000000" w:fill="CCFFFF"/>
            <w:noWrap/>
            <w:vAlign w:val="center"/>
            <w:hideMark/>
          </w:tcPr>
          <w:p w14:paraId="5A30C03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450 000,00</w:t>
            </w:r>
          </w:p>
        </w:tc>
        <w:tc>
          <w:tcPr>
            <w:tcW w:w="1480" w:type="dxa"/>
            <w:tcBorders>
              <w:top w:val="nil"/>
              <w:left w:val="nil"/>
              <w:bottom w:val="single" w:sz="4" w:space="0" w:color="auto"/>
              <w:right w:val="single" w:sz="4" w:space="0" w:color="auto"/>
            </w:tcBorders>
            <w:shd w:val="clear" w:color="auto" w:fill="auto"/>
            <w:noWrap/>
            <w:vAlign w:val="center"/>
            <w:hideMark/>
          </w:tcPr>
          <w:p w14:paraId="1B4BA96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450 000,00</w:t>
            </w:r>
          </w:p>
        </w:tc>
        <w:tc>
          <w:tcPr>
            <w:tcW w:w="1480" w:type="dxa"/>
            <w:tcBorders>
              <w:top w:val="nil"/>
              <w:left w:val="nil"/>
              <w:bottom w:val="single" w:sz="4" w:space="0" w:color="auto"/>
              <w:right w:val="single" w:sz="4" w:space="0" w:color="auto"/>
            </w:tcBorders>
            <w:shd w:val="clear" w:color="auto" w:fill="auto"/>
            <w:noWrap/>
            <w:vAlign w:val="center"/>
            <w:hideMark/>
          </w:tcPr>
          <w:p w14:paraId="40AE5B3D"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14:paraId="7BEEFAF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1A1DC9D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03D5124E"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5314BB95" w14:textId="77777777" w:rsidTr="006F06EF">
        <w:trPr>
          <w:trHeight w:val="102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4D9495A9"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18010300</w:t>
            </w:r>
          </w:p>
        </w:tc>
        <w:tc>
          <w:tcPr>
            <w:tcW w:w="4300" w:type="dxa"/>
            <w:tcBorders>
              <w:top w:val="nil"/>
              <w:left w:val="nil"/>
              <w:bottom w:val="single" w:sz="4" w:space="0" w:color="auto"/>
              <w:right w:val="single" w:sz="4" w:space="0" w:color="auto"/>
            </w:tcBorders>
            <w:shd w:val="clear" w:color="auto" w:fill="auto"/>
            <w:vAlign w:val="center"/>
            <w:hideMark/>
          </w:tcPr>
          <w:p w14:paraId="583E51C1"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Податок на нерухоме майно, відмінне від земельної ділянки, сплачений фізичними особами, які є власниками об`єктів нежитлової нерухомості</w:t>
            </w:r>
          </w:p>
        </w:tc>
        <w:tc>
          <w:tcPr>
            <w:tcW w:w="1480" w:type="dxa"/>
            <w:tcBorders>
              <w:top w:val="nil"/>
              <w:left w:val="nil"/>
              <w:bottom w:val="single" w:sz="4" w:space="0" w:color="auto"/>
              <w:right w:val="single" w:sz="4" w:space="0" w:color="auto"/>
            </w:tcBorders>
            <w:shd w:val="clear" w:color="000000" w:fill="CCFFFF"/>
            <w:noWrap/>
            <w:vAlign w:val="center"/>
            <w:hideMark/>
          </w:tcPr>
          <w:p w14:paraId="69D33F63"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1 100 000,00</w:t>
            </w:r>
          </w:p>
        </w:tc>
        <w:tc>
          <w:tcPr>
            <w:tcW w:w="1480" w:type="dxa"/>
            <w:tcBorders>
              <w:top w:val="nil"/>
              <w:left w:val="nil"/>
              <w:bottom w:val="single" w:sz="4" w:space="0" w:color="auto"/>
              <w:right w:val="single" w:sz="4" w:space="0" w:color="auto"/>
            </w:tcBorders>
            <w:shd w:val="clear" w:color="auto" w:fill="auto"/>
            <w:noWrap/>
            <w:vAlign w:val="center"/>
            <w:hideMark/>
          </w:tcPr>
          <w:p w14:paraId="6833B6D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1 100 000,00</w:t>
            </w:r>
          </w:p>
        </w:tc>
        <w:tc>
          <w:tcPr>
            <w:tcW w:w="1480" w:type="dxa"/>
            <w:tcBorders>
              <w:top w:val="nil"/>
              <w:left w:val="nil"/>
              <w:bottom w:val="single" w:sz="4" w:space="0" w:color="auto"/>
              <w:right w:val="single" w:sz="4" w:space="0" w:color="auto"/>
            </w:tcBorders>
            <w:shd w:val="clear" w:color="auto" w:fill="auto"/>
            <w:noWrap/>
            <w:vAlign w:val="center"/>
            <w:hideMark/>
          </w:tcPr>
          <w:p w14:paraId="22FA5C4E"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14:paraId="79B3DC06"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040CBB29"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7774B370"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42D5C22B" w14:textId="77777777" w:rsidTr="006F06EF">
        <w:trPr>
          <w:trHeight w:val="102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5D6D328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18010400</w:t>
            </w:r>
          </w:p>
        </w:tc>
        <w:tc>
          <w:tcPr>
            <w:tcW w:w="4300" w:type="dxa"/>
            <w:tcBorders>
              <w:top w:val="nil"/>
              <w:left w:val="nil"/>
              <w:bottom w:val="single" w:sz="4" w:space="0" w:color="auto"/>
              <w:right w:val="single" w:sz="4" w:space="0" w:color="auto"/>
            </w:tcBorders>
            <w:shd w:val="clear" w:color="auto" w:fill="auto"/>
            <w:vAlign w:val="center"/>
            <w:hideMark/>
          </w:tcPr>
          <w:p w14:paraId="41390285"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Податок на нерухоме майно, відмінне від земельної ділянки, сплачений юридичними особами, які є власниками об`єктів нежитлової нерухомості</w:t>
            </w:r>
          </w:p>
        </w:tc>
        <w:tc>
          <w:tcPr>
            <w:tcW w:w="1480" w:type="dxa"/>
            <w:tcBorders>
              <w:top w:val="nil"/>
              <w:left w:val="nil"/>
              <w:bottom w:val="single" w:sz="4" w:space="0" w:color="auto"/>
              <w:right w:val="single" w:sz="4" w:space="0" w:color="auto"/>
            </w:tcBorders>
            <w:shd w:val="clear" w:color="000000" w:fill="CCFFFF"/>
            <w:noWrap/>
            <w:vAlign w:val="center"/>
            <w:hideMark/>
          </w:tcPr>
          <w:p w14:paraId="4322841B"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900 000,00</w:t>
            </w:r>
          </w:p>
        </w:tc>
        <w:tc>
          <w:tcPr>
            <w:tcW w:w="1480" w:type="dxa"/>
            <w:tcBorders>
              <w:top w:val="nil"/>
              <w:left w:val="nil"/>
              <w:bottom w:val="single" w:sz="4" w:space="0" w:color="auto"/>
              <w:right w:val="single" w:sz="4" w:space="0" w:color="auto"/>
            </w:tcBorders>
            <w:shd w:val="clear" w:color="auto" w:fill="auto"/>
            <w:noWrap/>
            <w:vAlign w:val="center"/>
            <w:hideMark/>
          </w:tcPr>
          <w:p w14:paraId="1E32C6D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900 000,00</w:t>
            </w:r>
          </w:p>
        </w:tc>
        <w:tc>
          <w:tcPr>
            <w:tcW w:w="1480" w:type="dxa"/>
            <w:tcBorders>
              <w:top w:val="nil"/>
              <w:left w:val="nil"/>
              <w:bottom w:val="single" w:sz="4" w:space="0" w:color="auto"/>
              <w:right w:val="single" w:sz="4" w:space="0" w:color="auto"/>
            </w:tcBorders>
            <w:shd w:val="clear" w:color="auto" w:fill="auto"/>
            <w:noWrap/>
            <w:vAlign w:val="center"/>
            <w:hideMark/>
          </w:tcPr>
          <w:p w14:paraId="1D03077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14:paraId="18412BA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173488F3"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55769F9A"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5F72498C" w14:textId="77777777" w:rsidTr="006F06EF">
        <w:trPr>
          <w:trHeight w:val="25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1D86C2B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18010500</w:t>
            </w:r>
          </w:p>
        </w:tc>
        <w:tc>
          <w:tcPr>
            <w:tcW w:w="4300" w:type="dxa"/>
            <w:tcBorders>
              <w:top w:val="nil"/>
              <w:left w:val="nil"/>
              <w:bottom w:val="single" w:sz="4" w:space="0" w:color="auto"/>
              <w:right w:val="single" w:sz="4" w:space="0" w:color="auto"/>
            </w:tcBorders>
            <w:shd w:val="clear" w:color="auto" w:fill="auto"/>
            <w:vAlign w:val="center"/>
            <w:hideMark/>
          </w:tcPr>
          <w:p w14:paraId="55E7B653"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Земельний податок з юридичних осіб</w:t>
            </w:r>
          </w:p>
        </w:tc>
        <w:tc>
          <w:tcPr>
            <w:tcW w:w="1480" w:type="dxa"/>
            <w:tcBorders>
              <w:top w:val="nil"/>
              <w:left w:val="nil"/>
              <w:bottom w:val="single" w:sz="4" w:space="0" w:color="auto"/>
              <w:right w:val="single" w:sz="4" w:space="0" w:color="auto"/>
            </w:tcBorders>
            <w:shd w:val="clear" w:color="000000" w:fill="CCFFFF"/>
            <w:noWrap/>
            <w:vAlign w:val="center"/>
            <w:hideMark/>
          </w:tcPr>
          <w:p w14:paraId="354A6692"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4 000 000,00</w:t>
            </w:r>
          </w:p>
        </w:tc>
        <w:tc>
          <w:tcPr>
            <w:tcW w:w="1480" w:type="dxa"/>
            <w:tcBorders>
              <w:top w:val="nil"/>
              <w:left w:val="nil"/>
              <w:bottom w:val="single" w:sz="4" w:space="0" w:color="auto"/>
              <w:right w:val="single" w:sz="4" w:space="0" w:color="auto"/>
            </w:tcBorders>
            <w:shd w:val="clear" w:color="auto" w:fill="auto"/>
            <w:noWrap/>
            <w:vAlign w:val="center"/>
            <w:hideMark/>
          </w:tcPr>
          <w:p w14:paraId="024DAF6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4 000 000,00</w:t>
            </w:r>
          </w:p>
        </w:tc>
        <w:tc>
          <w:tcPr>
            <w:tcW w:w="1480" w:type="dxa"/>
            <w:tcBorders>
              <w:top w:val="nil"/>
              <w:left w:val="nil"/>
              <w:bottom w:val="single" w:sz="4" w:space="0" w:color="auto"/>
              <w:right w:val="single" w:sz="4" w:space="0" w:color="auto"/>
            </w:tcBorders>
            <w:shd w:val="clear" w:color="auto" w:fill="auto"/>
            <w:noWrap/>
            <w:vAlign w:val="center"/>
            <w:hideMark/>
          </w:tcPr>
          <w:p w14:paraId="794EDD6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14:paraId="618FBFB6"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62BA820E"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281C443B"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45F58FB2" w14:textId="77777777" w:rsidTr="006F06EF">
        <w:trPr>
          <w:trHeight w:val="25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3E7C6FF4"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18010600</w:t>
            </w:r>
          </w:p>
        </w:tc>
        <w:tc>
          <w:tcPr>
            <w:tcW w:w="4300" w:type="dxa"/>
            <w:tcBorders>
              <w:top w:val="nil"/>
              <w:left w:val="nil"/>
              <w:bottom w:val="single" w:sz="4" w:space="0" w:color="auto"/>
              <w:right w:val="single" w:sz="4" w:space="0" w:color="auto"/>
            </w:tcBorders>
            <w:shd w:val="clear" w:color="auto" w:fill="auto"/>
            <w:vAlign w:val="center"/>
            <w:hideMark/>
          </w:tcPr>
          <w:p w14:paraId="46DFB34A"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Орендна плата з юридичних осіб</w:t>
            </w:r>
          </w:p>
        </w:tc>
        <w:tc>
          <w:tcPr>
            <w:tcW w:w="1480" w:type="dxa"/>
            <w:tcBorders>
              <w:top w:val="nil"/>
              <w:left w:val="nil"/>
              <w:bottom w:val="single" w:sz="4" w:space="0" w:color="auto"/>
              <w:right w:val="single" w:sz="4" w:space="0" w:color="auto"/>
            </w:tcBorders>
            <w:shd w:val="clear" w:color="000000" w:fill="CCFFFF"/>
            <w:noWrap/>
            <w:vAlign w:val="center"/>
            <w:hideMark/>
          </w:tcPr>
          <w:p w14:paraId="0EEDFAF2"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8 200 000,00</w:t>
            </w:r>
          </w:p>
        </w:tc>
        <w:tc>
          <w:tcPr>
            <w:tcW w:w="1480" w:type="dxa"/>
            <w:tcBorders>
              <w:top w:val="nil"/>
              <w:left w:val="nil"/>
              <w:bottom w:val="single" w:sz="4" w:space="0" w:color="auto"/>
              <w:right w:val="single" w:sz="4" w:space="0" w:color="auto"/>
            </w:tcBorders>
            <w:shd w:val="clear" w:color="auto" w:fill="auto"/>
            <w:noWrap/>
            <w:vAlign w:val="center"/>
            <w:hideMark/>
          </w:tcPr>
          <w:p w14:paraId="5AC0E05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8 200 000,00</w:t>
            </w:r>
          </w:p>
        </w:tc>
        <w:tc>
          <w:tcPr>
            <w:tcW w:w="1480" w:type="dxa"/>
            <w:tcBorders>
              <w:top w:val="nil"/>
              <w:left w:val="nil"/>
              <w:bottom w:val="single" w:sz="4" w:space="0" w:color="auto"/>
              <w:right w:val="single" w:sz="4" w:space="0" w:color="auto"/>
            </w:tcBorders>
            <w:shd w:val="clear" w:color="auto" w:fill="auto"/>
            <w:noWrap/>
            <w:vAlign w:val="center"/>
            <w:hideMark/>
          </w:tcPr>
          <w:p w14:paraId="346A6B6D"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14:paraId="71A812EE"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57EB2899"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73816466"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5E3FE7A0" w14:textId="77777777" w:rsidTr="006F06EF">
        <w:trPr>
          <w:trHeight w:val="25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78967634"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18010700</w:t>
            </w:r>
          </w:p>
        </w:tc>
        <w:tc>
          <w:tcPr>
            <w:tcW w:w="4300" w:type="dxa"/>
            <w:tcBorders>
              <w:top w:val="nil"/>
              <w:left w:val="nil"/>
              <w:bottom w:val="single" w:sz="4" w:space="0" w:color="auto"/>
              <w:right w:val="single" w:sz="4" w:space="0" w:color="auto"/>
            </w:tcBorders>
            <w:shd w:val="clear" w:color="auto" w:fill="auto"/>
            <w:vAlign w:val="center"/>
            <w:hideMark/>
          </w:tcPr>
          <w:p w14:paraId="3F41A13A"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Земельний податок з фізичних осіб</w:t>
            </w:r>
          </w:p>
        </w:tc>
        <w:tc>
          <w:tcPr>
            <w:tcW w:w="1480" w:type="dxa"/>
            <w:tcBorders>
              <w:top w:val="nil"/>
              <w:left w:val="nil"/>
              <w:bottom w:val="single" w:sz="4" w:space="0" w:color="auto"/>
              <w:right w:val="single" w:sz="4" w:space="0" w:color="auto"/>
            </w:tcBorders>
            <w:shd w:val="clear" w:color="000000" w:fill="CCFFFF"/>
            <w:noWrap/>
            <w:vAlign w:val="center"/>
            <w:hideMark/>
          </w:tcPr>
          <w:p w14:paraId="53D2FD1E"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1 000 000,00</w:t>
            </w:r>
          </w:p>
        </w:tc>
        <w:tc>
          <w:tcPr>
            <w:tcW w:w="1480" w:type="dxa"/>
            <w:tcBorders>
              <w:top w:val="nil"/>
              <w:left w:val="nil"/>
              <w:bottom w:val="single" w:sz="4" w:space="0" w:color="auto"/>
              <w:right w:val="single" w:sz="4" w:space="0" w:color="auto"/>
            </w:tcBorders>
            <w:shd w:val="clear" w:color="auto" w:fill="auto"/>
            <w:noWrap/>
            <w:vAlign w:val="center"/>
            <w:hideMark/>
          </w:tcPr>
          <w:p w14:paraId="604559F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1 000 000,00</w:t>
            </w:r>
          </w:p>
        </w:tc>
        <w:tc>
          <w:tcPr>
            <w:tcW w:w="1480" w:type="dxa"/>
            <w:tcBorders>
              <w:top w:val="nil"/>
              <w:left w:val="nil"/>
              <w:bottom w:val="single" w:sz="4" w:space="0" w:color="auto"/>
              <w:right w:val="single" w:sz="4" w:space="0" w:color="auto"/>
            </w:tcBorders>
            <w:shd w:val="clear" w:color="auto" w:fill="auto"/>
            <w:noWrap/>
            <w:vAlign w:val="center"/>
            <w:hideMark/>
          </w:tcPr>
          <w:p w14:paraId="5F98378F"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14:paraId="6D984DF3"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06F35DC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4161C142"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662B1CED" w14:textId="77777777" w:rsidTr="006F06EF">
        <w:trPr>
          <w:trHeight w:val="25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54A5DF7B"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18010900</w:t>
            </w:r>
          </w:p>
        </w:tc>
        <w:tc>
          <w:tcPr>
            <w:tcW w:w="4300" w:type="dxa"/>
            <w:tcBorders>
              <w:top w:val="nil"/>
              <w:left w:val="nil"/>
              <w:bottom w:val="single" w:sz="4" w:space="0" w:color="auto"/>
              <w:right w:val="single" w:sz="4" w:space="0" w:color="auto"/>
            </w:tcBorders>
            <w:shd w:val="clear" w:color="auto" w:fill="auto"/>
            <w:vAlign w:val="center"/>
            <w:hideMark/>
          </w:tcPr>
          <w:p w14:paraId="7A7B6346"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Орендна плата з фізичних осіб</w:t>
            </w:r>
          </w:p>
        </w:tc>
        <w:tc>
          <w:tcPr>
            <w:tcW w:w="1480" w:type="dxa"/>
            <w:tcBorders>
              <w:top w:val="nil"/>
              <w:left w:val="nil"/>
              <w:bottom w:val="single" w:sz="4" w:space="0" w:color="auto"/>
              <w:right w:val="single" w:sz="4" w:space="0" w:color="auto"/>
            </w:tcBorders>
            <w:shd w:val="clear" w:color="000000" w:fill="CCFFFF"/>
            <w:noWrap/>
            <w:vAlign w:val="center"/>
            <w:hideMark/>
          </w:tcPr>
          <w:p w14:paraId="6A9C5C5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240 000,00</w:t>
            </w:r>
          </w:p>
        </w:tc>
        <w:tc>
          <w:tcPr>
            <w:tcW w:w="1480" w:type="dxa"/>
            <w:tcBorders>
              <w:top w:val="nil"/>
              <w:left w:val="nil"/>
              <w:bottom w:val="single" w:sz="4" w:space="0" w:color="auto"/>
              <w:right w:val="single" w:sz="4" w:space="0" w:color="auto"/>
            </w:tcBorders>
            <w:shd w:val="clear" w:color="auto" w:fill="auto"/>
            <w:noWrap/>
            <w:vAlign w:val="center"/>
            <w:hideMark/>
          </w:tcPr>
          <w:p w14:paraId="0B8FE68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240 000,00</w:t>
            </w:r>
          </w:p>
        </w:tc>
        <w:tc>
          <w:tcPr>
            <w:tcW w:w="1480" w:type="dxa"/>
            <w:tcBorders>
              <w:top w:val="nil"/>
              <w:left w:val="nil"/>
              <w:bottom w:val="single" w:sz="4" w:space="0" w:color="auto"/>
              <w:right w:val="single" w:sz="4" w:space="0" w:color="auto"/>
            </w:tcBorders>
            <w:shd w:val="clear" w:color="auto" w:fill="auto"/>
            <w:noWrap/>
            <w:vAlign w:val="center"/>
            <w:hideMark/>
          </w:tcPr>
          <w:p w14:paraId="2A8A955E"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14:paraId="2190FAF6"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51F8719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432B10AA"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03F2444A" w14:textId="77777777" w:rsidTr="006F06EF">
        <w:trPr>
          <w:trHeight w:val="25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1F01A1C4"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18050000</w:t>
            </w:r>
          </w:p>
        </w:tc>
        <w:tc>
          <w:tcPr>
            <w:tcW w:w="4300" w:type="dxa"/>
            <w:tcBorders>
              <w:top w:val="nil"/>
              <w:left w:val="nil"/>
              <w:bottom w:val="single" w:sz="4" w:space="0" w:color="auto"/>
              <w:right w:val="single" w:sz="4" w:space="0" w:color="auto"/>
            </w:tcBorders>
            <w:shd w:val="clear" w:color="auto" w:fill="auto"/>
            <w:vAlign w:val="center"/>
            <w:hideMark/>
          </w:tcPr>
          <w:p w14:paraId="1CA7A4BC" w14:textId="77777777" w:rsidR="006F06EF" w:rsidRPr="006F06EF" w:rsidRDefault="006F06EF" w:rsidP="006F06EF">
            <w:pPr>
              <w:spacing w:after="0" w:line="240" w:lineRule="auto"/>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Єдиний податок</w:t>
            </w:r>
          </w:p>
        </w:tc>
        <w:tc>
          <w:tcPr>
            <w:tcW w:w="1480" w:type="dxa"/>
            <w:tcBorders>
              <w:top w:val="nil"/>
              <w:left w:val="nil"/>
              <w:bottom w:val="single" w:sz="4" w:space="0" w:color="auto"/>
              <w:right w:val="single" w:sz="4" w:space="0" w:color="auto"/>
            </w:tcBorders>
            <w:shd w:val="clear" w:color="000000" w:fill="CCFFFF"/>
            <w:noWrap/>
            <w:vAlign w:val="center"/>
            <w:hideMark/>
          </w:tcPr>
          <w:p w14:paraId="6667938A"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16 854 800,00</w:t>
            </w:r>
          </w:p>
        </w:tc>
        <w:tc>
          <w:tcPr>
            <w:tcW w:w="1480" w:type="dxa"/>
            <w:tcBorders>
              <w:top w:val="nil"/>
              <w:left w:val="nil"/>
              <w:bottom w:val="single" w:sz="4" w:space="0" w:color="auto"/>
              <w:right w:val="single" w:sz="4" w:space="0" w:color="auto"/>
            </w:tcBorders>
            <w:shd w:val="clear" w:color="auto" w:fill="auto"/>
            <w:noWrap/>
            <w:vAlign w:val="center"/>
            <w:hideMark/>
          </w:tcPr>
          <w:p w14:paraId="2E940DC5"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16 854 800,00</w:t>
            </w:r>
          </w:p>
        </w:tc>
        <w:tc>
          <w:tcPr>
            <w:tcW w:w="1480" w:type="dxa"/>
            <w:tcBorders>
              <w:top w:val="nil"/>
              <w:left w:val="nil"/>
              <w:bottom w:val="single" w:sz="4" w:space="0" w:color="auto"/>
              <w:right w:val="single" w:sz="4" w:space="0" w:color="auto"/>
            </w:tcBorders>
            <w:shd w:val="clear" w:color="auto" w:fill="auto"/>
            <w:noWrap/>
            <w:vAlign w:val="center"/>
            <w:hideMark/>
          </w:tcPr>
          <w:p w14:paraId="00E102FB"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14:paraId="533C0470"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408331CD"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041A671C"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14FE8946" w14:textId="77777777" w:rsidTr="006F06EF">
        <w:trPr>
          <w:trHeight w:val="25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00327752"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18050300</w:t>
            </w:r>
          </w:p>
        </w:tc>
        <w:tc>
          <w:tcPr>
            <w:tcW w:w="4300" w:type="dxa"/>
            <w:tcBorders>
              <w:top w:val="nil"/>
              <w:left w:val="nil"/>
              <w:bottom w:val="single" w:sz="4" w:space="0" w:color="auto"/>
              <w:right w:val="single" w:sz="4" w:space="0" w:color="auto"/>
            </w:tcBorders>
            <w:shd w:val="clear" w:color="auto" w:fill="auto"/>
            <w:vAlign w:val="center"/>
            <w:hideMark/>
          </w:tcPr>
          <w:p w14:paraId="2B182D40"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Єдиний податок з юридичних осіб</w:t>
            </w:r>
          </w:p>
        </w:tc>
        <w:tc>
          <w:tcPr>
            <w:tcW w:w="1480" w:type="dxa"/>
            <w:tcBorders>
              <w:top w:val="nil"/>
              <w:left w:val="nil"/>
              <w:bottom w:val="single" w:sz="4" w:space="0" w:color="auto"/>
              <w:right w:val="single" w:sz="4" w:space="0" w:color="auto"/>
            </w:tcBorders>
            <w:shd w:val="clear" w:color="000000" w:fill="CCFFFF"/>
            <w:noWrap/>
            <w:vAlign w:val="center"/>
            <w:hideMark/>
          </w:tcPr>
          <w:p w14:paraId="598CCD63"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1 550 000,00</w:t>
            </w:r>
          </w:p>
        </w:tc>
        <w:tc>
          <w:tcPr>
            <w:tcW w:w="1480" w:type="dxa"/>
            <w:tcBorders>
              <w:top w:val="nil"/>
              <w:left w:val="nil"/>
              <w:bottom w:val="single" w:sz="4" w:space="0" w:color="auto"/>
              <w:right w:val="single" w:sz="4" w:space="0" w:color="auto"/>
            </w:tcBorders>
            <w:shd w:val="clear" w:color="auto" w:fill="auto"/>
            <w:noWrap/>
            <w:vAlign w:val="center"/>
            <w:hideMark/>
          </w:tcPr>
          <w:p w14:paraId="09B02EB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1 550 000,00</w:t>
            </w:r>
          </w:p>
        </w:tc>
        <w:tc>
          <w:tcPr>
            <w:tcW w:w="1480" w:type="dxa"/>
            <w:tcBorders>
              <w:top w:val="nil"/>
              <w:left w:val="nil"/>
              <w:bottom w:val="single" w:sz="4" w:space="0" w:color="auto"/>
              <w:right w:val="single" w:sz="4" w:space="0" w:color="auto"/>
            </w:tcBorders>
            <w:shd w:val="clear" w:color="auto" w:fill="auto"/>
            <w:noWrap/>
            <w:vAlign w:val="center"/>
            <w:hideMark/>
          </w:tcPr>
          <w:p w14:paraId="46FD4E4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14:paraId="7EB159F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74D5B7A4"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45F2F71A"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367867AF" w14:textId="77777777" w:rsidTr="006F06EF">
        <w:trPr>
          <w:trHeight w:val="25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03E4FA5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18050400</w:t>
            </w:r>
          </w:p>
        </w:tc>
        <w:tc>
          <w:tcPr>
            <w:tcW w:w="4300" w:type="dxa"/>
            <w:tcBorders>
              <w:top w:val="nil"/>
              <w:left w:val="nil"/>
              <w:bottom w:val="single" w:sz="4" w:space="0" w:color="auto"/>
              <w:right w:val="single" w:sz="4" w:space="0" w:color="auto"/>
            </w:tcBorders>
            <w:shd w:val="clear" w:color="auto" w:fill="auto"/>
            <w:vAlign w:val="center"/>
            <w:hideMark/>
          </w:tcPr>
          <w:p w14:paraId="02642F54"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Єдиний податок з фізичних осіб</w:t>
            </w:r>
          </w:p>
        </w:tc>
        <w:tc>
          <w:tcPr>
            <w:tcW w:w="1480" w:type="dxa"/>
            <w:tcBorders>
              <w:top w:val="nil"/>
              <w:left w:val="nil"/>
              <w:bottom w:val="single" w:sz="4" w:space="0" w:color="auto"/>
              <w:right w:val="single" w:sz="4" w:space="0" w:color="auto"/>
            </w:tcBorders>
            <w:shd w:val="clear" w:color="000000" w:fill="CCFFFF"/>
            <w:noWrap/>
            <w:vAlign w:val="center"/>
            <w:hideMark/>
          </w:tcPr>
          <w:p w14:paraId="58784F94"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14 500 000,00</w:t>
            </w:r>
          </w:p>
        </w:tc>
        <w:tc>
          <w:tcPr>
            <w:tcW w:w="1480" w:type="dxa"/>
            <w:tcBorders>
              <w:top w:val="nil"/>
              <w:left w:val="nil"/>
              <w:bottom w:val="single" w:sz="4" w:space="0" w:color="auto"/>
              <w:right w:val="single" w:sz="4" w:space="0" w:color="auto"/>
            </w:tcBorders>
            <w:shd w:val="clear" w:color="auto" w:fill="auto"/>
            <w:noWrap/>
            <w:vAlign w:val="center"/>
            <w:hideMark/>
          </w:tcPr>
          <w:p w14:paraId="1A91C519"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14 500 000,00</w:t>
            </w:r>
          </w:p>
        </w:tc>
        <w:tc>
          <w:tcPr>
            <w:tcW w:w="1480" w:type="dxa"/>
            <w:tcBorders>
              <w:top w:val="nil"/>
              <w:left w:val="nil"/>
              <w:bottom w:val="single" w:sz="4" w:space="0" w:color="auto"/>
              <w:right w:val="single" w:sz="4" w:space="0" w:color="auto"/>
            </w:tcBorders>
            <w:shd w:val="clear" w:color="auto" w:fill="auto"/>
            <w:noWrap/>
            <w:vAlign w:val="center"/>
            <w:hideMark/>
          </w:tcPr>
          <w:p w14:paraId="654322E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14:paraId="5B9DE09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52BCD173"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30BBFA27"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02620DF4" w14:textId="77777777" w:rsidTr="006F06EF">
        <w:trPr>
          <w:trHeight w:val="127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442E8349"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18050500</w:t>
            </w:r>
          </w:p>
        </w:tc>
        <w:tc>
          <w:tcPr>
            <w:tcW w:w="4300" w:type="dxa"/>
            <w:tcBorders>
              <w:top w:val="nil"/>
              <w:left w:val="nil"/>
              <w:bottom w:val="single" w:sz="4" w:space="0" w:color="auto"/>
              <w:right w:val="single" w:sz="4" w:space="0" w:color="auto"/>
            </w:tcBorders>
            <w:shd w:val="clear" w:color="auto" w:fill="auto"/>
            <w:vAlign w:val="center"/>
            <w:hideMark/>
          </w:tcPr>
          <w:p w14:paraId="476F51C6"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Єдиний податок з сільськогосподарських товаровиробників, у яких частка сільськогосподарського товаровиробництва за попередній податковий (звітний) рік дорівнює або перевищує 75 відсотків</w:t>
            </w:r>
          </w:p>
        </w:tc>
        <w:tc>
          <w:tcPr>
            <w:tcW w:w="1480" w:type="dxa"/>
            <w:tcBorders>
              <w:top w:val="nil"/>
              <w:left w:val="nil"/>
              <w:bottom w:val="single" w:sz="4" w:space="0" w:color="auto"/>
              <w:right w:val="single" w:sz="4" w:space="0" w:color="auto"/>
            </w:tcBorders>
            <w:shd w:val="clear" w:color="000000" w:fill="CCFFFF"/>
            <w:noWrap/>
            <w:vAlign w:val="center"/>
            <w:hideMark/>
          </w:tcPr>
          <w:p w14:paraId="14A0F2FF"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804 800,00</w:t>
            </w:r>
          </w:p>
        </w:tc>
        <w:tc>
          <w:tcPr>
            <w:tcW w:w="1480" w:type="dxa"/>
            <w:tcBorders>
              <w:top w:val="nil"/>
              <w:left w:val="nil"/>
              <w:bottom w:val="single" w:sz="4" w:space="0" w:color="auto"/>
              <w:right w:val="single" w:sz="4" w:space="0" w:color="auto"/>
            </w:tcBorders>
            <w:shd w:val="clear" w:color="auto" w:fill="auto"/>
            <w:noWrap/>
            <w:vAlign w:val="center"/>
            <w:hideMark/>
          </w:tcPr>
          <w:p w14:paraId="7D96E0D9"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804 800,00</w:t>
            </w:r>
          </w:p>
        </w:tc>
        <w:tc>
          <w:tcPr>
            <w:tcW w:w="1480" w:type="dxa"/>
            <w:tcBorders>
              <w:top w:val="nil"/>
              <w:left w:val="nil"/>
              <w:bottom w:val="single" w:sz="4" w:space="0" w:color="auto"/>
              <w:right w:val="single" w:sz="4" w:space="0" w:color="auto"/>
            </w:tcBorders>
            <w:shd w:val="clear" w:color="auto" w:fill="auto"/>
            <w:noWrap/>
            <w:vAlign w:val="center"/>
            <w:hideMark/>
          </w:tcPr>
          <w:p w14:paraId="203CD839"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14:paraId="593FD20E"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006A4AA4"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08BE2A1B"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09F9B366" w14:textId="77777777" w:rsidTr="006F06EF">
        <w:trPr>
          <w:trHeight w:val="25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06BDF4D7"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19000000</w:t>
            </w:r>
          </w:p>
        </w:tc>
        <w:tc>
          <w:tcPr>
            <w:tcW w:w="4300" w:type="dxa"/>
            <w:tcBorders>
              <w:top w:val="nil"/>
              <w:left w:val="nil"/>
              <w:bottom w:val="single" w:sz="4" w:space="0" w:color="auto"/>
              <w:right w:val="single" w:sz="4" w:space="0" w:color="auto"/>
            </w:tcBorders>
            <w:shd w:val="clear" w:color="auto" w:fill="auto"/>
            <w:vAlign w:val="center"/>
            <w:hideMark/>
          </w:tcPr>
          <w:p w14:paraId="406697DD" w14:textId="77777777" w:rsidR="006F06EF" w:rsidRPr="006F06EF" w:rsidRDefault="006F06EF" w:rsidP="006F06EF">
            <w:pPr>
              <w:spacing w:after="0" w:line="240" w:lineRule="auto"/>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Інші податки та збори</w:t>
            </w:r>
          </w:p>
        </w:tc>
        <w:tc>
          <w:tcPr>
            <w:tcW w:w="1480" w:type="dxa"/>
            <w:tcBorders>
              <w:top w:val="nil"/>
              <w:left w:val="nil"/>
              <w:bottom w:val="single" w:sz="4" w:space="0" w:color="auto"/>
              <w:right w:val="single" w:sz="4" w:space="0" w:color="auto"/>
            </w:tcBorders>
            <w:shd w:val="clear" w:color="000000" w:fill="CCFFFF"/>
            <w:noWrap/>
            <w:vAlign w:val="center"/>
            <w:hideMark/>
          </w:tcPr>
          <w:p w14:paraId="3ADCD181"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147 000,00</w:t>
            </w:r>
          </w:p>
        </w:tc>
        <w:tc>
          <w:tcPr>
            <w:tcW w:w="1480" w:type="dxa"/>
            <w:tcBorders>
              <w:top w:val="nil"/>
              <w:left w:val="nil"/>
              <w:bottom w:val="single" w:sz="4" w:space="0" w:color="auto"/>
              <w:right w:val="single" w:sz="4" w:space="0" w:color="auto"/>
            </w:tcBorders>
            <w:shd w:val="clear" w:color="auto" w:fill="auto"/>
            <w:noWrap/>
            <w:vAlign w:val="center"/>
            <w:hideMark/>
          </w:tcPr>
          <w:p w14:paraId="445E1B1A"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1480" w:type="dxa"/>
            <w:tcBorders>
              <w:top w:val="nil"/>
              <w:left w:val="nil"/>
              <w:bottom w:val="single" w:sz="4" w:space="0" w:color="auto"/>
              <w:right w:val="single" w:sz="4" w:space="0" w:color="auto"/>
            </w:tcBorders>
            <w:shd w:val="clear" w:color="auto" w:fill="auto"/>
            <w:noWrap/>
            <w:vAlign w:val="center"/>
            <w:hideMark/>
          </w:tcPr>
          <w:p w14:paraId="69429B18"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147 000,00</w:t>
            </w:r>
          </w:p>
        </w:tc>
        <w:tc>
          <w:tcPr>
            <w:tcW w:w="1540" w:type="dxa"/>
            <w:tcBorders>
              <w:top w:val="nil"/>
              <w:left w:val="nil"/>
              <w:bottom w:val="single" w:sz="4" w:space="0" w:color="auto"/>
              <w:right w:val="single" w:sz="4" w:space="0" w:color="auto"/>
            </w:tcBorders>
            <w:shd w:val="clear" w:color="auto" w:fill="auto"/>
            <w:noWrap/>
            <w:vAlign w:val="center"/>
            <w:hideMark/>
          </w:tcPr>
          <w:p w14:paraId="3B44E214"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5CA1E47E"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49C79DB3"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63FE451F" w14:textId="77777777" w:rsidTr="006F06EF">
        <w:trPr>
          <w:trHeight w:val="25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4B63FB96"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19010000</w:t>
            </w:r>
          </w:p>
        </w:tc>
        <w:tc>
          <w:tcPr>
            <w:tcW w:w="4300" w:type="dxa"/>
            <w:tcBorders>
              <w:top w:val="nil"/>
              <w:left w:val="nil"/>
              <w:bottom w:val="single" w:sz="4" w:space="0" w:color="auto"/>
              <w:right w:val="single" w:sz="4" w:space="0" w:color="auto"/>
            </w:tcBorders>
            <w:shd w:val="clear" w:color="auto" w:fill="auto"/>
            <w:vAlign w:val="center"/>
            <w:hideMark/>
          </w:tcPr>
          <w:p w14:paraId="55B797C9" w14:textId="77777777" w:rsidR="006F06EF" w:rsidRPr="006F06EF" w:rsidRDefault="006F06EF" w:rsidP="006F06EF">
            <w:pPr>
              <w:spacing w:after="0" w:line="240" w:lineRule="auto"/>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Екологічний податок</w:t>
            </w:r>
          </w:p>
        </w:tc>
        <w:tc>
          <w:tcPr>
            <w:tcW w:w="1480" w:type="dxa"/>
            <w:tcBorders>
              <w:top w:val="nil"/>
              <w:left w:val="nil"/>
              <w:bottom w:val="single" w:sz="4" w:space="0" w:color="auto"/>
              <w:right w:val="single" w:sz="4" w:space="0" w:color="auto"/>
            </w:tcBorders>
            <w:shd w:val="clear" w:color="000000" w:fill="CCFFFF"/>
            <w:noWrap/>
            <w:vAlign w:val="center"/>
            <w:hideMark/>
          </w:tcPr>
          <w:p w14:paraId="7F46E23E"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147 000,00</w:t>
            </w:r>
          </w:p>
        </w:tc>
        <w:tc>
          <w:tcPr>
            <w:tcW w:w="1480" w:type="dxa"/>
            <w:tcBorders>
              <w:top w:val="nil"/>
              <w:left w:val="nil"/>
              <w:bottom w:val="single" w:sz="4" w:space="0" w:color="auto"/>
              <w:right w:val="single" w:sz="4" w:space="0" w:color="auto"/>
            </w:tcBorders>
            <w:shd w:val="clear" w:color="auto" w:fill="auto"/>
            <w:noWrap/>
            <w:vAlign w:val="center"/>
            <w:hideMark/>
          </w:tcPr>
          <w:p w14:paraId="5D6257C3"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1480" w:type="dxa"/>
            <w:tcBorders>
              <w:top w:val="nil"/>
              <w:left w:val="nil"/>
              <w:bottom w:val="single" w:sz="4" w:space="0" w:color="auto"/>
              <w:right w:val="single" w:sz="4" w:space="0" w:color="auto"/>
            </w:tcBorders>
            <w:shd w:val="clear" w:color="auto" w:fill="auto"/>
            <w:noWrap/>
            <w:vAlign w:val="center"/>
            <w:hideMark/>
          </w:tcPr>
          <w:p w14:paraId="20CDBBC5"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147 000,00</w:t>
            </w:r>
          </w:p>
        </w:tc>
        <w:tc>
          <w:tcPr>
            <w:tcW w:w="1540" w:type="dxa"/>
            <w:tcBorders>
              <w:top w:val="nil"/>
              <w:left w:val="nil"/>
              <w:bottom w:val="single" w:sz="4" w:space="0" w:color="auto"/>
              <w:right w:val="single" w:sz="4" w:space="0" w:color="auto"/>
            </w:tcBorders>
            <w:shd w:val="clear" w:color="auto" w:fill="auto"/>
            <w:noWrap/>
            <w:vAlign w:val="center"/>
            <w:hideMark/>
          </w:tcPr>
          <w:p w14:paraId="0FA92593"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671323EF"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6456761E"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5A1042B8" w14:textId="77777777" w:rsidTr="006F06EF">
        <w:trPr>
          <w:trHeight w:val="127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2CAEA98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19010100</w:t>
            </w:r>
          </w:p>
        </w:tc>
        <w:tc>
          <w:tcPr>
            <w:tcW w:w="4300" w:type="dxa"/>
            <w:tcBorders>
              <w:top w:val="nil"/>
              <w:left w:val="nil"/>
              <w:bottom w:val="single" w:sz="4" w:space="0" w:color="auto"/>
              <w:right w:val="single" w:sz="4" w:space="0" w:color="auto"/>
            </w:tcBorders>
            <w:shd w:val="clear" w:color="auto" w:fill="auto"/>
            <w:vAlign w:val="center"/>
            <w:hideMark/>
          </w:tcPr>
          <w:p w14:paraId="43A97B47"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Екологічний податок, який справляється за викиди в атмосферне повітря забруднюючих речовин стаціонарними джерелами забруднення (за винятком викидів в атмосферне повітря двоокису вуглецю)</w:t>
            </w:r>
          </w:p>
        </w:tc>
        <w:tc>
          <w:tcPr>
            <w:tcW w:w="1480" w:type="dxa"/>
            <w:tcBorders>
              <w:top w:val="nil"/>
              <w:left w:val="nil"/>
              <w:bottom w:val="single" w:sz="4" w:space="0" w:color="auto"/>
              <w:right w:val="single" w:sz="4" w:space="0" w:color="auto"/>
            </w:tcBorders>
            <w:shd w:val="clear" w:color="000000" w:fill="CCFFFF"/>
            <w:noWrap/>
            <w:vAlign w:val="center"/>
            <w:hideMark/>
          </w:tcPr>
          <w:p w14:paraId="57EB1C39"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105 100,00</w:t>
            </w:r>
          </w:p>
        </w:tc>
        <w:tc>
          <w:tcPr>
            <w:tcW w:w="1480" w:type="dxa"/>
            <w:tcBorders>
              <w:top w:val="nil"/>
              <w:left w:val="nil"/>
              <w:bottom w:val="single" w:sz="4" w:space="0" w:color="auto"/>
              <w:right w:val="single" w:sz="4" w:space="0" w:color="auto"/>
            </w:tcBorders>
            <w:shd w:val="clear" w:color="auto" w:fill="auto"/>
            <w:noWrap/>
            <w:vAlign w:val="center"/>
            <w:hideMark/>
          </w:tcPr>
          <w:p w14:paraId="71A690D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80" w:type="dxa"/>
            <w:tcBorders>
              <w:top w:val="nil"/>
              <w:left w:val="nil"/>
              <w:bottom w:val="single" w:sz="4" w:space="0" w:color="auto"/>
              <w:right w:val="single" w:sz="4" w:space="0" w:color="auto"/>
            </w:tcBorders>
            <w:shd w:val="clear" w:color="auto" w:fill="auto"/>
            <w:noWrap/>
            <w:vAlign w:val="center"/>
            <w:hideMark/>
          </w:tcPr>
          <w:p w14:paraId="1E0F9C04"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105 100,00</w:t>
            </w:r>
          </w:p>
        </w:tc>
        <w:tc>
          <w:tcPr>
            <w:tcW w:w="1540" w:type="dxa"/>
            <w:tcBorders>
              <w:top w:val="nil"/>
              <w:left w:val="nil"/>
              <w:bottom w:val="single" w:sz="4" w:space="0" w:color="auto"/>
              <w:right w:val="single" w:sz="4" w:space="0" w:color="auto"/>
            </w:tcBorders>
            <w:shd w:val="clear" w:color="auto" w:fill="auto"/>
            <w:noWrap/>
            <w:vAlign w:val="center"/>
            <w:hideMark/>
          </w:tcPr>
          <w:p w14:paraId="57E10E82"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6FF66EE2"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5C08D640"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38386C78" w14:textId="77777777" w:rsidTr="006F06EF">
        <w:trPr>
          <w:trHeight w:val="51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3CDC752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19010200</w:t>
            </w:r>
          </w:p>
        </w:tc>
        <w:tc>
          <w:tcPr>
            <w:tcW w:w="4300" w:type="dxa"/>
            <w:tcBorders>
              <w:top w:val="nil"/>
              <w:left w:val="nil"/>
              <w:bottom w:val="single" w:sz="4" w:space="0" w:color="auto"/>
              <w:right w:val="single" w:sz="4" w:space="0" w:color="auto"/>
            </w:tcBorders>
            <w:shd w:val="clear" w:color="auto" w:fill="auto"/>
            <w:vAlign w:val="center"/>
            <w:hideMark/>
          </w:tcPr>
          <w:p w14:paraId="7086E049"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Надходження від скидів забруднюючих речовин безпосередньо у водні об`єкти</w:t>
            </w:r>
          </w:p>
        </w:tc>
        <w:tc>
          <w:tcPr>
            <w:tcW w:w="1480" w:type="dxa"/>
            <w:tcBorders>
              <w:top w:val="nil"/>
              <w:left w:val="nil"/>
              <w:bottom w:val="single" w:sz="4" w:space="0" w:color="auto"/>
              <w:right w:val="single" w:sz="4" w:space="0" w:color="auto"/>
            </w:tcBorders>
            <w:shd w:val="clear" w:color="000000" w:fill="CCFFFF"/>
            <w:noWrap/>
            <w:vAlign w:val="center"/>
            <w:hideMark/>
          </w:tcPr>
          <w:p w14:paraId="0157342E"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41 000,00</w:t>
            </w:r>
          </w:p>
        </w:tc>
        <w:tc>
          <w:tcPr>
            <w:tcW w:w="1480" w:type="dxa"/>
            <w:tcBorders>
              <w:top w:val="nil"/>
              <w:left w:val="nil"/>
              <w:bottom w:val="single" w:sz="4" w:space="0" w:color="auto"/>
              <w:right w:val="single" w:sz="4" w:space="0" w:color="auto"/>
            </w:tcBorders>
            <w:shd w:val="clear" w:color="auto" w:fill="auto"/>
            <w:noWrap/>
            <w:vAlign w:val="center"/>
            <w:hideMark/>
          </w:tcPr>
          <w:p w14:paraId="09796C4E"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80" w:type="dxa"/>
            <w:tcBorders>
              <w:top w:val="nil"/>
              <w:left w:val="nil"/>
              <w:bottom w:val="single" w:sz="4" w:space="0" w:color="auto"/>
              <w:right w:val="single" w:sz="4" w:space="0" w:color="auto"/>
            </w:tcBorders>
            <w:shd w:val="clear" w:color="auto" w:fill="auto"/>
            <w:noWrap/>
            <w:vAlign w:val="center"/>
            <w:hideMark/>
          </w:tcPr>
          <w:p w14:paraId="123CAA8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41 000,00</w:t>
            </w:r>
          </w:p>
        </w:tc>
        <w:tc>
          <w:tcPr>
            <w:tcW w:w="1540" w:type="dxa"/>
            <w:tcBorders>
              <w:top w:val="nil"/>
              <w:left w:val="nil"/>
              <w:bottom w:val="single" w:sz="4" w:space="0" w:color="auto"/>
              <w:right w:val="single" w:sz="4" w:space="0" w:color="auto"/>
            </w:tcBorders>
            <w:shd w:val="clear" w:color="auto" w:fill="auto"/>
            <w:noWrap/>
            <w:vAlign w:val="center"/>
            <w:hideMark/>
          </w:tcPr>
          <w:p w14:paraId="3C66D93E"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50A8F9B3"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7D8025D6"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7A281BE2" w14:textId="77777777" w:rsidTr="006F06EF">
        <w:trPr>
          <w:trHeight w:val="102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67A5F67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19010300</w:t>
            </w:r>
          </w:p>
        </w:tc>
        <w:tc>
          <w:tcPr>
            <w:tcW w:w="4300" w:type="dxa"/>
            <w:tcBorders>
              <w:top w:val="nil"/>
              <w:left w:val="nil"/>
              <w:bottom w:val="single" w:sz="4" w:space="0" w:color="auto"/>
              <w:right w:val="single" w:sz="4" w:space="0" w:color="auto"/>
            </w:tcBorders>
            <w:shd w:val="clear" w:color="auto" w:fill="auto"/>
            <w:vAlign w:val="center"/>
            <w:hideMark/>
          </w:tcPr>
          <w:p w14:paraId="64ECCF8D"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Надходження від розміщення відходів у спеціально відведених для цього місцях чи на об`єктах, крім розміщення окремих видів відходів як вторинної сировини</w:t>
            </w:r>
          </w:p>
        </w:tc>
        <w:tc>
          <w:tcPr>
            <w:tcW w:w="1480" w:type="dxa"/>
            <w:tcBorders>
              <w:top w:val="nil"/>
              <w:left w:val="nil"/>
              <w:bottom w:val="single" w:sz="4" w:space="0" w:color="auto"/>
              <w:right w:val="single" w:sz="4" w:space="0" w:color="auto"/>
            </w:tcBorders>
            <w:shd w:val="clear" w:color="000000" w:fill="CCFFFF"/>
            <w:noWrap/>
            <w:vAlign w:val="center"/>
            <w:hideMark/>
          </w:tcPr>
          <w:p w14:paraId="6BE34763"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900,00</w:t>
            </w:r>
          </w:p>
        </w:tc>
        <w:tc>
          <w:tcPr>
            <w:tcW w:w="1480" w:type="dxa"/>
            <w:tcBorders>
              <w:top w:val="nil"/>
              <w:left w:val="nil"/>
              <w:bottom w:val="single" w:sz="4" w:space="0" w:color="auto"/>
              <w:right w:val="single" w:sz="4" w:space="0" w:color="auto"/>
            </w:tcBorders>
            <w:shd w:val="clear" w:color="auto" w:fill="auto"/>
            <w:noWrap/>
            <w:vAlign w:val="center"/>
            <w:hideMark/>
          </w:tcPr>
          <w:p w14:paraId="093681C7"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80" w:type="dxa"/>
            <w:tcBorders>
              <w:top w:val="nil"/>
              <w:left w:val="nil"/>
              <w:bottom w:val="single" w:sz="4" w:space="0" w:color="auto"/>
              <w:right w:val="single" w:sz="4" w:space="0" w:color="auto"/>
            </w:tcBorders>
            <w:shd w:val="clear" w:color="auto" w:fill="auto"/>
            <w:noWrap/>
            <w:vAlign w:val="center"/>
            <w:hideMark/>
          </w:tcPr>
          <w:p w14:paraId="0B1D567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900,00</w:t>
            </w:r>
          </w:p>
        </w:tc>
        <w:tc>
          <w:tcPr>
            <w:tcW w:w="1540" w:type="dxa"/>
            <w:tcBorders>
              <w:top w:val="nil"/>
              <w:left w:val="nil"/>
              <w:bottom w:val="single" w:sz="4" w:space="0" w:color="auto"/>
              <w:right w:val="single" w:sz="4" w:space="0" w:color="auto"/>
            </w:tcBorders>
            <w:shd w:val="clear" w:color="auto" w:fill="auto"/>
            <w:noWrap/>
            <w:vAlign w:val="center"/>
            <w:hideMark/>
          </w:tcPr>
          <w:p w14:paraId="7F8B8672"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26B1B47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0A65B046"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4AD61AAF" w14:textId="77777777" w:rsidTr="006F06EF">
        <w:trPr>
          <w:trHeight w:val="25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6FC29E9E"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20000000</w:t>
            </w:r>
          </w:p>
        </w:tc>
        <w:tc>
          <w:tcPr>
            <w:tcW w:w="4300" w:type="dxa"/>
            <w:tcBorders>
              <w:top w:val="nil"/>
              <w:left w:val="nil"/>
              <w:bottom w:val="single" w:sz="4" w:space="0" w:color="auto"/>
              <w:right w:val="single" w:sz="4" w:space="0" w:color="auto"/>
            </w:tcBorders>
            <w:shd w:val="clear" w:color="auto" w:fill="auto"/>
            <w:vAlign w:val="center"/>
            <w:hideMark/>
          </w:tcPr>
          <w:p w14:paraId="184BF46F" w14:textId="77777777" w:rsidR="006F06EF" w:rsidRPr="006F06EF" w:rsidRDefault="006F06EF" w:rsidP="006F06EF">
            <w:pPr>
              <w:spacing w:after="0" w:line="240" w:lineRule="auto"/>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Неподаткові надходження</w:t>
            </w:r>
          </w:p>
        </w:tc>
        <w:tc>
          <w:tcPr>
            <w:tcW w:w="1480" w:type="dxa"/>
            <w:tcBorders>
              <w:top w:val="nil"/>
              <w:left w:val="nil"/>
              <w:bottom w:val="single" w:sz="4" w:space="0" w:color="auto"/>
              <w:right w:val="single" w:sz="4" w:space="0" w:color="auto"/>
            </w:tcBorders>
            <w:shd w:val="clear" w:color="000000" w:fill="CCFFFF"/>
            <w:noWrap/>
            <w:vAlign w:val="center"/>
            <w:hideMark/>
          </w:tcPr>
          <w:p w14:paraId="34ED027E"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1 902 300,00</w:t>
            </w:r>
          </w:p>
        </w:tc>
        <w:tc>
          <w:tcPr>
            <w:tcW w:w="1480" w:type="dxa"/>
            <w:tcBorders>
              <w:top w:val="nil"/>
              <w:left w:val="nil"/>
              <w:bottom w:val="single" w:sz="4" w:space="0" w:color="auto"/>
              <w:right w:val="single" w:sz="4" w:space="0" w:color="auto"/>
            </w:tcBorders>
            <w:shd w:val="clear" w:color="auto" w:fill="auto"/>
            <w:noWrap/>
            <w:vAlign w:val="center"/>
            <w:hideMark/>
          </w:tcPr>
          <w:p w14:paraId="03857026"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728 700,00</w:t>
            </w:r>
          </w:p>
        </w:tc>
        <w:tc>
          <w:tcPr>
            <w:tcW w:w="1480" w:type="dxa"/>
            <w:tcBorders>
              <w:top w:val="nil"/>
              <w:left w:val="nil"/>
              <w:bottom w:val="single" w:sz="4" w:space="0" w:color="auto"/>
              <w:right w:val="single" w:sz="4" w:space="0" w:color="auto"/>
            </w:tcBorders>
            <w:shd w:val="clear" w:color="auto" w:fill="auto"/>
            <w:noWrap/>
            <w:vAlign w:val="center"/>
            <w:hideMark/>
          </w:tcPr>
          <w:p w14:paraId="312C0326"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1 173 600,00</w:t>
            </w:r>
          </w:p>
        </w:tc>
        <w:tc>
          <w:tcPr>
            <w:tcW w:w="1540" w:type="dxa"/>
            <w:tcBorders>
              <w:top w:val="nil"/>
              <w:left w:val="nil"/>
              <w:bottom w:val="single" w:sz="4" w:space="0" w:color="auto"/>
              <w:right w:val="single" w:sz="4" w:space="0" w:color="auto"/>
            </w:tcBorders>
            <w:shd w:val="clear" w:color="auto" w:fill="auto"/>
            <w:noWrap/>
            <w:vAlign w:val="center"/>
            <w:hideMark/>
          </w:tcPr>
          <w:p w14:paraId="00819C21"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074F50DE"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08DE14F1"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4D81D2CD" w14:textId="77777777" w:rsidTr="006F06EF">
        <w:trPr>
          <w:trHeight w:val="51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12CA8574"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22000000</w:t>
            </w:r>
          </w:p>
        </w:tc>
        <w:tc>
          <w:tcPr>
            <w:tcW w:w="4300" w:type="dxa"/>
            <w:tcBorders>
              <w:top w:val="nil"/>
              <w:left w:val="nil"/>
              <w:bottom w:val="single" w:sz="4" w:space="0" w:color="auto"/>
              <w:right w:val="single" w:sz="4" w:space="0" w:color="auto"/>
            </w:tcBorders>
            <w:shd w:val="clear" w:color="auto" w:fill="auto"/>
            <w:vAlign w:val="center"/>
            <w:hideMark/>
          </w:tcPr>
          <w:p w14:paraId="7E6E7513" w14:textId="77777777" w:rsidR="006F06EF" w:rsidRPr="006F06EF" w:rsidRDefault="006F06EF" w:rsidP="006F06EF">
            <w:pPr>
              <w:spacing w:after="0" w:line="240" w:lineRule="auto"/>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Адміністративні збори та платежі, доходи від некомерційної господарської діяльності</w:t>
            </w:r>
          </w:p>
        </w:tc>
        <w:tc>
          <w:tcPr>
            <w:tcW w:w="1480" w:type="dxa"/>
            <w:tcBorders>
              <w:top w:val="nil"/>
              <w:left w:val="nil"/>
              <w:bottom w:val="single" w:sz="4" w:space="0" w:color="auto"/>
              <w:right w:val="single" w:sz="4" w:space="0" w:color="auto"/>
            </w:tcBorders>
            <w:shd w:val="clear" w:color="000000" w:fill="CCFFFF"/>
            <w:noWrap/>
            <w:vAlign w:val="center"/>
            <w:hideMark/>
          </w:tcPr>
          <w:p w14:paraId="6E8E541C"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728 700,00</w:t>
            </w:r>
          </w:p>
        </w:tc>
        <w:tc>
          <w:tcPr>
            <w:tcW w:w="1480" w:type="dxa"/>
            <w:tcBorders>
              <w:top w:val="nil"/>
              <w:left w:val="nil"/>
              <w:bottom w:val="single" w:sz="4" w:space="0" w:color="auto"/>
              <w:right w:val="single" w:sz="4" w:space="0" w:color="auto"/>
            </w:tcBorders>
            <w:shd w:val="clear" w:color="auto" w:fill="auto"/>
            <w:noWrap/>
            <w:vAlign w:val="center"/>
            <w:hideMark/>
          </w:tcPr>
          <w:p w14:paraId="653D99E6"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728 700,00</w:t>
            </w:r>
          </w:p>
        </w:tc>
        <w:tc>
          <w:tcPr>
            <w:tcW w:w="1480" w:type="dxa"/>
            <w:tcBorders>
              <w:top w:val="nil"/>
              <w:left w:val="nil"/>
              <w:bottom w:val="single" w:sz="4" w:space="0" w:color="auto"/>
              <w:right w:val="single" w:sz="4" w:space="0" w:color="auto"/>
            </w:tcBorders>
            <w:shd w:val="clear" w:color="auto" w:fill="auto"/>
            <w:noWrap/>
            <w:vAlign w:val="center"/>
            <w:hideMark/>
          </w:tcPr>
          <w:p w14:paraId="074603C5"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14:paraId="240B4FAB"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60FC2850"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44A3730F"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41D7033D" w14:textId="77777777" w:rsidTr="006F06EF">
        <w:trPr>
          <w:trHeight w:val="25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0880DFD6"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22010000</w:t>
            </w:r>
          </w:p>
        </w:tc>
        <w:tc>
          <w:tcPr>
            <w:tcW w:w="4300" w:type="dxa"/>
            <w:tcBorders>
              <w:top w:val="nil"/>
              <w:left w:val="nil"/>
              <w:bottom w:val="single" w:sz="4" w:space="0" w:color="auto"/>
              <w:right w:val="single" w:sz="4" w:space="0" w:color="auto"/>
            </w:tcBorders>
            <w:shd w:val="clear" w:color="auto" w:fill="auto"/>
            <w:vAlign w:val="center"/>
            <w:hideMark/>
          </w:tcPr>
          <w:p w14:paraId="5317D4A8" w14:textId="77777777" w:rsidR="006F06EF" w:rsidRPr="006F06EF" w:rsidRDefault="006F06EF" w:rsidP="006F06EF">
            <w:pPr>
              <w:spacing w:after="0" w:line="240" w:lineRule="auto"/>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Плата за надання адміністративних послуг</w:t>
            </w:r>
          </w:p>
        </w:tc>
        <w:tc>
          <w:tcPr>
            <w:tcW w:w="1480" w:type="dxa"/>
            <w:tcBorders>
              <w:top w:val="nil"/>
              <w:left w:val="nil"/>
              <w:bottom w:val="single" w:sz="4" w:space="0" w:color="auto"/>
              <w:right w:val="single" w:sz="4" w:space="0" w:color="auto"/>
            </w:tcBorders>
            <w:shd w:val="clear" w:color="000000" w:fill="CCFFFF"/>
            <w:noWrap/>
            <w:vAlign w:val="center"/>
            <w:hideMark/>
          </w:tcPr>
          <w:p w14:paraId="5446088C"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690 000,00</w:t>
            </w:r>
          </w:p>
        </w:tc>
        <w:tc>
          <w:tcPr>
            <w:tcW w:w="1480" w:type="dxa"/>
            <w:tcBorders>
              <w:top w:val="nil"/>
              <w:left w:val="nil"/>
              <w:bottom w:val="single" w:sz="4" w:space="0" w:color="auto"/>
              <w:right w:val="single" w:sz="4" w:space="0" w:color="auto"/>
            </w:tcBorders>
            <w:shd w:val="clear" w:color="auto" w:fill="auto"/>
            <w:noWrap/>
            <w:vAlign w:val="center"/>
            <w:hideMark/>
          </w:tcPr>
          <w:p w14:paraId="1DC2C2B2"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690 000,00</w:t>
            </w:r>
          </w:p>
        </w:tc>
        <w:tc>
          <w:tcPr>
            <w:tcW w:w="1480" w:type="dxa"/>
            <w:tcBorders>
              <w:top w:val="nil"/>
              <w:left w:val="nil"/>
              <w:bottom w:val="single" w:sz="4" w:space="0" w:color="auto"/>
              <w:right w:val="single" w:sz="4" w:space="0" w:color="auto"/>
            </w:tcBorders>
            <w:shd w:val="clear" w:color="auto" w:fill="auto"/>
            <w:noWrap/>
            <w:vAlign w:val="center"/>
            <w:hideMark/>
          </w:tcPr>
          <w:p w14:paraId="53B3E65A"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14:paraId="3798F3AC"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01C8D352"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105FAF5C"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60A25000" w14:textId="77777777" w:rsidTr="006F06EF">
        <w:trPr>
          <w:trHeight w:val="51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70A4091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22012500</w:t>
            </w:r>
          </w:p>
        </w:tc>
        <w:tc>
          <w:tcPr>
            <w:tcW w:w="4300" w:type="dxa"/>
            <w:tcBorders>
              <w:top w:val="nil"/>
              <w:left w:val="nil"/>
              <w:bottom w:val="single" w:sz="4" w:space="0" w:color="auto"/>
              <w:right w:val="single" w:sz="4" w:space="0" w:color="auto"/>
            </w:tcBorders>
            <w:shd w:val="clear" w:color="auto" w:fill="auto"/>
            <w:vAlign w:val="center"/>
            <w:hideMark/>
          </w:tcPr>
          <w:p w14:paraId="5FFD673C"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Плата за надання інших адміністративних послуг</w:t>
            </w:r>
          </w:p>
        </w:tc>
        <w:tc>
          <w:tcPr>
            <w:tcW w:w="1480" w:type="dxa"/>
            <w:tcBorders>
              <w:top w:val="nil"/>
              <w:left w:val="nil"/>
              <w:bottom w:val="single" w:sz="4" w:space="0" w:color="auto"/>
              <w:right w:val="single" w:sz="4" w:space="0" w:color="auto"/>
            </w:tcBorders>
            <w:shd w:val="clear" w:color="000000" w:fill="CCFFFF"/>
            <w:noWrap/>
            <w:vAlign w:val="center"/>
            <w:hideMark/>
          </w:tcPr>
          <w:p w14:paraId="176E4556"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190 000,00</w:t>
            </w:r>
          </w:p>
        </w:tc>
        <w:tc>
          <w:tcPr>
            <w:tcW w:w="1480" w:type="dxa"/>
            <w:tcBorders>
              <w:top w:val="nil"/>
              <w:left w:val="nil"/>
              <w:bottom w:val="single" w:sz="4" w:space="0" w:color="auto"/>
              <w:right w:val="single" w:sz="4" w:space="0" w:color="auto"/>
            </w:tcBorders>
            <w:shd w:val="clear" w:color="auto" w:fill="auto"/>
            <w:noWrap/>
            <w:vAlign w:val="center"/>
            <w:hideMark/>
          </w:tcPr>
          <w:p w14:paraId="7C66B43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190 000,00</w:t>
            </w:r>
          </w:p>
        </w:tc>
        <w:tc>
          <w:tcPr>
            <w:tcW w:w="1480" w:type="dxa"/>
            <w:tcBorders>
              <w:top w:val="nil"/>
              <w:left w:val="nil"/>
              <w:bottom w:val="single" w:sz="4" w:space="0" w:color="auto"/>
              <w:right w:val="single" w:sz="4" w:space="0" w:color="auto"/>
            </w:tcBorders>
            <w:shd w:val="clear" w:color="auto" w:fill="auto"/>
            <w:noWrap/>
            <w:vAlign w:val="center"/>
            <w:hideMark/>
          </w:tcPr>
          <w:p w14:paraId="0B1D19E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14:paraId="7678282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7AA973E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51D12C6E"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63E5D25D" w14:textId="77777777" w:rsidTr="006F06EF">
        <w:trPr>
          <w:trHeight w:val="51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4DE3FA3F"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22012600</w:t>
            </w:r>
          </w:p>
        </w:tc>
        <w:tc>
          <w:tcPr>
            <w:tcW w:w="4300" w:type="dxa"/>
            <w:tcBorders>
              <w:top w:val="nil"/>
              <w:left w:val="nil"/>
              <w:bottom w:val="single" w:sz="4" w:space="0" w:color="auto"/>
              <w:right w:val="single" w:sz="4" w:space="0" w:color="auto"/>
            </w:tcBorders>
            <w:shd w:val="clear" w:color="auto" w:fill="auto"/>
            <w:vAlign w:val="center"/>
            <w:hideMark/>
          </w:tcPr>
          <w:p w14:paraId="3E043275"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Адміністративний збір за державну реєстрацію речових прав на нерухоме майно та їх обтяжень</w:t>
            </w:r>
          </w:p>
        </w:tc>
        <w:tc>
          <w:tcPr>
            <w:tcW w:w="1480" w:type="dxa"/>
            <w:tcBorders>
              <w:top w:val="nil"/>
              <w:left w:val="nil"/>
              <w:bottom w:val="single" w:sz="4" w:space="0" w:color="auto"/>
              <w:right w:val="single" w:sz="4" w:space="0" w:color="auto"/>
            </w:tcBorders>
            <w:shd w:val="clear" w:color="000000" w:fill="CCFFFF"/>
            <w:noWrap/>
            <w:vAlign w:val="center"/>
            <w:hideMark/>
          </w:tcPr>
          <w:p w14:paraId="421077BD"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500 000,00</w:t>
            </w:r>
          </w:p>
        </w:tc>
        <w:tc>
          <w:tcPr>
            <w:tcW w:w="1480" w:type="dxa"/>
            <w:tcBorders>
              <w:top w:val="nil"/>
              <w:left w:val="nil"/>
              <w:bottom w:val="single" w:sz="4" w:space="0" w:color="auto"/>
              <w:right w:val="single" w:sz="4" w:space="0" w:color="auto"/>
            </w:tcBorders>
            <w:shd w:val="clear" w:color="auto" w:fill="auto"/>
            <w:noWrap/>
            <w:vAlign w:val="center"/>
            <w:hideMark/>
          </w:tcPr>
          <w:p w14:paraId="0CCE613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500 000,00</w:t>
            </w:r>
          </w:p>
        </w:tc>
        <w:tc>
          <w:tcPr>
            <w:tcW w:w="1480" w:type="dxa"/>
            <w:tcBorders>
              <w:top w:val="nil"/>
              <w:left w:val="nil"/>
              <w:bottom w:val="single" w:sz="4" w:space="0" w:color="auto"/>
              <w:right w:val="single" w:sz="4" w:space="0" w:color="auto"/>
            </w:tcBorders>
            <w:shd w:val="clear" w:color="auto" w:fill="auto"/>
            <w:noWrap/>
            <w:vAlign w:val="center"/>
            <w:hideMark/>
          </w:tcPr>
          <w:p w14:paraId="6473F609"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14:paraId="4FB2918F"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1086F012"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23B4A334"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206A1757" w14:textId="77777777" w:rsidTr="006F06EF">
        <w:trPr>
          <w:trHeight w:val="76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02C416C6"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22080000</w:t>
            </w:r>
          </w:p>
        </w:tc>
        <w:tc>
          <w:tcPr>
            <w:tcW w:w="4300" w:type="dxa"/>
            <w:tcBorders>
              <w:top w:val="nil"/>
              <w:left w:val="nil"/>
              <w:bottom w:val="single" w:sz="4" w:space="0" w:color="auto"/>
              <w:right w:val="single" w:sz="4" w:space="0" w:color="auto"/>
            </w:tcBorders>
            <w:shd w:val="clear" w:color="auto" w:fill="auto"/>
            <w:vAlign w:val="center"/>
            <w:hideMark/>
          </w:tcPr>
          <w:p w14:paraId="37AA6D5E" w14:textId="77777777" w:rsidR="006F06EF" w:rsidRPr="006F06EF" w:rsidRDefault="006F06EF" w:rsidP="006F06EF">
            <w:pPr>
              <w:spacing w:after="0" w:line="240" w:lineRule="auto"/>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Надходження від орендної плати за користування єдиним майновим комплексом та іншим державним майном</w:t>
            </w:r>
          </w:p>
        </w:tc>
        <w:tc>
          <w:tcPr>
            <w:tcW w:w="1480" w:type="dxa"/>
            <w:tcBorders>
              <w:top w:val="nil"/>
              <w:left w:val="nil"/>
              <w:bottom w:val="single" w:sz="4" w:space="0" w:color="auto"/>
              <w:right w:val="single" w:sz="4" w:space="0" w:color="auto"/>
            </w:tcBorders>
            <w:shd w:val="clear" w:color="000000" w:fill="CCFFFF"/>
            <w:noWrap/>
            <w:vAlign w:val="center"/>
            <w:hideMark/>
          </w:tcPr>
          <w:p w14:paraId="203274E9"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35 000,00</w:t>
            </w:r>
          </w:p>
        </w:tc>
        <w:tc>
          <w:tcPr>
            <w:tcW w:w="1480" w:type="dxa"/>
            <w:tcBorders>
              <w:top w:val="nil"/>
              <w:left w:val="nil"/>
              <w:bottom w:val="single" w:sz="4" w:space="0" w:color="auto"/>
              <w:right w:val="single" w:sz="4" w:space="0" w:color="auto"/>
            </w:tcBorders>
            <w:shd w:val="clear" w:color="auto" w:fill="auto"/>
            <w:noWrap/>
            <w:vAlign w:val="center"/>
            <w:hideMark/>
          </w:tcPr>
          <w:p w14:paraId="4ABBDD3E"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35 000,00</w:t>
            </w:r>
          </w:p>
        </w:tc>
        <w:tc>
          <w:tcPr>
            <w:tcW w:w="1480" w:type="dxa"/>
            <w:tcBorders>
              <w:top w:val="nil"/>
              <w:left w:val="nil"/>
              <w:bottom w:val="single" w:sz="4" w:space="0" w:color="auto"/>
              <w:right w:val="single" w:sz="4" w:space="0" w:color="auto"/>
            </w:tcBorders>
            <w:shd w:val="clear" w:color="auto" w:fill="auto"/>
            <w:noWrap/>
            <w:vAlign w:val="center"/>
            <w:hideMark/>
          </w:tcPr>
          <w:p w14:paraId="2423821F"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14:paraId="014396A3"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18F6A79C"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4988CE95"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296F74A8" w14:textId="77777777" w:rsidTr="006F06EF">
        <w:trPr>
          <w:trHeight w:val="76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210E214D"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22080400</w:t>
            </w:r>
          </w:p>
        </w:tc>
        <w:tc>
          <w:tcPr>
            <w:tcW w:w="4300" w:type="dxa"/>
            <w:tcBorders>
              <w:top w:val="nil"/>
              <w:left w:val="nil"/>
              <w:bottom w:val="single" w:sz="4" w:space="0" w:color="auto"/>
              <w:right w:val="single" w:sz="4" w:space="0" w:color="auto"/>
            </w:tcBorders>
            <w:shd w:val="clear" w:color="auto" w:fill="auto"/>
            <w:vAlign w:val="center"/>
            <w:hideMark/>
          </w:tcPr>
          <w:p w14:paraId="36203F65"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Надходження від орендної плати за користування майновим комплексом та іншим майном, що перебуває в комунальній власності</w:t>
            </w:r>
          </w:p>
        </w:tc>
        <w:tc>
          <w:tcPr>
            <w:tcW w:w="1480" w:type="dxa"/>
            <w:tcBorders>
              <w:top w:val="nil"/>
              <w:left w:val="nil"/>
              <w:bottom w:val="single" w:sz="4" w:space="0" w:color="auto"/>
              <w:right w:val="single" w:sz="4" w:space="0" w:color="auto"/>
            </w:tcBorders>
            <w:shd w:val="clear" w:color="000000" w:fill="CCFFFF"/>
            <w:noWrap/>
            <w:vAlign w:val="center"/>
            <w:hideMark/>
          </w:tcPr>
          <w:p w14:paraId="0E2CD6EB"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35 000,00</w:t>
            </w:r>
          </w:p>
        </w:tc>
        <w:tc>
          <w:tcPr>
            <w:tcW w:w="1480" w:type="dxa"/>
            <w:tcBorders>
              <w:top w:val="nil"/>
              <w:left w:val="nil"/>
              <w:bottom w:val="single" w:sz="4" w:space="0" w:color="auto"/>
              <w:right w:val="single" w:sz="4" w:space="0" w:color="auto"/>
            </w:tcBorders>
            <w:shd w:val="clear" w:color="auto" w:fill="auto"/>
            <w:noWrap/>
            <w:vAlign w:val="center"/>
            <w:hideMark/>
          </w:tcPr>
          <w:p w14:paraId="693DA4F3"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35 000,00</w:t>
            </w:r>
          </w:p>
        </w:tc>
        <w:tc>
          <w:tcPr>
            <w:tcW w:w="1480" w:type="dxa"/>
            <w:tcBorders>
              <w:top w:val="nil"/>
              <w:left w:val="nil"/>
              <w:bottom w:val="single" w:sz="4" w:space="0" w:color="auto"/>
              <w:right w:val="single" w:sz="4" w:space="0" w:color="auto"/>
            </w:tcBorders>
            <w:shd w:val="clear" w:color="auto" w:fill="auto"/>
            <w:noWrap/>
            <w:vAlign w:val="center"/>
            <w:hideMark/>
          </w:tcPr>
          <w:p w14:paraId="7CEDE53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14:paraId="4D7FD1F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3BA5C55F"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6191978A"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0DF9D7D4" w14:textId="77777777" w:rsidTr="006F06EF">
        <w:trPr>
          <w:trHeight w:val="153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33DB1D9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22130000</w:t>
            </w:r>
          </w:p>
        </w:tc>
        <w:tc>
          <w:tcPr>
            <w:tcW w:w="4300" w:type="dxa"/>
            <w:tcBorders>
              <w:top w:val="nil"/>
              <w:left w:val="nil"/>
              <w:bottom w:val="single" w:sz="4" w:space="0" w:color="auto"/>
              <w:right w:val="single" w:sz="4" w:space="0" w:color="auto"/>
            </w:tcBorders>
            <w:shd w:val="clear" w:color="auto" w:fill="auto"/>
            <w:vAlign w:val="center"/>
            <w:hideMark/>
          </w:tcPr>
          <w:p w14:paraId="780BB592"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Орендна плата за водні об`єкти (їх частини), що надаються в користування на умовах оренди Радою міністрів Автономної Республіки Крим, обласними, районними, Київською та Севастопольською міськими державними адміністраціями, місцевими радами</w:t>
            </w:r>
          </w:p>
        </w:tc>
        <w:tc>
          <w:tcPr>
            <w:tcW w:w="1480" w:type="dxa"/>
            <w:tcBorders>
              <w:top w:val="nil"/>
              <w:left w:val="nil"/>
              <w:bottom w:val="single" w:sz="4" w:space="0" w:color="auto"/>
              <w:right w:val="single" w:sz="4" w:space="0" w:color="auto"/>
            </w:tcBorders>
            <w:shd w:val="clear" w:color="000000" w:fill="CCFFFF"/>
            <w:noWrap/>
            <w:vAlign w:val="center"/>
            <w:hideMark/>
          </w:tcPr>
          <w:p w14:paraId="7441A25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3 700,00</w:t>
            </w:r>
          </w:p>
        </w:tc>
        <w:tc>
          <w:tcPr>
            <w:tcW w:w="1480" w:type="dxa"/>
            <w:tcBorders>
              <w:top w:val="nil"/>
              <w:left w:val="nil"/>
              <w:bottom w:val="single" w:sz="4" w:space="0" w:color="auto"/>
              <w:right w:val="single" w:sz="4" w:space="0" w:color="auto"/>
            </w:tcBorders>
            <w:shd w:val="clear" w:color="auto" w:fill="auto"/>
            <w:noWrap/>
            <w:vAlign w:val="center"/>
            <w:hideMark/>
          </w:tcPr>
          <w:p w14:paraId="14FCD612"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3 700,00</w:t>
            </w:r>
          </w:p>
        </w:tc>
        <w:tc>
          <w:tcPr>
            <w:tcW w:w="1480" w:type="dxa"/>
            <w:tcBorders>
              <w:top w:val="nil"/>
              <w:left w:val="nil"/>
              <w:bottom w:val="single" w:sz="4" w:space="0" w:color="auto"/>
              <w:right w:val="single" w:sz="4" w:space="0" w:color="auto"/>
            </w:tcBorders>
            <w:shd w:val="clear" w:color="auto" w:fill="auto"/>
            <w:noWrap/>
            <w:vAlign w:val="center"/>
            <w:hideMark/>
          </w:tcPr>
          <w:p w14:paraId="42AD1F8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14:paraId="069F06E3"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1DD7F694"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011B4384"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46877677" w14:textId="77777777" w:rsidTr="006F06EF">
        <w:trPr>
          <w:trHeight w:val="25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44D98E53"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25000000</w:t>
            </w:r>
          </w:p>
        </w:tc>
        <w:tc>
          <w:tcPr>
            <w:tcW w:w="4300" w:type="dxa"/>
            <w:tcBorders>
              <w:top w:val="nil"/>
              <w:left w:val="nil"/>
              <w:bottom w:val="single" w:sz="4" w:space="0" w:color="auto"/>
              <w:right w:val="single" w:sz="4" w:space="0" w:color="auto"/>
            </w:tcBorders>
            <w:shd w:val="clear" w:color="auto" w:fill="auto"/>
            <w:vAlign w:val="center"/>
            <w:hideMark/>
          </w:tcPr>
          <w:p w14:paraId="6935CEDE" w14:textId="77777777" w:rsidR="006F06EF" w:rsidRPr="006F06EF" w:rsidRDefault="006F06EF" w:rsidP="006F06EF">
            <w:pPr>
              <w:spacing w:after="0" w:line="240" w:lineRule="auto"/>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Власні надходження бюджетних установ</w:t>
            </w:r>
          </w:p>
        </w:tc>
        <w:tc>
          <w:tcPr>
            <w:tcW w:w="1480" w:type="dxa"/>
            <w:tcBorders>
              <w:top w:val="nil"/>
              <w:left w:val="nil"/>
              <w:bottom w:val="single" w:sz="4" w:space="0" w:color="auto"/>
              <w:right w:val="single" w:sz="4" w:space="0" w:color="auto"/>
            </w:tcBorders>
            <w:shd w:val="clear" w:color="000000" w:fill="CCFFFF"/>
            <w:noWrap/>
            <w:vAlign w:val="center"/>
            <w:hideMark/>
          </w:tcPr>
          <w:p w14:paraId="504E1288"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1 173 600,00</w:t>
            </w:r>
          </w:p>
        </w:tc>
        <w:tc>
          <w:tcPr>
            <w:tcW w:w="1480" w:type="dxa"/>
            <w:tcBorders>
              <w:top w:val="nil"/>
              <w:left w:val="nil"/>
              <w:bottom w:val="single" w:sz="4" w:space="0" w:color="auto"/>
              <w:right w:val="single" w:sz="4" w:space="0" w:color="auto"/>
            </w:tcBorders>
            <w:shd w:val="clear" w:color="auto" w:fill="auto"/>
            <w:noWrap/>
            <w:vAlign w:val="center"/>
            <w:hideMark/>
          </w:tcPr>
          <w:p w14:paraId="5E29DD39"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1480" w:type="dxa"/>
            <w:tcBorders>
              <w:top w:val="nil"/>
              <w:left w:val="nil"/>
              <w:bottom w:val="single" w:sz="4" w:space="0" w:color="auto"/>
              <w:right w:val="single" w:sz="4" w:space="0" w:color="auto"/>
            </w:tcBorders>
            <w:shd w:val="clear" w:color="auto" w:fill="auto"/>
            <w:noWrap/>
            <w:vAlign w:val="center"/>
            <w:hideMark/>
          </w:tcPr>
          <w:p w14:paraId="0718AA2E"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1 173 600,00</w:t>
            </w:r>
          </w:p>
        </w:tc>
        <w:tc>
          <w:tcPr>
            <w:tcW w:w="1540" w:type="dxa"/>
            <w:tcBorders>
              <w:top w:val="nil"/>
              <w:left w:val="nil"/>
              <w:bottom w:val="single" w:sz="4" w:space="0" w:color="auto"/>
              <w:right w:val="single" w:sz="4" w:space="0" w:color="auto"/>
            </w:tcBorders>
            <w:shd w:val="clear" w:color="auto" w:fill="auto"/>
            <w:noWrap/>
            <w:vAlign w:val="center"/>
            <w:hideMark/>
          </w:tcPr>
          <w:p w14:paraId="58454B5A"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75688EB7"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4737E636"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61B42FC1" w14:textId="77777777" w:rsidTr="006F06EF">
        <w:trPr>
          <w:trHeight w:val="76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55D88CB2"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25010000</w:t>
            </w:r>
          </w:p>
        </w:tc>
        <w:tc>
          <w:tcPr>
            <w:tcW w:w="4300" w:type="dxa"/>
            <w:tcBorders>
              <w:top w:val="nil"/>
              <w:left w:val="nil"/>
              <w:bottom w:val="single" w:sz="4" w:space="0" w:color="auto"/>
              <w:right w:val="single" w:sz="4" w:space="0" w:color="auto"/>
            </w:tcBorders>
            <w:shd w:val="clear" w:color="auto" w:fill="auto"/>
            <w:vAlign w:val="center"/>
            <w:hideMark/>
          </w:tcPr>
          <w:p w14:paraId="6F9A5DDB" w14:textId="77777777" w:rsidR="006F06EF" w:rsidRPr="006F06EF" w:rsidRDefault="006F06EF" w:rsidP="006F06EF">
            <w:pPr>
              <w:spacing w:after="0" w:line="240" w:lineRule="auto"/>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Надходження від плати за послуги, що надаються бюджетними установами згідно із законодавством</w:t>
            </w:r>
          </w:p>
        </w:tc>
        <w:tc>
          <w:tcPr>
            <w:tcW w:w="1480" w:type="dxa"/>
            <w:tcBorders>
              <w:top w:val="nil"/>
              <w:left w:val="nil"/>
              <w:bottom w:val="single" w:sz="4" w:space="0" w:color="auto"/>
              <w:right w:val="single" w:sz="4" w:space="0" w:color="auto"/>
            </w:tcBorders>
            <w:shd w:val="clear" w:color="000000" w:fill="CCFFFF"/>
            <w:noWrap/>
            <w:vAlign w:val="center"/>
            <w:hideMark/>
          </w:tcPr>
          <w:p w14:paraId="100F888E"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1 173 600,00</w:t>
            </w:r>
          </w:p>
        </w:tc>
        <w:tc>
          <w:tcPr>
            <w:tcW w:w="1480" w:type="dxa"/>
            <w:tcBorders>
              <w:top w:val="nil"/>
              <w:left w:val="nil"/>
              <w:bottom w:val="single" w:sz="4" w:space="0" w:color="auto"/>
              <w:right w:val="single" w:sz="4" w:space="0" w:color="auto"/>
            </w:tcBorders>
            <w:shd w:val="clear" w:color="auto" w:fill="auto"/>
            <w:noWrap/>
            <w:vAlign w:val="center"/>
            <w:hideMark/>
          </w:tcPr>
          <w:p w14:paraId="3EF67BF0"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1480" w:type="dxa"/>
            <w:tcBorders>
              <w:top w:val="nil"/>
              <w:left w:val="nil"/>
              <w:bottom w:val="single" w:sz="4" w:space="0" w:color="auto"/>
              <w:right w:val="single" w:sz="4" w:space="0" w:color="auto"/>
            </w:tcBorders>
            <w:shd w:val="clear" w:color="auto" w:fill="auto"/>
            <w:noWrap/>
            <w:vAlign w:val="center"/>
            <w:hideMark/>
          </w:tcPr>
          <w:p w14:paraId="10FD838D"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1 173 600,00</w:t>
            </w:r>
          </w:p>
        </w:tc>
        <w:tc>
          <w:tcPr>
            <w:tcW w:w="1540" w:type="dxa"/>
            <w:tcBorders>
              <w:top w:val="nil"/>
              <w:left w:val="nil"/>
              <w:bottom w:val="single" w:sz="4" w:space="0" w:color="auto"/>
              <w:right w:val="single" w:sz="4" w:space="0" w:color="auto"/>
            </w:tcBorders>
            <w:shd w:val="clear" w:color="auto" w:fill="auto"/>
            <w:noWrap/>
            <w:vAlign w:val="center"/>
            <w:hideMark/>
          </w:tcPr>
          <w:p w14:paraId="68AC7822"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3B89AE3B"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2BEDED45"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17C0ABF3" w14:textId="77777777" w:rsidTr="006F06EF">
        <w:trPr>
          <w:trHeight w:val="51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5898E816"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25010100</w:t>
            </w:r>
          </w:p>
        </w:tc>
        <w:tc>
          <w:tcPr>
            <w:tcW w:w="4300" w:type="dxa"/>
            <w:tcBorders>
              <w:top w:val="nil"/>
              <w:left w:val="nil"/>
              <w:bottom w:val="single" w:sz="4" w:space="0" w:color="auto"/>
              <w:right w:val="single" w:sz="4" w:space="0" w:color="auto"/>
            </w:tcBorders>
            <w:shd w:val="clear" w:color="auto" w:fill="auto"/>
            <w:vAlign w:val="center"/>
            <w:hideMark/>
          </w:tcPr>
          <w:p w14:paraId="7D0C802F"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Плата за послуги, що надаються бюджетними установами згідно з їх основною діяльністю</w:t>
            </w:r>
          </w:p>
        </w:tc>
        <w:tc>
          <w:tcPr>
            <w:tcW w:w="1480" w:type="dxa"/>
            <w:tcBorders>
              <w:top w:val="nil"/>
              <w:left w:val="nil"/>
              <w:bottom w:val="single" w:sz="4" w:space="0" w:color="auto"/>
              <w:right w:val="single" w:sz="4" w:space="0" w:color="auto"/>
            </w:tcBorders>
            <w:shd w:val="clear" w:color="000000" w:fill="CCFFFF"/>
            <w:noWrap/>
            <w:vAlign w:val="center"/>
            <w:hideMark/>
          </w:tcPr>
          <w:p w14:paraId="639E965D"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1 084 600,00</w:t>
            </w:r>
          </w:p>
        </w:tc>
        <w:tc>
          <w:tcPr>
            <w:tcW w:w="1480" w:type="dxa"/>
            <w:tcBorders>
              <w:top w:val="nil"/>
              <w:left w:val="nil"/>
              <w:bottom w:val="single" w:sz="4" w:space="0" w:color="auto"/>
              <w:right w:val="single" w:sz="4" w:space="0" w:color="auto"/>
            </w:tcBorders>
            <w:shd w:val="clear" w:color="auto" w:fill="auto"/>
            <w:noWrap/>
            <w:vAlign w:val="center"/>
            <w:hideMark/>
          </w:tcPr>
          <w:p w14:paraId="55FB6166"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80" w:type="dxa"/>
            <w:tcBorders>
              <w:top w:val="nil"/>
              <w:left w:val="nil"/>
              <w:bottom w:val="single" w:sz="4" w:space="0" w:color="auto"/>
              <w:right w:val="single" w:sz="4" w:space="0" w:color="auto"/>
            </w:tcBorders>
            <w:shd w:val="clear" w:color="auto" w:fill="auto"/>
            <w:noWrap/>
            <w:vAlign w:val="center"/>
            <w:hideMark/>
          </w:tcPr>
          <w:p w14:paraId="27D46A4F"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1 084 600,00</w:t>
            </w:r>
          </w:p>
        </w:tc>
        <w:tc>
          <w:tcPr>
            <w:tcW w:w="1540" w:type="dxa"/>
            <w:tcBorders>
              <w:top w:val="nil"/>
              <w:left w:val="nil"/>
              <w:bottom w:val="single" w:sz="4" w:space="0" w:color="auto"/>
              <w:right w:val="single" w:sz="4" w:space="0" w:color="auto"/>
            </w:tcBorders>
            <w:shd w:val="clear" w:color="auto" w:fill="auto"/>
            <w:noWrap/>
            <w:vAlign w:val="center"/>
            <w:hideMark/>
          </w:tcPr>
          <w:p w14:paraId="1AFF33E4"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4B76677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186C8F43"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57692807" w14:textId="77777777" w:rsidTr="006F06EF">
        <w:trPr>
          <w:trHeight w:val="102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55913C0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25010300</w:t>
            </w:r>
          </w:p>
        </w:tc>
        <w:tc>
          <w:tcPr>
            <w:tcW w:w="4300" w:type="dxa"/>
            <w:tcBorders>
              <w:top w:val="nil"/>
              <w:left w:val="nil"/>
              <w:bottom w:val="single" w:sz="4" w:space="0" w:color="auto"/>
              <w:right w:val="single" w:sz="4" w:space="0" w:color="auto"/>
            </w:tcBorders>
            <w:shd w:val="clear" w:color="auto" w:fill="auto"/>
            <w:vAlign w:val="center"/>
            <w:hideMark/>
          </w:tcPr>
          <w:p w14:paraId="3FB7CB14"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Плата за оренду майна бюджетних установ, що здійснюється відповідно до Закону України `Про оренду державного та комунального майна`</w:t>
            </w:r>
          </w:p>
        </w:tc>
        <w:tc>
          <w:tcPr>
            <w:tcW w:w="1480" w:type="dxa"/>
            <w:tcBorders>
              <w:top w:val="nil"/>
              <w:left w:val="nil"/>
              <w:bottom w:val="single" w:sz="4" w:space="0" w:color="auto"/>
              <w:right w:val="single" w:sz="4" w:space="0" w:color="auto"/>
            </w:tcBorders>
            <w:shd w:val="clear" w:color="000000" w:fill="CCFFFF"/>
            <w:noWrap/>
            <w:vAlign w:val="center"/>
            <w:hideMark/>
          </w:tcPr>
          <w:p w14:paraId="08F69A82"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89 000,00</w:t>
            </w:r>
          </w:p>
        </w:tc>
        <w:tc>
          <w:tcPr>
            <w:tcW w:w="1480" w:type="dxa"/>
            <w:tcBorders>
              <w:top w:val="nil"/>
              <w:left w:val="nil"/>
              <w:bottom w:val="single" w:sz="4" w:space="0" w:color="auto"/>
              <w:right w:val="single" w:sz="4" w:space="0" w:color="auto"/>
            </w:tcBorders>
            <w:shd w:val="clear" w:color="auto" w:fill="auto"/>
            <w:noWrap/>
            <w:vAlign w:val="center"/>
            <w:hideMark/>
          </w:tcPr>
          <w:p w14:paraId="77921157"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80" w:type="dxa"/>
            <w:tcBorders>
              <w:top w:val="nil"/>
              <w:left w:val="nil"/>
              <w:bottom w:val="single" w:sz="4" w:space="0" w:color="auto"/>
              <w:right w:val="single" w:sz="4" w:space="0" w:color="auto"/>
            </w:tcBorders>
            <w:shd w:val="clear" w:color="auto" w:fill="auto"/>
            <w:noWrap/>
            <w:vAlign w:val="center"/>
            <w:hideMark/>
          </w:tcPr>
          <w:p w14:paraId="39B02593"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89 000,00</w:t>
            </w:r>
          </w:p>
        </w:tc>
        <w:tc>
          <w:tcPr>
            <w:tcW w:w="1540" w:type="dxa"/>
            <w:tcBorders>
              <w:top w:val="nil"/>
              <w:left w:val="nil"/>
              <w:bottom w:val="single" w:sz="4" w:space="0" w:color="auto"/>
              <w:right w:val="single" w:sz="4" w:space="0" w:color="auto"/>
            </w:tcBorders>
            <w:shd w:val="clear" w:color="auto" w:fill="auto"/>
            <w:noWrap/>
            <w:vAlign w:val="center"/>
            <w:hideMark/>
          </w:tcPr>
          <w:p w14:paraId="359E52B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15D7256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79C360E5"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2F04DE6A" w14:textId="77777777" w:rsidTr="006F06EF">
        <w:trPr>
          <w:trHeight w:val="510"/>
        </w:trPr>
        <w:tc>
          <w:tcPr>
            <w:tcW w:w="1180" w:type="dxa"/>
            <w:tcBorders>
              <w:top w:val="nil"/>
              <w:left w:val="single" w:sz="4" w:space="0" w:color="auto"/>
              <w:bottom w:val="single" w:sz="4" w:space="0" w:color="auto"/>
              <w:right w:val="single" w:sz="4" w:space="0" w:color="auto"/>
            </w:tcBorders>
            <w:shd w:val="clear" w:color="000000" w:fill="CCFFFF"/>
            <w:noWrap/>
            <w:vAlign w:val="center"/>
            <w:hideMark/>
          </w:tcPr>
          <w:p w14:paraId="783171AD" w14:textId="77777777" w:rsidR="006F06EF" w:rsidRPr="006F06EF" w:rsidRDefault="006F06EF" w:rsidP="006F06EF">
            <w:pPr>
              <w:spacing w:after="0" w:line="240" w:lineRule="auto"/>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 </w:t>
            </w:r>
          </w:p>
        </w:tc>
        <w:tc>
          <w:tcPr>
            <w:tcW w:w="4300" w:type="dxa"/>
            <w:tcBorders>
              <w:top w:val="nil"/>
              <w:left w:val="nil"/>
              <w:bottom w:val="single" w:sz="4" w:space="0" w:color="auto"/>
              <w:right w:val="single" w:sz="4" w:space="0" w:color="auto"/>
            </w:tcBorders>
            <w:shd w:val="clear" w:color="000000" w:fill="CCFFFF"/>
            <w:vAlign w:val="center"/>
            <w:hideMark/>
          </w:tcPr>
          <w:p w14:paraId="1BE2F196" w14:textId="77777777" w:rsidR="006F06EF" w:rsidRPr="006F06EF" w:rsidRDefault="006F06EF" w:rsidP="006F06EF">
            <w:pPr>
              <w:spacing w:after="0" w:line="240" w:lineRule="auto"/>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Усього доходів (без урахування міжбюджетних трансфертів)</w:t>
            </w:r>
          </w:p>
        </w:tc>
        <w:tc>
          <w:tcPr>
            <w:tcW w:w="1480" w:type="dxa"/>
            <w:tcBorders>
              <w:top w:val="nil"/>
              <w:left w:val="nil"/>
              <w:bottom w:val="single" w:sz="4" w:space="0" w:color="auto"/>
              <w:right w:val="single" w:sz="4" w:space="0" w:color="auto"/>
            </w:tcBorders>
            <w:shd w:val="clear" w:color="000000" w:fill="CCFFFF"/>
            <w:noWrap/>
            <w:vAlign w:val="center"/>
            <w:hideMark/>
          </w:tcPr>
          <w:p w14:paraId="6C5AC528"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135 959 909,65</w:t>
            </w:r>
          </w:p>
        </w:tc>
        <w:tc>
          <w:tcPr>
            <w:tcW w:w="1480" w:type="dxa"/>
            <w:tcBorders>
              <w:top w:val="nil"/>
              <w:left w:val="nil"/>
              <w:bottom w:val="single" w:sz="4" w:space="0" w:color="auto"/>
              <w:right w:val="single" w:sz="4" w:space="0" w:color="auto"/>
            </w:tcBorders>
            <w:shd w:val="clear" w:color="000000" w:fill="CCFFFF"/>
            <w:noWrap/>
            <w:vAlign w:val="center"/>
            <w:hideMark/>
          </w:tcPr>
          <w:p w14:paraId="714A7C2D"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134 639 309,65</w:t>
            </w:r>
          </w:p>
        </w:tc>
        <w:tc>
          <w:tcPr>
            <w:tcW w:w="1480" w:type="dxa"/>
            <w:tcBorders>
              <w:top w:val="nil"/>
              <w:left w:val="nil"/>
              <w:bottom w:val="single" w:sz="4" w:space="0" w:color="auto"/>
              <w:right w:val="single" w:sz="4" w:space="0" w:color="auto"/>
            </w:tcBorders>
            <w:shd w:val="clear" w:color="000000" w:fill="CCFFFF"/>
            <w:noWrap/>
            <w:vAlign w:val="center"/>
            <w:hideMark/>
          </w:tcPr>
          <w:p w14:paraId="518AB2DF"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1 320 600,00</w:t>
            </w:r>
          </w:p>
        </w:tc>
        <w:tc>
          <w:tcPr>
            <w:tcW w:w="1540" w:type="dxa"/>
            <w:tcBorders>
              <w:top w:val="nil"/>
              <w:left w:val="nil"/>
              <w:bottom w:val="single" w:sz="4" w:space="0" w:color="auto"/>
              <w:right w:val="single" w:sz="4" w:space="0" w:color="auto"/>
            </w:tcBorders>
            <w:shd w:val="clear" w:color="000000" w:fill="CCFFFF"/>
            <w:noWrap/>
            <w:vAlign w:val="center"/>
            <w:hideMark/>
          </w:tcPr>
          <w:p w14:paraId="50FCFDD6"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14A2D901"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466BC22C"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782BC99A" w14:textId="77777777" w:rsidTr="006F06EF">
        <w:trPr>
          <w:trHeight w:val="25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68D54679"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40000000</w:t>
            </w:r>
          </w:p>
        </w:tc>
        <w:tc>
          <w:tcPr>
            <w:tcW w:w="4300" w:type="dxa"/>
            <w:tcBorders>
              <w:top w:val="nil"/>
              <w:left w:val="nil"/>
              <w:bottom w:val="single" w:sz="4" w:space="0" w:color="auto"/>
              <w:right w:val="single" w:sz="4" w:space="0" w:color="auto"/>
            </w:tcBorders>
            <w:shd w:val="clear" w:color="auto" w:fill="auto"/>
            <w:vAlign w:val="center"/>
            <w:hideMark/>
          </w:tcPr>
          <w:p w14:paraId="58FD721D" w14:textId="77777777" w:rsidR="006F06EF" w:rsidRPr="006F06EF" w:rsidRDefault="006F06EF" w:rsidP="006F06EF">
            <w:pPr>
              <w:spacing w:after="0" w:line="240" w:lineRule="auto"/>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Офіційні трансферти</w:t>
            </w:r>
          </w:p>
        </w:tc>
        <w:tc>
          <w:tcPr>
            <w:tcW w:w="1480" w:type="dxa"/>
            <w:tcBorders>
              <w:top w:val="nil"/>
              <w:left w:val="nil"/>
              <w:bottom w:val="single" w:sz="4" w:space="0" w:color="auto"/>
              <w:right w:val="single" w:sz="4" w:space="0" w:color="auto"/>
            </w:tcBorders>
            <w:shd w:val="clear" w:color="000000" w:fill="CCFFFF"/>
            <w:noWrap/>
            <w:vAlign w:val="center"/>
            <w:hideMark/>
          </w:tcPr>
          <w:p w14:paraId="0E0F9A6E"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45 816 238,00</w:t>
            </w:r>
          </w:p>
        </w:tc>
        <w:tc>
          <w:tcPr>
            <w:tcW w:w="1480" w:type="dxa"/>
            <w:tcBorders>
              <w:top w:val="nil"/>
              <w:left w:val="nil"/>
              <w:bottom w:val="single" w:sz="4" w:space="0" w:color="auto"/>
              <w:right w:val="single" w:sz="4" w:space="0" w:color="auto"/>
            </w:tcBorders>
            <w:shd w:val="clear" w:color="auto" w:fill="auto"/>
            <w:noWrap/>
            <w:vAlign w:val="center"/>
            <w:hideMark/>
          </w:tcPr>
          <w:p w14:paraId="07A423EA"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44 346 238,00</w:t>
            </w:r>
          </w:p>
        </w:tc>
        <w:tc>
          <w:tcPr>
            <w:tcW w:w="1480" w:type="dxa"/>
            <w:tcBorders>
              <w:top w:val="nil"/>
              <w:left w:val="nil"/>
              <w:bottom w:val="single" w:sz="4" w:space="0" w:color="auto"/>
              <w:right w:val="single" w:sz="4" w:space="0" w:color="auto"/>
            </w:tcBorders>
            <w:shd w:val="clear" w:color="auto" w:fill="auto"/>
            <w:noWrap/>
            <w:vAlign w:val="center"/>
            <w:hideMark/>
          </w:tcPr>
          <w:p w14:paraId="3F027318"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1 470 000,00</w:t>
            </w:r>
          </w:p>
        </w:tc>
        <w:tc>
          <w:tcPr>
            <w:tcW w:w="1540" w:type="dxa"/>
            <w:tcBorders>
              <w:top w:val="nil"/>
              <w:left w:val="nil"/>
              <w:bottom w:val="single" w:sz="4" w:space="0" w:color="auto"/>
              <w:right w:val="single" w:sz="4" w:space="0" w:color="auto"/>
            </w:tcBorders>
            <w:shd w:val="clear" w:color="auto" w:fill="auto"/>
            <w:noWrap/>
            <w:vAlign w:val="center"/>
            <w:hideMark/>
          </w:tcPr>
          <w:p w14:paraId="5C062434"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1 470 000,00</w:t>
            </w:r>
          </w:p>
        </w:tc>
        <w:tc>
          <w:tcPr>
            <w:tcW w:w="960" w:type="dxa"/>
            <w:tcBorders>
              <w:top w:val="nil"/>
              <w:left w:val="nil"/>
              <w:bottom w:val="nil"/>
              <w:right w:val="nil"/>
            </w:tcBorders>
            <w:shd w:val="clear" w:color="auto" w:fill="auto"/>
            <w:noWrap/>
            <w:vAlign w:val="bottom"/>
            <w:hideMark/>
          </w:tcPr>
          <w:p w14:paraId="72A7B97A"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27836E50"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447C4436" w14:textId="77777777" w:rsidTr="006F06EF">
        <w:trPr>
          <w:trHeight w:val="25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42E21148"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41000000</w:t>
            </w:r>
          </w:p>
        </w:tc>
        <w:tc>
          <w:tcPr>
            <w:tcW w:w="4300" w:type="dxa"/>
            <w:tcBorders>
              <w:top w:val="nil"/>
              <w:left w:val="nil"/>
              <w:bottom w:val="single" w:sz="4" w:space="0" w:color="auto"/>
              <w:right w:val="single" w:sz="4" w:space="0" w:color="auto"/>
            </w:tcBorders>
            <w:shd w:val="clear" w:color="auto" w:fill="auto"/>
            <w:vAlign w:val="center"/>
            <w:hideMark/>
          </w:tcPr>
          <w:p w14:paraId="75BDC634" w14:textId="77777777" w:rsidR="006F06EF" w:rsidRPr="006F06EF" w:rsidRDefault="006F06EF" w:rsidP="006F06EF">
            <w:pPr>
              <w:spacing w:after="0" w:line="240" w:lineRule="auto"/>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Від органів державного управління</w:t>
            </w:r>
          </w:p>
        </w:tc>
        <w:tc>
          <w:tcPr>
            <w:tcW w:w="1480" w:type="dxa"/>
            <w:tcBorders>
              <w:top w:val="nil"/>
              <w:left w:val="nil"/>
              <w:bottom w:val="single" w:sz="4" w:space="0" w:color="auto"/>
              <w:right w:val="single" w:sz="4" w:space="0" w:color="auto"/>
            </w:tcBorders>
            <w:shd w:val="clear" w:color="000000" w:fill="CCFFFF"/>
            <w:noWrap/>
            <w:vAlign w:val="center"/>
            <w:hideMark/>
          </w:tcPr>
          <w:p w14:paraId="0C69AAEF"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45 816 238,00</w:t>
            </w:r>
          </w:p>
        </w:tc>
        <w:tc>
          <w:tcPr>
            <w:tcW w:w="1480" w:type="dxa"/>
            <w:tcBorders>
              <w:top w:val="nil"/>
              <w:left w:val="nil"/>
              <w:bottom w:val="single" w:sz="4" w:space="0" w:color="auto"/>
              <w:right w:val="single" w:sz="4" w:space="0" w:color="auto"/>
            </w:tcBorders>
            <w:shd w:val="clear" w:color="auto" w:fill="auto"/>
            <w:noWrap/>
            <w:vAlign w:val="center"/>
            <w:hideMark/>
          </w:tcPr>
          <w:p w14:paraId="4CCF57FC"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44 346 238,00</w:t>
            </w:r>
          </w:p>
        </w:tc>
        <w:tc>
          <w:tcPr>
            <w:tcW w:w="1480" w:type="dxa"/>
            <w:tcBorders>
              <w:top w:val="nil"/>
              <w:left w:val="nil"/>
              <w:bottom w:val="single" w:sz="4" w:space="0" w:color="auto"/>
              <w:right w:val="single" w:sz="4" w:space="0" w:color="auto"/>
            </w:tcBorders>
            <w:shd w:val="clear" w:color="auto" w:fill="auto"/>
            <w:noWrap/>
            <w:vAlign w:val="center"/>
            <w:hideMark/>
          </w:tcPr>
          <w:p w14:paraId="496F2B20"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1 470 000,00</w:t>
            </w:r>
          </w:p>
        </w:tc>
        <w:tc>
          <w:tcPr>
            <w:tcW w:w="1540" w:type="dxa"/>
            <w:tcBorders>
              <w:top w:val="nil"/>
              <w:left w:val="nil"/>
              <w:bottom w:val="single" w:sz="4" w:space="0" w:color="auto"/>
              <w:right w:val="single" w:sz="4" w:space="0" w:color="auto"/>
            </w:tcBorders>
            <w:shd w:val="clear" w:color="auto" w:fill="auto"/>
            <w:noWrap/>
            <w:vAlign w:val="center"/>
            <w:hideMark/>
          </w:tcPr>
          <w:p w14:paraId="48D63687"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1 470 000,00</w:t>
            </w:r>
          </w:p>
        </w:tc>
        <w:tc>
          <w:tcPr>
            <w:tcW w:w="960" w:type="dxa"/>
            <w:tcBorders>
              <w:top w:val="nil"/>
              <w:left w:val="nil"/>
              <w:bottom w:val="nil"/>
              <w:right w:val="nil"/>
            </w:tcBorders>
            <w:shd w:val="clear" w:color="auto" w:fill="auto"/>
            <w:noWrap/>
            <w:vAlign w:val="bottom"/>
            <w:hideMark/>
          </w:tcPr>
          <w:p w14:paraId="5CF6B2F5"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7F3C39A4"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4420313D" w14:textId="77777777" w:rsidTr="006F06EF">
        <w:trPr>
          <w:trHeight w:val="51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6E519A5D"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41030000</w:t>
            </w:r>
          </w:p>
        </w:tc>
        <w:tc>
          <w:tcPr>
            <w:tcW w:w="4300" w:type="dxa"/>
            <w:tcBorders>
              <w:top w:val="nil"/>
              <w:left w:val="nil"/>
              <w:bottom w:val="single" w:sz="4" w:space="0" w:color="auto"/>
              <w:right w:val="single" w:sz="4" w:space="0" w:color="auto"/>
            </w:tcBorders>
            <w:shd w:val="clear" w:color="auto" w:fill="auto"/>
            <w:vAlign w:val="center"/>
            <w:hideMark/>
          </w:tcPr>
          <w:p w14:paraId="4B9BDE51" w14:textId="77777777" w:rsidR="006F06EF" w:rsidRPr="006F06EF" w:rsidRDefault="006F06EF" w:rsidP="006F06EF">
            <w:pPr>
              <w:spacing w:after="0" w:line="240" w:lineRule="auto"/>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Субвенції з державного бюджету місцевим бюджетам</w:t>
            </w:r>
          </w:p>
        </w:tc>
        <w:tc>
          <w:tcPr>
            <w:tcW w:w="1480" w:type="dxa"/>
            <w:tcBorders>
              <w:top w:val="nil"/>
              <w:left w:val="nil"/>
              <w:bottom w:val="single" w:sz="4" w:space="0" w:color="auto"/>
              <w:right w:val="single" w:sz="4" w:space="0" w:color="auto"/>
            </w:tcBorders>
            <w:shd w:val="clear" w:color="000000" w:fill="CCFFFF"/>
            <w:noWrap/>
            <w:vAlign w:val="center"/>
            <w:hideMark/>
          </w:tcPr>
          <w:p w14:paraId="35AC9F12"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44 046 000,00</w:t>
            </w:r>
          </w:p>
        </w:tc>
        <w:tc>
          <w:tcPr>
            <w:tcW w:w="1480" w:type="dxa"/>
            <w:tcBorders>
              <w:top w:val="nil"/>
              <w:left w:val="nil"/>
              <w:bottom w:val="single" w:sz="4" w:space="0" w:color="auto"/>
              <w:right w:val="single" w:sz="4" w:space="0" w:color="auto"/>
            </w:tcBorders>
            <w:shd w:val="clear" w:color="auto" w:fill="auto"/>
            <w:noWrap/>
            <w:vAlign w:val="center"/>
            <w:hideMark/>
          </w:tcPr>
          <w:p w14:paraId="3A5F409E"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44 046 000,00</w:t>
            </w:r>
          </w:p>
        </w:tc>
        <w:tc>
          <w:tcPr>
            <w:tcW w:w="1480" w:type="dxa"/>
            <w:tcBorders>
              <w:top w:val="nil"/>
              <w:left w:val="nil"/>
              <w:bottom w:val="single" w:sz="4" w:space="0" w:color="auto"/>
              <w:right w:val="single" w:sz="4" w:space="0" w:color="auto"/>
            </w:tcBorders>
            <w:shd w:val="clear" w:color="auto" w:fill="auto"/>
            <w:noWrap/>
            <w:vAlign w:val="center"/>
            <w:hideMark/>
          </w:tcPr>
          <w:p w14:paraId="733EC762"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14:paraId="4A740093"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5F46D88C"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3BEE6833"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56190253" w14:textId="77777777" w:rsidTr="006F06EF">
        <w:trPr>
          <w:trHeight w:val="76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220DBA4B"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41031100</w:t>
            </w:r>
          </w:p>
        </w:tc>
        <w:tc>
          <w:tcPr>
            <w:tcW w:w="4300" w:type="dxa"/>
            <w:tcBorders>
              <w:top w:val="nil"/>
              <w:left w:val="nil"/>
              <w:bottom w:val="single" w:sz="4" w:space="0" w:color="auto"/>
              <w:right w:val="single" w:sz="4" w:space="0" w:color="auto"/>
            </w:tcBorders>
            <w:shd w:val="clear" w:color="auto" w:fill="auto"/>
            <w:vAlign w:val="center"/>
            <w:hideMark/>
          </w:tcPr>
          <w:p w14:paraId="03B08D84"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Субвенція з державного бюджету місцевим бюджетам на забезпечення харчуванням учнів закладів загальної середньої освіти</w:t>
            </w:r>
          </w:p>
        </w:tc>
        <w:tc>
          <w:tcPr>
            <w:tcW w:w="1480" w:type="dxa"/>
            <w:tcBorders>
              <w:top w:val="nil"/>
              <w:left w:val="nil"/>
              <w:bottom w:val="single" w:sz="4" w:space="0" w:color="auto"/>
              <w:right w:val="single" w:sz="4" w:space="0" w:color="auto"/>
            </w:tcBorders>
            <w:shd w:val="clear" w:color="000000" w:fill="CCFFFF"/>
            <w:noWrap/>
            <w:vAlign w:val="center"/>
            <w:hideMark/>
          </w:tcPr>
          <w:p w14:paraId="2731B242"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1 872 500,00</w:t>
            </w:r>
          </w:p>
        </w:tc>
        <w:tc>
          <w:tcPr>
            <w:tcW w:w="1480" w:type="dxa"/>
            <w:tcBorders>
              <w:top w:val="nil"/>
              <w:left w:val="nil"/>
              <w:bottom w:val="single" w:sz="4" w:space="0" w:color="auto"/>
              <w:right w:val="single" w:sz="4" w:space="0" w:color="auto"/>
            </w:tcBorders>
            <w:shd w:val="clear" w:color="auto" w:fill="auto"/>
            <w:noWrap/>
            <w:vAlign w:val="center"/>
            <w:hideMark/>
          </w:tcPr>
          <w:p w14:paraId="38905562"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1 872 500,00</w:t>
            </w:r>
          </w:p>
        </w:tc>
        <w:tc>
          <w:tcPr>
            <w:tcW w:w="1480" w:type="dxa"/>
            <w:tcBorders>
              <w:top w:val="nil"/>
              <w:left w:val="nil"/>
              <w:bottom w:val="single" w:sz="4" w:space="0" w:color="auto"/>
              <w:right w:val="single" w:sz="4" w:space="0" w:color="auto"/>
            </w:tcBorders>
            <w:shd w:val="clear" w:color="auto" w:fill="auto"/>
            <w:noWrap/>
            <w:vAlign w:val="center"/>
            <w:hideMark/>
          </w:tcPr>
          <w:p w14:paraId="14286E6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14:paraId="6E209BDE"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740878C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040F32B5"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05D852D1" w14:textId="77777777" w:rsidTr="006F06EF">
        <w:trPr>
          <w:trHeight w:val="51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187B095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41033900</w:t>
            </w:r>
          </w:p>
        </w:tc>
        <w:tc>
          <w:tcPr>
            <w:tcW w:w="4300" w:type="dxa"/>
            <w:tcBorders>
              <w:top w:val="nil"/>
              <w:left w:val="nil"/>
              <w:bottom w:val="single" w:sz="4" w:space="0" w:color="auto"/>
              <w:right w:val="single" w:sz="4" w:space="0" w:color="auto"/>
            </w:tcBorders>
            <w:shd w:val="clear" w:color="auto" w:fill="auto"/>
            <w:vAlign w:val="center"/>
            <w:hideMark/>
          </w:tcPr>
          <w:p w14:paraId="43210FC3"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Освітня субвенція з державного бюджету місцевим бюджетам</w:t>
            </w:r>
          </w:p>
        </w:tc>
        <w:tc>
          <w:tcPr>
            <w:tcW w:w="1480" w:type="dxa"/>
            <w:tcBorders>
              <w:top w:val="nil"/>
              <w:left w:val="nil"/>
              <w:bottom w:val="single" w:sz="4" w:space="0" w:color="auto"/>
              <w:right w:val="single" w:sz="4" w:space="0" w:color="auto"/>
            </w:tcBorders>
            <w:shd w:val="clear" w:color="000000" w:fill="CCFFFF"/>
            <w:noWrap/>
            <w:vAlign w:val="center"/>
            <w:hideMark/>
          </w:tcPr>
          <w:p w14:paraId="6666938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37 272 700,00</w:t>
            </w:r>
          </w:p>
        </w:tc>
        <w:tc>
          <w:tcPr>
            <w:tcW w:w="1480" w:type="dxa"/>
            <w:tcBorders>
              <w:top w:val="nil"/>
              <w:left w:val="nil"/>
              <w:bottom w:val="single" w:sz="4" w:space="0" w:color="auto"/>
              <w:right w:val="single" w:sz="4" w:space="0" w:color="auto"/>
            </w:tcBorders>
            <w:shd w:val="clear" w:color="auto" w:fill="auto"/>
            <w:noWrap/>
            <w:vAlign w:val="center"/>
            <w:hideMark/>
          </w:tcPr>
          <w:p w14:paraId="0836FDF6"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37 272 700,00</w:t>
            </w:r>
          </w:p>
        </w:tc>
        <w:tc>
          <w:tcPr>
            <w:tcW w:w="1480" w:type="dxa"/>
            <w:tcBorders>
              <w:top w:val="nil"/>
              <w:left w:val="nil"/>
              <w:bottom w:val="single" w:sz="4" w:space="0" w:color="auto"/>
              <w:right w:val="single" w:sz="4" w:space="0" w:color="auto"/>
            </w:tcBorders>
            <w:shd w:val="clear" w:color="auto" w:fill="auto"/>
            <w:noWrap/>
            <w:vAlign w:val="center"/>
            <w:hideMark/>
          </w:tcPr>
          <w:p w14:paraId="40B97E44"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14:paraId="272DBD83"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20CC170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509BD8C8"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235F085E" w14:textId="77777777" w:rsidTr="006F06EF">
        <w:trPr>
          <w:trHeight w:val="76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56EDCD74"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41035400</w:t>
            </w:r>
          </w:p>
        </w:tc>
        <w:tc>
          <w:tcPr>
            <w:tcW w:w="4300" w:type="dxa"/>
            <w:tcBorders>
              <w:top w:val="nil"/>
              <w:left w:val="nil"/>
              <w:bottom w:val="single" w:sz="4" w:space="0" w:color="auto"/>
              <w:right w:val="single" w:sz="4" w:space="0" w:color="auto"/>
            </w:tcBorders>
            <w:shd w:val="clear" w:color="auto" w:fill="auto"/>
            <w:vAlign w:val="center"/>
            <w:hideMark/>
          </w:tcPr>
          <w:p w14:paraId="7BEFB773"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Субвенція з державного бюджету місцевим бюджетам на надання державної підтримки особам з особливими освітніми потребами</w:t>
            </w:r>
          </w:p>
        </w:tc>
        <w:tc>
          <w:tcPr>
            <w:tcW w:w="1480" w:type="dxa"/>
            <w:tcBorders>
              <w:top w:val="nil"/>
              <w:left w:val="nil"/>
              <w:bottom w:val="single" w:sz="4" w:space="0" w:color="auto"/>
              <w:right w:val="single" w:sz="4" w:space="0" w:color="auto"/>
            </w:tcBorders>
            <w:shd w:val="clear" w:color="000000" w:fill="CCFFFF"/>
            <w:noWrap/>
            <w:vAlign w:val="center"/>
            <w:hideMark/>
          </w:tcPr>
          <w:p w14:paraId="365DAE97"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70 100,00</w:t>
            </w:r>
          </w:p>
        </w:tc>
        <w:tc>
          <w:tcPr>
            <w:tcW w:w="1480" w:type="dxa"/>
            <w:tcBorders>
              <w:top w:val="nil"/>
              <w:left w:val="nil"/>
              <w:bottom w:val="single" w:sz="4" w:space="0" w:color="auto"/>
              <w:right w:val="single" w:sz="4" w:space="0" w:color="auto"/>
            </w:tcBorders>
            <w:shd w:val="clear" w:color="auto" w:fill="auto"/>
            <w:noWrap/>
            <w:vAlign w:val="center"/>
            <w:hideMark/>
          </w:tcPr>
          <w:p w14:paraId="42FF9B6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70 100,00</w:t>
            </w:r>
          </w:p>
        </w:tc>
        <w:tc>
          <w:tcPr>
            <w:tcW w:w="1480" w:type="dxa"/>
            <w:tcBorders>
              <w:top w:val="nil"/>
              <w:left w:val="nil"/>
              <w:bottom w:val="single" w:sz="4" w:space="0" w:color="auto"/>
              <w:right w:val="single" w:sz="4" w:space="0" w:color="auto"/>
            </w:tcBorders>
            <w:shd w:val="clear" w:color="auto" w:fill="auto"/>
            <w:noWrap/>
            <w:vAlign w:val="center"/>
            <w:hideMark/>
          </w:tcPr>
          <w:p w14:paraId="62FA131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14:paraId="2EBA39AF"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3943C57E"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77FC4138"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324CBF48" w14:textId="77777777" w:rsidTr="006F06EF">
        <w:trPr>
          <w:trHeight w:val="127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0FD0BDE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41036000</w:t>
            </w:r>
          </w:p>
        </w:tc>
        <w:tc>
          <w:tcPr>
            <w:tcW w:w="4300" w:type="dxa"/>
            <w:tcBorders>
              <w:top w:val="nil"/>
              <w:left w:val="nil"/>
              <w:bottom w:val="single" w:sz="4" w:space="0" w:color="auto"/>
              <w:right w:val="single" w:sz="4" w:space="0" w:color="auto"/>
            </w:tcBorders>
            <w:shd w:val="clear" w:color="auto" w:fill="auto"/>
            <w:vAlign w:val="center"/>
            <w:hideMark/>
          </w:tcPr>
          <w:p w14:paraId="56128396"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Субвенція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w:t>
            </w:r>
          </w:p>
        </w:tc>
        <w:tc>
          <w:tcPr>
            <w:tcW w:w="1480" w:type="dxa"/>
            <w:tcBorders>
              <w:top w:val="nil"/>
              <w:left w:val="nil"/>
              <w:bottom w:val="single" w:sz="4" w:space="0" w:color="auto"/>
              <w:right w:val="single" w:sz="4" w:space="0" w:color="auto"/>
            </w:tcBorders>
            <w:shd w:val="clear" w:color="000000" w:fill="CCFFFF"/>
            <w:noWrap/>
            <w:vAlign w:val="center"/>
            <w:hideMark/>
          </w:tcPr>
          <w:p w14:paraId="1F4EF992"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786 200,00</w:t>
            </w:r>
          </w:p>
        </w:tc>
        <w:tc>
          <w:tcPr>
            <w:tcW w:w="1480" w:type="dxa"/>
            <w:tcBorders>
              <w:top w:val="nil"/>
              <w:left w:val="nil"/>
              <w:bottom w:val="single" w:sz="4" w:space="0" w:color="auto"/>
              <w:right w:val="single" w:sz="4" w:space="0" w:color="auto"/>
            </w:tcBorders>
            <w:shd w:val="clear" w:color="auto" w:fill="auto"/>
            <w:noWrap/>
            <w:vAlign w:val="center"/>
            <w:hideMark/>
          </w:tcPr>
          <w:p w14:paraId="33C914FB"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786 200,00</w:t>
            </w:r>
          </w:p>
        </w:tc>
        <w:tc>
          <w:tcPr>
            <w:tcW w:w="1480" w:type="dxa"/>
            <w:tcBorders>
              <w:top w:val="nil"/>
              <w:left w:val="nil"/>
              <w:bottom w:val="single" w:sz="4" w:space="0" w:color="auto"/>
              <w:right w:val="single" w:sz="4" w:space="0" w:color="auto"/>
            </w:tcBorders>
            <w:shd w:val="clear" w:color="auto" w:fill="auto"/>
            <w:noWrap/>
            <w:vAlign w:val="center"/>
            <w:hideMark/>
          </w:tcPr>
          <w:p w14:paraId="4436AAD7"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14:paraId="0044C2C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68F17A33"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12E9E6ED"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7BFCD4E2" w14:textId="77777777" w:rsidTr="006F06EF">
        <w:trPr>
          <w:trHeight w:val="102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4552F4F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41036300</w:t>
            </w:r>
          </w:p>
        </w:tc>
        <w:tc>
          <w:tcPr>
            <w:tcW w:w="4300" w:type="dxa"/>
            <w:tcBorders>
              <w:top w:val="nil"/>
              <w:left w:val="nil"/>
              <w:bottom w:val="single" w:sz="4" w:space="0" w:color="auto"/>
              <w:right w:val="single" w:sz="4" w:space="0" w:color="auto"/>
            </w:tcBorders>
            <w:shd w:val="clear" w:color="auto" w:fill="auto"/>
            <w:vAlign w:val="center"/>
            <w:hideMark/>
          </w:tcPr>
          <w:p w14:paraId="1A8B757B"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Субвенція з державного бюджету місцевим бюджетам на здійснення доплат педагогічним працівникам закладів загальної середньої освіти</w:t>
            </w:r>
          </w:p>
        </w:tc>
        <w:tc>
          <w:tcPr>
            <w:tcW w:w="1480" w:type="dxa"/>
            <w:tcBorders>
              <w:top w:val="nil"/>
              <w:left w:val="nil"/>
              <w:bottom w:val="single" w:sz="4" w:space="0" w:color="auto"/>
              <w:right w:val="single" w:sz="4" w:space="0" w:color="auto"/>
            </w:tcBorders>
            <w:shd w:val="clear" w:color="000000" w:fill="CCFFFF"/>
            <w:noWrap/>
            <w:vAlign w:val="center"/>
            <w:hideMark/>
          </w:tcPr>
          <w:p w14:paraId="73269E7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4 044 500,00</w:t>
            </w:r>
          </w:p>
        </w:tc>
        <w:tc>
          <w:tcPr>
            <w:tcW w:w="1480" w:type="dxa"/>
            <w:tcBorders>
              <w:top w:val="nil"/>
              <w:left w:val="nil"/>
              <w:bottom w:val="single" w:sz="4" w:space="0" w:color="auto"/>
              <w:right w:val="single" w:sz="4" w:space="0" w:color="auto"/>
            </w:tcBorders>
            <w:shd w:val="clear" w:color="auto" w:fill="auto"/>
            <w:noWrap/>
            <w:vAlign w:val="center"/>
            <w:hideMark/>
          </w:tcPr>
          <w:p w14:paraId="2B9915B7"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4 044 500,00</w:t>
            </w:r>
          </w:p>
        </w:tc>
        <w:tc>
          <w:tcPr>
            <w:tcW w:w="1480" w:type="dxa"/>
            <w:tcBorders>
              <w:top w:val="nil"/>
              <w:left w:val="nil"/>
              <w:bottom w:val="single" w:sz="4" w:space="0" w:color="auto"/>
              <w:right w:val="single" w:sz="4" w:space="0" w:color="auto"/>
            </w:tcBorders>
            <w:shd w:val="clear" w:color="auto" w:fill="auto"/>
            <w:noWrap/>
            <w:vAlign w:val="center"/>
            <w:hideMark/>
          </w:tcPr>
          <w:p w14:paraId="2AE2DE0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14:paraId="5C6C967F"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4CD66BD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58F2F70F"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5C49AA88" w14:textId="77777777" w:rsidTr="006F06EF">
        <w:trPr>
          <w:trHeight w:val="51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2D7FEB86"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41050000</w:t>
            </w:r>
          </w:p>
        </w:tc>
        <w:tc>
          <w:tcPr>
            <w:tcW w:w="4300" w:type="dxa"/>
            <w:tcBorders>
              <w:top w:val="nil"/>
              <w:left w:val="nil"/>
              <w:bottom w:val="single" w:sz="4" w:space="0" w:color="auto"/>
              <w:right w:val="single" w:sz="4" w:space="0" w:color="auto"/>
            </w:tcBorders>
            <w:shd w:val="clear" w:color="auto" w:fill="auto"/>
            <w:vAlign w:val="center"/>
            <w:hideMark/>
          </w:tcPr>
          <w:p w14:paraId="1F7B2C41" w14:textId="77777777" w:rsidR="006F06EF" w:rsidRPr="006F06EF" w:rsidRDefault="006F06EF" w:rsidP="006F06EF">
            <w:pPr>
              <w:spacing w:after="0" w:line="240" w:lineRule="auto"/>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Субвенції з місцевих бюджетів іншим місцевим бюджетам</w:t>
            </w:r>
          </w:p>
        </w:tc>
        <w:tc>
          <w:tcPr>
            <w:tcW w:w="1480" w:type="dxa"/>
            <w:tcBorders>
              <w:top w:val="nil"/>
              <w:left w:val="nil"/>
              <w:bottom w:val="single" w:sz="4" w:space="0" w:color="auto"/>
              <w:right w:val="single" w:sz="4" w:space="0" w:color="auto"/>
            </w:tcBorders>
            <w:shd w:val="clear" w:color="000000" w:fill="CCFFFF"/>
            <w:noWrap/>
            <w:vAlign w:val="center"/>
            <w:hideMark/>
          </w:tcPr>
          <w:p w14:paraId="535D7268"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1 770 238,00</w:t>
            </w:r>
          </w:p>
        </w:tc>
        <w:tc>
          <w:tcPr>
            <w:tcW w:w="1480" w:type="dxa"/>
            <w:tcBorders>
              <w:top w:val="nil"/>
              <w:left w:val="nil"/>
              <w:bottom w:val="single" w:sz="4" w:space="0" w:color="auto"/>
              <w:right w:val="single" w:sz="4" w:space="0" w:color="auto"/>
            </w:tcBorders>
            <w:shd w:val="clear" w:color="auto" w:fill="auto"/>
            <w:noWrap/>
            <w:vAlign w:val="center"/>
            <w:hideMark/>
          </w:tcPr>
          <w:p w14:paraId="42FAF3D8"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300 238,00</w:t>
            </w:r>
          </w:p>
        </w:tc>
        <w:tc>
          <w:tcPr>
            <w:tcW w:w="1480" w:type="dxa"/>
            <w:tcBorders>
              <w:top w:val="nil"/>
              <w:left w:val="nil"/>
              <w:bottom w:val="single" w:sz="4" w:space="0" w:color="auto"/>
              <w:right w:val="single" w:sz="4" w:space="0" w:color="auto"/>
            </w:tcBorders>
            <w:shd w:val="clear" w:color="auto" w:fill="auto"/>
            <w:noWrap/>
            <w:vAlign w:val="center"/>
            <w:hideMark/>
          </w:tcPr>
          <w:p w14:paraId="30698D2C"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1 470 000,00</w:t>
            </w:r>
          </w:p>
        </w:tc>
        <w:tc>
          <w:tcPr>
            <w:tcW w:w="1540" w:type="dxa"/>
            <w:tcBorders>
              <w:top w:val="nil"/>
              <w:left w:val="nil"/>
              <w:bottom w:val="single" w:sz="4" w:space="0" w:color="auto"/>
              <w:right w:val="single" w:sz="4" w:space="0" w:color="auto"/>
            </w:tcBorders>
            <w:shd w:val="clear" w:color="auto" w:fill="auto"/>
            <w:noWrap/>
            <w:vAlign w:val="center"/>
            <w:hideMark/>
          </w:tcPr>
          <w:p w14:paraId="5C599372"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1 470 000,00</w:t>
            </w:r>
          </w:p>
        </w:tc>
        <w:tc>
          <w:tcPr>
            <w:tcW w:w="960" w:type="dxa"/>
            <w:tcBorders>
              <w:top w:val="nil"/>
              <w:left w:val="nil"/>
              <w:bottom w:val="nil"/>
              <w:right w:val="nil"/>
            </w:tcBorders>
            <w:shd w:val="clear" w:color="auto" w:fill="auto"/>
            <w:noWrap/>
            <w:vAlign w:val="bottom"/>
            <w:hideMark/>
          </w:tcPr>
          <w:p w14:paraId="737A5AAC"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37F565A8"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0FEB2F50" w14:textId="77777777" w:rsidTr="006F06EF">
        <w:trPr>
          <w:trHeight w:val="76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11200EB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41053400</w:t>
            </w:r>
          </w:p>
        </w:tc>
        <w:tc>
          <w:tcPr>
            <w:tcW w:w="4300" w:type="dxa"/>
            <w:tcBorders>
              <w:top w:val="nil"/>
              <w:left w:val="nil"/>
              <w:bottom w:val="single" w:sz="4" w:space="0" w:color="auto"/>
              <w:right w:val="single" w:sz="4" w:space="0" w:color="auto"/>
            </w:tcBorders>
            <w:shd w:val="clear" w:color="auto" w:fill="auto"/>
            <w:vAlign w:val="center"/>
            <w:hideMark/>
          </w:tcPr>
          <w:p w14:paraId="15E0ED6E"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Субвенція з місцевого бюджету на підготовку та реалізацію публічних інвестиційних проектів / програм публічних інвестицій</w:t>
            </w:r>
          </w:p>
        </w:tc>
        <w:tc>
          <w:tcPr>
            <w:tcW w:w="1480" w:type="dxa"/>
            <w:tcBorders>
              <w:top w:val="nil"/>
              <w:left w:val="nil"/>
              <w:bottom w:val="single" w:sz="4" w:space="0" w:color="auto"/>
              <w:right w:val="single" w:sz="4" w:space="0" w:color="auto"/>
            </w:tcBorders>
            <w:shd w:val="clear" w:color="000000" w:fill="CCFFFF"/>
            <w:noWrap/>
            <w:vAlign w:val="center"/>
            <w:hideMark/>
          </w:tcPr>
          <w:p w14:paraId="710146D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1 470 000,00</w:t>
            </w:r>
          </w:p>
        </w:tc>
        <w:tc>
          <w:tcPr>
            <w:tcW w:w="1480" w:type="dxa"/>
            <w:tcBorders>
              <w:top w:val="nil"/>
              <w:left w:val="nil"/>
              <w:bottom w:val="single" w:sz="4" w:space="0" w:color="auto"/>
              <w:right w:val="single" w:sz="4" w:space="0" w:color="auto"/>
            </w:tcBorders>
            <w:shd w:val="clear" w:color="auto" w:fill="auto"/>
            <w:noWrap/>
            <w:vAlign w:val="center"/>
            <w:hideMark/>
          </w:tcPr>
          <w:p w14:paraId="59086513"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80" w:type="dxa"/>
            <w:tcBorders>
              <w:top w:val="nil"/>
              <w:left w:val="nil"/>
              <w:bottom w:val="single" w:sz="4" w:space="0" w:color="auto"/>
              <w:right w:val="single" w:sz="4" w:space="0" w:color="auto"/>
            </w:tcBorders>
            <w:shd w:val="clear" w:color="auto" w:fill="auto"/>
            <w:noWrap/>
            <w:vAlign w:val="center"/>
            <w:hideMark/>
          </w:tcPr>
          <w:p w14:paraId="321A6D2F"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1 470 000,00</w:t>
            </w:r>
          </w:p>
        </w:tc>
        <w:tc>
          <w:tcPr>
            <w:tcW w:w="1540" w:type="dxa"/>
            <w:tcBorders>
              <w:top w:val="nil"/>
              <w:left w:val="nil"/>
              <w:bottom w:val="single" w:sz="4" w:space="0" w:color="auto"/>
              <w:right w:val="single" w:sz="4" w:space="0" w:color="auto"/>
            </w:tcBorders>
            <w:shd w:val="clear" w:color="auto" w:fill="auto"/>
            <w:noWrap/>
            <w:vAlign w:val="center"/>
            <w:hideMark/>
          </w:tcPr>
          <w:p w14:paraId="3ADB7167"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1 470 000,00</w:t>
            </w:r>
          </w:p>
        </w:tc>
        <w:tc>
          <w:tcPr>
            <w:tcW w:w="960" w:type="dxa"/>
            <w:tcBorders>
              <w:top w:val="nil"/>
              <w:left w:val="nil"/>
              <w:bottom w:val="nil"/>
              <w:right w:val="nil"/>
            </w:tcBorders>
            <w:shd w:val="clear" w:color="auto" w:fill="auto"/>
            <w:noWrap/>
            <w:vAlign w:val="bottom"/>
            <w:hideMark/>
          </w:tcPr>
          <w:p w14:paraId="0F9A414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2BC717DC"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4359200E" w14:textId="77777777" w:rsidTr="006F06EF">
        <w:trPr>
          <w:trHeight w:val="178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4C82C21D"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41059300</w:t>
            </w:r>
          </w:p>
        </w:tc>
        <w:tc>
          <w:tcPr>
            <w:tcW w:w="4300" w:type="dxa"/>
            <w:tcBorders>
              <w:top w:val="nil"/>
              <w:left w:val="nil"/>
              <w:bottom w:val="single" w:sz="4" w:space="0" w:color="auto"/>
              <w:right w:val="single" w:sz="4" w:space="0" w:color="auto"/>
            </w:tcBorders>
            <w:shd w:val="clear" w:color="auto" w:fill="auto"/>
            <w:vAlign w:val="center"/>
            <w:hideMark/>
          </w:tcPr>
          <w:p w14:paraId="4F5DB943"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Субвенція з місцевого бюджету на 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 за рахунок відповідної субвенції з державного бюджету</w:t>
            </w:r>
          </w:p>
        </w:tc>
        <w:tc>
          <w:tcPr>
            <w:tcW w:w="1480" w:type="dxa"/>
            <w:tcBorders>
              <w:top w:val="nil"/>
              <w:left w:val="nil"/>
              <w:bottom w:val="single" w:sz="4" w:space="0" w:color="auto"/>
              <w:right w:val="single" w:sz="4" w:space="0" w:color="auto"/>
            </w:tcBorders>
            <w:shd w:val="clear" w:color="000000" w:fill="CCFFFF"/>
            <w:noWrap/>
            <w:vAlign w:val="center"/>
            <w:hideMark/>
          </w:tcPr>
          <w:p w14:paraId="59991A4D"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300 238,00</w:t>
            </w:r>
          </w:p>
        </w:tc>
        <w:tc>
          <w:tcPr>
            <w:tcW w:w="1480" w:type="dxa"/>
            <w:tcBorders>
              <w:top w:val="nil"/>
              <w:left w:val="nil"/>
              <w:bottom w:val="single" w:sz="4" w:space="0" w:color="auto"/>
              <w:right w:val="single" w:sz="4" w:space="0" w:color="auto"/>
            </w:tcBorders>
            <w:shd w:val="clear" w:color="auto" w:fill="auto"/>
            <w:noWrap/>
            <w:vAlign w:val="center"/>
            <w:hideMark/>
          </w:tcPr>
          <w:p w14:paraId="6192E97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300 238,00</w:t>
            </w:r>
          </w:p>
        </w:tc>
        <w:tc>
          <w:tcPr>
            <w:tcW w:w="1480" w:type="dxa"/>
            <w:tcBorders>
              <w:top w:val="nil"/>
              <w:left w:val="nil"/>
              <w:bottom w:val="single" w:sz="4" w:space="0" w:color="auto"/>
              <w:right w:val="single" w:sz="4" w:space="0" w:color="auto"/>
            </w:tcBorders>
            <w:shd w:val="clear" w:color="auto" w:fill="auto"/>
            <w:noWrap/>
            <w:vAlign w:val="center"/>
            <w:hideMark/>
          </w:tcPr>
          <w:p w14:paraId="5C127C59"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14:paraId="4C395C8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14:paraId="4F9FFDC9"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47D7F830"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3FF85DE7" w14:textId="77777777" w:rsidTr="006F06EF">
        <w:trPr>
          <w:trHeight w:val="255"/>
        </w:trPr>
        <w:tc>
          <w:tcPr>
            <w:tcW w:w="1180" w:type="dxa"/>
            <w:tcBorders>
              <w:top w:val="nil"/>
              <w:left w:val="single" w:sz="4" w:space="0" w:color="auto"/>
              <w:bottom w:val="single" w:sz="4" w:space="0" w:color="auto"/>
              <w:right w:val="single" w:sz="4" w:space="0" w:color="auto"/>
            </w:tcBorders>
            <w:shd w:val="clear" w:color="000000" w:fill="CCFFFF"/>
            <w:noWrap/>
            <w:vAlign w:val="center"/>
            <w:hideMark/>
          </w:tcPr>
          <w:p w14:paraId="4D2F9206" w14:textId="77777777" w:rsidR="006F06EF" w:rsidRPr="006F06EF" w:rsidRDefault="006F06EF" w:rsidP="006F06EF">
            <w:pPr>
              <w:spacing w:after="0" w:line="240" w:lineRule="auto"/>
              <w:jc w:val="center"/>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X</w:t>
            </w:r>
          </w:p>
        </w:tc>
        <w:tc>
          <w:tcPr>
            <w:tcW w:w="4300" w:type="dxa"/>
            <w:tcBorders>
              <w:top w:val="nil"/>
              <w:left w:val="nil"/>
              <w:bottom w:val="single" w:sz="4" w:space="0" w:color="auto"/>
              <w:right w:val="single" w:sz="4" w:space="0" w:color="auto"/>
            </w:tcBorders>
            <w:shd w:val="clear" w:color="000000" w:fill="CCFFFF"/>
            <w:vAlign w:val="center"/>
            <w:hideMark/>
          </w:tcPr>
          <w:p w14:paraId="3501E153" w14:textId="77777777" w:rsidR="006F06EF" w:rsidRPr="006F06EF" w:rsidRDefault="006F06EF" w:rsidP="006F06EF">
            <w:pPr>
              <w:spacing w:after="0" w:line="240" w:lineRule="auto"/>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Разом доходів</w:t>
            </w:r>
          </w:p>
        </w:tc>
        <w:tc>
          <w:tcPr>
            <w:tcW w:w="1480" w:type="dxa"/>
            <w:tcBorders>
              <w:top w:val="nil"/>
              <w:left w:val="nil"/>
              <w:bottom w:val="single" w:sz="4" w:space="0" w:color="auto"/>
              <w:right w:val="single" w:sz="4" w:space="0" w:color="auto"/>
            </w:tcBorders>
            <w:shd w:val="clear" w:color="000000" w:fill="CCFFFF"/>
            <w:noWrap/>
            <w:vAlign w:val="center"/>
            <w:hideMark/>
          </w:tcPr>
          <w:p w14:paraId="242DEB45"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181 776 147,65</w:t>
            </w:r>
          </w:p>
        </w:tc>
        <w:tc>
          <w:tcPr>
            <w:tcW w:w="1480" w:type="dxa"/>
            <w:tcBorders>
              <w:top w:val="nil"/>
              <w:left w:val="nil"/>
              <w:bottom w:val="single" w:sz="4" w:space="0" w:color="auto"/>
              <w:right w:val="single" w:sz="4" w:space="0" w:color="auto"/>
            </w:tcBorders>
            <w:shd w:val="clear" w:color="000000" w:fill="CCFFFF"/>
            <w:noWrap/>
            <w:vAlign w:val="center"/>
            <w:hideMark/>
          </w:tcPr>
          <w:p w14:paraId="10A77FCD"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178 985 547,65</w:t>
            </w:r>
          </w:p>
        </w:tc>
        <w:tc>
          <w:tcPr>
            <w:tcW w:w="1480" w:type="dxa"/>
            <w:tcBorders>
              <w:top w:val="nil"/>
              <w:left w:val="nil"/>
              <w:bottom w:val="single" w:sz="4" w:space="0" w:color="auto"/>
              <w:right w:val="single" w:sz="4" w:space="0" w:color="auto"/>
            </w:tcBorders>
            <w:shd w:val="clear" w:color="000000" w:fill="CCFFFF"/>
            <w:noWrap/>
            <w:vAlign w:val="center"/>
            <w:hideMark/>
          </w:tcPr>
          <w:p w14:paraId="04DE84C3"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2 790 600,00</w:t>
            </w:r>
          </w:p>
        </w:tc>
        <w:tc>
          <w:tcPr>
            <w:tcW w:w="1540" w:type="dxa"/>
            <w:tcBorders>
              <w:top w:val="nil"/>
              <w:left w:val="nil"/>
              <w:bottom w:val="single" w:sz="4" w:space="0" w:color="auto"/>
              <w:right w:val="single" w:sz="4" w:space="0" w:color="auto"/>
            </w:tcBorders>
            <w:shd w:val="clear" w:color="000000" w:fill="CCFFFF"/>
            <w:noWrap/>
            <w:vAlign w:val="center"/>
            <w:hideMark/>
          </w:tcPr>
          <w:p w14:paraId="6797E389"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1 470 000,00</w:t>
            </w:r>
          </w:p>
        </w:tc>
        <w:tc>
          <w:tcPr>
            <w:tcW w:w="960" w:type="dxa"/>
            <w:tcBorders>
              <w:top w:val="nil"/>
              <w:left w:val="nil"/>
              <w:bottom w:val="nil"/>
              <w:right w:val="nil"/>
            </w:tcBorders>
            <w:shd w:val="clear" w:color="auto" w:fill="auto"/>
            <w:noWrap/>
            <w:vAlign w:val="bottom"/>
            <w:hideMark/>
          </w:tcPr>
          <w:p w14:paraId="4900EF89"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43F242C5"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5E60D08D" w14:textId="77777777" w:rsidTr="006F06EF">
        <w:trPr>
          <w:trHeight w:val="255"/>
        </w:trPr>
        <w:tc>
          <w:tcPr>
            <w:tcW w:w="1180" w:type="dxa"/>
            <w:tcBorders>
              <w:top w:val="nil"/>
              <w:left w:val="nil"/>
              <w:bottom w:val="nil"/>
              <w:right w:val="nil"/>
            </w:tcBorders>
            <w:shd w:val="clear" w:color="auto" w:fill="auto"/>
            <w:noWrap/>
            <w:vAlign w:val="bottom"/>
            <w:hideMark/>
          </w:tcPr>
          <w:p w14:paraId="363734B2"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4300" w:type="dxa"/>
            <w:tcBorders>
              <w:top w:val="nil"/>
              <w:left w:val="nil"/>
              <w:bottom w:val="nil"/>
              <w:right w:val="nil"/>
            </w:tcBorders>
            <w:shd w:val="clear" w:color="auto" w:fill="auto"/>
            <w:noWrap/>
            <w:vAlign w:val="bottom"/>
            <w:hideMark/>
          </w:tcPr>
          <w:p w14:paraId="7EED58F7"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14:paraId="727B06CB"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14:paraId="74C09EBE"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14:paraId="1C96C8C0"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540" w:type="dxa"/>
            <w:tcBorders>
              <w:top w:val="nil"/>
              <w:left w:val="nil"/>
              <w:bottom w:val="nil"/>
              <w:right w:val="nil"/>
            </w:tcBorders>
            <w:shd w:val="clear" w:color="auto" w:fill="auto"/>
            <w:noWrap/>
            <w:vAlign w:val="bottom"/>
            <w:hideMark/>
          </w:tcPr>
          <w:p w14:paraId="5FA02C9D"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1EDC6C16"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092B54CC"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01DD26A3" w14:textId="77777777" w:rsidTr="006F06EF">
        <w:trPr>
          <w:trHeight w:val="255"/>
        </w:trPr>
        <w:tc>
          <w:tcPr>
            <w:tcW w:w="1180" w:type="dxa"/>
            <w:tcBorders>
              <w:top w:val="nil"/>
              <w:left w:val="nil"/>
              <w:bottom w:val="nil"/>
              <w:right w:val="nil"/>
            </w:tcBorders>
            <w:shd w:val="clear" w:color="auto" w:fill="auto"/>
            <w:noWrap/>
            <w:vAlign w:val="bottom"/>
            <w:hideMark/>
          </w:tcPr>
          <w:p w14:paraId="432DA523"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4300" w:type="dxa"/>
            <w:tcBorders>
              <w:top w:val="nil"/>
              <w:left w:val="nil"/>
              <w:bottom w:val="nil"/>
              <w:right w:val="nil"/>
            </w:tcBorders>
            <w:shd w:val="clear" w:color="auto" w:fill="auto"/>
            <w:noWrap/>
            <w:vAlign w:val="bottom"/>
            <w:hideMark/>
          </w:tcPr>
          <w:p w14:paraId="4925097B"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14:paraId="2CE97E63"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14:paraId="14A2797A"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14:paraId="381B0B2C"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540" w:type="dxa"/>
            <w:tcBorders>
              <w:top w:val="nil"/>
              <w:left w:val="nil"/>
              <w:bottom w:val="nil"/>
              <w:right w:val="nil"/>
            </w:tcBorders>
            <w:shd w:val="clear" w:color="auto" w:fill="auto"/>
            <w:noWrap/>
            <w:vAlign w:val="bottom"/>
            <w:hideMark/>
          </w:tcPr>
          <w:p w14:paraId="00886643"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0BC7D290"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0BE596F7"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37E26F41" w14:textId="77777777" w:rsidTr="006F06EF">
        <w:trPr>
          <w:trHeight w:val="255"/>
        </w:trPr>
        <w:tc>
          <w:tcPr>
            <w:tcW w:w="1180" w:type="dxa"/>
            <w:tcBorders>
              <w:top w:val="nil"/>
              <w:left w:val="nil"/>
              <w:bottom w:val="nil"/>
              <w:right w:val="nil"/>
            </w:tcBorders>
            <w:shd w:val="clear" w:color="auto" w:fill="auto"/>
            <w:noWrap/>
            <w:vAlign w:val="bottom"/>
            <w:hideMark/>
          </w:tcPr>
          <w:p w14:paraId="1C1FED15"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4300" w:type="dxa"/>
            <w:tcBorders>
              <w:top w:val="nil"/>
              <w:left w:val="nil"/>
              <w:bottom w:val="nil"/>
              <w:right w:val="nil"/>
            </w:tcBorders>
            <w:shd w:val="clear" w:color="auto" w:fill="auto"/>
            <w:noWrap/>
            <w:vAlign w:val="bottom"/>
            <w:hideMark/>
          </w:tcPr>
          <w:p w14:paraId="0FD700C2" w14:textId="77777777" w:rsidR="006F06EF" w:rsidRPr="006F06EF" w:rsidRDefault="006F06EF" w:rsidP="006F06EF">
            <w:pPr>
              <w:spacing w:after="0" w:line="240" w:lineRule="auto"/>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Секретар ради</w:t>
            </w:r>
          </w:p>
        </w:tc>
        <w:tc>
          <w:tcPr>
            <w:tcW w:w="1480" w:type="dxa"/>
            <w:tcBorders>
              <w:top w:val="nil"/>
              <w:left w:val="nil"/>
              <w:bottom w:val="nil"/>
              <w:right w:val="nil"/>
            </w:tcBorders>
            <w:shd w:val="clear" w:color="auto" w:fill="auto"/>
            <w:noWrap/>
            <w:vAlign w:val="bottom"/>
            <w:hideMark/>
          </w:tcPr>
          <w:p w14:paraId="4644D533" w14:textId="77777777" w:rsidR="006F06EF" w:rsidRPr="006F06EF" w:rsidRDefault="006F06EF" w:rsidP="006F06EF">
            <w:pPr>
              <w:spacing w:after="0" w:line="240" w:lineRule="auto"/>
              <w:rPr>
                <w:rFonts w:ascii="Calibri" w:eastAsia="Times New Roman" w:hAnsi="Calibri" w:cs="Calibri"/>
                <w:b/>
                <w:bCs/>
                <w:color w:val="000000"/>
                <w:sz w:val="20"/>
                <w:szCs w:val="20"/>
                <w:lang w:eastAsia="uk-UA"/>
              </w:rPr>
            </w:pPr>
          </w:p>
        </w:tc>
        <w:tc>
          <w:tcPr>
            <w:tcW w:w="1480" w:type="dxa"/>
            <w:tcBorders>
              <w:top w:val="nil"/>
              <w:left w:val="nil"/>
              <w:bottom w:val="nil"/>
              <w:right w:val="nil"/>
            </w:tcBorders>
            <w:shd w:val="clear" w:color="auto" w:fill="auto"/>
            <w:noWrap/>
            <w:vAlign w:val="bottom"/>
            <w:hideMark/>
          </w:tcPr>
          <w:p w14:paraId="59B3E8FE"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3020" w:type="dxa"/>
            <w:gridSpan w:val="2"/>
            <w:tcBorders>
              <w:top w:val="nil"/>
              <w:left w:val="nil"/>
              <w:bottom w:val="nil"/>
              <w:right w:val="nil"/>
            </w:tcBorders>
            <w:shd w:val="clear" w:color="auto" w:fill="auto"/>
            <w:noWrap/>
            <w:vAlign w:val="bottom"/>
            <w:hideMark/>
          </w:tcPr>
          <w:p w14:paraId="65FE4A2A" w14:textId="77777777" w:rsidR="006F06EF" w:rsidRPr="006F06EF" w:rsidRDefault="006F06EF" w:rsidP="006F06EF">
            <w:pPr>
              <w:spacing w:after="0" w:line="240" w:lineRule="auto"/>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Олександра  ШИМКО</w:t>
            </w:r>
          </w:p>
        </w:tc>
        <w:tc>
          <w:tcPr>
            <w:tcW w:w="960" w:type="dxa"/>
            <w:tcBorders>
              <w:top w:val="nil"/>
              <w:left w:val="nil"/>
              <w:bottom w:val="nil"/>
              <w:right w:val="nil"/>
            </w:tcBorders>
            <w:shd w:val="clear" w:color="auto" w:fill="auto"/>
            <w:noWrap/>
            <w:vAlign w:val="bottom"/>
            <w:hideMark/>
          </w:tcPr>
          <w:p w14:paraId="67700AB1" w14:textId="77777777" w:rsidR="006F06EF" w:rsidRPr="006F06EF" w:rsidRDefault="006F06EF" w:rsidP="006F06EF">
            <w:pPr>
              <w:spacing w:after="0" w:line="240" w:lineRule="auto"/>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5057158C"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11AE6432" w14:textId="77777777" w:rsidTr="006F06EF">
        <w:trPr>
          <w:trHeight w:val="255"/>
        </w:trPr>
        <w:tc>
          <w:tcPr>
            <w:tcW w:w="1180" w:type="dxa"/>
            <w:tcBorders>
              <w:top w:val="nil"/>
              <w:left w:val="nil"/>
              <w:bottom w:val="nil"/>
              <w:right w:val="nil"/>
            </w:tcBorders>
            <w:shd w:val="clear" w:color="auto" w:fill="auto"/>
            <w:noWrap/>
            <w:vAlign w:val="bottom"/>
            <w:hideMark/>
          </w:tcPr>
          <w:p w14:paraId="04D2F0D3"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4300" w:type="dxa"/>
            <w:tcBorders>
              <w:top w:val="nil"/>
              <w:left w:val="nil"/>
              <w:bottom w:val="nil"/>
              <w:right w:val="nil"/>
            </w:tcBorders>
            <w:shd w:val="clear" w:color="auto" w:fill="auto"/>
            <w:noWrap/>
            <w:vAlign w:val="bottom"/>
            <w:hideMark/>
          </w:tcPr>
          <w:p w14:paraId="2B6D8AD2"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14:paraId="24736EA9"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14:paraId="7B691119"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14:paraId="08C1E5C5"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540" w:type="dxa"/>
            <w:tcBorders>
              <w:top w:val="nil"/>
              <w:left w:val="nil"/>
              <w:bottom w:val="nil"/>
              <w:right w:val="nil"/>
            </w:tcBorders>
            <w:shd w:val="clear" w:color="auto" w:fill="auto"/>
            <w:noWrap/>
            <w:vAlign w:val="bottom"/>
            <w:hideMark/>
          </w:tcPr>
          <w:p w14:paraId="11986972"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1F11FAB4"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0FCB9F63"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bl>
    <w:p w14:paraId="6B4FE6C8" w14:textId="6A4693B9" w:rsidR="00046538" w:rsidRDefault="00046538" w:rsidP="00046538">
      <w:pPr>
        <w:rPr>
          <w:bCs/>
          <w:color w:val="000000" w:themeColor="text1"/>
        </w:rPr>
      </w:pPr>
    </w:p>
    <w:tbl>
      <w:tblPr>
        <w:tblW w:w="27294" w:type="dxa"/>
        <w:tblLook w:val="04A0" w:firstRow="1" w:lastRow="0" w:firstColumn="1" w:lastColumn="0" w:noHBand="0" w:noVBand="1"/>
      </w:tblPr>
      <w:tblGrid>
        <w:gridCol w:w="1230"/>
        <w:gridCol w:w="30"/>
        <w:gridCol w:w="1260"/>
        <w:gridCol w:w="1294"/>
        <w:gridCol w:w="1750"/>
        <w:gridCol w:w="1540"/>
        <w:gridCol w:w="990"/>
        <w:gridCol w:w="490"/>
        <w:gridCol w:w="950"/>
        <w:gridCol w:w="530"/>
        <w:gridCol w:w="910"/>
        <w:gridCol w:w="570"/>
        <w:gridCol w:w="870"/>
        <w:gridCol w:w="90"/>
        <w:gridCol w:w="960"/>
        <w:gridCol w:w="390"/>
        <w:gridCol w:w="1440"/>
        <w:gridCol w:w="1440"/>
        <w:gridCol w:w="1440"/>
        <w:gridCol w:w="1440"/>
        <w:gridCol w:w="1440"/>
        <w:gridCol w:w="1440"/>
        <w:gridCol w:w="1440"/>
        <w:gridCol w:w="1440"/>
        <w:gridCol w:w="960"/>
        <w:gridCol w:w="960"/>
      </w:tblGrid>
      <w:tr w:rsidR="006F06EF" w:rsidRPr="006F06EF" w14:paraId="5BD557DD" w14:textId="77777777" w:rsidTr="006F06EF">
        <w:trPr>
          <w:gridAfter w:val="11"/>
          <w:wAfter w:w="13830" w:type="dxa"/>
          <w:trHeight w:val="255"/>
        </w:trPr>
        <w:tc>
          <w:tcPr>
            <w:tcW w:w="1230" w:type="dxa"/>
            <w:tcBorders>
              <w:top w:val="nil"/>
              <w:left w:val="nil"/>
              <w:bottom w:val="nil"/>
              <w:right w:val="nil"/>
            </w:tcBorders>
            <w:shd w:val="clear" w:color="auto" w:fill="auto"/>
            <w:noWrap/>
            <w:vAlign w:val="bottom"/>
            <w:hideMark/>
          </w:tcPr>
          <w:p w14:paraId="655A448E" w14:textId="77777777" w:rsidR="006F06EF" w:rsidRPr="006F06EF" w:rsidRDefault="006F06EF" w:rsidP="006F06EF">
            <w:pPr>
              <w:spacing w:after="0" w:line="240" w:lineRule="auto"/>
              <w:rPr>
                <w:rFonts w:ascii="Times New Roman" w:eastAsia="Times New Roman" w:hAnsi="Times New Roman" w:cs="Times New Roman"/>
                <w:sz w:val="24"/>
                <w:szCs w:val="24"/>
                <w:lang w:eastAsia="uk-UA"/>
              </w:rPr>
            </w:pPr>
          </w:p>
        </w:tc>
        <w:tc>
          <w:tcPr>
            <w:tcW w:w="4334" w:type="dxa"/>
            <w:gridSpan w:val="4"/>
            <w:tcBorders>
              <w:top w:val="nil"/>
              <w:left w:val="nil"/>
              <w:bottom w:val="nil"/>
              <w:right w:val="nil"/>
            </w:tcBorders>
            <w:shd w:val="clear" w:color="auto" w:fill="auto"/>
            <w:noWrap/>
            <w:vAlign w:val="bottom"/>
            <w:hideMark/>
          </w:tcPr>
          <w:p w14:paraId="5304EEFA"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540" w:type="dxa"/>
            <w:tcBorders>
              <w:top w:val="nil"/>
              <w:left w:val="nil"/>
              <w:bottom w:val="nil"/>
              <w:right w:val="nil"/>
            </w:tcBorders>
            <w:shd w:val="clear" w:color="auto" w:fill="auto"/>
            <w:noWrap/>
            <w:vAlign w:val="bottom"/>
            <w:hideMark/>
          </w:tcPr>
          <w:p w14:paraId="7F50BC2A"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574FA52C"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Додаток 2</w:t>
            </w:r>
          </w:p>
        </w:tc>
        <w:tc>
          <w:tcPr>
            <w:tcW w:w="1480" w:type="dxa"/>
            <w:gridSpan w:val="2"/>
            <w:tcBorders>
              <w:top w:val="nil"/>
              <w:left w:val="nil"/>
              <w:bottom w:val="nil"/>
              <w:right w:val="nil"/>
            </w:tcBorders>
            <w:shd w:val="clear" w:color="auto" w:fill="auto"/>
            <w:noWrap/>
            <w:vAlign w:val="bottom"/>
            <w:hideMark/>
          </w:tcPr>
          <w:p w14:paraId="25806406"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498A0841"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960" w:type="dxa"/>
            <w:gridSpan w:val="2"/>
            <w:tcBorders>
              <w:top w:val="nil"/>
              <w:left w:val="nil"/>
              <w:bottom w:val="nil"/>
              <w:right w:val="nil"/>
            </w:tcBorders>
            <w:shd w:val="clear" w:color="auto" w:fill="auto"/>
            <w:noWrap/>
            <w:vAlign w:val="bottom"/>
            <w:hideMark/>
          </w:tcPr>
          <w:p w14:paraId="4F6B89CB"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6B9204F7"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552A7CAE" w14:textId="77777777" w:rsidTr="006F06EF">
        <w:trPr>
          <w:gridAfter w:val="11"/>
          <w:wAfter w:w="13830" w:type="dxa"/>
          <w:trHeight w:val="255"/>
        </w:trPr>
        <w:tc>
          <w:tcPr>
            <w:tcW w:w="1230" w:type="dxa"/>
            <w:tcBorders>
              <w:top w:val="nil"/>
              <w:left w:val="nil"/>
              <w:bottom w:val="nil"/>
              <w:right w:val="nil"/>
            </w:tcBorders>
            <w:shd w:val="clear" w:color="auto" w:fill="auto"/>
            <w:noWrap/>
            <w:vAlign w:val="bottom"/>
            <w:hideMark/>
          </w:tcPr>
          <w:p w14:paraId="229894ED"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4334" w:type="dxa"/>
            <w:gridSpan w:val="4"/>
            <w:tcBorders>
              <w:top w:val="nil"/>
              <w:left w:val="nil"/>
              <w:bottom w:val="nil"/>
              <w:right w:val="nil"/>
            </w:tcBorders>
            <w:shd w:val="clear" w:color="auto" w:fill="auto"/>
            <w:noWrap/>
            <w:vAlign w:val="bottom"/>
            <w:hideMark/>
          </w:tcPr>
          <w:p w14:paraId="52960131"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540" w:type="dxa"/>
            <w:tcBorders>
              <w:top w:val="nil"/>
              <w:left w:val="nil"/>
              <w:bottom w:val="nil"/>
              <w:right w:val="nil"/>
            </w:tcBorders>
            <w:shd w:val="clear" w:color="auto" w:fill="auto"/>
            <w:noWrap/>
            <w:vAlign w:val="bottom"/>
            <w:hideMark/>
          </w:tcPr>
          <w:p w14:paraId="5FB89E60"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6360" w:type="dxa"/>
            <w:gridSpan w:val="9"/>
            <w:tcBorders>
              <w:top w:val="nil"/>
              <w:left w:val="nil"/>
              <w:bottom w:val="nil"/>
              <w:right w:val="nil"/>
            </w:tcBorders>
            <w:shd w:val="clear" w:color="auto" w:fill="auto"/>
            <w:noWrap/>
            <w:vAlign w:val="bottom"/>
            <w:hideMark/>
          </w:tcPr>
          <w:p w14:paraId="48A0A017"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до рішення сесії Розвадівської сільської ради №2399 від 28.05.2026 року</w:t>
            </w:r>
          </w:p>
        </w:tc>
      </w:tr>
      <w:tr w:rsidR="006F06EF" w:rsidRPr="006F06EF" w14:paraId="50F456C9" w14:textId="77777777" w:rsidTr="006F06EF">
        <w:trPr>
          <w:gridAfter w:val="11"/>
          <w:wAfter w:w="13830" w:type="dxa"/>
          <w:trHeight w:val="255"/>
        </w:trPr>
        <w:tc>
          <w:tcPr>
            <w:tcW w:w="1230" w:type="dxa"/>
            <w:tcBorders>
              <w:top w:val="nil"/>
              <w:left w:val="nil"/>
              <w:bottom w:val="nil"/>
              <w:right w:val="nil"/>
            </w:tcBorders>
            <w:shd w:val="clear" w:color="auto" w:fill="auto"/>
            <w:noWrap/>
            <w:vAlign w:val="bottom"/>
            <w:hideMark/>
          </w:tcPr>
          <w:p w14:paraId="59FDEF62"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p>
        </w:tc>
        <w:tc>
          <w:tcPr>
            <w:tcW w:w="4334" w:type="dxa"/>
            <w:gridSpan w:val="4"/>
            <w:tcBorders>
              <w:top w:val="nil"/>
              <w:left w:val="nil"/>
              <w:bottom w:val="nil"/>
              <w:right w:val="nil"/>
            </w:tcBorders>
            <w:shd w:val="clear" w:color="auto" w:fill="auto"/>
            <w:noWrap/>
            <w:vAlign w:val="bottom"/>
            <w:hideMark/>
          </w:tcPr>
          <w:p w14:paraId="7DD56A13"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540" w:type="dxa"/>
            <w:tcBorders>
              <w:top w:val="nil"/>
              <w:left w:val="nil"/>
              <w:bottom w:val="nil"/>
              <w:right w:val="nil"/>
            </w:tcBorders>
            <w:shd w:val="clear" w:color="auto" w:fill="auto"/>
            <w:noWrap/>
            <w:vAlign w:val="bottom"/>
            <w:hideMark/>
          </w:tcPr>
          <w:p w14:paraId="7F53552F"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6360" w:type="dxa"/>
            <w:gridSpan w:val="9"/>
            <w:tcBorders>
              <w:top w:val="nil"/>
              <w:left w:val="nil"/>
              <w:bottom w:val="nil"/>
              <w:right w:val="nil"/>
            </w:tcBorders>
            <w:shd w:val="clear" w:color="auto" w:fill="auto"/>
            <w:noWrap/>
            <w:vAlign w:val="bottom"/>
            <w:hideMark/>
          </w:tcPr>
          <w:p w14:paraId="3AF7D6B3"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Про внесення змін до показників сільського бюджету на 2026 рік</w:t>
            </w:r>
          </w:p>
        </w:tc>
      </w:tr>
      <w:tr w:rsidR="006F06EF" w:rsidRPr="006F06EF" w14:paraId="76DA43A9" w14:textId="77777777" w:rsidTr="006F06EF">
        <w:trPr>
          <w:gridAfter w:val="11"/>
          <w:wAfter w:w="13830" w:type="dxa"/>
          <w:trHeight w:val="255"/>
        </w:trPr>
        <w:tc>
          <w:tcPr>
            <w:tcW w:w="1230" w:type="dxa"/>
            <w:tcBorders>
              <w:top w:val="nil"/>
              <w:left w:val="nil"/>
              <w:bottom w:val="nil"/>
              <w:right w:val="nil"/>
            </w:tcBorders>
            <w:shd w:val="clear" w:color="auto" w:fill="auto"/>
            <w:noWrap/>
            <w:vAlign w:val="bottom"/>
            <w:hideMark/>
          </w:tcPr>
          <w:p w14:paraId="48B23AFB"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p>
        </w:tc>
        <w:tc>
          <w:tcPr>
            <w:tcW w:w="4334" w:type="dxa"/>
            <w:gridSpan w:val="4"/>
            <w:tcBorders>
              <w:top w:val="nil"/>
              <w:left w:val="nil"/>
              <w:bottom w:val="nil"/>
              <w:right w:val="nil"/>
            </w:tcBorders>
            <w:shd w:val="clear" w:color="auto" w:fill="auto"/>
            <w:noWrap/>
            <w:vAlign w:val="bottom"/>
            <w:hideMark/>
          </w:tcPr>
          <w:p w14:paraId="788D807A"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540" w:type="dxa"/>
            <w:tcBorders>
              <w:top w:val="nil"/>
              <w:left w:val="nil"/>
              <w:bottom w:val="nil"/>
              <w:right w:val="nil"/>
            </w:tcBorders>
            <w:shd w:val="clear" w:color="auto" w:fill="auto"/>
            <w:noWrap/>
            <w:vAlign w:val="bottom"/>
            <w:hideMark/>
          </w:tcPr>
          <w:p w14:paraId="6786CB98"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393D690D"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03F3E19B"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3E22AE88"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960" w:type="dxa"/>
            <w:gridSpan w:val="2"/>
            <w:tcBorders>
              <w:top w:val="nil"/>
              <w:left w:val="nil"/>
              <w:bottom w:val="nil"/>
              <w:right w:val="nil"/>
            </w:tcBorders>
            <w:shd w:val="clear" w:color="auto" w:fill="auto"/>
            <w:noWrap/>
            <w:vAlign w:val="bottom"/>
            <w:hideMark/>
          </w:tcPr>
          <w:p w14:paraId="538E6C39"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19DAB83A"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525266F0" w14:textId="77777777" w:rsidTr="006F06EF">
        <w:trPr>
          <w:gridAfter w:val="11"/>
          <w:wAfter w:w="13830" w:type="dxa"/>
          <w:trHeight w:val="510"/>
        </w:trPr>
        <w:tc>
          <w:tcPr>
            <w:tcW w:w="11544" w:type="dxa"/>
            <w:gridSpan w:val="12"/>
            <w:tcBorders>
              <w:top w:val="nil"/>
              <w:left w:val="nil"/>
              <w:bottom w:val="nil"/>
              <w:right w:val="nil"/>
            </w:tcBorders>
            <w:shd w:val="clear" w:color="auto" w:fill="auto"/>
            <w:vAlign w:val="bottom"/>
            <w:hideMark/>
          </w:tcPr>
          <w:p w14:paraId="2E62AC3F" w14:textId="77777777" w:rsidR="006F06EF" w:rsidRPr="006F06EF" w:rsidRDefault="006F06EF" w:rsidP="006F06EF">
            <w:pPr>
              <w:spacing w:after="0" w:line="240" w:lineRule="auto"/>
              <w:jc w:val="center"/>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ФІНАНСУВАННЯ</w:t>
            </w:r>
            <w:r w:rsidRPr="006F06EF">
              <w:rPr>
                <w:rFonts w:ascii="Calibri" w:eastAsia="Times New Roman" w:hAnsi="Calibri" w:cs="Calibri"/>
                <w:b/>
                <w:bCs/>
                <w:color w:val="000000"/>
                <w:sz w:val="20"/>
                <w:szCs w:val="20"/>
                <w:lang w:eastAsia="uk-UA"/>
              </w:rPr>
              <w:br/>
            </w:r>
            <w:r w:rsidRPr="006F06EF">
              <w:rPr>
                <w:rFonts w:ascii="Calibri" w:eastAsia="Times New Roman" w:hAnsi="Calibri" w:cs="Calibri"/>
                <w:b/>
                <w:bCs/>
                <w:color w:val="000000"/>
                <w:sz w:val="20"/>
                <w:szCs w:val="20"/>
                <w:lang w:eastAsia="uk-UA"/>
              </w:rPr>
              <w:br/>
              <w:t>місцевого бюджету на 2026 рік</w:t>
            </w:r>
          </w:p>
        </w:tc>
        <w:tc>
          <w:tcPr>
            <w:tcW w:w="960" w:type="dxa"/>
            <w:gridSpan w:val="2"/>
            <w:tcBorders>
              <w:top w:val="nil"/>
              <w:left w:val="nil"/>
              <w:bottom w:val="nil"/>
              <w:right w:val="nil"/>
            </w:tcBorders>
            <w:shd w:val="clear" w:color="auto" w:fill="auto"/>
            <w:noWrap/>
            <w:vAlign w:val="bottom"/>
            <w:hideMark/>
          </w:tcPr>
          <w:p w14:paraId="1A76BE7C" w14:textId="77777777" w:rsidR="006F06EF" w:rsidRPr="006F06EF" w:rsidRDefault="006F06EF" w:rsidP="006F06EF">
            <w:pPr>
              <w:spacing w:after="0" w:line="240" w:lineRule="auto"/>
              <w:jc w:val="center"/>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58766D78"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19194956" w14:textId="77777777" w:rsidTr="006F06EF">
        <w:trPr>
          <w:gridAfter w:val="11"/>
          <w:wAfter w:w="13830" w:type="dxa"/>
          <w:trHeight w:val="510"/>
        </w:trPr>
        <w:tc>
          <w:tcPr>
            <w:tcW w:w="1230" w:type="dxa"/>
            <w:tcBorders>
              <w:top w:val="nil"/>
              <w:left w:val="nil"/>
              <w:bottom w:val="single" w:sz="4" w:space="0" w:color="auto"/>
              <w:right w:val="nil"/>
            </w:tcBorders>
            <w:shd w:val="clear" w:color="auto" w:fill="auto"/>
            <w:noWrap/>
            <w:vAlign w:val="bottom"/>
            <w:hideMark/>
          </w:tcPr>
          <w:p w14:paraId="3E43F6EE"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1352500000</w:t>
            </w:r>
          </w:p>
        </w:tc>
        <w:tc>
          <w:tcPr>
            <w:tcW w:w="4334" w:type="dxa"/>
            <w:gridSpan w:val="4"/>
            <w:tcBorders>
              <w:top w:val="nil"/>
              <w:left w:val="nil"/>
              <w:bottom w:val="nil"/>
              <w:right w:val="nil"/>
            </w:tcBorders>
            <w:shd w:val="clear" w:color="auto" w:fill="auto"/>
            <w:noWrap/>
            <w:vAlign w:val="bottom"/>
            <w:hideMark/>
          </w:tcPr>
          <w:p w14:paraId="5064D7F6"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p>
        </w:tc>
        <w:tc>
          <w:tcPr>
            <w:tcW w:w="1540" w:type="dxa"/>
            <w:tcBorders>
              <w:top w:val="nil"/>
              <w:left w:val="nil"/>
              <w:bottom w:val="nil"/>
              <w:right w:val="nil"/>
            </w:tcBorders>
            <w:shd w:val="clear" w:color="auto" w:fill="auto"/>
            <w:noWrap/>
            <w:vAlign w:val="bottom"/>
            <w:hideMark/>
          </w:tcPr>
          <w:p w14:paraId="47BDC77E"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569AFF6B"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13459320"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6F29F1A3"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960" w:type="dxa"/>
            <w:gridSpan w:val="2"/>
            <w:tcBorders>
              <w:top w:val="nil"/>
              <w:left w:val="nil"/>
              <w:bottom w:val="nil"/>
              <w:right w:val="nil"/>
            </w:tcBorders>
            <w:shd w:val="clear" w:color="auto" w:fill="auto"/>
            <w:noWrap/>
            <w:vAlign w:val="bottom"/>
            <w:hideMark/>
          </w:tcPr>
          <w:p w14:paraId="3727F134"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125D1C74"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122273CB" w14:textId="77777777" w:rsidTr="006F06EF">
        <w:trPr>
          <w:gridAfter w:val="11"/>
          <w:wAfter w:w="13830" w:type="dxa"/>
          <w:trHeight w:val="255"/>
        </w:trPr>
        <w:tc>
          <w:tcPr>
            <w:tcW w:w="1230" w:type="dxa"/>
            <w:tcBorders>
              <w:top w:val="nil"/>
              <w:left w:val="nil"/>
              <w:bottom w:val="nil"/>
              <w:right w:val="nil"/>
            </w:tcBorders>
            <w:shd w:val="clear" w:color="auto" w:fill="auto"/>
            <w:noWrap/>
            <w:vAlign w:val="bottom"/>
            <w:hideMark/>
          </w:tcPr>
          <w:p w14:paraId="7A1F2EBF" w14:textId="77777777" w:rsidR="006F06EF" w:rsidRPr="006F06EF" w:rsidRDefault="006F06EF" w:rsidP="006F06EF">
            <w:pPr>
              <w:spacing w:after="0" w:line="240" w:lineRule="auto"/>
              <w:rPr>
                <w:rFonts w:ascii="Calibri" w:eastAsia="Times New Roman" w:hAnsi="Calibri" w:cs="Calibri"/>
                <w:color w:val="000000"/>
                <w:sz w:val="16"/>
                <w:szCs w:val="16"/>
                <w:lang w:eastAsia="uk-UA"/>
              </w:rPr>
            </w:pPr>
            <w:r w:rsidRPr="006F06EF">
              <w:rPr>
                <w:rFonts w:ascii="Calibri" w:eastAsia="Times New Roman" w:hAnsi="Calibri" w:cs="Calibri"/>
                <w:color w:val="000000"/>
                <w:sz w:val="16"/>
                <w:szCs w:val="16"/>
                <w:lang w:eastAsia="uk-UA"/>
              </w:rPr>
              <w:t>(код бюджету)</w:t>
            </w:r>
          </w:p>
        </w:tc>
        <w:tc>
          <w:tcPr>
            <w:tcW w:w="4334" w:type="dxa"/>
            <w:gridSpan w:val="4"/>
            <w:tcBorders>
              <w:top w:val="nil"/>
              <w:left w:val="nil"/>
              <w:bottom w:val="nil"/>
              <w:right w:val="nil"/>
            </w:tcBorders>
            <w:shd w:val="clear" w:color="auto" w:fill="auto"/>
            <w:noWrap/>
            <w:vAlign w:val="bottom"/>
            <w:hideMark/>
          </w:tcPr>
          <w:p w14:paraId="195152AB" w14:textId="77777777" w:rsidR="006F06EF" w:rsidRPr="006F06EF" w:rsidRDefault="006F06EF" w:rsidP="006F06EF">
            <w:pPr>
              <w:spacing w:after="0" w:line="240" w:lineRule="auto"/>
              <w:rPr>
                <w:rFonts w:ascii="Calibri" w:eastAsia="Times New Roman" w:hAnsi="Calibri" w:cs="Calibri"/>
                <w:color w:val="000000"/>
                <w:sz w:val="16"/>
                <w:szCs w:val="16"/>
                <w:lang w:eastAsia="uk-UA"/>
              </w:rPr>
            </w:pPr>
          </w:p>
        </w:tc>
        <w:tc>
          <w:tcPr>
            <w:tcW w:w="1540" w:type="dxa"/>
            <w:tcBorders>
              <w:top w:val="nil"/>
              <w:left w:val="nil"/>
              <w:bottom w:val="nil"/>
              <w:right w:val="nil"/>
            </w:tcBorders>
            <w:shd w:val="clear" w:color="auto" w:fill="auto"/>
            <w:noWrap/>
            <w:vAlign w:val="bottom"/>
            <w:hideMark/>
          </w:tcPr>
          <w:p w14:paraId="5FDD3892"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44D019B2"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7E76A7A3"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290A2096"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(грн)</w:t>
            </w:r>
          </w:p>
        </w:tc>
        <w:tc>
          <w:tcPr>
            <w:tcW w:w="960" w:type="dxa"/>
            <w:gridSpan w:val="2"/>
            <w:tcBorders>
              <w:top w:val="nil"/>
              <w:left w:val="nil"/>
              <w:bottom w:val="nil"/>
              <w:right w:val="nil"/>
            </w:tcBorders>
            <w:shd w:val="clear" w:color="auto" w:fill="auto"/>
            <w:noWrap/>
            <w:vAlign w:val="bottom"/>
            <w:hideMark/>
          </w:tcPr>
          <w:p w14:paraId="0490E473"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4598CDF8"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32F67B66" w14:textId="77777777" w:rsidTr="006F06EF">
        <w:trPr>
          <w:gridAfter w:val="11"/>
          <w:wAfter w:w="13830" w:type="dxa"/>
          <w:trHeight w:val="255"/>
        </w:trPr>
        <w:tc>
          <w:tcPr>
            <w:tcW w:w="123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EC0FE46"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Код</w:t>
            </w:r>
          </w:p>
        </w:tc>
        <w:tc>
          <w:tcPr>
            <w:tcW w:w="4334"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E7A0DD"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Найменування згідно з Класифікацією фінансування бюджету</w:t>
            </w:r>
          </w:p>
        </w:tc>
        <w:tc>
          <w:tcPr>
            <w:tcW w:w="1540" w:type="dxa"/>
            <w:vMerge w:val="restart"/>
            <w:tcBorders>
              <w:top w:val="single" w:sz="4" w:space="0" w:color="auto"/>
              <w:left w:val="single" w:sz="4" w:space="0" w:color="auto"/>
              <w:bottom w:val="single" w:sz="4" w:space="0" w:color="auto"/>
              <w:right w:val="single" w:sz="4" w:space="0" w:color="auto"/>
            </w:tcBorders>
            <w:shd w:val="clear" w:color="000000" w:fill="CCFFFF"/>
            <w:vAlign w:val="center"/>
            <w:hideMark/>
          </w:tcPr>
          <w:p w14:paraId="3D132B88"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Усього</w:t>
            </w:r>
          </w:p>
        </w:tc>
        <w:tc>
          <w:tcPr>
            <w:tcW w:w="148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379D3CE"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Загальний фонд</w:t>
            </w:r>
          </w:p>
        </w:tc>
        <w:tc>
          <w:tcPr>
            <w:tcW w:w="2960" w:type="dxa"/>
            <w:gridSpan w:val="4"/>
            <w:tcBorders>
              <w:top w:val="single" w:sz="4" w:space="0" w:color="auto"/>
              <w:left w:val="nil"/>
              <w:bottom w:val="single" w:sz="4" w:space="0" w:color="auto"/>
              <w:right w:val="single" w:sz="4" w:space="0" w:color="auto"/>
            </w:tcBorders>
            <w:shd w:val="clear" w:color="auto" w:fill="auto"/>
            <w:vAlign w:val="center"/>
            <w:hideMark/>
          </w:tcPr>
          <w:p w14:paraId="13BF3FAF"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Спеціальний фонд</w:t>
            </w:r>
          </w:p>
        </w:tc>
        <w:tc>
          <w:tcPr>
            <w:tcW w:w="960" w:type="dxa"/>
            <w:gridSpan w:val="2"/>
            <w:tcBorders>
              <w:top w:val="nil"/>
              <w:left w:val="nil"/>
              <w:bottom w:val="nil"/>
              <w:right w:val="nil"/>
            </w:tcBorders>
            <w:shd w:val="clear" w:color="auto" w:fill="auto"/>
            <w:noWrap/>
            <w:vAlign w:val="bottom"/>
            <w:hideMark/>
          </w:tcPr>
          <w:p w14:paraId="2AFAD8BE"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7459C564"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29F7CAD5" w14:textId="77777777" w:rsidTr="006F06EF">
        <w:trPr>
          <w:gridAfter w:val="11"/>
          <w:wAfter w:w="13830" w:type="dxa"/>
          <w:trHeight w:val="255"/>
        </w:trPr>
        <w:tc>
          <w:tcPr>
            <w:tcW w:w="1230" w:type="dxa"/>
            <w:vMerge/>
            <w:tcBorders>
              <w:top w:val="single" w:sz="4" w:space="0" w:color="auto"/>
              <w:left w:val="single" w:sz="4" w:space="0" w:color="auto"/>
              <w:bottom w:val="single" w:sz="4" w:space="0" w:color="auto"/>
              <w:right w:val="single" w:sz="4" w:space="0" w:color="auto"/>
            </w:tcBorders>
            <w:vAlign w:val="center"/>
            <w:hideMark/>
          </w:tcPr>
          <w:p w14:paraId="34E8CB73"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p>
        </w:tc>
        <w:tc>
          <w:tcPr>
            <w:tcW w:w="4334" w:type="dxa"/>
            <w:gridSpan w:val="4"/>
            <w:vMerge/>
            <w:tcBorders>
              <w:top w:val="single" w:sz="4" w:space="0" w:color="auto"/>
              <w:left w:val="single" w:sz="4" w:space="0" w:color="auto"/>
              <w:bottom w:val="single" w:sz="4" w:space="0" w:color="auto"/>
              <w:right w:val="single" w:sz="4" w:space="0" w:color="auto"/>
            </w:tcBorders>
            <w:vAlign w:val="center"/>
            <w:hideMark/>
          </w:tcPr>
          <w:p w14:paraId="61D1DAFC"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4ACAD814"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62D04BA2"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p>
        </w:tc>
        <w:tc>
          <w:tcPr>
            <w:tcW w:w="1480"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6BF273EB"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усього</w:t>
            </w:r>
          </w:p>
        </w:tc>
        <w:tc>
          <w:tcPr>
            <w:tcW w:w="1480"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F55F80E"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у тому числі бюджет розвитку</w:t>
            </w:r>
          </w:p>
        </w:tc>
        <w:tc>
          <w:tcPr>
            <w:tcW w:w="960" w:type="dxa"/>
            <w:gridSpan w:val="2"/>
            <w:tcBorders>
              <w:top w:val="nil"/>
              <w:left w:val="nil"/>
              <w:bottom w:val="nil"/>
              <w:right w:val="nil"/>
            </w:tcBorders>
            <w:shd w:val="clear" w:color="auto" w:fill="auto"/>
            <w:noWrap/>
            <w:vAlign w:val="bottom"/>
            <w:hideMark/>
          </w:tcPr>
          <w:p w14:paraId="301A0A54"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720AF8CD"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79998A03" w14:textId="77777777" w:rsidTr="006F06EF">
        <w:trPr>
          <w:gridAfter w:val="11"/>
          <w:wAfter w:w="13830" w:type="dxa"/>
          <w:trHeight w:val="255"/>
        </w:trPr>
        <w:tc>
          <w:tcPr>
            <w:tcW w:w="1230" w:type="dxa"/>
            <w:vMerge/>
            <w:tcBorders>
              <w:top w:val="single" w:sz="4" w:space="0" w:color="auto"/>
              <w:left w:val="single" w:sz="4" w:space="0" w:color="auto"/>
              <w:bottom w:val="single" w:sz="4" w:space="0" w:color="auto"/>
              <w:right w:val="single" w:sz="4" w:space="0" w:color="auto"/>
            </w:tcBorders>
            <w:vAlign w:val="center"/>
            <w:hideMark/>
          </w:tcPr>
          <w:p w14:paraId="222D18AF"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p>
        </w:tc>
        <w:tc>
          <w:tcPr>
            <w:tcW w:w="4334" w:type="dxa"/>
            <w:gridSpan w:val="4"/>
            <w:vMerge/>
            <w:tcBorders>
              <w:top w:val="single" w:sz="4" w:space="0" w:color="auto"/>
              <w:left w:val="single" w:sz="4" w:space="0" w:color="auto"/>
              <w:bottom w:val="single" w:sz="4" w:space="0" w:color="auto"/>
              <w:right w:val="single" w:sz="4" w:space="0" w:color="auto"/>
            </w:tcBorders>
            <w:vAlign w:val="center"/>
            <w:hideMark/>
          </w:tcPr>
          <w:p w14:paraId="3718BA1B"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4AA8710E"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3B05F85C"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6F15A5D4"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C87B000"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6C77BEBF"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48DDA1EB"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43657444" w14:textId="77777777" w:rsidTr="006F06EF">
        <w:trPr>
          <w:gridAfter w:val="11"/>
          <w:wAfter w:w="13830" w:type="dxa"/>
          <w:trHeight w:val="255"/>
        </w:trPr>
        <w:tc>
          <w:tcPr>
            <w:tcW w:w="1230" w:type="dxa"/>
            <w:tcBorders>
              <w:top w:val="nil"/>
              <w:left w:val="single" w:sz="4" w:space="0" w:color="auto"/>
              <w:bottom w:val="single" w:sz="4" w:space="0" w:color="auto"/>
              <w:right w:val="single" w:sz="4" w:space="0" w:color="auto"/>
            </w:tcBorders>
            <w:shd w:val="clear" w:color="auto" w:fill="auto"/>
            <w:vAlign w:val="center"/>
            <w:hideMark/>
          </w:tcPr>
          <w:p w14:paraId="12508689"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w:t>
            </w:r>
          </w:p>
        </w:tc>
        <w:tc>
          <w:tcPr>
            <w:tcW w:w="4334" w:type="dxa"/>
            <w:gridSpan w:val="4"/>
            <w:tcBorders>
              <w:top w:val="nil"/>
              <w:left w:val="nil"/>
              <w:bottom w:val="single" w:sz="4" w:space="0" w:color="auto"/>
              <w:right w:val="single" w:sz="4" w:space="0" w:color="auto"/>
            </w:tcBorders>
            <w:shd w:val="clear" w:color="auto" w:fill="auto"/>
            <w:vAlign w:val="center"/>
            <w:hideMark/>
          </w:tcPr>
          <w:p w14:paraId="3645E98C"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w:t>
            </w:r>
          </w:p>
        </w:tc>
        <w:tc>
          <w:tcPr>
            <w:tcW w:w="1540" w:type="dxa"/>
            <w:tcBorders>
              <w:top w:val="nil"/>
              <w:left w:val="nil"/>
              <w:bottom w:val="single" w:sz="4" w:space="0" w:color="auto"/>
              <w:right w:val="single" w:sz="4" w:space="0" w:color="auto"/>
            </w:tcBorders>
            <w:shd w:val="clear" w:color="000000" w:fill="CCFFFF"/>
            <w:vAlign w:val="center"/>
            <w:hideMark/>
          </w:tcPr>
          <w:p w14:paraId="331D670B"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3</w:t>
            </w:r>
          </w:p>
        </w:tc>
        <w:tc>
          <w:tcPr>
            <w:tcW w:w="1480" w:type="dxa"/>
            <w:gridSpan w:val="2"/>
            <w:tcBorders>
              <w:top w:val="nil"/>
              <w:left w:val="nil"/>
              <w:bottom w:val="single" w:sz="4" w:space="0" w:color="auto"/>
              <w:right w:val="single" w:sz="4" w:space="0" w:color="auto"/>
            </w:tcBorders>
            <w:shd w:val="clear" w:color="auto" w:fill="auto"/>
            <w:vAlign w:val="center"/>
            <w:hideMark/>
          </w:tcPr>
          <w:p w14:paraId="0A06D9E8"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4</w:t>
            </w:r>
          </w:p>
        </w:tc>
        <w:tc>
          <w:tcPr>
            <w:tcW w:w="1480" w:type="dxa"/>
            <w:gridSpan w:val="2"/>
            <w:tcBorders>
              <w:top w:val="nil"/>
              <w:left w:val="nil"/>
              <w:bottom w:val="single" w:sz="4" w:space="0" w:color="auto"/>
              <w:right w:val="single" w:sz="4" w:space="0" w:color="auto"/>
            </w:tcBorders>
            <w:shd w:val="clear" w:color="auto" w:fill="auto"/>
            <w:vAlign w:val="center"/>
            <w:hideMark/>
          </w:tcPr>
          <w:p w14:paraId="43E242A4"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5</w:t>
            </w:r>
          </w:p>
        </w:tc>
        <w:tc>
          <w:tcPr>
            <w:tcW w:w="1480" w:type="dxa"/>
            <w:gridSpan w:val="2"/>
            <w:tcBorders>
              <w:top w:val="nil"/>
              <w:left w:val="nil"/>
              <w:bottom w:val="single" w:sz="4" w:space="0" w:color="auto"/>
              <w:right w:val="single" w:sz="4" w:space="0" w:color="auto"/>
            </w:tcBorders>
            <w:shd w:val="clear" w:color="auto" w:fill="auto"/>
            <w:vAlign w:val="center"/>
            <w:hideMark/>
          </w:tcPr>
          <w:p w14:paraId="5A23719B"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6</w:t>
            </w:r>
          </w:p>
        </w:tc>
        <w:tc>
          <w:tcPr>
            <w:tcW w:w="960" w:type="dxa"/>
            <w:gridSpan w:val="2"/>
            <w:tcBorders>
              <w:top w:val="nil"/>
              <w:left w:val="nil"/>
              <w:bottom w:val="nil"/>
              <w:right w:val="nil"/>
            </w:tcBorders>
            <w:shd w:val="clear" w:color="auto" w:fill="auto"/>
            <w:noWrap/>
            <w:vAlign w:val="bottom"/>
            <w:hideMark/>
          </w:tcPr>
          <w:p w14:paraId="1CCA33F5"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14380005"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64958BB9" w14:textId="77777777" w:rsidTr="006F06EF">
        <w:trPr>
          <w:gridAfter w:val="11"/>
          <w:wAfter w:w="13830" w:type="dxa"/>
          <w:trHeight w:val="420"/>
        </w:trPr>
        <w:tc>
          <w:tcPr>
            <w:tcW w:w="11544" w:type="dxa"/>
            <w:gridSpan w:val="1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62A343D" w14:textId="77777777" w:rsidR="006F06EF" w:rsidRPr="006F06EF" w:rsidRDefault="006F06EF" w:rsidP="006F06EF">
            <w:pPr>
              <w:spacing w:after="0" w:line="240" w:lineRule="auto"/>
              <w:jc w:val="center"/>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Фінансування за типом кредитора</w:t>
            </w:r>
          </w:p>
        </w:tc>
        <w:tc>
          <w:tcPr>
            <w:tcW w:w="960" w:type="dxa"/>
            <w:gridSpan w:val="2"/>
            <w:tcBorders>
              <w:top w:val="nil"/>
              <w:left w:val="nil"/>
              <w:bottom w:val="nil"/>
              <w:right w:val="nil"/>
            </w:tcBorders>
            <w:shd w:val="clear" w:color="auto" w:fill="auto"/>
            <w:noWrap/>
            <w:vAlign w:val="bottom"/>
            <w:hideMark/>
          </w:tcPr>
          <w:p w14:paraId="3C22D257" w14:textId="77777777" w:rsidR="006F06EF" w:rsidRPr="006F06EF" w:rsidRDefault="006F06EF" w:rsidP="006F06EF">
            <w:pPr>
              <w:spacing w:after="0" w:line="240" w:lineRule="auto"/>
              <w:jc w:val="center"/>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1EEC26B4"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6C47DA0A" w14:textId="77777777" w:rsidTr="006F06EF">
        <w:trPr>
          <w:gridAfter w:val="11"/>
          <w:wAfter w:w="13830" w:type="dxa"/>
          <w:trHeight w:val="255"/>
        </w:trPr>
        <w:tc>
          <w:tcPr>
            <w:tcW w:w="1230" w:type="dxa"/>
            <w:tcBorders>
              <w:top w:val="nil"/>
              <w:left w:val="single" w:sz="4" w:space="0" w:color="auto"/>
              <w:bottom w:val="single" w:sz="4" w:space="0" w:color="auto"/>
              <w:right w:val="single" w:sz="4" w:space="0" w:color="auto"/>
            </w:tcBorders>
            <w:shd w:val="clear" w:color="auto" w:fill="auto"/>
            <w:noWrap/>
            <w:vAlign w:val="center"/>
            <w:hideMark/>
          </w:tcPr>
          <w:p w14:paraId="581E2B39"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200000</w:t>
            </w:r>
          </w:p>
        </w:tc>
        <w:tc>
          <w:tcPr>
            <w:tcW w:w="4334" w:type="dxa"/>
            <w:gridSpan w:val="4"/>
            <w:tcBorders>
              <w:top w:val="nil"/>
              <w:left w:val="nil"/>
              <w:bottom w:val="single" w:sz="4" w:space="0" w:color="auto"/>
              <w:right w:val="single" w:sz="4" w:space="0" w:color="auto"/>
            </w:tcBorders>
            <w:shd w:val="clear" w:color="auto" w:fill="auto"/>
            <w:vAlign w:val="center"/>
            <w:hideMark/>
          </w:tcPr>
          <w:p w14:paraId="186CFC95" w14:textId="77777777" w:rsidR="006F06EF" w:rsidRPr="006F06EF" w:rsidRDefault="006F06EF" w:rsidP="006F06EF">
            <w:pPr>
              <w:spacing w:after="0" w:line="240" w:lineRule="auto"/>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Внутрішнє фінансування</w:t>
            </w:r>
          </w:p>
        </w:tc>
        <w:tc>
          <w:tcPr>
            <w:tcW w:w="1540" w:type="dxa"/>
            <w:tcBorders>
              <w:top w:val="nil"/>
              <w:left w:val="nil"/>
              <w:bottom w:val="single" w:sz="4" w:space="0" w:color="auto"/>
              <w:right w:val="single" w:sz="4" w:space="0" w:color="auto"/>
            </w:tcBorders>
            <w:shd w:val="clear" w:color="000000" w:fill="CCFFFF"/>
            <w:noWrap/>
            <w:vAlign w:val="center"/>
            <w:hideMark/>
          </w:tcPr>
          <w:p w14:paraId="28228F8F"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27 369 304,24</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50EA39F7"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12 649 257,38</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44BE8A7A"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14 720 046,86</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5CD34AAD"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14 720 046,86</w:t>
            </w:r>
          </w:p>
        </w:tc>
        <w:tc>
          <w:tcPr>
            <w:tcW w:w="960" w:type="dxa"/>
            <w:gridSpan w:val="2"/>
            <w:tcBorders>
              <w:top w:val="nil"/>
              <w:left w:val="nil"/>
              <w:bottom w:val="nil"/>
              <w:right w:val="nil"/>
            </w:tcBorders>
            <w:shd w:val="clear" w:color="auto" w:fill="auto"/>
            <w:noWrap/>
            <w:vAlign w:val="bottom"/>
            <w:hideMark/>
          </w:tcPr>
          <w:p w14:paraId="30E4BF51"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528C528D"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4C620C73" w14:textId="77777777" w:rsidTr="006F06EF">
        <w:trPr>
          <w:gridAfter w:val="11"/>
          <w:wAfter w:w="13830" w:type="dxa"/>
          <w:trHeight w:val="510"/>
        </w:trPr>
        <w:tc>
          <w:tcPr>
            <w:tcW w:w="1230" w:type="dxa"/>
            <w:tcBorders>
              <w:top w:val="nil"/>
              <w:left w:val="single" w:sz="4" w:space="0" w:color="auto"/>
              <w:bottom w:val="single" w:sz="4" w:space="0" w:color="auto"/>
              <w:right w:val="single" w:sz="4" w:space="0" w:color="auto"/>
            </w:tcBorders>
            <w:shd w:val="clear" w:color="auto" w:fill="auto"/>
            <w:noWrap/>
            <w:vAlign w:val="center"/>
            <w:hideMark/>
          </w:tcPr>
          <w:p w14:paraId="1B84A447"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208000</w:t>
            </w:r>
          </w:p>
        </w:tc>
        <w:tc>
          <w:tcPr>
            <w:tcW w:w="4334" w:type="dxa"/>
            <w:gridSpan w:val="4"/>
            <w:tcBorders>
              <w:top w:val="nil"/>
              <w:left w:val="nil"/>
              <w:bottom w:val="single" w:sz="4" w:space="0" w:color="auto"/>
              <w:right w:val="single" w:sz="4" w:space="0" w:color="auto"/>
            </w:tcBorders>
            <w:shd w:val="clear" w:color="auto" w:fill="auto"/>
            <w:vAlign w:val="center"/>
            <w:hideMark/>
          </w:tcPr>
          <w:p w14:paraId="4A9EE7F9" w14:textId="77777777" w:rsidR="006F06EF" w:rsidRPr="006F06EF" w:rsidRDefault="006F06EF" w:rsidP="006F06EF">
            <w:pPr>
              <w:spacing w:after="0" w:line="240" w:lineRule="auto"/>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Фінансування за рахунок зміни залишків коштів бюджетів</w:t>
            </w:r>
          </w:p>
        </w:tc>
        <w:tc>
          <w:tcPr>
            <w:tcW w:w="1540" w:type="dxa"/>
            <w:tcBorders>
              <w:top w:val="nil"/>
              <w:left w:val="nil"/>
              <w:bottom w:val="single" w:sz="4" w:space="0" w:color="auto"/>
              <w:right w:val="single" w:sz="4" w:space="0" w:color="auto"/>
            </w:tcBorders>
            <w:shd w:val="clear" w:color="000000" w:fill="CCFFFF"/>
            <w:noWrap/>
            <w:vAlign w:val="center"/>
            <w:hideMark/>
          </w:tcPr>
          <w:p w14:paraId="4D360D6E"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27 369 304,24</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2DAE03DD"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12 649 257,38</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07D6F308"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14 720 046,86</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5C3620CB"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14 720 046,86</w:t>
            </w:r>
          </w:p>
        </w:tc>
        <w:tc>
          <w:tcPr>
            <w:tcW w:w="960" w:type="dxa"/>
            <w:gridSpan w:val="2"/>
            <w:tcBorders>
              <w:top w:val="nil"/>
              <w:left w:val="nil"/>
              <w:bottom w:val="nil"/>
              <w:right w:val="nil"/>
            </w:tcBorders>
            <w:shd w:val="clear" w:color="auto" w:fill="auto"/>
            <w:noWrap/>
            <w:vAlign w:val="bottom"/>
            <w:hideMark/>
          </w:tcPr>
          <w:p w14:paraId="2394F001"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23C80B31"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354AAB22" w14:textId="77777777" w:rsidTr="006F06EF">
        <w:trPr>
          <w:gridAfter w:val="11"/>
          <w:wAfter w:w="13830" w:type="dxa"/>
          <w:trHeight w:val="255"/>
        </w:trPr>
        <w:tc>
          <w:tcPr>
            <w:tcW w:w="1230" w:type="dxa"/>
            <w:tcBorders>
              <w:top w:val="nil"/>
              <w:left w:val="single" w:sz="4" w:space="0" w:color="auto"/>
              <w:bottom w:val="single" w:sz="4" w:space="0" w:color="auto"/>
              <w:right w:val="single" w:sz="4" w:space="0" w:color="auto"/>
            </w:tcBorders>
            <w:shd w:val="clear" w:color="auto" w:fill="auto"/>
            <w:noWrap/>
            <w:vAlign w:val="center"/>
            <w:hideMark/>
          </w:tcPr>
          <w:p w14:paraId="688473B6"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208100</w:t>
            </w:r>
          </w:p>
        </w:tc>
        <w:tc>
          <w:tcPr>
            <w:tcW w:w="4334" w:type="dxa"/>
            <w:gridSpan w:val="4"/>
            <w:tcBorders>
              <w:top w:val="nil"/>
              <w:left w:val="nil"/>
              <w:bottom w:val="single" w:sz="4" w:space="0" w:color="auto"/>
              <w:right w:val="single" w:sz="4" w:space="0" w:color="auto"/>
            </w:tcBorders>
            <w:shd w:val="clear" w:color="auto" w:fill="auto"/>
            <w:vAlign w:val="center"/>
            <w:hideMark/>
          </w:tcPr>
          <w:p w14:paraId="3C580873"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На початок періоду</w:t>
            </w:r>
          </w:p>
        </w:tc>
        <w:tc>
          <w:tcPr>
            <w:tcW w:w="1540" w:type="dxa"/>
            <w:tcBorders>
              <w:top w:val="nil"/>
              <w:left w:val="nil"/>
              <w:bottom w:val="single" w:sz="4" w:space="0" w:color="auto"/>
              <w:right w:val="single" w:sz="4" w:space="0" w:color="auto"/>
            </w:tcBorders>
            <w:shd w:val="clear" w:color="000000" w:fill="CCFFFF"/>
            <w:noWrap/>
            <w:vAlign w:val="center"/>
            <w:hideMark/>
          </w:tcPr>
          <w:p w14:paraId="1848FCDF"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29 369 304,24</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4319A95D"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29 189 833,24</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4A833106"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179 471,00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25FC7DA9"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179 471,00</w:t>
            </w:r>
          </w:p>
        </w:tc>
        <w:tc>
          <w:tcPr>
            <w:tcW w:w="960" w:type="dxa"/>
            <w:gridSpan w:val="2"/>
            <w:tcBorders>
              <w:top w:val="nil"/>
              <w:left w:val="nil"/>
              <w:bottom w:val="nil"/>
              <w:right w:val="nil"/>
            </w:tcBorders>
            <w:shd w:val="clear" w:color="auto" w:fill="auto"/>
            <w:noWrap/>
            <w:vAlign w:val="bottom"/>
            <w:hideMark/>
          </w:tcPr>
          <w:p w14:paraId="626D850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1E942B37"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70BBAF0C" w14:textId="77777777" w:rsidTr="006F06EF">
        <w:trPr>
          <w:gridAfter w:val="11"/>
          <w:wAfter w:w="13830" w:type="dxa"/>
          <w:trHeight w:val="255"/>
        </w:trPr>
        <w:tc>
          <w:tcPr>
            <w:tcW w:w="1230" w:type="dxa"/>
            <w:tcBorders>
              <w:top w:val="nil"/>
              <w:left w:val="single" w:sz="4" w:space="0" w:color="auto"/>
              <w:bottom w:val="single" w:sz="4" w:space="0" w:color="auto"/>
              <w:right w:val="single" w:sz="4" w:space="0" w:color="auto"/>
            </w:tcBorders>
            <w:shd w:val="clear" w:color="auto" w:fill="auto"/>
            <w:noWrap/>
            <w:vAlign w:val="center"/>
            <w:hideMark/>
          </w:tcPr>
          <w:p w14:paraId="0C93FC24"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208200</w:t>
            </w:r>
          </w:p>
        </w:tc>
        <w:tc>
          <w:tcPr>
            <w:tcW w:w="4334" w:type="dxa"/>
            <w:gridSpan w:val="4"/>
            <w:tcBorders>
              <w:top w:val="nil"/>
              <w:left w:val="nil"/>
              <w:bottom w:val="single" w:sz="4" w:space="0" w:color="auto"/>
              <w:right w:val="single" w:sz="4" w:space="0" w:color="auto"/>
            </w:tcBorders>
            <w:shd w:val="clear" w:color="auto" w:fill="auto"/>
            <w:vAlign w:val="center"/>
            <w:hideMark/>
          </w:tcPr>
          <w:p w14:paraId="243C9AD1"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На кінець періоду</w:t>
            </w:r>
          </w:p>
        </w:tc>
        <w:tc>
          <w:tcPr>
            <w:tcW w:w="1540" w:type="dxa"/>
            <w:tcBorders>
              <w:top w:val="nil"/>
              <w:left w:val="nil"/>
              <w:bottom w:val="single" w:sz="4" w:space="0" w:color="auto"/>
              <w:right w:val="single" w:sz="4" w:space="0" w:color="auto"/>
            </w:tcBorders>
            <w:shd w:val="clear" w:color="000000" w:fill="CCFFFF"/>
            <w:noWrap/>
            <w:vAlign w:val="center"/>
            <w:hideMark/>
          </w:tcPr>
          <w:p w14:paraId="440BFE12"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2 000 000,00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1B1ED09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2 000 000,00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0834A80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671E6AA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14EE9AA2"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20AEE609"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15E12DDB" w14:textId="77777777" w:rsidTr="006F06EF">
        <w:trPr>
          <w:gridAfter w:val="11"/>
          <w:wAfter w:w="13830" w:type="dxa"/>
          <w:trHeight w:val="765"/>
        </w:trPr>
        <w:tc>
          <w:tcPr>
            <w:tcW w:w="1230" w:type="dxa"/>
            <w:tcBorders>
              <w:top w:val="nil"/>
              <w:left w:val="single" w:sz="4" w:space="0" w:color="auto"/>
              <w:bottom w:val="single" w:sz="4" w:space="0" w:color="auto"/>
              <w:right w:val="single" w:sz="4" w:space="0" w:color="auto"/>
            </w:tcBorders>
            <w:shd w:val="clear" w:color="auto" w:fill="auto"/>
            <w:noWrap/>
            <w:vAlign w:val="center"/>
            <w:hideMark/>
          </w:tcPr>
          <w:p w14:paraId="6B376002"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208400</w:t>
            </w:r>
          </w:p>
        </w:tc>
        <w:tc>
          <w:tcPr>
            <w:tcW w:w="4334" w:type="dxa"/>
            <w:gridSpan w:val="4"/>
            <w:tcBorders>
              <w:top w:val="nil"/>
              <w:left w:val="nil"/>
              <w:bottom w:val="single" w:sz="4" w:space="0" w:color="auto"/>
              <w:right w:val="single" w:sz="4" w:space="0" w:color="auto"/>
            </w:tcBorders>
            <w:shd w:val="clear" w:color="auto" w:fill="auto"/>
            <w:vAlign w:val="center"/>
            <w:hideMark/>
          </w:tcPr>
          <w:p w14:paraId="466B2849"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Кошти, що передаються із загального фонду бюджету до бюджету розвитку (спеціального фонду)</w:t>
            </w:r>
          </w:p>
        </w:tc>
        <w:tc>
          <w:tcPr>
            <w:tcW w:w="1540" w:type="dxa"/>
            <w:tcBorders>
              <w:top w:val="nil"/>
              <w:left w:val="nil"/>
              <w:bottom w:val="single" w:sz="4" w:space="0" w:color="auto"/>
              <w:right w:val="single" w:sz="4" w:space="0" w:color="auto"/>
            </w:tcBorders>
            <w:shd w:val="clear" w:color="000000" w:fill="CCFFFF"/>
            <w:noWrap/>
            <w:vAlign w:val="center"/>
            <w:hideMark/>
          </w:tcPr>
          <w:p w14:paraId="17F5403B"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36ADC464"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-14 540 575,86</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4354099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14 540 575,86</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09FFE65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14 540 575,86</w:t>
            </w:r>
          </w:p>
        </w:tc>
        <w:tc>
          <w:tcPr>
            <w:tcW w:w="960" w:type="dxa"/>
            <w:gridSpan w:val="2"/>
            <w:tcBorders>
              <w:top w:val="nil"/>
              <w:left w:val="nil"/>
              <w:bottom w:val="nil"/>
              <w:right w:val="nil"/>
            </w:tcBorders>
            <w:shd w:val="clear" w:color="auto" w:fill="auto"/>
            <w:noWrap/>
            <w:vAlign w:val="bottom"/>
            <w:hideMark/>
          </w:tcPr>
          <w:p w14:paraId="3933F883"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19D184D2"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2CD220E9" w14:textId="77777777" w:rsidTr="006F06EF">
        <w:trPr>
          <w:gridAfter w:val="11"/>
          <w:wAfter w:w="13830" w:type="dxa"/>
          <w:trHeight w:val="255"/>
        </w:trPr>
        <w:tc>
          <w:tcPr>
            <w:tcW w:w="1230" w:type="dxa"/>
            <w:tcBorders>
              <w:top w:val="nil"/>
              <w:left w:val="single" w:sz="4" w:space="0" w:color="auto"/>
              <w:bottom w:val="single" w:sz="4" w:space="0" w:color="auto"/>
              <w:right w:val="single" w:sz="4" w:space="0" w:color="auto"/>
            </w:tcBorders>
            <w:shd w:val="clear" w:color="000000" w:fill="CCFFFF"/>
            <w:noWrap/>
            <w:vAlign w:val="center"/>
            <w:hideMark/>
          </w:tcPr>
          <w:p w14:paraId="7AA8DB8F" w14:textId="77777777" w:rsidR="006F06EF" w:rsidRPr="006F06EF" w:rsidRDefault="006F06EF" w:rsidP="006F06EF">
            <w:pPr>
              <w:spacing w:after="0" w:line="240" w:lineRule="auto"/>
              <w:jc w:val="center"/>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X</w:t>
            </w:r>
          </w:p>
        </w:tc>
        <w:tc>
          <w:tcPr>
            <w:tcW w:w="4334" w:type="dxa"/>
            <w:gridSpan w:val="4"/>
            <w:tcBorders>
              <w:top w:val="nil"/>
              <w:left w:val="nil"/>
              <w:bottom w:val="single" w:sz="4" w:space="0" w:color="auto"/>
              <w:right w:val="single" w:sz="4" w:space="0" w:color="auto"/>
            </w:tcBorders>
            <w:shd w:val="clear" w:color="000000" w:fill="CCFFFF"/>
            <w:vAlign w:val="center"/>
            <w:hideMark/>
          </w:tcPr>
          <w:p w14:paraId="3AFBF536" w14:textId="77777777" w:rsidR="006F06EF" w:rsidRPr="006F06EF" w:rsidRDefault="006F06EF" w:rsidP="006F06EF">
            <w:pPr>
              <w:spacing w:after="0" w:line="240" w:lineRule="auto"/>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Загальне фінансування</w:t>
            </w:r>
          </w:p>
        </w:tc>
        <w:tc>
          <w:tcPr>
            <w:tcW w:w="1540" w:type="dxa"/>
            <w:tcBorders>
              <w:top w:val="nil"/>
              <w:left w:val="nil"/>
              <w:bottom w:val="single" w:sz="4" w:space="0" w:color="auto"/>
              <w:right w:val="single" w:sz="4" w:space="0" w:color="auto"/>
            </w:tcBorders>
            <w:shd w:val="clear" w:color="000000" w:fill="CCFFFF"/>
            <w:noWrap/>
            <w:vAlign w:val="center"/>
            <w:hideMark/>
          </w:tcPr>
          <w:p w14:paraId="6EFAE09F"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27 369 304,24</w:t>
            </w:r>
          </w:p>
        </w:tc>
        <w:tc>
          <w:tcPr>
            <w:tcW w:w="1480" w:type="dxa"/>
            <w:gridSpan w:val="2"/>
            <w:tcBorders>
              <w:top w:val="nil"/>
              <w:left w:val="nil"/>
              <w:bottom w:val="single" w:sz="4" w:space="0" w:color="auto"/>
              <w:right w:val="single" w:sz="4" w:space="0" w:color="auto"/>
            </w:tcBorders>
            <w:shd w:val="clear" w:color="000000" w:fill="CCFFFF"/>
            <w:noWrap/>
            <w:vAlign w:val="center"/>
            <w:hideMark/>
          </w:tcPr>
          <w:p w14:paraId="298822F5"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12 649 257,38</w:t>
            </w:r>
          </w:p>
        </w:tc>
        <w:tc>
          <w:tcPr>
            <w:tcW w:w="1480" w:type="dxa"/>
            <w:gridSpan w:val="2"/>
            <w:tcBorders>
              <w:top w:val="nil"/>
              <w:left w:val="nil"/>
              <w:bottom w:val="single" w:sz="4" w:space="0" w:color="auto"/>
              <w:right w:val="single" w:sz="4" w:space="0" w:color="auto"/>
            </w:tcBorders>
            <w:shd w:val="clear" w:color="000000" w:fill="CCFFFF"/>
            <w:noWrap/>
            <w:vAlign w:val="center"/>
            <w:hideMark/>
          </w:tcPr>
          <w:p w14:paraId="66B1D9C2"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14 720 046,86</w:t>
            </w:r>
          </w:p>
        </w:tc>
        <w:tc>
          <w:tcPr>
            <w:tcW w:w="1480" w:type="dxa"/>
            <w:gridSpan w:val="2"/>
            <w:tcBorders>
              <w:top w:val="nil"/>
              <w:left w:val="nil"/>
              <w:bottom w:val="single" w:sz="4" w:space="0" w:color="auto"/>
              <w:right w:val="single" w:sz="4" w:space="0" w:color="auto"/>
            </w:tcBorders>
            <w:shd w:val="clear" w:color="000000" w:fill="CCFFFF"/>
            <w:noWrap/>
            <w:vAlign w:val="center"/>
            <w:hideMark/>
          </w:tcPr>
          <w:p w14:paraId="4FFBCFA0"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14 720 046,86</w:t>
            </w:r>
          </w:p>
        </w:tc>
        <w:tc>
          <w:tcPr>
            <w:tcW w:w="960" w:type="dxa"/>
            <w:gridSpan w:val="2"/>
            <w:tcBorders>
              <w:top w:val="nil"/>
              <w:left w:val="nil"/>
              <w:bottom w:val="nil"/>
              <w:right w:val="nil"/>
            </w:tcBorders>
            <w:shd w:val="clear" w:color="auto" w:fill="auto"/>
            <w:noWrap/>
            <w:vAlign w:val="bottom"/>
            <w:hideMark/>
          </w:tcPr>
          <w:p w14:paraId="0A591966"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17302397"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3C710C5D" w14:textId="77777777" w:rsidTr="006F06EF">
        <w:trPr>
          <w:gridAfter w:val="11"/>
          <w:wAfter w:w="13830" w:type="dxa"/>
          <w:trHeight w:val="420"/>
        </w:trPr>
        <w:tc>
          <w:tcPr>
            <w:tcW w:w="11544" w:type="dxa"/>
            <w:gridSpan w:val="1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445684F" w14:textId="77777777" w:rsidR="006F06EF" w:rsidRPr="006F06EF" w:rsidRDefault="006F06EF" w:rsidP="006F06EF">
            <w:pPr>
              <w:spacing w:after="0" w:line="240" w:lineRule="auto"/>
              <w:jc w:val="center"/>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Фінансування за типом боргового зобов’язання</w:t>
            </w:r>
          </w:p>
        </w:tc>
        <w:tc>
          <w:tcPr>
            <w:tcW w:w="960" w:type="dxa"/>
            <w:gridSpan w:val="2"/>
            <w:tcBorders>
              <w:top w:val="nil"/>
              <w:left w:val="nil"/>
              <w:bottom w:val="nil"/>
              <w:right w:val="nil"/>
            </w:tcBorders>
            <w:shd w:val="clear" w:color="auto" w:fill="auto"/>
            <w:noWrap/>
            <w:vAlign w:val="bottom"/>
            <w:hideMark/>
          </w:tcPr>
          <w:p w14:paraId="45BF5420" w14:textId="77777777" w:rsidR="006F06EF" w:rsidRPr="006F06EF" w:rsidRDefault="006F06EF" w:rsidP="006F06EF">
            <w:pPr>
              <w:spacing w:after="0" w:line="240" w:lineRule="auto"/>
              <w:jc w:val="center"/>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580B16A8"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587B9D82" w14:textId="77777777" w:rsidTr="006F06EF">
        <w:trPr>
          <w:gridAfter w:val="11"/>
          <w:wAfter w:w="13830" w:type="dxa"/>
          <w:trHeight w:val="255"/>
        </w:trPr>
        <w:tc>
          <w:tcPr>
            <w:tcW w:w="1230" w:type="dxa"/>
            <w:tcBorders>
              <w:top w:val="nil"/>
              <w:left w:val="single" w:sz="4" w:space="0" w:color="auto"/>
              <w:bottom w:val="single" w:sz="4" w:space="0" w:color="auto"/>
              <w:right w:val="single" w:sz="4" w:space="0" w:color="auto"/>
            </w:tcBorders>
            <w:shd w:val="clear" w:color="auto" w:fill="auto"/>
            <w:noWrap/>
            <w:vAlign w:val="center"/>
            <w:hideMark/>
          </w:tcPr>
          <w:p w14:paraId="57F423C0"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600000</w:t>
            </w:r>
          </w:p>
        </w:tc>
        <w:tc>
          <w:tcPr>
            <w:tcW w:w="4334" w:type="dxa"/>
            <w:gridSpan w:val="4"/>
            <w:tcBorders>
              <w:top w:val="nil"/>
              <w:left w:val="nil"/>
              <w:bottom w:val="single" w:sz="4" w:space="0" w:color="auto"/>
              <w:right w:val="single" w:sz="4" w:space="0" w:color="auto"/>
            </w:tcBorders>
            <w:shd w:val="clear" w:color="auto" w:fill="auto"/>
            <w:vAlign w:val="center"/>
            <w:hideMark/>
          </w:tcPr>
          <w:p w14:paraId="4C0C6008" w14:textId="77777777" w:rsidR="006F06EF" w:rsidRPr="006F06EF" w:rsidRDefault="006F06EF" w:rsidP="006F06EF">
            <w:pPr>
              <w:spacing w:after="0" w:line="240" w:lineRule="auto"/>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Фінансування за активними операціями</w:t>
            </w:r>
          </w:p>
        </w:tc>
        <w:tc>
          <w:tcPr>
            <w:tcW w:w="1540" w:type="dxa"/>
            <w:tcBorders>
              <w:top w:val="nil"/>
              <w:left w:val="nil"/>
              <w:bottom w:val="single" w:sz="4" w:space="0" w:color="auto"/>
              <w:right w:val="single" w:sz="4" w:space="0" w:color="auto"/>
            </w:tcBorders>
            <w:shd w:val="clear" w:color="000000" w:fill="CCFFFF"/>
            <w:noWrap/>
            <w:vAlign w:val="center"/>
            <w:hideMark/>
          </w:tcPr>
          <w:p w14:paraId="11CCE03C"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27 369 304,24</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7BC322A7"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12 649 257,38</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08155E1A"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14 720 046,86</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36C7C19F"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14 720 046,86</w:t>
            </w:r>
          </w:p>
        </w:tc>
        <w:tc>
          <w:tcPr>
            <w:tcW w:w="960" w:type="dxa"/>
            <w:gridSpan w:val="2"/>
            <w:tcBorders>
              <w:top w:val="nil"/>
              <w:left w:val="nil"/>
              <w:bottom w:val="nil"/>
              <w:right w:val="nil"/>
            </w:tcBorders>
            <w:shd w:val="clear" w:color="auto" w:fill="auto"/>
            <w:noWrap/>
            <w:vAlign w:val="bottom"/>
            <w:hideMark/>
          </w:tcPr>
          <w:p w14:paraId="285BB0C1"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6098943C"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7C9A2A25" w14:textId="77777777" w:rsidTr="006F06EF">
        <w:trPr>
          <w:gridAfter w:val="11"/>
          <w:wAfter w:w="13830" w:type="dxa"/>
          <w:trHeight w:val="255"/>
        </w:trPr>
        <w:tc>
          <w:tcPr>
            <w:tcW w:w="1230" w:type="dxa"/>
            <w:tcBorders>
              <w:top w:val="nil"/>
              <w:left w:val="single" w:sz="4" w:space="0" w:color="auto"/>
              <w:bottom w:val="single" w:sz="4" w:space="0" w:color="auto"/>
              <w:right w:val="single" w:sz="4" w:space="0" w:color="auto"/>
            </w:tcBorders>
            <w:shd w:val="clear" w:color="auto" w:fill="auto"/>
            <w:noWrap/>
            <w:vAlign w:val="center"/>
            <w:hideMark/>
          </w:tcPr>
          <w:p w14:paraId="19566AA8"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602000</w:t>
            </w:r>
          </w:p>
        </w:tc>
        <w:tc>
          <w:tcPr>
            <w:tcW w:w="4334" w:type="dxa"/>
            <w:gridSpan w:val="4"/>
            <w:tcBorders>
              <w:top w:val="nil"/>
              <w:left w:val="nil"/>
              <w:bottom w:val="single" w:sz="4" w:space="0" w:color="auto"/>
              <w:right w:val="single" w:sz="4" w:space="0" w:color="auto"/>
            </w:tcBorders>
            <w:shd w:val="clear" w:color="auto" w:fill="auto"/>
            <w:vAlign w:val="center"/>
            <w:hideMark/>
          </w:tcPr>
          <w:p w14:paraId="23466E1F" w14:textId="77777777" w:rsidR="006F06EF" w:rsidRPr="006F06EF" w:rsidRDefault="006F06EF" w:rsidP="006F06EF">
            <w:pPr>
              <w:spacing w:after="0" w:line="240" w:lineRule="auto"/>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Зміни обсягів бюджетних коштів</w:t>
            </w:r>
          </w:p>
        </w:tc>
        <w:tc>
          <w:tcPr>
            <w:tcW w:w="1540" w:type="dxa"/>
            <w:tcBorders>
              <w:top w:val="nil"/>
              <w:left w:val="nil"/>
              <w:bottom w:val="single" w:sz="4" w:space="0" w:color="auto"/>
              <w:right w:val="single" w:sz="4" w:space="0" w:color="auto"/>
            </w:tcBorders>
            <w:shd w:val="clear" w:color="000000" w:fill="CCFFFF"/>
            <w:noWrap/>
            <w:vAlign w:val="center"/>
            <w:hideMark/>
          </w:tcPr>
          <w:p w14:paraId="5FFB72DA"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27 369 304,24</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4C71FBFF"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12 649 257,38</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4BDD4791"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14 720 046,86</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030F6F07"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14 720 046,86</w:t>
            </w:r>
          </w:p>
        </w:tc>
        <w:tc>
          <w:tcPr>
            <w:tcW w:w="960" w:type="dxa"/>
            <w:gridSpan w:val="2"/>
            <w:tcBorders>
              <w:top w:val="nil"/>
              <w:left w:val="nil"/>
              <w:bottom w:val="nil"/>
              <w:right w:val="nil"/>
            </w:tcBorders>
            <w:shd w:val="clear" w:color="auto" w:fill="auto"/>
            <w:noWrap/>
            <w:vAlign w:val="bottom"/>
            <w:hideMark/>
          </w:tcPr>
          <w:p w14:paraId="022321DC"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18D69EE3"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3DD7CAAE" w14:textId="77777777" w:rsidTr="006F06EF">
        <w:trPr>
          <w:gridAfter w:val="11"/>
          <w:wAfter w:w="13830" w:type="dxa"/>
          <w:trHeight w:val="255"/>
        </w:trPr>
        <w:tc>
          <w:tcPr>
            <w:tcW w:w="1230" w:type="dxa"/>
            <w:tcBorders>
              <w:top w:val="nil"/>
              <w:left w:val="single" w:sz="4" w:space="0" w:color="auto"/>
              <w:bottom w:val="single" w:sz="4" w:space="0" w:color="auto"/>
              <w:right w:val="single" w:sz="4" w:space="0" w:color="auto"/>
            </w:tcBorders>
            <w:shd w:val="clear" w:color="auto" w:fill="auto"/>
            <w:noWrap/>
            <w:vAlign w:val="center"/>
            <w:hideMark/>
          </w:tcPr>
          <w:p w14:paraId="414FD52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602100</w:t>
            </w:r>
          </w:p>
        </w:tc>
        <w:tc>
          <w:tcPr>
            <w:tcW w:w="4334" w:type="dxa"/>
            <w:gridSpan w:val="4"/>
            <w:tcBorders>
              <w:top w:val="nil"/>
              <w:left w:val="nil"/>
              <w:bottom w:val="single" w:sz="4" w:space="0" w:color="auto"/>
              <w:right w:val="single" w:sz="4" w:space="0" w:color="auto"/>
            </w:tcBorders>
            <w:shd w:val="clear" w:color="auto" w:fill="auto"/>
            <w:vAlign w:val="center"/>
            <w:hideMark/>
          </w:tcPr>
          <w:p w14:paraId="2EB12FC8"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На початок періоду</w:t>
            </w:r>
          </w:p>
        </w:tc>
        <w:tc>
          <w:tcPr>
            <w:tcW w:w="1540" w:type="dxa"/>
            <w:tcBorders>
              <w:top w:val="nil"/>
              <w:left w:val="nil"/>
              <w:bottom w:val="single" w:sz="4" w:space="0" w:color="auto"/>
              <w:right w:val="single" w:sz="4" w:space="0" w:color="auto"/>
            </w:tcBorders>
            <w:shd w:val="clear" w:color="000000" w:fill="CCFFFF"/>
            <w:noWrap/>
            <w:vAlign w:val="center"/>
            <w:hideMark/>
          </w:tcPr>
          <w:p w14:paraId="5E82D3B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29 369 304,24</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5C01C97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29 189 833,24</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4B9A788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179 471,00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000DAF07"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179 471,00</w:t>
            </w:r>
          </w:p>
        </w:tc>
        <w:tc>
          <w:tcPr>
            <w:tcW w:w="960" w:type="dxa"/>
            <w:gridSpan w:val="2"/>
            <w:tcBorders>
              <w:top w:val="nil"/>
              <w:left w:val="nil"/>
              <w:bottom w:val="nil"/>
              <w:right w:val="nil"/>
            </w:tcBorders>
            <w:shd w:val="clear" w:color="auto" w:fill="auto"/>
            <w:noWrap/>
            <w:vAlign w:val="bottom"/>
            <w:hideMark/>
          </w:tcPr>
          <w:p w14:paraId="280061EE"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31B9BEC1"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3BBAE579" w14:textId="77777777" w:rsidTr="006F06EF">
        <w:trPr>
          <w:gridAfter w:val="11"/>
          <w:wAfter w:w="13830" w:type="dxa"/>
          <w:trHeight w:val="255"/>
        </w:trPr>
        <w:tc>
          <w:tcPr>
            <w:tcW w:w="1230" w:type="dxa"/>
            <w:tcBorders>
              <w:top w:val="nil"/>
              <w:left w:val="single" w:sz="4" w:space="0" w:color="auto"/>
              <w:bottom w:val="single" w:sz="4" w:space="0" w:color="auto"/>
              <w:right w:val="single" w:sz="4" w:space="0" w:color="auto"/>
            </w:tcBorders>
            <w:shd w:val="clear" w:color="auto" w:fill="auto"/>
            <w:noWrap/>
            <w:vAlign w:val="center"/>
            <w:hideMark/>
          </w:tcPr>
          <w:p w14:paraId="1A874383"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602200</w:t>
            </w:r>
          </w:p>
        </w:tc>
        <w:tc>
          <w:tcPr>
            <w:tcW w:w="4334" w:type="dxa"/>
            <w:gridSpan w:val="4"/>
            <w:tcBorders>
              <w:top w:val="nil"/>
              <w:left w:val="nil"/>
              <w:bottom w:val="single" w:sz="4" w:space="0" w:color="auto"/>
              <w:right w:val="single" w:sz="4" w:space="0" w:color="auto"/>
            </w:tcBorders>
            <w:shd w:val="clear" w:color="auto" w:fill="auto"/>
            <w:vAlign w:val="center"/>
            <w:hideMark/>
          </w:tcPr>
          <w:p w14:paraId="5235CB4F"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На кінець періоду</w:t>
            </w:r>
          </w:p>
        </w:tc>
        <w:tc>
          <w:tcPr>
            <w:tcW w:w="1540" w:type="dxa"/>
            <w:tcBorders>
              <w:top w:val="nil"/>
              <w:left w:val="nil"/>
              <w:bottom w:val="single" w:sz="4" w:space="0" w:color="auto"/>
              <w:right w:val="single" w:sz="4" w:space="0" w:color="auto"/>
            </w:tcBorders>
            <w:shd w:val="clear" w:color="000000" w:fill="CCFFFF"/>
            <w:noWrap/>
            <w:vAlign w:val="center"/>
            <w:hideMark/>
          </w:tcPr>
          <w:p w14:paraId="74C583E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2 000 000,00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5862AFA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2 000 000,00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5CF884A2"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4505303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73168C82"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431946B8"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559B0896" w14:textId="77777777" w:rsidTr="006F06EF">
        <w:trPr>
          <w:gridAfter w:val="11"/>
          <w:wAfter w:w="13830" w:type="dxa"/>
          <w:trHeight w:val="765"/>
        </w:trPr>
        <w:tc>
          <w:tcPr>
            <w:tcW w:w="1230" w:type="dxa"/>
            <w:tcBorders>
              <w:top w:val="nil"/>
              <w:left w:val="single" w:sz="4" w:space="0" w:color="auto"/>
              <w:bottom w:val="single" w:sz="4" w:space="0" w:color="auto"/>
              <w:right w:val="single" w:sz="4" w:space="0" w:color="auto"/>
            </w:tcBorders>
            <w:shd w:val="clear" w:color="auto" w:fill="auto"/>
            <w:noWrap/>
            <w:vAlign w:val="center"/>
            <w:hideMark/>
          </w:tcPr>
          <w:p w14:paraId="0C022AA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602400</w:t>
            </w:r>
          </w:p>
        </w:tc>
        <w:tc>
          <w:tcPr>
            <w:tcW w:w="4334" w:type="dxa"/>
            <w:gridSpan w:val="4"/>
            <w:tcBorders>
              <w:top w:val="nil"/>
              <w:left w:val="nil"/>
              <w:bottom w:val="single" w:sz="4" w:space="0" w:color="auto"/>
              <w:right w:val="single" w:sz="4" w:space="0" w:color="auto"/>
            </w:tcBorders>
            <w:shd w:val="clear" w:color="auto" w:fill="auto"/>
            <w:vAlign w:val="center"/>
            <w:hideMark/>
          </w:tcPr>
          <w:p w14:paraId="4A2A0388"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Кошти, що передаються із загального фонду бюджету до бюджету розвитку (спеціального фонду)</w:t>
            </w:r>
          </w:p>
        </w:tc>
        <w:tc>
          <w:tcPr>
            <w:tcW w:w="1540" w:type="dxa"/>
            <w:tcBorders>
              <w:top w:val="nil"/>
              <w:left w:val="nil"/>
              <w:bottom w:val="single" w:sz="4" w:space="0" w:color="auto"/>
              <w:right w:val="single" w:sz="4" w:space="0" w:color="auto"/>
            </w:tcBorders>
            <w:shd w:val="clear" w:color="000000" w:fill="CCFFFF"/>
            <w:noWrap/>
            <w:vAlign w:val="center"/>
            <w:hideMark/>
          </w:tcPr>
          <w:p w14:paraId="48D65637"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61B665B4"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-14 540 575,86</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2D688F8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14 540 575,86</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1F57A994"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14 540 575,86</w:t>
            </w:r>
          </w:p>
        </w:tc>
        <w:tc>
          <w:tcPr>
            <w:tcW w:w="960" w:type="dxa"/>
            <w:gridSpan w:val="2"/>
            <w:tcBorders>
              <w:top w:val="nil"/>
              <w:left w:val="nil"/>
              <w:bottom w:val="nil"/>
              <w:right w:val="nil"/>
            </w:tcBorders>
            <w:shd w:val="clear" w:color="auto" w:fill="auto"/>
            <w:noWrap/>
            <w:vAlign w:val="bottom"/>
            <w:hideMark/>
          </w:tcPr>
          <w:p w14:paraId="011163B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132A3760"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774B4A5E" w14:textId="77777777" w:rsidTr="006F06EF">
        <w:trPr>
          <w:gridAfter w:val="11"/>
          <w:wAfter w:w="13830" w:type="dxa"/>
          <w:trHeight w:val="255"/>
        </w:trPr>
        <w:tc>
          <w:tcPr>
            <w:tcW w:w="1230" w:type="dxa"/>
            <w:tcBorders>
              <w:top w:val="nil"/>
              <w:left w:val="single" w:sz="4" w:space="0" w:color="auto"/>
              <w:bottom w:val="single" w:sz="4" w:space="0" w:color="auto"/>
              <w:right w:val="single" w:sz="4" w:space="0" w:color="auto"/>
            </w:tcBorders>
            <w:shd w:val="clear" w:color="000000" w:fill="CCFFFF"/>
            <w:noWrap/>
            <w:vAlign w:val="center"/>
            <w:hideMark/>
          </w:tcPr>
          <w:p w14:paraId="37A53600" w14:textId="77777777" w:rsidR="006F06EF" w:rsidRPr="006F06EF" w:rsidRDefault="006F06EF" w:rsidP="006F06EF">
            <w:pPr>
              <w:spacing w:after="0" w:line="240" w:lineRule="auto"/>
              <w:jc w:val="center"/>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X</w:t>
            </w:r>
          </w:p>
        </w:tc>
        <w:tc>
          <w:tcPr>
            <w:tcW w:w="4334" w:type="dxa"/>
            <w:gridSpan w:val="4"/>
            <w:tcBorders>
              <w:top w:val="nil"/>
              <w:left w:val="nil"/>
              <w:bottom w:val="single" w:sz="4" w:space="0" w:color="auto"/>
              <w:right w:val="single" w:sz="4" w:space="0" w:color="auto"/>
            </w:tcBorders>
            <w:shd w:val="clear" w:color="000000" w:fill="CCFFFF"/>
            <w:vAlign w:val="center"/>
            <w:hideMark/>
          </w:tcPr>
          <w:p w14:paraId="58157584" w14:textId="77777777" w:rsidR="006F06EF" w:rsidRPr="006F06EF" w:rsidRDefault="006F06EF" w:rsidP="006F06EF">
            <w:pPr>
              <w:spacing w:after="0" w:line="240" w:lineRule="auto"/>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Загальне фінансування</w:t>
            </w:r>
          </w:p>
        </w:tc>
        <w:tc>
          <w:tcPr>
            <w:tcW w:w="1540" w:type="dxa"/>
            <w:tcBorders>
              <w:top w:val="nil"/>
              <w:left w:val="nil"/>
              <w:bottom w:val="single" w:sz="4" w:space="0" w:color="auto"/>
              <w:right w:val="single" w:sz="4" w:space="0" w:color="auto"/>
            </w:tcBorders>
            <w:shd w:val="clear" w:color="000000" w:fill="CCFFFF"/>
            <w:noWrap/>
            <w:vAlign w:val="center"/>
            <w:hideMark/>
          </w:tcPr>
          <w:p w14:paraId="4A4A28C9"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27 369 304,24</w:t>
            </w:r>
          </w:p>
        </w:tc>
        <w:tc>
          <w:tcPr>
            <w:tcW w:w="1480" w:type="dxa"/>
            <w:gridSpan w:val="2"/>
            <w:tcBorders>
              <w:top w:val="nil"/>
              <w:left w:val="nil"/>
              <w:bottom w:val="single" w:sz="4" w:space="0" w:color="auto"/>
              <w:right w:val="single" w:sz="4" w:space="0" w:color="auto"/>
            </w:tcBorders>
            <w:shd w:val="clear" w:color="000000" w:fill="CCFFFF"/>
            <w:noWrap/>
            <w:vAlign w:val="center"/>
            <w:hideMark/>
          </w:tcPr>
          <w:p w14:paraId="1A0B8D13"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12 649 257,38</w:t>
            </w:r>
          </w:p>
        </w:tc>
        <w:tc>
          <w:tcPr>
            <w:tcW w:w="1480" w:type="dxa"/>
            <w:gridSpan w:val="2"/>
            <w:tcBorders>
              <w:top w:val="nil"/>
              <w:left w:val="nil"/>
              <w:bottom w:val="single" w:sz="4" w:space="0" w:color="auto"/>
              <w:right w:val="single" w:sz="4" w:space="0" w:color="auto"/>
            </w:tcBorders>
            <w:shd w:val="clear" w:color="000000" w:fill="CCFFFF"/>
            <w:noWrap/>
            <w:vAlign w:val="center"/>
            <w:hideMark/>
          </w:tcPr>
          <w:p w14:paraId="482FD483"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14 720 046,86</w:t>
            </w:r>
          </w:p>
        </w:tc>
        <w:tc>
          <w:tcPr>
            <w:tcW w:w="1480" w:type="dxa"/>
            <w:gridSpan w:val="2"/>
            <w:tcBorders>
              <w:top w:val="nil"/>
              <w:left w:val="nil"/>
              <w:bottom w:val="single" w:sz="4" w:space="0" w:color="auto"/>
              <w:right w:val="single" w:sz="4" w:space="0" w:color="auto"/>
            </w:tcBorders>
            <w:shd w:val="clear" w:color="000000" w:fill="CCFFFF"/>
            <w:noWrap/>
            <w:vAlign w:val="center"/>
            <w:hideMark/>
          </w:tcPr>
          <w:p w14:paraId="6DF891C9"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14 720 046,86</w:t>
            </w:r>
          </w:p>
        </w:tc>
        <w:tc>
          <w:tcPr>
            <w:tcW w:w="960" w:type="dxa"/>
            <w:gridSpan w:val="2"/>
            <w:tcBorders>
              <w:top w:val="nil"/>
              <w:left w:val="nil"/>
              <w:bottom w:val="nil"/>
              <w:right w:val="nil"/>
            </w:tcBorders>
            <w:shd w:val="clear" w:color="auto" w:fill="auto"/>
            <w:noWrap/>
            <w:vAlign w:val="bottom"/>
            <w:hideMark/>
          </w:tcPr>
          <w:p w14:paraId="73FDB0F2"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667A2787"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2E4C0AEC" w14:textId="77777777" w:rsidTr="006F06EF">
        <w:trPr>
          <w:gridAfter w:val="11"/>
          <w:wAfter w:w="13830" w:type="dxa"/>
          <w:trHeight w:val="255"/>
        </w:trPr>
        <w:tc>
          <w:tcPr>
            <w:tcW w:w="1230" w:type="dxa"/>
            <w:tcBorders>
              <w:top w:val="nil"/>
              <w:left w:val="nil"/>
              <w:bottom w:val="nil"/>
              <w:right w:val="nil"/>
            </w:tcBorders>
            <w:shd w:val="clear" w:color="auto" w:fill="auto"/>
            <w:noWrap/>
            <w:vAlign w:val="bottom"/>
            <w:hideMark/>
          </w:tcPr>
          <w:p w14:paraId="1E7100AC"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4334" w:type="dxa"/>
            <w:gridSpan w:val="4"/>
            <w:tcBorders>
              <w:top w:val="nil"/>
              <w:left w:val="nil"/>
              <w:bottom w:val="nil"/>
              <w:right w:val="nil"/>
            </w:tcBorders>
            <w:shd w:val="clear" w:color="auto" w:fill="auto"/>
            <w:noWrap/>
            <w:vAlign w:val="bottom"/>
            <w:hideMark/>
          </w:tcPr>
          <w:p w14:paraId="70337829"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540" w:type="dxa"/>
            <w:tcBorders>
              <w:top w:val="nil"/>
              <w:left w:val="nil"/>
              <w:bottom w:val="nil"/>
              <w:right w:val="nil"/>
            </w:tcBorders>
            <w:shd w:val="clear" w:color="auto" w:fill="auto"/>
            <w:noWrap/>
            <w:vAlign w:val="bottom"/>
            <w:hideMark/>
          </w:tcPr>
          <w:p w14:paraId="0195A726"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6539FFCB"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7D170847"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77A588EC"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960" w:type="dxa"/>
            <w:gridSpan w:val="2"/>
            <w:tcBorders>
              <w:top w:val="nil"/>
              <w:left w:val="nil"/>
              <w:bottom w:val="nil"/>
              <w:right w:val="nil"/>
            </w:tcBorders>
            <w:shd w:val="clear" w:color="auto" w:fill="auto"/>
            <w:noWrap/>
            <w:vAlign w:val="bottom"/>
            <w:hideMark/>
          </w:tcPr>
          <w:p w14:paraId="2482ACC3"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442A8563"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53FABD50" w14:textId="77777777" w:rsidTr="006F06EF">
        <w:trPr>
          <w:gridAfter w:val="11"/>
          <w:wAfter w:w="13830" w:type="dxa"/>
          <w:trHeight w:val="255"/>
        </w:trPr>
        <w:tc>
          <w:tcPr>
            <w:tcW w:w="1230" w:type="dxa"/>
            <w:tcBorders>
              <w:top w:val="nil"/>
              <w:left w:val="nil"/>
              <w:bottom w:val="nil"/>
              <w:right w:val="nil"/>
            </w:tcBorders>
            <w:shd w:val="clear" w:color="auto" w:fill="auto"/>
            <w:noWrap/>
            <w:vAlign w:val="bottom"/>
            <w:hideMark/>
          </w:tcPr>
          <w:p w14:paraId="364BBF0D"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4334" w:type="dxa"/>
            <w:gridSpan w:val="4"/>
            <w:tcBorders>
              <w:top w:val="nil"/>
              <w:left w:val="nil"/>
              <w:bottom w:val="nil"/>
              <w:right w:val="nil"/>
            </w:tcBorders>
            <w:shd w:val="clear" w:color="auto" w:fill="auto"/>
            <w:noWrap/>
            <w:vAlign w:val="bottom"/>
            <w:hideMark/>
          </w:tcPr>
          <w:p w14:paraId="12ED1BDC"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540" w:type="dxa"/>
            <w:tcBorders>
              <w:top w:val="nil"/>
              <w:left w:val="nil"/>
              <w:bottom w:val="nil"/>
              <w:right w:val="nil"/>
            </w:tcBorders>
            <w:shd w:val="clear" w:color="auto" w:fill="auto"/>
            <w:noWrap/>
            <w:vAlign w:val="bottom"/>
            <w:hideMark/>
          </w:tcPr>
          <w:p w14:paraId="2D527B00"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50456BB1"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12414417"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6CDDD136"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960" w:type="dxa"/>
            <w:gridSpan w:val="2"/>
            <w:tcBorders>
              <w:top w:val="nil"/>
              <w:left w:val="nil"/>
              <w:bottom w:val="nil"/>
              <w:right w:val="nil"/>
            </w:tcBorders>
            <w:shd w:val="clear" w:color="auto" w:fill="auto"/>
            <w:noWrap/>
            <w:vAlign w:val="bottom"/>
            <w:hideMark/>
          </w:tcPr>
          <w:p w14:paraId="14B000ED"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3F2044C3"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15865321" w14:textId="77777777" w:rsidTr="006F06EF">
        <w:trPr>
          <w:gridAfter w:val="11"/>
          <w:wAfter w:w="13830" w:type="dxa"/>
          <w:trHeight w:val="255"/>
        </w:trPr>
        <w:tc>
          <w:tcPr>
            <w:tcW w:w="1230" w:type="dxa"/>
            <w:tcBorders>
              <w:top w:val="nil"/>
              <w:left w:val="nil"/>
              <w:bottom w:val="nil"/>
              <w:right w:val="nil"/>
            </w:tcBorders>
            <w:shd w:val="clear" w:color="auto" w:fill="auto"/>
            <w:noWrap/>
            <w:vAlign w:val="bottom"/>
            <w:hideMark/>
          </w:tcPr>
          <w:p w14:paraId="553D830C"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4334" w:type="dxa"/>
            <w:gridSpan w:val="4"/>
            <w:tcBorders>
              <w:top w:val="nil"/>
              <w:left w:val="nil"/>
              <w:bottom w:val="nil"/>
              <w:right w:val="nil"/>
            </w:tcBorders>
            <w:shd w:val="clear" w:color="auto" w:fill="auto"/>
            <w:noWrap/>
            <w:vAlign w:val="bottom"/>
            <w:hideMark/>
          </w:tcPr>
          <w:p w14:paraId="33D94D29" w14:textId="77777777" w:rsidR="006F06EF" w:rsidRPr="006F06EF" w:rsidRDefault="006F06EF" w:rsidP="006F06EF">
            <w:pPr>
              <w:spacing w:after="0" w:line="240" w:lineRule="auto"/>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Секретар ради</w:t>
            </w:r>
          </w:p>
        </w:tc>
        <w:tc>
          <w:tcPr>
            <w:tcW w:w="1540" w:type="dxa"/>
            <w:tcBorders>
              <w:top w:val="nil"/>
              <w:left w:val="nil"/>
              <w:bottom w:val="nil"/>
              <w:right w:val="nil"/>
            </w:tcBorders>
            <w:shd w:val="clear" w:color="auto" w:fill="auto"/>
            <w:noWrap/>
            <w:vAlign w:val="bottom"/>
            <w:hideMark/>
          </w:tcPr>
          <w:p w14:paraId="3271E3A7" w14:textId="77777777" w:rsidR="006F06EF" w:rsidRPr="006F06EF" w:rsidRDefault="006F06EF" w:rsidP="006F06EF">
            <w:pPr>
              <w:spacing w:after="0" w:line="240" w:lineRule="auto"/>
              <w:rPr>
                <w:rFonts w:ascii="Calibri" w:eastAsia="Times New Roman" w:hAnsi="Calibri" w:cs="Calibri"/>
                <w:b/>
                <w:bCs/>
                <w:color w:val="000000"/>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56375BA1"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2960" w:type="dxa"/>
            <w:gridSpan w:val="4"/>
            <w:tcBorders>
              <w:top w:val="nil"/>
              <w:left w:val="nil"/>
              <w:bottom w:val="nil"/>
              <w:right w:val="nil"/>
            </w:tcBorders>
            <w:shd w:val="clear" w:color="auto" w:fill="auto"/>
            <w:noWrap/>
            <w:vAlign w:val="bottom"/>
            <w:hideMark/>
          </w:tcPr>
          <w:p w14:paraId="24C300CA" w14:textId="77777777" w:rsidR="006F06EF" w:rsidRPr="006F06EF" w:rsidRDefault="006F06EF" w:rsidP="006F06EF">
            <w:pPr>
              <w:spacing w:after="0" w:line="240" w:lineRule="auto"/>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Олександра  ШИМКО</w:t>
            </w:r>
          </w:p>
        </w:tc>
        <w:tc>
          <w:tcPr>
            <w:tcW w:w="960" w:type="dxa"/>
            <w:gridSpan w:val="2"/>
            <w:tcBorders>
              <w:top w:val="nil"/>
              <w:left w:val="nil"/>
              <w:bottom w:val="nil"/>
              <w:right w:val="nil"/>
            </w:tcBorders>
            <w:shd w:val="clear" w:color="auto" w:fill="auto"/>
            <w:noWrap/>
            <w:vAlign w:val="bottom"/>
            <w:hideMark/>
          </w:tcPr>
          <w:p w14:paraId="6801FBEE" w14:textId="77777777" w:rsidR="006F06EF" w:rsidRPr="006F06EF" w:rsidRDefault="006F06EF" w:rsidP="006F06EF">
            <w:pPr>
              <w:spacing w:after="0" w:line="240" w:lineRule="auto"/>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2F2ABC4B"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1E22A528" w14:textId="77777777" w:rsidTr="006F06EF">
        <w:trPr>
          <w:gridAfter w:val="11"/>
          <w:wAfter w:w="13830" w:type="dxa"/>
          <w:trHeight w:val="255"/>
        </w:trPr>
        <w:tc>
          <w:tcPr>
            <w:tcW w:w="1230" w:type="dxa"/>
            <w:tcBorders>
              <w:top w:val="nil"/>
              <w:left w:val="nil"/>
              <w:bottom w:val="nil"/>
              <w:right w:val="nil"/>
            </w:tcBorders>
            <w:shd w:val="clear" w:color="auto" w:fill="auto"/>
            <w:noWrap/>
            <w:vAlign w:val="bottom"/>
            <w:hideMark/>
          </w:tcPr>
          <w:p w14:paraId="5D2FD035"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4334" w:type="dxa"/>
            <w:gridSpan w:val="4"/>
            <w:tcBorders>
              <w:top w:val="nil"/>
              <w:left w:val="nil"/>
              <w:bottom w:val="nil"/>
              <w:right w:val="nil"/>
            </w:tcBorders>
            <w:shd w:val="clear" w:color="auto" w:fill="auto"/>
            <w:noWrap/>
            <w:vAlign w:val="bottom"/>
            <w:hideMark/>
          </w:tcPr>
          <w:p w14:paraId="0E537C70"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540" w:type="dxa"/>
            <w:tcBorders>
              <w:top w:val="nil"/>
              <w:left w:val="nil"/>
              <w:bottom w:val="nil"/>
              <w:right w:val="nil"/>
            </w:tcBorders>
            <w:shd w:val="clear" w:color="auto" w:fill="auto"/>
            <w:noWrap/>
            <w:vAlign w:val="bottom"/>
            <w:hideMark/>
          </w:tcPr>
          <w:p w14:paraId="33D99FD7"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3ED5DC10"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2D682D4D"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109EB47F"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960" w:type="dxa"/>
            <w:gridSpan w:val="2"/>
            <w:tcBorders>
              <w:top w:val="nil"/>
              <w:left w:val="nil"/>
              <w:bottom w:val="nil"/>
              <w:right w:val="nil"/>
            </w:tcBorders>
            <w:shd w:val="clear" w:color="auto" w:fill="auto"/>
            <w:noWrap/>
            <w:vAlign w:val="bottom"/>
            <w:hideMark/>
          </w:tcPr>
          <w:p w14:paraId="337F3797"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32847253"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0C58E192" w14:textId="77777777" w:rsidTr="006F06EF">
        <w:trPr>
          <w:gridAfter w:val="11"/>
          <w:wAfter w:w="13830" w:type="dxa"/>
          <w:trHeight w:val="255"/>
        </w:trPr>
        <w:tc>
          <w:tcPr>
            <w:tcW w:w="1230" w:type="dxa"/>
            <w:tcBorders>
              <w:top w:val="nil"/>
              <w:left w:val="nil"/>
              <w:bottom w:val="nil"/>
              <w:right w:val="nil"/>
            </w:tcBorders>
            <w:shd w:val="clear" w:color="auto" w:fill="auto"/>
            <w:noWrap/>
            <w:vAlign w:val="bottom"/>
            <w:hideMark/>
          </w:tcPr>
          <w:p w14:paraId="3226C28E"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4334" w:type="dxa"/>
            <w:gridSpan w:val="4"/>
            <w:tcBorders>
              <w:top w:val="nil"/>
              <w:left w:val="nil"/>
              <w:bottom w:val="nil"/>
              <w:right w:val="nil"/>
            </w:tcBorders>
            <w:shd w:val="clear" w:color="auto" w:fill="auto"/>
            <w:noWrap/>
            <w:vAlign w:val="bottom"/>
            <w:hideMark/>
          </w:tcPr>
          <w:p w14:paraId="14027EF5"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540" w:type="dxa"/>
            <w:tcBorders>
              <w:top w:val="nil"/>
              <w:left w:val="nil"/>
              <w:bottom w:val="nil"/>
              <w:right w:val="nil"/>
            </w:tcBorders>
            <w:shd w:val="clear" w:color="auto" w:fill="auto"/>
            <w:noWrap/>
            <w:vAlign w:val="bottom"/>
            <w:hideMark/>
          </w:tcPr>
          <w:p w14:paraId="3ECD276A"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5F6DE001"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15375FAE"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085E5D79"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960" w:type="dxa"/>
            <w:gridSpan w:val="2"/>
            <w:tcBorders>
              <w:top w:val="nil"/>
              <w:left w:val="nil"/>
              <w:bottom w:val="nil"/>
              <w:right w:val="nil"/>
            </w:tcBorders>
            <w:shd w:val="clear" w:color="auto" w:fill="auto"/>
            <w:noWrap/>
            <w:vAlign w:val="bottom"/>
            <w:hideMark/>
          </w:tcPr>
          <w:p w14:paraId="27349478"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27308B33"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6C028732" w14:textId="77777777" w:rsidTr="006F06EF">
        <w:trPr>
          <w:gridAfter w:val="11"/>
          <w:wAfter w:w="13830" w:type="dxa"/>
          <w:trHeight w:val="255"/>
        </w:trPr>
        <w:tc>
          <w:tcPr>
            <w:tcW w:w="1230" w:type="dxa"/>
            <w:tcBorders>
              <w:top w:val="nil"/>
              <w:left w:val="nil"/>
              <w:bottom w:val="nil"/>
              <w:right w:val="nil"/>
            </w:tcBorders>
            <w:shd w:val="clear" w:color="auto" w:fill="auto"/>
            <w:noWrap/>
            <w:vAlign w:val="bottom"/>
            <w:hideMark/>
          </w:tcPr>
          <w:p w14:paraId="48D260CD"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4334" w:type="dxa"/>
            <w:gridSpan w:val="4"/>
            <w:tcBorders>
              <w:top w:val="nil"/>
              <w:left w:val="nil"/>
              <w:bottom w:val="nil"/>
              <w:right w:val="nil"/>
            </w:tcBorders>
            <w:shd w:val="clear" w:color="auto" w:fill="auto"/>
            <w:noWrap/>
            <w:vAlign w:val="bottom"/>
            <w:hideMark/>
          </w:tcPr>
          <w:p w14:paraId="49D86C3E"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540" w:type="dxa"/>
            <w:tcBorders>
              <w:top w:val="nil"/>
              <w:left w:val="nil"/>
              <w:bottom w:val="nil"/>
              <w:right w:val="nil"/>
            </w:tcBorders>
            <w:shd w:val="clear" w:color="auto" w:fill="auto"/>
            <w:noWrap/>
            <w:vAlign w:val="bottom"/>
            <w:hideMark/>
          </w:tcPr>
          <w:p w14:paraId="0EBD6337"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1293DC8C"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4D8096BD"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5923AD1F"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960" w:type="dxa"/>
            <w:gridSpan w:val="2"/>
            <w:tcBorders>
              <w:top w:val="nil"/>
              <w:left w:val="nil"/>
              <w:bottom w:val="nil"/>
              <w:right w:val="nil"/>
            </w:tcBorders>
            <w:shd w:val="clear" w:color="auto" w:fill="auto"/>
            <w:noWrap/>
            <w:vAlign w:val="bottom"/>
            <w:hideMark/>
          </w:tcPr>
          <w:p w14:paraId="48B55DA5"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70D6658B"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7B45714E" w14:textId="77777777" w:rsidTr="006F06EF">
        <w:trPr>
          <w:gridAfter w:val="11"/>
          <w:wAfter w:w="13830" w:type="dxa"/>
          <w:trHeight w:val="255"/>
        </w:trPr>
        <w:tc>
          <w:tcPr>
            <w:tcW w:w="1230" w:type="dxa"/>
            <w:tcBorders>
              <w:top w:val="nil"/>
              <w:left w:val="nil"/>
              <w:bottom w:val="nil"/>
              <w:right w:val="nil"/>
            </w:tcBorders>
            <w:shd w:val="clear" w:color="auto" w:fill="auto"/>
            <w:noWrap/>
            <w:vAlign w:val="bottom"/>
            <w:hideMark/>
          </w:tcPr>
          <w:p w14:paraId="38097330"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4334" w:type="dxa"/>
            <w:gridSpan w:val="4"/>
            <w:tcBorders>
              <w:top w:val="nil"/>
              <w:left w:val="nil"/>
              <w:bottom w:val="nil"/>
              <w:right w:val="nil"/>
            </w:tcBorders>
            <w:shd w:val="clear" w:color="auto" w:fill="auto"/>
            <w:noWrap/>
            <w:vAlign w:val="bottom"/>
            <w:hideMark/>
          </w:tcPr>
          <w:p w14:paraId="5D94D32D"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540" w:type="dxa"/>
            <w:tcBorders>
              <w:top w:val="nil"/>
              <w:left w:val="nil"/>
              <w:bottom w:val="nil"/>
              <w:right w:val="nil"/>
            </w:tcBorders>
            <w:shd w:val="clear" w:color="auto" w:fill="auto"/>
            <w:noWrap/>
            <w:vAlign w:val="bottom"/>
            <w:hideMark/>
          </w:tcPr>
          <w:p w14:paraId="31763DEA"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2032084F"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3A75916C"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4B58A417"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960" w:type="dxa"/>
            <w:gridSpan w:val="2"/>
            <w:tcBorders>
              <w:top w:val="nil"/>
              <w:left w:val="nil"/>
              <w:bottom w:val="nil"/>
              <w:right w:val="nil"/>
            </w:tcBorders>
            <w:shd w:val="clear" w:color="auto" w:fill="auto"/>
            <w:noWrap/>
            <w:vAlign w:val="bottom"/>
            <w:hideMark/>
          </w:tcPr>
          <w:p w14:paraId="229BE79D"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52114308"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4B1FE0DF" w14:textId="77777777" w:rsidTr="006F06EF">
        <w:trPr>
          <w:gridAfter w:val="11"/>
          <w:wAfter w:w="13830" w:type="dxa"/>
          <w:trHeight w:val="255"/>
        </w:trPr>
        <w:tc>
          <w:tcPr>
            <w:tcW w:w="1230" w:type="dxa"/>
            <w:tcBorders>
              <w:top w:val="nil"/>
              <w:left w:val="nil"/>
              <w:bottom w:val="nil"/>
              <w:right w:val="nil"/>
            </w:tcBorders>
            <w:shd w:val="clear" w:color="auto" w:fill="auto"/>
            <w:noWrap/>
            <w:vAlign w:val="bottom"/>
            <w:hideMark/>
          </w:tcPr>
          <w:p w14:paraId="3218B0A7"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4334" w:type="dxa"/>
            <w:gridSpan w:val="4"/>
            <w:tcBorders>
              <w:top w:val="nil"/>
              <w:left w:val="nil"/>
              <w:bottom w:val="nil"/>
              <w:right w:val="nil"/>
            </w:tcBorders>
            <w:shd w:val="clear" w:color="auto" w:fill="auto"/>
            <w:noWrap/>
            <w:vAlign w:val="bottom"/>
            <w:hideMark/>
          </w:tcPr>
          <w:p w14:paraId="783DBF1F"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540" w:type="dxa"/>
            <w:tcBorders>
              <w:top w:val="nil"/>
              <w:left w:val="nil"/>
              <w:bottom w:val="nil"/>
              <w:right w:val="nil"/>
            </w:tcBorders>
            <w:shd w:val="clear" w:color="auto" w:fill="auto"/>
            <w:noWrap/>
            <w:vAlign w:val="bottom"/>
            <w:hideMark/>
          </w:tcPr>
          <w:p w14:paraId="73D9FAE6"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0C7B4677"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704AEEE9"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05BC5CE1"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960" w:type="dxa"/>
            <w:gridSpan w:val="2"/>
            <w:tcBorders>
              <w:top w:val="nil"/>
              <w:left w:val="nil"/>
              <w:bottom w:val="nil"/>
              <w:right w:val="nil"/>
            </w:tcBorders>
            <w:shd w:val="clear" w:color="auto" w:fill="auto"/>
            <w:noWrap/>
            <w:vAlign w:val="bottom"/>
            <w:hideMark/>
          </w:tcPr>
          <w:p w14:paraId="2643DD83"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14959FCB"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16F03935" w14:textId="77777777" w:rsidTr="006F06EF">
        <w:trPr>
          <w:trHeight w:val="255"/>
        </w:trPr>
        <w:tc>
          <w:tcPr>
            <w:tcW w:w="1260" w:type="dxa"/>
            <w:gridSpan w:val="2"/>
            <w:tcBorders>
              <w:top w:val="nil"/>
              <w:left w:val="nil"/>
              <w:bottom w:val="nil"/>
              <w:right w:val="nil"/>
            </w:tcBorders>
            <w:shd w:val="clear" w:color="auto" w:fill="auto"/>
            <w:noWrap/>
            <w:vAlign w:val="bottom"/>
            <w:hideMark/>
          </w:tcPr>
          <w:p w14:paraId="2FFFA1BB" w14:textId="77777777" w:rsidR="006F06EF" w:rsidRPr="006F06EF" w:rsidRDefault="006F06EF" w:rsidP="006F06EF">
            <w:pPr>
              <w:spacing w:after="0" w:line="240" w:lineRule="auto"/>
              <w:rPr>
                <w:rFonts w:ascii="Times New Roman" w:eastAsia="Times New Roman" w:hAnsi="Times New Roman" w:cs="Times New Roman"/>
                <w:sz w:val="24"/>
                <w:szCs w:val="24"/>
                <w:lang w:eastAsia="uk-UA"/>
              </w:rPr>
            </w:pPr>
          </w:p>
        </w:tc>
        <w:tc>
          <w:tcPr>
            <w:tcW w:w="1260" w:type="dxa"/>
            <w:tcBorders>
              <w:top w:val="nil"/>
              <w:left w:val="nil"/>
              <w:bottom w:val="nil"/>
              <w:right w:val="nil"/>
            </w:tcBorders>
            <w:shd w:val="clear" w:color="auto" w:fill="auto"/>
            <w:noWrap/>
            <w:vAlign w:val="bottom"/>
            <w:hideMark/>
          </w:tcPr>
          <w:p w14:paraId="7CEC5E1E"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294" w:type="dxa"/>
            <w:tcBorders>
              <w:top w:val="nil"/>
              <w:left w:val="nil"/>
              <w:bottom w:val="nil"/>
              <w:right w:val="nil"/>
            </w:tcBorders>
            <w:shd w:val="clear" w:color="auto" w:fill="auto"/>
            <w:noWrap/>
            <w:vAlign w:val="bottom"/>
            <w:hideMark/>
          </w:tcPr>
          <w:p w14:paraId="12E3A747"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4280" w:type="dxa"/>
            <w:gridSpan w:val="3"/>
            <w:tcBorders>
              <w:top w:val="nil"/>
              <w:left w:val="nil"/>
              <w:bottom w:val="nil"/>
              <w:right w:val="nil"/>
            </w:tcBorders>
            <w:shd w:val="clear" w:color="auto" w:fill="auto"/>
            <w:noWrap/>
            <w:vAlign w:val="bottom"/>
            <w:hideMark/>
          </w:tcPr>
          <w:p w14:paraId="4295045E"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14:paraId="69D55F1D"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14:paraId="39AEDAFD"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14:paraId="0413F4A1"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gridSpan w:val="3"/>
            <w:tcBorders>
              <w:top w:val="nil"/>
              <w:left w:val="nil"/>
              <w:bottom w:val="nil"/>
              <w:right w:val="nil"/>
            </w:tcBorders>
            <w:shd w:val="clear" w:color="auto" w:fill="auto"/>
            <w:noWrap/>
            <w:vAlign w:val="bottom"/>
            <w:hideMark/>
          </w:tcPr>
          <w:p w14:paraId="0C9C7A5D"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6A0F0C43"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5E56554F"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311391EA"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56D18C28"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3FFAC5AE"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Додаток 3</w:t>
            </w:r>
          </w:p>
        </w:tc>
        <w:tc>
          <w:tcPr>
            <w:tcW w:w="1440" w:type="dxa"/>
            <w:tcBorders>
              <w:top w:val="nil"/>
              <w:left w:val="nil"/>
              <w:bottom w:val="nil"/>
              <w:right w:val="nil"/>
            </w:tcBorders>
            <w:shd w:val="clear" w:color="auto" w:fill="auto"/>
            <w:noWrap/>
            <w:vAlign w:val="bottom"/>
            <w:hideMark/>
          </w:tcPr>
          <w:p w14:paraId="127E7450"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p>
        </w:tc>
        <w:tc>
          <w:tcPr>
            <w:tcW w:w="1440" w:type="dxa"/>
            <w:tcBorders>
              <w:top w:val="nil"/>
              <w:left w:val="nil"/>
              <w:bottom w:val="nil"/>
              <w:right w:val="nil"/>
            </w:tcBorders>
            <w:shd w:val="clear" w:color="auto" w:fill="auto"/>
            <w:noWrap/>
            <w:vAlign w:val="bottom"/>
            <w:hideMark/>
          </w:tcPr>
          <w:p w14:paraId="1840DB36"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0B26584C"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59161F7E"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40C31458"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6EC6F5D1" w14:textId="77777777" w:rsidTr="006F06EF">
        <w:trPr>
          <w:trHeight w:val="255"/>
        </w:trPr>
        <w:tc>
          <w:tcPr>
            <w:tcW w:w="1260" w:type="dxa"/>
            <w:gridSpan w:val="2"/>
            <w:tcBorders>
              <w:top w:val="nil"/>
              <w:left w:val="nil"/>
              <w:bottom w:val="nil"/>
              <w:right w:val="nil"/>
            </w:tcBorders>
            <w:shd w:val="clear" w:color="auto" w:fill="auto"/>
            <w:noWrap/>
            <w:vAlign w:val="bottom"/>
            <w:hideMark/>
          </w:tcPr>
          <w:p w14:paraId="18CF5370"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260" w:type="dxa"/>
            <w:tcBorders>
              <w:top w:val="nil"/>
              <w:left w:val="nil"/>
              <w:bottom w:val="nil"/>
              <w:right w:val="nil"/>
            </w:tcBorders>
            <w:shd w:val="clear" w:color="auto" w:fill="auto"/>
            <w:noWrap/>
            <w:vAlign w:val="bottom"/>
            <w:hideMark/>
          </w:tcPr>
          <w:p w14:paraId="64C0B778"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294" w:type="dxa"/>
            <w:tcBorders>
              <w:top w:val="nil"/>
              <w:left w:val="nil"/>
              <w:bottom w:val="nil"/>
              <w:right w:val="nil"/>
            </w:tcBorders>
            <w:shd w:val="clear" w:color="auto" w:fill="auto"/>
            <w:noWrap/>
            <w:vAlign w:val="bottom"/>
            <w:hideMark/>
          </w:tcPr>
          <w:p w14:paraId="504B50E2"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4280" w:type="dxa"/>
            <w:gridSpan w:val="3"/>
            <w:tcBorders>
              <w:top w:val="nil"/>
              <w:left w:val="nil"/>
              <w:bottom w:val="nil"/>
              <w:right w:val="nil"/>
            </w:tcBorders>
            <w:shd w:val="clear" w:color="auto" w:fill="auto"/>
            <w:noWrap/>
            <w:vAlign w:val="bottom"/>
            <w:hideMark/>
          </w:tcPr>
          <w:p w14:paraId="746AC338"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14:paraId="3ED0225F"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14:paraId="51C3670F"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14:paraId="50558E67"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gridSpan w:val="3"/>
            <w:tcBorders>
              <w:top w:val="nil"/>
              <w:left w:val="nil"/>
              <w:bottom w:val="nil"/>
              <w:right w:val="nil"/>
            </w:tcBorders>
            <w:shd w:val="clear" w:color="auto" w:fill="auto"/>
            <w:noWrap/>
            <w:vAlign w:val="bottom"/>
            <w:hideMark/>
          </w:tcPr>
          <w:p w14:paraId="7D44EB18"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57FBE437"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756EEC6A"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3B70A7ED"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6BE70E08"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6720" w:type="dxa"/>
            <w:gridSpan w:val="5"/>
            <w:tcBorders>
              <w:top w:val="nil"/>
              <w:left w:val="nil"/>
              <w:bottom w:val="nil"/>
              <w:right w:val="nil"/>
            </w:tcBorders>
            <w:shd w:val="clear" w:color="auto" w:fill="auto"/>
            <w:noWrap/>
            <w:vAlign w:val="bottom"/>
            <w:hideMark/>
          </w:tcPr>
          <w:p w14:paraId="1A122811"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до рішення сесії Розвадівської сільської ради №2399 від 28.05.2026 року</w:t>
            </w:r>
          </w:p>
        </w:tc>
        <w:tc>
          <w:tcPr>
            <w:tcW w:w="960" w:type="dxa"/>
            <w:tcBorders>
              <w:top w:val="nil"/>
              <w:left w:val="nil"/>
              <w:bottom w:val="nil"/>
              <w:right w:val="nil"/>
            </w:tcBorders>
            <w:shd w:val="clear" w:color="auto" w:fill="auto"/>
            <w:noWrap/>
            <w:vAlign w:val="bottom"/>
            <w:hideMark/>
          </w:tcPr>
          <w:p w14:paraId="4597E207"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p>
        </w:tc>
      </w:tr>
      <w:tr w:rsidR="006F06EF" w:rsidRPr="006F06EF" w14:paraId="5FF74E2A" w14:textId="77777777" w:rsidTr="006F06EF">
        <w:trPr>
          <w:trHeight w:val="255"/>
        </w:trPr>
        <w:tc>
          <w:tcPr>
            <w:tcW w:w="1260" w:type="dxa"/>
            <w:gridSpan w:val="2"/>
            <w:tcBorders>
              <w:top w:val="nil"/>
              <w:left w:val="nil"/>
              <w:bottom w:val="nil"/>
              <w:right w:val="nil"/>
            </w:tcBorders>
            <w:shd w:val="clear" w:color="auto" w:fill="auto"/>
            <w:noWrap/>
            <w:vAlign w:val="bottom"/>
            <w:hideMark/>
          </w:tcPr>
          <w:p w14:paraId="61D13382"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260" w:type="dxa"/>
            <w:tcBorders>
              <w:top w:val="nil"/>
              <w:left w:val="nil"/>
              <w:bottom w:val="nil"/>
              <w:right w:val="nil"/>
            </w:tcBorders>
            <w:shd w:val="clear" w:color="auto" w:fill="auto"/>
            <w:noWrap/>
            <w:vAlign w:val="bottom"/>
            <w:hideMark/>
          </w:tcPr>
          <w:p w14:paraId="31B1E150"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294" w:type="dxa"/>
            <w:tcBorders>
              <w:top w:val="nil"/>
              <w:left w:val="nil"/>
              <w:bottom w:val="nil"/>
              <w:right w:val="nil"/>
            </w:tcBorders>
            <w:shd w:val="clear" w:color="auto" w:fill="auto"/>
            <w:noWrap/>
            <w:vAlign w:val="bottom"/>
            <w:hideMark/>
          </w:tcPr>
          <w:p w14:paraId="101D80CC"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4280" w:type="dxa"/>
            <w:gridSpan w:val="3"/>
            <w:tcBorders>
              <w:top w:val="nil"/>
              <w:left w:val="nil"/>
              <w:bottom w:val="nil"/>
              <w:right w:val="nil"/>
            </w:tcBorders>
            <w:shd w:val="clear" w:color="auto" w:fill="auto"/>
            <w:noWrap/>
            <w:vAlign w:val="bottom"/>
            <w:hideMark/>
          </w:tcPr>
          <w:p w14:paraId="56E2D791"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14:paraId="5774BE20"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14:paraId="34AEB368"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14:paraId="2D257832"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gridSpan w:val="3"/>
            <w:tcBorders>
              <w:top w:val="nil"/>
              <w:left w:val="nil"/>
              <w:bottom w:val="nil"/>
              <w:right w:val="nil"/>
            </w:tcBorders>
            <w:shd w:val="clear" w:color="auto" w:fill="auto"/>
            <w:noWrap/>
            <w:vAlign w:val="bottom"/>
            <w:hideMark/>
          </w:tcPr>
          <w:p w14:paraId="1180E0B9"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1839C26C"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7AE458F6"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2535CA42"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1B9D073E"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5760" w:type="dxa"/>
            <w:gridSpan w:val="4"/>
            <w:tcBorders>
              <w:top w:val="nil"/>
              <w:left w:val="nil"/>
              <w:bottom w:val="nil"/>
              <w:right w:val="nil"/>
            </w:tcBorders>
            <w:shd w:val="clear" w:color="auto" w:fill="auto"/>
            <w:noWrap/>
            <w:vAlign w:val="bottom"/>
            <w:hideMark/>
          </w:tcPr>
          <w:p w14:paraId="722B9104"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Про внесення змін до показників сільського бюджету на 2026 рік</w:t>
            </w:r>
          </w:p>
        </w:tc>
        <w:tc>
          <w:tcPr>
            <w:tcW w:w="960" w:type="dxa"/>
            <w:tcBorders>
              <w:top w:val="nil"/>
              <w:left w:val="nil"/>
              <w:bottom w:val="nil"/>
              <w:right w:val="nil"/>
            </w:tcBorders>
            <w:shd w:val="clear" w:color="auto" w:fill="auto"/>
            <w:noWrap/>
            <w:vAlign w:val="bottom"/>
            <w:hideMark/>
          </w:tcPr>
          <w:p w14:paraId="0C6728D6"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6C96603F"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0A1F2622" w14:textId="77777777" w:rsidTr="006F06EF">
        <w:trPr>
          <w:trHeight w:val="255"/>
        </w:trPr>
        <w:tc>
          <w:tcPr>
            <w:tcW w:w="1260" w:type="dxa"/>
            <w:gridSpan w:val="2"/>
            <w:tcBorders>
              <w:top w:val="nil"/>
              <w:left w:val="nil"/>
              <w:bottom w:val="nil"/>
              <w:right w:val="nil"/>
            </w:tcBorders>
            <w:shd w:val="clear" w:color="auto" w:fill="auto"/>
            <w:noWrap/>
            <w:vAlign w:val="bottom"/>
            <w:hideMark/>
          </w:tcPr>
          <w:p w14:paraId="2D7E9613"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260" w:type="dxa"/>
            <w:tcBorders>
              <w:top w:val="nil"/>
              <w:left w:val="nil"/>
              <w:bottom w:val="nil"/>
              <w:right w:val="nil"/>
            </w:tcBorders>
            <w:shd w:val="clear" w:color="auto" w:fill="auto"/>
            <w:noWrap/>
            <w:vAlign w:val="bottom"/>
            <w:hideMark/>
          </w:tcPr>
          <w:p w14:paraId="6C501132"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294" w:type="dxa"/>
            <w:tcBorders>
              <w:top w:val="nil"/>
              <w:left w:val="nil"/>
              <w:bottom w:val="nil"/>
              <w:right w:val="nil"/>
            </w:tcBorders>
            <w:shd w:val="clear" w:color="auto" w:fill="auto"/>
            <w:noWrap/>
            <w:vAlign w:val="bottom"/>
            <w:hideMark/>
          </w:tcPr>
          <w:p w14:paraId="56B09124"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4280" w:type="dxa"/>
            <w:gridSpan w:val="3"/>
            <w:tcBorders>
              <w:top w:val="nil"/>
              <w:left w:val="nil"/>
              <w:bottom w:val="nil"/>
              <w:right w:val="nil"/>
            </w:tcBorders>
            <w:shd w:val="clear" w:color="auto" w:fill="auto"/>
            <w:noWrap/>
            <w:vAlign w:val="bottom"/>
            <w:hideMark/>
          </w:tcPr>
          <w:p w14:paraId="4EBCF429"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14:paraId="41EF99D1"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14:paraId="1FECC75C"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14:paraId="59A8E57E"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gridSpan w:val="3"/>
            <w:tcBorders>
              <w:top w:val="nil"/>
              <w:left w:val="nil"/>
              <w:bottom w:val="nil"/>
              <w:right w:val="nil"/>
            </w:tcBorders>
            <w:shd w:val="clear" w:color="auto" w:fill="auto"/>
            <w:noWrap/>
            <w:vAlign w:val="bottom"/>
            <w:hideMark/>
          </w:tcPr>
          <w:p w14:paraId="3F790125"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202DB146"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13F69330"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75795A39"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4B8728FA"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1B3BEACB"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64AB3DC5"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186D881C"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3D0B4FF9"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7607C6F7"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2368E4D3"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58B9B6A3" w14:textId="77777777" w:rsidTr="006F06EF">
        <w:trPr>
          <w:trHeight w:val="255"/>
        </w:trPr>
        <w:tc>
          <w:tcPr>
            <w:tcW w:w="25374" w:type="dxa"/>
            <w:gridSpan w:val="24"/>
            <w:tcBorders>
              <w:top w:val="nil"/>
              <w:left w:val="nil"/>
              <w:bottom w:val="nil"/>
              <w:right w:val="nil"/>
            </w:tcBorders>
            <w:shd w:val="clear" w:color="auto" w:fill="auto"/>
            <w:noWrap/>
            <w:vAlign w:val="bottom"/>
            <w:hideMark/>
          </w:tcPr>
          <w:p w14:paraId="680691A8" w14:textId="77777777" w:rsidR="006F06EF" w:rsidRPr="006F06EF" w:rsidRDefault="006F06EF" w:rsidP="006F06EF">
            <w:pPr>
              <w:spacing w:after="0" w:line="240" w:lineRule="auto"/>
              <w:jc w:val="center"/>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РОЗПОДІЛ</w:t>
            </w:r>
          </w:p>
        </w:tc>
        <w:tc>
          <w:tcPr>
            <w:tcW w:w="960" w:type="dxa"/>
            <w:tcBorders>
              <w:top w:val="nil"/>
              <w:left w:val="nil"/>
              <w:bottom w:val="nil"/>
              <w:right w:val="nil"/>
            </w:tcBorders>
            <w:shd w:val="clear" w:color="auto" w:fill="auto"/>
            <w:noWrap/>
            <w:vAlign w:val="bottom"/>
            <w:hideMark/>
          </w:tcPr>
          <w:p w14:paraId="5F0ED9C8" w14:textId="77777777" w:rsidR="006F06EF" w:rsidRPr="006F06EF" w:rsidRDefault="006F06EF" w:rsidP="006F06EF">
            <w:pPr>
              <w:spacing w:after="0" w:line="240" w:lineRule="auto"/>
              <w:jc w:val="center"/>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57C5C23E"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5446972D" w14:textId="77777777" w:rsidTr="006F06EF">
        <w:trPr>
          <w:trHeight w:val="255"/>
        </w:trPr>
        <w:tc>
          <w:tcPr>
            <w:tcW w:w="25374" w:type="dxa"/>
            <w:gridSpan w:val="24"/>
            <w:tcBorders>
              <w:top w:val="nil"/>
              <w:left w:val="nil"/>
              <w:bottom w:val="nil"/>
              <w:right w:val="nil"/>
            </w:tcBorders>
            <w:shd w:val="clear" w:color="auto" w:fill="auto"/>
            <w:noWrap/>
            <w:vAlign w:val="bottom"/>
            <w:hideMark/>
          </w:tcPr>
          <w:p w14:paraId="67A07D8E" w14:textId="77777777" w:rsidR="006F06EF" w:rsidRPr="006F06EF" w:rsidRDefault="006F06EF" w:rsidP="006F06EF">
            <w:pPr>
              <w:spacing w:after="0" w:line="240" w:lineRule="auto"/>
              <w:jc w:val="center"/>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видатків місцевого бюджету на 2026 рік</w:t>
            </w:r>
          </w:p>
        </w:tc>
        <w:tc>
          <w:tcPr>
            <w:tcW w:w="960" w:type="dxa"/>
            <w:tcBorders>
              <w:top w:val="nil"/>
              <w:left w:val="nil"/>
              <w:bottom w:val="nil"/>
              <w:right w:val="nil"/>
            </w:tcBorders>
            <w:shd w:val="clear" w:color="auto" w:fill="auto"/>
            <w:noWrap/>
            <w:vAlign w:val="bottom"/>
            <w:hideMark/>
          </w:tcPr>
          <w:p w14:paraId="12FD9179" w14:textId="77777777" w:rsidR="006F06EF" w:rsidRPr="006F06EF" w:rsidRDefault="006F06EF" w:rsidP="006F06EF">
            <w:pPr>
              <w:spacing w:after="0" w:line="240" w:lineRule="auto"/>
              <w:jc w:val="center"/>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24C27D1D"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2C858B89" w14:textId="77777777" w:rsidTr="006F06EF">
        <w:trPr>
          <w:trHeight w:val="255"/>
        </w:trPr>
        <w:tc>
          <w:tcPr>
            <w:tcW w:w="1260" w:type="dxa"/>
            <w:gridSpan w:val="2"/>
            <w:tcBorders>
              <w:top w:val="nil"/>
              <w:left w:val="nil"/>
              <w:bottom w:val="single" w:sz="4" w:space="0" w:color="auto"/>
              <w:right w:val="nil"/>
            </w:tcBorders>
            <w:shd w:val="clear" w:color="auto" w:fill="auto"/>
            <w:noWrap/>
            <w:vAlign w:val="bottom"/>
            <w:hideMark/>
          </w:tcPr>
          <w:p w14:paraId="33228ACA"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1352500000</w:t>
            </w:r>
          </w:p>
        </w:tc>
        <w:tc>
          <w:tcPr>
            <w:tcW w:w="1260" w:type="dxa"/>
            <w:tcBorders>
              <w:top w:val="nil"/>
              <w:left w:val="nil"/>
              <w:bottom w:val="nil"/>
              <w:right w:val="nil"/>
            </w:tcBorders>
            <w:shd w:val="clear" w:color="auto" w:fill="auto"/>
            <w:noWrap/>
            <w:vAlign w:val="bottom"/>
            <w:hideMark/>
          </w:tcPr>
          <w:p w14:paraId="4F33415F"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p>
        </w:tc>
        <w:tc>
          <w:tcPr>
            <w:tcW w:w="1294" w:type="dxa"/>
            <w:tcBorders>
              <w:top w:val="nil"/>
              <w:left w:val="nil"/>
              <w:bottom w:val="nil"/>
              <w:right w:val="nil"/>
            </w:tcBorders>
            <w:shd w:val="clear" w:color="auto" w:fill="auto"/>
            <w:noWrap/>
            <w:vAlign w:val="bottom"/>
            <w:hideMark/>
          </w:tcPr>
          <w:p w14:paraId="7C5FB91E"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4280" w:type="dxa"/>
            <w:gridSpan w:val="3"/>
            <w:tcBorders>
              <w:top w:val="nil"/>
              <w:left w:val="nil"/>
              <w:bottom w:val="nil"/>
              <w:right w:val="nil"/>
            </w:tcBorders>
            <w:shd w:val="clear" w:color="auto" w:fill="auto"/>
            <w:noWrap/>
            <w:vAlign w:val="bottom"/>
            <w:hideMark/>
          </w:tcPr>
          <w:p w14:paraId="7F4DAB68"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14:paraId="61B5AA31"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14:paraId="114F0BEB"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14:paraId="2089025A"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440" w:type="dxa"/>
            <w:gridSpan w:val="3"/>
            <w:tcBorders>
              <w:top w:val="nil"/>
              <w:left w:val="nil"/>
              <w:bottom w:val="nil"/>
              <w:right w:val="nil"/>
            </w:tcBorders>
            <w:shd w:val="clear" w:color="auto" w:fill="auto"/>
            <w:noWrap/>
            <w:vAlign w:val="bottom"/>
            <w:hideMark/>
          </w:tcPr>
          <w:p w14:paraId="432BF137"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07D19F81"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0FE0C725"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3D44A185"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0CF5454F"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3870A0F2"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53DB350F"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1B8F75CA"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69A68B17"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3532E0DA"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7BE8C975"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7703B403" w14:textId="77777777" w:rsidTr="006F06EF">
        <w:trPr>
          <w:trHeight w:val="255"/>
        </w:trPr>
        <w:tc>
          <w:tcPr>
            <w:tcW w:w="1260" w:type="dxa"/>
            <w:gridSpan w:val="2"/>
            <w:tcBorders>
              <w:top w:val="nil"/>
              <w:left w:val="nil"/>
              <w:bottom w:val="nil"/>
              <w:right w:val="nil"/>
            </w:tcBorders>
            <w:shd w:val="clear" w:color="auto" w:fill="auto"/>
            <w:noWrap/>
            <w:vAlign w:val="bottom"/>
            <w:hideMark/>
          </w:tcPr>
          <w:p w14:paraId="1A46CE54" w14:textId="77777777" w:rsidR="006F06EF" w:rsidRPr="006F06EF" w:rsidRDefault="006F06EF" w:rsidP="006F06EF">
            <w:pPr>
              <w:spacing w:after="0" w:line="240" w:lineRule="auto"/>
              <w:rPr>
                <w:rFonts w:ascii="Calibri" w:eastAsia="Times New Roman" w:hAnsi="Calibri" w:cs="Calibri"/>
                <w:color w:val="000000"/>
                <w:sz w:val="16"/>
                <w:szCs w:val="16"/>
                <w:lang w:eastAsia="uk-UA"/>
              </w:rPr>
            </w:pPr>
            <w:r w:rsidRPr="006F06EF">
              <w:rPr>
                <w:rFonts w:ascii="Calibri" w:eastAsia="Times New Roman" w:hAnsi="Calibri" w:cs="Calibri"/>
                <w:color w:val="000000"/>
                <w:sz w:val="16"/>
                <w:szCs w:val="16"/>
                <w:lang w:eastAsia="uk-UA"/>
              </w:rPr>
              <w:t>(код бюджету)</w:t>
            </w:r>
          </w:p>
        </w:tc>
        <w:tc>
          <w:tcPr>
            <w:tcW w:w="1260" w:type="dxa"/>
            <w:tcBorders>
              <w:top w:val="nil"/>
              <w:left w:val="nil"/>
              <w:bottom w:val="nil"/>
              <w:right w:val="nil"/>
            </w:tcBorders>
            <w:shd w:val="clear" w:color="auto" w:fill="auto"/>
            <w:noWrap/>
            <w:vAlign w:val="bottom"/>
            <w:hideMark/>
          </w:tcPr>
          <w:p w14:paraId="296631E7" w14:textId="77777777" w:rsidR="006F06EF" w:rsidRPr="006F06EF" w:rsidRDefault="006F06EF" w:rsidP="006F06EF">
            <w:pPr>
              <w:spacing w:after="0" w:line="240" w:lineRule="auto"/>
              <w:rPr>
                <w:rFonts w:ascii="Calibri" w:eastAsia="Times New Roman" w:hAnsi="Calibri" w:cs="Calibri"/>
                <w:color w:val="000000"/>
                <w:sz w:val="16"/>
                <w:szCs w:val="16"/>
                <w:lang w:eastAsia="uk-UA"/>
              </w:rPr>
            </w:pPr>
          </w:p>
        </w:tc>
        <w:tc>
          <w:tcPr>
            <w:tcW w:w="1294" w:type="dxa"/>
            <w:tcBorders>
              <w:top w:val="nil"/>
              <w:left w:val="nil"/>
              <w:bottom w:val="nil"/>
              <w:right w:val="nil"/>
            </w:tcBorders>
            <w:shd w:val="clear" w:color="auto" w:fill="auto"/>
            <w:noWrap/>
            <w:vAlign w:val="bottom"/>
            <w:hideMark/>
          </w:tcPr>
          <w:p w14:paraId="50952609"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4280" w:type="dxa"/>
            <w:gridSpan w:val="3"/>
            <w:tcBorders>
              <w:top w:val="nil"/>
              <w:left w:val="nil"/>
              <w:bottom w:val="nil"/>
              <w:right w:val="nil"/>
            </w:tcBorders>
            <w:shd w:val="clear" w:color="auto" w:fill="auto"/>
            <w:noWrap/>
            <w:vAlign w:val="bottom"/>
            <w:hideMark/>
          </w:tcPr>
          <w:p w14:paraId="04E10D2D"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14:paraId="48C32C06"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14:paraId="027CB042"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14:paraId="048291CC"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gridSpan w:val="3"/>
            <w:tcBorders>
              <w:top w:val="nil"/>
              <w:left w:val="nil"/>
              <w:bottom w:val="nil"/>
              <w:right w:val="nil"/>
            </w:tcBorders>
            <w:shd w:val="clear" w:color="auto" w:fill="auto"/>
            <w:noWrap/>
            <w:vAlign w:val="bottom"/>
            <w:hideMark/>
          </w:tcPr>
          <w:p w14:paraId="201FECF8"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03D2B6DC"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45BDD92C"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1F413481"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23880DFC"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358D3D36"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06721118"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61067C57"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50DCFF67"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(грн.)</w:t>
            </w:r>
          </w:p>
        </w:tc>
        <w:tc>
          <w:tcPr>
            <w:tcW w:w="960" w:type="dxa"/>
            <w:tcBorders>
              <w:top w:val="nil"/>
              <w:left w:val="nil"/>
              <w:bottom w:val="nil"/>
              <w:right w:val="nil"/>
            </w:tcBorders>
            <w:shd w:val="clear" w:color="auto" w:fill="auto"/>
            <w:noWrap/>
            <w:vAlign w:val="bottom"/>
            <w:hideMark/>
          </w:tcPr>
          <w:p w14:paraId="493EFE8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10B7D219"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4EBE8FB8" w14:textId="77777777" w:rsidTr="006F06EF">
        <w:trPr>
          <w:trHeight w:val="255"/>
        </w:trPr>
        <w:tc>
          <w:tcPr>
            <w:tcW w:w="126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1DDA5D" w14:textId="77777777" w:rsidR="006F06EF" w:rsidRPr="006F06EF" w:rsidRDefault="006F06EF" w:rsidP="006F06EF">
            <w:pPr>
              <w:spacing w:after="0" w:line="240" w:lineRule="auto"/>
              <w:jc w:val="center"/>
              <w:rPr>
                <w:rFonts w:ascii="Calibri" w:eastAsia="Times New Roman" w:hAnsi="Calibri" w:cs="Calibri"/>
                <w:color w:val="000000"/>
                <w:sz w:val="16"/>
                <w:szCs w:val="16"/>
                <w:lang w:eastAsia="uk-UA"/>
              </w:rPr>
            </w:pPr>
            <w:r w:rsidRPr="006F06EF">
              <w:rPr>
                <w:rFonts w:ascii="Calibri" w:eastAsia="Times New Roman" w:hAnsi="Calibri" w:cs="Calibri"/>
                <w:color w:val="000000"/>
                <w:sz w:val="16"/>
                <w:szCs w:val="16"/>
                <w:lang w:eastAsia="uk-UA"/>
              </w:rPr>
              <w:t>Код Програмної класифікації видатків та кредитування місцевого бюджету</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4F049D" w14:textId="77777777" w:rsidR="006F06EF" w:rsidRPr="006F06EF" w:rsidRDefault="006F06EF" w:rsidP="006F06EF">
            <w:pPr>
              <w:spacing w:after="0" w:line="240" w:lineRule="auto"/>
              <w:jc w:val="center"/>
              <w:rPr>
                <w:rFonts w:ascii="Calibri" w:eastAsia="Times New Roman" w:hAnsi="Calibri" w:cs="Calibri"/>
                <w:color w:val="000000"/>
                <w:sz w:val="16"/>
                <w:szCs w:val="16"/>
                <w:lang w:eastAsia="uk-UA"/>
              </w:rPr>
            </w:pPr>
            <w:r w:rsidRPr="006F06EF">
              <w:rPr>
                <w:rFonts w:ascii="Calibri" w:eastAsia="Times New Roman" w:hAnsi="Calibri" w:cs="Calibri"/>
                <w:color w:val="000000"/>
                <w:sz w:val="16"/>
                <w:szCs w:val="16"/>
                <w:lang w:eastAsia="uk-UA"/>
              </w:rPr>
              <w:t>Код Типової програмної класифікації видатків та кредитування місцевого бюджету</w:t>
            </w:r>
          </w:p>
        </w:tc>
        <w:tc>
          <w:tcPr>
            <w:tcW w:w="12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A70EB47" w14:textId="77777777" w:rsidR="006F06EF" w:rsidRPr="006F06EF" w:rsidRDefault="006F06EF" w:rsidP="006F06EF">
            <w:pPr>
              <w:spacing w:after="0" w:line="240" w:lineRule="auto"/>
              <w:jc w:val="center"/>
              <w:rPr>
                <w:rFonts w:ascii="Calibri" w:eastAsia="Times New Roman" w:hAnsi="Calibri" w:cs="Calibri"/>
                <w:color w:val="000000"/>
                <w:sz w:val="16"/>
                <w:szCs w:val="16"/>
                <w:lang w:eastAsia="uk-UA"/>
              </w:rPr>
            </w:pPr>
            <w:r w:rsidRPr="006F06EF">
              <w:rPr>
                <w:rFonts w:ascii="Calibri" w:eastAsia="Times New Roman" w:hAnsi="Calibri" w:cs="Calibri"/>
                <w:color w:val="000000"/>
                <w:sz w:val="16"/>
                <w:szCs w:val="16"/>
                <w:lang w:eastAsia="uk-UA"/>
              </w:rPr>
              <w:t>Код Функціональної класифікації видатків та кредитування бюджету</w:t>
            </w:r>
          </w:p>
        </w:tc>
        <w:tc>
          <w:tcPr>
            <w:tcW w:w="428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8FEE062"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Найменування головного розпорядника коштів місцевого бюджету/ відповідального виконавця, найменування бюджетної програми згідно з Типовою програмною класифікацією видатків та кредитування місцевого бюджету</w:t>
            </w:r>
          </w:p>
        </w:tc>
        <w:tc>
          <w:tcPr>
            <w:tcW w:w="7200" w:type="dxa"/>
            <w:gridSpan w:val="10"/>
            <w:tcBorders>
              <w:top w:val="single" w:sz="4" w:space="0" w:color="auto"/>
              <w:left w:val="nil"/>
              <w:bottom w:val="single" w:sz="4" w:space="0" w:color="auto"/>
              <w:right w:val="single" w:sz="4" w:space="0" w:color="auto"/>
            </w:tcBorders>
            <w:shd w:val="clear" w:color="auto" w:fill="auto"/>
            <w:vAlign w:val="center"/>
            <w:hideMark/>
          </w:tcPr>
          <w:p w14:paraId="04F2BE10"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Загальний фонд</w:t>
            </w:r>
          </w:p>
        </w:tc>
        <w:tc>
          <w:tcPr>
            <w:tcW w:w="8640" w:type="dxa"/>
            <w:gridSpan w:val="6"/>
            <w:tcBorders>
              <w:top w:val="single" w:sz="4" w:space="0" w:color="auto"/>
              <w:left w:val="nil"/>
              <w:bottom w:val="single" w:sz="4" w:space="0" w:color="auto"/>
              <w:right w:val="single" w:sz="4" w:space="0" w:color="auto"/>
            </w:tcBorders>
            <w:shd w:val="clear" w:color="auto" w:fill="auto"/>
            <w:vAlign w:val="center"/>
            <w:hideMark/>
          </w:tcPr>
          <w:p w14:paraId="6F72109A"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Спеціальний фонд</w:t>
            </w:r>
          </w:p>
        </w:tc>
        <w:tc>
          <w:tcPr>
            <w:tcW w:w="1440" w:type="dxa"/>
            <w:vMerge w:val="restart"/>
            <w:tcBorders>
              <w:top w:val="single" w:sz="4" w:space="0" w:color="auto"/>
              <w:left w:val="single" w:sz="4" w:space="0" w:color="auto"/>
              <w:bottom w:val="single" w:sz="4" w:space="0" w:color="auto"/>
              <w:right w:val="single" w:sz="4" w:space="0" w:color="auto"/>
            </w:tcBorders>
            <w:shd w:val="clear" w:color="000000" w:fill="CCFFFF"/>
            <w:vAlign w:val="center"/>
            <w:hideMark/>
          </w:tcPr>
          <w:p w14:paraId="05F3C4E8"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Разом</w:t>
            </w:r>
          </w:p>
        </w:tc>
        <w:tc>
          <w:tcPr>
            <w:tcW w:w="960" w:type="dxa"/>
            <w:tcBorders>
              <w:top w:val="nil"/>
              <w:left w:val="nil"/>
              <w:bottom w:val="nil"/>
              <w:right w:val="nil"/>
            </w:tcBorders>
            <w:shd w:val="clear" w:color="auto" w:fill="auto"/>
            <w:noWrap/>
            <w:vAlign w:val="bottom"/>
            <w:hideMark/>
          </w:tcPr>
          <w:p w14:paraId="73D5AD8D"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6770000B"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70E52C7D" w14:textId="77777777" w:rsidTr="006F06EF">
        <w:trPr>
          <w:trHeight w:val="255"/>
        </w:trPr>
        <w:tc>
          <w:tcPr>
            <w:tcW w:w="1260" w:type="dxa"/>
            <w:gridSpan w:val="2"/>
            <w:vMerge/>
            <w:tcBorders>
              <w:top w:val="single" w:sz="4" w:space="0" w:color="auto"/>
              <w:left w:val="single" w:sz="4" w:space="0" w:color="auto"/>
              <w:bottom w:val="single" w:sz="4" w:space="0" w:color="auto"/>
              <w:right w:val="single" w:sz="4" w:space="0" w:color="auto"/>
            </w:tcBorders>
            <w:vAlign w:val="center"/>
            <w:hideMark/>
          </w:tcPr>
          <w:p w14:paraId="7F9C6AFE" w14:textId="77777777" w:rsidR="006F06EF" w:rsidRPr="006F06EF" w:rsidRDefault="006F06EF" w:rsidP="006F06EF">
            <w:pPr>
              <w:spacing w:after="0" w:line="240" w:lineRule="auto"/>
              <w:rPr>
                <w:rFonts w:ascii="Calibri" w:eastAsia="Times New Roman" w:hAnsi="Calibri" w:cs="Calibri"/>
                <w:color w:val="000000"/>
                <w:sz w:val="16"/>
                <w:szCs w:val="16"/>
                <w:lang w:eastAsia="uk-UA"/>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2EC19AB8" w14:textId="77777777" w:rsidR="006F06EF" w:rsidRPr="006F06EF" w:rsidRDefault="006F06EF" w:rsidP="006F06EF">
            <w:pPr>
              <w:spacing w:after="0" w:line="240" w:lineRule="auto"/>
              <w:rPr>
                <w:rFonts w:ascii="Calibri" w:eastAsia="Times New Roman" w:hAnsi="Calibri" w:cs="Calibri"/>
                <w:color w:val="000000"/>
                <w:sz w:val="16"/>
                <w:szCs w:val="16"/>
                <w:lang w:eastAsia="uk-UA"/>
              </w:rPr>
            </w:pPr>
          </w:p>
        </w:tc>
        <w:tc>
          <w:tcPr>
            <w:tcW w:w="1294" w:type="dxa"/>
            <w:vMerge/>
            <w:tcBorders>
              <w:top w:val="single" w:sz="4" w:space="0" w:color="auto"/>
              <w:left w:val="single" w:sz="4" w:space="0" w:color="auto"/>
              <w:bottom w:val="single" w:sz="4" w:space="0" w:color="auto"/>
              <w:right w:val="single" w:sz="4" w:space="0" w:color="auto"/>
            </w:tcBorders>
            <w:vAlign w:val="center"/>
            <w:hideMark/>
          </w:tcPr>
          <w:p w14:paraId="545955D7" w14:textId="77777777" w:rsidR="006F06EF" w:rsidRPr="006F06EF" w:rsidRDefault="006F06EF" w:rsidP="006F06EF">
            <w:pPr>
              <w:spacing w:after="0" w:line="240" w:lineRule="auto"/>
              <w:rPr>
                <w:rFonts w:ascii="Calibri" w:eastAsia="Times New Roman" w:hAnsi="Calibri" w:cs="Calibri"/>
                <w:color w:val="000000"/>
                <w:sz w:val="16"/>
                <w:szCs w:val="16"/>
                <w:lang w:eastAsia="uk-UA"/>
              </w:rPr>
            </w:pPr>
          </w:p>
        </w:tc>
        <w:tc>
          <w:tcPr>
            <w:tcW w:w="4280" w:type="dxa"/>
            <w:gridSpan w:val="3"/>
            <w:vMerge/>
            <w:tcBorders>
              <w:top w:val="single" w:sz="4" w:space="0" w:color="auto"/>
              <w:left w:val="single" w:sz="4" w:space="0" w:color="auto"/>
              <w:bottom w:val="single" w:sz="4" w:space="0" w:color="auto"/>
              <w:right w:val="single" w:sz="4" w:space="0" w:color="auto"/>
            </w:tcBorders>
            <w:vAlign w:val="center"/>
            <w:hideMark/>
          </w:tcPr>
          <w:p w14:paraId="023F0083"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p>
        </w:tc>
        <w:tc>
          <w:tcPr>
            <w:tcW w:w="1440" w:type="dxa"/>
            <w:gridSpan w:val="2"/>
            <w:vMerge w:val="restart"/>
            <w:tcBorders>
              <w:top w:val="nil"/>
              <w:left w:val="single" w:sz="4" w:space="0" w:color="auto"/>
              <w:bottom w:val="single" w:sz="4" w:space="0" w:color="auto"/>
              <w:right w:val="single" w:sz="4" w:space="0" w:color="auto"/>
            </w:tcBorders>
            <w:shd w:val="clear" w:color="000000" w:fill="CCFFFF"/>
            <w:vAlign w:val="center"/>
            <w:hideMark/>
          </w:tcPr>
          <w:p w14:paraId="4603482E"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усього</w:t>
            </w:r>
          </w:p>
        </w:tc>
        <w:tc>
          <w:tcPr>
            <w:tcW w:w="1440"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06F4D519"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видатки споживання</w:t>
            </w:r>
          </w:p>
        </w:tc>
        <w:tc>
          <w:tcPr>
            <w:tcW w:w="2880" w:type="dxa"/>
            <w:gridSpan w:val="5"/>
            <w:tcBorders>
              <w:top w:val="single" w:sz="4" w:space="0" w:color="auto"/>
              <w:left w:val="nil"/>
              <w:bottom w:val="single" w:sz="4" w:space="0" w:color="auto"/>
              <w:right w:val="single" w:sz="4" w:space="0" w:color="auto"/>
            </w:tcBorders>
            <w:shd w:val="clear" w:color="auto" w:fill="auto"/>
            <w:vAlign w:val="center"/>
            <w:hideMark/>
          </w:tcPr>
          <w:p w14:paraId="799FD607"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з них</w:t>
            </w:r>
          </w:p>
        </w:tc>
        <w:tc>
          <w:tcPr>
            <w:tcW w:w="1440" w:type="dxa"/>
            <w:vMerge w:val="restart"/>
            <w:tcBorders>
              <w:top w:val="nil"/>
              <w:left w:val="single" w:sz="4" w:space="0" w:color="auto"/>
              <w:bottom w:val="single" w:sz="4" w:space="0" w:color="auto"/>
              <w:right w:val="single" w:sz="4" w:space="0" w:color="auto"/>
            </w:tcBorders>
            <w:shd w:val="clear" w:color="auto" w:fill="auto"/>
            <w:vAlign w:val="center"/>
            <w:hideMark/>
          </w:tcPr>
          <w:p w14:paraId="03E2C25B"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видатки розвитку</w:t>
            </w:r>
          </w:p>
        </w:tc>
        <w:tc>
          <w:tcPr>
            <w:tcW w:w="1440" w:type="dxa"/>
            <w:vMerge w:val="restart"/>
            <w:tcBorders>
              <w:top w:val="nil"/>
              <w:left w:val="single" w:sz="4" w:space="0" w:color="auto"/>
              <w:bottom w:val="single" w:sz="4" w:space="0" w:color="auto"/>
              <w:right w:val="single" w:sz="4" w:space="0" w:color="auto"/>
            </w:tcBorders>
            <w:shd w:val="clear" w:color="000000" w:fill="CCFFFF"/>
            <w:vAlign w:val="center"/>
            <w:hideMark/>
          </w:tcPr>
          <w:p w14:paraId="2D46E19F"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усього</w:t>
            </w:r>
          </w:p>
        </w:tc>
        <w:tc>
          <w:tcPr>
            <w:tcW w:w="1440" w:type="dxa"/>
            <w:vMerge w:val="restart"/>
            <w:tcBorders>
              <w:top w:val="nil"/>
              <w:left w:val="single" w:sz="4" w:space="0" w:color="auto"/>
              <w:bottom w:val="single" w:sz="4" w:space="0" w:color="auto"/>
              <w:right w:val="single" w:sz="4" w:space="0" w:color="auto"/>
            </w:tcBorders>
            <w:shd w:val="clear" w:color="auto" w:fill="auto"/>
            <w:vAlign w:val="center"/>
            <w:hideMark/>
          </w:tcPr>
          <w:p w14:paraId="134A4BF5"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у тому числі бюджет розвитку</w:t>
            </w:r>
          </w:p>
        </w:tc>
        <w:tc>
          <w:tcPr>
            <w:tcW w:w="1440" w:type="dxa"/>
            <w:vMerge w:val="restart"/>
            <w:tcBorders>
              <w:top w:val="nil"/>
              <w:left w:val="single" w:sz="4" w:space="0" w:color="auto"/>
              <w:bottom w:val="single" w:sz="4" w:space="0" w:color="auto"/>
              <w:right w:val="single" w:sz="4" w:space="0" w:color="auto"/>
            </w:tcBorders>
            <w:shd w:val="clear" w:color="auto" w:fill="auto"/>
            <w:vAlign w:val="center"/>
            <w:hideMark/>
          </w:tcPr>
          <w:p w14:paraId="2450BC83"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видатки споживання</w:t>
            </w:r>
          </w:p>
        </w:tc>
        <w:tc>
          <w:tcPr>
            <w:tcW w:w="2880" w:type="dxa"/>
            <w:gridSpan w:val="2"/>
            <w:tcBorders>
              <w:top w:val="single" w:sz="4" w:space="0" w:color="auto"/>
              <w:left w:val="nil"/>
              <w:bottom w:val="single" w:sz="4" w:space="0" w:color="auto"/>
              <w:right w:val="single" w:sz="4" w:space="0" w:color="auto"/>
            </w:tcBorders>
            <w:shd w:val="clear" w:color="auto" w:fill="auto"/>
            <w:vAlign w:val="center"/>
            <w:hideMark/>
          </w:tcPr>
          <w:p w14:paraId="485CC482"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з них</w:t>
            </w:r>
          </w:p>
        </w:tc>
        <w:tc>
          <w:tcPr>
            <w:tcW w:w="1440" w:type="dxa"/>
            <w:vMerge w:val="restart"/>
            <w:tcBorders>
              <w:top w:val="nil"/>
              <w:left w:val="single" w:sz="4" w:space="0" w:color="auto"/>
              <w:bottom w:val="single" w:sz="4" w:space="0" w:color="auto"/>
              <w:right w:val="single" w:sz="4" w:space="0" w:color="auto"/>
            </w:tcBorders>
            <w:shd w:val="clear" w:color="auto" w:fill="auto"/>
            <w:vAlign w:val="center"/>
            <w:hideMark/>
          </w:tcPr>
          <w:p w14:paraId="29EB7DAE"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видатки розвитку</w:t>
            </w:r>
          </w:p>
        </w:tc>
        <w:tc>
          <w:tcPr>
            <w:tcW w:w="1440" w:type="dxa"/>
            <w:vMerge/>
            <w:tcBorders>
              <w:top w:val="single" w:sz="4" w:space="0" w:color="auto"/>
              <w:left w:val="single" w:sz="4" w:space="0" w:color="auto"/>
              <w:bottom w:val="single" w:sz="4" w:space="0" w:color="auto"/>
              <w:right w:val="single" w:sz="4" w:space="0" w:color="auto"/>
            </w:tcBorders>
            <w:vAlign w:val="center"/>
            <w:hideMark/>
          </w:tcPr>
          <w:p w14:paraId="4A413681"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42D4D8D7"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7A8F921C"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0E0A2B01" w14:textId="77777777" w:rsidTr="006F06EF">
        <w:trPr>
          <w:trHeight w:val="255"/>
        </w:trPr>
        <w:tc>
          <w:tcPr>
            <w:tcW w:w="1260" w:type="dxa"/>
            <w:gridSpan w:val="2"/>
            <w:vMerge/>
            <w:tcBorders>
              <w:top w:val="single" w:sz="4" w:space="0" w:color="auto"/>
              <w:left w:val="single" w:sz="4" w:space="0" w:color="auto"/>
              <w:bottom w:val="single" w:sz="4" w:space="0" w:color="auto"/>
              <w:right w:val="single" w:sz="4" w:space="0" w:color="auto"/>
            </w:tcBorders>
            <w:vAlign w:val="center"/>
            <w:hideMark/>
          </w:tcPr>
          <w:p w14:paraId="22E89C0A" w14:textId="77777777" w:rsidR="006F06EF" w:rsidRPr="006F06EF" w:rsidRDefault="006F06EF" w:rsidP="006F06EF">
            <w:pPr>
              <w:spacing w:after="0" w:line="240" w:lineRule="auto"/>
              <w:rPr>
                <w:rFonts w:ascii="Calibri" w:eastAsia="Times New Roman" w:hAnsi="Calibri" w:cs="Calibri"/>
                <w:color w:val="000000"/>
                <w:sz w:val="16"/>
                <w:szCs w:val="16"/>
                <w:lang w:eastAsia="uk-UA"/>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50B70360" w14:textId="77777777" w:rsidR="006F06EF" w:rsidRPr="006F06EF" w:rsidRDefault="006F06EF" w:rsidP="006F06EF">
            <w:pPr>
              <w:spacing w:after="0" w:line="240" w:lineRule="auto"/>
              <w:rPr>
                <w:rFonts w:ascii="Calibri" w:eastAsia="Times New Roman" w:hAnsi="Calibri" w:cs="Calibri"/>
                <w:color w:val="000000"/>
                <w:sz w:val="16"/>
                <w:szCs w:val="16"/>
                <w:lang w:eastAsia="uk-UA"/>
              </w:rPr>
            </w:pPr>
          </w:p>
        </w:tc>
        <w:tc>
          <w:tcPr>
            <w:tcW w:w="1294" w:type="dxa"/>
            <w:vMerge/>
            <w:tcBorders>
              <w:top w:val="single" w:sz="4" w:space="0" w:color="auto"/>
              <w:left w:val="single" w:sz="4" w:space="0" w:color="auto"/>
              <w:bottom w:val="single" w:sz="4" w:space="0" w:color="auto"/>
              <w:right w:val="single" w:sz="4" w:space="0" w:color="auto"/>
            </w:tcBorders>
            <w:vAlign w:val="center"/>
            <w:hideMark/>
          </w:tcPr>
          <w:p w14:paraId="18094841" w14:textId="77777777" w:rsidR="006F06EF" w:rsidRPr="006F06EF" w:rsidRDefault="006F06EF" w:rsidP="006F06EF">
            <w:pPr>
              <w:spacing w:after="0" w:line="240" w:lineRule="auto"/>
              <w:rPr>
                <w:rFonts w:ascii="Calibri" w:eastAsia="Times New Roman" w:hAnsi="Calibri" w:cs="Calibri"/>
                <w:color w:val="000000"/>
                <w:sz w:val="16"/>
                <w:szCs w:val="16"/>
                <w:lang w:eastAsia="uk-UA"/>
              </w:rPr>
            </w:pPr>
          </w:p>
        </w:tc>
        <w:tc>
          <w:tcPr>
            <w:tcW w:w="4280" w:type="dxa"/>
            <w:gridSpan w:val="3"/>
            <w:vMerge/>
            <w:tcBorders>
              <w:top w:val="single" w:sz="4" w:space="0" w:color="auto"/>
              <w:left w:val="single" w:sz="4" w:space="0" w:color="auto"/>
              <w:bottom w:val="single" w:sz="4" w:space="0" w:color="auto"/>
              <w:right w:val="single" w:sz="4" w:space="0" w:color="auto"/>
            </w:tcBorders>
            <w:vAlign w:val="center"/>
            <w:hideMark/>
          </w:tcPr>
          <w:p w14:paraId="372598F1"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p>
        </w:tc>
        <w:tc>
          <w:tcPr>
            <w:tcW w:w="1440" w:type="dxa"/>
            <w:gridSpan w:val="2"/>
            <w:vMerge/>
            <w:tcBorders>
              <w:top w:val="nil"/>
              <w:left w:val="single" w:sz="4" w:space="0" w:color="auto"/>
              <w:bottom w:val="single" w:sz="4" w:space="0" w:color="auto"/>
              <w:right w:val="single" w:sz="4" w:space="0" w:color="auto"/>
            </w:tcBorders>
            <w:vAlign w:val="center"/>
            <w:hideMark/>
          </w:tcPr>
          <w:p w14:paraId="38691949"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p>
        </w:tc>
        <w:tc>
          <w:tcPr>
            <w:tcW w:w="1440" w:type="dxa"/>
            <w:gridSpan w:val="2"/>
            <w:vMerge/>
            <w:tcBorders>
              <w:top w:val="nil"/>
              <w:left w:val="single" w:sz="4" w:space="0" w:color="auto"/>
              <w:bottom w:val="single" w:sz="4" w:space="0" w:color="auto"/>
              <w:right w:val="single" w:sz="4" w:space="0" w:color="auto"/>
            </w:tcBorders>
            <w:vAlign w:val="center"/>
            <w:hideMark/>
          </w:tcPr>
          <w:p w14:paraId="32FBE727"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p>
        </w:tc>
        <w:tc>
          <w:tcPr>
            <w:tcW w:w="1440"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04DF90A6"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оплата праці</w:t>
            </w:r>
          </w:p>
        </w:tc>
        <w:tc>
          <w:tcPr>
            <w:tcW w:w="1440"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14:paraId="0FBCDCBE"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комунальні послуги та енергоносії</w:t>
            </w:r>
          </w:p>
        </w:tc>
        <w:tc>
          <w:tcPr>
            <w:tcW w:w="1440" w:type="dxa"/>
            <w:vMerge/>
            <w:tcBorders>
              <w:top w:val="nil"/>
              <w:left w:val="single" w:sz="4" w:space="0" w:color="auto"/>
              <w:bottom w:val="single" w:sz="4" w:space="0" w:color="auto"/>
              <w:right w:val="single" w:sz="4" w:space="0" w:color="auto"/>
            </w:tcBorders>
            <w:vAlign w:val="center"/>
            <w:hideMark/>
          </w:tcPr>
          <w:p w14:paraId="5B6D0D7C"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p>
        </w:tc>
        <w:tc>
          <w:tcPr>
            <w:tcW w:w="1440" w:type="dxa"/>
            <w:vMerge/>
            <w:tcBorders>
              <w:top w:val="nil"/>
              <w:left w:val="single" w:sz="4" w:space="0" w:color="auto"/>
              <w:bottom w:val="single" w:sz="4" w:space="0" w:color="auto"/>
              <w:right w:val="single" w:sz="4" w:space="0" w:color="auto"/>
            </w:tcBorders>
            <w:vAlign w:val="center"/>
            <w:hideMark/>
          </w:tcPr>
          <w:p w14:paraId="01AB2B30"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p>
        </w:tc>
        <w:tc>
          <w:tcPr>
            <w:tcW w:w="1440" w:type="dxa"/>
            <w:vMerge/>
            <w:tcBorders>
              <w:top w:val="nil"/>
              <w:left w:val="single" w:sz="4" w:space="0" w:color="auto"/>
              <w:bottom w:val="single" w:sz="4" w:space="0" w:color="auto"/>
              <w:right w:val="single" w:sz="4" w:space="0" w:color="auto"/>
            </w:tcBorders>
            <w:vAlign w:val="center"/>
            <w:hideMark/>
          </w:tcPr>
          <w:p w14:paraId="1EA47B73"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p>
        </w:tc>
        <w:tc>
          <w:tcPr>
            <w:tcW w:w="1440" w:type="dxa"/>
            <w:vMerge/>
            <w:tcBorders>
              <w:top w:val="nil"/>
              <w:left w:val="single" w:sz="4" w:space="0" w:color="auto"/>
              <w:bottom w:val="single" w:sz="4" w:space="0" w:color="auto"/>
              <w:right w:val="single" w:sz="4" w:space="0" w:color="auto"/>
            </w:tcBorders>
            <w:vAlign w:val="center"/>
            <w:hideMark/>
          </w:tcPr>
          <w:p w14:paraId="2720A84C"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p>
        </w:tc>
        <w:tc>
          <w:tcPr>
            <w:tcW w:w="1440" w:type="dxa"/>
            <w:vMerge w:val="restart"/>
            <w:tcBorders>
              <w:top w:val="nil"/>
              <w:left w:val="single" w:sz="4" w:space="0" w:color="auto"/>
              <w:bottom w:val="single" w:sz="4" w:space="0" w:color="auto"/>
              <w:right w:val="single" w:sz="4" w:space="0" w:color="auto"/>
            </w:tcBorders>
            <w:shd w:val="clear" w:color="auto" w:fill="auto"/>
            <w:vAlign w:val="center"/>
            <w:hideMark/>
          </w:tcPr>
          <w:p w14:paraId="2AE53AF6"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оплата праці</w:t>
            </w:r>
          </w:p>
        </w:tc>
        <w:tc>
          <w:tcPr>
            <w:tcW w:w="1440" w:type="dxa"/>
            <w:vMerge w:val="restart"/>
            <w:tcBorders>
              <w:top w:val="nil"/>
              <w:left w:val="single" w:sz="4" w:space="0" w:color="auto"/>
              <w:bottom w:val="single" w:sz="4" w:space="0" w:color="auto"/>
              <w:right w:val="single" w:sz="4" w:space="0" w:color="auto"/>
            </w:tcBorders>
            <w:shd w:val="clear" w:color="auto" w:fill="auto"/>
            <w:vAlign w:val="center"/>
            <w:hideMark/>
          </w:tcPr>
          <w:p w14:paraId="3713B08E"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комунальні послуги та енергоносії</w:t>
            </w:r>
          </w:p>
        </w:tc>
        <w:tc>
          <w:tcPr>
            <w:tcW w:w="1440" w:type="dxa"/>
            <w:vMerge/>
            <w:tcBorders>
              <w:top w:val="nil"/>
              <w:left w:val="single" w:sz="4" w:space="0" w:color="auto"/>
              <w:bottom w:val="single" w:sz="4" w:space="0" w:color="auto"/>
              <w:right w:val="single" w:sz="4" w:space="0" w:color="auto"/>
            </w:tcBorders>
            <w:vAlign w:val="center"/>
            <w:hideMark/>
          </w:tcPr>
          <w:p w14:paraId="0969127A"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14:paraId="1EF69276"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745D7EEC"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41DB1D91"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5A370F97" w14:textId="77777777" w:rsidTr="006F06EF">
        <w:trPr>
          <w:trHeight w:val="885"/>
        </w:trPr>
        <w:tc>
          <w:tcPr>
            <w:tcW w:w="1260" w:type="dxa"/>
            <w:gridSpan w:val="2"/>
            <w:vMerge/>
            <w:tcBorders>
              <w:top w:val="single" w:sz="4" w:space="0" w:color="auto"/>
              <w:left w:val="single" w:sz="4" w:space="0" w:color="auto"/>
              <w:bottom w:val="single" w:sz="4" w:space="0" w:color="auto"/>
              <w:right w:val="single" w:sz="4" w:space="0" w:color="auto"/>
            </w:tcBorders>
            <w:vAlign w:val="center"/>
            <w:hideMark/>
          </w:tcPr>
          <w:p w14:paraId="37208B59" w14:textId="77777777" w:rsidR="006F06EF" w:rsidRPr="006F06EF" w:rsidRDefault="006F06EF" w:rsidP="006F06EF">
            <w:pPr>
              <w:spacing w:after="0" w:line="240" w:lineRule="auto"/>
              <w:rPr>
                <w:rFonts w:ascii="Calibri" w:eastAsia="Times New Roman" w:hAnsi="Calibri" w:cs="Calibri"/>
                <w:color w:val="000000"/>
                <w:sz w:val="16"/>
                <w:szCs w:val="16"/>
                <w:lang w:eastAsia="uk-UA"/>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768EA1D5" w14:textId="77777777" w:rsidR="006F06EF" w:rsidRPr="006F06EF" w:rsidRDefault="006F06EF" w:rsidP="006F06EF">
            <w:pPr>
              <w:spacing w:after="0" w:line="240" w:lineRule="auto"/>
              <w:rPr>
                <w:rFonts w:ascii="Calibri" w:eastAsia="Times New Roman" w:hAnsi="Calibri" w:cs="Calibri"/>
                <w:color w:val="000000"/>
                <w:sz w:val="16"/>
                <w:szCs w:val="16"/>
                <w:lang w:eastAsia="uk-UA"/>
              </w:rPr>
            </w:pPr>
          </w:p>
        </w:tc>
        <w:tc>
          <w:tcPr>
            <w:tcW w:w="1294" w:type="dxa"/>
            <w:vMerge/>
            <w:tcBorders>
              <w:top w:val="single" w:sz="4" w:space="0" w:color="auto"/>
              <w:left w:val="single" w:sz="4" w:space="0" w:color="auto"/>
              <w:bottom w:val="single" w:sz="4" w:space="0" w:color="auto"/>
              <w:right w:val="single" w:sz="4" w:space="0" w:color="auto"/>
            </w:tcBorders>
            <w:vAlign w:val="center"/>
            <w:hideMark/>
          </w:tcPr>
          <w:p w14:paraId="58E353AD" w14:textId="77777777" w:rsidR="006F06EF" w:rsidRPr="006F06EF" w:rsidRDefault="006F06EF" w:rsidP="006F06EF">
            <w:pPr>
              <w:spacing w:after="0" w:line="240" w:lineRule="auto"/>
              <w:rPr>
                <w:rFonts w:ascii="Calibri" w:eastAsia="Times New Roman" w:hAnsi="Calibri" w:cs="Calibri"/>
                <w:color w:val="000000"/>
                <w:sz w:val="16"/>
                <w:szCs w:val="16"/>
                <w:lang w:eastAsia="uk-UA"/>
              </w:rPr>
            </w:pPr>
          </w:p>
        </w:tc>
        <w:tc>
          <w:tcPr>
            <w:tcW w:w="4280" w:type="dxa"/>
            <w:gridSpan w:val="3"/>
            <w:vMerge/>
            <w:tcBorders>
              <w:top w:val="single" w:sz="4" w:space="0" w:color="auto"/>
              <w:left w:val="single" w:sz="4" w:space="0" w:color="auto"/>
              <w:bottom w:val="single" w:sz="4" w:space="0" w:color="auto"/>
              <w:right w:val="single" w:sz="4" w:space="0" w:color="auto"/>
            </w:tcBorders>
            <w:vAlign w:val="center"/>
            <w:hideMark/>
          </w:tcPr>
          <w:p w14:paraId="240DF1E2"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p>
        </w:tc>
        <w:tc>
          <w:tcPr>
            <w:tcW w:w="1440" w:type="dxa"/>
            <w:gridSpan w:val="2"/>
            <w:vMerge/>
            <w:tcBorders>
              <w:top w:val="nil"/>
              <w:left w:val="single" w:sz="4" w:space="0" w:color="auto"/>
              <w:bottom w:val="single" w:sz="4" w:space="0" w:color="auto"/>
              <w:right w:val="single" w:sz="4" w:space="0" w:color="auto"/>
            </w:tcBorders>
            <w:vAlign w:val="center"/>
            <w:hideMark/>
          </w:tcPr>
          <w:p w14:paraId="4605435E"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p>
        </w:tc>
        <w:tc>
          <w:tcPr>
            <w:tcW w:w="1440" w:type="dxa"/>
            <w:gridSpan w:val="2"/>
            <w:vMerge/>
            <w:tcBorders>
              <w:top w:val="nil"/>
              <w:left w:val="single" w:sz="4" w:space="0" w:color="auto"/>
              <w:bottom w:val="single" w:sz="4" w:space="0" w:color="auto"/>
              <w:right w:val="single" w:sz="4" w:space="0" w:color="auto"/>
            </w:tcBorders>
            <w:vAlign w:val="center"/>
            <w:hideMark/>
          </w:tcPr>
          <w:p w14:paraId="52F645F0"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p>
        </w:tc>
        <w:tc>
          <w:tcPr>
            <w:tcW w:w="1440" w:type="dxa"/>
            <w:gridSpan w:val="2"/>
            <w:vMerge/>
            <w:tcBorders>
              <w:top w:val="nil"/>
              <w:left w:val="single" w:sz="4" w:space="0" w:color="auto"/>
              <w:bottom w:val="single" w:sz="4" w:space="0" w:color="auto"/>
              <w:right w:val="single" w:sz="4" w:space="0" w:color="auto"/>
            </w:tcBorders>
            <w:vAlign w:val="center"/>
            <w:hideMark/>
          </w:tcPr>
          <w:p w14:paraId="4CE5EB64"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p>
        </w:tc>
        <w:tc>
          <w:tcPr>
            <w:tcW w:w="1440" w:type="dxa"/>
            <w:gridSpan w:val="3"/>
            <w:vMerge/>
            <w:tcBorders>
              <w:top w:val="nil"/>
              <w:left w:val="single" w:sz="4" w:space="0" w:color="auto"/>
              <w:bottom w:val="single" w:sz="4" w:space="0" w:color="auto"/>
              <w:right w:val="single" w:sz="4" w:space="0" w:color="auto"/>
            </w:tcBorders>
            <w:vAlign w:val="center"/>
            <w:hideMark/>
          </w:tcPr>
          <w:p w14:paraId="2B84480D"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p>
        </w:tc>
        <w:tc>
          <w:tcPr>
            <w:tcW w:w="1440" w:type="dxa"/>
            <w:vMerge/>
            <w:tcBorders>
              <w:top w:val="nil"/>
              <w:left w:val="single" w:sz="4" w:space="0" w:color="auto"/>
              <w:bottom w:val="single" w:sz="4" w:space="0" w:color="auto"/>
              <w:right w:val="single" w:sz="4" w:space="0" w:color="auto"/>
            </w:tcBorders>
            <w:vAlign w:val="center"/>
            <w:hideMark/>
          </w:tcPr>
          <w:p w14:paraId="0CCCE3B5"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p>
        </w:tc>
        <w:tc>
          <w:tcPr>
            <w:tcW w:w="1440" w:type="dxa"/>
            <w:vMerge/>
            <w:tcBorders>
              <w:top w:val="nil"/>
              <w:left w:val="single" w:sz="4" w:space="0" w:color="auto"/>
              <w:bottom w:val="single" w:sz="4" w:space="0" w:color="auto"/>
              <w:right w:val="single" w:sz="4" w:space="0" w:color="auto"/>
            </w:tcBorders>
            <w:vAlign w:val="center"/>
            <w:hideMark/>
          </w:tcPr>
          <w:p w14:paraId="2B484716"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p>
        </w:tc>
        <w:tc>
          <w:tcPr>
            <w:tcW w:w="1440" w:type="dxa"/>
            <w:vMerge/>
            <w:tcBorders>
              <w:top w:val="nil"/>
              <w:left w:val="single" w:sz="4" w:space="0" w:color="auto"/>
              <w:bottom w:val="single" w:sz="4" w:space="0" w:color="auto"/>
              <w:right w:val="single" w:sz="4" w:space="0" w:color="auto"/>
            </w:tcBorders>
            <w:vAlign w:val="center"/>
            <w:hideMark/>
          </w:tcPr>
          <w:p w14:paraId="0EDBD08A"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p>
        </w:tc>
        <w:tc>
          <w:tcPr>
            <w:tcW w:w="1440" w:type="dxa"/>
            <w:vMerge/>
            <w:tcBorders>
              <w:top w:val="nil"/>
              <w:left w:val="single" w:sz="4" w:space="0" w:color="auto"/>
              <w:bottom w:val="single" w:sz="4" w:space="0" w:color="auto"/>
              <w:right w:val="single" w:sz="4" w:space="0" w:color="auto"/>
            </w:tcBorders>
            <w:vAlign w:val="center"/>
            <w:hideMark/>
          </w:tcPr>
          <w:p w14:paraId="21DC04CB"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p>
        </w:tc>
        <w:tc>
          <w:tcPr>
            <w:tcW w:w="1440" w:type="dxa"/>
            <w:vMerge/>
            <w:tcBorders>
              <w:top w:val="nil"/>
              <w:left w:val="single" w:sz="4" w:space="0" w:color="auto"/>
              <w:bottom w:val="single" w:sz="4" w:space="0" w:color="auto"/>
              <w:right w:val="single" w:sz="4" w:space="0" w:color="auto"/>
            </w:tcBorders>
            <w:vAlign w:val="center"/>
            <w:hideMark/>
          </w:tcPr>
          <w:p w14:paraId="10B09E3D"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p>
        </w:tc>
        <w:tc>
          <w:tcPr>
            <w:tcW w:w="1440" w:type="dxa"/>
            <w:vMerge/>
            <w:tcBorders>
              <w:top w:val="nil"/>
              <w:left w:val="single" w:sz="4" w:space="0" w:color="auto"/>
              <w:bottom w:val="single" w:sz="4" w:space="0" w:color="auto"/>
              <w:right w:val="single" w:sz="4" w:space="0" w:color="auto"/>
            </w:tcBorders>
            <w:vAlign w:val="center"/>
            <w:hideMark/>
          </w:tcPr>
          <w:p w14:paraId="62B3505E"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p>
        </w:tc>
        <w:tc>
          <w:tcPr>
            <w:tcW w:w="1440" w:type="dxa"/>
            <w:vMerge/>
            <w:tcBorders>
              <w:top w:val="nil"/>
              <w:left w:val="single" w:sz="4" w:space="0" w:color="auto"/>
              <w:bottom w:val="single" w:sz="4" w:space="0" w:color="auto"/>
              <w:right w:val="single" w:sz="4" w:space="0" w:color="auto"/>
            </w:tcBorders>
            <w:vAlign w:val="center"/>
            <w:hideMark/>
          </w:tcPr>
          <w:p w14:paraId="141F078F"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14:paraId="0571B186"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75B41A79"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19688806"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36F727CA" w14:textId="77777777" w:rsidTr="006F06EF">
        <w:trPr>
          <w:trHeight w:val="25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0D5E03A7"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w:t>
            </w:r>
          </w:p>
        </w:tc>
        <w:tc>
          <w:tcPr>
            <w:tcW w:w="1260" w:type="dxa"/>
            <w:tcBorders>
              <w:top w:val="nil"/>
              <w:left w:val="nil"/>
              <w:bottom w:val="single" w:sz="4" w:space="0" w:color="auto"/>
              <w:right w:val="single" w:sz="4" w:space="0" w:color="auto"/>
            </w:tcBorders>
            <w:shd w:val="clear" w:color="auto" w:fill="auto"/>
            <w:vAlign w:val="center"/>
            <w:hideMark/>
          </w:tcPr>
          <w:p w14:paraId="6ABED171"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w:t>
            </w:r>
          </w:p>
        </w:tc>
        <w:tc>
          <w:tcPr>
            <w:tcW w:w="1294" w:type="dxa"/>
            <w:tcBorders>
              <w:top w:val="nil"/>
              <w:left w:val="nil"/>
              <w:bottom w:val="single" w:sz="4" w:space="0" w:color="auto"/>
              <w:right w:val="single" w:sz="4" w:space="0" w:color="auto"/>
            </w:tcBorders>
            <w:shd w:val="clear" w:color="auto" w:fill="auto"/>
            <w:vAlign w:val="center"/>
            <w:hideMark/>
          </w:tcPr>
          <w:p w14:paraId="3575C999"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3</w:t>
            </w:r>
          </w:p>
        </w:tc>
        <w:tc>
          <w:tcPr>
            <w:tcW w:w="4280" w:type="dxa"/>
            <w:gridSpan w:val="3"/>
            <w:tcBorders>
              <w:top w:val="nil"/>
              <w:left w:val="nil"/>
              <w:bottom w:val="single" w:sz="4" w:space="0" w:color="auto"/>
              <w:right w:val="single" w:sz="4" w:space="0" w:color="auto"/>
            </w:tcBorders>
            <w:shd w:val="clear" w:color="auto" w:fill="auto"/>
            <w:vAlign w:val="center"/>
            <w:hideMark/>
          </w:tcPr>
          <w:p w14:paraId="02C3BB7E"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4</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29FC7A23"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5</w:t>
            </w:r>
          </w:p>
        </w:tc>
        <w:tc>
          <w:tcPr>
            <w:tcW w:w="1440" w:type="dxa"/>
            <w:gridSpan w:val="2"/>
            <w:tcBorders>
              <w:top w:val="nil"/>
              <w:left w:val="nil"/>
              <w:bottom w:val="single" w:sz="4" w:space="0" w:color="auto"/>
              <w:right w:val="single" w:sz="4" w:space="0" w:color="auto"/>
            </w:tcBorders>
            <w:shd w:val="clear" w:color="auto" w:fill="auto"/>
            <w:vAlign w:val="center"/>
            <w:hideMark/>
          </w:tcPr>
          <w:p w14:paraId="55E64E62"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6</w:t>
            </w:r>
          </w:p>
        </w:tc>
        <w:tc>
          <w:tcPr>
            <w:tcW w:w="1440" w:type="dxa"/>
            <w:gridSpan w:val="2"/>
            <w:tcBorders>
              <w:top w:val="nil"/>
              <w:left w:val="nil"/>
              <w:bottom w:val="single" w:sz="4" w:space="0" w:color="auto"/>
              <w:right w:val="single" w:sz="4" w:space="0" w:color="auto"/>
            </w:tcBorders>
            <w:shd w:val="clear" w:color="auto" w:fill="auto"/>
            <w:vAlign w:val="center"/>
            <w:hideMark/>
          </w:tcPr>
          <w:p w14:paraId="7F59E2E2"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7</w:t>
            </w:r>
          </w:p>
        </w:tc>
        <w:tc>
          <w:tcPr>
            <w:tcW w:w="1440" w:type="dxa"/>
            <w:gridSpan w:val="3"/>
            <w:tcBorders>
              <w:top w:val="nil"/>
              <w:left w:val="nil"/>
              <w:bottom w:val="single" w:sz="4" w:space="0" w:color="auto"/>
              <w:right w:val="single" w:sz="4" w:space="0" w:color="auto"/>
            </w:tcBorders>
            <w:shd w:val="clear" w:color="auto" w:fill="auto"/>
            <w:vAlign w:val="center"/>
            <w:hideMark/>
          </w:tcPr>
          <w:p w14:paraId="3661FDC6"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8</w:t>
            </w:r>
          </w:p>
        </w:tc>
        <w:tc>
          <w:tcPr>
            <w:tcW w:w="1440" w:type="dxa"/>
            <w:tcBorders>
              <w:top w:val="nil"/>
              <w:left w:val="nil"/>
              <w:bottom w:val="single" w:sz="4" w:space="0" w:color="auto"/>
              <w:right w:val="single" w:sz="4" w:space="0" w:color="auto"/>
            </w:tcBorders>
            <w:shd w:val="clear" w:color="auto" w:fill="auto"/>
            <w:vAlign w:val="center"/>
            <w:hideMark/>
          </w:tcPr>
          <w:p w14:paraId="68517091"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9</w:t>
            </w:r>
          </w:p>
        </w:tc>
        <w:tc>
          <w:tcPr>
            <w:tcW w:w="1440" w:type="dxa"/>
            <w:tcBorders>
              <w:top w:val="nil"/>
              <w:left w:val="nil"/>
              <w:bottom w:val="single" w:sz="4" w:space="0" w:color="auto"/>
              <w:right w:val="single" w:sz="4" w:space="0" w:color="auto"/>
            </w:tcBorders>
            <w:shd w:val="clear" w:color="000000" w:fill="CCFFFF"/>
            <w:vAlign w:val="center"/>
            <w:hideMark/>
          </w:tcPr>
          <w:p w14:paraId="17584A23"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10</w:t>
            </w:r>
          </w:p>
        </w:tc>
        <w:tc>
          <w:tcPr>
            <w:tcW w:w="1440" w:type="dxa"/>
            <w:tcBorders>
              <w:top w:val="nil"/>
              <w:left w:val="nil"/>
              <w:bottom w:val="single" w:sz="4" w:space="0" w:color="auto"/>
              <w:right w:val="single" w:sz="4" w:space="0" w:color="auto"/>
            </w:tcBorders>
            <w:shd w:val="clear" w:color="auto" w:fill="auto"/>
            <w:vAlign w:val="center"/>
            <w:hideMark/>
          </w:tcPr>
          <w:p w14:paraId="3120E3ED"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11</w:t>
            </w:r>
          </w:p>
        </w:tc>
        <w:tc>
          <w:tcPr>
            <w:tcW w:w="1440" w:type="dxa"/>
            <w:tcBorders>
              <w:top w:val="nil"/>
              <w:left w:val="nil"/>
              <w:bottom w:val="single" w:sz="4" w:space="0" w:color="auto"/>
              <w:right w:val="single" w:sz="4" w:space="0" w:color="auto"/>
            </w:tcBorders>
            <w:shd w:val="clear" w:color="auto" w:fill="auto"/>
            <w:vAlign w:val="center"/>
            <w:hideMark/>
          </w:tcPr>
          <w:p w14:paraId="55D4D250"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12</w:t>
            </w:r>
          </w:p>
        </w:tc>
        <w:tc>
          <w:tcPr>
            <w:tcW w:w="1440" w:type="dxa"/>
            <w:tcBorders>
              <w:top w:val="nil"/>
              <w:left w:val="nil"/>
              <w:bottom w:val="single" w:sz="4" w:space="0" w:color="auto"/>
              <w:right w:val="single" w:sz="4" w:space="0" w:color="auto"/>
            </w:tcBorders>
            <w:shd w:val="clear" w:color="auto" w:fill="auto"/>
            <w:vAlign w:val="center"/>
            <w:hideMark/>
          </w:tcPr>
          <w:p w14:paraId="60953162"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13</w:t>
            </w:r>
          </w:p>
        </w:tc>
        <w:tc>
          <w:tcPr>
            <w:tcW w:w="1440" w:type="dxa"/>
            <w:tcBorders>
              <w:top w:val="nil"/>
              <w:left w:val="nil"/>
              <w:bottom w:val="single" w:sz="4" w:space="0" w:color="auto"/>
              <w:right w:val="single" w:sz="4" w:space="0" w:color="auto"/>
            </w:tcBorders>
            <w:shd w:val="clear" w:color="auto" w:fill="auto"/>
            <w:vAlign w:val="center"/>
            <w:hideMark/>
          </w:tcPr>
          <w:p w14:paraId="56947323"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14</w:t>
            </w:r>
          </w:p>
        </w:tc>
        <w:tc>
          <w:tcPr>
            <w:tcW w:w="1440" w:type="dxa"/>
            <w:tcBorders>
              <w:top w:val="nil"/>
              <w:left w:val="nil"/>
              <w:bottom w:val="single" w:sz="4" w:space="0" w:color="auto"/>
              <w:right w:val="single" w:sz="4" w:space="0" w:color="auto"/>
            </w:tcBorders>
            <w:shd w:val="clear" w:color="auto" w:fill="auto"/>
            <w:vAlign w:val="center"/>
            <w:hideMark/>
          </w:tcPr>
          <w:p w14:paraId="1811ED32"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15</w:t>
            </w:r>
          </w:p>
        </w:tc>
        <w:tc>
          <w:tcPr>
            <w:tcW w:w="1440" w:type="dxa"/>
            <w:tcBorders>
              <w:top w:val="nil"/>
              <w:left w:val="nil"/>
              <w:bottom w:val="single" w:sz="4" w:space="0" w:color="auto"/>
              <w:right w:val="single" w:sz="4" w:space="0" w:color="auto"/>
            </w:tcBorders>
            <w:shd w:val="clear" w:color="000000" w:fill="CCFFFF"/>
            <w:vAlign w:val="center"/>
            <w:hideMark/>
          </w:tcPr>
          <w:p w14:paraId="02C544B9"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16</w:t>
            </w:r>
          </w:p>
        </w:tc>
        <w:tc>
          <w:tcPr>
            <w:tcW w:w="960" w:type="dxa"/>
            <w:tcBorders>
              <w:top w:val="nil"/>
              <w:left w:val="nil"/>
              <w:bottom w:val="nil"/>
              <w:right w:val="nil"/>
            </w:tcBorders>
            <w:shd w:val="clear" w:color="auto" w:fill="auto"/>
            <w:noWrap/>
            <w:vAlign w:val="bottom"/>
            <w:hideMark/>
          </w:tcPr>
          <w:p w14:paraId="64EA3177"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07788E48"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3751D643" w14:textId="77777777" w:rsidTr="006F06EF">
        <w:trPr>
          <w:trHeight w:val="25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42BE3CBC" w14:textId="77777777" w:rsidR="006F06EF" w:rsidRPr="006F06EF" w:rsidRDefault="006F06EF" w:rsidP="006F06EF">
            <w:pPr>
              <w:spacing w:after="0" w:line="240" w:lineRule="auto"/>
              <w:jc w:val="center"/>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0100000</w:t>
            </w:r>
          </w:p>
        </w:tc>
        <w:tc>
          <w:tcPr>
            <w:tcW w:w="1260" w:type="dxa"/>
            <w:tcBorders>
              <w:top w:val="nil"/>
              <w:left w:val="nil"/>
              <w:bottom w:val="single" w:sz="4" w:space="0" w:color="auto"/>
              <w:right w:val="single" w:sz="4" w:space="0" w:color="auto"/>
            </w:tcBorders>
            <w:shd w:val="clear" w:color="auto" w:fill="auto"/>
            <w:vAlign w:val="center"/>
            <w:hideMark/>
          </w:tcPr>
          <w:p w14:paraId="172CD5A9" w14:textId="77777777" w:rsidR="006F06EF" w:rsidRPr="006F06EF" w:rsidRDefault="006F06EF" w:rsidP="006F06EF">
            <w:pPr>
              <w:spacing w:after="0" w:line="240" w:lineRule="auto"/>
              <w:jc w:val="center"/>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 </w:t>
            </w:r>
          </w:p>
        </w:tc>
        <w:tc>
          <w:tcPr>
            <w:tcW w:w="1294" w:type="dxa"/>
            <w:tcBorders>
              <w:top w:val="nil"/>
              <w:left w:val="nil"/>
              <w:bottom w:val="single" w:sz="4" w:space="0" w:color="auto"/>
              <w:right w:val="single" w:sz="4" w:space="0" w:color="auto"/>
            </w:tcBorders>
            <w:shd w:val="clear" w:color="auto" w:fill="auto"/>
            <w:vAlign w:val="center"/>
            <w:hideMark/>
          </w:tcPr>
          <w:p w14:paraId="2E0D744F" w14:textId="77777777" w:rsidR="006F06EF" w:rsidRPr="006F06EF" w:rsidRDefault="006F06EF" w:rsidP="006F06EF">
            <w:pPr>
              <w:spacing w:after="0" w:line="240" w:lineRule="auto"/>
              <w:jc w:val="center"/>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 </w:t>
            </w:r>
          </w:p>
        </w:tc>
        <w:tc>
          <w:tcPr>
            <w:tcW w:w="4280" w:type="dxa"/>
            <w:gridSpan w:val="3"/>
            <w:tcBorders>
              <w:top w:val="nil"/>
              <w:left w:val="nil"/>
              <w:bottom w:val="single" w:sz="4" w:space="0" w:color="auto"/>
              <w:right w:val="single" w:sz="4" w:space="0" w:color="auto"/>
            </w:tcBorders>
            <w:shd w:val="clear" w:color="auto" w:fill="auto"/>
            <w:vAlign w:val="center"/>
            <w:hideMark/>
          </w:tcPr>
          <w:p w14:paraId="5533D237" w14:textId="77777777" w:rsidR="006F06EF" w:rsidRPr="006F06EF" w:rsidRDefault="006F06EF" w:rsidP="006F06EF">
            <w:pPr>
              <w:spacing w:after="0" w:line="240" w:lineRule="auto"/>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Розвадівська сільська рада</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401467D0"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58 272 219,93</w:t>
            </w:r>
          </w:p>
        </w:tc>
        <w:tc>
          <w:tcPr>
            <w:tcW w:w="1440" w:type="dxa"/>
            <w:gridSpan w:val="2"/>
            <w:tcBorders>
              <w:top w:val="nil"/>
              <w:left w:val="nil"/>
              <w:bottom w:val="single" w:sz="4" w:space="0" w:color="auto"/>
              <w:right w:val="single" w:sz="4" w:space="0" w:color="auto"/>
            </w:tcBorders>
            <w:shd w:val="clear" w:color="auto" w:fill="auto"/>
            <w:vAlign w:val="center"/>
            <w:hideMark/>
          </w:tcPr>
          <w:p w14:paraId="69DF7C9D"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37 447 955,93</w:t>
            </w:r>
          </w:p>
        </w:tc>
        <w:tc>
          <w:tcPr>
            <w:tcW w:w="1440" w:type="dxa"/>
            <w:gridSpan w:val="2"/>
            <w:tcBorders>
              <w:top w:val="nil"/>
              <w:left w:val="nil"/>
              <w:bottom w:val="single" w:sz="4" w:space="0" w:color="auto"/>
              <w:right w:val="single" w:sz="4" w:space="0" w:color="auto"/>
            </w:tcBorders>
            <w:shd w:val="clear" w:color="auto" w:fill="auto"/>
            <w:vAlign w:val="center"/>
            <w:hideMark/>
          </w:tcPr>
          <w:p w14:paraId="3DBC7C03"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20 424 976,00</w:t>
            </w:r>
          </w:p>
        </w:tc>
        <w:tc>
          <w:tcPr>
            <w:tcW w:w="1440" w:type="dxa"/>
            <w:gridSpan w:val="3"/>
            <w:tcBorders>
              <w:top w:val="nil"/>
              <w:left w:val="nil"/>
              <w:bottom w:val="single" w:sz="4" w:space="0" w:color="auto"/>
              <w:right w:val="single" w:sz="4" w:space="0" w:color="auto"/>
            </w:tcBorders>
            <w:shd w:val="clear" w:color="auto" w:fill="auto"/>
            <w:vAlign w:val="center"/>
            <w:hideMark/>
          </w:tcPr>
          <w:p w14:paraId="02EE44ED"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505 942,93</w:t>
            </w:r>
          </w:p>
        </w:tc>
        <w:tc>
          <w:tcPr>
            <w:tcW w:w="1440" w:type="dxa"/>
            <w:tcBorders>
              <w:top w:val="nil"/>
              <w:left w:val="nil"/>
              <w:bottom w:val="single" w:sz="4" w:space="0" w:color="auto"/>
              <w:right w:val="single" w:sz="4" w:space="0" w:color="auto"/>
            </w:tcBorders>
            <w:shd w:val="clear" w:color="auto" w:fill="auto"/>
            <w:vAlign w:val="center"/>
            <w:hideMark/>
          </w:tcPr>
          <w:p w14:paraId="09D6F6AB"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20 824 264,00</w:t>
            </w:r>
          </w:p>
        </w:tc>
        <w:tc>
          <w:tcPr>
            <w:tcW w:w="1440" w:type="dxa"/>
            <w:tcBorders>
              <w:top w:val="nil"/>
              <w:left w:val="nil"/>
              <w:bottom w:val="single" w:sz="4" w:space="0" w:color="auto"/>
              <w:right w:val="single" w:sz="4" w:space="0" w:color="auto"/>
            </w:tcBorders>
            <w:shd w:val="clear" w:color="000000" w:fill="CCFFFF"/>
            <w:vAlign w:val="center"/>
            <w:hideMark/>
          </w:tcPr>
          <w:p w14:paraId="16C1A4F0"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413 500,00</w:t>
            </w:r>
          </w:p>
        </w:tc>
        <w:tc>
          <w:tcPr>
            <w:tcW w:w="1440" w:type="dxa"/>
            <w:tcBorders>
              <w:top w:val="nil"/>
              <w:left w:val="nil"/>
              <w:bottom w:val="single" w:sz="4" w:space="0" w:color="auto"/>
              <w:right w:val="single" w:sz="4" w:space="0" w:color="auto"/>
            </w:tcBorders>
            <w:shd w:val="clear" w:color="auto" w:fill="auto"/>
            <w:vAlign w:val="center"/>
            <w:hideMark/>
          </w:tcPr>
          <w:p w14:paraId="1DE1591B"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266 500,00</w:t>
            </w:r>
          </w:p>
        </w:tc>
        <w:tc>
          <w:tcPr>
            <w:tcW w:w="1440" w:type="dxa"/>
            <w:tcBorders>
              <w:top w:val="nil"/>
              <w:left w:val="nil"/>
              <w:bottom w:val="single" w:sz="4" w:space="0" w:color="auto"/>
              <w:right w:val="single" w:sz="4" w:space="0" w:color="auto"/>
            </w:tcBorders>
            <w:shd w:val="clear" w:color="auto" w:fill="auto"/>
            <w:vAlign w:val="center"/>
            <w:hideMark/>
          </w:tcPr>
          <w:p w14:paraId="692427CD"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147 000,00</w:t>
            </w:r>
          </w:p>
        </w:tc>
        <w:tc>
          <w:tcPr>
            <w:tcW w:w="1440" w:type="dxa"/>
            <w:tcBorders>
              <w:top w:val="nil"/>
              <w:left w:val="nil"/>
              <w:bottom w:val="single" w:sz="4" w:space="0" w:color="auto"/>
              <w:right w:val="single" w:sz="4" w:space="0" w:color="auto"/>
            </w:tcBorders>
            <w:shd w:val="clear" w:color="auto" w:fill="auto"/>
            <w:vAlign w:val="center"/>
            <w:hideMark/>
          </w:tcPr>
          <w:p w14:paraId="2B17D481"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C401FBF"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30EB5C8"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266 500,00</w:t>
            </w:r>
          </w:p>
        </w:tc>
        <w:tc>
          <w:tcPr>
            <w:tcW w:w="1440" w:type="dxa"/>
            <w:tcBorders>
              <w:top w:val="nil"/>
              <w:left w:val="nil"/>
              <w:bottom w:val="single" w:sz="4" w:space="0" w:color="auto"/>
              <w:right w:val="single" w:sz="4" w:space="0" w:color="auto"/>
            </w:tcBorders>
            <w:shd w:val="clear" w:color="000000" w:fill="CCFFFF"/>
            <w:vAlign w:val="center"/>
            <w:hideMark/>
          </w:tcPr>
          <w:p w14:paraId="766099DC"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58 685 719,93</w:t>
            </w:r>
          </w:p>
        </w:tc>
        <w:tc>
          <w:tcPr>
            <w:tcW w:w="960" w:type="dxa"/>
            <w:tcBorders>
              <w:top w:val="nil"/>
              <w:left w:val="nil"/>
              <w:bottom w:val="nil"/>
              <w:right w:val="nil"/>
            </w:tcBorders>
            <w:shd w:val="clear" w:color="auto" w:fill="auto"/>
            <w:noWrap/>
            <w:vAlign w:val="bottom"/>
            <w:hideMark/>
          </w:tcPr>
          <w:p w14:paraId="72FB95D0"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38AF475F"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29B6DDFA" w14:textId="77777777" w:rsidTr="006F06EF">
        <w:trPr>
          <w:trHeight w:val="1530"/>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59959E82" w14:textId="77777777" w:rsidR="006F06EF" w:rsidRPr="006F06EF" w:rsidRDefault="006F06EF" w:rsidP="006F06EF">
            <w:pPr>
              <w:spacing w:after="0" w:line="240" w:lineRule="auto"/>
              <w:jc w:val="center"/>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0110000</w:t>
            </w:r>
          </w:p>
        </w:tc>
        <w:tc>
          <w:tcPr>
            <w:tcW w:w="1260" w:type="dxa"/>
            <w:tcBorders>
              <w:top w:val="nil"/>
              <w:left w:val="nil"/>
              <w:bottom w:val="single" w:sz="4" w:space="0" w:color="auto"/>
              <w:right w:val="single" w:sz="4" w:space="0" w:color="auto"/>
            </w:tcBorders>
            <w:shd w:val="clear" w:color="auto" w:fill="auto"/>
            <w:vAlign w:val="center"/>
            <w:hideMark/>
          </w:tcPr>
          <w:p w14:paraId="5BEEB6B8" w14:textId="77777777" w:rsidR="006F06EF" w:rsidRPr="006F06EF" w:rsidRDefault="006F06EF" w:rsidP="006F06EF">
            <w:pPr>
              <w:spacing w:after="0" w:line="240" w:lineRule="auto"/>
              <w:jc w:val="center"/>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 </w:t>
            </w:r>
          </w:p>
        </w:tc>
        <w:tc>
          <w:tcPr>
            <w:tcW w:w="1294" w:type="dxa"/>
            <w:tcBorders>
              <w:top w:val="nil"/>
              <w:left w:val="nil"/>
              <w:bottom w:val="single" w:sz="4" w:space="0" w:color="auto"/>
              <w:right w:val="single" w:sz="4" w:space="0" w:color="auto"/>
            </w:tcBorders>
            <w:shd w:val="clear" w:color="auto" w:fill="auto"/>
            <w:vAlign w:val="center"/>
            <w:hideMark/>
          </w:tcPr>
          <w:p w14:paraId="6FE49459" w14:textId="77777777" w:rsidR="006F06EF" w:rsidRPr="006F06EF" w:rsidRDefault="006F06EF" w:rsidP="006F06EF">
            <w:pPr>
              <w:spacing w:after="0" w:line="240" w:lineRule="auto"/>
              <w:jc w:val="center"/>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 </w:t>
            </w:r>
          </w:p>
        </w:tc>
        <w:tc>
          <w:tcPr>
            <w:tcW w:w="4280" w:type="dxa"/>
            <w:gridSpan w:val="3"/>
            <w:tcBorders>
              <w:top w:val="nil"/>
              <w:left w:val="nil"/>
              <w:bottom w:val="single" w:sz="4" w:space="0" w:color="auto"/>
              <w:right w:val="single" w:sz="4" w:space="0" w:color="auto"/>
            </w:tcBorders>
            <w:shd w:val="clear" w:color="auto" w:fill="auto"/>
            <w:vAlign w:val="center"/>
            <w:hideMark/>
          </w:tcPr>
          <w:p w14:paraId="2F1BFC90" w14:textId="77777777" w:rsidR="006F06EF" w:rsidRPr="006F06EF" w:rsidRDefault="006F06EF" w:rsidP="006F06EF">
            <w:pPr>
              <w:spacing w:after="0" w:line="240" w:lineRule="auto"/>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Апарат (секретаріат) місцевої ради (Верховної Ради Автономної Республіки Крим, обласних, Київської та Севастопольської міських рад, районних рад і рад міст республіканського та районного значення Автономної Республіки Крим, міських, селищних, сільськ</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5FB4FF3F"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58 272 219,93</w:t>
            </w:r>
          </w:p>
        </w:tc>
        <w:tc>
          <w:tcPr>
            <w:tcW w:w="1440" w:type="dxa"/>
            <w:gridSpan w:val="2"/>
            <w:tcBorders>
              <w:top w:val="nil"/>
              <w:left w:val="nil"/>
              <w:bottom w:val="single" w:sz="4" w:space="0" w:color="auto"/>
              <w:right w:val="single" w:sz="4" w:space="0" w:color="auto"/>
            </w:tcBorders>
            <w:shd w:val="clear" w:color="auto" w:fill="auto"/>
            <w:vAlign w:val="center"/>
            <w:hideMark/>
          </w:tcPr>
          <w:p w14:paraId="3DB0F30C"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37 447 955,93</w:t>
            </w:r>
          </w:p>
        </w:tc>
        <w:tc>
          <w:tcPr>
            <w:tcW w:w="1440" w:type="dxa"/>
            <w:gridSpan w:val="2"/>
            <w:tcBorders>
              <w:top w:val="nil"/>
              <w:left w:val="nil"/>
              <w:bottom w:val="single" w:sz="4" w:space="0" w:color="auto"/>
              <w:right w:val="single" w:sz="4" w:space="0" w:color="auto"/>
            </w:tcBorders>
            <w:shd w:val="clear" w:color="auto" w:fill="auto"/>
            <w:vAlign w:val="center"/>
            <w:hideMark/>
          </w:tcPr>
          <w:p w14:paraId="4868E10F"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20 424 976,00</w:t>
            </w:r>
          </w:p>
        </w:tc>
        <w:tc>
          <w:tcPr>
            <w:tcW w:w="1440" w:type="dxa"/>
            <w:gridSpan w:val="3"/>
            <w:tcBorders>
              <w:top w:val="nil"/>
              <w:left w:val="nil"/>
              <w:bottom w:val="single" w:sz="4" w:space="0" w:color="auto"/>
              <w:right w:val="single" w:sz="4" w:space="0" w:color="auto"/>
            </w:tcBorders>
            <w:shd w:val="clear" w:color="auto" w:fill="auto"/>
            <w:vAlign w:val="center"/>
            <w:hideMark/>
          </w:tcPr>
          <w:p w14:paraId="7A8EE426"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505 942,93</w:t>
            </w:r>
          </w:p>
        </w:tc>
        <w:tc>
          <w:tcPr>
            <w:tcW w:w="1440" w:type="dxa"/>
            <w:tcBorders>
              <w:top w:val="nil"/>
              <w:left w:val="nil"/>
              <w:bottom w:val="single" w:sz="4" w:space="0" w:color="auto"/>
              <w:right w:val="single" w:sz="4" w:space="0" w:color="auto"/>
            </w:tcBorders>
            <w:shd w:val="clear" w:color="auto" w:fill="auto"/>
            <w:vAlign w:val="center"/>
            <w:hideMark/>
          </w:tcPr>
          <w:p w14:paraId="56D36EA1"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20 824 264,00</w:t>
            </w:r>
          </w:p>
        </w:tc>
        <w:tc>
          <w:tcPr>
            <w:tcW w:w="1440" w:type="dxa"/>
            <w:tcBorders>
              <w:top w:val="nil"/>
              <w:left w:val="nil"/>
              <w:bottom w:val="single" w:sz="4" w:space="0" w:color="auto"/>
              <w:right w:val="single" w:sz="4" w:space="0" w:color="auto"/>
            </w:tcBorders>
            <w:shd w:val="clear" w:color="000000" w:fill="CCFFFF"/>
            <w:vAlign w:val="center"/>
            <w:hideMark/>
          </w:tcPr>
          <w:p w14:paraId="0847F4D4"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413 500,00</w:t>
            </w:r>
          </w:p>
        </w:tc>
        <w:tc>
          <w:tcPr>
            <w:tcW w:w="1440" w:type="dxa"/>
            <w:tcBorders>
              <w:top w:val="nil"/>
              <w:left w:val="nil"/>
              <w:bottom w:val="single" w:sz="4" w:space="0" w:color="auto"/>
              <w:right w:val="single" w:sz="4" w:space="0" w:color="auto"/>
            </w:tcBorders>
            <w:shd w:val="clear" w:color="auto" w:fill="auto"/>
            <w:vAlign w:val="center"/>
            <w:hideMark/>
          </w:tcPr>
          <w:p w14:paraId="4B88106D"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266 500,00</w:t>
            </w:r>
          </w:p>
        </w:tc>
        <w:tc>
          <w:tcPr>
            <w:tcW w:w="1440" w:type="dxa"/>
            <w:tcBorders>
              <w:top w:val="nil"/>
              <w:left w:val="nil"/>
              <w:bottom w:val="single" w:sz="4" w:space="0" w:color="auto"/>
              <w:right w:val="single" w:sz="4" w:space="0" w:color="auto"/>
            </w:tcBorders>
            <w:shd w:val="clear" w:color="auto" w:fill="auto"/>
            <w:vAlign w:val="center"/>
            <w:hideMark/>
          </w:tcPr>
          <w:p w14:paraId="3DEB1444"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147 000,00</w:t>
            </w:r>
          </w:p>
        </w:tc>
        <w:tc>
          <w:tcPr>
            <w:tcW w:w="1440" w:type="dxa"/>
            <w:tcBorders>
              <w:top w:val="nil"/>
              <w:left w:val="nil"/>
              <w:bottom w:val="single" w:sz="4" w:space="0" w:color="auto"/>
              <w:right w:val="single" w:sz="4" w:space="0" w:color="auto"/>
            </w:tcBorders>
            <w:shd w:val="clear" w:color="auto" w:fill="auto"/>
            <w:vAlign w:val="center"/>
            <w:hideMark/>
          </w:tcPr>
          <w:p w14:paraId="7E755967"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6F3C96A"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182D13C"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266 500,00</w:t>
            </w:r>
          </w:p>
        </w:tc>
        <w:tc>
          <w:tcPr>
            <w:tcW w:w="1440" w:type="dxa"/>
            <w:tcBorders>
              <w:top w:val="nil"/>
              <w:left w:val="nil"/>
              <w:bottom w:val="single" w:sz="4" w:space="0" w:color="auto"/>
              <w:right w:val="single" w:sz="4" w:space="0" w:color="auto"/>
            </w:tcBorders>
            <w:shd w:val="clear" w:color="000000" w:fill="CCFFFF"/>
            <w:vAlign w:val="center"/>
            <w:hideMark/>
          </w:tcPr>
          <w:p w14:paraId="12A1A9AA"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58 685 719,93</w:t>
            </w:r>
          </w:p>
        </w:tc>
        <w:tc>
          <w:tcPr>
            <w:tcW w:w="960" w:type="dxa"/>
            <w:tcBorders>
              <w:top w:val="nil"/>
              <w:left w:val="nil"/>
              <w:bottom w:val="nil"/>
              <w:right w:val="nil"/>
            </w:tcBorders>
            <w:shd w:val="clear" w:color="auto" w:fill="auto"/>
            <w:noWrap/>
            <w:vAlign w:val="bottom"/>
            <w:hideMark/>
          </w:tcPr>
          <w:p w14:paraId="5EF6A172"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369C6AB8"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5C5144AA" w14:textId="77777777" w:rsidTr="006F06EF">
        <w:trPr>
          <w:trHeight w:val="127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676E7E15"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0110150</w:t>
            </w:r>
          </w:p>
        </w:tc>
        <w:tc>
          <w:tcPr>
            <w:tcW w:w="1260" w:type="dxa"/>
            <w:tcBorders>
              <w:top w:val="nil"/>
              <w:left w:val="nil"/>
              <w:bottom w:val="single" w:sz="4" w:space="0" w:color="auto"/>
              <w:right w:val="single" w:sz="4" w:space="0" w:color="auto"/>
            </w:tcBorders>
            <w:shd w:val="clear" w:color="auto" w:fill="auto"/>
            <w:vAlign w:val="center"/>
            <w:hideMark/>
          </w:tcPr>
          <w:p w14:paraId="14E7E9A9"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0150</w:t>
            </w:r>
          </w:p>
        </w:tc>
        <w:tc>
          <w:tcPr>
            <w:tcW w:w="1294" w:type="dxa"/>
            <w:tcBorders>
              <w:top w:val="nil"/>
              <w:left w:val="nil"/>
              <w:bottom w:val="single" w:sz="4" w:space="0" w:color="auto"/>
              <w:right w:val="single" w:sz="4" w:space="0" w:color="auto"/>
            </w:tcBorders>
            <w:shd w:val="clear" w:color="auto" w:fill="auto"/>
            <w:vAlign w:val="center"/>
            <w:hideMark/>
          </w:tcPr>
          <w:p w14:paraId="1FFBBFCE"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0111</w:t>
            </w:r>
          </w:p>
        </w:tc>
        <w:tc>
          <w:tcPr>
            <w:tcW w:w="4280" w:type="dxa"/>
            <w:gridSpan w:val="3"/>
            <w:tcBorders>
              <w:top w:val="nil"/>
              <w:left w:val="nil"/>
              <w:bottom w:val="single" w:sz="4" w:space="0" w:color="auto"/>
              <w:right w:val="single" w:sz="4" w:space="0" w:color="auto"/>
            </w:tcBorders>
            <w:shd w:val="clear" w:color="auto" w:fill="auto"/>
            <w:vAlign w:val="center"/>
            <w:hideMark/>
          </w:tcPr>
          <w:p w14:paraId="17F9F949"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Організаційне, інформаційно-аналітичне та матеріально-технічне забезпечення діяльності обласної ради, районної ради, районної у місті ради (у разі її створення), міської, селищної, сільської рад</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6BDD28E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28 588 417,93</w:t>
            </w:r>
          </w:p>
        </w:tc>
        <w:tc>
          <w:tcPr>
            <w:tcW w:w="1440" w:type="dxa"/>
            <w:gridSpan w:val="2"/>
            <w:tcBorders>
              <w:top w:val="nil"/>
              <w:left w:val="nil"/>
              <w:bottom w:val="single" w:sz="4" w:space="0" w:color="auto"/>
              <w:right w:val="single" w:sz="4" w:space="0" w:color="auto"/>
            </w:tcBorders>
            <w:shd w:val="clear" w:color="auto" w:fill="auto"/>
            <w:vAlign w:val="center"/>
            <w:hideMark/>
          </w:tcPr>
          <w:p w14:paraId="1E7624E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26 581 993,93</w:t>
            </w:r>
          </w:p>
        </w:tc>
        <w:tc>
          <w:tcPr>
            <w:tcW w:w="1440" w:type="dxa"/>
            <w:gridSpan w:val="2"/>
            <w:tcBorders>
              <w:top w:val="nil"/>
              <w:left w:val="nil"/>
              <w:bottom w:val="single" w:sz="4" w:space="0" w:color="auto"/>
              <w:right w:val="single" w:sz="4" w:space="0" w:color="auto"/>
            </w:tcBorders>
            <w:shd w:val="clear" w:color="auto" w:fill="auto"/>
            <w:vAlign w:val="center"/>
            <w:hideMark/>
          </w:tcPr>
          <w:p w14:paraId="3572210F"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20 407 600,00</w:t>
            </w:r>
          </w:p>
        </w:tc>
        <w:tc>
          <w:tcPr>
            <w:tcW w:w="1440" w:type="dxa"/>
            <w:gridSpan w:val="3"/>
            <w:tcBorders>
              <w:top w:val="nil"/>
              <w:left w:val="nil"/>
              <w:bottom w:val="single" w:sz="4" w:space="0" w:color="auto"/>
              <w:right w:val="single" w:sz="4" w:space="0" w:color="auto"/>
            </w:tcBorders>
            <w:shd w:val="clear" w:color="auto" w:fill="auto"/>
            <w:vAlign w:val="center"/>
            <w:hideMark/>
          </w:tcPr>
          <w:p w14:paraId="766B1B4E"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505 942,93</w:t>
            </w:r>
          </w:p>
        </w:tc>
        <w:tc>
          <w:tcPr>
            <w:tcW w:w="1440" w:type="dxa"/>
            <w:tcBorders>
              <w:top w:val="nil"/>
              <w:left w:val="nil"/>
              <w:bottom w:val="single" w:sz="4" w:space="0" w:color="auto"/>
              <w:right w:val="single" w:sz="4" w:space="0" w:color="auto"/>
            </w:tcBorders>
            <w:shd w:val="clear" w:color="auto" w:fill="auto"/>
            <w:vAlign w:val="center"/>
            <w:hideMark/>
          </w:tcPr>
          <w:p w14:paraId="06037DE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2 006 424,00</w:t>
            </w:r>
          </w:p>
        </w:tc>
        <w:tc>
          <w:tcPr>
            <w:tcW w:w="1440" w:type="dxa"/>
            <w:tcBorders>
              <w:top w:val="nil"/>
              <w:left w:val="nil"/>
              <w:bottom w:val="single" w:sz="4" w:space="0" w:color="auto"/>
              <w:right w:val="single" w:sz="4" w:space="0" w:color="auto"/>
            </w:tcBorders>
            <w:shd w:val="clear" w:color="000000" w:fill="CCFFFF"/>
            <w:vAlign w:val="center"/>
            <w:hideMark/>
          </w:tcPr>
          <w:p w14:paraId="4F0165B9"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3A8588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C580EB9"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939C273"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7E5775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9201BF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2FDDF15B"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28 588 417,93</w:t>
            </w:r>
          </w:p>
        </w:tc>
        <w:tc>
          <w:tcPr>
            <w:tcW w:w="960" w:type="dxa"/>
            <w:tcBorders>
              <w:top w:val="nil"/>
              <w:left w:val="nil"/>
              <w:bottom w:val="nil"/>
              <w:right w:val="nil"/>
            </w:tcBorders>
            <w:shd w:val="clear" w:color="auto" w:fill="auto"/>
            <w:noWrap/>
            <w:vAlign w:val="bottom"/>
            <w:hideMark/>
          </w:tcPr>
          <w:p w14:paraId="7080F7FD"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1EB68D23"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5BB100C4" w14:textId="77777777" w:rsidTr="006F06EF">
        <w:trPr>
          <w:trHeight w:val="25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34C41C81"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0110180</w:t>
            </w:r>
          </w:p>
        </w:tc>
        <w:tc>
          <w:tcPr>
            <w:tcW w:w="1260" w:type="dxa"/>
            <w:tcBorders>
              <w:top w:val="nil"/>
              <w:left w:val="nil"/>
              <w:bottom w:val="single" w:sz="4" w:space="0" w:color="auto"/>
              <w:right w:val="single" w:sz="4" w:space="0" w:color="auto"/>
            </w:tcBorders>
            <w:shd w:val="clear" w:color="auto" w:fill="auto"/>
            <w:vAlign w:val="center"/>
            <w:hideMark/>
          </w:tcPr>
          <w:p w14:paraId="6286462C"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0180</w:t>
            </w:r>
          </w:p>
        </w:tc>
        <w:tc>
          <w:tcPr>
            <w:tcW w:w="1294" w:type="dxa"/>
            <w:tcBorders>
              <w:top w:val="nil"/>
              <w:left w:val="nil"/>
              <w:bottom w:val="single" w:sz="4" w:space="0" w:color="auto"/>
              <w:right w:val="single" w:sz="4" w:space="0" w:color="auto"/>
            </w:tcBorders>
            <w:shd w:val="clear" w:color="auto" w:fill="auto"/>
            <w:vAlign w:val="center"/>
            <w:hideMark/>
          </w:tcPr>
          <w:p w14:paraId="543EE07F"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0133</w:t>
            </w:r>
          </w:p>
        </w:tc>
        <w:tc>
          <w:tcPr>
            <w:tcW w:w="4280" w:type="dxa"/>
            <w:gridSpan w:val="3"/>
            <w:tcBorders>
              <w:top w:val="nil"/>
              <w:left w:val="nil"/>
              <w:bottom w:val="single" w:sz="4" w:space="0" w:color="auto"/>
              <w:right w:val="single" w:sz="4" w:space="0" w:color="auto"/>
            </w:tcBorders>
            <w:shd w:val="clear" w:color="auto" w:fill="auto"/>
            <w:vAlign w:val="center"/>
            <w:hideMark/>
          </w:tcPr>
          <w:p w14:paraId="0B37522A"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Інша діяльність у сфері державного управління</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6457C98E"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100 000,00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16DC448D"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100 000,00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1B3E814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14:paraId="47F2798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C2C153E"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0237BB07"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F0EA44E"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FC216F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3F8997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32339FF"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974E372"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74467742"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100 000,00</w:t>
            </w:r>
          </w:p>
        </w:tc>
        <w:tc>
          <w:tcPr>
            <w:tcW w:w="960" w:type="dxa"/>
            <w:tcBorders>
              <w:top w:val="nil"/>
              <w:left w:val="nil"/>
              <w:bottom w:val="nil"/>
              <w:right w:val="nil"/>
            </w:tcBorders>
            <w:shd w:val="clear" w:color="auto" w:fill="auto"/>
            <w:noWrap/>
            <w:vAlign w:val="bottom"/>
            <w:hideMark/>
          </w:tcPr>
          <w:p w14:paraId="4E5A1FED"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7287B829"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74324799" w14:textId="77777777" w:rsidTr="006F06EF">
        <w:trPr>
          <w:trHeight w:val="76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3077536B"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0112111</w:t>
            </w:r>
          </w:p>
        </w:tc>
        <w:tc>
          <w:tcPr>
            <w:tcW w:w="1260" w:type="dxa"/>
            <w:tcBorders>
              <w:top w:val="nil"/>
              <w:left w:val="nil"/>
              <w:bottom w:val="single" w:sz="4" w:space="0" w:color="auto"/>
              <w:right w:val="single" w:sz="4" w:space="0" w:color="auto"/>
            </w:tcBorders>
            <w:shd w:val="clear" w:color="auto" w:fill="auto"/>
            <w:vAlign w:val="center"/>
            <w:hideMark/>
          </w:tcPr>
          <w:p w14:paraId="6CC7FF25"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2111</w:t>
            </w:r>
          </w:p>
        </w:tc>
        <w:tc>
          <w:tcPr>
            <w:tcW w:w="1294" w:type="dxa"/>
            <w:tcBorders>
              <w:top w:val="nil"/>
              <w:left w:val="nil"/>
              <w:bottom w:val="single" w:sz="4" w:space="0" w:color="auto"/>
              <w:right w:val="single" w:sz="4" w:space="0" w:color="auto"/>
            </w:tcBorders>
            <w:shd w:val="clear" w:color="auto" w:fill="auto"/>
            <w:vAlign w:val="center"/>
            <w:hideMark/>
          </w:tcPr>
          <w:p w14:paraId="4F940F06"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0726</w:t>
            </w:r>
          </w:p>
        </w:tc>
        <w:tc>
          <w:tcPr>
            <w:tcW w:w="4280" w:type="dxa"/>
            <w:gridSpan w:val="3"/>
            <w:tcBorders>
              <w:top w:val="nil"/>
              <w:left w:val="nil"/>
              <w:bottom w:val="single" w:sz="4" w:space="0" w:color="auto"/>
              <w:right w:val="single" w:sz="4" w:space="0" w:color="auto"/>
            </w:tcBorders>
            <w:shd w:val="clear" w:color="auto" w:fill="auto"/>
            <w:vAlign w:val="center"/>
            <w:hideMark/>
          </w:tcPr>
          <w:p w14:paraId="7E113843"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Первинна медична допомога населенню, що надається центрами первинної медичної (медико-санітарної) допомоги</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75A84F6F"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3 171 295,00</w:t>
            </w:r>
          </w:p>
        </w:tc>
        <w:tc>
          <w:tcPr>
            <w:tcW w:w="1440" w:type="dxa"/>
            <w:gridSpan w:val="2"/>
            <w:tcBorders>
              <w:top w:val="nil"/>
              <w:left w:val="nil"/>
              <w:bottom w:val="single" w:sz="4" w:space="0" w:color="auto"/>
              <w:right w:val="single" w:sz="4" w:space="0" w:color="auto"/>
            </w:tcBorders>
            <w:shd w:val="clear" w:color="auto" w:fill="auto"/>
            <w:vAlign w:val="center"/>
            <w:hideMark/>
          </w:tcPr>
          <w:p w14:paraId="54FC412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2 945 336,00</w:t>
            </w:r>
          </w:p>
        </w:tc>
        <w:tc>
          <w:tcPr>
            <w:tcW w:w="1440" w:type="dxa"/>
            <w:gridSpan w:val="2"/>
            <w:tcBorders>
              <w:top w:val="nil"/>
              <w:left w:val="nil"/>
              <w:bottom w:val="single" w:sz="4" w:space="0" w:color="auto"/>
              <w:right w:val="single" w:sz="4" w:space="0" w:color="auto"/>
            </w:tcBorders>
            <w:shd w:val="clear" w:color="auto" w:fill="auto"/>
            <w:vAlign w:val="center"/>
            <w:hideMark/>
          </w:tcPr>
          <w:p w14:paraId="6C5C10F7"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14:paraId="2303BC7B"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162922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225 959,00</w:t>
            </w:r>
          </w:p>
        </w:tc>
        <w:tc>
          <w:tcPr>
            <w:tcW w:w="1440" w:type="dxa"/>
            <w:tcBorders>
              <w:top w:val="nil"/>
              <w:left w:val="nil"/>
              <w:bottom w:val="single" w:sz="4" w:space="0" w:color="auto"/>
              <w:right w:val="single" w:sz="4" w:space="0" w:color="auto"/>
            </w:tcBorders>
            <w:shd w:val="clear" w:color="000000" w:fill="CCFFFF"/>
            <w:vAlign w:val="center"/>
            <w:hideMark/>
          </w:tcPr>
          <w:p w14:paraId="1D8CAE7E"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90EDB96"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A0ACBBB"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B368E49"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6FD800D"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6266463"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19E618DD"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3 171 295,00</w:t>
            </w:r>
          </w:p>
        </w:tc>
        <w:tc>
          <w:tcPr>
            <w:tcW w:w="960" w:type="dxa"/>
            <w:tcBorders>
              <w:top w:val="nil"/>
              <w:left w:val="nil"/>
              <w:bottom w:val="nil"/>
              <w:right w:val="nil"/>
            </w:tcBorders>
            <w:shd w:val="clear" w:color="auto" w:fill="auto"/>
            <w:noWrap/>
            <w:vAlign w:val="bottom"/>
            <w:hideMark/>
          </w:tcPr>
          <w:p w14:paraId="2B54832B"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6438DAE4"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2CE646F4" w14:textId="77777777" w:rsidTr="006F06EF">
        <w:trPr>
          <w:trHeight w:val="510"/>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47F1B291"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0113032</w:t>
            </w:r>
          </w:p>
        </w:tc>
        <w:tc>
          <w:tcPr>
            <w:tcW w:w="1260" w:type="dxa"/>
            <w:tcBorders>
              <w:top w:val="nil"/>
              <w:left w:val="nil"/>
              <w:bottom w:val="single" w:sz="4" w:space="0" w:color="auto"/>
              <w:right w:val="single" w:sz="4" w:space="0" w:color="auto"/>
            </w:tcBorders>
            <w:shd w:val="clear" w:color="auto" w:fill="auto"/>
            <w:vAlign w:val="center"/>
            <w:hideMark/>
          </w:tcPr>
          <w:p w14:paraId="1E5C336E"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3032</w:t>
            </w:r>
          </w:p>
        </w:tc>
        <w:tc>
          <w:tcPr>
            <w:tcW w:w="1294" w:type="dxa"/>
            <w:tcBorders>
              <w:top w:val="nil"/>
              <w:left w:val="nil"/>
              <w:bottom w:val="single" w:sz="4" w:space="0" w:color="auto"/>
              <w:right w:val="single" w:sz="4" w:space="0" w:color="auto"/>
            </w:tcBorders>
            <w:shd w:val="clear" w:color="auto" w:fill="auto"/>
            <w:vAlign w:val="center"/>
            <w:hideMark/>
          </w:tcPr>
          <w:p w14:paraId="522DB2C4"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1070</w:t>
            </w:r>
          </w:p>
        </w:tc>
        <w:tc>
          <w:tcPr>
            <w:tcW w:w="4280" w:type="dxa"/>
            <w:gridSpan w:val="3"/>
            <w:tcBorders>
              <w:top w:val="nil"/>
              <w:left w:val="nil"/>
              <w:bottom w:val="single" w:sz="4" w:space="0" w:color="auto"/>
              <w:right w:val="single" w:sz="4" w:space="0" w:color="auto"/>
            </w:tcBorders>
            <w:shd w:val="clear" w:color="auto" w:fill="auto"/>
            <w:vAlign w:val="center"/>
            <w:hideMark/>
          </w:tcPr>
          <w:p w14:paraId="3E2FDEB2"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Надання пільг окремим категоріям громадян з оплати послуг зв`язку</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4D7F362B"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4 600,00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244DF1DB"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4 600,00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5D44170E"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14:paraId="18354C47"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FBC119D"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7CFC9B5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1E104C6"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080C63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7412537"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93D9BC6"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B8DF13E"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1F6CAA2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4 600,00</w:t>
            </w:r>
          </w:p>
        </w:tc>
        <w:tc>
          <w:tcPr>
            <w:tcW w:w="960" w:type="dxa"/>
            <w:tcBorders>
              <w:top w:val="nil"/>
              <w:left w:val="nil"/>
              <w:bottom w:val="nil"/>
              <w:right w:val="nil"/>
            </w:tcBorders>
            <w:shd w:val="clear" w:color="auto" w:fill="auto"/>
            <w:noWrap/>
            <w:vAlign w:val="bottom"/>
            <w:hideMark/>
          </w:tcPr>
          <w:p w14:paraId="26C91AE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0C18C265"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65F5699E" w14:textId="77777777" w:rsidTr="006F06EF">
        <w:trPr>
          <w:trHeight w:val="76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193CC334"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0113033</w:t>
            </w:r>
          </w:p>
        </w:tc>
        <w:tc>
          <w:tcPr>
            <w:tcW w:w="1260" w:type="dxa"/>
            <w:tcBorders>
              <w:top w:val="nil"/>
              <w:left w:val="nil"/>
              <w:bottom w:val="single" w:sz="4" w:space="0" w:color="auto"/>
              <w:right w:val="single" w:sz="4" w:space="0" w:color="auto"/>
            </w:tcBorders>
            <w:shd w:val="clear" w:color="auto" w:fill="auto"/>
            <w:vAlign w:val="center"/>
            <w:hideMark/>
          </w:tcPr>
          <w:p w14:paraId="4B195D15"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3033</w:t>
            </w:r>
          </w:p>
        </w:tc>
        <w:tc>
          <w:tcPr>
            <w:tcW w:w="1294" w:type="dxa"/>
            <w:tcBorders>
              <w:top w:val="nil"/>
              <w:left w:val="nil"/>
              <w:bottom w:val="single" w:sz="4" w:space="0" w:color="auto"/>
              <w:right w:val="single" w:sz="4" w:space="0" w:color="auto"/>
            </w:tcBorders>
            <w:shd w:val="clear" w:color="auto" w:fill="auto"/>
            <w:vAlign w:val="center"/>
            <w:hideMark/>
          </w:tcPr>
          <w:p w14:paraId="2714DB80"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1070</w:t>
            </w:r>
          </w:p>
        </w:tc>
        <w:tc>
          <w:tcPr>
            <w:tcW w:w="4280" w:type="dxa"/>
            <w:gridSpan w:val="3"/>
            <w:tcBorders>
              <w:top w:val="nil"/>
              <w:left w:val="nil"/>
              <w:bottom w:val="single" w:sz="4" w:space="0" w:color="auto"/>
              <w:right w:val="single" w:sz="4" w:space="0" w:color="auto"/>
            </w:tcBorders>
            <w:shd w:val="clear" w:color="auto" w:fill="auto"/>
            <w:vAlign w:val="center"/>
            <w:hideMark/>
          </w:tcPr>
          <w:p w14:paraId="6635946A"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Компенсаційні виплати на пільговий проїзд автомобільним транспортом окремим категоріям громадян</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308B9B53"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100 000,00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76D27972"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100 000,00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0389F06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14:paraId="5DD80E6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4ADA31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5455A39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47268BE"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4292F64"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B0BFE99"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633034F"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E12AB5D"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0D44FB6F"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100 000,00</w:t>
            </w:r>
          </w:p>
        </w:tc>
        <w:tc>
          <w:tcPr>
            <w:tcW w:w="960" w:type="dxa"/>
            <w:tcBorders>
              <w:top w:val="nil"/>
              <w:left w:val="nil"/>
              <w:bottom w:val="nil"/>
              <w:right w:val="nil"/>
            </w:tcBorders>
            <w:shd w:val="clear" w:color="auto" w:fill="auto"/>
            <w:noWrap/>
            <w:vAlign w:val="bottom"/>
            <w:hideMark/>
          </w:tcPr>
          <w:p w14:paraId="2A6E9356"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6F17250D"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42F62AF8" w14:textId="77777777" w:rsidTr="006F06EF">
        <w:trPr>
          <w:trHeight w:val="76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12E1C305"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0113035</w:t>
            </w:r>
          </w:p>
        </w:tc>
        <w:tc>
          <w:tcPr>
            <w:tcW w:w="1260" w:type="dxa"/>
            <w:tcBorders>
              <w:top w:val="nil"/>
              <w:left w:val="nil"/>
              <w:bottom w:val="single" w:sz="4" w:space="0" w:color="auto"/>
              <w:right w:val="single" w:sz="4" w:space="0" w:color="auto"/>
            </w:tcBorders>
            <w:shd w:val="clear" w:color="auto" w:fill="auto"/>
            <w:vAlign w:val="center"/>
            <w:hideMark/>
          </w:tcPr>
          <w:p w14:paraId="7A034A84"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3035</w:t>
            </w:r>
          </w:p>
        </w:tc>
        <w:tc>
          <w:tcPr>
            <w:tcW w:w="1294" w:type="dxa"/>
            <w:tcBorders>
              <w:top w:val="nil"/>
              <w:left w:val="nil"/>
              <w:bottom w:val="single" w:sz="4" w:space="0" w:color="auto"/>
              <w:right w:val="single" w:sz="4" w:space="0" w:color="auto"/>
            </w:tcBorders>
            <w:shd w:val="clear" w:color="auto" w:fill="auto"/>
            <w:vAlign w:val="center"/>
            <w:hideMark/>
          </w:tcPr>
          <w:p w14:paraId="6B4E9087"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1070</w:t>
            </w:r>
          </w:p>
        </w:tc>
        <w:tc>
          <w:tcPr>
            <w:tcW w:w="4280" w:type="dxa"/>
            <w:gridSpan w:val="3"/>
            <w:tcBorders>
              <w:top w:val="nil"/>
              <w:left w:val="nil"/>
              <w:bottom w:val="single" w:sz="4" w:space="0" w:color="auto"/>
              <w:right w:val="single" w:sz="4" w:space="0" w:color="auto"/>
            </w:tcBorders>
            <w:shd w:val="clear" w:color="auto" w:fill="auto"/>
            <w:vAlign w:val="center"/>
            <w:hideMark/>
          </w:tcPr>
          <w:p w14:paraId="400B7E82"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Компенсаційні виплати за пільговий проїзд окремих категорій громадян на залізничному транспорті</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1401179F"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80 000,00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08F3F2CD"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80 000,00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11B6534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14:paraId="1AA4A19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8D88B9B"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66707A0B"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406F5CE"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A109257"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8CAD76B"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8B6E61B"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BA68987"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4EF6D336"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80 000,00</w:t>
            </w:r>
          </w:p>
        </w:tc>
        <w:tc>
          <w:tcPr>
            <w:tcW w:w="960" w:type="dxa"/>
            <w:tcBorders>
              <w:top w:val="nil"/>
              <w:left w:val="nil"/>
              <w:bottom w:val="nil"/>
              <w:right w:val="nil"/>
            </w:tcBorders>
            <w:shd w:val="clear" w:color="auto" w:fill="auto"/>
            <w:noWrap/>
            <w:vAlign w:val="bottom"/>
            <w:hideMark/>
          </w:tcPr>
          <w:p w14:paraId="6E11B04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37A4A90D"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0A8A4BB0" w14:textId="77777777" w:rsidTr="006F06EF">
        <w:trPr>
          <w:trHeight w:val="510"/>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78DB3E5D"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0113112</w:t>
            </w:r>
          </w:p>
        </w:tc>
        <w:tc>
          <w:tcPr>
            <w:tcW w:w="1260" w:type="dxa"/>
            <w:tcBorders>
              <w:top w:val="nil"/>
              <w:left w:val="nil"/>
              <w:bottom w:val="single" w:sz="4" w:space="0" w:color="auto"/>
              <w:right w:val="single" w:sz="4" w:space="0" w:color="auto"/>
            </w:tcBorders>
            <w:shd w:val="clear" w:color="auto" w:fill="auto"/>
            <w:vAlign w:val="center"/>
            <w:hideMark/>
          </w:tcPr>
          <w:p w14:paraId="0DF46090"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3112</w:t>
            </w:r>
          </w:p>
        </w:tc>
        <w:tc>
          <w:tcPr>
            <w:tcW w:w="1294" w:type="dxa"/>
            <w:tcBorders>
              <w:top w:val="nil"/>
              <w:left w:val="nil"/>
              <w:bottom w:val="single" w:sz="4" w:space="0" w:color="auto"/>
              <w:right w:val="single" w:sz="4" w:space="0" w:color="auto"/>
            </w:tcBorders>
            <w:shd w:val="clear" w:color="auto" w:fill="auto"/>
            <w:vAlign w:val="center"/>
            <w:hideMark/>
          </w:tcPr>
          <w:p w14:paraId="732921A4"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1040</w:t>
            </w:r>
          </w:p>
        </w:tc>
        <w:tc>
          <w:tcPr>
            <w:tcW w:w="4280" w:type="dxa"/>
            <w:gridSpan w:val="3"/>
            <w:tcBorders>
              <w:top w:val="nil"/>
              <w:left w:val="nil"/>
              <w:bottom w:val="single" w:sz="4" w:space="0" w:color="auto"/>
              <w:right w:val="single" w:sz="4" w:space="0" w:color="auto"/>
            </w:tcBorders>
            <w:shd w:val="clear" w:color="auto" w:fill="auto"/>
            <w:vAlign w:val="center"/>
            <w:hideMark/>
          </w:tcPr>
          <w:p w14:paraId="0BFC8CAA"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Заходи державної політики з питань дітей та їх соціального захисту</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72AD017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133 600,00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721D21E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133 600,00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62AB148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14:paraId="583E748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F0831F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28716D94"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2859E0F"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B0D706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D9D054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BE0CFD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A910F9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4A0EFF92"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133 600,00</w:t>
            </w:r>
          </w:p>
        </w:tc>
        <w:tc>
          <w:tcPr>
            <w:tcW w:w="960" w:type="dxa"/>
            <w:tcBorders>
              <w:top w:val="nil"/>
              <w:left w:val="nil"/>
              <w:bottom w:val="nil"/>
              <w:right w:val="nil"/>
            </w:tcBorders>
            <w:shd w:val="clear" w:color="auto" w:fill="auto"/>
            <w:noWrap/>
            <w:vAlign w:val="bottom"/>
            <w:hideMark/>
          </w:tcPr>
          <w:p w14:paraId="3C6F7256"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1A820F1B"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65C43AB2" w14:textId="77777777" w:rsidTr="006F06EF">
        <w:trPr>
          <w:trHeight w:val="1530"/>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76866059"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0113160</w:t>
            </w:r>
          </w:p>
        </w:tc>
        <w:tc>
          <w:tcPr>
            <w:tcW w:w="1260" w:type="dxa"/>
            <w:tcBorders>
              <w:top w:val="nil"/>
              <w:left w:val="nil"/>
              <w:bottom w:val="single" w:sz="4" w:space="0" w:color="auto"/>
              <w:right w:val="single" w:sz="4" w:space="0" w:color="auto"/>
            </w:tcBorders>
            <w:shd w:val="clear" w:color="auto" w:fill="auto"/>
            <w:vAlign w:val="center"/>
            <w:hideMark/>
          </w:tcPr>
          <w:p w14:paraId="1C2B2621"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3160</w:t>
            </w:r>
          </w:p>
        </w:tc>
        <w:tc>
          <w:tcPr>
            <w:tcW w:w="1294" w:type="dxa"/>
            <w:tcBorders>
              <w:top w:val="nil"/>
              <w:left w:val="nil"/>
              <w:bottom w:val="single" w:sz="4" w:space="0" w:color="auto"/>
              <w:right w:val="single" w:sz="4" w:space="0" w:color="auto"/>
            </w:tcBorders>
            <w:shd w:val="clear" w:color="auto" w:fill="auto"/>
            <w:vAlign w:val="center"/>
            <w:hideMark/>
          </w:tcPr>
          <w:p w14:paraId="3E6273C4"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1010</w:t>
            </w:r>
          </w:p>
        </w:tc>
        <w:tc>
          <w:tcPr>
            <w:tcW w:w="4280" w:type="dxa"/>
            <w:gridSpan w:val="3"/>
            <w:tcBorders>
              <w:top w:val="nil"/>
              <w:left w:val="nil"/>
              <w:bottom w:val="single" w:sz="4" w:space="0" w:color="auto"/>
              <w:right w:val="single" w:sz="4" w:space="0" w:color="auto"/>
            </w:tcBorders>
            <w:shd w:val="clear" w:color="auto" w:fill="auto"/>
            <w:vAlign w:val="center"/>
            <w:hideMark/>
          </w:tcPr>
          <w:p w14:paraId="61FFED62"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Надання соціальних гарантій фізичним особам, які надають соціальні послуги громадянам похилого віку, особам з інвалідністю, дітям з інвалідністю, хворим, які не здатні до самообслуговування і потребують сторонньої допомоги</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3242B7DF"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1 200 000,00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4494B5B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1 200 000,00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180CD154"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14:paraId="3EC749C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E66FF7B"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506412D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A34617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68B8FAF"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313FFA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1442DD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F9E9DF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431DF96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1 200 000,00</w:t>
            </w:r>
          </w:p>
        </w:tc>
        <w:tc>
          <w:tcPr>
            <w:tcW w:w="960" w:type="dxa"/>
            <w:tcBorders>
              <w:top w:val="nil"/>
              <w:left w:val="nil"/>
              <w:bottom w:val="nil"/>
              <w:right w:val="nil"/>
            </w:tcBorders>
            <w:shd w:val="clear" w:color="auto" w:fill="auto"/>
            <w:noWrap/>
            <w:vAlign w:val="bottom"/>
            <w:hideMark/>
          </w:tcPr>
          <w:p w14:paraId="6FF67A06"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5DB4378E"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6C3C3EBD" w14:textId="77777777" w:rsidTr="006F06EF">
        <w:trPr>
          <w:trHeight w:val="127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340C9F06"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0113193</w:t>
            </w:r>
          </w:p>
        </w:tc>
        <w:tc>
          <w:tcPr>
            <w:tcW w:w="1260" w:type="dxa"/>
            <w:tcBorders>
              <w:top w:val="nil"/>
              <w:left w:val="nil"/>
              <w:bottom w:val="single" w:sz="4" w:space="0" w:color="auto"/>
              <w:right w:val="single" w:sz="4" w:space="0" w:color="auto"/>
            </w:tcBorders>
            <w:shd w:val="clear" w:color="auto" w:fill="auto"/>
            <w:vAlign w:val="center"/>
            <w:hideMark/>
          </w:tcPr>
          <w:p w14:paraId="633D7348"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3193</w:t>
            </w:r>
          </w:p>
        </w:tc>
        <w:tc>
          <w:tcPr>
            <w:tcW w:w="1294" w:type="dxa"/>
            <w:tcBorders>
              <w:top w:val="nil"/>
              <w:left w:val="nil"/>
              <w:bottom w:val="single" w:sz="4" w:space="0" w:color="auto"/>
              <w:right w:val="single" w:sz="4" w:space="0" w:color="auto"/>
            </w:tcBorders>
            <w:shd w:val="clear" w:color="auto" w:fill="auto"/>
            <w:vAlign w:val="center"/>
            <w:hideMark/>
          </w:tcPr>
          <w:p w14:paraId="477C83A6"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1030</w:t>
            </w:r>
          </w:p>
        </w:tc>
        <w:tc>
          <w:tcPr>
            <w:tcW w:w="4280" w:type="dxa"/>
            <w:gridSpan w:val="3"/>
            <w:tcBorders>
              <w:top w:val="nil"/>
              <w:left w:val="nil"/>
              <w:bottom w:val="single" w:sz="4" w:space="0" w:color="auto"/>
              <w:right w:val="single" w:sz="4" w:space="0" w:color="auto"/>
            </w:tcBorders>
            <w:shd w:val="clear" w:color="auto" w:fill="auto"/>
            <w:vAlign w:val="center"/>
            <w:hideMark/>
          </w:tcPr>
          <w:p w14:paraId="0ED33FC4"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5941E81E"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337 238,00</w:t>
            </w:r>
          </w:p>
        </w:tc>
        <w:tc>
          <w:tcPr>
            <w:tcW w:w="1440" w:type="dxa"/>
            <w:gridSpan w:val="2"/>
            <w:tcBorders>
              <w:top w:val="nil"/>
              <w:left w:val="nil"/>
              <w:bottom w:val="single" w:sz="4" w:space="0" w:color="auto"/>
              <w:right w:val="single" w:sz="4" w:space="0" w:color="auto"/>
            </w:tcBorders>
            <w:shd w:val="clear" w:color="auto" w:fill="auto"/>
            <w:vAlign w:val="center"/>
            <w:hideMark/>
          </w:tcPr>
          <w:p w14:paraId="50729D4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300 238,00</w:t>
            </w:r>
          </w:p>
        </w:tc>
        <w:tc>
          <w:tcPr>
            <w:tcW w:w="1440" w:type="dxa"/>
            <w:gridSpan w:val="2"/>
            <w:tcBorders>
              <w:top w:val="nil"/>
              <w:left w:val="nil"/>
              <w:bottom w:val="single" w:sz="4" w:space="0" w:color="auto"/>
              <w:right w:val="single" w:sz="4" w:space="0" w:color="auto"/>
            </w:tcBorders>
            <w:shd w:val="clear" w:color="auto" w:fill="auto"/>
            <w:vAlign w:val="center"/>
            <w:hideMark/>
          </w:tcPr>
          <w:p w14:paraId="58090A4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14:paraId="6DDC434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60E9DF7"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37 000,00</w:t>
            </w:r>
          </w:p>
        </w:tc>
        <w:tc>
          <w:tcPr>
            <w:tcW w:w="1440" w:type="dxa"/>
            <w:tcBorders>
              <w:top w:val="nil"/>
              <w:left w:val="nil"/>
              <w:bottom w:val="single" w:sz="4" w:space="0" w:color="auto"/>
              <w:right w:val="single" w:sz="4" w:space="0" w:color="auto"/>
            </w:tcBorders>
            <w:shd w:val="clear" w:color="000000" w:fill="CCFFFF"/>
            <w:vAlign w:val="center"/>
            <w:hideMark/>
          </w:tcPr>
          <w:p w14:paraId="69CEE12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0A14A06"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6A19762"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0393DDB"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F06B754"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FB3D0E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20622FC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337 238,00</w:t>
            </w:r>
          </w:p>
        </w:tc>
        <w:tc>
          <w:tcPr>
            <w:tcW w:w="960" w:type="dxa"/>
            <w:tcBorders>
              <w:top w:val="nil"/>
              <w:left w:val="nil"/>
              <w:bottom w:val="nil"/>
              <w:right w:val="nil"/>
            </w:tcBorders>
            <w:shd w:val="clear" w:color="auto" w:fill="auto"/>
            <w:noWrap/>
            <w:vAlign w:val="bottom"/>
            <w:hideMark/>
          </w:tcPr>
          <w:p w14:paraId="71CF6A16"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3D25BFCF"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69CD7F4E" w14:textId="77777777" w:rsidTr="006F06EF">
        <w:trPr>
          <w:trHeight w:val="25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5E3FD0FE"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0113210</w:t>
            </w:r>
          </w:p>
        </w:tc>
        <w:tc>
          <w:tcPr>
            <w:tcW w:w="1260" w:type="dxa"/>
            <w:tcBorders>
              <w:top w:val="nil"/>
              <w:left w:val="nil"/>
              <w:bottom w:val="single" w:sz="4" w:space="0" w:color="auto"/>
              <w:right w:val="single" w:sz="4" w:space="0" w:color="auto"/>
            </w:tcBorders>
            <w:shd w:val="clear" w:color="auto" w:fill="auto"/>
            <w:vAlign w:val="center"/>
            <w:hideMark/>
          </w:tcPr>
          <w:p w14:paraId="514195AF"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3210</w:t>
            </w:r>
          </w:p>
        </w:tc>
        <w:tc>
          <w:tcPr>
            <w:tcW w:w="1294" w:type="dxa"/>
            <w:tcBorders>
              <w:top w:val="nil"/>
              <w:left w:val="nil"/>
              <w:bottom w:val="single" w:sz="4" w:space="0" w:color="auto"/>
              <w:right w:val="single" w:sz="4" w:space="0" w:color="auto"/>
            </w:tcBorders>
            <w:shd w:val="clear" w:color="auto" w:fill="auto"/>
            <w:vAlign w:val="center"/>
            <w:hideMark/>
          </w:tcPr>
          <w:p w14:paraId="5C184C9D"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1050</w:t>
            </w:r>
          </w:p>
        </w:tc>
        <w:tc>
          <w:tcPr>
            <w:tcW w:w="4280" w:type="dxa"/>
            <w:gridSpan w:val="3"/>
            <w:tcBorders>
              <w:top w:val="nil"/>
              <w:left w:val="nil"/>
              <w:bottom w:val="single" w:sz="4" w:space="0" w:color="auto"/>
              <w:right w:val="single" w:sz="4" w:space="0" w:color="auto"/>
            </w:tcBorders>
            <w:shd w:val="clear" w:color="auto" w:fill="auto"/>
            <w:vAlign w:val="center"/>
            <w:hideMark/>
          </w:tcPr>
          <w:p w14:paraId="2B400E69"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Організація та проведення громадських робіт</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537590C9"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21 200,00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6040432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21 200,00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1C5D7B6D"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17 376,00</w:t>
            </w:r>
          </w:p>
        </w:tc>
        <w:tc>
          <w:tcPr>
            <w:tcW w:w="1440" w:type="dxa"/>
            <w:gridSpan w:val="3"/>
            <w:tcBorders>
              <w:top w:val="nil"/>
              <w:left w:val="nil"/>
              <w:bottom w:val="single" w:sz="4" w:space="0" w:color="auto"/>
              <w:right w:val="single" w:sz="4" w:space="0" w:color="auto"/>
            </w:tcBorders>
            <w:shd w:val="clear" w:color="auto" w:fill="auto"/>
            <w:vAlign w:val="center"/>
            <w:hideMark/>
          </w:tcPr>
          <w:p w14:paraId="4954BDEB"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306B87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43E05E43"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18D1BC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D6FD9FD"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70AB54B"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0D9FE2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5F7D40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3F8E748D"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21 200,00</w:t>
            </w:r>
          </w:p>
        </w:tc>
        <w:tc>
          <w:tcPr>
            <w:tcW w:w="960" w:type="dxa"/>
            <w:tcBorders>
              <w:top w:val="nil"/>
              <w:left w:val="nil"/>
              <w:bottom w:val="nil"/>
              <w:right w:val="nil"/>
            </w:tcBorders>
            <w:shd w:val="clear" w:color="auto" w:fill="auto"/>
            <w:noWrap/>
            <w:vAlign w:val="bottom"/>
            <w:hideMark/>
          </w:tcPr>
          <w:p w14:paraId="571A14DF"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1E9F8C13"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43E87734" w14:textId="77777777" w:rsidTr="006F06EF">
        <w:trPr>
          <w:trHeight w:val="76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0B99BB57"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0113230</w:t>
            </w:r>
          </w:p>
        </w:tc>
        <w:tc>
          <w:tcPr>
            <w:tcW w:w="1260" w:type="dxa"/>
            <w:tcBorders>
              <w:top w:val="nil"/>
              <w:left w:val="nil"/>
              <w:bottom w:val="single" w:sz="4" w:space="0" w:color="auto"/>
              <w:right w:val="single" w:sz="4" w:space="0" w:color="auto"/>
            </w:tcBorders>
            <w:shd w:val="clear" w:color="auto" w:fill="auto"/>
            <w:vAlign w:val="center"/>
            <w:hideMark/>
          </w:tcPr>
          <w:p w14:paraId="23B4B094"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3230</w:t>
            </w:r>
          </w:p>
        </w:tc>
        <w:tc>
          <w:tcPr>
            <w:tcW w:w="1294" w:type="dxa"/>
            <w:tcBorders>
              <w:top w:val="nil"/>
              <w:left w:val="nil"/>
              <w:bottom w:val="single" w:sz="4" w:space="0" w:color="auto"/>
              <w:right w:val="single" w:sz="4" w:space="0" w:color="auto"/>
            </w:tcBorders>
            <w:shd w:val="clear" w:color="auto" w:fill="auto"/>
            <w:vAlign w:val="center"/>
            <w:hideMark/>
          </w:tcPr>
          <w:p w14:paraId="65E6EB8A"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1070</w:t>
            </w:r>
          </w:p>
        </w:tc>
        <w:tc>
          <w:tcPr>
            <w:tcW w:w="4280" w:type="dxa"/>
            <w:gridSpan w:val="3"/>
            <w:tcBorders>
              <w:top w:val="nil"/>
              <w:left w:val="nil"/>
              <w:bottom w:val="single" w:sz="4" w:space="0" w:color="auto"/>
              <w:right w:val="single" w:sz="4" w:space="0" w:color="auto"/>
            </w:tcBorders>
            <w:shd w:val="clear" w:color="auto" w:fill="auto"/>
            <w:vAlign w:val="center"/>
            <w:hideMark/>
          </w:tcPr>
          <w:p w14:paraId="66E6FBCD"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Видатки, пов`язані з наданням підтримки внутрішньо перемішеним та/або евакуйованим особам у зв`язку із введенням воєнного стану</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4656CC2D"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100 000,00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0AE3B8F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100 000,00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5D3C5ED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14:paraId="700EEF9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8094D8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67EF918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CADBF74"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096AAD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F24008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333E98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993586F"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14B45333"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100 000,00</w:t>
            </w:r>
          </w:p>
        </w:tc>
        <w:tc>
          <w:tcPr>
            <w:tcW w:w="960" w:type="dxa"/>
            <w:tcBorders>
              <w:top w:val="nil"/>
              <w:left w:val="nil"/>
              <w:bottom w:val="nil"/>
              <w:right w:val="nil"/>
            </w:tcBorders>
            <w:shd w:val="clear" w:color="auto" w:fill="auto"/>
            <w:noWrap/>
            <w:vAlign w:val="bottom"/>
            <w:hideMark/>
          </w:tcPr>
          <w:p w14:paraId="64E879D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4596C3F5"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0A23A89B" w14:textId="77777777" w:rsidTr="006F06EF">
        <w:trPr>
          <w:trHeight w:val="510"/>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4831E0A1"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0113242</w:t>
            </w:r>
          </w:p>
        </w:tc>
        <w:tc>
          <w:tcPr>
            <w:tcW w:w="1260" w:type="dxa"/>
            <w:tcBorders>
              <w:top w:val="nil"/>
              <w:left w:val="nil"/>
              <w:bottom w:val="single" w:sz="4" w:space="0" w:color="auto"/>
              <w:right w:val="single" w:sz="4" w:space="0" w:color="auto"/>
            </w:tcBorders>
            <w:shd w:val="clear" w:color="auto" w:fill="auto"/>
            <w:vAlign w:val="center"/>
            <w:hideMark/>
          </w:tcPr>
          <w:p w14:paraId="3C83590E"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3242</w:t>
            </w:r>
          </w:p>
        </w:tc>
        <w:tc>
          <w:tcPr>
            <w:tcW w:w="1294" w:type="dxa"/>
            <w:tcBorders>
              <w:top w:val="nil"/>
              <w:left w:val="nil"/>
              <w:bottom w:val="single" w:sz="4" w:space="0" w:color="auto"/>
              <w:right w:val="single" w:sz="4" w:space="0" w:color="auto"/>
            </w:tcBorders>
            <w:shd w:val="clear" w:color="auto" w:fill="auto"/>
            <w:vAlign w:val="center"/>
            <w:hideMark/>
          </w:tcPr>
          <w:p w14:paraId="15FC3C64"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1090</w:t>
            </w:r>
          </w:p>
        </w:tc>
        <w:tc>
          <w:tcPr>
            <w:tcW w:w="4280" w:type="dxa"/>
            <w:gridSpan w:val="3"/>
            <w:tcBorders>
              <w:top w:val="nil"/>
              <w:left w:val="nil"/>
              <w:bottom w:val="single" w:sz="4" w:space="0" w:color="auto"/>
              <w:right w:val="single" w:sz="4" w:space="0" w:color="auto"/>
            </w:tcBorders>
            <w:shd w:val="clear" w:color="auto" w:fill="auto"/>
            <w:vAlign w:val="center"/>
            <w:hideMark/>
          </w:tcPr>
          <w:p w14:paraId="08A574B0"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Інші заходи та заклади у сфері соціального захисту і соціального забезпечення</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4E7A4BCB"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2 852 000,00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44BA8C0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2 852 000,00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4399D35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14:paraId="7F4E57D2"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B8C069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45E630C4"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AE99B8F"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F0173F2"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5C9F13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F36BC5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1E34F43"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78647D07"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2 852 000,00</w:t>
            </w:r>
          </w:p>
        </w:tc>
        <w:tc>
          <w:tcPr>
            <w:tcW w:w="960" w:type="dxa"/>
            <w:tcBorders>
              <w:top w:val="nil"/>
              <w:left w:val="nil"/>
              <w:bottom w:val="nil"/>
              <w:right w:val="nil"/>
            </w:tcBorders>
            <w:shd w:val="clear" w:color="auto" w:fill="auto"/>
            <w:noWrap/>
            <w:vAlign w:val="bottom"/>
            <w:hideMark/>
          </w:tcPr>
          <w:p w14:paraId="421D5E8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7BBFDA39"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424BBF18" w14:textId="77777777" w:rsidTr="006F06EF">
        <w:trPr>
          <w:trHeight w:val="510"/>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15080B5E"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0114084</w:t>
            </w:r>
          </w:p>
        </w:tc>
        <w:tc>
          <w:tcPr>
            <w:tcW w:w="1260" w:type="dxa"/>
            <w:tcBorders>
              <w:top w:val="nil"/>
              <w:left w:val="nil"/>
              <w:bottom w:val="single" w:sz="4" w:space="0" w:color="auto"/>
              <w:right w:val="single" w:sz="4" w:space="0" w:color="auto"/>
            </w:tcBorders>
            <w:shd w:val="clear" w:color="auto" w:fill="auto"/>
            <w:vAlign w:val="center"/>
            <w:hideMark/>
          </w:tcPr>
          <w:p w14:paraId="70A8CC71"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4084</w:t>
            </w:r>
          </w:p>
        </w:tc>
        <w:tc>
          <w:tcPr>
            <w:tcW w:w="1294" w:type="dxa"/>
            <w:tcBorders>
              <w:top w:val="nil"/>
              <w:left w:val="nil"/>
              <w:bottom w:val="single" w:sz="4" w:space="0" w:color="auto"/>
              <w:right w:val="single" w:sz="4" w:space="0" w:color="auto"/>
            </w:tcBorders>
            <w:shd w:val="clear" w:color="auto" w:fill="auto"/>
            <w:vAlign w:val="center"/>
            <w:hideMark/>
          </w:tcPr>
          <w:p w14:paraId="16B80D34"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0829</w:t>
            </w:r>
          </w:p>
        </w:tc>
        <w:tc>
          <w:tcPr>
            <w:tcW w:w="4280" w:type="dxa"/>
            <w:gridSpan w:val="3"/>
            <w:tcBorders>
              <w:top w:val="nil"/>
              <w:left w:val="nil"/>
              <w:bottom w:val="single" w:sz="4" w:space="0" w:color="auto"/>
              <w:right w:val="single" w:sz="4" w:space="0" w:color="auto"/>
            </w:tcBorders>
            <w:shd w:val="clear" w:color="auto" w:fill="auto"/>
            <w:vAlign w:val="center"/>
            <w:hideMark/>
          </w:tcPr>
          <w:p w14:paraId="2DDF4B00"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Проектування, реставрація та охорона пам`яток культурної спадщини</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6A4D00EF"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50 000,00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2729CB09"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50 000,00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095ED59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14:paraId="1633BF1F"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A37B884"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26AE78E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E60B3F9"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EE51593"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5797222"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F1C520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C82A71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7B4FDB37"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50 000,00</w:t>
            </w:r>
          </w:p>
        </w:tc>
        <w:tc>
          <w:tcPr>
            <w:tcW w:w="960" w:type="dxa"/>
            <w:tcBorders>
              <w:top w:val="nil"/>
              <w:left w:val="nil"/>
              <w:bottom w:val="nil"/>
              <w:right w:val="nil"/>
            </w:tcBorders>
            <w:shd w:val="clear" w:color="auto" w:fill="auto"/>
            <w:noWrap/>
            <w:vAlign w:val="bottom"/>
            <w:hideMark/>
          </w:tcPr>
          <w:p w14:paraId="4199B4FB"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40C0DF85"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558884D4" w14:textId="77777777" w:rsidTr="006F06EF">
        <w:trPr>
          <w:trHeight w:val="510"/>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6EEEC406"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0115011</w:t>
            </w:r>
          </w:p>
        </w:tc>
        <w:tc>
          <w:tcPr>
            <w:tcW w:w="1260" w:type="dxa"/>
            <w:tcBorders>
              <w:top w:val="nil"/>
              <w:left w:val="nil"/>
              <w:bottom w:val="single" w:sz="4" w:space="0" w:color="auto"/>
              <w:right w:val="single" w:sz="4" w:space="0" w:color="auto"/>
            </w:tcBorders>
            <w:shd w:val="clear" w:color="auto" w:fill="auto"/>
            <w:vAlign w:val="center"/>
            <w:hideMark/>
          </w:tcPr>
          <w:p w14:paraId="58E2FEE2"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5011</w:t>
            </w:r>
          </w:p>
        </w:tc>
        <w:tc>
          <w:tcPr>
            <w:tcW w:w="1294" w:type="dxa"/>
            <w:tcBorders>
              <w:top w:val="nil"/>
              <w:left w:val="nil"/>
              <w:bottom w:val="single" w:sz="4" w:space="0" w:color="auto"/>
              <w:right w:val="single" w:sz="4" w:space="0" w:color="auto"/>
            </w:tcBorders>
            <w:shd w:val="clear" w:color="auto" w:fill="auto"/>
            <w:vAlign w:val="center"/>
            <w:hideMark/>
          </w:tcPr>
          <w:p w14:paraId="175902BD"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0810</w:t>
            </w:r>
          </w:p>
        </w:tc>
        <w:tc>
          <w:tcPr>
            <w:tcW w:w="4280" w:type="dxa"/>
            <w:gridSpan w:val="3"/>
            <w:tcBorders>
              <w:top w:val="nil"/>
              <w:left w:val="nil"/>
              <w:bottom w:val="single" w:sz="4" w:space="0" w:color="auto"/>
              <w:right w:val="single" w:sz="4" w:space="0" w:color="auto"/>
            </w:tcBorders>
            <w:shd w:val="clear" w:color="auto" w:fill="auto"/>
            <w:vAlign w:val="center"/>
            <w:hideMark/>
          </w:tcPr>
          <w:p w14:paraId="4CCACFF2"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Проведення навчально-тренувальних зборів і змагань з олімпійських видів спорту</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1B98551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449 000,00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3E058649"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449 000,00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74FD6F1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14:paraId="399AC32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13CAED2"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100B5C0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ED517D6"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00035AF"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31860F7"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94CB2A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E6DAE9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10CFCA79"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449 000,00</w:t>
            </w:r>
          </w:p>
        </w:tc>
        <w:tc>
          <w:tcPr>
            <w:tcW w:w="960" w:type="dxa"/>
            <w:tcBorders>
              <w:top w:val="nil"/>
              <w:left w:val="nil"/>
              <w:bottom w:val="nil"/>
              <w:right w:val="nil"/>
            </w:tcBorders>
            <w:shd w:val="clear" w:color="auto" w:fill="auto"/>
            <w:noWrap/>
            <w:vAlign w:val="bottom"/>
            <w:hideMark/>
          </w:tcPr>
          <w:p w14:paraId="0E9741D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5BC5FD05"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53497A28" w14:textId="77777777" w:rsidTr="006F06EF">
        <w:trPr>
          <w:trHeight w:val="1020"/>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715C94F3"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0115070</w:t>
            </w:r>
          </w:p>
        </w:tc>
        <w:tc>
          <w:tcPr>
            <w:tcW w:w="1260" w:type="dxa"/>
            <w:tcBorders>
              <w:top w:val="nil"/>
              <w:left w:val="nil"/>
              <w:bottom w:val="single" w:sz="4" w:space="0" w:color="auto"/>
              <w:right w:val="single" w:sz="4" w:space="0" w:color="auto"/>
            </w:tcBorders>
            <w:shd w:val="clear" w:color="auto" w:fill="auto"/>
            <w:vAlign w:val="center"/>
            <w:hideMark/>
          </w:tcPr>
          <w:p w14:paraId="07CB299D"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5070</w:t>
            </w:r>
          </w:p>
        </w:tc>
        <w:tc>
          <w:tcPr>
            <w:tcW w:w="1294" w:type="dxa"/>
            <w:tcBorders>
              <w:top w:val="nil"/>
              <w:left w:val="nil"/>
              <w:bottom w:val="single" w:sz="4" w:space="0" w:color="auto"/>
              <w:right w:val="single" w:sz="4" w:space="0" w:color="auto"/>
            </w:tcBorders>
            <w:shd w:val="clear" w:color="auto" w:fill="auto"/>
            <w:vAlign w:val="center"/>
            <w:hideMark/>
          </w:tcPr>
          <w:p w14:paraId="18081EEA"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0810</w:t>
            </w:r>
          </w:p>
        </w:tc>
        <w:tc>
          <w:tcPr>
            <w:tcW w:w="4280" w:type="dxa"/>
            <w:gridSpan w:val="3"/>
            <w:tcBorders>
              <w:top w:val="nil"/>
              <w:left w:val="nil"/>
              <w:bottom w:val="single" w:sz="4" w:space="0" w:color="auto"/>
              <w:right w:val="single" w:sz="4" w:space="0" w:color="auto"/>
            </w:tcBorders>
            <w:shd w:val="clear" w:color="auto" w:fill="auto"/>
            <w:vAlign w:val="center"/>
            <w:hideMark/>
          </w:tcPr>
          <w:p w14:paraId="0A96B74D"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Підготовка та реалізація публічних інвестиційних проектів / програм публічних інвестицій за рахунок коштів місцевого бюджету в галузі фізичної культури і спорту</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5302B29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298AAF8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487D02B2"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14:paraId="7EDD3E07"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8A18ACE"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3856C8D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66 500,00</w:t>
            </w:r>
          </w:p>
        </w:tc>
        <w:tc>
          <w:tcPr>
            <w:tcW w:w="1440" w:type="dxa"/>
            <w:tcBorders>
              <w:top w:val="nil"/>
              <w:left w:val="nil"/>
              <w:bottom w:val="single" w:sz="4" w:space="0" w:color="auto"/>
              <w:right w:val="single" w:sz="4" w:space="0" w:color="auto"/>
            </w:tcBorders>
            <w:shd w:val="clear" w:color="auto" w:fill="auto"/>
            <w:vAlign w:val="center"/>
            <w:hideMark/>
          </w:tcPr>
          <w:p w14:paraId="7463CF4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66 500,00</w:t>
            </w:r>
          </w:p>
        </w:tc>
        <w:tc>
          <w:tcPr>
            <w:tcW w:w="1440" w:type="dxa"/>
            <w:tcBorders>
              <w:top w:val="nil"/>
              <w:left w:val="nil"/>
              <w:bottom w:val="single" w:sz="4" w:space="0" w:color="auto"/>
              <w:right w:val="single" w:sz="4" w:space="0" w:color="auto"/>
            </w:tcBorders>
            <w:shd w:val="clear" w:color="auto" w:fill="auto"/>
            <w:vAlign w:val="center"/>
            <w:hideMark/>
          </w:tcPr>
          <w:p w14:paraId="341485BB"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25B18C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BD316F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C25A952"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66 500,00</w:t>
            </w:r>
          </w:p>
        </w:tc>
        <w:tc>
          <w:tcPr>
            <w:tcW w:w="1440" w:type="dxa"/>
            <w:tcBorders>
              <w:top w:val="nil"/>
              <w:left w:val="nil"/>
              <w:bottom w:val="single" w:sz="4" w:space="0" w:color="auto"/>
              <w:right w:val="single" w:sz="4" w:space="0" w:color="auto"/>
            </w:tcBorders>
            <w:shd w:val="clear" w:color="000000" w:fill="CCFFFF"/>
            <w:vAlign w:val="center"/>
            <w:hideMark/>
          </w:tcPr>
          <w:p w14:paraId="4BDD9E9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66 500,00</w:t>
            </w:r>
          </w:p>
        </w:tc>
        <w:tc>
          <w:tcPr>
            <w:tcW w:w="960" w:type="dxa"/>
            <w:tcBorders>
              <w:top w:val="nil"/>
              <w:left w:val="nil"/>
              <w:bottom w:val="nil"/>
              <w:right w:val="nil"/>
            </w:tcBorders>
            <w:shd w:val="clear" w:color="auto" w:fill="auto"/>
            <w:noWrap/>
            <w:vAlign w:val="bottom"/>
            <w:hideMark/>
          </w:tcPr>
          <w:p w14:paraId="1019944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4059E240"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5E0B721F" w14:textId="77777777" w:rsidTr="006F06EF">
        <w:trPr>
          <w:trHeight w:val="25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44E02041"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0116030</w:t>
            </w:r>
          </w:p>
        </w:tc>
        <w:tc>
          <w:tcPr>
            <w:tcW w:w="1260" w:type="dxa"/>
            <w:tcBorders>
              <w:top w:val="nil"/>
              <w:left w:val="nil"/>
              <w:bottom w:val="single" w:sz="4" w:space="0" w:color="auto"/>
              <w:right w:val="single" w:sz="4" w:space="0" w:color="auto"/>
            </w:tcBorders>
            <w:shd w:val="clear" w:color="auto" w:fill="auto"/>
            <w:vAlign w:val="center"/>
            <w:hideMark/>
          </w:tcPr>
          <w:p w14:paraId="654241A4"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6030</w:t>
            </w:r>
          </w:p>
        </w:tc>
        <w:tc>
          <w:tcPr>
            <w:tcW w:w="1294" w:type="dxa"/>
            <w:tcBorders>
              <w:top w:val="nil"/>
              <w:left w:val="nil"/>
              <w:bottom w:val="single" w:sz="4" w:space="0" w:color="auto"/>
              <w:right w:val="single" w:sz="4" w:space="0" w:color="auto"/>
            </w:tcBorders>
            <w:shd w:val="clear" w:color="auto" w:fill="auto"/>
            <w:vAlign w:val="center"/>
            <w:hideMark/>
          </w:tcPr>
          <w:p w14:paraId="39DD1D3A"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0620</w:t>
            </w:r>
          </w:p>
        </w:tc>
        <w:tc>
          <w:tcPr>
            <w:tcW w:w="4280" w:type="dxa"/>
            <w:gridSpan w:val="3"/>
            <w:tcBorders>
              <w:top w:val="nil"/>
              <w:left w:val="nil"/>
              <w:bottom w:val="single" w:sz="4" w:space="0" w:color="auto"/>
              <w:right w:val="single" w:sz="4" w:space="0" w:color="auto"/>
            </w:tcBorders>
            <w:shd w:val="clear" w:color="auto" w:fill="auto"/>
            <w:vAlign w:val="center"/>
            <w:hideMark/>
          </w:tcPr>
          <w:p w14:paraId="72B6FC14"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Організація благоустрою населених пунктів</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70F18C7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10 015 950,00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7DA5AA9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578E06BF"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14:paraId="7EA5A786"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418AD3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10 015 950,00</w:t>
            </w:r>
          </w:p>
        </w:tc>
        <w:tc>
          <w:tcPr>
            <w:tcW w:w="1440" w:type="dxa"/>
            <w:tcBorders>
              <w:top w:val="nil"/>
              <w:left w:val="nil"/>
              <w:bottom w:val="single" w:sz="4" w:space="0" w:color="auto"/>
              <w:right w:val="single" w:sz="4" w:space="0" w:color="auto"/>
            </w:tcBorders>
            <w:shd w:val="clear" w:color="000000" w:fill="CCFFFF"/>
            <w:vAlign w:val="center"/>
            <w:hideMark/>
          </w:tcPr>
          <w:p w14:paraId="31BA532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413D049"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72A5C4F"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F2409BB"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4962C44"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02D04A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5A18F766"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10 015 950,00</w:t>
            </w:r>
          </w:p>
        </w:tc>
        <w:tc>
          <w:tcPr>
            <w:tcW w:w="960" w:type="dxa"/>
            <w:tcBorders>
              <w:top w:val="nil"/>
              <w:left w:val="nil"/>
              <w:bottom w:val="nil"/>
              <w:right w:val="nil"/>
            </w:tcBorders>
            <w:shd w:val="clear" w:color="auto" w:fill="auto"/>
            <w:noWrap/>
            <w:vAlign w:val="bottom"/>
            <w:hideMark/>
          </w:tcPr>
          <w:p w14:paraId="0AD7F7C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1A482DA2"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1A40450D" w14:textId="77777777" w:rsidTr="006F06EF">
        <w:trPr>
          <w:trHeight w:val="229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7825FA08"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0116071</w:t>
            </w:r>
          </w:p>
        </w:tc>
        <w:tc>
          <w:tcPr>
            <w:tcW w:w="1260" w:type="dxa"/>
            <w:tcBorders>
              <w:top w:val="nil"/>
              <w:left w:val="nil"/>
              <w:bottom w:val="single" w:sz="4" w:space="0" w:color="auto"/>
              <w:right w:val="single" w:sz="4" w:space="0" w:color="auto"/>
            </w:tcBorders>
            <w:shd w:val="clear" w:color="auto" w:fill="auto"/>
            <w:vAlign w:val="center"/>
            <w:hideMark/>
          </w:tcPr>
          <w:p w14:paraId="63F5FEE3"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6071</w:t>
            </w:r>
          </w:p>
        </w:tc>
        <w:tc>
          <w:tcPr>
            <w:tcW w:w="1294" w:type="dxa"/>
            <w:tcBorders>
              <w:top w:val="nil"/>
              <w:left w:val="nil"/>
              <w:bottom w:val="single" w:sz="4" w:space="0" w:color="auto"/>
              <w:right w:val="single" w:sz="4" w:space="0" w:color="auto"/>
            </w:tcBorders>
            <w:shd w:val="clear" w:color="auto" w:fill="auto"/>
            <w:vAlign w:val="center"/>
            <w:hideMark/>
          </w:tcPr>
          <w:p w14:paraId="6F403F93"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0640</w:t>
            </w:r>
          </w:p>
        </w:tc>
        <w:tc>
          <w:tcPr>
            <w:tcW w:w="4280" w:type="dxa"/>
            <w:gridSpan w:val="3"/>
            <w:tcBorders>
              <w:top w:val="nil"/>
              <w:left w:val="nil"/>
              <w:bottom w:val="single" w:sz="4" w:space="0" w:color="auto"/>
              <w:right w:val="single" w:sz="4" w:space="0" w:color="auto"/>
            </w:tcBorders>
            <w:shd w:val="clear" w:color="auto" w:fill="auto"/>
            <w:vAlign w:val="center"/>
            <w:hideMark/>
          </w:tcPr>
          <w:p w14:paraId="0ED3E6F0"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Відшкодування різниці між розміром ціни (тарифу) на теплову енергію, у тому числі її виробництво, транспортування та постачання, комунальні послуги, що затверджувалися або погоджувалися рішенням місцевого органу виконавчої влади та органу місцевого самоврядування, та розміром економічно обґрунтованих витрат на їх виробництво (надання)</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724F3477"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198 931,00</w:t>
            </w:r>
          </w:p>
        </w:tc>
        <w:tc>
          <w:tcPr>
            <w:tcW w:w="1440" w:type="dxa"/>
            <w:gridSpan w:val="2"/>
            <w:tcBorders>
              <w:top w:val="nil"/>
              <w:left w:val="nil"/>
              <w:bottom w:val="single" w:sz="4" w:space="0" w:color="auto"/>
              <w:right w:val="single" w:sz="4" w:space="0" w:color="auto"/>
            </w:tcBorders>
            <w:shd w:val="clear" w:color="auto" w:fill="auto"/>
            <w:vAlign w:val="center"/>
            <w:hideMark/>
          </w:tcPr>
          <w:p w14:paraId="639CAAA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0C4C62A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14:paraId="69705B4E"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66BAE9B"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198 931,00</w:t>
            </w:r>
          </w:p>
        </w:tc>
        <w:tc>
          <w:tcPr>
            <w:tcW w:w="1440" w:type="dxa"/>
            <w:tcBorders>
              <w:top w:val="nil"/>
              <w:left w:val="nil"/>
              <w:bottom w:val="single" w:sz="4" w:space="0" w:color="auto"/>
              <w:right w:val="single" w:sz="4" w:space="0" w:color="auto"/>
            </w:tcBorders>
            <w:shd w:val="clear" w:color="000000" w:fill="CCFFFF"/>
            <w:vAlign w:val="center"/>
            <w:hideMark/>
          </w:tcPr>
          <w:p w14:paraId="3C16400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CA356F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14AFB7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49E12F9"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F4A8EE9"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A5939D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0C0BD11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198 931,00</w:t>
            </w:r>
          </w:p>
        </w:tc>
        <w:tc>
          <w:tcPr>
            <w:tcW w:w="960" w:type="dxa"/>
            <w:tcBorders>
              <w:top w:val="nil"/>
              <w:left w:val="nil"/>
              <w:bottom w:val="nil"/>
              <w:right w:val="nil"/>
            </w:tcBorders>
            <w:shd w:val="clear" w:color="auto" w:fill="auto"/>
            <w:noWrap/>
            <w:vAlign w:val="bottom"/>
            <w:hideMark/>
          </w:tcPr>
          <w:p w14:paraId="3C61CBE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0ED8479F"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22177ADA" w14:textId="77777777" w:rsidTr="006F06EF">
        <w:trPr>
          <w:trHeight w:val="510"/>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2EA5D698"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0117110</w:t>
            </w:r>
          </w:p>
        </w:tc>
        <w:tc>
          <w:tcPr>
            <w:tcW w:w="1260" w:type="dxa"/>
            <w:tcBorders>
              <w:top w:val="nil"/>
              <w:left w:val="nil"/>
              <w:bottom w:val="single" w:sz="4" w:space="0" w:color="auto"/>
              <w:right w:val="single" w:sz="4" w:space="0" w:color="auto"/>
            </w:tcBorders>
            <w:shd w:val="clear" w:color="auto" w:fill="auto"/>
            <w:vAlign w:val="center"/>
            <w:hideMark/>
          </w:tcPr>
          <w:p w14:paraId="2B265B03"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7110</w:t>
            </w:r>
          </w:p>
        </w:tc>
        <w:tc>
          <w:tcPr>
            <w:tcW w:w="1294" w:type="dxa"/>
            <w:tcBorders>
              <w:top w:val="nil"/>
              <w:left w:val="nil"/>
              <w:bottom w:val="single" w:sz="4" w:space="0" w:color="auto"/>
              <w:right w:val="single" w:sz="4" w:space="0" w:color="auto"/>
            </w:tcBorders>
            <w:shd w:val="clear" w:color="auto" w:fill="auto"/>
            <w:vAlign w:val="center"/>
            <w:hideMark/>
          </w:tcPr>
          <w:p w14:paraId="797E5B1A"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0421</w:t>
            </w:r>
          </w:p>
        </w:tc>
        <w:tc>
          <w:tcPr>
            <w:tcW w:w="4280" w:type="dxa"/>
            <w:gridSpan w:val="3"/>
            <w:tcBorders>
              <w:top w:val="nil"/>
              <w:left w:val="nil"/>
              <w:bottom w:val="single" w:sz="4" w:space="0" w:color="auto"/>
              <w:right w:val="single" w:sz="4" w:space="0" w:color="auto"/>
            </w:tcBorders>
            <w:shd w:val="clear" w:color="auto" w:fill="auto"/>
            <w:vAlign w:val="center"/>
            <w:hideMark/>
          </w:tcPr>
          <w:p w14:paraId="7F79EC8D"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Реалізація програм в галузі сільського господарства</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0374E406"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75 000,00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365C64F7"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75 000,00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119A26B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14:paraId="61CBB276"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E8A485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7A06D60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34E8863"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6D32BE3"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E4768ED"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4910E2F"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BDA02DB"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65AC66F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75 000,00</w:t>
            </w:r>
          </w:p>
        </w:tc>
        <w:tc>
          <w:tcPr>
            <w:tcW w:w="960" w:type="dxa"/>
            <w:tcBorders>
              <w:top w:val="nil"/>
              <w:left w:val="nil"/>
              <w:bottom w:val="nil"/>
              <w:right w:val="nil"/>
            </w:tcBorders>
            <w:shd w:val="clear" w:color="auto" w:fill="auto"/>
            <w:noWrap/>
            <w:vAlign w:val="bottom"/>
            <w:hideMark/>
          </w:tcPr>
          <w:p w14:paraId="21F72903"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21ED27AA"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6262AEC1" w14:textId="77777777" w:rsidTr="006F06EF">
        <w:trPr>
          <w:trHeight w:val="25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79D0CBB8"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0117130</w:t>
            </w:r>
          </w:p>
        </w:tc>
        <w:tc>
          <w:tcPr>
            <w:tcW w:w="1260" w:type="dxa"/>
            <w:tcBorders>
              <w:top w:val="nil"/>
              <w:left w:val="nil"/>
              <w:bottom w:val="single" w:sz="4" w:space="0" w:color="auto"/>
              <w:right w:val="single" w:sz="4" w:space="0" w:color="auto"/>
            </w:tcBorders>
            <w:shd w:val="clear" w:color="auto" w:fill="auto"/>
            <w:vAlign w:val="center"/>
            <w:hideMark/>
          </w:tcPr>
          <w:p w14:paraId="5A243978"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7130</w:t>
            </w:r>
          </w:p>
        </w:tc>
        <w:tc>
          <w:tcPr>
            <w:tcW w:w="1294" w:type="dxa"/>
            <w:tcBorders>
              <w:top w:val="nil"/>
              <w:left w:val="nil"/>
              <w:bottom w:val="single" w:sz="4" w:space="0" w:color="auto"/>
              <w:right w:val="single" w:sz="4" w:space="0" w:color="auto"/>
            </w:tcBorders>
            <w:shd w:val="clear" w:color="auto" w:fill="auto"/>
            <w:vAlign w:val="center"/>
            <w:hideMark/>
          </w:tcPr>
          <w:p w14:paraId="3ABD9287"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0421</w:t>
            </w:r>
          </w:p>
        </w:tc>
        <w:tc>
          <w:tcPr>
            <w:tcW w:w="4280" w:type="dxa"/>
            <w:gridSpan w:val="3"/>
            <w:tcBorders>
              <w:top w:val="nil"/>
              <w:left w:val="nil"/>
              <w:bottom w:val="single" w:sz="4" w:space="0" w:color="auto"/>
              <w:right w:val="single" w:sz="4" w:space="0" w:color="auto"/>
            </w:tcBorders>
            <w:shd w:val="clear" w:color="auto" w:fill="auto"/>
            <w:vAlign w:val="center"/>
            <w:hideMark/>
          </w:tcPr>
          <w:p w14:paraId="15AB0808"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Здійснення заходів із землеустрою</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5D5FDD37"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99 000,00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41B67DAB"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99 000,00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10FFD82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14:paraId="4214DBA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53BCDC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5251BD3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4D46E66"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49C1839"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359FC06"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E2670A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3BCCE4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7D41325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99 000,00</w:t>
            </w:r>
          </w:p>
        </w:tc>
        <w:tc>
          <w:tcPr>
            <w:tcW w:w="960" w:type="dxa"/>
            <w:tcBorders>
              <w:top w:val="nil"/>
              <w:left w:val="nil"/>
              <w:bottom w:val="nil"/>
              <w:right w:val="nil"/>
            </w:tcBorders>
            <w:shd w:val="clear" w:color="auto" w:fill="auto"/>
            <w:noWrap/>
            <w:vAlign w:val="bottom"/>
            <w:hideMark/>
          </w:tcPr>
          <w:p w14:paraId="4934D2D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0A89C54C"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244DCF9C" w14:textId="77777777" w:rsidTr="006F06EF">
        <w:trPr>
          <w:trHeight w:val="76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7ED6FA27"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0117461</w:t>
            </w:r>
          </w:p>
        </w:tc>
        <w:tc>
          <w:tcPr>
            <w:tcW w:w="1260" w:type="dxa"/>
            <w:tcBorders>
              <w:top w:val="nil"/>
              <w:left w:val="nil"/>
              <w:bottom w:val="single" w:sz="4" w:space="0" w:color="auto"/>
              <w:right w:val="single" w:sz="4" w:space="0" w:color="auto"/>
            </w:tcBorders>
            <w:shd w:val="clear" w:color="auto" w:fill="auto"/>
            <w:vAlign w:val="center"/>
            <w:hideMark/>
          </w:tcPr>
          <w:p w14:paraId="1847946B"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7461</w:t>
            </w:r>
          </w:p>
        </w:tc>
        <w:tc>
          <w:tcPr>
            <w:tcW w:w="1294" w:type="dxa"/>
            <w:tcBorders>
              <w:top w:val="nil"/>
              <w:left w:val="nil"/>
              <w:bottom w:val="single" w:sz="4" w:space="0" w:color="auto"/>
              <w:right w:val="single" w:sz="4" w:space="0" w:color="auto"/>
            </w:tcBorders>
            <w:shd w:val="clear" w:color="auto" w:fill="auto"/>
            <w:vAlign w:val="center"/>
            <w:hideMark/>
          </w:tcPr>
          <w:p w14:paraId="0D15963B"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0456</w:t>
            </w:r>
          </w:p>
        </w:tc>
        <w:tc>
          <w:tcPr>
            <w:tcW w:w="4280" w:type="dxa"/>
            <w:gridSpan w:val="3"/>
            <w:tcBorders>
              <w:top w:val="nil"/>
              <w:left w:val="nil"/>
              <w:bottom w:val="single" w:sz="4" w:space="0" w:color="auto"/>
              <w:right w:val="single" w:sz="4" w:space="0" w:color="auto"/>
            </w:tcBorders>
            <w:shd w:val="clear" w:color="auto" w:fill="auto"/>
            <w:vAlign w:val="center"/>
            <w:hideMark/>
          </w:tcPr>
          <w:p w14:paraId="1031023E"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Утримання та розвиток автомобільних доріг та дорожньої інфраструктури за рахунок коштів місцевого бюджету</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432FCFD4"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10 008 600,00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1C44C08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1 668 600,00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149B8E1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14:paraId="2EA7741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91D0E09"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8 340 000,00</w:t>
            </w:r>
          </w:p>
        </w:tc>
        <w:tc>
          <w:tcPr>
            <w:tcW w:w="1440" w:type="dxa"/>
            <w:tcBorders>
              <w:top w:val="nil"/>
              <w:left w:val="nil"/>
              <w:bottom w:val="single" w:sz="4" w:space="0" w:color="auto"/>
              <w:right w:val="single" w:sz="4" w:space="0" w:color="auto"/>
            </w:tcBorders>
            <w:shd w:val="clear" w:color="000000" w:fill="CCFFFF"/>
            <w:vAlign w:val="center"/>
            <w:hideMark/>
          </w:tcPr>
          <w:p w14:paraId="1AB0694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CC2B15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41B12F4"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DB2F049"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4B8EB99"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5332693"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165B8EA7"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10 008 600,00</w:t>
            </w:r>
          </w:p>
        </w:tc>
        <w:tc>
          <w:tcPr>
            <w:tcW w:w="960" w:type="dxa"/>
            <w:tcBorders>
              <w:top w:val="nil"/>
              <w:left w:val="nil"/>
              <w:bottom w:val="nil"/>
              <w:right w:val="nil"/>
            </w:tcBorders>
            <w:shd w:val="clear" w:color="auto" w:fill="auto"/>
            <w:noWrap/>
            <w:vAlign w:val="bottom"/>
            <w:hideMark/>
          </w:tcPr>
          <w:p w14:paraId="517C4774"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27CDFC1E"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6498B57A" w14:textId="77777777" w:rsidTr="006F06EF">
        <w:trPr>
          <w:trHeight w:val="510"/>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58225CCD"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0117670</w:t>
            </w:r>
          </w:p>
        </w:tc>
        <w:tc>
          <w:tcPr>
            <w:tcW w:w="1260" w:type="dxa"/>
            <w:tcBorders>
              <w:top w:val="nil"/>
              <w:left w:val="nil"/>
              <w:bottom w:val="single" w:sz="4" w:space="0" w:color="auto"/>
              <w:right w:val="single" w:sz="4" w:space="0" w:color="auto"/>
            </w:tcBorders>
            <w:shd w:val="clear" w:color="auto" w:fill="auto"/>
            <w:vAlign w:val="center"/>
            <w:hideMark/>
          </w:tcPr>
          <w:p w14:paraId="394F091A"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7670</w:t>
            </w:r>
          </w:p>
        </w:tc>
        <w:tc>
          <w:tcPr>
            <w:tcW w:w="1294" w:type="dxa"/>
            <w:tcBorders>
              <w:top w:val="nil"/>
              <w:left w:val="nil"/>
              <w:bottom w:val="single" w:sz="4" w:space="0" w:color="auto"/>
              <w:right w:val="single" w:sz="4" w:space="0" w:color="auto"/>
            </w:tcBorders>
            <w:shd w:val="clear" w:color="auto" w:fill="auto"/>
            <w:vAlign w:val="center"/>
            <w:hideMark/>
          </w:tcPr>
          <w:p w14:paraId="281D021D"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0490</w:t>
            </w:r>
          </w:p>
        </w:tc>
        <w:tc>
          <w:tcPr>
            <w:tcW w:w="4280" w:type="dxa"/>
            <w:gridSpan w:val="3"/>
            <w:tcBorders>
              <w:top w:val="nil"/>
              <w:left w:val="nil"/>
              <w:bottom w:val="single" w:sz="4" w:space="0" w:color="auto"/>
              <w:right w:val="single" w:sz="4" w:space="0" w:color="auto"/>
            </w:tcBorders>
            <w:shd w:val="clear" w:color="auto" w:fill="auto"/>
            <w:vAlign w:val="center"/>
            <w:hideMark/>
          </w:tcPr>
          <w:p w14:paraId="7BE6D9F0"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Внески до статутного капіталу суб`єктів господарювання</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6243D05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5E9D432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5225C79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14:paraId="0E66F44E"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EB6FEE6"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6D5D779F"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200 000,00</w:t>
            </w:r>
          </w:p>
        </w:tc>
        <w:tc>
          <w:tcPr>
            <w:tcW w:w="1440" w:type="dxa"/>
            <w:tcBorders>
              <w:top w:val="nil"/>
              <w:left w:val="nil"/>
              <w:bottom w:val="single" w:sz="4" w:space="0" w:color="auto"/>
              <w:right w:val="single" w:sz="4" w:space="0" w:color="auto"/>
            </w:tcBorders>
            <w:shd w:val="clear" w:color="auto" w:fill="auto"/>
            <w:vAlign w:val="center"/>
            <w:hideMark/>
          </w:tcPr>
          <w:p w14:paraId="35C30633"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200 000,00</w:t>
            </w:r>
          </w:p>
        </w:tc>
        <w:tc>
          <w:tcPr>
            <w:tcW w:w="1440" w:type="dxa"/>
            <w:tcBorders>
              <w:top w:val="nil"/>
              <w:left w:val="nil"/>
              <w:bottom w:val="single" w:sz="4" w:space="0" w:color="auto"/>
              <w:right w:val="single" w:sz="4" w:space="0" w:color="auto"/>
            </w:tcBorders>
            <w:shd w:val="clear" w:color="auto" w:fill="auto"/>
            <w:vAlign w:val="center"/>
            <w:hideMark/>
          </w:tcPr>
          <w:p w14:paraId="15D19AB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528025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AEEAA7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10F1996"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200 000,00</w:t>
            </w:r>
          </w:p>
        </w:tc>
        <w:tc>
          <w:tcPr>
            <w:tcW w:w="1440" w:type="dxa"/>
            <w:tcBorders>
              <w:top w:val="nil"/>
              <w:left w:val="nil"/>
              <w:bottom w:val="single" w:sz="4" w:space="0" w:color="auto"/>
              <w:right w:val="single" w:sz="4" w:space="0" w:color="auto"/>
            </w:tcBorders>
            <w:shd w:val="clear" w:color="000000" w:fill="CCFFFF"/>
            <w:vAlign w:val="center"/>
            <w:hideMark/>
          </w:tcPr>
          <w:p w14:paraId="3B554E5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200 000,00</w:t>
            </w:r>
          </w:p>
        </w:tc>
        <w:tc>
          <w:tcPr>
            <w:tcW w:w="960" w:type="dxa"/>
            <w:tcBorders>
              <w:top w:val="nil"/>
              <w:left w:val="nil"/>
              <w:bottom w:val="nil"/>
              <w:right w:val="nil"/>
            </w:tcBorders>
            <w:shd w:val="clear" w:color="auto" w:fill="auto"/>
            <w:noWrap/>
            <w:vAlign w:val="bottom"/>
            <w:hideMark/>
          </w:tcPr>
          <w:p w14:paraId="52ABE21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270E2470"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1770BB8C" w14:textId="77777777" w:rsidTr="006F06EF">
        <w:trPr>
          <w:trHeight w:val="510"/>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5176EC86"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0117680</w:t>
            </w:r>
          </w:p>
        </w:tc>
        <w:tc>
          <w:tcPr>
            <w:tcW w:w="1260" w:type="dxa"/>
            <w:tcBorders>
              <w:top w:val="nil"/>
              <w:left w:val="nil"/>
              <w:bottom w:val="single" w:sz="4" w:space="0" w:color="auto"/>
              <w:right w:val="single" w:sz="4" w:space="0" w:color="auto"/>
            </w:tcBorders>
            <w:shd w:val="clear" w:color="auto" w:fill="auto"/>
            <w:vAlign w:val="center"/>
            <w:hideMark/>
          </w:tcPr>
          <w:p w14:paraId="5A5CBD66"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7680</w:t>
            </w:r>
          </w:p>
        </w:tc>
        <w:tc>
          <w:tcPr>
            <w:tcW w:w="1294" w:type="dxa"/>
            <w:tcBorders>
              <w:top w:val="nil"/>
              <w:left w:val="nil"/>
              <w:bottom w:val="single" w:sz="4" w:space="0" w:color="auto"/>
              <w:right w:val="single" w:sz="4" w:space="0" w:color="auto"/>
            </w:tcBorders>
            <w:shd w:val="clear" w:color="auto" w:fill="auto"/>
            <w:vAlign w:val="center"/>
            <w:hideMark/>
          </w:tcPr>
          <w:p w14:paraId="32DAE166"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0490</w:t>
            </w:r>
          </w:p>
        </w:tc>
        <w:tc>
          <w:tcPr>
            <w:tcW w:w="4280" w:type="dxa"/>
            <w:gridSpan w:val="3"/>
            <w:tcBorders>
              <w:top w:val="nil"/>
              <w:left w:val="nil"/>
              <w:bottom w:val="single" w:sz="4" w:space="0" w:color="auto"/>
              <w:right w:val="single" w:sz="4" w:space="0" w:color="auto"/>
            </w:tcBorders>
            <w:shd w:val="clear" w:color="auto" w:fill="auto"/>
            <w:vAlign w:val="center"/>
            <w:hideMark/>
          </w:tcPr>
          <w:p w14:paraId="1205DCC0"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Членські внески до асоціацій органів місцевого самоврядування</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05F26B4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26 100,00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400B0944"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26 100,00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026F5A9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14:paraId="04F1E629"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F176DF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50E1861D"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6E2F3B4"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BAC332D"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834500B"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9EF71DE"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1F00A2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50C205A2"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26 100,00</w:t>
            </w:r>
          </w:p>
        </w:tc>
        <w:tc>
          <w:tcPr>
            <w:tcW w:w="960" w:type="dxa"/>
            <w:tcBorders>
              <w:top w:val="nil"/>
              <w:left w:val="nil"/>
              <w:bottom w:val="nil"/>
              <w:right w:val="nil"/>
            </w:tcBorders>
            <w:shd w:val="clear" w:color="auto" w:fill="auto"/>
            <w:noWrap/>
            <w:vAlign w:val="bottom"/>
            <w:hideMark/>
          </w:tcPr>
          <w:p w14:paraId="3E5EE9A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5A3752CF"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2DB05A6F" w14:textId="77777777" w:rsidTr="006F06EF">
        <w:trPr>
          <w:trHeight w:val="76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5AD7B65C"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0118110</w:t>
            </w:r>
          </w:p>
        </w:tc>
        <w:tc>
          <w:tcPr>
            <w:tcW w:w="1260" w:type="dxa"/>
            <w:tcBorders>
              <w:top w:val="nil"/>
              <w:left w:val="nil"/>
              <w:bottom w:val="single" w:sz="4" w:space="0" w:color="auto"/>
              <w:right w:val="single" w:sz="4" w:space="0" w:color="auto"/>
            </w:tcBorders>
            <w:shd w:val="clear" w:color="auto" w:fill="auto"/>
            <w:vAlign w:val="center"/>
            <w:hideMark/>
          </w:tcPr>
          <w:p w14:paraId="207BD2B9"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8110</w:t>
            </w:r>
          </w:p>
        </w:tc>
        <w:tc>
          <w:tcPr>
            <w:tcW w:w="1294" w:type="dxa"/>
            <w:tcBorders>
              <w:top w:val="nil"/>
              <w:left w:val="nil"/>
              <w:bottom w:val="single" w:sz="4" w:space="0" w:color="auto"/>
              <w:right w:val="single" w:sz="4" w:space="0" w:color="auto"/>
            </w:tcBorders>
            <w:shd w:val="clear" w:color="auto" w:fill="auto"/>
            <w:vAlign w:val="center"/>
            <w:hideMark/>
          </w:tcPr>
          <w:p w14:paraId="494FBAE1"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0320</w:t>
            </w:r>
          </w:p>
        </w:tc>
        <w:tc>
          <w:tcPr>
            <w:tcW w:w="4280" w:type="dxa"/>
            <w:gridSpan w:val="3"/>
            <w:tcBorders>
              <w:top w:val="nil"/>
              <w:left w:val="nil"/>
              <w:bottom w:val="single" w:sz="4" w:space="0" w:color="auto"/>
              <w:right w:val="single" w:sz="4" w:space="0" w:color="auto"/>
            </w:tcBorders>
            <w:shd w:val="clear" w:color="auto" w:fill="auto"/>
            <w:vAlign w:val="center"/>
            <w:hideMark/>
          </w:tcPr>
          <w:p w14:paraId="12C12202"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Заходи із запобігання та ліквідації надзвичайних ситуацій та наслідків стихійного лиха</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1642592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500 000,00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0A63106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500 000,00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1577F93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14:paraId="36A13BC7"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27F17F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40C7FE7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3799529"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A5C2ABF"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CE0CDF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74A117D"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F8DA7F4"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4870F05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500 000,00</w:t>
            </w:r>
          </w:p>
        </w:tc>
        <w:tc>
          <w:tcPr>
            <w:tcW w:w="960" w:type="dxa"/>
            <w:tcBorders>
              <w:top w:val="nil"/>
              <w:left w:val="nil"/>
              <w:bottom w:val="nil"/>
              <w:right w:val="nil"/>
            </w:tcBorders>
            <w:shd w:val="clear" w:color="auto" w:fill="auto"/>
            <w:noWrap/>
            <w:vAlign w:val="bottom"/>
            <w:hideMark/>
          </w:tcPr>
          <w:p w14:paraId="2FC0218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78D20FAD"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08A90876" w14:textId="77777777" w:rsidTr="006F06EF">
        <w:trPr>
          <w:trHeight w:val="25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618A0E18"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0118230</w:t>
            </w:r>
          </w:p>
        </w:tc>
        <w:tc>
          <w:tcPr>
            <w:tcW w:w="1260" w:type="dxa"/>
            <w:tcBorders>
              <w:top w:val="nil"/>
              <w:left w:val="nil"/>
              <w:bottom w:val="single" w:sz="4" w:space="0" w:color="auto"/>
              <w:right w:val="single" w:sz="4" w:space="0" w:color="auto"/>
            </w:tcBorders>
            <w:shd w:val="clear" w:color="auto" w:fill="auto"/>
            <w:vAlign w:val="center"/>
            <w:hideMark/>
          </w:tcPr>
          <w:p w14:paraId="084B8A49"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8230</w:t>
            </w:r>
          </w:p>
        </w:tc>
        <w:tc>
          <w:tcPr>
            <w:tcW w:w="1294" w:type="dxa"/>
            <w:tcBorders>
              <w:top w:val="nil"/>
              <w:left w:val="nil"/>
              <w:bottom w:val="single" w:sz="4" w:space="0" w:color="auto"/>
              <w:right w:val="single" w:sz="4" w:space="0" w:color="auto"/>
            </w:tcBorders>
            <w:shd w:val="clear" w:color="auto" w:fill="auto"/>
            <w:vAlign w:val="center"/>
            <w:hideMark/>
          </w:tcPr>
          <w:p w14:paraId="5504C4A5"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0380</w:t>
            </w:r>
          </w:p>
        </w:tc>
        <w:tc>
          <w:tcPr>
            <w:tcW w:w="4280" w:type="dxa"/>
            <w:gridSpan w:val="3"/>
            <w:tcBorders>
              <w:top w:val="nil"/>
              <w:left w:val="nil"/>
              <w:bottom w:val="single" w:sz="4" w:space="0" w:color="auto"/>
              <w:right w:val="single" w:sz="4" w:space="0" w:color="auto"/>
            </w:tcBorders>
            <w:shd w:val="clear" w:color="auto" w:fill="auto"/>
            <w:vAlign w:val="center"/>
            <w:hideMark/>
          </w:tcPr>
          <w:p w14:paraId="32F8DBA3"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Інші заходи громадського порядку та безпеки</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100ED30F"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62 288,00</w:t>
            </w:r>
          </w:p>
        </w:tc>
        <w:tc>
          <w:tcPr>
            <w:tcW w:w="1440" w:type="dxa"/>
            <w:gridSpan w:val="2"/>
            <w:tcBorders>
              <w:top w:val="nil"/>
              <w:left w:val="nil"/>
              <w:bottom w:val="single" w:sz="4" w:space="0" w:color="auto"/>
              <w:right w:val="single" w:sz="4" w:space="0" w:color="auto"/>
            </w:tcBorders>
            <w:shd w:val="clear" w:color="auto" w:fill="auto"/>
            <w:vAlign w:val="center"/>
            <w:hideMark/>
          </w:tcPr>
          <w:p w14:paraId="23C3ADEF"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62 288,00</w:t>
            </w:r>
          </w:p>
        </w:tc>
        <w:tc>
          <w:tcPr>
            <w:tcW w:w="1440" w:type="dxa"/>
            <w:gridSpan w:val="2"/>
            <w:tcBorders>
              <w:top w:val="nil"/>
              <w:left w:val="nil"/>
              <w:bottom w:val="single" w:sz="4" w:space="0" w:color="auto"/>
              <w:right w:val="single" w:sz="4" w:space="0" w:color="auto"/>
            </w:tcBorders>
            <w:shd w:val="clear" w:color="auto" w:fill="auto"/>
            <w:vAlign w:val="center"/>
            <w:hideMark/>
          </w:tcPr>
          <w:p w14:paraId="24F4683E"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14:paraId="4F4FD1C3"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42F0B5E"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5BD3F3B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D39496F"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9C309A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A554B5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537368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2327856"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653F38AE"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62 288,00</w:t>
            </w:r>
          </w:p>
        </w:tc>
        <w:tc>
          <w:tcPr>
            <w:tcW w:w="960" w:type="dxa"/>
            <w:tcBorders>
              <w:top w:val="nil"/>
              <w:left w:val="nil"/>
              <w:bottom w:val="nil"/>
              <w:right w:val="nil"/>
            </w:tcBorders>
            <w:shd w:val="clear" w:color="auto" w:fill="auto"/>
            <w:noWrap/>
            <w:vAlign w:val="bottom"/>
            <w:hideMark/>
          </w:tcPr>
          <w:p w14:paraId="456E695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37CB2DCE"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68B94807" w14:textId="77777777" w:rsidTr="006F06EF">
        <w:trPr>
          <w:trHeight w:val="510"/>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57B65B6D"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0118340</w:t>
            </w:r>
          </w:p>
        </w:tc>
        <w:tc>
          <w:tcPr>
            <w:tcW w:w="1260" w:type="dxa"/>
            <w:tcBorders>
              <w:top w:val="nil"/>
              <w:left w:val="nil"/>
              <w:bottom w:val="single" w:sz="4" w:space="0" w:color="auto"/>
              <w:right w:val="single" w:sz="4" w:space="0" w:color="auto"/>
            </w:tcBorders>
            <w:shd w:val="clear" w:color="auto" w:fill="auto"/>
            <w:vAlign w:val="center"/>
            <w:hideMark/>
          </w:tcPr>
          <w:p w14:paraId="09DE4628"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8340</w:t>
            </w:r>
          </w:p>
        </w:tc>
        <w:tc>
          <w:tcPr>
            <w:tcW w:w="1294" w:type="dxa"/>
            <w:tcBorders>
              <w:top w:val="nil"/>
              <w:left w:val="nil"/>
              <w:bottom w:val="single" w:sz="4" w:space="0" w:color="auto"/>
              <w:right w:val="single" w:sz="4" w:space="0" w:color="auto"/>
            </w:tcBorders>
            <w:shd w:val="clear" w:color="auto" w:fill="auto"/>
            <w:vAlign w:val="center"/>
            <w:hideMark/>
          </w:tcPr>
          <w:p w14:paraId="2F36330A"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0540</w:t>
            </w:r>
          </w:p>
        </w:tc>
        <w:tc>
          <w:tcPr>
            <w:tcW w:w="4280" w:type="dxa"/>
            <w:gridSpan w:val="3"/>
            <w:tcBorders>
              <w:top w:val="nil"/>
              <w:left w:val="nil"/>
              <w:bottom w:val="single" w:sz="4" w:space="0" w:color="auto"/>
              <w:right w:val="single" w:sz="4" w:space="0" w:color="auto"/>
            </w:tcBorders>
            <w:shd w:val="clear" w:color="auto" w:fill="auto"/>
            <w:vAlign w:val="center"/>
            <w:hideMark/>
          </w:tcPr>
          <w:p w14:paraId="4D50DD8D"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Природоохоронні заходи за рахунок цільових фондів</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325038A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4A9AFF24"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373AEE0E"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14:paraId="6ACB7117"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9BE6FAD"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39CEFE1D"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147 000,00</w:t>
            </w:r>
          </w:p>
        </w:tc>
        <w:tc>
          <w:tcPr>
            <w:tcW w:w="1440" w:type="dxa"/>
            <w:tcBorders>
              <w:top w:val="nil"/>
              <w:left w:val="nil"/>
              <w:bottom w:val="single" w:sz="4" w:space="0" w:color="auto"/>
              <w:right w:val="single" w:sz="4" w:space="0" w:color="auto"/>
            </w:tcBorders>
            <w:shd w:val="clear" w:color="auto" w:fill="auto"/>
            <w:vAlign w:val="center"/>
            <w:hideMark/>
          </w:tcPr>
          <w:p w14:paraId="54F77633"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47E704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147 000,00</w:t>
            </w:r>
          </w:p>
        </w:tc>
        <w:tc>
          <w:tcPr>
            <w:tcW w:w="1440" w:type="dxa"/>
            <w:tcBorders>
              <w:top w:val="nil"/>
              <w:left w:val="nil"/>
              <w:bottom w:val="single" w:sz="4" w:space="0" w:color="auto"/>
              <w:right w:val="single" w:sz="4" w:space="0" w:color="auto"/>
            </w:tcBorders>
            <w:shd w:val="clear" w:color="auto" w:fill="auto"/>
            <w:vAlign w:val="center"/>
            <w:hideMark/>
          </w:tcPr>
          <w:p w14:paraId="71A6F16B"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C887F99"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B93CF73"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408A3177"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147 000,00</w:t>
            </w:r>
          </w:p>
        </w:tc>
        <w:tc>
          <w:tcPr>
            <w:tcW w:w="960" w:type="dxa"/>
            <w:tcBorders>
              <w:top w:val="nil"/>
              <w:left w:val="nil"/>
              <w:bottom w:val="nil"/>
              <w:right w:val="nil"/>
            </w:tcBorders>
            <w:shd w:val="clear" w:color="auto" w:fill="auto"/>
            <w:noWrap/>
            <w:vAlign w:val="bottom"/>
            <w:hideMark/>
          </w:tcPr>
          <w:p w14:paraId="10986F09"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42E866B7"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3EE5938F" w14:textId="77777777" w:rsidTr="006F06EF">
        <w:trPr>
          <w:trHeight w:val="510"/>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270D34AC"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0118420</w:t>
            </w:r>
          </w:p>
        </w:tc>
        <w:tc>
          <w:tcPr>
            <w:tcW w:w="1260" w:type="dxa"/>
            <w:tcBorders>
              <w:top w:val="nil"/>
              <w:left w:val="nil"/>
              <w:bottom w:val="single" w:sz="4" w:space="0" w:color="auto"/>
              <w:right w:val="single" w:sz="4" w:space="0" w:color="auto"/>
            </w:tcBorders>
            <w:shd w:val="clear" w:color="auto" w:fill="auto"/>
            <w:vAlign w:val="center"/>
            <w:hideMark/>
          </w:tcPr>
          <w:p w14:paraId="40AA7530"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8420</w:t>
            </w:r>
          </w:p>
        </w:tc>
        <w:tc>
          <w:tcPr>
            <w:tcW w:w="1294" w:type="dxa"/>
            <w:tcBorders>
              <w:top w:val="nil"/>
              <w:left w:val="nil"/>
              <w:bottom w:val="single" w:sz="4" w:space="0" w:color="auto"/>
              <w:right w:val="single" w:sz="4" w:space="0" w:color="auto"/>
            </w:tcBorders>
            <w:shd w:val="clear" w:color="auto" w:fill="auto"/>
            <w:vAlign w:val="center"/>
            <w:hideMark/>
          </w:tcPr>
          <w:p w14:paraId="665E8FF2"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0830</w:t>
            </w:r>
          </w:p>
        </w:tc>
        <w:tc>
          <w:tcPr>
            <w:tcW w:w="4280" w:type="dxa"/>
            <w:gridSpan w:val="3"/>
            <w:tcBorders>
              <w:top w:val="nil"/>
              <w:left w:val="nil"/>
              <w:bottom w:val="single" w:sz="4" w:space="0" w:color="auto"/>
              <w:right w:val="single" w:sz="4" w:space="0" w:color="auto"/>
            </w:tcBorders>
            <w:shd w:val="clear" w:color="auto" w:fill="auto"/>
            <w:vAlign w:val="center"/>
            <w:hideMark/>
          </w:tcPr>
          <w:p w14:paraId="54C52B20"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Інші заходи у сфері медіа (засобів масової інформації)</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2B146044"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99 000,00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47BDCAE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99 000,00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571E9EBE"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14:paraId="4CBCC526"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0E432C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4D7BB176"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D53E12D"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5F22A1B"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6460E79"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8A6086E"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49E40F2"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062E6DB7"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99 000,00</w:t>
            </w:r>
          </w:p>
        </w:tc>
        <w:tc>
          <w:tcPr>
            <w:tcW w:w="960" w:type="dxa"/>
            <w:tcBorders>
              <w:top w:val="nil"/>
              <w:left w:val="nil"/>
              <w:bottom w:val="nil"/>
              <w:right w:val="nil"/>
            </w:tcBorders>
            <w:shd w:val="clear" w:color="auto" w:fill="auto"/>
            <w:noWrap/>
            <w:vAlign w:val="bottom"/>
            <w:hideMark/>
          </w:tcPr>
          <w:p w14:paraId="3E33CB3D"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6408C11E"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26697372" w14:textId="77777777" w:rsidTr="006F06EF">
        <w:trPr>
          <w:trHeight w:val="76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085AB1DD" w14:textId="77777777" w:rsidR="006F06EF" w:rsidRPr="006F06EF" w:rsidRDefault="006F06EF" w:rsidP="006F06EF">
            <w:pPr>
              <w:spacing w:after="0" w:line="240" w:lineRule="auto"/>
              <w:jc w:val="center"/>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0600000</w:t>
            </w:r>
          </w:p>
        </w:tc>
        <w:tc>
          <w:tcPr>
            <w:tcW w:w="1260" w:type="dxa"/>
            <w:tcBorders>
              <w:top w:val="nil"/>
              <w:left w:val="nil"/>
              <w:bottom w:val="single" w:sz="4" w:space="0" w:color="auto"/>
              <w:right w:val="single" w:sz="4" w:space="0" w:color="auto"/>
            </w:tcBorders>
            <w:shd w:val="clear" w:color="auto" w:fill="auto"/>
            <w:vAlign w:val="center"/>
            <w:hideMark/>
          </w:tcPr>
          <w:p w14:paraId="1A6627C1" w14:textId="77777777" w:rsidR="006F06EF" w:rsidRPr="006F06EF" w:rsidRDefault="006F06EF" w:rsidP="006F06EF">
            <w:pPr>
              <w:spacing w:after="0" w:line="240" w:lineRule="auto"/>
              <w:jc w:val="center"/>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 </w:t>
            </w:r>
          </w:p>
        </w:tc>
        <w:tc>
          <w:tcPr>
            <w:tcW w:w="1294" w:type="dxa"/>
            <w:tcBorders>
              <w:top w:val="nil"/>
              <w:left w:val="nil"/>
              <w:bottom w:val="single" w:sz="4" w:space="0" w:color="auto"/>
              <w:right w:val="single" w:sz="4" w:space="0" w:color="auto"/>
            </w:tcBorders>
            <w:shd w:val="clear" w:color="auto" w:fill="auto"/>
            <w:vAlign w:val="center"/>
            <w:hideMark/>
          </w:tcPr>
          <w:p w14:paraId="5C0FE0FE" w14:textId="77777777" w:rsidR="006F06EF" w:rsidRPr="006F06EF" w:rsidRDefault="006F06EF" w:rsidP="006F06EF">
            <w:pPr>
              <w:spacing w:after="0" w:line="240" w:lineRule="auto"/>
              <w:jc w:val="center"/>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 </w:t>
            </w:r>
          </w:p>
        </w:tc>
        <w:tc>
          <w:tcPr>
            <w:tcW w:w="4280" w:type="dxa"/>
            <w:gridSpan w:val="3"/>
            <w:tcBorders>
              <w:top w:val="nil"/>
              <w:left w:val="nil"/>
              <w:bottom w:val="single" w:sz="4" w:space="0" w:color="auto"/>
              <w:right w:val="single" w:sz="4" w:space="0" w:color="auto"/>
            </w:tcBorders>
            <w:shd w:val="clear" w:color="auto" w:fill="auto"/>
            <w:vAlign w:val="center"/>
            <w:hideMark/>
          </w:tcPr>
          <w:p w14:paraId="68374DDB" w14:textId="77777777" w:rsidR="006F06EF" w:rsidRPr="006F06EF" w:rsidRDefault="006F06EF" w:rsidP="006F06EF">
            <w:pPr>
              <w:spacing w:after="0" w:line="240" w:lineRule="auto"/>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Центр фінансово-господарського та навчально-методичного забезпечення закладів освіти та культури</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2CB2C5BE"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115 097 585,10</w:t>
            </w:r>
          </w:p>
        </w:tc>
        <w:tc>
          <w:tcPr>
            <w:tcW w:w="1440" w:type="dxa"/>
            <w:gridSpan w:val="2"/>
            <w:tcBorders>
              <w:top w:val="nil"/>
              <w:left w:val="nil"/>
              <w:bottom w:val="single" w:sz="4" w:space="0" w:color="auto"/>
              <w:right w:val="single" w:sz="4" w:space="0" w:color="auto"/>
            </w:tcBorders>
            <w:shd w:val="clear" w:color="auto" w:fill="auto"/>
            <w:vAlign w:val="center"/>
            <w:hideMark/>
          </w:tcPr>
          <w:p w14:paraId="6158D52D"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107 793 875,14</w:t>
            </w:r>
          </w:p>
        </w:tc>
        <w:tc>
          <w:tcPr>
            <w:tcW w:w="1440" w:type="dxa"/>
            <w:gridSpan w:val="2"/>
            <w:tcBorders>
              <w:top w:val="nil"/>
              <w:left w:val="nil"/>
              <w:bottom w:val="single" w:sz="4" w:space="0" w:color="auto"/>
              <w:right w:val="single" w:sz="4" w:space="0" w:color="auto"/>
            </w:tcBorders>
            <w:shd w:val="clear" w:color="auto" w:fill="auto"/>
            <w:vAlign w:val="center"/>
            <w:hideMark/>
          </w:tcPr>
          <w:p w14:paraId="27F7004F"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69 189 460,00</w:t>
            </w:r>
          </w:p>
        </w:tc>
        <w:tc>
          <w:tcPr>
            <w:tcW w:w="1440" w:type="dxa"/>
            <w:gridSpan w:val="3"/>
            <w:tcBorders>
              <w:top w:val="nil"/>
              <w:left w:val="nil"/>
              <w:bottom w:val="single" w:sz="4" w:space="0" w:color="auto"/>
              <w:right w:val="single" w:sz="4" w:space="0" w:color="auto"/>
            </w:tcBorders>
            <w:shd w:val="clear" w:color="auto" w:fill="auto"/>
            <w:vAlign w:val="center"/>
            <w:hideMark/>
          </w:tcPr>
          <w:p w14:paraId="49D38BD3"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7 561 055,00</w:t>
            </w:r>
          </w:p>
        </w:tc>
        <w:tc>
          <w:tcPr>
            <w:tcW w:w="1440" w:type="dxa"/>
            <w:tcBorders>
              <w:top w:val="nil"/>
              <w:left w:val="nil"/>
              <w:bottom w:val="single" w:sz="4" w:space="0" w:color="auto"/>
              <w:right w:val="single" w:sz="4" w:space="0" w:color="auto"/>
            </w:tcBorders>
            <w:shd w:val="clear" w:color="auto" w:fill="auto"/>
            <w:vAlign w:val="center"/>
            <w:hideMark/>
          </w:tcPr>
          <w:p w14:paraId="53A7EF2C"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7 303 709,96</w:t>
            </w:r>
          </w:p>
        </w:tc>
        <w:tc>
          <w:tcPr>
            <w:tcW w:w="1440" w:type="dxa"/>
            <w:tcBorders>
              <w:top w:val="nil"/>
              <w:left w:val="nil"/>
              <w:bottom w:val="single" w:sz="4" w:space="0" w:color="auto"/>
              <w:right w:val="single" w:sz="4" w:space="0" w:color="auto"/>
            </w:tcBorders>
            <w:shd w:val="clear" w:color="000000" w:fill="CCFFFF"/>
            <w:vAlign w:val="center"/>
            <w:hideMark/>
          </w:tcPr>
          <w:p w14:paraId="6C8F5CCC"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17 097 146,86</w:t>
            </w:r>
          </w:p>
        </w:tc>
        <w:tc>
          <w:tcPr>
            <w:tcW w:w="1440" w:type="dxa"/>
            <w:tcBorders>
              <w:top w:val="nil"/>
              <w:left w:val="nil"/>
              <w:bottom w:val="single" w:sz="4" w:space="0" w:color="auto"/>
              <w:right w:val="single" w:sz="4" w:space="0" w:color="auto"/>
            </w:tcBorders>
            <w:shd w:val="clear" w:color="auto" w:fill="auto"/>
            <w:vAlign w:val="center"/>
            <w:hideMark/>
          </w:tcPr>
          <w:p w14:paraId="52E7FAF0"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15 923 546,86</w:t>
            </w:r>
          </w:p>
        </w:tc>
        <w:tc>
          <w:tcPr>
            <w:tcW w:w="1440" w:type="dxa"/>
            <w:tcBorders>
              <w:top w:val="nil"/>
              <w:left w:val="nil"/>
              <w:bottom w:val="single" w:sz="4" w:space="0" w:color="auto"/>
              <w:right w:val="single" w:sz="4" w:space="0" w:color="auto"/>
            </w:tcBorders>
            <w:shd w:val="clear" w:color="auto" w:fill="auto"/>
            <w:vAlign w:val="center"/>
            <w:hideMark/>
          </w:tcPr>
          <w:p w14:paraId="2892BAB5"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1 173 600,00</w:t>
            </w:r>
          </w:p>
        </w:tc>
        <w:tc>
          <w:tcPr>
            <w:tcW w:w="1440" w:type="dxa"/>
            <w:tcBorders>
              <w:top w:val="nil"/>
              <w:left w:val="nil"/>
              <w:bottom w:val="single" w:sz="4" w:space="0" w:color="auto"/>
              <w:right w:val="single" w:sz="4" w:space="0" w:color="auto"/>
            </w:tcBorders>
            <w:shd w:val="clear" w:color="auto" w:fill="auto"/>
            <w:vAlign w:val="center"/>
            <w:hideMark/>
          </w:tcPr>
          <w:p w14:paraId="20116C5A"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7766DD2"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55FE2CF"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15 923 546,86</w:t>
            </w:r>
          </w:p>
        </w:tc>
        <w:tc>
          <w:tcPr>
            <w:tcW w:w="1440" w:type="dxa"/>
            <w:tcBorders>
              <w:top w:val="nil"/>
              <w:left w:val="nil"/>
              <w:bottom w:val="single" w:sz="4" w:space="0" w:color="auto"/>
              <w:right w:val="single" w:sz="4" w:space="0" w:color="auto"/>
            </w:tcBorders>
            <w:shd w:val="clear" w:color="000000" w:fill="CCFFFF"/>
            <w:vAlign w:val="center"/>
            <w:hideMark/>
          </w:tcPr>
          <w:p w14:paraId="7A8D1103"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132 194 731,96</w:t>
            </w:r>
          </w:p>
        </w:tc>
        <w:tc>
          <w:tcPr>
            <w:tcW w:w="960" w:type="dxa"/>
            <w:tcBorders>
              <w:top w:val="nil"/>
              <w:left w:val="nil"/>
              <w:bottom w:val="nil"/>
              <w:right w:val="nil"/>
            </w:tcBorders>
            <w:shd w:val="clear" w:color="auto" w:fill="auto"/>
            <w:noWrap/>
            <w:vAlign w:val="bottom"/>
            <w:hideMark/>
          </w:tcPr>
          <w:p w14:paraId="10D29D00"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7ADDB4AE"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2AE187D1" w14:textId="77777777" w:rsidTr="006F06EF">
        <w:trPr>
          <w:trHeight w:val="25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367E962F" w14:textId="77777777" w:rsidR="006F06EF" w:rsidRPr="006F06EF" w:rsidRDefault="006F06EF" w:rsidP="006F06EF">
            <w:pPr>
              <w:spacing w:after="0" w:line="240" w:lineRule="auto"/>
              <w:jc w:val="center"/>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0610000</w:t>
            </w:r>
          </w:p>
        </w:tc>
        <w:tc>
          <w:tcPr>
            <w:tcW w:w="1260" w:type="dxa"/>
            <w:tcBorders>
              <w:top w:val="nil"/>
              <w:left w:val="nil"/>
              <w:bottom w:val="single" w:sz="4" w:space="0" w:color="auto"/>
              <w:right w:val="single" w:sz="4" w:space="0" w:color="auto"/>
            </w:tcBorders>
            <w:shd w:val="clear" w:color="auto" w:fill="auto"/>
            <w:vAlign w:val="center"/>
            <w:hideMark/>
          </w:tcPr>
          <w:p w14:paraId="315464A3" w14:textId="77777777" w:rsidR="006F06EF" w:rsidRPr="006F06EF" w:rsidRDefault="006F06EF" w:rsidP="006F06EF">
            <w:pPr>
              <w:spacing w:after="0" w:line="240" w:lineRule="auto"/>
              <w:jc w:val="center"/>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 </w:t>
            </w:r>
          </w:p>
        </w:tc>
        <w:tc>
          <w:tcPr>
            <w:tcW w:w="1294" w:type="dxa"/>
            <w:tcBorders>
              <w:top w:val="nil"/>
              <w:left w:val="nil"/>
              <w:bottom w:val="single" w:sz="4" w:space="0" w:color="auto"/>
              <w:right w:val="single" w:sz="4" w:space="0" w:color="auto"/>
            </w:tcBorders>
            <w:shd w:val="clear" w:color="auto" w:fill="auto"/>
            <w:vAlign w:val="center"/>
            <w:hideMark/>
          </w:tcPr>
          <w:p w14:paraId="0DA599B5" w14:textId="77777777" w:rsidR="006F06EF" w:rsidRPr="006F06EF" w:rsidRDefault="006F06EF" w:rsidP="006F06EF">
            <w:pPr>
              <w:spacing w:after="0" w:line="240" w:lineRule="auto"/>
              <w:jc w:val="center"/>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 </w:t>
            </w:r>
          </w:p>
        </w:tc>
        <w:tc>
          <w:tcPr>
            <w:tcW w:w="4280" w:type="dxa"/>
            <w:gridSpan w:val="3"/>
            <w:tcBorders>
              <w:top w:val="nil"/>
              <w:left w:val="nil"/>
              <w:bottom w:val="single" w:sz="4" w:space="0" w:color="auto"/>
              <w:right w:val="single" w:sz="4" w:space="0" w:color="auto"/>
            </w:tcBorders>
            <w:shd w:val="clear" w:color="auto" w:fill="auto"/>
            <w:vAlign w:val="center"/>
            <w:hideMark/>
          </w:tcPr>
          <w:p w14:paraId="25067C16" w14:textId="77777777" w:rsidR="006F06EF" w:rsidRPr="006F06EF" w:rsidRDefault="006F06EF" w:rsidP="006F06EF">
            <w:pPr>
              <w:spacing w:after="0" w:line="240" w:lineRule="auto"/>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Орган з питань освіти і науки (ОТГ)</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04D32ED7"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115 097 585,10</w:t>
            </w:r>
          </w:p>
        </w:tc>
        <w:tc>
          <w:tcPr>
            <w:tcW w:w="1440" w:type="dxa"/>
            <w:gridSpan w:val="2"/>
            <w:tcBorders>
              <w:top w:val="nil"/>
              <w:left w:val="nil"/>
              <w:bottom w:val="single" w:sz="4" w:space="0" w:color="auto"/>
              <w:right w:val="single" w:sz="4" w:space="0" w:color="auto"/>
            </w:tcBorders>
            <w:shd w:val="clear" w:color="auto" w:fill="auto"/>
            <w:vAlign w:val="center"/>
            <w:hideMark/>
          </w:tcPr>
          <w:p w14:paraId="34B88F3A"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107 793 875,14</w:t>
            </w:r>
          </w:p>
        </w:tc>
        <w:tc>
          <w:tcPr>
            <w:tcW w:w="1440" w:type="dxa"/>
            <w:gridSpan w:val="2"/>
            <w:tcBorders>
              <w:top w:val="nil"/>
              <w:left w:val="nil"/>
              <w:bottom w:val="single" w:sz="4" w:space="0" w:color="auto"/>
              <w:right w:val="single" w:sz="4" w:space="0" w:color="auto"/>
            </w:tcBorders>
            <w:shd w:val="clear" w:color="auto" w:fill="auto"/>
            <w:vAlign w:val="center"/>
            <w:hideMark/>
          </w:tcPr>
          <w:p w14:paraId="275B627D"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69 189 460,00</w:t>
            </w:r>
          </w:p>
        </w:tc>
        <w:tc>
          <w:tcPr>
            <w:tcW w:w="1440" w:type="dxa"/>
            <w:gridSpan w:val="3"/>
            <w:tcBorders>
              <w:top w:val="nil"/>
              <w:left w:val="nil"/>
              <w:bottom w:val="single" w:sz="4" w:space="0" w:color="auto"/>
              <w:right w:val="single" w:sz="4" w:space="0" w:color="auto"/>
            </w:tcBorders>
            <w:shd w:val="clear" w:color="auto" w:fill="auto"/>
            <w:vAlign w:val="center"/>
            <w:hideMark/>
          </w:tcPr>
          <w:p w14:paraId="77DE14A6"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7 561 055,00</w:t>
            </w:r>
          </w:p>
        </w:tc>
        <w:tc>
          <w:tcPr>
            <w:tcW w:w="1440" w:type="dxa"/>
            <w:tcBorders>
              <w:top w:val="nil"/>
              <w:left w:val="nil"/>
              <w:bottom w:val="single" w:sz="4" w:space="0" w:color="auto"/>
              <w:right w:val="single" w:sz="4" w:space="0" w:color="auto"/>
            </w:tcBorders>
            <w:shd w:val="clear" w:color="auto" w:fill="auto"/>
            <w:vAlign w:val="center"/>
            <w:hideMark/>
          </w:tcPr>
          <w:p w14:paraId="1DCB09D6"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7 303 709,96</w:t>
            </w:r>
          </w:p>
        </w:tc>
        <w:tc>
          <w:tcPr>
            <w:tcW w:w="1440" w:type="dxa"/>
            <w:tcBorders>
              <w:top w:val="nil"/>
              <w:left w:val="nil"/>
              <w:bottom w:val="single" w:sz="4" w:space="0" w:color="auto"/>
              <w:right w:val="single" w:sz="4" w:space="0" w:color="auto"/>
            </w:tcBorders>
            <w:shd w:val="clear" w:color="000000" w:fill="CCFFFF"/>
            <w:vAlign w:val="center"/>
            <w:hideMark/>
          </w:tcPr>
          <w:p w14:paraId="11450F04"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17 097 146,86</w:t>
            </w:r>
          </w:p>
        </w:tc>
        <w:tc>
          <w:tcPr>
            <w:tcW w:w="1440" w:type="dxa"/>
            <w:tcBorders>
              <w:top w:val="nil"/>
              <w:left w:val="nil"/>
              <w:bottom w:val="single" w:sz="4" w:space="0" w:color="auto"/>
              <w:right w:val="single" w:sz="4" w:space="0" w:color="auto"/>
            </w:tcBorders>
            <w:shd w:val="clear" w:color="auto" w:fill="auto"/>
            <w:vAlign w:val="center"/>
            <w:hideMark/>
          </w:tcPr>
          <w:p w14:paraId="215DCFBE"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15 923 546,86</w:t>
            </w:r>
          </w:p>
        </w:tc>
        <w:tc>
          <w:tcPr>
            <w:tcW w:w="1440" w:type="dxa"/>
            <w:tcBorders>
              <w:top w:val="nil"/>
              <w:left w:val="nil"/>
              <w:bottom w:val="single" w:sz="4" w:space="0" w:color="auto"/>
              <w:right w:val="single" w:sz="4" w:space="0" w:color="auto"/>
            </w:tcBorders>
            <w:shd w:val="clear" w:color="auto" w:fill="auto"/>
            <w:vAlign w:val="center"/>
            <w:hideMark/>
          </w:tcPr>
          <w:p w14:paraId="26F763D9"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1 173 600,00</w:t>
            </w:r>
          </w:p>
        </w:tc>
        <w:tc>
          <w:tcPr>
            <w:tcW w:w="1440" w:type="dxa"/>
            <w:tcBorders>
              <w:top w:val="nil"/>
              <w:left w:val="nil"/>
              <w:bottom w:val="single" w:sz="4" w:space="0" w:color="auto"/>
              <w:right w:val="single" w:sz="4" w:space="0" w:color="auto"/>
            </w:tcBorders>
            <w:shd w:val="clear" w:color="auto" w:fill="auto"/>
            <w:vAlign w:val="center"/>
            <w:hideMark/>
          </w:tcPr>
          <w:p w14:paraId="7BBE3BAB"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C040608"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16844EF"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15 923 546,86</w:t>
            </w:r>
          </w:p>
        </w:tc>
        <w:tc>
          <w:tcPr>
            <w:tcW w:w="1440" w:type="dxa"/>
            <w:tcBorders>
              <w:top w:val="nil"/>
              <w:left w:val="nil"/>
              <w:bottom w:val="single" w:sz="4" w:space="0" w:color="auto"/>
              <w:right w:val="single" w:sz="4" w:space="0" w:color="auto"/>
            </w:tcBorders>
            <w:shd w:val="clear" w:color="000000" w:fill="CCFFFF"/>
            <w:vAlign w:val="center"/>
            <w:hideMark/>
          </w:tcPr>
          <w:p w14:paraId="28297179"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132 194 731,96</w:t>
            </w:r>
          </w:p>
        </w:tc>
        <w:tc>
          <w:tcPr>
            <w:tcW w:w="960" w:type="dxa"/>
            <w:tcBorders>
              <w:top w:val="nil"/>
              <w:left w:val="nil"/>
              <w:bottom w:val="nil"/>
              <w:right w:val="nil"/>
            </w:tcBorders>
            <w:shd w:val="clear" w:color="auto" w:fill="auto"/>
            <w:noWrap/>
            <w:vAlign w:val="bottom"/>
            <w:hideMark/>
          </w:tcPr>
          <w:p w14:paraId="58F2F0F8"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7B1334E7"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22B89B09" w14:textId="77777777" w:rsidTr="006F06EF">
        <w:trPr>
          <w:trHeight w:val="25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2924272E"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0611010</w:t>
            </w:r>
          </w:p>
        </w:tc>
        <w:tc>
          <w:tcPr>
            <w:tcW w:w="1260" w:type="dxa"/>
            <w:tcBorders>
              <w:top w:val="nil"/>
              <w:left w:val="nil"/>
              <w:bottom w:val="single" w:sz="4" w:space="0" w:color="auto"/>
              <w:right w:val="single" w:sz="4" w:space="0" w:color="auto"/>
            </w:tcBorders>
            <w:shd w:val="clear" w:color="auto" w:fill="auto"/>
            <w:vAlign w:val="center"/>
            <w:hideMark/>
          </w:tcPr>
          <w:p w14:paraId="6AFFE9C6"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1010</w:t>
            </w:r>
          </w:p>
        </w:tc>
        <w:tc>
          <w:tcPr>
            <w:tcW w:w="1294" w:type="dxa"/>
            <w:tcBorders>
              <w:top w:val="nil"/>
              <w:left w:val="nil"/>
              <w:bottom w:val="single" w:sz="4" w:space="0" w:color="auto"/>
              <w:right w:val="single" w:sz="4" w:space="0" w:color="auto"/>
            </w:tcBorders>
            <w:shd w:val="clear" w:color="auto" w:fill="auto"/>
            <w:vAlign w:val="center"/>
            <w:hideMark/>
          </w:tcPr>
          <w:p w14:paraId="76B83781"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0910</w:t>
            </w:r>
          </w:p>
        </w:tc>
        <w:tc>
          <w:tcPr>
            <w:tcW w:w="4280" w:type="dxa"/>
            <w:gridSpan w:val="3"/>
            <w:tcBorders>
              <w:top w:val="nil"/>
              <w:left w:val="nil"/>
              <w:bottom w:val="single" w:sz="4" w:space="0" w:color="auto"/>
              <w:right w:val="single" w:sz="4" w:space="0" w:color="auto"/>
            </w:tcBorders>
            <w:shd w:val="clear" w:color="auto" w:fill="auto"/>
            <w:vAlign w:val="center"/>
            <w:hideMark/>
          </w:tcPr>
          <w:p w14:paraId="14364355"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Надання дошкільної освіти</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00C1C3E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26 493 052,65</w:t>
            </w:r>
          </w:p>
        </w:tc>
        <w:tc>
          <w:tcPr>
            <w:tcW w:w="1440" w:type="dxa"/>
            <w:gridSpan w:val="2"/>
            <w:tcBorders>
              <w:top w:val="nil"/>
              <w:left w:val="nil"/>
              <w:bottom w:val="single" w:sz="4" w:space="0" w:color="auto"/>
              <w:right w:val="single" w:sz="4" w:space="0" w:color="auto"/>
            </w:tcBorders>
            <w:shd w:val="clear" w:color="auto" w:fill="auto"/>
            <w:vAlign w:val="center"/>
            <w:hideMark/>
          </w:tcPr>
          <w:p w14:paraId="248585AE"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25 062 419,65</w:t>
            </w:r>
          </w:p>
        </w:tc>
        <w:tc>
          <w:tcPr>
            <w:tcW w:w="1440" w:type="dxa"/>
            <w:gridSpan w:val="2"/>
            <w:tcBorders>
              <w:top w:val="nil"/>
              <w:left w:val="nil"/>
              <w:bottom w:val="single" w:sz="4" w:space="0" w:color="auto"/>
              <w:right w:val="single" w:sz="4" w:space="0" w:color="auto"/>
            </w:tcBorders>
            <w:shd w:val="clear" w:color="auto" w:fill="auto"/>
            <w:vAlign w:val="center"/>
            <w:hideMark/>
          </w:tcPr>
          <w:p w14:paraId="31663B5B"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15 455 900,00</w:t>
            </w:r>
          </w:p>
        </w:tc>
        <w:tc>
          <w:tcPr>
            <w:tcW w:w="1440" w:type="dxa"/>
            <w:gridSpan w:val="3"/>
            <w:tcBorders>
              <w:top w:val="nil"/>
              <w:left w:val="nil"/>
              <w:bottom w:val="single" w:sz="4" w:space="0" w:color="auto"/>
              <w:right w:val="single" w:sz="4" w:space="0" w:color="auto"/>
            </w:tcBorders>
            <w:shd w:val="clear" w:color="auto" w:fill="auto"/>
            <w:vAlign w:val="center"/>
            <w:hideMark/>
          </w:tcPr>
          <w:p w14:paraId="39FFDA8D"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2 031 500,00</w:t>
            </w:r>
          </w:p>
        </w:tc>
        <w:tc>
          <w:tcPr>
            <w:tcW w:w="1440" w:type="dxa"/>
            <w:tcBorders>
              <w:top w:val="nil"/>
              <w:left w:val="nil"/>
              <w:bottom w:val="single" w:sz="4" w:space="0" w:color="auto"/>
              <w:right w:val="single" w:sz="4" w:space="0" w:color="auto"/>
            </w:tcBorders>
            <w:shd w:val="clear" w:color="auto" w:fill="auto"/>
            <w:vAlign w:val="center"/>
            <w:hideMark/>
          </w:tcPr>
          <w:p w14:paraId="2770362B"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1 430 633,00</w:t>
            </w:r>
          </w:p>
        </w:tc>
        <w:tc>
          <w:tcPr>
            <w:tcW w:w="1440" w:type="dxa"/>
            <w:tcBorders>
              <w:top w:val="nil"/>
              <w:left w:val="nil"/>
              <w:bottom w:val="single" w:sz="4" w:space="0" w:color="auto"/>
              <w:right w:val="single" w:sz="4" w:space="0" w:color="auto"/>
            </w:tcBorders>
            <w:shd w:val="clear" w:color="000000" w:fill="CCFFFF"/>
            <w:vAlign w:val="center"/>
            <w:hideMark/>
          </w:tcPr>
          <w:p w14:paraId="16DAD0D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1 118 500,00</w:t>
            </w:r>
          </w:p>
        </w:tc>
        <w:tc>
          <w:tcPr>
            <w:tcW w:w="1440" w:type="dxa"/>
            <w:tcBorders>
              <w:top w:val="nil"/>
              <w:left w:val="nil"/>
              <w:bottom w:val="single" w:sz="4" w:space="0" w:color="auto"/>
              <w:right w:val="single" w:sz="4" w:space="0" w:color="auto"/>
            </w:tcBorders>
            <w:shd w:val="clear" w:color="auto" w:fill="auto"/>
            <w:vAlign w:val="center"/>
            <w:hideMark/>
          </w:tcPr>
          <w:p w14:paraId="63897016"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A9DE27F"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1 118 500,00</w:t>
            </w:r>
          </w:p>
        </w:tc>
        <w:tc>
          <w:tcPr>
            <w:tcW w:w="1440" w:type="dxa"/>
            <w:tcBorders>
              <w:top w:val="nil"/>
              <w:left w:val="nil"/>
              <w:bottom w:val="single" w:sz="4" w:space="0" w:color="auto"/>
              <w:right w:val="single" w:sz="4" w:space="0" w:color="auto"/>
            </w:tcBorders>
            <w:shd w:val="clear" w:color="auto" w:fill="auto"/>
            <w:vAlign w:val="center"/>
            <w:hideMark/>
          </w:tcPr>
          <w:p w14:paraId="0606E833"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20699A2"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240C307"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6986C1F3"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27 611 552,65</w:t>
            </w:r>
          </w:p>
        </w:tc>
        <w:tc>
          <w:tcPr>
            <w:tcW w:w="960" w:type="dxa"/>
            <w:tcBorders>
              <w:top w:val="nil"/>
              <w:left w:val="nil"/>
              <w:bottom w:val="nil"/>
              <w:right w:val="nil"/>
            </w:tcBorders>
            <w:shd w:val="clear" w:color="auto" w:fill="auto"/>
            <w:noWrap/>
            <w:vAlign w:val="bottom"/>
            <w:hideMark/>
          </w:tcPr>
          <w:p w14:paraId="71CB8262"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2755D427"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689A1944" w14:textId="77777777" w:rsidTr="006F06EF">
        <w:trPr>
          <w:trHeight w:val="76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1F206AF5"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0611021</w:t>
            </w:r>
          </w:p>
        </w:tc>
        <w:tc>
          <w:tcPr>
            <w:tcW w:w="1260" w:type="dxa"/>
            <w:tcBorders>
              <w:top w:val="nil"/>
              <w:left w:val="nil"/>
              <w:bottom w:val="single" w:sz="4" w:space="0" w:color="auto"/>
              <w:right w:val="single" w:sz="4" w:space="0" w:color="auto"/>
            </w:tcBorders>
            <w:shd w:val="clear" w:color="auto" w:fill="auto"/>
            <w:vAlign w:val="center"/>
            <w:hideMark/>
          </w:tcPr>
          <w:p w14:paraId="39B405CE"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1021</w:t>
            </w:r>
          </w:p>
        </w:tc>
        <w:tc>
          <w:tcPr>
            <w:tcW w:w="1294" w:type="dxa"/>
            <w:tcBorders>
              <w:top w:val="nil"/>
              <w:left w:val="nil"/>
              <w:bottom w:val="single" w:sz="4" w:space="0" w:color="auto"/>
              <w:right w:val="single" w:sz="4" w:space="0" w:color="auto"/>
            </w:tcBorders>
            <w:shd w:val="clear" w:color="auto" w:fill="auto"/>
            <w:vAlign w:val="center"/>
            <w:hideMark/>
          </w:tcPr>
          <w:p w14:paraId="4A4F90A5"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0921</w:t>
            </w:r>
          </w:p>
        </w:tc>
        <w:tc>
          <w:tcPr>
            <w:tcW w:w="4280" w:type="dxa"/>
            <w:gridSpan w:val="3"/>
            <w:tcBorders>
              <w:top w:val="nil"/>
              <w:left w:val="nil"/>
              <w:bottom w:val="single" w:sz="4" w:space="0" w:color="auto"/>
              <w:right w:val="single" w:sz="4" w:space="0" w:color="auto"/>
            </w:tcBorders>
            <w:shd w:val="clear" w:color="auto" w:fill="auto"/>
            <w:vAlign w:val="center"/>
            <w:hideMark/>
          </w:tcPr>
          <w:p w14:paraId="696CD77D"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Надання загальної середньої освіти закладами загальної середньої освіти за рахунок коштів місцевого бюджету</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0F93D68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27 270 003,00</w:t>
            </w:r>
          </w:p>
        </w:tc>
        <w:tc>
          <w:tcPr>
            <w:tcW w:w="1440" w:type="dxa"/>
            <w:gridSpan w:val="2"/>
            <w:tcBorders>
              <w:top w:val="nil"/>
              <w:left w:val="nil"/>
              <w:bottom w:val="single" w:sz="4" w:space="0" w:color="auto"/>
              <w:right w:val="single" w:sz="4" w:space="0" w:color="auto"/>
            </w:tcBorders>
            <w:shd w:val="clear" w:color="auto" w:fill="auto"/>
            <w:vAlign w:val="center"/>
            <w:hideMark/>
          </w:tcPr>
          <w:p w14:paraId="359A36D6"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25 380 367,00</w:t>
            </w:r>
          </w:p>
        </w:tc>
        <w:tc>
          <w:tcPr>
            <w:tcW w:w="1440" w:type="dxa"/>
            <w:gridSpan w:val="2"/>
            <w:tcBorders>
              <w:top w:val="nil"/>
              <w:left w:val="nil"/>
              <w:bottom w:val="single" w:sz="4" w:space="0" w:color="auto"/>
              <w:right w:val="single" w:sz="4" w:space="0" w:color="auto"/>
            </w:tcBorders>
            <w:shd w:val="clear" w:color="auto" w:fill="auto"/>
            <w:vAlign w:val="center"/>
            <w:hideMark/>
          </w:tcPr>
          <w:p w14:paraId="78368D4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11 306 100,00</w:t>
            </w:r>
          </w:p>
        </w:tc>
        <w:tc>
          <w:tcPr>
            <w:tcW w:w="1440" w:type="dxa"/>
            <w:gridSpan w:val="3"/>
            <w:tcBorders>
              <w:top w:val="nil"/>
              <w:left w:val="nil"/>
              <w:bottom w:val="single" w:sz="4" w:space="0" w:color="auto"/>
              <w:right w:val="single" w:sz="4" w:space="0" w:color="auto"/>
            </w:tcBorders>
            <w:shd w:val="clear" w:color="auto" w:fill="auto"/>
            <w:vAlign w:val="center"/>
            <w:hideMark/>
          </w:tcPr>
          <w:p w14:paraId="5FD5C476"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4 421 700,00</w:t>
            </w:r>
          </w:p>
        </w:tc>
        <w:tc>
          <w:tcPr>
            <w:tcW w:w="1440" w:type="dxa"/>
            <w:tcBorders>
              <w:top w:val="nil"/>
              <w:left w:val="nil"/>
              <w:bottom w:val="single" w:sz="4" w:space="0" w:color="auto"/>
              <w:right w:val="single" w:sz="4" w:space="0" w:color="auto"/>
            </w:tcBorders>
            <w:shd w:val="clear" w:color="auto" w:fill="auto"/>
            <w:vAlign w:val="center"/>
            <w:hideMark/>
          </w:tcPr>
          <w:p w14:paraId="26DED89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1 889 636,00</w:t>
            </w:r>
          </w:p>
        </w:tc>
        <w:tc>
          <w:tcPr>
            <w:tcW w:w="1440" w:type="dxa"/>
            <w:tcBorders>
              <w:top w:val="nil"/>
              <w:left w:val="nil"/>
              <w:bottom w:val="single" w:sz="4" w:space="0" w:color="auto"/>
              <w:right w:val="single" w:sz="4" w:space="0" w:color="auto"/>
            </w:tcBorders>
            <w:shd w:val="clear" w:color="000000" w:fill="CCFFFF"/>
            <w:vAlign w:val="center"/>
            <w:hideMark/>
          </w:tcPr>
          <w:p w14:paraId="4E278D5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35 100,00</w:t>
            </w:r>
          </w:p>
        </w:tc>
        <w:tc>
          <w:tcPr>
            <w:tcW w:w="1440" w:type="dxa"/>
            <w:tcBorders>
              <w:top w:val="nil"/>
              <w:left w:val="nil"/>
              <w:bottom w:val="single" w:sz="4" w:space="0" w:color="auto"/>
              <w:right w:val="single" w:sz="4" w:space="0" w:color="auto"/>
            </w:tcBorders>
            <w:shd w:val="clear" w:color="auto" w:fill="auto"/>
            <w:vAlign w:val="center"/>
            <w:hideMark/>
          </w:tcPr>
          <w:p w14:paraId="5E65375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C07DE9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35 100,00</w:t>
            </w:r>
          </w:p>
        </w:tc>
        <w:tc>
          <w:tcPr>
            <w:tcW w:w="1440" w:type="dxa"/>
            <w:tcBorders>
              <w:top w:val="nil"/>
              <w:left w:val="nil"/>
              <w:bottom w:val="single" w:sz="4" w:space="0" w:color="auto"/>
              <w:right w:val="single" w:sz="4" w:space="0" w:color="auto"/>
            </w:tcBorders>
            <w:shd w:val="clear" w:color="auto" w:fill="auto"/>
            <w:vAlign w:val="center"/>
            <w:hideMark/>
          </w:tcPr>
          <w:p w14:paraId="04F226BD"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8C4CDD7"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1199F4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1EFF348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27 305 103,00</w:t>
            </w:r>
          </w:p>
        </w:tc>
        <w:tc>
          <w:tcPr>
            <w:tcW w:w="960" w:type="dxa"/>
            <w:tcBorders>
              <w:top w:val="nil"/>
              <w:left w:val="nil"/>
              <w:bottom w:val="nil"/>
              <w:right w:val="nil"/>
            </w:tcBorders>
            <w:shd w:val="clear" w:color="auto" w:fill="auto"/>
            <w:noWrap/>
            <w:vAlign w:val="bottom"/>
            <w:hideMark/>
          </w:tcPr>
          <w:p w14:paraId="3F8F674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7B78E946"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3A7B42AF" w14:textId="77777777" w:rsidTr="006F06EF">
        <w:trPr>
          <w:trHeight w:val="76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7AC822D6"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0611031</w:t>
            </w:r>
          </w:p>
        </w:tc>
        <w:tc>
          <w:tcPr>
            <w:tcW w:w="1260" w:type="dxa"/>
            <w:tcBorders>
              <w:top w:val="nil"/>
              <w:left w:val="nil"/>
              <w:bottom w:val="single" w:sz="4" w:space="0" w:color="auto"/>
              <w:right w:val="single" w:sz="4" w:space="0" w:color="auto"/>
            </w:tcBorders>
            <w:shd w:val="clear" w:color="auto" w:fill="auto"/>
            <w:vAlign w:val="center"/>
            <w:hideMark/>
          </w:tcPr>
          <w:p w14:paraId="6AED637A"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1031</w:t>
            </w:r>
          </w:p>
        </w:tc>
        <w:tc>
          <w:tcPr>
            <w:tcW w:w="1294" w:type="dxa"/>
            <w:tcBorders>
              <w:top w:val="nil"/>
              <w:left w:val="nil"/>
              <w:bottom w:val="single" w:sz="4" w:space="0" w:color="auto"/>
              <w:right w:val="single" w:sz="4" w:space="0" w:color="auto"/>
            </w:tcBorders>
            <w:shd w:val="clear" w:color="auto" w:fill="auto"/>
            <w:vAlign w:val="center"/>
            <w:hideMark/>
          </w:tcPr>
          <w:p w14:paraId="300E235A"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0921</w:t>
            </w:r>
          </w:p>
        </w:tc>
        <w:tc>
          <w:tcPr>
            <w:tcW w:w="4280" w:type="dxa"/>
            <w:gridSpan w:val="3"/>
            <w:tcBorders>
              <w:top w:val="nil"/>
              <w:left w:val="nil"/>
              <w:bottom w:val="single" w:sz="4" w:space="0" w:color="auto"/>
              <w:right w:val="single" w:sz="4" w:space="0" w:color="auto"/>
            </w:tcBorders>
            <w:shd w:val="clear" w:color="auto" w:fill="auto"/>
            <w:vAlign w:val="center"/>
            <w:hideMark/>
          </w:tcPr>
          <w:p w14:paraId="296EFA0E"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Надання загальної середньої освіти закладами загальної середньої освіти за рахунок освітньої субвенції</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217BB41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37 272 700,00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21B7C6DF"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37 272 700,00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2255128F"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30 578 700,00</w:t>
            </w:r>
          </w:p>
        </w:tc>
        <w:tc>
          <w:tcPr>
            <w:tcW w:w="1440" w:type="dxa"/>
            <w:gridSpan w:val="3"/>
            <w:tcBorders>
              <w:top w:val="nil"/>
              <w:left w:val="nil"/>
              <w:bottom w:val="single" w:sz="4" w:space="0" w:color="auto"/>
              <w:right w:val="single" w:sz="4" w:space="0" w:color="auto"/>
            </w:tcBorders>
            <w:shd w:val="clear" w:color="auto" w:fill="auto"/>
            <w:vAlign w:val="center"/>
            <w:hideMark/>
          </w:tcPr>
          <w:p w14:paraId="34B5BE9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B5E252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25C4827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ECDF0A2"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D957C26"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AC89D0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D3D5D4D"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631368D"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0906A88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37 272 700,00</w:t>
            </w:r>
          </w:p>
        </w:tc>
        <w:tc>
          <w:tcPr>
            <w:tcW w:w="960" w:type="dxa"/>
            <w:tcBorders>
              <w:top w:val="nil"/>
              <w:left w:val="nil"/>
              <w:bottom w:val="nil"/>
              <w:right w:val="nil"/>
            </w:tcBorders>
            <w:shd w:val="clear" w:color="auto" w:fill="auto"/>
            <w:noWrap/>
            <w:vAlign w:val="bottom"/>
            <w:hideMark/>
          </w:tcPr>
          <w:p w14:paraId="5F7AF1D7"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0A9CBFEB"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7B387DCA" w14:textId="77777777" w:rsidTr="006F06EF">
        <w:trPr>
          <w:trHeight w:val="510"/>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25BA02C6"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0611141</w:t>
            </w:r>
          </w:p>
        </w:tc>
        <w:tc>
          <w:tcPr>
            <w:tcW w:w="1260" w:type="dxa"/>
            <w:tcBorders>
              <w:top w:val="nil"/>
              <w:left w:val="nil"/>
              <w:bottom w:val="single" w:sz="4" w:space="0" w:color="auto"/>
              <w:right w:val="single" w:sz="4" w:space="0" w:color="auto"/>
            </w:tcBorders>
            <w:shd w:val="clear" w:color="auto" w:fill="auto"/>
            <w:vAlign w:val="center"/>
            <w:hideMark/>
          </w:tcPr>
          <w:p w14:paraId="6C093F8B"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1141</w:t>
            </w:r>
          </w:p>
        </w:tc>
        <w:tc>
          <w:tcPr>
            <w:tcW w:w="1294" w:type="dxa"/>
            <w:tcBorders>
              <w:top w:val="nil"/>
              <w:left w:val="nil"/>
              <w:bottom w:val="single" w:sz="4" w:space="0" w:color="auto"/>
              <w:right w:val="single" w:sz="4" w:space="0" w:color="auto"/>
            </w:tcBorders>
            <w:shd w:val="clear" w:color="auto" w:fill="auto"/>
            <w:vAlign w:val="center"/>
            <w:hideMark/>
          </w:tcPr>
          <w:p w14:paraId="39D79AA0"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0990</w:t>
            </w:r>
          </w:p>
        </w:tc>
        <w:tc>
          <w:tcPr>
            <w:tcW w:w="4280" w:type="dxa"/>
            <w:gridSpan w:val="3"/>
            <w:tcBorders>
              <w:top w:val="nil"/>
              <w:left w:val="nil"/>
              <w:bottom w:val="single" w:sz="4" w:space="0" w:color="auto"/>
              <w:right w:val="single" w:sz="4" w:space="0" w:color="auto"/>
            </w:tcBorders>
            <w:shd w:val="clear" w:color="auto" w:fill="auto"/>
            <w:vAlign w:val="center"/>
            <w:hideMark/>
          </w:tcPr>
          <w:p w14:paraId="1F53D1F4"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Забезпечення діяльності інших закладів у сфері освіти</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6DAA51B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6 978 352,95</w:t>
            </w:r>
          </w:p>
        </w:tc>
        <w:tc>
          <w:tcPr>
            <w:tcW w:w="1440" w:type="dxa"/>
            <w:gridSpan w:val="2"/>
            <w:tcBorders>
              <w:top w:val="nil"/>
              <w:left w:val="nil"/>
              <w:bottom w:val="single" w:sz="4" w:space="0" w:color="auto"/>
              <w:right w:val="single" w:sz="4" w:space="0" w:color="auto"/>
            </w:tcBorders>
            <w:shd w:val="clear" w:color="auto" w:fill="auto"/>
            <w:vAlign w:val="center"/>
            <w:hideMark/>
          </w:tcPr>
          <w:p w14:paraId="3A0D855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6 903 711,99</w:t>
            </w:r>
          </w:p>
        </w:tc>
        <w:tc>
          <w:tcPr>
            <w:tcW w:w="1440" w:type="dxa"/>
            <w:gridSpan w:val="2"/>
            <w:tcBorders>
              <w:top w:val="nil"/>
              <w:left w:val="nil"/>
              <w:bottom w:val="single" w:sz="4" w:space="0" w:color="auto"/>
              <w:right w:val="single" w:sz="4" w:space="0" w:color="auto"/>
            </w:tcBorders>
            <w:shd w:val="clear" w:color="auto" w:fill="auto"/>
            <w:vAlign w:val="center"/>
            <w:hideMark/>
          </w:tcPr>
          <w:p w14:paraId="33C031F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4 757 100,00</w:t>
            </w:r>
          </w:p>
        </w:tc>
        <w:tc>
          <w:tcPr>
            <w:tcW w:w="1440" w:type="dxa"/>
            <w:gridSpan w:val="3"/>
            <w:tcBorders>
              <w:top w:val="nil"/>
              <w:left w:val="nil"/>
              <w:bottom w:val="single" w:sz="4" w:space="0" w:color="auto"/>
              <w:right w:val="single" w:sz="4" w:space="0" w:color="auto"/>
            </w:tcBorders>
            <w:shd w:val="clear" w:color="auto" w:fill="auto"/>
            <w:vAlign w:val="center"/>
            <w:hideMark/>
          </w:tcPr>
          <w:p w14:paraId="6F48C942"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72 681,00</w:t>
            </w:r>
          </w:p>
        </w:tc>
        <w:tc>
          <w:tcPr>
            <w:tcW w:w="1440" w:type="dxa"/>
            <w:tcBorders>
              <w:top w:val="nil"/>
              <w:left w:val="nil"/>
              <w:bottom w:val="single" w:sz="4" w:space="0" w:color="auto"/>
              <w:right w:val="single" w:sz="4" w:space="0" w:color="auto"/>
            </w:tcBorders>
            <w:shd w:val="clear" w:color="auto" w:fill="auto"/>
            <w:vAlign w:val="center"/>
            <w:hideMark/>
          </w:tcPr>
          <w:p w14:paraId="565DD99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74 640,96</w:t>
            </w:r>
          </w:p>
        </w:tc>
        <w:tc>
          <w:tcPr>
            <w:tcW w:w="1440" w:type="dxa"/>
            <w:tcBorders>
              <w:top w:val="nil"/>
              <w:left w:val="nil"/>
              <w:bottom w:val="single" w:sz="4" w:space="0" w:color="auto"/>
              <w:right w:val="single" w:sz="4" w:space="0" w:color="auto"/>
            </w:tcBorders>
            <w:shd w:val="clear" w:color="000000" w:fill="CCFFFF"/>
            <w:vAlign w:val="center"/>
            <w:hideMark/>
          </w:tcPr>
          <w:p w14:paraId="6971765B"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0D66E9B"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D5DF936"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92E82B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859176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CE45084"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5DF1C054"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6 978 352,95</w:t>
            </w:r>
          </w:p>
        </w:tc>
        <w:tc>
          <w:tcPr>
            <w:tcW w:w="960" w:type="dxa"/>
            <w:tcBorders>
              <w:top w:val="nil"/>
              <w:left w:val="nil"/>
              <w:bottom w:val="nil"/>
              <w:right w:val="nil"/>
            </w:tcBorders>
            <w:shd w:val="clear" w:color="auto" w:fill="auto"/>
            <w:noWrap/>
            <w:vAlign w:val="bottom"/>
            <w:hideMark/>
          </w:tcPr>
          <w:p w14:paraId="1E6C316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37B022EC"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59BFEA77" w14:textId="77777777" w:rsidTr="006F06EF">
        <w:trPr>
          <w:trHeight w:val="25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413EA837"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0611142</w:t>
            </w:r>
          </w:p>
        </w:tc>
        <w:tc>
          <w:tcPr>
            <w:tcW w:w="1260" w:type="dxa"/>
            <w:tcBorders>
              <w:top w:val="nil"/>
              <w:left w:val="nil"/>
              <w:bottom w:val="single" w:sz="4" w:space="0" w:color="auto"/>
              <w:right w:val="single" w:sz="4" w:space="0" w:color="auto"/>
            </w:tcBorders>
            <w:shd w:val="clear" w:color="auto" w:fill="auto"/>
            <w:vAlign w:val="center"/>
            <w:hideMark/>
          </w:tcPr>
          <w:p w14:paraId="1BC82D4F"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1142</w:t>
            </w:r>
          </w:p>
        </w:tc>
        <w:tc>
          <w:tcPr>
            <w:tcW w:w="1294" w:type="dxa"/>
            <w:tcBorders>
              <w:top w:val="nil"/>
              <w:left w:val="nil"/>
              <w:bottom w:val="single" w:sz="4" w:space="0" w:color="auto"/>
              <w:right w:val="single" w:sz="4" w:space="0" w:color="auto"/>
            </w:tcBorders>
            <w:shd w:val="clear" w:color="auto" w:fill="auto"/>
            <w:vAlign w:val="center"/>
            <w:hideMark/>
          </w:tcPr>
          <w:p w14:paraId="697EF5AE"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0990</w:t>
            </w:r>
          </w:p>
        </w:tc>
        <w:tc>
          <w:tcPr>
            <w:tcW w:w="4280" w:type="dxa"/>
            <w:gridSpan w:val="3"/>
            <w:tcBorders>
              <w:top w:val="nil"/>
              <w:left w:val="nil"/>
              <w:bottom w:val="single" w:sz="4" w:space="0" w:color="auto"/>
              <w:right w:val="single" w:sz="4" w:space="0" w:color="auto"/>
            </w:tcBorders>
            <w:shd w:val="clear" w:color="auto" w:fill="auto"/>
            <w:vAlign w:val="center"/>
            <w:hideMark/>
          </w:tcPr>
          <w:p w14:paraId="46A40713"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Інші програми та заходи у сфері освіти</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1DB04F34"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84 620,00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0FDB359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84 620,00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67A2AD93"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14:paraId="66E9DF8E"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5322DCB"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61138B1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5CC53C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AB74313"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3950FCF"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88C653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D13FA4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02751C9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84 620,00</w:t>
            </w:r>
          </w:p>
        </w:tc>
        <w:tc>
          <w:tcPr>
            <w:tcW w:w="960" w:type="dxa"/>
            <w:tcBorders>
              <w:top w:val="nil"/>
              <w:left w:val="nil"/>
              <w:bottom w:val="nil"/>
              <w:right w:val="nil"/>
            </w:tcBorders>
            <w:shd w:val="clear" w:color="auto" w:fill="auto"/>
            <w:noWrap/>
            <w:vAlign w:val="bottom"/>
            <w:hideMark/>
          </w:tcPr>
          <w:p w14:paraId="61D743BE"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1A4EBD46"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7A93A78A" w14:textId="77777777" w:rsidTr="006F06EF">
        <w:trPr>
          <w:trHeight w:val="1530"/>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3292AE60"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0611183</w:t>
            </w:r>
          </w:p>
        </w:tc>
        <w:tc>
          <w:tcPr>
            <w:tcW w:w="1260" w:type="dxa"/>
            <w:tcBorders>
              <w:top w:val="nil"/>
              <w:left w:val="nil"/>
              <w:bottom w:val="single" w:sz="4" w:space="0" w:color="auto"/>
              <w:right w:val="single" w:sz="4" w:space="0" w:color="auto"/>
            </w:tcBorders>
            <w:shd w:val="clear" w:color="auto" w:fill="auto"/>
            <w:vAlign w:val="center"/>
            <w:hideMark/>
          </w:tcPr>
          <w:p w14:paraId="403855DE"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1183</w:t>
            </w:r>
          </w:p>
        </w:tc>
        <w:tc>
          <w:tcPr>
            <w:tcW w:w="1294" w:type="dxa"/>
            <w:tcBorders>
              <w:top w:val="nil"/>
              <w:left w:val="nil"/>
              <w:bottom w:val="single" w:sz="4" w:space="0" w:color="auto"/>
              <w:right w:val="single" w:sz="4" w:space="0" w:color="auto"/>
            </w:tcBorders>
            <w:shd w:val="clear" w:color="auto" w:fill="auto"/>
            <w:vAlign w:val="center"/>
            <w:hideMark/>
          </w:tcPr>
          <w:p w14:paraId="4C42F9F1"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0990</w:t>
            </w:r>
          </w:p>
        </w:tc>
        <w:tc>
          <w:tcPr>
            <w:tcW w:w="4280" w:type="dxa"/>
            <w:gridSpan w:val="3"/>
            <w:tcBorders>
              <w:top w:val="nil"/>
              <w:left w:val="nil"/>
              <w:bottom w:val="single" w:sz="4" w:space="0" w:color="auto"/>
              <w:right w:val="single" w:sz="4" w:space="0" w:color="auto"/>
            </w:tcBorders>
            <w:shd w:val="clear" w:color="auto" w:fill="auto"/>
            <w:vAlign w:val="center"/>
            <w:hideMark/>
          </w:tcPr>
          <w:p w14:paraId="407B79A7"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Співфінансування заходів, що реалізуються за рахунок субвенції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5BF6D31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270DB20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5373ED7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14:paraId="2168F0A7"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1E50006"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593EB959"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87 400,00</w:t>
            </w:r>
          </w:p>
        </w:tc>
        <w:tc>
          <w:tcPr>
            <w:tcW w:w="1440" w:type="dxa"/>
            <w:tcBorders>
              <w:top w:val="nil"/>
              <w:left w:val="nil"/>
              <w:bottom w:val="single" w:sz="4" w:space="0" w:color="auto"/>
              <w:right w:val="single" w:sz="4" w:space="0" w:color="auto"/>
            </w:tcBorders>
            <w:shd w:val="clear" w:color="auto" w:fill="auto"/>
            <w:vAlign w:val="center"/>
            <w:hideMark/>
          </w:tcPr>
          <w:p w14:paraId="56597CFF"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87 400,00</w:t>
            </w:r>
          </w:p>
        </w:tc>
        <w:tc>
          <w:tcPr>
            <w:tcW w:w="1440" w:type="dxa"/>
            <w:tcBorders>
              <w:top w:val="nil"/>
              <w:left w:val="nil"/>
              <w:bottom w:val="single" w:sz="4" w:space="0" w:color="auto"/>
              <w:right w:val="single" w:sz="4" w:space="0" w:color="auto"/>
            </w:tcBorders>
            <w:shd w:val="clear" w:color="auto" w:fill="auto"/>
            <w:vAlign w:val="center"/>
            <w:hideMark/>
          </w:tcPr>
          <w:p w14:paraId="421D318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50201A6"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90635F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E50231D"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87 400,00</w:t>
            </w:r>
          </w:p>
        </w:tc>
        <w:tc>
          <w:tcPr>
            <w:tcW w:w="1440" w:type="dxa"/>
            <w:tcBorders>
              <w:top w:val="nil"/>
              <w:left w:val="nil"/>
              <w:bottom w:val="single" w:sz="4" w:space="0" w:color="auto"/>
              <w:right w:val="single" w:sz="4" w:space="0" w:color="auto"/>
            </w:tcBorders>
            <w:shd w:val="clear" w:color="000000" w:fill="CCFFFF"/>
            <w:vAlign w:val="center"/>
            <w:hideMark/>
          </w:tcPr>
          <w:p w14:paraId="535FCAB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87 400,00</w:t>
            </w:r>
          </w:p>
        </w:tc>
        <w:tc>
          <w:tcPr>
            <w:tcW w:w="960" w:type="dxa"/>
            <w:tcBorders>
              <w:top w:val="nil"/>
              <w:left w:val="nil"/>
              <w:bottom w:val="nil"/>
              <w:right w:val="nil"/>
            </w:tcBorders>
            <w:shd w:val="clear" w:color="auto" w:fill="auto"/>
            <w:noWrap/>
            <w:vAlign w:val="bottom"/>
            <w:hideMark/>
          </w:tcPr>
          <w:p w14:paraId="1CF12E72"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6B8F7BF7"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74B0C61B" w14:textId="77777777" w:rsidTr="006F06EF">
        <w:trPr>
          <w:trHeight w:val="1530"/>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0D8F603B"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0611184</w:t>
            </w:r>
          </w:p>
        </w:tc>
        <w:tc>
          <w:tcPr>
            <w:tcW w:w="1260" w:type="dxa"/>
            <w:tcBorders>
              <w:top w:val="nil"/>
              <w:left w:val="nil"/>
              <w:bottom w:val="single" w:sz="4" w:space="0" w:color="auto"/>
              <w:right w:val="single" w:sz="4" w:space="0" w:color="auto"/>
            </w:tcBorders>
            <w:shd w:val="clear" w:color="auto" w:fill="auto"/>
            <w:vAlign w:val="center"/>
            <w:hideMark/>
          </w:tcPr>
          <w:p w14:paraId="506B7E17"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1184</w:t>
            </w:r>
          </w:p>
        </w:tc>
        <w:tc>
          <w:tcPr>
            <w:tcW w:w="1294" w:type="dxa"/>
            <w:tcBorders>
              <w:top w:val="nil"/>
              <w:left w:val="nil"/>
              <w:bottom w:val="single" w:sz="4" w:space="0" w:color="auto"/>
              <w:right w:val="single" w:sz="4" w:space="0" w:color="auto"/>
            </w:tcBorders>
            <w:shd w:val="clear" w:color="auto" w:fill="auto"/>
            <w:vAlign w:val="center"/>
            <w:hideMark/>
          </w:tcPr>
          <w:p w14:paraId="46D11D35"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0990</w:t>
            </w:r>
          </w:p>
        </w:tc>
        <w:tc>
          <w:tcPr>
            <w:tcW w:w="4280" w:type="dxa"/>
            <w:gridSpan w:val="3"/>
            <w:tcBorders>
              <w:top w:val="nil"/>
              <w:left w:val="nil"/>
              <w:bottom w:val="single" w:sz="4" w:space="0" w:color="auto"/>
              <w:right w:val="single" w:sz="4" w:space="0" w:color="auto"/>
            </w:tcBorders>
            <w:shd w:val="clear" w:color="auto" w:fill="auto"/>
            <w:vAlign w:val="center"/>
            <w:hideMark/>
          </w:tcPr>
          <w:p w14:paraId="5F5A66D3"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Виконання заходів, спрямованих на реалізацію публічного інвестиційного проекту на забезпечення якісної, сучасної та доступної загальної середньої освіти `Нова українська школа` за рахунок субвенції з державного бюджету місцевим бюджетам</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2A278E1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4A81B462"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6CF1F2C2"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14:paraId="18FAF08B"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DEAC5E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62B74513"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786 200,00</w:t>
            </w:r>
          </w:p>
        </w:tc>
        <w:tc>
          <w:tcPr>
            <w:tcW w:w="1440" w:type="dxa"/>
            <w:tcBorders>
              <w:top w:val="nil"/>
              <w:left w:val="nil"/>
              <w:bottom w:val="single" w:sz="4" w:space="0" w:color="auto"/>
              <w:right w:val="single" w:sz="4" w:space="0" w:color="auto"/>
            </w:tcBorders>
            <w:shd w:val="clear" w:color="auto" w:fill="auto"/>
            <w:vAlign w:val="center"/>
            <w:hideMark/>
          </w:tcPr>
          <w:p w14:paraId="2BE1C40B"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786 200,00</w:t>
            </w:r>
          </w:p>
        </w:tc>
        <w:tc>
          <w:tcPr>
            <w:tcW w:w="1440" w:type="dxa"/>
            <w:tcBorders>
              <w:top w:val="nil"/>
              <w:left w:val="nil"/>
              <w:bottom w:val="single" w:sz="4" w:space="0" w:color="auto"/>
              <w:right w:val="single" w:sz="4" w:space="0" w:color="auto"/>
            </w:tcBorders>
            <w:shd w:val="clear" w:color="auto" w:fill="auto"/>
            <w:vAlign w:val="center"/>
            <w:hideMark/>
          </w:tcPr>
          <w:p w14:paraId="0F2AA12E"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1762A9D"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D4DBF1F"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AA9EC4B"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786 200,00</w:t>
            </w:r>
          </w:p>
        </w:tc>
        <w:tc>
          <w:tcPr>
            <w:tcW w:w="1440" w:type="dxa"/>
            <w:tcBorders>
              <w:top w:val="nil"/>
              <w:left w:val="nil"/>
              <w:bottom w:val="single" w:sz="4" w:space="0" w:color="auto"/>
              <w:right w:val="single" w:sz="4" w:space="0" w:color="auto"/>
            </w:tcBorders>
            <w:shd w:val="clear" w:color="000000" w:fill="CCFFFF"/>
            <w:vAlign w:val="center"/>
            <w:hideMark/>
          </w:tcPr>
          <w:p w14:paraId="33DABF8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786 200,00</w:t>
            </w:r>
          </w:p>
        </w:tc>
        <w:tc>
          <w:tcPr>
            <w:tcW w:w="960" w:type="dxa"/>
            <w:tcBorders>
              <w:top w:val="nil"/>
              <w:left w:val="nil"/>
              <w:bottom w:val="nil"/>
              <w:right w:val="nil"/>
            </w:tcBorders>
            <w:shd w:val="clear" w:color="auto" w:fill="auto"/>
            <w:noWrap/>
            <w:vAlign w:val="bottom"/>
            <w:hideMark/>
          </w:tcPr>
          <w:p w14:paraId="69F2866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181B91B0"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466057A7" w14:textId="77777777" w:rsidTr="006F06EF">
        <w:trPr>
          <w:trHeight w:val="1530"/>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3CACEA5A"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0611200</w:t>
            </w:r>
          </w:p>
        </w:tc>
        <w:tc>
          <w:tcPr>
            <w:tcW w:w="1260" w:type="dxa"/>
            <w:tcBorders>
              <w:top w:val="nil"/>
              <w:left w:val="nil"/>
              <w:bottom w:val="single" w:sz="4" w:space="0" w:color="auto"/>
              <w:right w:val="single" w:sz="4" w:space="0" w:color="auto"/>
            </w:tcBorders>
            <w:shd w:val="clear" w:color="auto" w:fill="auto"/>
            <w:vAlign w:val="center"/>
            <w:hideMark/>
          </w:tcPr>
          <w:p w14:paraId="50A751F1"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1200</w:t>
            </w:r>
          </w:p>
        </w:tc>
        <w:tc>
          <w:tcPr>
            <w:tcW w:w="1294" w:type="dxa"/>
            <w:tcBorders>
              <w:top w:val="nil"/>
              <w:left w:val="nil"/>
              <w:bottom w:val="single" w:sz="4" w:space="0" w:color="auto"/>
              <w:right w:val="single" w:sz="4" w:space="0" w:color="auto"/>
            </w:tcBorders>
            <w:shd w:val="clear" w:color="auto" w:fill="auto"/>
            <w:vAlign w:val="center"/>
            <w:hideMark/>
          </w:tcPr>
          <w:p w14:paraId="3DFF5CD3"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0990</w:t>
            </w:r>
          </w:p>
        </w:tc>
        <w:tc>
          <w:tcPr>
            <w:tcW w:w="4280" w:type="dxa"/>
            <w:gridSpan w:val="3"/>
            <w:tcBorders>
              <w:top w:val="nil"/>
              <w:left w:val="nil"/>
              <w:bottom w:val="single" w:sz="4" w:space="0" w:color="auto"/>
              <w:right w:val="single" w:sz="4" w:space="0" w:color="auto"/>
            </w:tcBorders>
            <w:shd w:val="clear" w:color="auto" w:fill="auto"/>
            <w:vAlign w:val="center"/>
            <w:hideMark/>
          </w:tcPr>
          <w:p w14:paraId="0898CF11"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Проведення (надання) додаткових психолого- педагогічних і корекційно-розвиткових занять (послуг) за рахунок субвенції з державного бюджету місцевим бюджетам на надання державної підтримки особам з особливими освітніми потребами</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694C6C6E"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70 100,00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33E8AD13"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70 100,00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00448813"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57 460,00</w:t>
            </w:r>
          </w:p>
        </w:tc>
        <w:tc>
          <w:tcPr>
            <w:tcW w:w="1440" w:type="dxa"/>
            <w:gridSpan w:val="3"/>
            <w:tcBorders>
              <w:top w:val="nil"/>
              <w:left w:val="nil"/>
              <w:bottom w:val="single" w:sz="4" w:space="0" w:color="auto"/>
              <w:right w:val="single" w:sz="4" w:space="0" w:color="auto"/>
            </w:tcBorders>
            <w:shd w:val="clear" w:color="auto" w:fill="auto"/>
            <w:vAlign w:val="center"/>
            <w:hideMark/>
          </w:tcPr>
          <w:p w14:paraId="6024F00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419466B"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58AF1AC3"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0A284E7"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5D1788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0086D2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E50B39B"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90728D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12B75AF6"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70 100,00</w:t>
            </w:r>
          </w:p>
        </w:tc>
        <w:tc>
          <w:tcPr>
            <w:tcW w:w="960" w:type="dxa"/>
            <w:tcBorders>
              <w:top w:val="nil"/>
              <w:left w:val="nil"/>
              <w:bottom w:val="nil"/>
              <w:right w:val="nil"/>
            </w:tcBorders>
            <w:shd w:val="clear" w:color="auto" w:fill="auto"/>
            <w:noWrap/>
            <w:vAlign w:val="bottom"/>
            <w:hideMark/>
          </w:tcPr>
          <w:p w14:paraId="1F295D72"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10F29C3C"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679B1BE5" w14:textId="77777777" w:rsidTr="006F06EF">
        <w:trPr>
          <w:trHeight w:val="1020"/>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790F81CC"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0611300</w:t>
            </w:r>
          </w:p>
        </w:tc>
        <w:tc>
          <w:tcPr>
            <w:tcW w:w="1260" w:type="dxa"/>
            <w:tcBorders>
              <w:top w:val="nil"/>
              <w:left w:val="nil"/>
              <w:bottom w:val="single" w:sz="4" w:space="0" w:color="auto"/>
              <w:right w:val="single" w:sz="4" w:space="0" w:color="auto"/>
            </w:tcBorders>
            <w:shd w:val="clear" w:color="auto" w:fill="auto"/>
            <w:vAlign w:val="center"/>
            <w:hideMark/>
          </w:tcPr>
          <w:p w14:paraId="62F37109"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1300</w:t>
            </w:r>
          </w:p>
        </w:tc>
        <w:tc>
          <w:tcPr>
            <w:tcW w:w="1294" w:type="dxa"/>
            <w:tcBorders>
              <w:top w:val="nil"/>
              <w:left w:val="nil"/>
              <w:bottom w:val="single" w:sz="4" w:space="0" w:color="auto"/>
              <w:right w:val="single" w:sz="4" w:space="0" w:color="auto"/>
            </w:tcBorders>
            <w:shd w:val="clear" w:color="auto" w:fill="auto"/>
            <w:vAlign w:val="center"/>
            <w:hideMark/>
          </w:tcPr>
          <w:p w14:paraId="30443EE9"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0990</w:t>
            </w:r>
          </w:p>
        </w:tc>
        <w:tc>
          <w:tcPr>
            <w:tcW w:w="4280" w:type="dxa"/>
            <w:gridSpan w:val="3"/>
            <w:tcBorders>
              <w:top w:val="nil"/>
              <w:left w:val="nil"/>
              <w:bottom w:val="single" w:sz="4" w:space="0" w:color="auto"/>
              <w:right w:val="single" w:sz="4" w:space="0" w:color="auto"/>
            </w:tcBorders>
            <w:shd w:val="clear" w:color="auto" w:fill="auto"/>
            <w:vAlign w:val="center"/>
            <w:hideMark/>
          </w:tcPr>
          <w:p w14:paraId="452E45EA"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Підготовка та реалізація публічних інвестиційних проектів / програм публічних інвестицій за рахунок коштів місцевого бюджету в галузі освіти</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1B3CF09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0BE758E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454A73A7"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14:paraId="5443B06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3D40882"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385744EF"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12 570 475,86</w:t>
            </w:r>
          </w:p>
        </w:tc>
        <w:tc>
          <w:tcPr>
            <w:tcW w:w="1440" w:type="dxa"/>
            <w:tcBorders>
              <w:top w:val="nil"/>
              <w:left w:val="nil"/>
              <w:bottom w:val="single" w:sz="4" w:space="0" w:color="auto"/>
              <w:right w:val="single" w:sz="4" w:space="0" w:color="auto"/>
            </w:tcBorders>
            <w:shd w:val="clear" w:color="auto" w:fill="auto"/>
            <w:vAlign w:val="center"/>
            <w:hideMark/>
          </w:tcPr>
          <w:p w14:paraId="06FC5946"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12 570 475,86</w:t>
            </w:r>
          </w:p>
        </w:tc>
        <w:tc>
          <w:tcPr>
            <w:tcW w:w="1440" w:type="dxa"/>
            <w:tcBorders>
              <w:top w:val="nil"/>
              <w:left w:val="nil"/>
              <w:bottom w:val="single" w:sz="4" w:space="0" w:color="auto"/>
              <w:right w:val="single" w:sz="4" w:space="0" w:color="auto"/>
            </w:tcBorders>
            <w:shd w:val="clear" w:color="auto" w:fill="auto"/>
            <w:vAlign w:val="center"/>
            <w:hideMark/>
          </w:tcPr>
          <w:p w14:paraId="19F97ABE"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2E69A3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3B75653"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B776AE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12 570 475,86</w:t>
            </w:r>
          </w:p>
        </w:tc>
        <w:tc>
          <w:tcPr>
            <w:tcW w:w="1440" w:type="dxa"/>
            <w:tcBorders>
              <w:top w:val="nil"/>
              <w:left w:val="nil"/>
              <w:bottom w:val="single" w:sz="4" w:space="0" w:color="auto"/>
              <w:right w:val="single" w:sz="4" w:space="0" w:color="auto"/>
            </w:tcBorders>
            <w:shd w:val="clear" w:color="000000" w:fill="CCFFFF"/>
            <w:vAlign w:val="center"/>
            <w:hideMark/>
          </w:tcPr>
          <w:p w14:paraId="4F4D9F2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12 570 475,86</w:t>
            </w:r>
          </w:p>
        </w:tc>
        <w:tc>
          <w:tcPr>
            <w:tcW w:w="960" w:type="dxa"/>
            <w:tcBorders>
              <w:top w:val="nil"/>
              <w:left w:val="nil"/>
              <w:bottom w:val="nil"/>
              <w:right w:val="nil"/>
            </w:tcBorders>
            <w:shd w:val="clear" w:color="auto" w:fill="auto"/>
            <w:noWrap/>
            <w:vAlign w:val="bottom"/>
            <w:hideMark/>
          </w:tcPr>
          <w:p w14:paraId="6FDE5BB9"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4071C4E3"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60A8C9CE" w14:textId="77777777" w:rsidTr="006F06EF">
        <w:trPr>
          <w:trHeight w:val="1020"/>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4489FB74"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0611600</w:t>
            </w:r>
          </w:p>
        </w:tc>
        <w:tc>
          <w:tcPr>
            <w:tcW w:w="1260" w:type="dxa"/>
            <w:tcBorders>
              <w:top w:val="nil"/>
              <w:left w:val="nil"/>
              <w:bottom w:val="single" w:sz="4" w:space="0" w:color="auto"/>
              <w:right w:val="single" w:sz="4" w:space="0" w:color="auto"/>
            </w:tcBorders>
            <w:shd w:val="clear" w:color="auto" w:fill="auto"/>
            <w:vAlign w:val="center"/>
            <w:hideMark/>
          </w:tcPr>
          <w:p w14:paraId="7C80741E"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1600</w:t>
            </w:r>
          </w:p>
        </w:tc>
        <w:tc>
          <w:tcPr>
            <w:tcW w:w="1294" w:type="dxa"/>
            <w:tcBorders>
              <w:top w:val="nil"/>
              <w:left w:val="nil"/>
              <w:bottom w:val="single" w:sz="4" w:space="0" w:color="auto"/>
              <w:right w:val="single" w:sz="4" w:space="0" w:color="auto"/>
            </w:tcBorders>
            <w:shd w:val="clear" w:color="auto" w:fill="auto"/>
            <w:vAlign w:val="center"/>
            <w:hideMark/>
          </w:tcPr>
          <w:p w14:paraId="66F3A113"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0990</w:t>
            </w:r>
          </w:p>
        </w:tc>
        <w:tc>
          <w:tcPr>
            <w:tcW w:w="4280" w:type="dxa"/>
            <w:gridSpan w:val="3"/>
            <w:tcBorders>
              <w:top w:val="nil"/>
              <w:left w:val="nil"/>
              <w:bottom w:val="single" w:sz="4" w:space="0" w:color="auto"/>
              <w:right w:val="single" w:sz="4" w:space="0" w:color="auto"/>
            </w:tcBorders>
            <w:shd w:val="clear" w:color="auto" w:fill="auto"/>
            <w:vAlign w:val="center"/>
            <w:hideMark/>
          </w:tcPr>
          <w:p w14:paraId="2B77519C"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Здійснення доплат педагогічним працівникам закладів загальної середньої освіти за рахунок субвенції з державного бюджету місцевим бюджетам</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1B82A33E"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4 044 500,00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7DBD45A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4 044 500,00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612535F6"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3 315 000,00</w:t>
            </w:r>
          </w:p>
        </w:tc>
        <w:tc>
          <w:tcPr>
            <w:tcW w:w="1440" w:type="dxa"/>
            <w:gridSpan w:val="3"/>
            <w:tcBorders>
              <w:top w:val="nil"/>
              <w:left w:val="nil"/>
              <w:bottom w:val="single" w:sz="4" w:space="0" w:color="auto"/>
              <w:right w:val="single" w:sz="4" w:space="0" w:color="auto"/>
            </w:tcBorders>
            <w:shd w:val="clear" w:color="auto" w:fill="auto"/>
            <w:vAlign w:val="center"/>
            <w:hideMark/>
          </w:tcPr>
          <w:p w14:paraId="6B93FD99"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774D19E"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479A57C4"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725CAFB"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FE8AB5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C011BBE"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1920F4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B610D0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753DB782"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4 044 500,00</w:t>
            </w:r>
          </w:p>
        </w:tc>
        <w:tc>
          <w:tcPr>
            <w:tcW w:w="960" w:type="dxa"/>
            <w:tcBorders>
              <w:top w:val="nil"/>
              <w:left w:val="nil"/>
              <w:bottom w:val="nil"/>
              <w:right w:val="nil"/>
            </w:tcBorders>
            <w:shd w:val="clear" w:color="auto" w:fill="auto"/>
            <w:noWrap/>
            <w:vAlign w:val="bottom"/>
            <w:hideMark/>
          </w:tcPr>
          <w:p w14:paraId="5BB5DAA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6A913B9C"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50938291" w14:textId="77777777" w:rsidTr="006F06EF">
        <w:trPr>
          <w:trHeight w:val="76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4652C086"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0611702</w:t>
            </w:r>
          </w:p>
        </w:tc>
        <w:tc>
          <w:tcPr>
            <w:tcW w:w="1260" w:type="dxa"/>
            <w:tcBorders>
              <w:top w:val="nil"/>
              <w:left w:val="nil"/>
              <w:bottom w:val="single" w:sz="4" w:space="0" w:color="auto"/>
              <w:right w:val="single" w:sz="4" w:space="0" w:color="auto"/>
            </w:tcBorders>
            <w:shd w:val="clear" w:color="auto" w:fill="auto"/>
            <w:vAlign w:val="center"/>
            <w:hideMark/>
          </w:tcPr>
          <w:p w14:paraId="6FB0A29A"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1702</w:t>
            </w:r>
          </w:p>
        </w:tc>
        <w:tc>
          <w:tcPr>
            <w:tcW w:w="1294" w:type="dxa"/>
            <w:tcBorders>
              <w:top w:val="nil"/>
              <w:left w:val="nil"/>
              <w:bottom w:val="single" w:sz="4" w:space="0" w:color="auto"/>
              <w:right w:val="single" w:sz="4" w:space="0" w:color="auto"/>
            </w:tcBorders>
            <w:shd w:val="clear" w:color="auto" w:fill="auto"/>
            <w:vAlign w:val="center"/>
            <w:hideMark/>
          </w:tcPr>
          <w:p w14:paraId="665AEA8D"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0990</w:t>
            </w:r>
          </w:p>
        </w:tc>
        <w:tc>
          <w:tcPr>
            <w:tcW w:w="4280" w:type="dxa"/>
            <w:gridSpan w:val="3"/>
            <w:tcBorders>
              <w:top w:val="nil"/>
              <w:left w:val="nil"/>
              <w:bottom w:val="single" w:sz="4" w:space="0" w:color="auto"/>
              <w:right w:val="single" w:sz="4" w:space="0" w:color="auto"/>
            </w:tcBorders>
            <w:shd w:val="clear" w:color="auto" w:fill="auto"/>
            <w:vAlign w:val="center"/>
            <w:hideMark/>
          </w:tcPr>
          <w:p w14:paraId="48E4FFC2"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Забезпечення харчуванням учнів закладів загальної середньої освіти за рахунок субвенції з державного бюджету місцевим бюджетам</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14349BD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1 872 500,00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414AF28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1 872 500,00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7345F436"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14:paraId="5DB6A20B"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2736586"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600AA43D"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34B9AD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6800C69"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968FDF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BE40D87"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6E7C63E"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54ACF5F7"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1 872 500,00</w:t>
            </w:r>
          </w:p>
        </w:tc>
        <w:tc>
          <w:tcPr>
            <w:tcW w:w="960" w:type="dxa"/>
            <w:tcBorders>
              <w:top w:val="nil"/>
              <w:left w:val="nil"/>
              <w:bottom w:val="nil"/>
              <w:right w:val="nil"/>
            </w:tcBorders>
            <w:shd w:val="clear" w:color="auto" w:fill="auto"/>
            <w:noWrap/>
            <w:vAlign w:val="bottom"/>
            <w:hideMark/>
          </w:tcPr>
          <w:p w14:paraId="0A64DC7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5A6ADC55"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711C9C37" w14:textId="77777777" w:rsidTr="006F06EF">
        <w:trPr>
          <w:trHeight w:val="25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4604DEC6"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0614030</w:t>
            </w:r>
          </w:p>
        </w:tc>
        <w:tc>
          <w:tcPr>
            <w:tcW w:w="1260" w:type="dxa"/>
            <w:tcBorders>
              <w:top w:val="nil"/>
              <w:left w:val="nil"/>
              <w:bottom w:val="single" w:sz="4" w:space="0" w:color="auto"/>
              <w:right w:val="single" w:sz="4" w:space="0" w:color="auto"/>
            </w:tcBorders>
            <w:shd w:val="clear" w:color="auto" w:fill="auto"/>
            <w:vAlign w:val="center"/>
            <w:hideMark/>
          </w:tcPr>
          <w:p w14:paraId="43E33390"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4030</w:t>
            </w:r>
          </w:p>
        </w:tc>
        <w:tc>
          <w:tcPr>
            <w:tcW w:w="1294" w:type="dxa"/>
            <w:tcBorders>
              <w:top w:val="nil"/>
              <w:left w:val="nil"/>
              <w:bottom w:val="single" w:sz="4" w:space="0" w:color="auto"/>
              <w:right w:val="single" w:sz="4" w:space="0" w:color="auto"/>
            </w:tcBorders>
            <w:shd w:val="clear" w:color="auto" w:fill="auto"/>
            <w:vAlign w:val="center"/>
            <w:hideMark/>
          </w:tcPr>
          <w:p w14:paraId="7E3DE8C9"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0824</w:t>
            </w:r>
          </w:p>
        </w:tc>
        <w:tc>
          <w:tcPr>
            <w:tcW w:w="4280" w:type="dxa"/>
            <w:gridSpan w:val="3"/>
            <w:tcBorders>
              <w:top w:val="nil"/>
              <w:left w:val="nil"/>
              <w:bottom w:val="single" w:sz="4" w:space="0" w:color="auto"/>
              <w:right w:val="single" w:sz="4" w:space="0" w:color="auto"/>
            </w:tcBorders>
            <w:shd w:val="clear" w:color="auto" w:fill="auto"/>
            <w:vAlign w:val="center"/>
            <w:hideMark/>
          </w:tcPr>
          <w:p w14:paraId="2818602E"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Забезпечення діяльності бібліотек</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4A2E939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1 128 554,00</w:t>
            </w:r>
          </w:p>
        </w:tc>
        <w:tc>
          <w:tcPr>
            <w:tcW w:w="1440" w:type="dxa"/>
            <w:gridSpan w:val="2"/>
            <w:tcBorders>
              <w:top w:val="nil"/>
              <w:left w:val="nil"/>
              <w:bottom w:val="single" w:sz="4" w:space="0" w:color="auto"/>
              <w:right w:val="single" w:sz="4" w:space="0" w:color="auto"/>
            </w:tcBorders>
            <w:shd w:val="clear" w:color="auto" w:fill="auto"/>
            <w:vAlign w:val="center"/>
            <w:hideMark/>
          </w:tcPr>
          <w:p w14:paraId="77E1ABC6"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968 654,00</w:t>
            </w:r>
          </w:p>
        </w:tc>
        <w:tc>
          <w:tcPr>
            <w:tcW w:w="1440" w:type="dxa"/>
            <w:gridSpan w:val="2"/>
            <w:tcBorders>
              <w:top w:val="nil"/>
              <w:left w:val="nil"/>
              <w:bottom w:val="single" w:sz="4" w:space="0" w:color="auto"/>
              <w:right w:val="single" w:sz="4" w:space="0" w:color="auto"/>
            </w:tcBorders>
            <w:shd w:val="clear" w:color="auto" w:fill="auto"/>
            <w:vAlign w:val="center"/>
            <w:hideMark/>
          </w:tcPr>
          <w:p w14:paraId="2787BE8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696 900,00</w:t>
            </w:r>
          </w:p>
        </w:tc>
        <w:tc>
          <w:tcPr>
            <w:tcW w:w="1440" w:type="dxa"/>
            <w:gridSpan w:val="3"/>
            <w:tcBorders>
              <w:top w:val="nil"/>
              <w:left w:val="nil"/>
              <w:bottom w:val="single" w:sz="4" w:space="0" w:color="auto"/>
              <w:right w:val="single" w:sz="4" w:space="0" w:color="auto"/>
            </w:tcBorders>
            <w:shd w:val="clear" w:color="auto" w:fill="auto"/>
            <w:vAlign w:val="center"/>
            <w:hideMark/>
          </w:tcPr>
          <w:p w14:paraId="1DA5BED4"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44 354,00</w:t>
            </w:r>
          </w:p>
        </w:tc>
        <w:tc>
          <w:tcPr>
            <w:tcW w:w="1440" w:type="dxa"/>
            <w:tcBorders>
              <w:top w:val="nil"/>
              <w:left w:val="nil"/>
              <w:bottom w:val="single" w:sz="4" w:space="0" w:color="auto"/>
              <w:right w:val="single" w:sz="4" w:space="0" w:color="auto"/>
            </w:tcBorders>
            <w:shd w:val="clear" w:color="auto" w:fill="auto"/>
            <w:vAlign w:val="center"/>
            <w:hideMark/>
          </w:tcPr>
          <w:p w14:paraId="7A9686CE"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159 900,00</w:t>
            </w:r>
          </w:p>
        </w:tc>
        <w:tc>
          <w:tcPr>
            <w:tcW w:w="1440" w:type="dxa"/>
            <w:tcBorders>
              <w:top w:val="nil"/>
              <w:left w:val="nil"/>
              <w:bottom w:val="single" w:sz="4" w:space="0" w:color="auto"/>
              <w:right w:val="single" w:sz="4" w:space="0" w:color="auto"/>
            </w:tcBorders>
            <w:shd w:val="clear" w:color="000000" w:fill="CCFFFF"/>
            <w:vAlign w:val="center"/>
            <w:hideMark/>
          </w:tcPr>
          <w:p w14:paraId="7BBE8B16"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7EACDBE"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5E3CA83"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EDCF14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D21545D"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2AE3B57"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2127645B"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1 128 554,00</w:t>
            </w:r>
          </w:p>
        </w:tc>
        <w:tc>
          <w:tcPr>
            <w:tcW w:w="960" w:type="dxa"/>
            <w:tcBorders>
              <w:top w:val="nil"/>
              <w:left w:val="nil"/>
              <w:bottom w:val="nil"/>
              <w:right w:val="nil"/>
            </w:tcBorders>
            <w:shd w:val="clear" w:color="auto" w:fill="auto"/>
            <w:noWrap/>
            <w:vAlign w:val="bottom"/>
            <w:hideMark/>
          </w:tcPr>
          <w:p w14:paraId="7F41B253"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16630DFF"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290013AE" w14:textId="77777777" w:rsidTr="006F06EF">
        <w:trPr>
          <w:trHeight w:val="76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71A1ED1A"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0614060</w:t>
            </w:r>
          </w:p>
        </w:tc>
        <w:tc>
          <w:tcPr>
            <w:tcW w:w="1260" w:type="dxa"/>
            <w:tcBorders>
              <w:top w:val="nil"/>
              <w:left w:val="nil"/>
              <w:bottom w:val="single" w:sz="4" w:space="0" w:color="auto"/>
              <w:right w:val="single" w:sz="4" w:space="0" w:color="auto"/>
            </w:tcBorders>
            <w:shd w:val="clear" w:color="auto" w:fill="auto"/>
            <w:vAlign w:val="center"/>
            <w:hideMark/>
          </w:tcPr>
          <w:p w14:paraId="6C11F9DA"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4060</w:t>
            </w:r>
          </w:p>
        </w:tc>
        <w:tc>
          <w:tcPr>
            <w:tcW w:w="1294" w:type="dxa"/>
            <w:tcBorders>
              <w:top w:val="nil"/>
              <w:left w:val="nil"/>
              <w:bottom w:val="single" w:sz="4" w:space="0" w:color="auto"/>
              <w:right w:val="single" w:sz="4" w:space="0" w:color="auto"/>
            </w:tcBorders>
            <w:shd w:val="clear" w:color="auto" w:fill="auto"/>
            <w:vAlign w:val="center"/>
            <w:hideMark/>
          </w:tcPr>
          <w:p w14:paraId="08AB0055"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0828</w:t>
            </w:r>
          </w:p>
        </w:tc>
        <w:tc>
          <w:tcPr>
            <w:tcW w:w="4280" w:type="dxa"/>
            <w:gridSpan w:val="3"/>
            <w:tcBorders>
              <w:top w:val="nil"/>
              <w:left w:val="nil"/>
              <w:bottom w:val="single" w:sz="4" w:space="0" w:color="auto"/>
              <w:right w:val="single" w:sz="4" w:space="0" w:color="auto"/>
            </w:tcBorders>
            <w:shd w:val="clear" w:color="auto" w:fill="auto"/>
            <w:vAlign w:val="center"/>
            <w:hideMark/>
          </w:tcPr>
          <w:p w14:paraId="23387228"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Забезпечення діяльності палаців i будинків культури, клубів, центрів дозвілля та iнших клубних закладів</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478021A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8 307 902,50</w:t>
            </w:r>
          </w:p>
        </w:tc>
        <w:tc>
          <w:tcPr>
            <w:tcW w:w="1440" w:type="dxa"/>
            <w:gridSpan w:val="2"/>
            <w:tcBorders>
              <w:top w:val="nil"/>
              <w:left w:val="nil"/>
              <w:bottom w:val="single" w:sz="4" w:space="0" w:color="auto"/>
              <w:right w:val="single" w:sz="4" w:space="0" w:color="auto"/>
            </w:tcBorders>
            <w:shd w:val="clear" w:color="auto" w:fill="auto"/>
            <w:vAlign w:val="center"/>
            <w:hideMark/>
          </w:tcPr>
          <w:p w14:paraId="1996E0B4"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4 559 002,50</w:t>
            </w:r>
          </w:p>
        </w:tc>
        <w:tc>
          <w:tcPr>
            <w:tcW w:w="1440" w:type="dxa"/>
            <w:gridSpan w:val="2"/>
            <w:tcBorders>
              <w:top w:val="nil"/>
              <w:left w:val="nil"/>
              <w:bottom w:val="single" w:sz="4" w:space="0" w:color="auto"/>
              <w:right w:val="single" w:sz="4" w:space="0" w:color="auto"/>
            </w:tcBorders>
            <w:shd w:val="clear" w:color="auto" w:fill="auto"/>
            <w:vAlign w:val="center"/>
            <w:hideMark/>
          </w:tcPr>
          <w:p w14:paraId="4C370A3E"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2 293 900,00</w:t>
            </w:r>
          </w:p>
        </w:tc>
        <w:tc>
          <w:tcPr>
            <w:tcW w:w="1440" w:type="dxa"/>
            <w:gridSpan w:val="3"/>
            <w:tcBorders>
              <w:top w:val="nil"/>
              <w:left w:val="nil"/>
              <w:bottom w:val="single" w:sz="4" w:space="0" w:color="auto"/>
              <w:right w:val="single" w:sz="4" w:space="0" w:color="auto"/>
            </w:tcBorders>
            <w:shd w:val="clear" w:color="auto" w:fill="auto"/>
            <w:vAlign w:val="center"/>
            <w:hideMark/>
          </w:tcPr>
          <w:p w14:paraId="7690D6D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988 820,00</w:t>
            </w:r>
          </w:p>
        </w:tc>
        <w:tc>
          <w:tcPr>
            <w:tcW w:w="1440" w:type="dxa"/>
            <w:tcBorders>
              <w:top w:val="nil"/>
              <w:left w:val="nil"/>
              <w:bottom w:val="single" w:sz="4" w:space="0" w:color="auto"/>
              <w:right w:val="single" w:sz="4" w:space="0" w:color="auto"/>
            </w:tcBorders>
            <w:shd w:val="clear" w:color="auto" w:fill="auto"/>
            <w:vAlign w:val="center"/>
            <w:hideMark/>
          </w:tcPr>
          <w:p w14:paraId="2D8F1302"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3 748 900,00</w:t>
            </w:r>
          </w:p>
        </w:tc>
        <w:tc>
          <w:tcPr>
            <w:tcW w:w="1440" w:type="dxa"/>
            <w:tcBorders>
              <w:top w:val="nil"/>
              <w:left w:val="nil"/>
              <w:bottom w:val="single" w:sz="4" w:space="0" w:color="auto"/>
              <w:right w:val="single" w:sz="4" w:space="0" w:color="auto"/>
            </w:tcBorders>
            <w:shd w:val="clear" w:color="000000" w:fill="CCFFFF"/>
            <w:vAlign w:val="center"/>
            <w:hideMark/>
          </w:tcPr>
          <w:p w14:paraId="64D8F4FD"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20 000,00</w:t>
            </w:r>
          </w:p>
        </w:tc>
        <w:tc>
          <w:tcPr>
            <w:tcW w:w="1440" w:type="dxa"/>
            <w:tcBorders>
              <w:top w:val="nil"/>
              <w:left w:val="nil"/>
              <w:bottom w:val="single" w:sz="4" w:space="0" w:color="auto"/>
              <w:right w:val="single" w:sz="4" w:space="0" w:color="auto"/>
            </w:tcBorders>
            <w:shd w:val="clear" w:color="auto" w:fill="auto"/>
            <w:vAlign w:val="center"/>
            <w:hideMark/>
          </w:tcPr>
          <w:p w14:paraId="723B6FC4"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D3B949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20 000,00</w:t>
            </w:r>
          </w:p>
        </w:tc>
        <w:tc>
          <w:tcPr>
            <w:tcW w:w="1440" w:type="dxa"/>
            <w:tcBorders>
              <w:top w:val="nil"/>
              <w:left w:val="nil"/>
              <w:bottom w:val="single" w:sz="4" w:space="0" w:color="auto"/>
              <w:right w:val="single" w:sz="4" w:space="0" w:color="auto"/>
            </w:tcBorders>
            <w:shd w:val="clear" w:color="auto" w:fill="auto"/>
            <w:vAlign w:val="center"/>
            <w:hideMark/>
          </w:tcPr>
          <w:p w14:paraId="21C0050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E8CA7FD"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51590B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375CB2D7"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8 327 902,50</w:t>
            </w:r>
          </w:p>
        </w:tc>
        <w:tc>
          <w:tcPr>
            <w:tcW w:w="960" w:type="dxa"/>
            <w:tcBorders>
              <w:top w:val="nil"/>
              <w:left w:val="nil"/>
              <w:bottom w:val="nil"/>
              <w:right w:val="nil"/>
            </w:tcBorders>
            <w:shd w:val="clear" w:color="auto" w:fill="auto"/>
            <w:noWrap/>
            <w:vAlign w:val="bottom"/>
            <w:hideMark/>
          </w:tcPr>
          <w:p w14:paraId="7A45A217"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5C685134"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5B4E27B3" w14:textId="77777777" w:rsidTr="006F06EF">
        <w:trPr>
          <w:trHeight w:val="25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02FFC13F"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0614082</w:t>
            </w:r>
          </w:p>
        </w:tc>
        <w:tc>
          <w:tcPr>
            <w:tcW w:w="1260" w:type="dxa"/>
            <w:tcBorders>
              <w:top w:val="nil"/>
              <w:left w:val="nil"/>
              <w:bottom w:val="single" w:sz="4" w:space="0" w:color="auto"/>
              <w:right w:val="single" w:sz="4" w:space="0" w:color="auto"/>
            </w:tcBorders>
            <w:shd w:val="clear" w:color="auto" w:fill="auto"/>
            <w:vAlign w:val="center"/>
            <w:hideMark/>
          </w:tcPr>
          <w:p w14:paraId="28A548DB"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4082</w:t>
            </w:r>
          </w:p>
        </w:tc>
        <w:tc>
          <w:tcPr>
            <w:tcW w:w="1294" w:type="dxa"/>
            <w:tcBorders>
              <w:top w:val="nil"/>
              <w:left w:val="nil"/>
              <w:bottom w:val="single" w:sz="4" w:space="0" w:color="auto"/>
              <w:right w:val="single" w:sz="4" w:space="0" w:color="auto"/>
            </w:tcBorders>
            <w:shd w:val="clear" w:color="auto" w:fill="auto"/>
            <w:vAlign w:val="center"/>
            <w:hideMark/>
          </w:tcPr>
          <w:p w14:paraId="67E8D186"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0829</w:t>
            </w:r>
          </w:p>
        </w:tc>
        <w:tc>
          <w:tcPr>
            <w:tcW w:w="4280" w:type="dxa"/>
            <w:gridSpan w:val="3"/>
            <w:tcBorders>
              <w:top w:val="nil"/>
              <w:left w:val="nil"/>
              <w:bottom w:val="single" w:sz="4" w:space="0" w:color="auto"/>
              <w:right w:val="single" w:sz="4" w:space="0" w:color="auto"/>
            </w:tcBorders>
            <w:shd w:val="clear" w:color="auto" w:fill="auto"/>
            <w:vAlign w:val="center"/>
            <w:hideMark/>
          </w:tcPr>
          <w:p w14:paraId="69BAFBF6"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Інші заходи в галузі культури і мистецтва</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4560F6FD"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250 000,00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33F033F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250 000,00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210614FF"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14:paraId="0160500F"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6EC059F"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07A08B1E"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505C17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8DC85BE"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F039FBD"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9140E12"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16C9E7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5F08BBA2"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250 000,00</w:t>
            </w:r>
          </w:p>
        </w:tc>
        <w:tc>
          <w:tcPr>
            <w:tcW w:w="960" w:type="dxa"/>
            <w:tcBorders>
              <w:top w:val="nil"/>
              <w:left w:val="nil"/>
              <w:bottom w:val="nil"/>
              <w:right w:val="nil"/>
            </w:tcBorders>
            <w:shd w:val="clear" w:color="auto" w:fill="auto"/>
            <w:noWrap/>
            <w:vAlign w:val="bottom"/>
            <w:hideMark/>
          </w:tcPr>
          <w:p w14:paraId="6D1325B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129AE4F4"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6BA97615" w14:textId="77777777" w:rsidTr="006F06EF">
        <w:trPr>
          <w:trHeight w:val="1020"/>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6055EDAB"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0614083</w:t>
            </w:r>
          </w:p>
        </w:tc>
        <w:tc>
          <w:tcPr>
            <w:tcW w:w="1260" w:type="dxa"/>
            <w:tcBorders>
              <w:top w:val="nil"/>
              <w:left w:val="nil"/>
              <w:bottom w:val="single" w:sz="4" w:space="0" w:color="auto"/>
              <w:right w:val="single" w:sz="4" w:space="0" w:color="auto"/>
            </w:tcBorders>
            <w:shd w:val="clear" w:color="auto" w:fill="auto"/>
            <w:vAlign w:val="center"/>
            <w:hideMark/>
          </w:tcPr>
          <w:p w14:paraId="5B8BABAF"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4083</w:t>
            </w:r>
          </w:p>
        </w:tc>
        <w:tc>
          <w:tcPr>
            <w:tcW w:w="1294" w:type="dxa"/>
            <w:tcBorders>
              <w:top w:val="nil"/>
              <w:left w:val="nil"/>
              <w:bottom w:val="single" w:sz="4" w:space="0" w:color="auto"/>
              <w:right w:val="single" w:sz="4" w:space="0" w:color="auto"/>
            </w:tcBorders>
            <w:shd w:val="clear" w:color="auto" w:fill="auto"/>
            <w:vAlign w:val="center"/>
            <w:hideMark/>
          </w:tcPr>
          <w:p w14:paraId="18464E5D"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0829</w:t>
            </w:r>
          </w:p>
        </w:tc>
        <w:tc>
          <w:tcPr>
            <w:tcW w:w="4280" w:type="dxa"/>
            <w:gridSpan w:val="3"/>
            <w:tcBorders>
              <w:top w:val="nil"/>
              <w:left w:val="nil"/>
              <w:bottom w:val="single" w:sz="4" w:space="0" w:color="auto"/>
              <w:right w:val="single" w:sz="4" w:space="0" w:color="auto"/>
            </w:tcBorders>
            <w:shd w:val="clear" w:color="auto" w:fill="auto"/>
            <w:vAlign w:val="center"/>
            <w:hideMark/>
          </w:tcPr>
          <w:p w14:paraId="5C390DF1"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Підготовка та реалізація публічних інвестиційних проектів / програм публічних інвестицій за рахунок коштів місцевого бюджету в галузі культури і мистецтва</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13D8AD52"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7A7DE34D"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4A85E9DF"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14:paraId="0E69F53E"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1F20E36"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0E17FA6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2 479 471,00</w:t>
            </w:r>
          </w:p>
        </w:tc>
        <w:tc>
          <w:tcPr>
            <w:tcW w:w="1440" w:type="dxa"/>
            <w:tcBorders>
              <w:top w:val="nil"/>
              <w:left w:val="nil"/>
              <w:bottom w:val="single" w:sz="4" w:space="0" w:color="auto"/>
              <w:right w:val="single" w:sz="4" w:space="0" w:color="auto"/>
            </w:tcBorders>
            <w:shd w:val="clear" w:color="auto" w:fill="auto"/>
            <w:vAlign w:val="center"/>
            <w:hideMark/>
          </w:tcPr>
          <w:p w14:paraId="48EEBBAE"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2 479 471,00</w:t>
            </w:r>
          </w:p>
        </w:tc>
        <w:tc>
          <w:tcPr>
            <w:tcW w:w="1440" w:type="dxa"/>
            <w:tcBorders>
              <w:top w:val="nil"/>
              <w:left w:val="nil"/>
              <w:bottom w:val="single" w:sz="4" w:space="0" w:color="auto"/>
              <w:right w:val="single" w:sz="4" w:space="0" w:color="auto"/>
            </w:tcBorders>
            <w:shd w:val="clear" w:color="auto" w:fill="auto"/>
            <w:vAlign w:val="center"/>
            <w:hideMark/>
          </w:tcPr>
          <w:p w14:paraId="09A2CFC4"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609459B"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CC01602"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0194E9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2 479 471,00</w:t>
            </w:r>
          </w:p>
        </w:tc>
        <w:tc>
          <w:tcPr>
            <w:tcW w:w="1440" w:type="dxa"/>
            <w:tcBorders>
              <w:top w:val="nil"/>
              <w:left w:val="nil"/>
              <w:bottom w:val="single" w:sz="4" w:space="0" w:color="auto"/>
              <w:right w:val="single" w:sz="4" w:space="0" w:color="auto"/>
            </w:tcBorders>
            <w:shd w:val="clear" w:color="000000" w:fill="CCFFFF"/>
            <w:vAlign w:val="center"/>
            <w:hideMark/>
          </w:tcPr>
          <w:p w14:paraId="05E937CD"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2 479 471,00</w:t>
            </w:r>
          </w:p>
        </w:tc>
        <w:tc>
          <w:tcPr>
            <w:tcW w:w="960" w:type="dxa"/>
            <w:tcBorders>
              <w:top w:val="nil"/>
              <w:left w:val="nil"/>
              <w:bottom w:val="nil"/>
              <w:right w:val="nil"/>
            </w:tcBorders>
            <w:shd w:val="clear" w:color="auto" w:fill="auto"/>
            <w:noWrap/>
            <w:vAlign w:val="bottom"/>
            <w:hideMark/>
          </w:tcPr>
          <w:p w14:paraId="5F0E5C62"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44FAFC2F"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44B4DC4B" w14:textId="77777777" w:rsidTr="006F06EF">
        <w:trPr>
          <w:trHeight w:val="76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5F23E9C1"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0615031</w:t>
            </w:r>
          </w:p>
        </w:tc>
        <w:tc>
          <w:tcPr>
            <w:tcW w:w="1260" w:type="dxa"/>
            <w:tcBorders>
              <w:top w:val="nil"/>
              <w:left w:val="nil"/>
              <w:bottom w:val="single" w:sz="4" w:space="0" w:color="auto"/>
              <w:right w:val="single" w:sz="4" w:space="0" w:color="auto"/>
            </w:tcBorders>
            <w:shd w:val="clear" w:color="auto" w:fill="auto"/>
            <w:vAlign w:val="center"/>
            <w:hideMark/>
          </w:tcPr>
          <w:p w14:paraId="7FCB8121"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5031</w:t>
            </w:r>
          </w:p>
        </w:tc>
        <w:tc>
          <w:tcPr>
            <w:tcW w:w="1294" w:type="dxa"/>
            <w:tcBorders>
              <w:top w:val="nil"/>
              <w:left w:val="nil"/>
              <w:bottom w:val="single" w:sz="4" w:space="0" w:color="auto"/>
              <w:right w:val="single" w:sz="4" w:space="0" w:color="auto"/>
            </w:tcBorders>
            <w:shd w:val="clear" w:color="auto" w:fill="auto"/>
            <w:vAlign w:val="center"/>
            <w:hideMark/>
          </w:tcPr>
          <w:p w14:paraId="3D25BE08"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0810</w:t>
            </w:r>
          </w:p>
        </w:tc>
        <w:tc>
          <w:tcPr>
            <w:tcW w:w="4280" w:type="dxa"/>
            <w:gridSpan w:val="3"/>
            <w:tcBorders>
              <w:top w:val="nil"/>
              <w:left w:val="nil"/>
              <w:bottom w:val="single" w:sz="4" w:space="0" w:color="auto"/>
              <w:right w:val="single" w:sz="4" w:space="0" w:color="auto"/>
            </w:tcBorders>
            <w:shd w:val="clear" w:color="auto" w:fill="auto"/>
            <w:vAlign w:val="center"/>
            <w:hideMark/>
          </w:tcPr>
          <w:p w14:paraId="6BF81A3C"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Розвиток здібностей у дітей та молоді з фізичної культури та спорту комунальними дитячо- юнацькими спортивними школами</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28136E2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1 325 300,00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0C74A50F"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1 325 300,00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71ECE559"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728 400,00</w:t>
            </w:r>
          </w:p>
        </w:tc>
        <w:tc>
          <w:tcPr>
            <w:tcW w:w="1440" w:type="dxa"/>
            <w:gridSpan w:val="3"/>
            <w:tcBorders>
              <w:top w:val="nil"/>
              <w:left w:val="nil"/>
              <w:bottom w:val="single" w:sz="4" w:space="0" w:color="auto"/>
              <w:right w:val="single" w:sz="4" w:space="0" w:color="auto"/>
            </w:tcBorders>
            <w:shd w:val="clear" w:color="auto" w:fill="auto"/>
            <w:vAlign w:val="center"/>
            <w:hideMark/>
          </w:tcPr>
          <w:p w14:paraId="28276A5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2 000,00</w:t>
            </w:r>
          </w:p>
        </w:tc>
        <w:tc>
          <w:tcPr>
            <w:tcW w:w="1440" w:type="dxa"/>
            <w:tcBorders>
              <w:top w:val="nil"/>
              <w:left w:val="nil"/>
              <w:bottom w:val="single" w:sz="4" w:space="0" w:color="auto"/>
              <w:right w:val="single" w:sz="4" w:space="0" w:color="auto"/>
            </w:tcBorders>
            <w:shd w:val="clear" w:color="auto" w:fill="auto"/>
            <w:vAlign w:val="center"/>
            <w:hideMark/>
          </w:tcPr>
          <w:p w14:paraId="0B2656F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58E2AAF3"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AC52417"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8064AD7"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471F4B2"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2C51B4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EB4E2C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6C6D315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1 325 300,00</w:t>
            </w:r>
          </w:p>
        </w:tc>
        <w:tc>
          <w:tcPr>
            <w:tcW w:w="960" w:type="dxa"/>
            <w:tcBorders>
              <w:top w:val="nil"/>
              <w:left w:val="nil"/>
              <w:bottom w:val="nil"/>
              <w:right w:val="nil"/>
            </w:tcBorders>
            <w:shd w:val="clear" w:color="auto" w:fill="auto"/>
            <w:noWrap/>
            <w:vAlign w:val="bottom"/>
            <w:hideMark/>
          </w:tcPr>
          <w:p w14:paraId="340B3EF6"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2E7B212F"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2D3E8735" w14:textId="77777777" w:rsidTr="006F06EF">
        <w:trPr>
          <w:trHeight w:val="25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69740960" w14:textId="77777777" w:rsidR="006F06EF" w:rsidRPr="006F06EF" w:rsidRDefault="006F06EF" w:rsidP="006F06EF">
            <w:pPr>
              <w:spacing w:after="0" w:line="240" w:lineRule="auto"/>
              <w:jc w:val="center"/>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3700000</w:t>
            </w:r>
          </w:p>
        </w:tc>
        <w:tc>
          <w:tcPr>
            <w:tcW w:w="1260" w:type="dxa"/>
            <w:tcBorders>
              <w:top w:val="nil"/>
              <w:left w:val="nil"/>
              <w:bottom w:val="single" w:sz="4" w:space="0" w:color="auto"/>
              <w:right w:val="single" w:sz="4" w:space="0" w:color="auto"/>
            </w:tcBorders>
            <w:shd w:val="clear" w:color="auto" w:fill="auto"/>
            <w:vAlign w:val="center"/>
            <w:hideMark/>
          </w:tcPr>
          <w:p w14:paraId="2398A9CD" w14:textId="77777777" w:rsidR="006F06EF" w:rsidRPr="006F06EF" w:rsidRDefault="006F06EF" w:rsidP="006F06EF">
            <w:pPr>
              <w:spacing w:after="0" w:line="240" w:lineRule="auto"/>
              <w:jc w:val="center"/>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 </w:t>
            </w:r>
          </w:p>
        </w:tc>
        <w:tc>
          <w:tcPr>
            <w:tcW w:w="1294" w:type="dxa"/>
            <w:tcBorders>
              <w:top w:val="nil"/>
              <w:left w:val="nil"/>
              <w:bottom w:val="single" w:sz="4" w:space="0" w:color="auto"/>
              <w:right w:val="single" w:sz="4" w:space="0" w:color="auto"/>
            </w:tcBorders>
            <w:shd w:val="clear" w:color="auto" w:fill="auto"/>
            <w:vAlign w:val="center"/>
            <w:hideMark/>
          </w:tcPr>
          <w:p w14:paraId="32B6F5F7" w14:textId="77777777" w:rsidR="006F06EF" w:rsidRPr="006F06EF" w:rsidRDefault="006F06EF" w:rsidP="006F06EF">
            <w:pPr>
              <w:spacing w:after="0" w:line="240" w:lineRule="auto"/>
              <w:jc w:val="center"/>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 </w:t>
            </w:r>
          </w:p>
        </w:tc>
        <w:tc>
          <w:tcPr>
            <w:tcW w:w="4280" w:type="dxa"/>
            <w:gridSpan w:val="3"/>
            <w:tcBorders>
              <w:top w:val="nil"/>
              <w:left w:val="nil"/>
              <w:bottom w:val="single" w:sz="4" w:space="0" w:color="auto"/>
              <w:right w:val="single" w:sz="4" w:space="0" w:color="auto"/>
            </w:tcBorders>
            <w:shd w:val="clear" w:color="auto" w:fill="auto"/>
            <w:vAlign w:val="center"/>
            <w:hideMark/>
          </w:tcPr>
          <w:p w14:paraId="3006CC10" w14:textId="77777777" w:rsidR="006F06EF" w:rsidRPr="006F06EF" w:rsidRDefault="006F06EF" w:rsidP="006F06EF">
            <w:pPr>
              <w:spacing w:after="0" w:line="240" w:lineRule="auto"/>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Фінансовий відділ Розвадівської сільської ради</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0FCF58A8"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18 265 000,00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2088EC84"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12 650 000,00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3FE6425E"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2 722 500,00</w:t>
            </w:r>
          </w:p>
        </w:tc>
        <w:tc>
          <w:tcPr>
            <w:tcW w:w="1440" w:type="dxa"/>
            <w:gridSpan w:val="3"/>
            <w:tcBorders>
              <w:top w:val="nil"/>
              <w:left w:val="nil"/>
              <w:bottom w:val="single" w:sz="4" w:space="0" w:color="auto"/>
              <w:right w:val="single" w:sz="4" w:space="0" w:color="auto"/>
            </w:tcBorders>
            <w:shd w:val="clear" w:color="auto" w:fill="auto"/>
            <w:vAlign w:val="center"/>
            <w:hideMark/>
          </w:tcPr>
          <w:p w14:paraId="7F8CF5BF"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52 660,00</w:t>
            </w:r>
          </w:p>
        </w:tc>
        <w:tc>
          <w:tcPr>
            <w:tcW w:w="1440" w:type="dxa"/>
            <w:tcBorders>
              <w:top w:val="nil"/>
              <w:left w:val="nil"/>
              <w:bottom w:val="single" w:sz="4" w:space="0" w:color="auto"/>
              <w:right w:val="single" w:sz="4" w:space="0" w:color="auto"/>
            </w:tcBorders>
            <w:shd w:val="clear" w:color="auto" w:fill="auto"/>
            <w:vAlign w:val="center"/>
            <w:hideMark/>
          </w:tcPr>
          <w:p w14:paraId="5DBCAC47"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5 115 000,00</w:t>
            </w:r>
          </w:p>
        </w:tc>
        <w:tc>
          <w:tcPr>
            <w:tcW w:w="1440" w:type="dxa"/>
            <w:tcBorders>
              <w:top w:val="nil"/>
              <w:left w:val="nil"/>
              <w:bottom w:val="single" w:sz="4" w:space="0" w:color="auto"/>
              <w:right w:val="single" w:sz="4" w:space="0" w:color="auto"/>
            </w:tcBorders>
            <w:shd w:val="clear" w:color="000000" w:fill="CCFFFF"/>
            <w:vAlign w:val="center"/>
            <w:hideMark/>
          </w:tcPr>
          <w:p w14:paraId="2A29FE6E"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8128540"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98EA012"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F9FB8BE"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D7F2192"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137C1FF"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731A12F3"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18 265 000,00</w:t>
            </w:r>
          </w:p>
        </w:tc>
        <w:tc>
          <w:tcPr>
            <w:tcW w:w="960" w:type="dxa"/>
            <w:tcBorders>
              <w:top w:val="nil"/>
              <w:left w:val="nil"/>
              <w:bottom w:val="nil"/>
              <w:right w:val="nil"/>
            </w:tcBorders>
            <w:shd w:val="clear" w:color="auto" w:fill="auto"/>
            <w:noWrap/>
            <w:vAlign w:val="bottom"/>
            <w:hideMark/>
          </w:tcPr>
          <w:p w14:paraId="4A55E0C6"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5B9CE65E"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64BE0DCF" w14:textId="77777777" w:rsidTr="006F06EF">
        <w:trPr>
          <w:trHeight w:val="25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52D5B4AD" w14:textId="77777777" w:rsidR="006F06EF" w:rsidRPr="006F06EF" w:rsidRDefault="006F06EF" w:rsidP="006F06EF">
            <w:pPr>
              <w:spacing w:after="0" w:line="240" w:lineRule="auto"/>
              <w:jc w:val="center"/>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3710000</w:t>
            </w:r>
          </w:p>
        </w:tc>
        <w:tc>
          <w:tcPr>
            <w:tcW w:w="1260" w:type="dxa"/>
            <w:tcBorders>
              <w:top w:val="nil"/>
              <w:left w:val="nil"/>
              <w:bottom w:val="single" w:sz="4" w:space="0" w:color="auto"/>
              <w:right w:val="single" w:sz="4" w:space="0" w:color="auto"/>
            </w:tcBorders>
            <w:shd w:val="clear" w:color="auto" w:fill="auto"/>
            <w:vAlign w:val="center"/>
            <w:hideMark/>
          </w:tcPr>
          <w:p w14:paraId="6B812211" w14:textId="77777777" w:rsidR="006F06EF" w:rsidRPr="006F06EF" w:rsidRDefault="006F06EF" w:rsidP="006F06EF">
            <w:pPr>
              <w:spacing w:after="0" w:line="240" w:lineRule="auto"/>
              <w:jc w:val="center"/>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 </w:t>
            </w:r>
          </w:p>
        </w:tc>
        <w:tc>
          <w:tcPr>
            <w:tcW w:w="1294" w:type="dxa"/>
            <w:tcBorders>
              <w:top w:val="nil"/>
              <w:left w:val="nil"/>
              <w:bottom w:val="single" w:sz="4" w:space="0" w:color="auto"/>
              <w:right w:val="single" w:sz="4" w:space="0" w:color="auto"/>
            </w:tcBorders>
            <w:shd w:val="clear" w:color="auto" w:fill="auto"/>
            <w:vAlign w:val="center"/>
            <w:hideMark/>
          </w:tcPr>
          <w:p w14:paraId="5404E27B" w14:textId="77777777" w:rsidR="006F06EF" w:rsidRPr="006F06EF" w:rsidRDefault="006F06EF" w:rsidP="006F06EF">
            <w:pPr>
              <w:spacing w:after="0" w:line="240" w:lineRule="auto"/>
              <w:jc w:val="center"/>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 </w:t>
            </w:r>
          </w:p>
        </w:tc>
        <w:tc>
          <w:tcPr>
            <w:tcW w:w="4280" w:type="dxa"/>
            <w:gridSpan w:val="3"/>
            <w:tcBorders>
              <w:top w:val="nil"/>
              <w:left w:val="nil"/>
              <w:bottom w:val="single" w:sz="4" w:space="0" w:color="auto"/>
              <w:right w:val="single" w:sz="4" w:space="0" w:color="auto"/>
            </w:tcBorders>
            <w:shd w:val="clear" w:color="auto" w:fill="auto"/>
            <w:vAlign w:val="center"/>
            <w:hideMark/>
          </w:tcPr>
          <w:p w14:paraId="5A716FB5" w14:textId="77777777" w:rsidR="006F06EF" w:rsidRPr="006F06EF" w:rsidRDefault="006F06EF" w:rsidP="006F06EF">
            <w:pPr>
              <w:spacing w:after="0" w:line="240" w:lineRule="auto"/>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Орган з питань фінансів</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4CD76997"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18 265 000,00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7EFAA2D7"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12 650 000,00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7045FBE7"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2 722 500,00</w:t>
            </w:r>
          </w:p>
        </w:tc>
        <w:tc>
          <w:tcPr>
            <w:tcW w:w="1440" w:type="dxa"/>
            <w:gridSpan w:val="3"/>
            <w:tcBorders>
              <w:top w:val="nil"/>
              <w:left w:val="nil"/>
              <w:bottom w:val="single" w:sz="4" w:space="0" w:color="auto"/>
              <w:right w:val="single" w:sz="4" w:space="0" w:color="auto"/>
            </w:tcBorders>
            <w:shd w:val="clear" w:color="auto" w:fill="auto"/>
            <w:vAlign w:val="center"/>
            <w:hideMark/>
          </w:tcPr>
          <w:p w14:paraId="47DDB90A"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52 660,00</w:t>
            </w:r>
          </w:p>
        </w:tc>
        <w:tc>
          <w:tcPr>
            <w:tcW w:w="1440" w:type="dxa"/>
            <w:tcBorders>
              <w:top w:val="nil"/>
              <w:left w:val="nil"/>
              <w:bottom w:val="single" w:sz="4" w:space="0" w:color="auto"/>
              <w:right w:val="single" w:sz="4" w:space="0" w:color="auto"/>
            </w:tcBorders>
            <w:shd w:val="clear" w:color="auto" w:fill="auto"/>
            <w:vAlign w:val="center"/>
            <w:hideMark/>
          </w:tcPr>
          <w:p w14:paraId="201092AC"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5 115 000,00</w:t>
            </w:r>
          </w:p>
        </w:tc>
        <w:tc>
          <w:tcPr>
            <w:tcW w:w="1440" w:type="dxa"/>
            <w:tcBorders>
              <w:top w:val="nil"/>
              <w:left w:val="nil"/>
              <w:bottom w:val="single" w:sz="4" w:space="0" w:color="auto"/>
              <w:right w:val="single" w:sz="4" w:space="0" w:color="auto"/>
            </w:tcBorders>
            <w:shd w:val="clear" w:color="000000" w:fill="CCFFFF"/>
            <w:vAlign w:val="center"/>
            <w:hideMark/>
          </w:tcPr>
          <w:p w14:paraId="36D78263"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4B1E8C2"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83B1752"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DFA6B25"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AED59CA"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E9A4AB7"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20310807"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18 265 000,00</w:t>
            </w:r>
          </w:p>
        </w:tc>
        <w:tc>
          <w:tcPr>
            <w:tcW w:w="960" w:type="dxa"/>
            <w:tcBorders>
              <w:top w:val="nil"/>
              <w:left w:val="nil"/>
              <w:bottom w:val="nil"/>
              <w:right w:val="nil"/>
            </w:tcBorders>
            <w:shd w:val="clear" w:color="auto" w:fill="auto"/>
            <w:noWrap/>
            <w:vAlign w:val="bottom"/>
            <w:hideMark/>
          </w:tcPr>
          <w:p w14:paraId="140DBB34"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6DD37861"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0DF37F8E" w14:textId="77777777" w:rsidTr="006F06EF">
        <w:trPr>
          <w:trHeight w:val="76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6A249FAE"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3710160</w:t>
            </w:r>
          </w:p>
        </w:tc>
        <w:tc>
          <w:tcPr>
            <w:tcW w:w="1260" w:type="dxa"/>
            <w:tcBorders>
              <w:top w:val="nil"/>
              <w:left w:val="nil"/>
              <w:bottom w:val="single" w:sz="4" w:space="0" w:color="auto"/>
              <w:right w:val="single" w:sz="4" w:space="0" w:color="auto"/>
            </w:tcBorders>
            <w:shd w:val="clear" w:color="auto" w:fill="auto"/>
            <w:vAlign w:val="center"/>
            <w:hideMark/>
          </w:tcPr>
          <w:p w14:paraId="1A0EBC1E"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0160</w:t>
            </w:r>
          </w:p>
        </w:tc>
        <w:tc>
          <w:tcPr>
            <w:tcW w:w="1294" w:type="dxa"/>
            <w:tcBorders>
              <w:top w:val="nil"/>
              <w:left w:val="nil"/>
              <w:bottom w:val="single" w:sz="4" w:space="0" w:color="auto"/>
              <w:right w:val="single" w:sz="4" w:space="0" w:color="auto"/>
            </w:tcBorders>
            <w:shd w:val="clear" w:color="auto" w:fill="auto"/>
            <w:vAlign w:val="center"/>
            <w:hideMark/>
          </w:tcPr>
          <w:p w14:paraId="42537F93"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0111</w:t>
            </w:r>
          </w:p>
        </w:tc>
        <w:tc>
          <w:tcPr>
            <w:tcW w:w="4280" w:type="dxa"/>
            <w:gridSpan w:val="3"/>
            <w:tcBorders>
              <w:top w:val="nil"/>
              <w:left w:val="nil"/>
              <w:bottom w:val="single" w:sz="4" w:space="0" w:color="auto"/>
              <w:right w:val="single" w:sz="4" w:space="0" w:color="auto"/>
            </w:tcBorders>
            <w:shd w:val="clear" w:color="auto" w:fill="auto"/>
            <w:vAlign w:val="center"/>
            <w:hideMark/>
          </w:tcPr>
          <w:p w14:paraId="1851F87B"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Керівництво і управління у відповідній сфері у містах (місті Києві), селищах, селах, територіальних громадах</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1BB6448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3 520 000,00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3A6EB6B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3 500 000,00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446490F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2 722 500,00</w:t>
            </w:r>
          </w:p>
        </w:tc>
        <w:tc>
          <w:tcPr>
            <w:tcW w:w="1440" w:type="dxa"/>
            <w:gridSpan w:val="3"/>
            <w:tcBorders>
              <w:top w:val="nil"/>
              <w:left w:val="nil"/>
              <w:bottom w:val="single" w:sz="4" w:space="0" w:color="auto"/>
              <w:right w:val="single" w:sz="4" w:space="0" w:color="auto"/>
            </w:tcBorders>
            <w:shd w:val="clear" w:color="auto" w:fill="auto"/>
            <w:vAlign w:val="center"/>
            <w:hideMark/>
          </w:tcPr>
          <w:p w14:paraId="611AA262"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52 660,00</w:t>
            </w:r>
          </w:p>
        </w:tc>
        <w:tc>
          <w:tcPr>
            <w:tcW w:w="1440" w:type="dxa"/>
            <w:tcBorders>
              <w:top w:val="nil"/>
              <w:left w:val="nil"/>
              <w:bottom w:val="single" w:sz="4" w:space="0" w:color="auto"/>
              <w:right w:val="single" w:sz="4" w:space="0" w:color="auto"/>
            </w:tcBorders>
            <w:shd w:val="clear" w:color="auto" w:fill="auto"/>
            <w:vAlign w:val="center"/>
            <w:hideMark/>
          </w:tcPr>
          <w:p w14:paraId="55D46217"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20 000,00</w:t>
            </w:r>
          </w:p>
        </w:tc>
        <w:tc>
          <w:tcPr>
            <w:tcW w:w="1440" w:type="dxa"/>
            <w:tcBorders>
              <w:top w:val="nil"/>
              <w:left w:val="nil"/>
              <w:bottom w:val="single" w:sz="4" w:space="0" w:color="auto"/>
              <w:right w:val="single" w:sz="4" w:space="0" w:color="auto"/>
            </w:tcBorders>
            <w:shd w:val="clear" w:color="000000" w:fill="CCFFFF"/>
            <w:vAlign w:val="center"/>
            <w:hideMark/>
          </w:tcPr>
          <w:p w14:paraId="4FC3FA0D"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C5C9B9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7C8D127"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E0CD04F"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CA04C6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C9EEB73"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67BB55E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3 520 000,00</w:t>
            </w:r>
          </w:p>
        </w:tc>
        <w:tc>
          <w:tcPr>
            <w:tcW w:w="960" w:type="dxa"/>
            <w:tcBorders>
              <w:top w:val="nil"/>
              <w:left w:val="nil"/>
              <w:bottom w:val="nil"/>
              <w:right w:val="nil"/>
            </w:tcBorders>
            <w:shd w:val="clear" w:color="auto" w:fill="auto"/>
            <w:noWrap/>
            <w:vAlign w:val="bottom"/>
            <w:hideMark/>
          </w:tcPr>
          <w:p w14:paraId="18DB1819"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28382BC2"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253A7BE0" w14:textId="77777777" w:rsidTr="006F06EF">
        <w:trPr>
          <w:trHeight w:val="25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51712867"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3718710</w:t>
            </w:r>
          </w:p>
        </w:tc>
        <w:tc>
          <w:tcPr>
            <w:tcW w:w="1260" w:type="dxa"/>
            <w:tcBorders>
              <w:top w:val="nil"/>
              <w:left w:val="nil"/>
              <w:bottom w:val="single" w:sz="4" w:space="0" w:color="auto"/>
              <w:right w:val="single" w:sz="4" w:space="0" w:color="auto"/>
            </w:tcBorders>
            <w:shd w:val="clear" w:color="auto" w:fill="auto"/>
            <w:vAlign w:val="center"/>
            <w:hideMark/>
          </w:tcPr>
          <w:p w14:paraId="7D27CBA2"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8710</w:t>
            </w:r>
          </w:p>
        </w:tc>
        <w:tc>
          <w:tcPr>
            <w:tcW w:w="1294" w:type="dxa"/>
            <w:tcBorders>
              <w:top w:val="nil"/>
              <w:left w:val="nil"/>
              <w:bottom w:val="single" w:sz="4" w:space="0" w:color="auto"/>
              <w:right w:val="single" w:sz="4" w:space="0" w:color="auto"/>
            </w:tcBorders>
            <w:shd w:val="clear" w:color="auto" w:fill="auto"/>
            <w:vAlign w:val="center"/>
            <w:hideMark/>
          </w:tcPr>
          <w:p w14:paraId="7ABC0C58"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0133</w:t>
            </w:r>
          </w:p>
        </w:tc>
        <w:tc>
          <w:tcPr>
            <w:tcW w:w="4280" w:type="dxa"/>
            <w:gridSpan w:val="3"/>
            <w:tcBorders>
              <w:top w:val="nil"/>
              <w:left w:val="nil"/>
              <w:bottom w:val="single" w:sz="4" w:space="0" w:color="auto"/>
              <w:right w:val="single" w:sz="4" w:space="0" w:color="auto"/>
            </w:tcBorders>
            <w:shd w:val="clear" w:color="auto" w:fill="auto"/>
            <w:vAlign w:val="center"/>
            <w:hideMark/>
          </w:tcPr>
          <w:p w14:paraId="1B328DF9"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Резервний фонд місцевого бюджету</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7D7D42A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500 000,00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4971E4AB"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315E475E"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14:paraId="08E4B36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8C3FAA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21735F9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225E60F"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2F7C9F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70C77AD"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4580B5B"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0B85DEE"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0BF82BF6"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500 000,00</w:t>
            </w:r>
          </w:p>
        </w:tc>
        <w:tc>
          <w:tcPr>
            <w:tcW w:w="960" w:type="dxa"/>
            <w:tcBorders>
              <w:top w:val="nil"/>
              <w:left w:val="nil"/>
              <w:bottom w:val="nil"/>
              <w:right w:val="nil"/>
            </w:tcBorders>
            <w:shd w:val="clear" w:color="auto" w:fill="auto"/>
            <w:noWrap/>
            <w:vAlign w:val="bottom"/>
            <w:hideMark/>
          </w:tcPr>
          <w:p w14:paraId="4ABB2E32"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09E805FD"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7D2430C5" w14:textId="77777777" w:rsidTr="006F06EF">
        <w:trPr>
          <w:trHeight w:val="25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4FAF065B"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3719770</w:t>
            </w:r>
          </w:p>
        </w:tc>
        <w:tc>
          <w:tcPr>
            <w:tcW w:w="1260" w:type="dxa"/>
            <w:tcBorders>
              <w:top w:val="nil"/>
              <w:left w:val="nil"/>
              <w:bottom w:val="single" w:sz="4" w:space="0" w:color="auto"/>
              <w:right w:val="single" w:sz="4" w:space="0" w:color="auto"/>
            </w:tcBorders>
            <w:shd w:val="clear" w:color="auto" w:fill="auto"/>
            <w:vAlign w:val="center"/>
            <w:hideMark/>
          </w:tcPr>
          <w:p w14:paraId="0893C3ED"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9770</w:t>
            </w:r>
          </w:p>
        </w:tc>
        <w:tc>
          <w:tcPr>
            <w:tcW w:w="1294" w:type="dxa"/>
            <w:tcBorders>
              <w:top w:val="nil"/>
              <w:left w:val="nil"/>
              <w:bottom w:val="single" w:sz="4" w:space="0" w:color="auto"/>
              <w:right w:val="single" w:sz="4" w:space="0" w:color="auto"/>
            </w:tcBorders>
            <w:shd w:val="clear" w:color="auto" w:fill="auto"/>
            <w:vAlign w:val="center"/>
            <w:hideMark/>
          </w:tcPr>
          <w:p w14:paraId="27D02009"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0180</w:t>
            </w:r>
          </w:p>
        </w:tc>
        <w:tc>
          <w:tcPr>
            <w:tcW w:w="4280" w:type="dxa"/>
            <w:gridSpan w:val="3"/>
            <w:tcBorders>
              <w:top w:val="nil"/>
              <w:left w:val="nil"/>
              <w:bottom w:val="single" w:sz="4" w:space="0" w:color="auto"/>
              <w:right w:val="single" w:sz="4" w:space="0" w:color="auto"/>
            </w:tcBorders>
            <w:shd w:val="clear" w:color="auto" w:fill="auto"/>
            <w:vAlign w:val="center"/>
            <w:hideMark/>
          </w:tcPr>
          <w:p w14:paraId="7669B0F0"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Інші субвенції з місцевого бюджету</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4FB5E5D1"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3 560 000,00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103E5BDE"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3 560 000,00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43571E6D"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14:paraId="0037201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DD668FE"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0586CE4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FA4B1F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C4C3CB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3C1956A"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48DDD0D"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165F186"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5EEF653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3 560 000,00</w:t>
            </w:r>
          </w:p>
        </w:tc>
        <w:tc>
          <w:tcPr>
            <w:tcW w:w="960" w:type="dxa"/>
            <w:tcBorders>
              <w:top w:val="nil"/>
              <w:left w:val="nil"/>
              <w:bottom w:val="nil"/>
              <w:right w:val="nil"/>
            </w:tcBorders>
            <w:shd w:val="clear" w:color="auto" w:fill="auto"/>
            <w:noWrap/>
            <w:vAlign w:val="bottom"/>
            <w:hideMark/>
          </w:tcPr>
          <w:p w14:paraId="2109D58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115175E3"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40D80202" w14:textId="77777777" w:rsidTr="006F06EF">
        <w:trPr>
          <w:trHeight w:val="76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14:paraId="706FF551"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3719800</w:t>
            </w:r>
          </w:p>
        </w:tc>
        <w:tc>
          <w:tcPr>
            <w:tcW w:w="1260" w:type="dxa"/>
            <w:tcBorders>
              <w:top w:val="nil"/>
              <w:left w:val="nil"/>
              <w:bottom w:val="single" w:sz="4" w:space="0" w:color="auto"/>
              <w:right w:val="single" w:sz="4" w:space="0" w:color="auto"/>
            </w:tcBorders>
            <w:shd w:val="clear" w:color="auto" w:fill="auto"/>
            <w:vAlign w:val="center"/>
            <w:hideMark/>
          </w:tcPr>
          <w:p w14:paraId="12231918"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9800</w:t>
            </w:r>
          </w:p>
        </w:tc>
        <w:tc>
          <w:tcPr>
            <w:tcW w:w="1294" w:type="dxa"/>
            <w:tcBorders>
              <w:top w:val="nil"/>
              <w:left w:val="nil"/>
              <w:bottom w:val="single" w:sz="4" w:space="0" w:color="auto"/>
              <w:right w:val="single" w:sz="4" w:space="0" w:color="auto"/>
            </w:tcBorders>
            <w:shd w:val="clear" w:color="auto" w:fill="auto"/>
            <w:vAlign w:val="center"/>
            <w:hideMark/>
          </w:tcPr>
          <w:p w14:paraId="67865A26" w14:textId="77777777" w:rsidR="006F06EF" w:rsidRPr="006F06EF" w:rsidRDefault="006F06EF" w:rsidP="006F06EF">
            <w:pPr>
              <w:spacing w:after="0" w:line="240" w:lineRule="auto"/>
              <w:jc w:val="center"/>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0180</w:t>
            </w:r>
          </w:p>
        </w:tc>
        <w:tc>
          <w:tcPr>
            <w:tcW w:w="4280" w:type="dxa"/>
            <w:gridSpan w:val="3"/>
            <w:tcBorders>
              <w:top w:val="nil"/>
              <w:left w:val="nil"/>
              <w:bottom w:val="single" w:sz="4" w:space="0" w:color="auto"/>
              <w:right w:val="single" w:sz="4" w:space="0" w:color="auto"/>
            </w:tcBorders>
            <w:shd w:val="clear" w:color="auto" w:fill="auto"/>
            <w:vAlign w:val="center"/>
            <w:hideMark/>
          </w:tcPr>
          <w:p w14:paraId="283D58FF" w14:textId="77777777" w:rsidR="006F06EF" w:rsidRPr="006F06EF" w:rsidRDefault="006F06EF" w:rsidP="006F06EF">
            <w:pPr>
              <w:spacing w:after="0" w:line="240" w:lineRule="auto"/>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548BE569"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10 685 000,00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15ECBE8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5 590 000,00</w:t>
            </w:r>
          </w:p>
        </w:tc>
        <w:tc>
          <w:tcPr>
            <w:tcW w:w="1440" w:type="dxa"/>
            <w:gridSpan w:val="2"/>
            <w:tcBorders>
              <w:top w:val="nil"/>
              <w:left w:val="nil"/>
              <w:bottom w:val="single" w:sz="4" w:space="0" w:color="auto"/>
              <w:right w:val="single" w:sz="4" w:space="0" w:color="auto"/>
            </w:tcBorders>
            <w:shd w:val="clear" w:color="auto" w:fill="auto"/>
            <w:vAlign w:val="center"/>
            <w:hideMark/>
          </w:tcPr>
          <w:p w14:paraId="3655B1D5"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14:paraId="10941717"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C46979D"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5 095 000,00</w:t>
            </w:r>
          </w:p>
        </w:tc>
        <w:tc>
          <w:tcPr>
            <w:tcW w:w="1440" w:type="dxa"/>
            <w:tcBorders>
              <w:top w:val="nil"/>
              <w:left w:val="nil"/>
              <w:bottom w:val="single" w:sz="4" w:space="0" w:color="auto"/>
              <w:right w:val="single" w:sz="4" w:space="0" w:color="auto"/>
            </w:tcBorders>
            <w:shd w:val="clear" w:color="000000" w:fill="CCFFFF"/>
            <w:vAlign w:val="center"/>
            <w:hideMark/>
          </w:tcPr>
          <w:p w14:paraId="5B3315BC"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1D5B3DF"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E62656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FD8EFC4"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07319C0"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AAFDC28"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179D9252"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r w:rsidRPr="006F06EF">
              <w:rPr>
                <w:rFonts w:ascii="Calibri" w:eastAsia="Times New Roman" w:hAnsi="Calibri" w:cs="Calibri"/>
                <w:color w:val="000000"/>
                <w:sz w:val="20"/>
                <w:szCs w:val="20"/>
                <w:lang w:eastAsia="uk-UA"/>
              </w:rPr>
              <w:t>10 685 000,00</w:t>
            </w:r>
          </w:p>
        </w:tc>
        <w:tc>
          <w:tcPr>
            <w:tcW w:w="960" w:type="dxa"/>
            <w:tcBorders>
              <w:top w:val="nil"/>
              <w:left w:val="nil"/>
              <w:bottom w:val="nil"/>
              <w:right w:val="nil"/>
            </w:tcBorders>
            <w:shd w:val="clear" w:color="auto" w:fill="auto"/>
            <w:noWrap/>
            <w:vAlign w:val="bottom"/>
            <w:hideMark/>
          </w:tcPr>
          <w:p w14:paraId="13031894" w14:textId="77777777" w:rsidR="006F06EF" w:rsidRPr="006F06EF" w:rsidRDefault="006F06EF" w:rsidP="006F06EF">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78D28F7F"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2023F539" w14:textId="77777777" w:rsidTr="006F06EF">
        <w:trPr>
          <w:trHeight w:val="255"/>
        </w:trPr>
        <w:tc>
          <w:tcPr>
            <w:tcW w:w="1260" w:type="dxa"/>
            <w:gridSpan w:val="2"/>
            <w:tcBorders>
              <w:top w:val="nil"/>
              <w:left w:val="single" w:sz="4" w:space="0" w:color="auto"/>
              <w:bottom w:val="single" w:sz="4" w:space="0" w:color="auto"/>
              <w:right w:val="single" w:sz="4" w:space="0" w:color="auto"/>
            </w:tcBorders>
            <w:shd w:val="clear" w:color="000000" w:fill="CCFFFF"/>
            <w:vAlign w:val="center"/>
            <w:hideMark/>
          </w:tcPr>
          <w:p w14:paraId="39D1DEC5" w14:textId="77777777" w:rsidR="006F06EF" w:rsidRPr="006F06EF" w:rsidRDefault="006F06EF" w:rsidP="006F06EF">
            <w:pPr>
              <w:spacing w:after="0" w:line="240" w:lineRule="auto"/>
              <w:jc w:val="center"/>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X</w:t>
            </w:r>
          </w:p>
        </w:tc>
        <w:tc>
          <w:tcPr>
            <w:tcW w:w="1260" w:type="dxa"/>
            <w:tcBorders>
              <w:top w:val="nil"/>
              <w:left w:val="nil"/>
              <w:bottom w:val="single" w:sz="4" w:space="0" w:color="auto"/>
              <w:right w:val="single" w:sz="4" w:space="0" w:color="auto"/>
            </w:tcBorders>
            <w:shd w:val="clear" w:color="000000" w:fill="CCFFFF"/>
            <w:vAlign w:val="center"/>
            <w:hideMark/>
          </w:tcPr>
          <w:p w14:paraId="435BEF74" w14:textId="77777777" w:rsidR="006F06EF" w:rsidRPr="006F06EF" w:rsidRDefault="006F06EF" w:rsidP="006F06EF">
            <w:pPr>
              <w:spacing w:after="0" w:line="240" w:lineRule="auto"/>
              <w:jc w:val="center"/>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X</w:t>
            </w:r>
          </w:p>
        </w:tc>
        <w:tc>
          <w:tcPr>
            <w:tcW w:w="1294" w:type="dxa"/>
            <w:tcBorders>
              <w:top w:val="nil"/>
              <w:left w:val="nil"/>
              <w:bottom w:val="single" w:sz="4" w:space="0" w:color="auto"/>
              <w:right w:val="single" w:sz="4" w:space="0" w:color="auto"/>
            </w:tcBorders>
            <w:shd w:val="clear" w:color="000000" w:fill="CCFFFF"/>
            <w:vAlign w:val="center"/>
            <w:hideMark/>
          </w:tcPr>
          <w:p w14:paraId="38FDFE59" w14:textId="77777777" w:rsidR="006F06EF" w:rsidRPr="006F06EF" w:rsidRDefault="006F06EF" w:rsidP="006F06EF">
            <w:pPr>
              <w:spacing w:after="0" w:line="240" w:lineRule="auto"/>
              <w:jc w:val="center"/>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X</w:t>
            </w:r>
          </w:p>
        </w:tc>
        <w:tc>
          <w:tcPr>
            <w:tcW w:w="4280" w:type="dxa"/>
            <w:gridSpan w:val="3"/>
            <w:tcBorders>
              <w:top w:val="nil"/>
              <w:left w:val="nil"/>
              <w:bottom w:val="single" w:sz="4" w:space="0" w:color="auto"/>
              <w:right w:val="single" w:sz="4" w:space="0" w:color="auto"/>
            </w:tcBorders>
            <w:shd w:val="clear" w:color="000000" w:fill="CCFFFF"/>
            <w:vAlign w:val="center"/>
            <w:hideMark/>
          </w:tcPr>
          <w:p w14:paraId="03136192" w14:textId="77777777" w:rsidR="006F06EF" w:rsidRPr="006F06EF" w:rsidRDefault="006F06EF" w:rsidP="006F06EF">
            <w:pPr>
              <w:spacing w:after="0" w:line="240" w:lineRule="auto"/>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УСЬОГО</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1992CB39"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191 634 805,03</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2F8B117E"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157 891 831,07</w:t>
            </w:r>
          </w:p>
        </w:tc>
        <w:tc>
          <w:tcPr>
            <w:tcW w:w="1440" w:type="dxa"/>
            <w:gridSpan w:val="2"/>
            <w:tcBorders>
              <w:top w:val="nil"/>
              <w:left w:val="nil"/>
              <w:bottom w:val="single" w:sz="4" w:space="0" w:color="auto"/>
              <w:right w:val="single" w:sz="4" w:space="0" w:color="auto"/>
            </w:tcBorders>
            <w:shd w:val="clear" w:color="000000" w:fill="CCFFFF"/>
            <w:vAlign w:val="center"/>
            <w:hideMark/>
          </w:tcPr>
          <w:p w14:paraId="052AD9B5"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92 336 936,00</w:t>
            </w:r>
          </w:p>
        </w:tc>
        <w:tc>
          <w:tcPr>
            <w:tcW w:w="1440" w:type="dxa"/>
            <w:gridSpan w:val="3"/>
            <w:tcBorders>
              <w:top w:val="nil"/>
              <w:left w:val="nil"/>
              <w:bottom w:val="single" w:sz="4" w:space="0" w:color="auto"/>
              <w:right w:val="single" w:sz="4" w:space="0" w:color="auto"/>
            </w:tcBorders>
            <w:shd w:val="clear" w:color="000000" w:fill="CCFFFF"/>
            <w:vAlign w:val="center"/>
            <w:hideMark/>
          </w:tcPr>
          <w:p w14:paraId="57EE9A71"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8 119 657,93</w:t>
            </w:r>
          </w:p>
        </w:tc>
        <w:tc>
          <w:tcPr>
            <w:tcW w:w="1440" w:type="dxa"/>
            <w:tcBorders>
              <w:top w:val="nil"/>
              <w:left w:val="nil"/>
              <w:bottom w:val="single" w:sz="4" w:space="0" w:color="auto"/>
              <w:right w:val="single" w:sz="4" w:space="0" w:color="auto"/>
            </w:tcBorders>
            <w:shd w:val="clear" w:color="000000" w:fill="CCFFFF"/>
            <w:vAlign w:val="center"/>
            <w:hideMark/>
          </w:tcPr>
          <w:p w14:paraId="77A7C8E6"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33 242 973,96</w:t>
            </w:r>
          </w:p>
        </w:tc>
        <w:tc>
          <w:tcPr>
            <w:tcW w:w="1440" w:type="dxa"/>
            <w:tcBorders>
              <w:top w:val="nil"/>
              <w:left w:val="nil"/>
              <w:bottom w:val="single" w:sz="4" w:space="0" w:color="auto"/>
              <w:right w:val="single" w:sz="4" w:space="0" w:color="auto"/>
            </w:tcBorders>
            <w:shd w:val="clear" w:color="000000" w:fill="CCFFFF"/>
            <w:vAlign w:val="center"/>
            <w:hideMark/>
          </w:tcPr>
          <w:p w14:paraId="7AD31650"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17 510 646,86</w:t>
            </w:r>
          </w:p>
        </w:tc>
        <w:tc>
          <w:tcPr>
            <w:tcW w:w="1440" w:type="dxa"/>
            <w:tcBorders>
              <w:top w:val="nil"/>
              <w:left w:val="nil"/>
              <w:bottom w:val="single" w:sz="4" w:space="0" w:color="auto"/>
              <w:right w:val="single" w:sz="4" w:space="0" w:color="auto"/>
            </w:tcBorders>
            <w:shd w:val="clear" w:color="000000" w:fill="CCFFFF"/>
            <w:vAlign w:val="center"/>
            <w:hideMark/>
          </w:tcPr>
          <w:p w14:paraId="0F0BF786"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16 190 046,86</w:t>
            </w:r>
          </w:p>
        </w:tc>
        <w:tc>
          <w:tcPr>
            <w:tcW w:w="1440" w:type="dxa"/>
            <w:tcBorders>
              <w:top w:val="nil"/>
              <w:left w:val="nil"/>
              <w:bottom w:val="single" w:sz="4" w:space="0" w:color="auto"/>
              <w:right w:val="single" w:sz="4" w:space="0" w:color="auto"/>
            </w:tcBorders>
            <w:shd w:val="clear" w:color="000000" w:fill="CCFFFF"/>
            <w:vAlign w:val="center"/>
            <w:hideMark/>
          </w:tcPr>
          <w:p w14:paraId="592377EA"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1 320 600,00</w:t>
            </w:r>
          </w:p>
        </w:tc>
        <w:tc>
          <w:tcPr>
            <w:tcW w:w="1440" w:type="dxa"/>
            <w:tcBorders>
              <w:top w:val="nil"/>
              <w:left w:val="nil"/>
              <w:bottom w:val="single" w:sz="4" w:space="0" w:color="auto"/>
              <w:right w:val="single" w:sz="4" w:space="0" w:color="auto"/>
            </w:tcBorders>
            <w:shd w:val="clear" w:color="000000" w:fill="CCFFFF"/>
            <w:vAlign w:val="center"/>
            <w:hideMark/>
          </w:tcPr>
          <w:p w14:paraId="40BC3A9A"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102103AF"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5D970CF7"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16 190 046,86</w:t>
            </w:r>
          </w:p>
        </w:tc>
        <w:tc>
          <w:tcPr>
            <w:tcW w:w="1440" w:type="dxa"/>
            <w:tcBorders>
              <w:top w:val="nil"/>
              <w:left w:val="nil"/>
              <w:bottom w:val="single" w:sz="4" w:space="0" w:color="auto"/>
              <w:right w:val="single" w:sz="4" w:space="0" w:color="auto"/>
            </w:tcBorders>
            <w:shd w:val="clear" w:color="000000" w:fill="CCFFFF"/>
            <w:vAlign w:val="center"/>
            <w:hideMark/>
          </w:tcPr>
          <w:p w14:paraId="06D94902"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209 145 451,89</w:t>
            </w:r>
          </w:p>
        </w:tc>
        <w:tc>
          <w:tcPr>
            <w:tcW w:w="960" w:type="dxa"/>
            <w:tcBorders>
              <w:top w:val="nil"/>
              <w:left w:val="nil"/>
              <w:bottom w:val="nil"/>
              <w:right w:val="nil"/>
            </w:tcBorders>
            <w:shd w:val="clear" w:color="auto" w:fill="auto"/>
            <w:noWrap/>
            <w:vAlign w:val="bottom"/>
            <w:hideMark/>
          </w:tcPr>
          <w:p w14:paraId="58D28D12" w14:textId="77777777" w:rsidR="006F06EF" w:rsidRPr="006F06EF" w:rsidRDefault="006F06EF" w:rsidP="006F06EF">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207ABFFC"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7DA55F2C" w14:textId="77777777" w:rsidTr="006F06EF">
        <w:trPr>
          <w:trHeight w:val="255"/>
        </w:trPr>
        <w:tc>
          <w:tcPr>
            <w:tcW w:w="1260" w:type="dxa"/>
            <w:gridSpan w:val="2"/>
            <w:tcBorders>
              <w:top w:val="nil"/>
              <w:left w:val="nil"/>
              <w:bottom w:val="nil"/>
              <w:right w:val="nil"/>
            </w:tcBorders>
            <w:shd w:val="clear" w:color="auto" w:fill="auto"/>
            <w:noWrap/>
            <w:vAlign w:val="bottom"/>
            <w:hideMark/>
          </w:tcPr>
          <w:p w14:paraId="1E835AE9"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260" w:type="dxa"/>
            <w:tcBorders>
              <w:top w:val="nil"/>
              <w:left w:val="nil"/>
              <w:bottom w:val="nil"/>
              <w:right w:val="nil"/>
            </w:tcBorders>
            <w:shd w:val="clear" w:color="auto" w:fill="auto"/>
            <w:noWrap/>
            <w:vAlign w:val="bottom"/>
            <w:hideMark/>
          </w:tcPr>
          <w:p w14:paraId="30434FE6"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294" w:type="dxa"/>
            <w:tcBorders>
              <w:top w:val="nil"/>
              <w:left w:val="nil"/>
              <w:bottom w:val="nil"/>
              <w:right w:val="nil"/>
            </w:tcBorders>
            <w:shd w:val="clear" w:color="auto" w:fill="auto"/>
            <w:noWrap/>
            <w:vAlign w:val="bottom"/>
            <w:hideMark/>
          </w:tcPr>
          <w:p w14:paraId="215CE753"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4280" w:type="dxa"/>
            <w:gridSpan w:val="3"/>
            <w:tcBorders>
              <w:top w:val="nil"/>
              <w:left w:val="nil"/>
              <w:bottom w:val="nil"/>
              <w:right w:val="nil"/>
            </w:tcBorders>
            <w:shd w:val="clear" w:color="auto" w:fill="auto"/>
            <w:noWrap/>
            <w:vAlign w:val="bottom"/>
            <w:hideMark/>
          </w:tcPr>
          <w:p w14:paraId="04231A8C"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14:paraId="51BE1399"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14:paraId="0402AAE7"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14:paraId="75631CFB"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gridSpan w:val="3"/>
            <w:tcBorders>
              <w:top w:val="nil"/>
              <w:left w:val="nil"/>
              <w:bottom w:val="nil"/>
              <w:right w:val="nil"/>
            </w:tcBorders>
            <w:shd w:val="clear" w:color="auto" w:fill="auto"/>
            <w:noWrap/>
            <w:vAlign w:val="bottom"/>
            <w:hideMark/>
          </w:tcPr>
          <w:p w14:paraId="765BCACE"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3A804A54"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66B05E57"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17202A0B"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47F993D4"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4CA90FD2"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0CD0C309"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3FD6D848"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30341BD9"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5A1D1791"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291DF74F"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4E712C7F" w14:textId="77777777" w:rsidTr="006F06EF">
        <w:trPr>
          <w:trHeight w:val="255"/>
        </w:trPr>
        <w:tc>
          <w:tcPr>
            <w:tcW w:w="1260" w:type="dxa"/>
            <w:gridSpan w:val="2"/>
            <w:tcBorders>
              <w:top w:val="nil"/>
              <w:left w:val="nil"/>
              <w:bottom w:val="nil"/>
              <w:right w:val="nil"/>
            </w:tcBorders>
            <w:shd w:val="clear" w:color="auto" w:fill="auto"/>
            <w:noWrap/>
            <w:vAlign w:val="bottom"/>
            <w:hideMark/>
          </w:tcPr>
          <w:p w14:paraId="4C411425"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260" w:type="dxa"/>
            <w:tcBorders>
              <w:top w:val="nil"/>
              <w:left w:val="nil"/>
              <w:bottom w:val="nil"/>
              <w:right w:val="nil"/>
            </w:tcBorders>
            <w:shd w:val="clear" w:color="auto" w:fill="auto"/>
            <w:noWrap/>
            <w:vAlign w:val="bottom"/>
            <w:hideMark/>
          </w:tcPr>
          <w:p w14:paraId="77AE9E56"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294" w:type="dxa"/>
            <w:tcBorders>
              <w:top w:val="nil"/>
              <w:left w:val="nil"/>
              <w:bottom w:val="nil"/>
              <w:right w:val="nil"/>
            </w:tcBorders>
            <w:shd w:val="clear" w:color="auto" w:fill="auto"/>
            <w:noWrap/>
            <w:vAlign w:val="bottom"/>
            <w:hideMark/>
          </w:tcPr>
          <w:p w14:paraId="00FD53B7"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4280" w:type="dxa"/>
            <w:gridSpan w:val="3"/>
            <w:tcBorders>
              <w:top w:val="nil"/>
              <w:left w:val="nil"/>
              <w:bottom w:val="nil"/>
              <w:right w:val="nil"/>
            </w:tcBorders>
            <w:shd w:val="clear" w:color="auto" w:fill="auto"/>
            <w:noWrap/>
            <w:vAlign w:val="bottom"/>
            <w:hideMark/>
          </w:tcPr>
          <w:p w14:paraId="11813A5F"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14:paraId="25A90C68"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14:paraId="614DB21B"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14:paraId="7CB6A077"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gridSpan w:val="3"/>
            <w:tcBorders>
              <w:top w:val="nil"/>
              <w:left w:val="nil"/>
              <w:bottom w:val="nil"/>
              <w:right w:val="nil"/>
            </w:tcBorders>
            <w:shd w:val="clear" w:color="auto" w:fill="auto"/>
            <w:noWrap/>
            <w:vAlign w:val="bottom"/>
            <w:hideMark/>
          </w:tcPr>
          <w:p w14:paraId="0536F7E9"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28D150BB"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0112DA6C"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4B521576"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270E1A80"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631B5C24"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2BAAC166"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50CA243F"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75DD5595"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47292705"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10CAC841"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4A14BF54" w14:textId="77777777" w:rsidTr="006F06EF">
        <w:trPr>
          <w:trHeight w:val="255"/>
        </w:trPr>
        <w:tc>
          <w:tcPr>
            <w:tcW w:w="1260" w:type="dxa"/>
            <w:gridSpan w:val="2"/>
            <w:tcBorders>
              <w:top w:val="nil"/>
              <w:left w:val="nil"/>
              <w:bottom w:val="nil"/>
              <w:right w:val="nil"/>
            </w:tcBorders>
            <w:shd w:val="clear" w:color="auto" w:fill="auto"/>
            <w:noWrap/>
            <w:vAlign w:val="bottom"/>
            <w:hideMark/>
          </w:tcPr>
          <w:p w14:paraId="66C4D788"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2554" w:type="dxa"/>
            <w:gridSpan w:val="2"/>
            <w:tcBorders>
              <w:top w:val="nil"/>
              <w:left w:val="nil"/>
              <w:bottom w:val="nil"/>
              <w:right w:val="nil"/>
            </w:tcBorders>
            <w:shd w:val="clear" w:color="auto" w:fill="auto"/>
            <w:noWrap/>
            <w:vAlign w:val="bottom"/>
            <w:hideMark/>
          </w:tcPr>
          <w:p w14:paraId="288D5C9E" w14:textId="77777777" w:rsidR="006F06EF" w:rsidRPr="006F06EF" w:rsidRDefault="006F06EF" w:rsidP="006F06EF">
            <w:pPr>
              <w:spacing w:after="0" w:line="240" w:lineRule="auto"/>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Секретар ради</w:t>
            </w:r>
          </w:p>
        </w:tc>
        <w:tc>
          <w:tcPr>
            <w:tcW w:w="4280" w:type="dxa"/>
            <w:gridSpan w:val="3"/>
            <w:tcBorders>
              <w:top w:val="nil"/>
              <w:left w:val="nil"/>
              <w:bottom w:val="nil"/>
              <w:right w:val="nil"/>
            </w:tcBorders>
            <w:shd w:val="clear" w:color="auto" w:fill="auto"/>
            <w:noWrap/>
            <w:vAlign w:val="bottom"/>
            <w:hideMark/>
          </w:tcPr>
          <w:p w14:paraId="5226D591" w14:textId="77777777" w:rsidR="006F06EF" w:rsidRPr="006F06EF" w:rsidRDefault="006F06EF" w:rsidP="006F06EF">
            <w:pPr>
              <w:spacing w:after="0" w:line="240" w:lineRule="auto"/>
              <w:rPr>
                <w:rFonts w:ascii="Calibri" w:eastAsia="Times New Roman" w:hAnsi="Calibri" w:cs="Calibri"/>
                <w:b/>
                <w:bCs/>
                <w:color w:val="000000"/>
                <w:sz w:val="20"/>
                <w:szCs w:val="20"/>
                <w:lang w:eastAsia="uk-UA"/>
              </w:rPr>
            </w:pPr>
          </w:p>
        </w:tc>
        <w:tc>
          <w:tcPr>
            <w:tcW w:w="1440" w:type="dxa"/>
            <w:gridSpan w:val="2"/>
            <w:tcBorders>
              <w:top w:val="nil"/>
              <w:left w:val="nil"/>
              <w:bottom w:val="nil"/>
              <w:right w:val="nil"/>
            </w:tcBorders>
            <w:shd w:val="clear" w:color="auto" w:fill="auto"/>
            <w:noWrap/>
            <w:vAlign w:val="bottom"/>
            <w:hideMark/>
          </w:tcPr>
          <w:p w14:paraId="36DBF00C"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14:paraId="2E94C411"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14:paraId="1C329380"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gridSpan w:val="3"/>
            <w:tcBorders>
              <w:top w:val="nil"/>
              <w:left w:val="nil"/>
              <w:bottom w:val="nil"/>
              <w:right w:val="nil"/>
            </w:tcBorders>
            <w:shd w:val="clear" w:color="auto" w:fill="auto"/>
            <w:noWrap/>
            <w:vAlign w:val="bottom"/>
            <w:hideMark/>
          </w:tcPr>
          <w:p w14:paraId="5B514860"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2880" w:type="dxa"/>
            <w:gridSpan w:val="2"/>
            <w:tcBorders>
              <w:top w:val="nil"/>
              <w:left w:val="nil"/>
              <w:bottom w:val="nil"/>
              <w:right w:val="nil"/>
            </w:tcBorders>
            <w:shd w:val="clear" w:color="auto" w:fill="auto"/>
            <w:noWrap/>
            <w:vAlign w:val="bottom"/>
            <w:hideMark/>
          </w:tcPr>
          <w:p w14:paraId="58527187" w14:textId="77777777" w:rsidR="006F06EF" w:rsidRPr="006F06EF" w:rsidRDefault="006F06EF" w:rsidP="006F06EF">
            <w:pPr>
              <w:spacing w:after="0" w:line="240" w:lineRule="auto"/>
              <w:rPr>
                <w:rFonts w:ascii="Calibri" w:eastAsia="Times New Roman" w:hAnsi="Calibri" w:cs="Calibri"/>
                <w:b/>
                <w:bCs/>
                <w:color w:val="000000"/>
                <w:sz w:val="20"/>
                <w:szCs w:val="20"/>
                <w:lang w:eastAsia="uk-UA"/>
              </w:rPr>
            </w:pPr>
            <w:r w:rsidRPr="006F06EF">
              <w:rPr>
                <w:rFonts w:ascii="Calibri" w:eastAsia="Times New Roman" w:hAnsi="Calibri" w:cs="Calibri"/>
                <w:b/>
                <w:bCs/>
                <w:color w:val="000000"/>
                <w:sz w:val="20"/>
                <w:szCs w:val="20"/>
                <w:lang w:eastAsia="uk-UA"/>
              </w:rPr>
              <w:t>Олександра  ШИМКО</w:t>
            </w:r>
          </w:p>
        </w:tc>
        <w:tc>
          <w:tcPr>
            <w:tcW w:w="1440" w:type="dxa"/>
            <w:tcBorders>
              <w:top w:val="nil"/>
              <w:left w:val="nil"/>
              <w:bottom w:val="nil"/>
              <w:right w:val="nil"/>
            </w:tcBorders>
            <w:shd w:val="clear" w:color="auto" w:fill="auto"/>
            <w:noWrap/>
            <w:vAlign w:val="bottom"/>
            <w:hideMark/>
          </w:tcPr>
          <w:p w14:paraId="6DDA1C09" w14:textId="77777777" w:rsidR="006F06EF" w:rsidRPr="006F06EF" w:rsidRDefault="006F06EF" w:rsidP="006F06EF">
            <w:pPr>
              <w:spacing w:after="0" w:line="240" w:lineRule="auto"/>
              <w:rPr>
                <w:rFonts w:ascii="Calibri" w:eastAsia="Times New Roman" w:hAnsi="Calibri" w:cs="Calibri"/>
                <w:b/>
                <w:bCs/>
                <w:color w:val="000000"/>
                <w:sz w:val="20"/>
                <w:szCs w:val="20"/>
                <w:lang w:eastAsia="uk-UA"/>
              </w:rPr>
            </w:pPr>
          </w:p>
        </w:tc>
        <w:tc>
          <w:tcPr>
            <w:tcW w:w="1440" w:type="dxa"/>
            <w:tcBorders>
              <w:top w:val="nil"/>
              <w:left w:val="nil"/>
              <w:bottom w:val="nil"/>
              <w:right w:val="nil"/>
            </w:tcBorders>
            <w:shd w:val="clear" w:color="auto" w:fill="auto"/>
            <w:noWrap/>
            <w:vAlign w:val="bottom"/>
            <w:hideMark/>
          </w:tcPr>
          <w:p w14:paraId="637276DC"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3946BDD9"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69EE0532"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6B4A476C"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1BA2E888"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53BF6B44"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718302F1"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1FBFA623" w14:textId="77777777" w:rsidTr="006F06EF">
        <w:trPr>
          <w:trHeight w:val="255"/>
        </w:trPr>
        <w:tc>
          <w:tcPr>
            <w:tcW w:w="1260" w:type="dxa"/>
            <w:gridSpan w:val="2"/>
            <w:tcBorders>
              <w:top w:val="nil"/>
              <w:left w:val="nil"/>
              <w:bottom w:val="nil"/>
              <w:right w:val="nil"/>
            </w:tcBorders>
            <w:shd w:val="clear" w:color="auto" w:fill="auto"/>
            <w:noWrap/>
            <w:vAlign w:val="bottom"/>
            <w:hideMark/>
          </w:tcPr>
          <w:p w14:paraId="18FCC306"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260" w:type="dxa"/>
            <w:tcBorders>
              <w:top w:val="nil"/>
              <w:left w:val="nil"/>
              <w:bottom w:val="nil"/>
              <w:right w:val="nil"/>
            </w:tcBorders>
            <w:shd w:val="clear" w:color="auto" w:fill="auto"/>
            <w:noWrap/>
            <w:vAlign w:val="bottom"/>
            <w:hideMark/>
          </w:tcPr>
          <w:p w14:paraId="33D277ED"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294" w:type="dxa"/>
            <w:tcBorders>
              <w:top w:val="nil"/>
              <w:left w:val="nil"/>
              <w:bottom w:val="nil"/>
              <w:right w:val="nil"/>
            </w:tcBorders>
            <w:shd w:val="clear" w:color="auto" w:fill="auto"/>
            <w:noWrap/>
            <w:vAlign w:val="bottom"/>
            <w:hideMark/>
          </w:tcPr>
          <w:p w14:paraId="2C4F8229"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4280" w:type="dxa"/>
            <w:gridSpan w:val="3"/>
            <w:tcBorders>
              <w:top w:val="nil"/>
              <w:left w:val="nil"/>
              <w:bottom w:val="nil"/>
              <w:right w:val="nil"/>
            </w:tcBorders>
            <w:shd w:val="clear" w:color="auto" w:fill="auto"/>
            <w:noWrap/>
            <w:vAlign w:val="bottom"/>
            <w:hideMark/>
          </w:tcPr>
          <w:p w14:paraId="0141282E"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14:paraId="3BAF128D"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14:paraId="46677AA6"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14:paraId="0AD905EE"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gridSpan w:val="3"/>
            <w:tcBorders>
              <w:top w:val="nil"/>
              <w:left w:val="nil"/>
              <w:bottom w:val="nil"/>
              <w:right w:val="nil"/>
            </w:tcBorders>
            <w:shd w:val="clear" w:color="auto" w:fill="auto"/>
            <w:noWrap/>
            <w:vAlign w:val="bottom"/>
            <w:hideMark/>
          </w:tcPr>
          <w:p w14:paraId="42C523D9"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1FFD1200"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4AA85F7E"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38644847"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7A35AE05"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7861FB09"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61E886F9"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308EDE4B"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73F2A2EF"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3E6193CD"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406FE562"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66F103B4" w14:textId="77777777" w:rsidTr="006F06EF">
        <w:trPr>
          <w:trHeight w:val="255"/>
        </w:trPr>
        <w:tc>
          <w:tcPr>
            <w:tcW w:w="1260" w:type="dxa"/>
            <w:gridSpan w:val="2"/>
            <w:tcBorders>
              <w:top w:val="nil"/>
              <w:left w:val="nil"/>
              <w:bottom w:val="nil"/>
              <w:right w:val="nil"/>
            </w:tcBorders>
            <w:shd w:val="clear" w:color="auto" w:fill="auto"/>
            <w:noWrap/>
            <w:vAlign w:val="bottom"/>
            <w:hideMark/>
          </w:tcPr>
          <w:p w14:paraId="165555C6"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260" w:type="dxa"/>
            <w:tcBorders>
              <w:top w:val="nil"/>
              <w:left w:val="nil"/>
              <w:bottom w:val="nil"/>
              <w:right w:val="nil"/>
            </w:tcBorders>
            <w:shd w:val="clear" w:color="auto" w:fill="auto"/>
            <w:noWrap/>
            <w:vAlign w:val="bottom"/>
            <w:hideMark/>
          </w:tcPr>
          <w:p w14:paraId="62C8443A"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294" w:type="dxa"/>
            <w:tcBorders>
              <w:top w:val="nil"/>
              <w:left w:val="nil"/>
              <w:bottom w:val="nil"/>
              <w:right w:val="nil"/>
            </w:tcBorders>
            <w:shd w:val="clear" w:color="auto" w:fill="auto"/>
            <w:noWrap/>
            <w:vAlign w:val="bottom"/>
            <w:hideMark/>
          </w:tcPr>
          <w:p w14:paraId="37EE40DC"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4280" w:type="dxa"/>
            <w:gridSpan w:val="3"/>
            <w:tcBorders>
              <w:top w:val="nil"/>
              <w:left w:val="nil"/>
              <w:bottom w:val="nil"/>
              <w:right w:val="nil"/>
            </w:tcBorders>
            <w:shd w:val="clear" w:color="auto" w:fill="auto"/>
            <w:noWrap/>
            <w:vAlign w:val="bottom"/>
            <w:hideMark/>
          </w:tcPr>
          <w:p w14:paraId="4A3AFEF4"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14:paraId="5453B7F9"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14:paraId="2AC5A36D"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14:paraId="7B1B4983"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gridSpan w:val="3"/>
            <w:tcBorders>
              <w:top w:val="nil"/>
              <w:left w:val="nil"/>
              <w:bottom w:val="nil"/>
              <w:right w:val="nil"/>
            </w:tcBorders>
            <w:shd w:val="clear" w:color="auto" w:fill="auto"/>
            <w:noWrap/>
            <w:vAlign w:val="bottom"/>
            <w:hideMark/>
          </w:tcPr>
          <w:p w14:paraId="60E01A47"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105D0105"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5AFCCD85"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2F6543B4"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5AE328CE"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57A14D90"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62296846"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699232E6"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28B789DB"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24306A68"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706ED512"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bl>
    <w:p w14:paraId="1B21825A" w14:textId="77777777" w:rsidR="006F06EF" w:rsidRPr="00C10706" w:rsidRDefault="006F06EF" w:rsidP="006F06EF">
      <w:pPr>
        <w:tabs>
          <w:tab w:val="center" w:pos="7568"/>
        </w:tabs>
        <w:rPr>
          <w:color w:val="000000" w:themeColor="text1"/>
          <w:sz w:val="20"/>
          <w:szCs w:val="20"/>
        </w:rPr>
      </w:pPr>
      <w:r w:rsidRPr="00D84CFE">
        <w:rPr>
          <w:color w:val="000000" w:themeColor="text1"/>
          <w:sz w:val="20"/>
          <w:szCs w:val="20"/>
        </w:rPr>
        <w:t xml:space="preserve">                                                                                                           </w:t>
      </w:r>
      <w:r w:rsidRPr="00C10706">
        <w:rPr>
          <w:color w:val="000000" w:themeColor="text1"/>
          <w:sz w:val="20"/>
          <w:szCs w:val="20"/>
        </w:rPr>
        <w:t>Додаток 4</w:t>
      </w:r>
    </w:p>
    <w:p w14:paraId="6F928691" w14:textId="77777777" w:rsidR="006F06EF" w:rsidRDefault="006F06EF" w:rsidP="006F06EF">
      <w:pPr>
        <w:jc w:val="center"/>
        <w:rPr>
          <w:color w:val="000000" w:themeColor="text1"/>
          <w:sz w:val="20"/>
          <w:szCs w:val="20"/>
        </w:rPr>
      </w:pPr>
      <w:r w:rsidRPr="00D84CFE">
        <w:rPr>
          <w:color w:val="000000" w:themeColor="text1"/>
          <w:sz w:val="20"/>
          <w:szCs w:val="20"/>
        </w:rPr>
        <w:t xml:space="preserve">                                                                                         </w:t>
      </w:r>
      <w:r w:rsidRPr="00C10706">
        <w:rPr>
          <w:color w:val="000000" w:themeColor="text1"/>
          <w:sz w:val="20"/>
          <w:szCs w:val="20"/>
        </w:rPr>
        <w:t>до рішення</w:t>
      </w:r>
      <w:r>
        <w:rPr>
          <w:color w:val="000000" w:themeColor="text1"/>
          <w:sz w:val="20"/>
          <w:szCs w:val="20"/>
        </w:rPr>
        <w:t xml:space="preserve"> </w:t>
      </w:r>
      <w:r w:rsidRPr="00C10706">
        <w:rPr>
          <w:color w:val="000000" w:themeColor="text1"/>
          <w:sz w:val="20"/>
          <w:szCs w:val="20"/>
        </w:rPr>
        <w:t>Розвадівської</w:t>
      </w:r>
      <w:r>
        <w:rPr>
          <w:color w:val="000000" w:themeColor="text1"/>
          <w:sz w:val="20"/>
          <w:szCs w:val="20"/>
        </w:rPr>
        <w:t xml:space="preserve"> </w:t>
      </w:r>
      <w:r w:rsidRPr="00C10706">
        <w:rPr>
          <w:color w:val="000000" w:themeColor="text1"/>
          <w:sz w:val="20"/>
          <w:szCs w:val="20"/>
        </w:rPr>
        <w:t xml:space="preserve">сільської ради </w:t>
      </w:r>
    </w:p>
    <w:p w14:paraId="63415AA4" w14:textId="77777777" w:rsidR="006F06EF" w:rsidRDefault="006F06EF" w:rsidP="006F06EF">
      <w:pPr>
        <w:jc w:val="center"/>
        <w:rPr>
          <w:color w:val="000000" w:themeColor="text1"/>
          <w:sz w:val="20"/>
          <w:szCs w:val="20"/>
        </w:rPr>
      </w:pPr>
      <w:r w:rsidRPr="00D84CFE">
        <w:rPr>
          <w:color w:val="000000" w:themeColor="text1"/>
          <w:sz w:val="20"/>
          <w:szCs w:val="20"/>
        </w:rPr>
        <w:t xml:space="preserve">                                                                                                      </w:t>
      </w:r>
      <w:r>
        <w:rPr>
          <w:color w:val="000000" w:themeColor="text1"/>
          <w:sz w:val="20"/>
          <w:szCs w:val="20"/>
        </w:rPr>
        <w:t>№2399  від</w:t>
      </w:r>
      <w:r w:rsidRPr="00D84CFE">
        <w:rPr>
          <w:color w:val="000000" w:themeColor="text1"/>
          <w:sz w:val="20"/>
          <w:szCs w:val="20"/>
        </w:rPr>
        <w:t xml:space="preserve"> </w:t>
      </w:r>
      <w:r>
        <w:rPr>
          <w:color w:val="000000" w:themeColor="text1"/>
          <w:sz w:val="20"/>
          <w:szCs w:val="20"/>
        </w:rPr>
        <w:t xml:space="preserve">28.05.2026 року </w:t>
      </w:r>
      <w:r w:rsidRPr="00C10706">
        <w:rPr>
          <w:color w:val="000000" w:themeColor="text1"/>
          <w:sz w:val="20"/>
          <w:szCs w:val="20"/>
        </w:rPr>
        <w:t>«</w:t>
      </w:r>
      <w:r w:rsidRPr="000123D1">
        <w:rPr>
          <w:color w:val="000000" w:themeColor="text1"/>
          <w:sz w:val="20"/>
          <w:szCs w:val="20"/>
        </w:rPr>
        <w:t xml:space="preserve">Про </w:t>
      </w:r>
      <w:r>
        <w:rPr>
          <w:color w:val="000000" w:themeColor="text1"/>
          <w:sz w:val="20"/>
          <w:szCs w:val="20"/>
        </w:rPr>
        <w:t xml:space="preserve">внесення змін </w:t>
      </w:r>
    </w:p>
    <w:p w14:paraId="5D3F2A0E" w14:textId="77777777" w:rsidR="006F06EF" w:rsidRPr="00C10706" w:rsidRDefault="006F06EF" w:rsidP="006F06EF">
      <w:pPr>
        <w:jc w:val="center"/>
        <w:rPr>
          <w:color w:val="000000" w:themeColor="text1"/>
          <w:sz w:val="20"/>
          <w:szCs w:val="20"/>
        </w:rPr>
      </w:pPr>
      <w:r>
        <w:rPr>
          <w:color w:val="000000" w:themeColor="text1"/>
          <w:sz w:val="20"/>
          <w:szCs w:val="20"/>
        </w:rPr>
        <w:t xml:space="preserve">                                                                                                       до показників сільського  </w:t>
      </w:r>
      <w:r w:rsidRPr="000123D1">
        <w:rPr>
          <w:color w:val="000000" w:themeColor="text1"/>
          <w:sz w:val="20"/>
          <w:szCs w:val="20"/>
        </w:rPr>
        <w:t>бюджет</w:t>
      </w:r>
      <w:r>
        <w:rPr>
          <w:color w:val="000000" w:themeColor="text1"/>
          <w:sz w:val="20"/>
          <w:szCs w:val="20"/>
        </w:rPr>
        <w:t>у</w:t>
      </w:r>
      <w:r w:rsidRPr="00D84CFE">
        <w:rPr>
          <w:color w:val="000000" w:themeColor="text1"/>
          <w:sz w:val="20"/>
          <w:szCs w:val="20"/>
        </w:rPr>
        <w:t xml:space="preserve"> </w:t>
      </w:r>
      <w:r w:rsidRPr="000123D1">
        <w:rPr>
          <w:color w:val="000000" w:themeColor="text1"/>
          <w:sz w:val="20"/>
          <w:szCs w:val="20"/>
        </w:rPr>
        <w:t>на 202</w:t>
      </w:r>
      <w:r>
        <w:rPr>
          <w:color w:val="000000" w:themeColor="text1"/>
          <w:sz w:val="20"/>
          <w:szCs w:val="20"/>
        </w:rPr>
        <w:t>6</w:t>
      </w:r>
      <w:r w:rsidRPr="000123D1">
        <w:rPr>
          <w:color w:val="000000" w:themeColor="text1"/>
          <w:sz w:val="20"/>
          <w:szCs w:val="20"/>
        </w:rPr>
        <w:t xml:space="preserve"> рік</w:t>
      </w:r>
      <w:r w:rsidRPr="00C10706">
        <w:rPr>
          <w:color w:val="000000" w:themeColor="text1"/>
          <w:sz w:val="20"/>
          <w:szCs w:val="20"/>
        </w:rPr>
        <w:t>»</w:t>
      </w:r>
    </w:p>
    <w:p w14:paraId="5B3D4B2D" w14:textId="77777777" w:rsidR="006F06EF" w:rsidRDefault="006F06EF" w:rsidP="006F06EF">
      <w:pPr>
        <w:jc w:val="center"/>
        <w:rPr>
          <w:color w:val="000000" w:themeColor="text1"/>
          <w:sz w:val="20"/>
          <w:szCs w:val="20"/>
        </w:rPr>
      </w:pPr>
    </w:p>
    <w:p w14:paraId="5979F35C" w14:textId="77777777" w:rsidR="006F06EF" w:rsidRDefault="006F06EF" w:rsidP="006F06EF">
      <w:pPr>
        <w:jc w:val="right"/>
        <w:rPr>
          <w:color w:val="000000" w:themeColor="text1"/>
          <w:sz w:val="20"/>
          <w:szCs w:val="20"/>
        </w:rPr>
      </w:pPr>
    </w:p>
    <w:p w14:paraId="3679ED7C" w14:textId="77777777" w:rsidR="006F06EF" w:rsidRPr="00C10706" w:rsidRDefault="006F06EF" w:rsidP="006F06EF">
      <w:pPr>
        <w:jc w:val="right"/>
        <w:rPr>
          <w:color w:val="000000" w:themeColor="text1"/>
          <w:sz w:val="20"/>
          <w:szCs w:val="20"/>
        </w:rPr>
      </w:pPr>
    </w:p>
    <w:p w14:paraId="7E987872" w14:textId="77777777" w:rsidR="006F06EF" w:rsidRPr="009F5B81" w:rsidRDefault="006F06EF" w:rsidP="006F06EF">
      <w:pPr>
        <w:jc w:val="center"/>
        <w:rPr>
          <w:b/>
          <w:color w:val="000000" w:themeColor="text1"/>
          <w:sz w:val="28"/>
          <w:szCs w:val="28"/>
        </w:rPr>
      </w:pPr>
      <w:r>
        <w:rPr>
          <w:b/>
          <w:color w:val="000000" w:themeColor="text1"/>
          <w:sz w:val="28"/>
          <w:szCs w:val="28"/>
        </w:rPr>
        <w:t>М</w:t>
      </w:r>
      <w:r w:rsidRPr="009F5B81">
        <w:rPr>
          <w:b/>
          <w:color w:val="000000" w:themeColor="text1"/>
          <w:sz w:val="28"/>
          <w:szCs w:val="28"/>
        </w:rPr>
        <w:t>іжбюдж</w:t>
      </w:r>
      <w:r>
        <w:rPr>
          <w:b/>
          <w:color w:val="000000" w:themeColor="text1"/>
          <w:sz w:val="28"/>
          <w:szCs w:val="28"/>
        </w:rPr>
        <w:t>е</w:t>
      </w:r>
      <w:r w:rsidRPr="009F5B81">
        <w:rPr>
          <w:b/>
          <w:color w:val="000000" w:themeColor="text1"/>
          <w:sz w:val="28"/>
          <w:szCs w:val="28"/>
        </w:rPr>
        <w:t>тн</w:t>
      </w:r>
      <w:r>
        <w:rPr>
          <w:b/>
          <w:color w:val="000000" w:themeColor="text1"/>
          <w:sz w:val="28"/>
          <w:szCs w:val="28"/>
        </w:rPr>
        <w:t>і</w:t>
      </w:r>
      <w:r w:rsidRPr="009F5B81">
        <w:rPr>
          <w:b/>
          <w:color w:val="000000" w:themeColor="text1"/>
          <w:sz w:val="28"/>
          <w:szCs w:val="28"/>
        </w:rPr>
        <w:t xml:space="preserve"> трансферт</w:t>
      </w:r>
      <w:r>
        <w:rPr>
          <w:b/>
          <w:color w:val="000000" w:themeColor="text1"/>
          <w:sz w:val="28"/>
          <w:szCs w:val="28"/>
        </w:rPr>
        <w:t>и</w:t>
      </w:r>
      <w:r w:rsidRPr="009F5B81">
        <w:rPr>
          <w:b/>
          <w:color w:val="000000" w:themeColor="text1"/>
          <w:sz w:val="28"/>
          <w:szCs w:val="28"/>
        </w:rPr>
        <w:t xml:space="preserve"> на 202</w:t>
      </w:r>
      <w:r>
        <w:rPr>
          <w:b/>
          <w:color w:val="000000" w:themeColor="text1"/>
          <w:sz w:val="28"/>
          <w:szCs w:val="28"/>
        </w:rPr>
        <w:t>6</w:t>
      </w:r>
      <w:r w:rsidRPr="009F5B81">
        <w:rPr>
          <w:b/>
          <w:color w:val="000000" w:themeColor="text1"/>
          <w:sz w:val="28"/>
          <w:szCs w:val="28"/>
        </w:rPr>
        <w:t xml:space="preserve"> рік</w:t>
      </w:r>
    </w:p>
    <w:p w14:paraId="3A51BBC7" w14:textId="77777777" w:rsidR="006F06EF" w:rsidRPr="009A37FB" w:rsidRDefault="006F06EF" w:rsidP="006F06EF">
      <w:pPr>
        <w:pStyle w:val="3"/>
        <w:spacing w:before="0"/>
        <w:jc w:val="center"/>
        <w:rPr>
          <w:b/>
          <w:bCs/>
          <w:color w:val="000000" w:themeColor="text1"/>
          <w:sz w:val="28"/>
          <w:szCs w:val="28"/>
          <w:u w:val="single"/>
        </w:rPr>
      </w:pPr>
      <w:r>
        <w:rPr>
          <w:color w:val="000000" w:themeColor="text1"/>
          <w:sz w:val="28"/>
          <w:szCs w:val="28"/>
          <w:u w:val="single"/>
        </w:rPr>
        <w:t>1352500000</w:t>
      </w:r>
    </w:p>
    <w:p w14:paraId="6C9D9FA0" w14:textId="77777777" w:rsidR="006F06EF" w:rsidRDefault="006F06EF" w:rsidP="006F06EF">
      <w:pPr>
        <w:jc w:val="center"/>
        <w:rPr>
          <w:color w:val="000000" w:themeColor="text1"/>
          <w:szCs w:val="28"/>
        </w:rPr>
      </w:pPr>
      <w:r w:rsidRPr="003725F5">
        <w:rPr>
          <w:color w:val="000000" w:themeColor="text1"/>
          <w:szCs w:val="28"/>
        </w:rPr>
        <w:t>(код бюджету)</w:t>
      </w:r>
    </w:p>
    <w:p w14:paraId="7601B143" w14:textId="77777777" w:rsidR="006F06EF" w:rsidRDefault="006F06EF" w:rsidP="006F06EF">
      <w:pPr>
        <w:jc w:val="center"/>
        <w:rPr>
          <w:color w:val="000000" w:themeColor="text1"/>
          <w:szCs w:val="28"/>
        </w:rPr>
      </w:pPr>
    </w:p>
    <w:p w14:paraId="39FA4629" w14:textId="77777777" w:rsidR="006F06EF" w:rsidRPr="003725F5" w:rsidRDefault="006F06EF" w:rsidP="006F06EF">
      <w:pPr>
        <w:jc w:val="center"/>
        <w:rPr>
          <w:color w:val="000000" w:themeColor="text1"/>
          <w:sz w:val="20"/>
          <w:szCs w:val="20"/>
        </w:rPr>
      </w:pPr>
    </w:p>
    <w:p w14:paraId="51625F3F" w14:textId="77777777" w:rsidR="006F06EF" w:rsidRPr="002B428D" w:rsidRDefault="006F06EF" w:rsidP="006F06EF">
      <w:pPr>
        <w:pStyle w:val="a5"/>
        <w:numPr>
          <w:ilvl w:val="0"/>
          <w:numId w:val="59"/>
        </w:numPr>
        <w:tabs>
          <w:tab w:val="left" w:pos="851"/>
        </w:tabs>
        <w:spacing w:after="0" w:line="240" w:lineRule="auto"/>
        <w:ind w:hanging="153"/>
        <w:rPr>
          <w:rFonts w:ascii="Times New Roman" w:hAnsi="Times New Roman"/>
          <w:b/>
          <w:color w:val="000000" w:themeColor="text1"/>
          <w:sz w:val="28"/>
          <w:szCs w:val="28"/>
        </w:rPr>
      </w:pPr>
      <w:r w:rsidRPr="003725F5">
        <w:rPr>
          <w:rFonts w:ascii="Times New Roman" w:hAnsi="Times New Roman"/>
          <w:b/>
          <w:color w:val="000000" w:themeColor="text1"/>
          <w:sz w:val="28"/>
          <w:szCs w:val="28"/>
        </w:rPr>
        <w:t>Показники міжбюджетних трансфертів з інших бюджетів</w:t>
      </w:r>
    </w:p>
    <w:p w14:paraId="45ECD13F" w14:textId="77777777" w:rsidR="006F06EF" w:rsidRPr="00D84CFE" w:rsidRDefault="006F06EF" w:rsidP="006F06EF">
      <w:pPr>
        <w:pStyle w:val="a5"/>
        <w:tabs>
          <w:tab w:val="left" w:pos="851"/>
        </w:tabs>
        <w:spacing w:after="0" w:line="240" w:lineRule="auto"/>
        <w:jc w:val="right"/>
        <w:rPr>
          <w:rFonts w:ascii="Times New Roman" w:hAnsi="Times New Roman"/>
          <w:b/>
          <w:color w:val="000000" w:themeColor="text1"/>
          <w:sz w:val="28"/>
          <w:szCs w:val="28"/>
        </w:rPr>
      </w:pPr>
      <w:r w:rsidRPr="00D84CFE">
        <w:rPr>
          <w:rFonts w:ascii="Times New Roman" w:hAnsi="Times New Roman"/>
          <w:color w:val="000000" w:themeColor="text1"/>
          <w:szCs w:val="28"/>
        </w:rPr>
        <w:t>(грн)</w:t>
      </w:r>
      <w:r>
        <w:rPr>
          <w:rFonts w:ascii="Times New Roman" w:hAnsi="Times New Roman"/>
          <w:color w:val="000000" w:themeColor="text1"/>
          <w:szCs w:val="28"/>
        </w:rPr>
        <w:t>.</w:t>
      </w: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02"/>
        <w:gridCol w:w="1603"/>
      </w:tblGrid>
      <w:tr w:rsidR="006F06EF" w:rsidRPr="003725F5" w14:paraId="07D1F090" w14:textId="77777777" w:rsidTr="00984916">
        <w:trPr>
          <w:trHeight w:val="772"/>
        </w:trPr>
        <w:tc>
          <w:tcPr>
            <w:tcW w:w="1843" w:type="dxa"/>
            <w:shd w:val="clear" w:color="auto" w:fill="auto"/>
          </w:tcPr>
          <w:p w14:paraId="2924442A" w14:textId="77777777" w:rsidR="006F06EF" w:rsidRPr="003725F5" w:rsidRDefault="006F06EF" w:rsidP="00984916">
            <w:pPr>
              <w:ind w:left="-80"/>
              <w:jc w:val="center"/>
              <w:rPr>
                <w:bCs/>
                <w:color w:val="000000" w:themeColor="text1"/>
                <w:spacing w:val="-2"/>
              </w:rPr>
            </w:pPr>
            <w:r w:rsidRPr="003725F5">
              <w:rPr>
                <w:bCs/>
                <w:color w:val="000000" w:themeColor="text1"/>
              </w:rPr>
              <w:t>Код Класифікації доходу бюджету/</w:t>
            </w:r>
          </w:p>
          <w:p w14:paraId="6F57D6C6" w14:textId="77777777" w:rsidR="006F06EF" w:rsidRPr="003725F5" w:rsidRDefault="006F06EF" w:rsidP="00984916">
            <w:pPr>
              <w:jc w:val="center"/>
              <w:rPr>
                <w:bCs/>
                <w:color w:val="000000" w:themeColor="text1"/>
              </w:rPr>
            </w:pPr>
            <w:r w:rsidRPr="003725F5">
              <w:rPr>
                <w:bCs/>
                <w:color w:val="000000" w:themeColor="text1"/>
              </w:rPr>
              <w:t>Код бюджету</w:t>
            </w:r>
          </w:p>
        </w:tc>
        <w:tc>
          <w:tcPr>
            <w:tcW w:w="6902" w:type="dxa"/>
            <w:shd w:val="clear" w:color="auto" w:fill="auto"/>
          </w:tcPr>
          <w:p w14:paraId="17D749C4" w14:textId="77777777" w:rsidR="006F06EF" w:rsidRPr="003725F5" w:rsidRDefault="006F06EF" w:rsidP="00984916">
            <w:pPr>
              <w:jc w:val="center"/>
              <w:rPr>
                <w:bCs/>
                <w:color w:val="000000" w:themeColor="text1"/>
              </w:rPr>
            </w:pPr>
            <w:r w:rsidRPr="003725F5">
              <w:rPr>
                <w:bCs/>
                <w:color w:val="000000" w:themeColor="text1"/>
              </w:rPr>
              <w:t>Найменування трансферту/</w:t>
            </w:r>
          </w:p>
          <w:p w14:paraId="3935A3F8" w14:textId="77777777" w:rsidR="006F06EF" w:rsidRPr="003725F5" w:rsidRDefault="006F06EF" w:rsidP="00984916">
            <w:pPr>
              <w:jc w:val="center"/>
              <w:rPr>
                <w:bCs/>
                <w:color w:val="000000" w:themeColor="text1"/>
              </w:rPr>
            </w:pPr>
            <w:r w:rsidRPr="003725F5">
              <w:rPr>
                <w:bCs/>
                <w:color w:val="000000" w:themeColor="text1"/>
              </w:rPr>
              <w:t>Найменування бюджету – надавача міжбюджетного трансферту</w:t>
            </w:r>
          </w:p>
        </w:tc>
        <w:tc>
          <w:tcPr>
            <w:tcW w:w="1603" w:type="dxa"/>
            <w:shd w:val="clear" w:color="auto" w:fill="auto"/>
          </w:tcPr>
          <w:p w14:paraId="59E02AAC" w14:textId="77777777" w:rsidR="006F06EF" w:rsidRPr="003725F5" w:rsidRDefault="006F06EF" w:rsidP="00984916">
            <w:pPr>
              <w:pStyle w:val="aa"/>
              <w:spacing w:before="0" w:beforeAutospacing="0" w:after="0" w:afterAutospacing="0"/>
              <w:jc w:val="center"/>
              <w:rPr>
                <w:color w:val="000000" w:themeColor="text1"/>
                <w:szCs w:val="28"/>
              </w:rPr>
            </w:pPr>
            <w:r w:rsidRPr="003725F5">
              <w:rPr>
                <w:color w:val="000000" w:themeColor="text1"/>
                <w:szCs w:val="28"/>
              </w:rPr>
              <w:t>Усього</w:t>
            </w:r>
          </w:p>
        </w:tc>
      </w:tr>
      <w:tr w:rsidR="006F06EF" w:rsidRPr="003725F5" w14:paraId="1BFD5192" w14:textId="77777777" w:rsidTr="00984916">
        <w:trPr>
          <w:trHeight w:val="119"/>
        </w:trPr>
        <w:tc>
          <w:tcPr>
            <w:tcW w:w="1843" w:type="dxa"/>
            <w:shd w:val="clear" w:color="auto" w:fill="auto"/>
          </w:tcPr>
          <w:p w14:paraId="1C068341" w14:textId="77777777" w:rsidR="006F06EF" w:rsidRPr="003725F5" w:rsidRDefault="006F06EF" w:rsidP="00984916">
            <w:pPr>
              <w:jc w:val="center"/>
              <w:rPr>
                <w:bCs/>
                <w:color w:val="000000" w:themeColor="text1"/>
              </w:rPr>
            </w:pPr>
            <w:r w:rsidRPr="003725F5">
              <w:rPr>
                <w:bCs/>
                <w:color w:val="000000" w:themeColor="text1"/>
              </w:rPr>
              <w:t>1</w:t>
            </w:r>
          </w:p>
        </w:tc>
        <w:tc>
          <w:tcPr>
            <w:tcW w:w="6902" w:type="dxa"/>
            <w:shd w:val="clear" w:color="auto" w:fill="auto"/>
          </w:tcPr>
          <w:p w14:paraId="40E61E45" w14:textId="77777777" w:rsidR="006F06EF" w:rsidRPr="003725F5" w:rsidRDefault="006F06EF" w:rsidP="00984916">
            <w:pPr>
              <w:jc w:val="center"/>
              <w:rPr>
                <w:bCs/>
                <w:color w:val="000000" w:themeColor="text1"/>
              </w:rPr>
            </w:pPr>
            <w:r w:rsidRPr="003725F5">
              <w:rPr>
                <w:bCs/>
                <w:color w:val="000000" w:themeColor="text1"/>
              </w:rPr>
              <w:t>2</w:t>
            </w:r>
          </w:p>
        </w:tc>
        <w:tc>
          <w:tcPr>
            <w:tcW w:w="1603" w:type="dxa"/>
            <w:shd w:val="clear" w:color="auto" w:fill="auto"/>
          </w:tcPr>
          <w:p w14:paraId="572405BF" w14:textId="77777777" w:rsidR="006F06EF" w:rsidRPr="003725F5" w:rsidRDefault="006F06EF" w:rsidP="00984916">
            <w:pPr>
              <w:jc w:val="center"/>
              <w:rPr>
                <w:bCs/>
                <w:color w:val="000000" w:themeColor="text1"/>
              </w:rPr>
            </w:pPr>
            <w:r w:rsidRPr="003725F5">
              <w:rPr>
                <w:bCs/>
                <w:color w:val="000000" w:themeColor="text1"/>
              </w:rPr>
              <w:t>3</w:t>
            </w:r>
          </w:p>
        </w:tc>
      </w:tr>
      <w:tr w:rsidR="006F06EF" w:rsidRPr="003725F5" w14:paraId="09BB2FB4" w14:textId="77777777" w:rsidTr="00984916">
        <w:trPr>
          <w:trHeight w:val="452"/>
        </w:trPr>
        <w:tc>
          <w:tcPr>
            <w:tcW w:w="10348" w:type="dxa"/>
            <w:gridSpan w:val="3"/>
            <w:shd w:val="clear" w:color="auto" w:fill="auto"/>
          </w:tcPr>
          <w:p w14:paraId="602F1811" w14:textId="77777777" w:rsidR="006F06EF" w:rsidRPr="00DE06AD" w:rsidRDefault="006F06EF" w:rsidP="00984916">
            <w:pPr>
              <w:jc w:val="center"/>
              <w:rPr>
                <w:b/>
                <w:bCs/>
                <w:color w:val="000000" w:themeColor="text1"/>
              </w:rPr>
            </w:pPr>
            <w:r w:rsidRPr="00DE06AD">
              <w:rPr>
                <w:b/>
                <w:bCs/>
                <w:color w:val="000000" w:themeColor="text1"/>
              </w:rPr>
              <w:t>І. Трансферти до загального фонду бюджету</w:t>
            </w:r>
          </w:p>
        </w:tc>
      </w:tr>
      <w:tr w:rsidR="006F06EF" w:rsidRPr="003725F5" w14:paraId="60E5C684" w14:textId="77777777" w:rsidTr="00984916">
        <w:trPr>
          <w:trHeight w:val="230"/>
        </w:trPr>
        <w:tc>
          <w:tcPr>
            <w:tcW w:w="1843" w:type="dxa"/>
            <w:shd w:val="clear" w:color="auto" w:fill="auto"/>
          </w:tcPr>
          <w:p w14:paraId="6D21B29A" w14:textId="77777777" w:rsidR="006F06EF" w:rsidRPr="00341E5B" w:rsidRDefault="006F06EF" w:rsidP="00984916">
            <w:pPr>
              <w:jc w:val="center"/>
              <w:rPr>
                <w:bCs/>
                <w:color w:val="000000" w:themeColor="text1"/>
              </w:rPr>
            </w:pPr>
            <w:r w:rsidRPr="00341E5B">
              <w:rPr>
                <w:bCs/>
                <w:color w:val="000000" w:themeColor="text1"/>
              </w:rPr>
              <w:t>41031100</w:t>
            </w:r>
          </w:p>
        </w:tc>
        <w:tc>
          <w:tcPr>
            <w:tcW w:w="6902" w:type="dxa"/>
            <w:shd w:val="clear" w:color="auto" w:fill="auto"/>
          </w:tcPr>
          <w:p w14:paraId="40CDB036" w14:textId="77777777" w:rsidR="006F06EF" w:rsidRPr="003B6C6A" w:rsidRDefault="006F06EF" w:rsidP="00984916">
            <w:pPr>
              <w:rPr>
                <w:bCs/>
                <w:color w:val="000000" w:themeColor="text1"/>
              </w:rPr>
            </w:pPr>
            <w:r w:rsidRPr="003B6C6A">
              <w:rPr>
                <w:bCs/>
                <w:color w:val="000000" w:themeColor="text1"/>
              </w:rPr>
              <w:t>Субвенція з державного бюджету місцевим бюджетам на забезпечення харчуванням учнів закладів загальної середньої освіти</w:t>
            </w:r>
          </w:p>
        </w:tc>
        <w:tc>
          <w:tcPr>
            <w:tcW w:w="1603" w:type="dxa"/>
            <w:shd w:val="clear" w:color="auto" w:fill="auto"/>
          </w:tcPr>
          <w:p w14:paraId="2DEDE19C" w14:textId="77777777" w:rsidR="006F06EF" w:rsidRPr="00341E5B" w:rsidRDefault="006F06EF" w:rsidP="00984916">
            <w:pPr>
              <w:jc w:val="center"/>
              <w:rPr>
                <w:bCs/>
                <w:color w:val="000000" w:themeColor="text1"/>
              </w:rPr>
            </w:pPr>
            <w:r w:rsidRPr="00341E5B">
              <w:rPr>
                <w:bCs/>
                <w:color w:val="000000" w:themeColor="text1"/>
              </w:rPr>
              <w:t>1 872 500,00</w:t>
            </w:r>
          </w:p>
          <w:p w14:paraId="19F4D6EB" w14:textId="77777777" w:rsidR="006F06EF" w:rsidRPr="00341E5B" w:rsidRDefault="006F06EF" w:rsidP="00984916">
            <w:pPr>
              <w:jc w:val="center"/>
              <w:rPr>
                <w:bCs/>
                <w:color w:val="000000" w:themeColor="text1"/>
              </w:rPr>
            </w:pPr>
          </w:p>
        </w:tc>
      </w:tr>
      <w:tr w:rsidR="006F06EF" w:rsidRPr="003725F5" w14:paraId="432F9CFB" w14:textId="77777777" w:rsidTr="00984916">
        <w:trPr>
          <w:trHeight w:val="242"/>
        </w:trPr>
        <w:tc>
          <w:tcPr>
            <w:tcW w:w="1843" w:type="dxa"/>
            <w:shd w:val="clear" w:color="auto" w:fill="auto"/>
          </w:tcPr>
          <w:p w14:paraId="69FDAB4A" w14:textId="77777777" w:rsidR="006F06EF" w:rsidRPr="00341E5B" w:rsidRDefault="006F06EF" w:rsidP="00984916">
            <w:pPr>
              <w:jc w:val="center"/>
              <w:rPr>
                <w:b/>
                <w:bCs/>
                <w:color w:val="000000" w:themeColor="text1"/>
              </w:rPr>
            </w:pPr>
            <w:r w:rsidRPr="00341E5B">
              <w:rPr>
                <w:bCs/>
                <w:color w:val="000000" w:themeColor="text1"/>
              </w:rPr>
              <w:t>99000000000</w:t>
            </w:r>
          </w:p>
        </w:tc>
        <w:tc>
          <w:tcPr>
            <w:tcW w:w="6902" w:type="dxa"/>
            <w:shd w:val="clear" w:color="auto" w:fill="auto"/>
          </w:tcPr>
          <w:p w14:paraId="43A120F5" w14:textId="77777777" w:rsidR="006F06EF" w:rsidRPr="003B6C6A" w:rsidRDefault="006F06EF" w:rsidP="00984916">
            <w:pPr>
              <w:jc w:val="center"/>
              <w:rPr>
                <w:b/>
                <w:bCs/>
                <w:color w:val="000000" w:themeColor="text1"/>
              </w:rPr>
            </w:pPr>
            <w:r w:rsidRPr="003B6C6A">
              <w:rPr>
                <w:bCs/>
                <w:color w:val="000000" w:themeColor="text1"/>
              </w:rPr>
              <w:t>Державний бюджет</w:t>
            </w:r>
          </w:p>
        </w:tc>
        <w:tc>
          <w:tcPr>
            <w:tcW w:w="1603" w:type="dxa"/>
            <w:shd w:val="clear" w:color="auto" w:fill="auto"/>
          </w:tcPr>
          <w:p w14:paraId="177A2023" w14:textId="77777777" w:rsidR="006F06EF" w:rsidRPr="00341E5B" w:rsidRDefault="006F06EF" w:rsidP="00984916">
            <w:pPr>
              <w:jc w:val="center"/>
              <w:rPr>
                <w:bCs/>
                <w:color w:val="000000" w:themeColor="text1"/>
              </w:rPr>
            </w:pPr>
            <w:r w:rsidRPr="00341E5B">
              <w:rPr>
                <w:bCs/>
                <w:color w:val="000000" w:themeColor="text1"/>
              </w:rPr>
              <w:t>1 872 500,00</w:t>
            </w:r>
          </w:p>
        </w:tc>
      </w:tr>
      <w:tr w:rsidR="006F06EF" w:rsidRPr="00EA3777" w14:paraId="4F1584D6" w14:textId="77777777" w:rsidTr="00984916">
        <w:trPr>
          <w:trHeight w:val="273"/>
        </w:trPr>
        <w:tc>
          <w:tcPr>
            <w:tcW w:w="1843" w:type="dxa"/>
            <w:shd w:val="clear" w:color="auto" w:fill="auto"/>
          </w:tcPr>
          <w:p w14:paraId="14A620DA" w14:textId="77777777" w:rsidR="006F06EF" w:rsidRPr="00341E5B" w:rsidRDefault="006F06EF" w:rsidP="00984916">
            <w:pPr>
              <w:jc w:val="center"/>
              <w:rPr>
                <w:bCs/>
                <w:color w:val="000000" w:themeColor="text1"/>
              </w:rPr>
            </w:pPr>
            <w:r w:rsidRPr="00341E5B">
              <w:rPr>
                <w:bCs/>
                <w:color w:val="000000" w:themeColor="text1"/>
              </w:rPr>
              <w:t>41033900</w:t>
            </w:r>
          </w:p>
        </w:tc>
        <w:tc>
          <w:tcPr>
            <w:tcW w:w="6902" w:type="dxa"/>
            <w:shd w:val="clear" w:color="auto" w:fill="auto"/>
          </w:tcPr>
          <w:p w14:paraId="4447129A" w14:textId="77777777" w:rsidR="006F06EF" w:rsidRPr="003B6C6A" w:rsidRDefault="006F06EF" w:rsidP="00984916">
            <w:pPr>
              <w:rPr>
                <w:bCs/>
                <w:color w:val="000000" w:themeColor="text1"/>
              </w:rPr>
            </w:pPr>
            <w:r w:rsidRPr="003B6C6A">
              <w:rPr>
                <w:bCs/>
                <w:color w:val="000000" w:themeColor="text1"/>
              </w:rPr>
              <w:t>Освітня субвенція з державного бюджету місцевим бюджетам</w:t>
            </w:r>
          </w:p>
        </w:tc>
        <w:tc>
          <w:tcPr>
            <w:tcW w:w="1603" w:type="dxa"/>
            <w:shd w:val="clear" w:color="auto" w:fill="auto"/>
          </w:tcPr>
          <w:p w14:paraId="75A17BC1" w14:textId="77777777" w:rsidR="006F06EF" w:rsidRPr="00341E5B" w:rsidRDefault="006F06EF" w:rsidP="00984916">
            <w:pPr>
              <w:jc w:val="center"/>
              <w:rPr>
                <w:bCs/>
                <w:color w:val="000000" w:themeColor="text1"/>
              </w:rPr>
            </w:pPr>
            <w:r w:rsidRPr="00341E5B">
              <w:rPr>
                <w:bCs/>
                <w:color w:val="000000" w:themeColor="text1"/>
              </w:rPr>
              <w:t>37 272 700,00</w:t>
            </w:r>
          </w:p>
        </w:tc>
      </w:tr>
      <w:tr w:rsidR="006F06EF" w:rsidRPr="00EA3777" w14:paraId="4BE5A055" w14:textId="77777777" w:rsidTr="00984916">
        <w:trPr>
          <w:trHeight w:val="270"/>
        </w:trPr>
        <w:tc>
          <w:tcPr>
            <w:tcW w:w="1843" w:type="dxa"/>
            <w:shd w:val="clear" w:color="auto" w:fill="auto"/>
          </w:tcPr>
          <w:p w14:paraId="0795EAF9" w14:textId="77777777" w:rsidR="006F06EF" w:rsidRPr="00341E5B" w:rsidRDefault="006F06EF" w:rsidP="00984916">
            <w:pPr>
              <w:jc w:val="center"/>
              <w:rPr>
                <w:bCs/>
                <w:color w:val="000000" w:themeColor="text1"/>
              </w:rPr>
            </w:pPr>
            <w:r w:rsidRPr="00341E5B">
              <w:rPr>
                <w:bCs/>
                <w:color w:val="000000" w:themeColor="text1"/>
              </w:rPr>
              <w:t>99000000000</w:t>
            </w:r>
          </w:p>
        </w:tc>
        <w:tc>
          <w:tcPr>
            <w:tcW w:w="6902" w:type="dxa"/>
            <w:shd w:val="clear" w:color="auto" w:fill="auto"/>
          </w:tcPr>
          <w:p w14:paraId="1D641525" w14:textId="77777777" w:rsidR="006F06EF" w:rsidRPr="003B6C6A" w:rsidRDefault="006F06EF" w:rsidP="00984916">
            <w:pPr>
              <w:jc w:val="center"/>
              <w:rPr>
                <w:bCs/>
                <w:color w:val="000000" w:themeColor="text1"/>
              </w:rPr>
            </w:pPr>
            <w:r w:rsidRPr="003B6C6A">
              <w:rPr>
                <w:bCs/>
                <w:color w:val="000000" w:themeColor="text1"/>
              </w:rPr>
              <w:t>Державний бюджет</w:t>
            </w:r>
          </w:p>
        </w:tc>
        <w:tc>
          <w:tcPr>
            <w:tcW w:w="1603" w:type="dxa"/>
            <w:shd w:val="clear" w:color="auto" w:fill="auto"/>
          </w:tcPr>
          <w:p w14:paraId="238BF93F" w14:textId="77777777" w:rsidR="006F06EF" w:rsidRPr="00341E5B" w:rsidRDefault="006F06EF" w:rsidP="00984916">
            <w:pPr>
              <w:jc w:val="center"/>
              <w:rPr>
                <w:bCs/>
                <w:color w:val="000000" w:themeColor="text1"/>
              </w:rPr>
            </w:pPr>
            <w:r w:rsidRPr="00341E5B">
              <w:rPr>
                <w:bCs/>
                <w:color w:val="000000" w:themeColor="text1"/>
              </w:rPr>
              <w:t>37 272 700,00</w:t>
            </w:r>
          </w:p>
        </w:tc>
      </w:tr>
      <w:tr w:rsidR="006F06EF" w:rsidRPr="00EA3777" w14:paraId="72092BF0" w14:textId="77777777" w:rsidTr="00984916">
        <w:trPr>
          <w:trHeight w:val="220"/>
        </w:trPr>
        <w:tc>
          <w:tcPr>
            <w:tcW w:w="1843" w:type="dxa"/>
            <w:shd w:val="clear" w:color="auto" w:fill="auto"/>
          </w:tcPr>
          <w:p w14:paraId="4344AA6E" w14:textId="77777777" w:rsidR="006F06EF" w:rsidRPr="007D5B6D" w:rsidRDefault="006F06EF" w:rsidP="00984916">
            <w:pPr>
              <w:jc w:val="center"/>
              <w:rPr>
                <w:bCs/>
              </w:rPr>
            </w:pPr>
            <w:r w:rsidRPr="007D5B6D">
              <w:rPr>
                <w:bCs/>
              </w:rPr>
              <w:t>41035400</w:t>
            </w:r>
          </w:p>
        </w:tc>
        <w:tc>
          <w:tcPr>
            <w:tcW w:w="6902" w:type="dxa"/>
            <w:shd w:val="clear" w:color="auto" w:fill="auto"/>
          </w:tcPr>
          <w:p w14:paraId="3C4B17BA" w14:textId="77777777" w:rsidR="006F06EF" w:rsidRPr="007D5B6D" w:rsidRDefault="006F06EF" w:rsidP="00984916">
            <w:pPr>
              <w:jc w:val="center"/>
              <w:rPr>
                <w:bCs/>
              </w:rPr>
            </w:pPr>
            <w:r w:rsidRPr="007D5B6D">
              <w:rPr>
                <w:bCs/>
              </w:rPr>
              <w:t>Субвенція з державного бюджету місцевим бюджетам на надання державної підтримки особам з особливими освітніми потребами</w:t>
            </w:r>
          </w:p>
        </w:tc>
        <w:tc>
          <w:tcPr>
            <w:tcW w:w="1603" w:type="dxa"/>
            <w:shd w:val="clear" w:color="auto" w:fill="auto"/>
          </w:tcPr>
          <w:p w14:paraId="27DA0547" w14:textId="77777777" w:rsidR="006F06EF" w:rsidRPr="007D5B6D" w:rsidRDefault="006F06EF" w:rsidP="00984916">
            <w:pPr>
              <w:jc w:val="center"/>
              <w:rPr>
                <w:bCs/>
              </w:rPr>
            </w:pPr>
            <w:r w:rsidRPr="007D5B6D">
              <w:rPr>
                <w:bCs/>
              </w:rPr>
              <w:t>70 100,00</w:t>
            </w:r>
          </w:p>
        </w:tc>
      </w:tr>
      <w:tr w:rsidR="006F06EF" w:rsidRPr="00EA3777" w14:paraId="3F319500" w14:textId="77777777" w:rsidTr="00984916">
        <w:trPr>
          <w:trHeight w:val="250"/>
        </w:trPr>
        <w:tc>
          <w:tcPr>
            <w:tcW w:w="1843" w:type="dxa"/>
            <w:shd w:val="clear" w:color="auto" w:fill="auto"/>
          </w:tcPr>
          <w:p w14:paraId="64E78A66" w14:textId="77777777" w:rsidR="006F06EF" w:rsidRPr="007D5B6D" w:rsidRDefault="006F06EF" w:rsidP="00984916">
            <w:pPr>
              <w:jc w:val="center"/>
              <w:rPr>
                <w:bCs/>
              </w:rPr>
            </w:pPr>
            <w:r w:rsidRPr="007D5B6D">
              <w:rPr>
                <w:bCs/>
              </w:rPr>
              <w:t>99000000000</w:t>
            </w:r>
          </w:p>
        </w:tc>
        <w:tc>
          <w:tcPr>
            <w:tcW w:w="6902" w:type="dxa"/>
            <w:shd w:val="clear" w:color="auto" w:fill="auto"/>
          </w:tcPr>
          <w:p w14:paraId="21B560C5" w14:textId="77777777" w:rsidR="006F06EF" w:rsidRPr="007D5B6D" w:rsidRDefault="006F06EF" w:rsidP="00984916">
            <w:pPr>
              <w:jc w:val="center"/>
              <w:rPr>
                <w:bCs/>
              </w:rPr>
            </w:pPr>
            <w:r w:rsidRPr="007D5B6D">
              <w:rPr>
                <w:bCs/>
              </w:rPr>
              <w:t>Державний бюджет</w:t>
            </w:r>
          </w:p>
        </w:tc>
        <w:tc>
          <w:tcPr>
            <w:tcW w:w="1603" w:type="dxa"/>
            <w:shd w:val="clear" w:color="auto" w:fill="auto"/>
          </w:tcPr>
          <w:p w14:paraId="464E26C1" w14:textId="77777777" w:rsidR="006F06EF" w:rsidRPr="007D5B6D" w:rsidRDefault="006F06EF" w:rsidP="00984916">
            <w:pPr>
              <w:jc w:val="center"/>
              <w:rPr>
                <w:bCs/>
              </w:rPr>
            </w:pPr>
            <w:r w:rsidRPr="007D5B6D">
              <w:rPr>
                <w:bCs/>
              </w:rPr>
              <w:t>70 100,00</w:t>
            </w:r>
          </w:p>
        </w:tc>
      </w:tr>
      <w:tr w:rsidR="006F06EF" w:rsidRPr="00EA3777" w14:paraId="5FA3EBF0" w14:textId="77777777" w:rsidTr="00984916">
        <w:trPr>
          <w:trHeight w:val="250"/>
        </w:trPr>
        <w:tc>
          <w:tcPr>
            <w:tcW w:w="1843" w:type="dxa"/>
            <w:shd w:val="clear" w:color="auto" w:fill="auto"/>
          </w:tcPr>
          <w:p w14:paraId="6C2E0780" w14:textId="77777777" w:rsidR="006F06EF" w:rsidRPr="009048C3" w:rsidRDefault="006F06EF" w:rsidP="00984916">
            <w:pPr>
              <w:jc w:val="center"/>
              <w:rPr>
                <w:bCs/>
                <w:color w:val="FF0000"/>
              </w:rPr>
            </w:pPr>
            <w:r w:rsidRPr="009048C3">
              <w:rPr>
                <w:bCs/>
                <w:color w:val="FF0000"/>
              </w:rPr>
              <w:t>41036000</w:t>
            </w:r>
          </w:p>
        </w:tc>
        <w:tc>
          <w:tcPr>
            <w:tcW w:w="6902" w:type="dxa"/>
            <w:shd w:val="clear" w:color="auto" w:fill="auto"/>
          </w:tcPr>
          <w:p w14:paraId="3CE2A5EC" w14:textId="77777777" w:rsidR="006F06EF" w:rsidRPr="009048C3" w:rsidRDefault="006F06EF" w:rsidP="00984916">
            <w:pPr>
              <w:jc w:val="center"/>
              <w:rPr>
                <w:bCs/>
                <w:color w:val="FF0000"/>
              </w:rPr>
            </w:pPr>
            <w:r>
              <w:rPr>
                <w:bCs/>
                <w:color w:val="FF0000"/>
              </w:rPr>
              <w:t>Субвенція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w:t>
            </w:r>
          </w:p>
        </w:tc>
        <w:tc>
          <w:tcPr>
            <w:tcW w:w="1603" w:type="dxa"/>
            <w:shd w:val="clear" w:color="auto" w:fill="auto"/>
          </w:tcPr>
          <w:p w14:paraId="5E042247" w14:textId="77777777" w:rsidR="006F06EF" w:rsidRPr="009048C3" w:rsidRDefault="006F06EF" w:rsidP="00984916">
            <w:pPr>
              <w:jc w:val="center"/>
              <w:rPr>
                <w:bCs/>
                <w:color w:val="FF0000"/>
              </w:rPr>
            </w:pPr>
            <w:r>
              <w:rPr>
                <w:bCs/>
                <w:color w:val="FF0000"/>
              </w:rPr>
              <w:t>786 200,00</w:t>
            </w:r>
          </w:p>
        </w:tc>
      </w:tr>
      <w:tr w:rsidR="006F06EF" w:rsidRPr="00EA3777" w14:paraId="1A5D84F5" w14:textId="77777777" w:rsidTr="00984916">
        <w:trPr>
          <w:trHeight w:val="250"/>
        </w:trPr>
        <w:tc>
          <w:tcPr>
            <w:tcW w:w="1843" w:type="dxa"/>
            <w:shd w:val="clear" w:color="auto" w:fill="auto"/>
          </w:tcPr>
          <w:p w14:paraId="2E9F307A" w14:textId="77777777" w:rsidR="006F06EF" w:rsidRPr="009048C3" w:rsidRDefault="006F06EF" w:rsidP="00984916">
            <w:pPr>
              <w:jc w:val="center"/>
              <w:rPr>
                <w:bCs/>
                <w:color w:val="FF0000"/>
              </w:rPr>
            </w:pPr>
            <w:r w:rsidRPr="009048C3">
              <w:rPr>
                <w:bCs/>
                <w:color w:val="FF0000"/>
              </w:rPr>
              <w:t>99000000000</w:t>
            </w:r>
          </w:p>
        </w:tc>
        <w:tc>
          <w:tcPr>
            <w:tcW w:w="6902" w:type="dxa"/>
            <w:shd w:val="clear" w:color="auto" w:fill="auto"/>
          </w:tcPr>
          <w:p w14:paraId="2C138D71" w14:textId="77777777" w:rsidR="006F06EF" w:rsidRPr="009048C3" w:rsidRDefault="006F06EF" w:rsidP="00984916">
            <w:pPr>
              <w:jc w:val="center"/>
              <w:rPr>
                <w:bCs/>
                <w:color w:val="FF0000"/>
              </w:rPr>
            </w:pPr>
            <w:r w:rsidRPr="009048C3">
              <w:rPr>
                <w:bCs/>
                <w:color w:val="FF0000"/>
              </w:rPr>
              <w:t>Державний бюджет</w:t>
            </w:r>
          </w:p>
        </w:tc>
        <w:tc>
          <w:tcPr>
            <w:tcW w:w="1603" w:type="dxa"/>
            <w:shd w:val="clear" w:color="auto" w:fill="auto"/>
          </w:tcPr>
          <w:p w14:paraId="0525E8B8" w14:textId="77777777" w:rsidR="006F06EF" w:rsidRPr="009048C3" w:rsidRDefault="006F06EF" w:rsidP="00984916">
            <w:pPr>
              <w:jc w:val="center"/>
              <w:rPr>
                <w:bCs/>
                <w:color w:val="FF0000"/>
              </w:rPr>
            </w:pPr>
            <w:r>
              <w:rPr>
                <w:bCs/>
                <w:color w:val="FF0000"/>
              </w:rPr>
              <w:t>786 200,00</w:t>
            </w:r>
          </w:p>
        </w:tc>
      </w:tr>
      <w:tr w:rsidR="006F06EF" w:rsidRPr="00EA3777" w14:paraId="31AF5485" w14:textId="77777777" w:rsidTr="00984916">
        <w:trPr>
          <w:trHeight w:val="370"/>
        </w:trPr>
        <w:tc>
          <w:tcPr>
            <w:tcW w:w="1843" w:type="dxa"/>
            <w:shd w:val="clear" w:color="auto" w:fill="auto"/>
          </w:tcPr>
          <w:p w14:paraId="10C261A1" w14:textId="77777777" w:rsidR="006F06EF" w:rsidRPr="002D65CA" w:rsidRDefault="006F06EF" w:rsidP="00984916">
            <w:pPr>
              <w:rPr>
                <w:bCs/>
                <w:color w:val="000000" w:themeColor="text1"/>
              </w:rPr>
            </w:pPr>
            <w:r w:rsidRPr="002D65CA">
              <w:rPr>
                <w:bCs/>
                <w:color w:val="000000" w:themeColor="text1"/>
              </w:rPr>
              <w:t xml:space="preserve">      41036300</w:t>
            </w:r>
          </w:p>
        </w:tc>
        <w:tc>
          <w:tcPr>
            <w:tcW w:w="6902" w:type="dxa"/>
            <w:shd w:val="clear" w:color="auto" w:fill="auto"/>
          </w:tcPr>
          <w:p w14:paraId="0C2820ED" w14:textId="77777777" w:rsidR="006F06EF" w:rsidRPr="002D65CA" w:rsidRDefault="006F06EF" w:rsidP="00984916">
            <w:pPr>
              <w:rPr>
                <w:color w:val="000000" w:themeColor="text1"/>
                <w:shd w:val="clear" w:color="auto" w:fill="FFFFFF"/>
              </w:rPr>
            </w:pPr>
            <w:r w:rsidRPr="002D65CA">
              <w:rPr>
                <w:color w:val="000000" w:themeColor="text1"/>
                <w:shd w:val="clear" w:color="auto" w:fill="FFFFFF"/>
              </w:rPr>
              <w:t>Субвенція з державного бюджету місцевим бюджетам на здійснення доплат педагогічним працівникам закладів загальної середньої освіти</w:t>
            </w:r>
          </w:p>
        </w:tc>
        <w:tc>
          <w:tcPr>
            <w:tcW w:w="1603" w:type="dxa"/>
            <w:shd w:val="clear" w:color="auto" w:fill="auto"/>
          </w:tcPr>
          <w:p w14:paraId="7A83E9DA" w14:textId="77777777" w:rsidR="006F06EF" w:rsidRPr="002D65CA" w:rsidRDefault="006F06EF" w:rsidP="00984916">
            <w:pPr>
              <w:jc w:val="center"/>
              <w:rPr>
                <w:bCs/>
                <w:color w:val="000000" w:themeColor="text1"/>
              </w:rPr>
            </w:pPr>
            <w:r w:rsidRPr="002D65CA">
              <w:rPr>
                <w:bCs/>
                <w:color w:val="000000" w:themeColor="text1"/>
              </w:rPr>
              <w:t>4 044 500,00</w:t>
            </w:r>
          </w:p>
        </w:tc>
      </w:tr>
      <w:tr w:rsidR="006F06EF" w:rsidRPr="00EA3777" w14:paraId="7CB4E1BE" w14:textId="77777777" w:rsidTr="00984916">
        <w:trPr>
          <w:trHeight w:val="361"/>
        </w:trPr>
        <w:tc>
          <w:tcPr>
            <w:tcW w:w="1843" w:type="dxa"/>
            <w:shd w:val="clear" w:color="auto" w:fill="auto"/>
          </w:tcPr>
          <w:p w14:paraId="2E4A43C4" w14:textId="77777777" w:rsidR="006F06EF" w:rsidRPr="002D65CA" w:rsidRDefault="006F06EF" w:rsidP="00984916">
            <w:pPr>
              <w:jc w:val="center"/>
              <w:rPr>
                <w:bCs/>
                <w:color w:val="000000" w:themeColor="text1"/>
              </w:rPr>
            </w:pPr>
            <w:r w:rsidRPr="002D65CA">
              <w:rPr>
                <w:bCs/>
                <w:color w:val="000000" w:themeColor="text1"/>
              </w:rPr>
              <w:t>99000000000</w:t>
            </w:r>
          </w:p>
        </w:tc>
        <w:tc>
          <w:tcPr>
            <w:tcW w:w="6902" w:type="dxa"/>
            <w:shd w:val="clear" w:color="auto" w:fill="auto"/>
          </w:tcPr>
          <w:p w14:paraId="72167AAF" w14:textId="77777777" w:rsidR="006F06EF" w:rsidRPr="002D65CA" w:rsidRDefault="006F06EF" w:rsidP="00984916">
            <w:pPr>
              <w:jc w:val="center"/>
              <w:rPr>
                <w:bCs/>
                <w:color w:val="000000" w:themeColor="text1"/>
              </w:rPr>
            </w:pPr>
            <w:r w:rsidRPr="002D65CA">
              <w:rPr>
                <w:bCs/>
                <w:color w:val="000000" w:themeColor="text1"/>
              </w:rPr>
              <w:t>Державний бюджет</w:t>
            </w:r>
          </w:p>
        </w:tc>
        <w:tc>
          <w:tcPr>
            <w:tcW w:w="1603" w:type="dxa"/>
            <w:shd w:val="clear" w:color="auto" w:fill="auto"/>
          </w:tcPr>
          <w:p w14:paraId="636D8C86" w14:textId="77777777" w:rsidR="006F06EF" w:rsidRPr="002D65CA" w:rsidRDefault="006F06EF" w:rsidP="00984916">
            <w:pPr>
              <w:jc w:val="center"/>
              <w:rPr>
                <w:bCs/>
                <w:color w:val="000000" w:themeColor="text1"/>
              </w:rPr>
            </w:pPr>
            <w:r w:rsidRPr="002D65CA">
              <w:rPr>
                <w:bCs/>
                <w:color w:val="000000" w:themeColor="text1"/>
              </w:rPr>
              <w:t>4 044 500,00</w:t>
            </w:r>
          </w:p>
        </w:tc>
      </w:tr>
      <w:tr w:rsidR="006F06EF" w:rsidRPr="00EA3777" w14:paraId="3F4DF4D2" w14:textId="77777777" w:rsidTr="00984916">
        <w:trPr>
          <w:trHeight w:val="140"/>
        </w:trPr>
        <w:tc>
          <w:tcPr>
            <w:tcW w:w="1843" w:type="dxa"/>
            <w:shd w:val="clear" w:color="auto" w:fill="auto"/>
          </w:tcPr>
          <w:p w14:paraId="424539E6" w14:textId="77777777" w:rsidR="006F06EF" w:rsidRPr="00141A40" w:rsidRDefault="006F06EF" w:rsidP="00984916">
            <w:pPr>
              <w:jc w:val="center"/>
              <w:rPr>
                <w:bCs/>
                <w:color w:val="000000" w:themeColor="text1"/>
                <w:lang w:val="en-US"/>
              </w:rPr>
            </w:pPr>
            <w:r w:rsidRPr="00141A40">
              <w:rPr>
                <w:bCs/>
                <w:color w:val="000000" w:themeColor="text1"/>
                <w:lang w:val="en-US"/>
              </w:rPr>
              <w:t>41059300</w:t>
            </w:r>
          </w:p>
        </w:tc>
        <w:tc>
          <w:tcPr>
            <w:tcW w:w="6902" w:type="dxa"/>
            <w:shd w:val="clear" w:color="auto" w:fill="auto"/>
          </w:tcPr>
          <w:p w14:paraId="74CAFA67" w14:textId="77777777" w:rsidR="006F06EF" w:rsidRPr="00141A40" w:rsidRDefault="006F06EF" w:rsidP="00984916">
            <w:pPr>
              <w:jc w:val="center"/>
              <w:rPr>
                <w:bCs/>
                <w:color w:val="000000" w:themeColor="text1"/>
              </w:rPr>
            </w:pPr>
            <w:r w:rsidRPr="00141A40">
              <w:rPr>
                <w:bCs/>
                <w:color w:val="000000" w:themeColor="text1"/>
              </w:rPr>
              <w:t>Субвенція з місцевого бюджету на 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 за рахунок відповідної субвенції з державного бюджету</w:t>
            </w:r>
          </w:p>
        </w:tc>
        <w:tc>
          <w:tcPr>
            <w:tcW w:w="1603" w:type="dxa"/>
            <w:shd w:val="clear" w:color="auto" w:fill="auto"/>
          </w:tcPr>
          <w:p w14:paraId="29F5370F" w14:textId="77777777" w:rsidR="006F06EF" w:rsidRPr="00141A40" w:rsidRDefault="006F06EF" w:rsidP="00984916">
            <w:pPr>
              <w:jc w:val="center"/>
              <w:rPr>
                <w:bCs/>
                <w:color w:val="000000" w:themeColor="text1"/>
              </w:rPr>
            </w:pPr>
            <w:r w:rsidRPr="00141A40">
              <w:rPr>
                <w:bCs/>
                <w:color w:val="000000" w:themeColor="text1"/>
              </w:rPr>
              <w:t>300 238,00</w:t>
            </w:r>
          </w:p>
        </w:tc>
      </w:tr>
      <w:tr w:rsidR="006F06EF" w:rsidRPr="00EA3777" w14:paraId="779B4E21" w14:textId="77777777" w:rsidTr="00984916">
        <w:trPr>
          <w:trHeight w:val="250"/>
        </w:trPr>
        <w:tc>
          <w:tcPr>
            <w:tcW w:w="1843" w:type="dxa"/>
            <w:shd w:val="clear" w:color="auto" w:fill="auto"/>
          </w:tcPr>
          <w:p w14:paraId="2CB5E2DF" w14:textId="77777777" w:rsidR="006F06EF" w:rsidRPr="00141A40" w:rsidRDefault="006F06EF" w:rsidP="00984916">
            <w:pPr>
              <w:jc w:val="center"/>
              <w:rPr>
                <w:bCs/>
                <w:color w:val="000000" w:themeColor="text1"/>
              </w:rPr>
            </w:pPr>
            <w:r w:rsidRPr="00141A40">
              <w:rPr>
                <w:bCs/>
                <w:color w:val="000000" w:themeColor="text1"/>
              </w:rPr>
              <w:t>13100000000</w:t>
            </w:r>
          </w:p>
        </w:tc>
        <w:tc>
          <w:tcPr>
            <w:tcW w:w="6902" w:type="dxa"/>
            <w:shd w:val="clear" w:color="auto" w:fill="auto"/>
          </w:tcPr>
          <w:p w14:paraId="58CD62E5" w14:textId="77777777" w:rsidR="006F06EF" w:rsidRPr="00141A40" w:rsidRDefault="006F06EF" w:rsidP="00984916">
            <w:pPr>
              <w:jc w:val="center"/>
              <w:rPr>
                <w:bCs/>
                <w:color w:val="000000" w:themeColor="text1"/>
              </w:rPr>
            </w:pPr>
            <w:r w:rsidRPr="00141A40">
              <w:rPr>
                <w:bCs/>
                <w:color w:val="000000" w:themeColor="text1"/>
              </w:rPr>
              <w:t>Обласний бюджет Львівської області</w:t>
            </w:r>
          </w:p>
        </w:tc>
        <w:tc>
          <w:tcPr>
            <w:tcW w:w="1603" w:type="dxa"/>
            <w:shd w:val="clear" w:color="auto" w:fill="auto"/>
          </w:tcPr>
          <w:p w14:paraId="5A57DBE2" w14:textId="77777777" w:rsidR="006F06EF" w:rsidRPr="00141A40" w:rsidRDefault="006F06EF" w:rsidP="00984916">
            <w:pPr>
              <w:jc w:val="center"/>
              <w:rPr>
                <w:bCs/>
                <w:color w:val="000000" w:themeColor="text1"/>
              </w:rPr>
            </w:pPr>
            <w:r w:rsidRPr="00141A40">
              <w:rPr>
                <w:bCs/>
                <w:color w:val="000000" w:themeColor="text1"/>
              </w:rPr>
              <w:t>300 238,00</w:t>
            </w:r>
          </w:p>
        </w:tc>
      </w:tr>
      <w:tr w:rsidR="006F06EF" w:rsidRPr="00EA3777" w14:paraId="7CE8B983" w14:textId="77777777" w:rsidTr="00984916">
        <w:trPr>
          <w:trHeight w:val="321"/>
        </w:trPr>
        <w:tc>
          <w:tcPr>
            <w:tcW w:w="10348" w:type="dxa"/>
            <w:gridSpan w:val="3"/>
            <w:shd w:val="clear" w:color="auto" w:fill="auto"/>
          </w:tcPr>
          <w:p w14:paraId="1C1150CF" w14:textId="77777777" w:rsidR="006F06EF" w:rsidRDefault="006F06EF" w:rsidP="00984916">
            <w:pPr>
              <w:jc w:val="center"/>
              <w:rPr>
                <w:b/>
                <w:bCs/>
              </w:rPr>
            </w:pPr>
            <w:r w:rsidRPr="00EA3777">
              <w:rPr>
                <w:b/>
                <w:bCs/>
              </w:rPr>
              <w:t>ІІ. Трансферти до спеціального фонду бюджету</w:t>
            </w:r>
          </w:p>
          <w:p w14:paraId="5F55E2C0" w14:textId="77777777" w:rsidR="006F06EF" w:rsidRPr="00EA3777" w:rsidRDefault="006F06EF" w:rsidP="00984916">
            <w:pPr>
              <w:jc w:val="center"/>
              <w:rPr>
                <w:b/>
                <w:bCs/>
              </w:rPr>
            </w:pPr>
          </w:p>
        </w:tc>
      </w:tr>
      <w:tr w:rsidR="006F06EF" w:rsidRPr="00EA3777" w14:paraId="4B05267F" w14:textId="77777777" w:rsidTr="00984916">
        <w:trPr>
          <w:trHeight w:val="265"/>
        </w:trPr>
        <w:tc>
          <w:tcPr>
            <w:tcW w:w="1843" w:type="dxa"/>
            <w:shd w:val="clear" w:color="auto" w:fill="auto"/>
          </w:tcPr>
          <w:p w14:paraId="0721C7A9" w14:textId="77777777" w:rsidR="006F06EF" w:rsidRPr="009A0D32" w:rsidRDefault="006F06EF" w:rsidP="00984916">
            <w:pPr>
              <w:jc w:val="center"/>
              <w:rPr>
                <w:bCs/>
                <w:color w:val="FF0000"/>
              </w:rPr>
            </w:pPr>
            <w:r w:rsidRPr="009A0D32">
              <w:rPr>
                <w:bCs/>
                <w:color w:val="FF0000"/>
              </w:rPr>
              <w:t>13100000000</w:t>
            </w:r>
          </w:p>
        </w:tc>
        <w:tc>
          <w:tcPr>
            <w:tcW w:w="6902" w:type="dxa"/>
            <w:shd w:val="clear" w:color="auto" w:fill="auto"/>
            <w:vAlign w:val="bottom"/>
          </w:tcPr>
          <w:p w14:paraId="35F5559E" w14:textId="77777777" w:rsidR="006F06EF" w:rsidRPr="009A0D32" w:rsidRDefault="006F06EF" w:rsidP="00984916">
            <w:pPr>
              <w:rPr>
                <w:bCs/>
                <w:color w:val="FF0000"/>
              </w:rPr>
            </w:pPr>
            <w:r w:rsidRPr="009A0D32">
              <w:rPr>
                <w:bCs/>
                <w:color w:val="FF0000"/>
              </w:rPr>
              <w:t>Обласний бюджет Львівської області</w:t>
            </w:r>
          </w:p>
        </w:tc>
        <w:tc>
          <w:tcPr>
            <w:tcW w:w="1603" w:type="dxa"/>
            <w:shd w:val="clear" w:color="auto" w:fill="auto"/>
          </w:tcPr>
          <w:p w14:paraId="1FE26338" w14:textId="77777777" w:rsidR="006F06EF" w:rsidRPr="009A0D32" w:rsidRDefault="006F06EF" w:rsidP="00984916">
            <w:pPr>
              <w:jc w:val="center"/>
              <w:rPr>
                <w:bCs/>
                <w:color w:val="FF0000"/>
              </w:rPr>
            </w:pPr>
            <w:r w:rsidRPr="009A0D32">
              <w:rPr>
                <w:bCs/>
                <w:color w:val="FF0000"/>
              </w:rPr>
              <w:t>1</w:t>
            </w:r>
            <w:r>
              <w:rPr>
                <w:bCs/>
                <w:color w:val="FF0000"/>
              </w:rPr>
              <w:t> </w:t>
            </w:r>
            <w:r w:rsidRPr="009A0D32">
              <w:rPr>
                <w:bCs/>
                <w:color w:val="FF0000"/>
              </w:rPr>
              <w:t>470</w:t>
            </w:r>
            <w:r>
              <w:rPr>
                <w:bCs/>
                <w:color w:val="FF0000"/>
              </w:rPr>
              <w:t xml:space="preserve"> </w:t>
            </w:r>
            <w:r w:rsidRPr="009A0D32">
              <w:rPr>
                <w:bCs/>
                <w:color w:val="FF0000"/>
              </w:rPr>
              <w:t>000,00</w:t>
            </w:r>
          </w:p>
        </w:tc>
      </w:tr>
      <w:tr w:rsidR="006F06EF" w:rsidRPr="00EA3777" w14:paraId="0A35BEC0" w14:textId="77777777" w:rsidTr="00984916">
        <w:trPr>
          <w:trHeight w:val="265"/>
        </w:trPr>
        <w:tc>
          <w:tcPr>
            <w:tcW w:w="1843" w:type="dxa"/>
            <w:shd w:val="clear" w:color="auto" w:fill="auto"/>
          </w:tcPr>
          <w:p w14:paraId="1FA2B719" w14:textId="77777777" w:rsidR="006F06EF" w:rsidRPr="009A0D32" w:rsidRDefault="006F06EF" w:rsidP="00984916">
            <w:pPr>
              <w:jc w:val="center"/>
              <w:rPr>
                <w:bCs/>
                <w:color w:val="FF0000"/>
              </w:rPr>
            </w:pPr>
            <w:r w:rsidRPr="009A0D32">
              <w:rPr>
                <w:bCs/>
                <w:color w:val="FF0000"/>
              </w:rPr>
              <w:t>41053400</w:t>
            </w:r>
          </w:p>
        </w:tc>
        <w:tc>
          <w:tcPr>
            <w:tcW w:w="6902" w:type="dxa"/>
            <w:shd w:val="clear" w:color="auto" w:fill="auto"/>
            <w:vAlign w:val="bottom"/>
          </w:tcPr>
          <w:p w14:paraId="4056EF35" w14:textId="77777777" w:rsidR="006F06EF" w:rsidRPr="009A0D32" w:rsidRDefault="006F06EF" w:rsidP="00984916">
            <w:pPr>
              <w:rPr>
                <w:bCs/>
                <w:color w:val="FF0000"/>
              </w:rPr>
            </w:pPr>
            <w:r w:rsidRPr="009A0D32">
              <w:rPr>
                <w:bCs/>
                <w:color w:val="FF0000"/>
              </w:rPr>
              <w:t>Субвенція з місцевого бюджету на підготовку та реалізацію публічних інвестиційних проектів / програм публічних інвестицій</w:t>
            </w:r>
          </w:p>
        </w:tc>
        <w:tc>
          <w:tcPr>
            <w:tcW w:w="1603" w:type="dxa"/>
            <w:shd w:val="clear" w:color="auto" w:fill="auto"/>
          </w:tcPr>
          <w:p w14:paraId="622395C6" w14:textId="77777777" w:rsidR="006F06EF" w:rsidRPr="009A0D32" w:rsidRDefault="006F06EF" w:rsidP="00984916">
            <w:pPr>
              <w:jc w:val="center"/>
              <w:rPr>
                <w:bCs/>
                <w:color w:val="FF0000"/>
              </w:rPr>
            </w:pPr>
            <w:r w:rsidRPr="009A0D32">
              <w:rPr>
                <w:bCs/>
                <w:color w:val="FF0000"/>
              </w:rPr>
              <w:t>1</w:t>
            </w:r>
            <w:r>
              <w:rPr>
                <w:bCs/>
                <w:color w:val="FF0000"/>
              </w:rPr>
              <w:t> </w:t>
            </w:r>
            <w:r w:rsidRPr="009A0D32">
              <w:rPr>
                <w:bCs/>
                <w:color w:val="FF0000"/>
              </w:rPr>
              <w:t>470</w:t>
            </w:r>
            <w:r>
              <w:rPr>
                <w:bCs/>
                <w:color w:val="FF0000"/>
              </w:rPr>
              <w:t xml:space="preserve"> </w:t>
            </w:r>
            <w:r w:rsidRPr="009A0D32">
              <w:rPr>
                <w:bCs/>
                <w:color w:val="FF0000"/>
              </w:rPr>
              <w:t>000,00</w:t>
            </w:r>
          </w:p>
        </w:tc>
      </w:tr>
      <w:tr w:rsidR="006F06EF" w:rsidRPr="004822A1" w14:paraId="0867EE9D" w14:textId="77777777" w:rsidTr="00984916">
        <w:trPr>
          <w:trHeight w:val="211"/>
        </w:trPr>
        <w:tc>
          <w:tcPr>
            <w:tcW w:w="1843" w:type="dxa"/>
            <w:shd w:val="clear" w:color="auto" w:fill="auto"/>
          </w:tcPr>
          <w:p w14:paraId="4AE37BDB" w14:textId="77777777" w:rsidR="006F06EF" w:rsidRPr="00EA3777" w:rsidRDefault="006F06EF" w:rsidP="00984916">
            <w:pPr>
              <w:jc w:val="center"/>
              <w:rPr>
                <w:bCs/>
              </w:rPr>
            </w:pPr>
            <w:r w:rsidRPr="00EA3777">
              <w:rPr>
                <w:bCs/>
              </w:rPr>
              <w:t>X</w:t>
            </w:r>
          </w:p>
        </w:tc>
        <w:tc>
          <w:tcPr>
            <w:tcW w:w="6902" w:type="dxa"/>
            <w:shd w:val="clear" w:color="auto" w:fill="auto"/>
            <w:vAlign w:val="bottom"/>
          </w:tcPr>
          <w:p w14:paraId="14134B91" w14:textId="77777777" w:rsidR="006F06EF" w:rsidRPr="002D65CA" w:rsidRDefault="006F06EF" w:rsidP="00984916">
            <w:pPr>
              <w:rPr>
                <w:bCs/>
                <w:color w:val="000000" w:themeColor="text1"/>
              </w:rPr>
            </w:pPr>
            <w:r w:rsidRPr="002D65CA">
              <w:rPr>
                <w:bCs/>
                <w:color w:val="000000" w:themeColor="text1"/>
              </w:rPr>
              <w:t>УСЬОГО за розділами І, ІІ, у тому числі:</w:t>
            </w:r>
          </w:p>
        </w:tc>
        <w:tc>
          <w:tcPr>
            <w:tcW w:w="1603" w:type="dxa"/>
            <w:shd w:val="clear" w:color="auto" w:fill="auto"/>
          </w:tcPr>
          <w:p w14:paraId="4346A655" w14:textId="77777777" w:rsidR="006F06EF" w:rsidRPr="009048C3" w:rsidRDefault="006F06EF" w:rsidP="00984916">
            <w:pPr>
              <w:jc w:val="center"/>
              <w:rPr>
                <w:b/>
                <w:bCs/>
                <w:color w:val="FF0000"/>
              </w:rPr>
            </w:pPr>
            <w:r>
              <w:rPr>
                <w:b/>
                <w:bCs/>
                <w:color w:val="FF0000"/>
              </w:rPr>
              <w:t>45 816 238,00</w:t>
            </w:r>
          </w:p>
        </w:tc>
      </w:tr>
      <w:tr w:rsidR="006F06EF" w:rsidRPr="004822A1" w14:paraId="681B1D9F" w14:textId="77777777" w:rsidTr="00984916">
        <w:trPr>
          <w:trHeight w:val="50"/>
        </w:trPr>
        <w:tc>
          <w:tcPr>
            <w:tcW w:w="1843" w:type="dxa"/>
            <w:shd w:val="clear" w:color="auto" w:fill="auto"/>
          </w:tcPr>
          <w:p w14:paraId="1639A773" w14:textId="77777777" w:rsidR="006F06EF" w:rsidRPr="00EA3777" w:rsidRDefault="006F06EF" w:rsidP="00984916">
            <w:pPr>
              <w:jc w:val="center"/>
              <w:rPr>
                <w:bCs/>
              </w:rPr>
            </w:pPr>
            <w:r w:rsidRPr="00EA3777">
              <w:rPr>
                <w:bCs/>
              </w:rPr>
              <w:t>X</w:t>
            </w:r>
          </w:p>
        </w:tc>
        <w:tc>
          <w:tcPr>
            <w:tcW w:w="6902" w:type="dxa"/>
            <w:shd w:val="clear" w:color="auto" w:fill="auto"/>
            <w:vAlign w:val="bottom"/>
          </w:tcPr>
          <w:p w14:paraId="3CD992E9" w14:textId="77777777" w:rsidR="006F06EF" w:rsidRPr="002D65CA" w:rsidRDefault="006F06EF" w:rsidP="00984916">
            <w:pPr>
              <w:rPr>
                <w:bCs/>
                <w:color w:val="000000" w:themeColor="text1"/>
              </w:rPr>
            </w:pPr>
            <w:r w:rsidRPr="002D65CA">
              <w:rPr>
                <w:bCs/>
                <w:color w:val="000000" w:themeColor="text1"/>
              </w:rPr>
              <w:t>загальний фонд</w:t>
            </w:r>
          </w:p>
        </w:tc>
        <w:tc>
          <w:tcPr>
            <w:tcW w:w="1603" w:type="dxa"/>
            <w:shd w:val="clear" w:color="auto" w:fill="auto"/>
          </w:tcPr>
          <w:p w14:paraId="01E5CDF7" w14:textId="77777777" w:rsidR="006F06EF" w:rsidRPr="009048C3" w:rsidRDefault="006F06EF" w:rsidP="00984916">
            <w:pPr>
              <w:jc w:val="center"/>
              <w:rPr>
                <w:b/>
                <w:bCs/>
                <w:color w:val="FF0000"/>
              </w:rPr>
            </w:pPr>
            <w:r w:rsidRPr="009048C3">
              <w:rPr>
                <w:b/>
                <w:bCs/>
                <w:color w:val="FF0000"/>
              </w:rPr>
              <w:t>44 346 238,00</w:t>
            </w:r>
          </w:p>
        </w:tc>
      </w:tr>
      <w:tr w:rsidR="006F06EF" w:rsidRPr="00EA3777" w14:paraId="7AAC55E3" w14:textId="77777777" w:rsidTr="00984916">
        <w:trPr>
          <w:trHeight w:val="50"/>
        </w:trPr>
        <w:tc>
          <w:tcPr>
            <w:tcW w:w="1843" w:type="dxa"/>
            <w:shd w:val="clear" w:color="auto" w:fill="auto"/>
          </w:tcPr>
          <w:p w14:paraId="734C5300" w14:textId="77777777" w:rsidR="006F06EF" w:rsidRPr="00EA3777" w:rsidRDefault="006F06EF" w:rsidP="00984916">
            <w:pPr>
              <w:jc w:val="center"/>
              <w:rPr>
                <w:bCs/>
              </w:rPr>
            </w:pPr>
            <w:r w:rsidRPr="00EA3777">
              <w:rPr>
                <w:bCs/>
              </w:rPr>
              <w:t>X</w:t>
            </w:r>
          </w:p>
        </w:tc>
        <w:tc>
          <w:tcPr>
            <w:tcW w:w="6902" w:type="dxa"/>
            <w:shd w:val="clear" w:color="auto" w:fill="auto"/>
            <w:vAlign w:val="bottom"/>
          </w:tcPr>
          <w:p w14:paraId="5219099B" w14:textId="77777777" w:rsidR="006F06EF" w:rsidRPr="002D65CA" w:rsidRDefault="006F06EF" w:rsidP="00984916">
            <w:pPr>
              <w:rPr>
                <w:bCs/>
                <w:color w:val="000000" w:themeColor="text1"/>
              </w:rPr>
            </w:pPr>
            <w:r w:rsidRPr="002D65CA">
              <w:rPr>
                <w:bCs/>
                <w:color w:val="000000" w:themeColor="text1"/>
              </w:rPr>
              <w:t>спеціальний фонд</w:t>
            </w:r>
          </w:p>
        </w:tc>
        <w:tc>
          <w:tcPr>
            <w:tcW w:w="1603" w:type="dxa"/>
            <w:shd w:val="clear" w:color="auto" w:fill="auto"/>
          </w:tcPr>
          <w:p w14:paraId="25925AA6" w14:textId="77777777" w:rsidR="006F06EF" w:rsidRPr="009A0D32" w:rsidRDefault="006F06EF" w:rsidP="00984916">
            <w:pPr>
              <w:jc w:val="center"/>
              <w:rPr>
                <w:bCs/>
                <w:color w:val="FF0000"/>
              </w:rPr>
            </w:pPr>
            <w:r w:rsidRPr="009A0D32">
              <w:rPr>
                <w:bCs/>
                <w:color w:val="FF0000"/>
              </w:rPr>
              <w:t>1470000,00</w:t>
            </w:r>
          </w:p>
        </w:tc>
      </w:tr>
    </w:tbl>
    <w:p w14:paraId="4067DF86" w14:textId="77777777" w:rsidR="006F06EF" w:rsidRDefault="006F06EF" w:rsidP="006F06EF">
      <w:pPr>
        <w:jc w:val="both"/>
        <w:rPr>
          <w:sz w:val="28"/>
          <w:szCs w:val="28"/>
        </w:rPr>
      </w:pPr>
    </w:p>
    <w:p w14:paraId="6BF6ED78" w14:textId="77777777" w:rsidR="006F06EF" w:rsidRPr="003725F5" w:rsidRDefault="006F06EF" w:rsidP="006F06EF">
      <w:pPr>
        <w:rPr>
          <w:b/>
          <w:color w:val="000000" w:themeColor="text1"/>
          <w:sz w:val="28"/>
          <w:szCs w:val="28"/>
        </w:rPr>
      </w:pPr>
      <w:r>
        <w:rPr>
          <w:b/>
          <w:color w:val="000000" w:themeColor="text1"/>
          <w:sz w:val="28"/>
          <w:szCs w:val="28"/>
        </w:rPr>
        <w:t xml:space="preserve">         </w:t>
      </w:r>
      <w:r w:rsidRPr="003725F5">
        <w:rPr>
          <w:b/>
          <w:color w:val="000000" w:themeColor="text1"/>
          <w:sz w:val="28"/>
          <w:szCs w:val="28"/>
        </w:rPr>
        <w:t>2. Показники міжбюджетних трансфертів іншим бюджетам</w:t>
      </w:r>
    </w:p>
    <w:p w14:paraId="7B0113F8" w14:textId="77777777" w:rsidR="006F06EF" w:rsidRPr="003725F5" w:rsidRDefault="006F06EF" w:rsidP="006F06EF">
      <w:pPr>
        <w:rPr>
          <w:color w:val="000000" w:themeColor="text1"/>
          <w:szCs w:val="28"/>
        </w:rPr>
      </w:pPr>
      <w:r w:rsidRPr="003725F5">
        <w:rPr>
          <w:color w:val="000000" w:themeColor="text1"/>
          <w:szCs w:val="28"/>
        </w:rPr>
        <w:t xml:space="preserve">                                                                                                                                                     (грн)</w:t>
      </w: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2"/>
        <w:gridCol w:w="1700"/>
        <w:gridCol w:w="5238"/>
        <w:gridCol w:w="1710"/>
      </w:tblGrid>
      <w:tr w:rsidR="006F06EF" w:rsidRPr="003725F5" w14:paraId="7118D276" w14:textId="77777777" w:rsidTr="00984916">
        <w:trPr>
          <w:trHeight w:val="832"/>
        </w:trPr>
        <w:tc>
          <w:tcPr>
            <w:tcW w:w="1842" w:type="dxa"/>
          </w:tcPr>
          <w:p w14:paraId="73680933" w14:textId="77777777" w:rsidR="006F06EF" w:rsidRPr="003725F5" w:rsidRDefault="006F06EF" w:rsidP="00984916">
            <w:pPr>
              <w:jc w:val="center"/>
              <w:rPr>
                <w:bCs/>
                <w:color w:val="000000" w:themeColor="text1"/>
              </w:rPr>
            </w:pPr>
            <w:r w:rsidRPr="003725F5">
              <w:rPr>
                <w:bCs/>
                <w:color w:val="000000" w:themeColor="text1"/>
              </w:rPr>
              <w:t>Код Програмної класифікації видатків та кредитування місцевого бюджету /</w:t>
            </w:r>
          </w:p>
          <w:p w14:paraId="7935F052" w14:textId="77777777" w:rsidR="006F06EF" w:rsidRPr="003725F5" w:rsidRDefault="006F06EF" w:rsidP="00984916">
            <w:pPr>
              <w:jc w:val="center"/>
              <w:rPr>
                <w:bCs/>
                <w:color w:val="000000" w:themeColor="text1"/>
              </w:rPr>
            </w:pPr>
            <w:r w:rsidRPr="003725F5">
              <w:rPr>
                <w:bCs/>
                <w:color w:val="000000" w:themeColor="text1"/>
              </w:rPr>
              <w:t>Код бюджету</w:t>
            </w:r>
          </w:p>
        </w:tc>
        <w:tc>
          <w:tcPr>
            <w:tcW w:w="1700" w:type="dxa"/>
            <w:shd w:val="clear" w:color="auto" w:fill="auto"/>
          </w:tcPr>
          <w:p w14:paraId="2551714D" w14:textId="77777777" w:rsidR="006F06EF" w:rsidRPr="003725F5" w:rsidRDefault="006F06EF" w:rsidP="00984916">
            <w:pPr>
              <w:jc w:val="center"/>
              <w:rPr>
                <w:bCs/>
                <w:color w:val="000000" w:themeColor="text1"/>
              </w:rPr>
            </w:pPr>
            <w:r w:rsidRPr="003725F5">
              <w:rPr>
                <w:bCs/>
                <w:color w:val="000000" w:themeColor="text1"/>
              </w:rPr>
              <w:t xml:space="preserve">Код </w:t>
            </w:r>
            <w:r>
              <w:rPr>
                <w:bCs/>
                <w:color w:val="000000" w:themeColor="text1"/>
              </w:rPr>
              <w:t>Т</w:t>
            </w:r>
            <w:r w:rsidRPr="003725F5">
              <w:rPr>
                <w:bCs/>
                <w:color w:val="000000" w:themeColor="text1"/>
              </w:rPr>
              <w:t>ипової програмної класифікації видатків та кредитування місцевого бюджету</w:t>
            </w:r>
          </w:p>
        </w:tc>
        <w:tc>
          <w:tcPr>
            <w:tcW w:w="5238" w:type="dxa"/>
            <w:shd w:val="clear" w:color="auto" w:fill="auto"/>
          </w:tcPr>
          <w:p w14:paraId="40746606" w14:textId="77777777" w:rsidR="006F06EF" w:rsidRPr="003725F5" w:rsidRDefault="006F06EF" w:rsidP="00984916">
            <w:pPr>
              <w:jc w:val="center"/>
              <w:rPr>
                <w:bCs/>
                <w:color w:val="000000" w:themeColor="text1"/>
              </w:rPr>
            </w:pPr>
            <w:r w:rsidRPr="003725F5">
              <w:rPr>
                <w:bCs/>
                <w:color w:val="000000" w:themeColor="text1"/>
              </w:rPr>
              <w:t>Найменування трансферту /</w:t>
            </w:r>
          </w:p>
          <w:p w14:paraId="4C7ABFDB" w14:textId="77777777" w:rsidR="006F06EF" w:rsidRPr="003725F5" w:rsidRDefault="006F06EF" w:rsidP="00984916">
            <w:pPr>
              <w:jc w:val="center"/>
              <w:rPr>
                <w:bCs/>
                <w:color w:val="000000" w:themeColor="text1"/>
              </w:rPr>
            </w:pPr>
            <w:r w:rsidRPr="003725F5">
              <w:rPr>
                <w:bCs/>
                <w:color w:val="000000" w:themeColor="text1"/>
              </w:rPr>
              <w:t>Найменування бюджету – отримувача міжбюджетного трансферту</w:t>
            </w:r>
          </w:p>
        </w:tc>
        <w:tc>
          <w:tcPr>
            <w:tcW w:w="1710" w:type="dxa"/>
            <w:shd w:val="clear" w:color="auto" w:fill="auto"/>
          </w:tcPr>
          <w:p w14:paraId="1C1F1FEF" w14:textId="77777777" w:rsidR="006F06EF" w:rsidRPr="003725F5" w:rsidRDefault="006F06EF" w:rsidP="00984916">
            <w:pPr>
              <w:pStyle w:val="aa"/>
              <w:spacing w:before="0" w:beforeAutospacing="0" w:after="0" w:afterAutospacing="0"/>
              <w:jc w:val="center"/>
              <w:rPr>
                <w:color w:val="000000" w:themeColor="text1"/>
                <w:szCs w:val="28"/>
              </w:rPr>
            </w:pPr>
            <w:r w:rsidRPr="003725F5">
              <w:rPr>
                <w:color w:val="000000" w:themeColor="text1"/>
                <w:szCs w:val="28"/>
              </w:rPr>
              <w:t>Усього</w:t>
            </w:r>
          </w:p>
        </w:tc>
      </w:tr>
      <w:tr w:rsidR="006F06EF" w:rsidRPr="003725F5" w14:paraId="6DD0448D" w14:textId="77777777" w:rsidTr="00984916">
        <w:trPr>
          <w:trHeight w:val="145"/>
        </w:trPr>
        <w:tc>
          <w:tcPr>
            <w:tcW w:w="1842" w:type="dxa"/>
          </w:tcPr>
          <w:p w14:paraId="604EF360" w14:textId="77777777" w:rsidR="006F06EF" w:rsidRPr="003725F5" w:rsidRDefault="006F06EF" w:rsidP="00984916">
            <w:pPr>
              <w:jc w:val="center"/>
              <w:rPr>
                <w:bCs/>
                <w:color w:val="000000" w:themeColor="text1"/>
              </w:rPr>
            </w:pPr>
            <w:r w:rsidRPr="003725F5">
              <w:rPr>
                <w:bCs/>
                <w:color w:val="000000" w:themeColor="text1"/>
              </w:rPr>
              <w:t>1</w:t>
            </w:r>
          </w:p>
        </w:tc>
        <w:tc>
          <w:tcPr>
            <w:tcW w:w="1700" w:type="dxa"/>
            <w:shd w:val="clear" w:color="auto" w:fill="auto"/>
          </w:tcPr>
          <w:p w14:paraId="4FDB831D" w14:textId="77777777" w:rsidR="006F06EF" w:rsidRPr="003725F5" w:rsidRDefault="006F06EF" w:rsidP="00984916">
            <w:pPr>
              <w:jc w:val="center"/>
              <w:rPr>
                <w:bCs/>
                <w:color w:val="000000" w:themeColor="text1"/>
              </w:rPr>
            </w:pPr>
            <w:r w:rsidRPr="003725F5">
              <w:rPr>
                <w:bCs/>
                <w:color w:val="000000" w:themeColor="text1"/>
              </w:rPr>
              <w:t>2</w:t>
            </w:r>
          </w:p>
        </w:tc>
        <w:tc>
          <w:tcPr>
            <w:tcW w:w="5238" w:type="dxa"/>
            <w:shd w:val="clear" w:color="auto" w:fill="auto"/>
          </w:tcPr>
          <w:p w14:paraId="3341D630" w14:textId="77777777" w:rsidR="006F06EF" w:rsidRPr="003725F5" w:rsidRDefault="006F06EF" w:rsidP="00984916">
            <w:pPr>
              <w:jc w:val="center"/>
              <w:rPr>
                <w:bCs/>
                <w:color w:val="000000" w:themeColor="text1"/>
              </w:rPr>
            </w:pPr>
            <w:r w:rsidRPr="003725F5">
              <w:rPr>
                <w:bCs/>
                <w:color w:val="000000" w:themeColor="text1"/>
              </w:rPr>
              <w:t>3</w:t>
            </w:r>
          </w:p>
        </w:tc>
        <w:tc>
          <w:tcPr>
            <w:tcW w:w="1710" w:type="dxa"/>
            <w:shd w:val="clear" w:color="auto" w:fill="auto"/>
          </w:tcPr>
          <w:p w14:paraId="7FC2C36E" w14:textId="77777777" w:rsidR="006F06EF" w:rsidRPr="003725F5" w:rsidRDefault="006F06EF" w:rsidP="00984916">
            <w:pPr>
              <w:jc w:val="center"/>
              <w:rPr>
                <w:bCs/>
                <w:color w:val="000000" w:themeColor="text1"/>
              </w:rPr>
            </w:pPr>
            <w:r w:rsidRPr="003725F5">
              <w:rPr>
                <w:bCs/>
                <w:color w:val="000000" w:themeColor="text1"/>
              </w:rPr>
              <w:t>4</w:t>
            </w:r>
          </w:p>
        </w:tc>
      </w:tr>
      <w:tr w:rsidR="006F06EF" w:rsidRPr="003725F5" w14:paraId="3CB773C1" w14:textId="77777777" w:rsidTr="00984916">
        <w:trPr>
          <w:trHeight w:val="550"/>
        </w:trPr>
        <w:tc>
          <w:tcPr>
            <w:tcW w:w="10490" w:type="dxa"/>
            <w:gridSpan w:val="4"/>
          </w:tcPr>
          <w:p w14:paraId="69E2BD25" w14:textId="77777777" w:rsidR="006F06EF" w:rsidRDefault="006F06EF" w:rsidP="00984916">
            <w:pPr>
              <w:jc w:val="center"/>
              <w:rPr>
                <w:b/>
                <w:bCs/>
              </w:rPr>
            </w:pPr>
          </w:p>
          <w:p w14:paraId="3A7F323F" w14:textId="77777777" w:rsidR="006F06EF" w:rsidRPr="00DE06AD" w:rsidRDefault="006F06EF" w:rsidP="00984916">
            <w:pPr>
              <w:jc w:val="center"/>
              <w:rPr>
                <w:b/>
                <w:bCs/>
              </w:rPr>
            </w:pPr>
            <w:r w:rsidRPr="00DE06AD">
              <w:rPr>
                <w:b/>
                <w:bCs/>
              </w:rPr>
              <w:t>І. Трансферти із загального фонду бюджету</w:t>
            </w:r>
          </w:p>
        </w:tc>
      </w:tr>
      <w:tr w:rsidR="006F06EF" w:rsidRPr="003725F5" w14:paraId="3026376B" w14:textId="77777777" w:rsidTr="00984916">
        <w:trPr>
          <w:trHeight w:val="230"/>
        </w:trPr>
        <w:tc>
          <w:tcPr>
            <w:tcW w:w="1842" w:type="dxa"/>
          </w:tcPr>
          <w:p w14:paraId="64E076EC" w14:textId="77777777" w:rsidR="006F06EF" w:rsidRPr="007D5B6D" w:rsidRDefault="006F06EF" w:rsidP="00984916">
            <w:pPr>
              <w:jc w:val="center"/>
              <w:rPr>
                <w:bCs/>
              </w:rPr>
            </w:pPr>
            <w:r w:rsidRPr="007D5B6D">
              <w:rPr>
                <w:bCs/>
              </w:rPr>
              <w:t>3719770</w:t>
            </w:r>
          </w:p>
        </w:tc>
        <w:tc>
          <w:tcPr>
            <w:tcW w:w="1700" w:type="dxa"/>
          </w:tcPr>
          <w:p w14:paraId="123F2456" w14:textId="77777777" w:rsidR="006F06EF" w:rsidRPr="007D5B6D" w:rsidRDefault="006F06EF" w:rsidP="00984916">
            <w:pPr>
              <w:jc w:val="center"/>
              <w:rPr>
                <w:bCs/>
              </w:rPr>
            </w:pPr>
            <w:r w:rsidRPr="007D5B6D">
              <w:rPr>
                <w:bCs/>
              </w:rPr>
              <w:t>9770</w:t>
            </w:r>
          </w:p>
        </w:tc>
        <w:tc>
          <w:tcPr>
            <w:tcW w:w="5238" w:type="dxa"/>
          </w:tcPr>
          <w:p w14:paraId="1B61C099" w14:textId="77777777" w:rsidR="006F06EF" w:rsidRPr="007D5B6D" w:rsidRDefault="006F06EF" w:rsidP="00984916">
            <w:pPr>
              <w:jc w:val="center"/>
              <w:rPr>
                <w:b/>
                <w:bCs/>
              </w:rPr>
            </w:pPr>
            <w:r w:rsidRPr="007D5B6D">
              <w:rPr>
                <w:bCs/>
              </w:rPr>
              <w:t>Інша субвенція з місцевого бюджету для бюджету Стрийської районної ради</w:t>
            </w:r>
          </w:p>
        </w:tc>
        <w:tc>
          <w:tcPr>
            <w:tcW w:w="1710" w:type="dxa"/>
          </w:tcPr>
          <w:p w14:paraId="102680C1" w14:textId="77777777" w:rsidR="006F06EF" w:rsidRPr="007D5B6D" w:rsidRDefault="006F06EF" w:rsidP="00984916">
            <w:pPr>
              <w:jc w:val="center"/>
              <w:rPr>
                <w:bCs/>
              </w:rPr>
            </w:pPr>
            <w:r w:rsidRPr="007D5B6D">
              <w:rPr>
                <w:bCs/>
              </w:rPr>
              <w:t>300 000,00</w:t>
            </w:r>
          </w:p>
        </w:tc>
      </w:tr>
      <w:tr w:rsidR="006F06EF" w:rsidRPr="003725F5" w14:paraId="2E83340C" w14:textId="77777777" w:rsidTr="00984916">
        <w:trPr>
          <w:trHeight w:val="200"/>
        </w:trPr>
        <w:tc>
          <w:tcPr>
            <w:tcW w:w="1842" w:type="dxa"/>
          </w:tcPr>
          <w:p w14:paraId="4528CC67" w14:textId="77777777" w:rsidR="006F06EF" w:rsidRPr="007D5B6D" w:rsidRDefault="006F06EF" w:rsidP="00984916">
            <w:pPr>
              <w:jc w:val="center"/>
              <w:rPr>
                <w:bCs/>
              </w:rPr>
            </w:pPr>
            <w:r w:rsidRPr="007D5B6D">
              <w:rPr>
                <w:bCs/>
              </w:rPr>
              <w:t>1331820000</w:t>
            </w:r>
          </w:p>
        </w:tc>
        <w:tc>
          <w:tcPr>
            <w:tcW w:w="1700" w:type="dxa"/>
          </w:tcPr>
          <w:p w14:paraId="49365EAA" w14:textId="77777777" w:rsidR="006F06EF" w:rsidRPr="007D5B6D" w:rsidRDefault="006F06EF" w:rsidP="00984916">
            <w:pPr>
              <w:jc w:val="center"/>
              <w:rPr>
                <w:bCs/>
              </w:rPr>
            </w:pPr>
            <w:r w:rsidRPr="007D5B6D">
              <w:rPr>
                <w:bCs/>
              </w:rPr>
              <w:t>9770</w:t>
            </w:r>
          </w:p>
        </w:tc>
        <w:tc>
          <w:tcPr>
            <w:tcW w:w="5238" w:type="dxa"/>
          </w:tcPr>
          <w:p w14:paraId="45DA7207" w14:textId="77777777" w:rsidR="006F06EF" w:rsidRPr="007D5B6D" w:rsidRDefault="006F06EF" w:rsidP="00984916">
            <w:pPr>
              <w:jc w:val="center"/>
              <w:rPr>
                <w:bCs/>
              </w:rPr>
            </w:pPr>
            <w:r w:rsidRPr="007D5B6D">
              <w:rPr>
                <w:bCs/>
              </w:rPr>
              <w:t>Районний бюджет Стрийського району</w:t>
            </w:r>
          </w:p>
        </w:tc>
        <w:tc>
          <w:tcPr>
            <w:tcW w:w="1710" w:type="dxa"/>
          </w:tcPr>
          <w:p w14:paraId="68556150" w14:textId="77777777" w:rsidR="006F06EF" w:rsidRPr="007D5B6D" w:rsidRDefault="006F06EF" w:rsidP="00984916">
            <w:pPr>
              <w:jc w:val="center"/>
              <w:rPr>
                <w:bCs/>
              </w:rPr>
            </w:pPr>
            <w:r w:rsidRPr="007D5B6D">
              <w:rPr>
                <w:bCs/>
              </w:rPr>
              <w:t>300 000,00</w:t>
            </w:r>
          </w:p>
        </w:tc>
      </w:tr>
      <w:tr w:rsidR="006F06EF" w:rsidRPr="003725F5" w14:paraId="0D3FF882" w14:textId="77777777" w:rsidTr="00984916">
        <w:trPr>
          <w:trHeight w:val="392"/>
        </w:trPr>
        <w:tc>
          <w:tcPr>
            <w:tcW w:w="1842" w:type="dxa"/>
          </w:tcPr>
          <w:p w14:paraId="7A707F1B" w14:textId="77777777" w:rsidR="006F06EF" w:rsidRPr="00404FAF" w:rsidRDefault="006F06EF" w:rsidP="00984916">
            <w:pPr>
              <w:jc w:val="center"/>
              <w:rPr>
                <w:bCs/>
              </w:rPr>
            </w:pPr>
            <w:r w:rsidRPr="00404FAF">
              <w:rPr>
                <w:bCs/>
              </w:rPr>
              <w:t>3719770</w:t>
            </w:r>
          </w:p>
        </w:tc>
        <w:tc>
          <w:tcPr>
            <w:tcW w:w="1700" w:type="dxa"/>
            <w:shd w:val="clear" w:color="auto" w:fill="auto"/>
          </w:tcPr>
          <w:p w14:paraId="48C92B57" w14:textId="77777777" w:rsidR="006F06EF" w:rsidRPr="00404FAF" w:rsidRDefault="006F06EF" w:rsidP="00984916">
            <w:pPr>
              <w:jc w:val="center"/>
              <w:rPr>
                <w:bCs/>
              </w:rPr>
            </w:pPr>
            <w:r w:rsidRPr="00404FAF">
              <w:rPr>
                <w:bCs/>
              </w:rPr>
              <w:t>9770</w:t>
            </w:r>
          </w:p>
        </w:tc>
        <w:tc>
          <w:tcPr>
            <w:tcW w:w="5238" w:type="dxa"/>
            <w:shd w:val="clear" w:color="auto" w:fill="auto"/>
          </w:tcPr>
          <w:p w14:paraId="68907E3F" w14:textId="77777777" w:rsidR="006F06EF" w:rsidRPr="00404FAF" w:rsidRDefault="006F06EF" w:rsidP="00984916">
            <w:pPr>
              <w:rPr>
                <w:bCs/>
              </w:rPr>
            </w:pPr>
            <w:r w:rsidRPr="00404FAF">
              <w:rPr>
                <w:bCs/>
              </w:rPr>
              <w:t xml:space="preserve">Інша субвенція з місцевого бюджету </w:t>
            </w:r>
          </w:p>
        </w:tc>
        <w:tc>
          <w:tcPr>
            <w:tcW w:w="1710" w:type="dxa"/>
            <w:shd w:val="clear" w:color="auto" w:fill="auto"/>
          </w:tcPr>
          <w:p w14:paraId="0A482855" w14:textId="77777777" w:rsidR="006F06EF" w:rsidRPr="00404FAF" w:rsidRDefault="006F06EF" w:rsidP="00984916">
            <w:pPr>
              <w:jc w:val="center"/>
              <w:rPr>
                <w:bCs/>
              </w:rPr>
            </w:pPr>
          </w:p>
        </w:tc>
      </w:tr>
      <w:tr w:rsidR="006F06EF" w:rsidRPr="003725F5" w14:paraId="159E3B11" w14:textId="77777777" w:rsidTr="00984916">
        <w:trPr>
          <w:trHeight w:val="312"/>
        </w:trPr>
        <w:tc>
          <w:tcPr>
            <w:tcW w:w="1842" w:type="dxa"/>
          </w:tcPr>
          <w:p w14:paraId="6A2D4C78" w14:textId="77777777" w:rsidR="006F06EF" w:rsidRPr="00404FAF" w:rsidRDefault="006F06EF" w:rsidP="00984916">
            <w:pPr>
              <w:jc w:val="center"/>
              <w:rPr>
                <w:bCs/>
              </w:rPr>
            </w:pPr>
            <w:r w:rsidRPr="00404FAF">
              <w:rPr>
                <w:bCs/>
              </w:rPr>
              <w:t>13564000000</w:t>
            </w:r>
          </w:p>
        </w:tc>
        <w:tc>
          <w:tcPr>
            <w:tcW w:w="1700" w:type="dxa"/>
            <w:shd w:val="clear" w:color="auto" w:fill="auto"/>
          </w:tcPr>
          <w:p w14:paraId="66DB8F1A" w14:textId="77777777" w:rsidR="006F06EF" w:rsidRPr="00404FAF" w:rsidRDefault="006F06EF" w:rsidP="00984916">
            <w:pPr>
              <w:jc w:val="center"/>
              <w:rPr>
                <w:bCs/>
              </w:rPr>
            </w:pPr>
            <w:r w:rsidRPr="00404FAF">
              <w:rPr>
                <w:bCs/>
              </w:rPr>
              <w:t>9770</w:t>
            </w:r>
          </w:p>
        </w:tc>
        <w:tc>
          <w:tcPr>
            <w:tcW w:w="5238" w:type="dxa"/>
            <w:shd w:val="clear" w:color="auto" w:fill="auto"/>
          </w:tcPr>
          <w:p w14:paraId="100DCDC9" w14:textId="77777777" w:rsidR="006F06EF" w:rsidRPr="00404FAF" w:rsidRDefault="006F06EF" w:rsidP="00984916">
            <w:pPr>
              <w:rPr>
                <w:bCs/>
              </w:rPr>
            </w:pPr>
            <w:r w:rsidRPr="00404FAF">
              <w:rPr>
                <w:bCs/>
              </w:rPr>
              <w:t>Миколаївська об’єднана територіальна громада</w:t>
            </w:r>
          </w:p>
        </w:tc>
        <w:tc>
          <w:tcPr>
            <w:tcW w:w="1710" w:type="dxa"/>
            <w:shd w:val="clear" w:color="auto" w:fill="auto"/>
          </w:tcPr>
          <w:p w14:paraId="7C9C5CBA" w14:textId="77777777" w:rsidR="006F06EF" w:rsidRPr="000B45A0" w:rsidRDefault="006F06EF" w:rsidP="00984916">
            <w:pPr>
              <w:jc w:val="center"/>
              <w:rPr>
                <w:b/>
                <w:bCs/>
                <w:color w:val="000000" w:themeColor="text1"/>
              </w:rPr>
            </w:pPr>
            <w:r w:rsidRPr="000B45A0">
              <w:rPr>
                <w:b/>
                <w:bCs/>
                <w:color w:val="000000" w:themeColor="text1"/>
              </w:rPr>
              <w:t>3 000 000,00</w:t>
            </w:r>
          </w:p>
        </w:tc>
      </w:tr>
      <w:tr w:rsidR="006F06EF" w:rsidRPr="003725F5" w14:paraId="329A0EF5" w14:textId="77777777" w:rsidTr="00984916">
        <w:trPr>
          <w:trHeight w:val="161"/>
        </w:trPr>
        <w:tc>
          <w:tcPr>
            <w:tcW w:w="1842" w:type="dxa"/>
          </w:tcPr>
          <w:p w14:paraId="724CB970" w14:textId="77777777" w:rsidR="006F06EF" w:rsidRPr="00404FAF" w:rsidRDefault="006F06EF" w:rsidP="00984916">
            <w:pPr>
              <w:jc w:val="center"/>
              <w:rPr>
                <w:bCs/>
              </w:rPr>
            </w:pPr>
          </w:p>
        </w:tc>
        <w:tc>
          <w:tcPr>
            <w:tcW w:w="1700" w:type="dxa"/>
            <w:shd w:val="clear" w:color="auto" w:fill="auto"/>
          </w:tcPr>
          <w:p w14:paraId="0472FBB9" w14:textId="77777777" w:rsidR="006F06EF" w:rsidRPr="00404FAF" w:rsidRDefault="006F06EF" w:rsidP="00984916">
            <w:pPr>
              <w:jc w:val="center"/>
              <w:rPr>
                <w:bCs/>
              </w:rPr>
            </w:pPr>
          </w:p>
        </w:tc>
        <w:tc>
          <w:tcPr>
            <w:tcW w:w="5238" w:type="dxa"/>
            <w:shd w:val="clear" w:color="auto" w:fill="auto"/>
          </w:tcPr>
          <w:p w14:paraId="4A2F8966" w14:textId="77777777" w:rsidR="006F06EF" w:rsidRPr="00404FAF" w:rsidRDefault="006F06EF" w:rsidP="00984916">
            <w:pPr>
              <w:rPr>
                <w:bCs/>
              </w:rPr>
            </w:pPr>
            <w:r w:rsidRPr="00AC7030">
              <w:rPr>
                <w:bCs/>
              </w:rPr>
              <w:t xml:space="preserve">КУ </w:t>
            </w:r>
            <w:r>
              <w:rPr>
                <w:bCs/>
              </w:rPr>
              <w:t>«Інклюзивно-ресурсного</w:t>
            </w:r>
            <w:r w:rsidRPr="00AC7030">
              <w:rPr>
                <w:bCs/>
              </w:rPr>
              <w:t xml:space="preserve"> центру»</w:t>
            </w:r>
          </w:p>
        </w:tc>
        <w:tc>
          <w:tcPr>
            <w:tcW w:w="1710" w:type="dxa"/>
            <w:shd w:val="clear" w:color="auto" w:fill="auto"/>
          </w:tcPr>
          <w:p w14:paraId="1CB6F9CE" w14:textId="77777777" w:rsidR="006F06EF" w:rsidRPr="000B45A0" w:rsidRDefault="006F06EF" w:rsidP="00984916">
            <w:pPr>
              <w:jc w:val="center"/>
              <w:rPr>
                <w:bCs/>
                <w:color w:val="000000" w:themeColor="text1"/>
              </w:rPr>
            </w:pPr>
            <w:r w:rsidRPr="000B45A0">
              <w:rPr>
                <w:bCs/>
                <w:color w:val="000000" w:themeColor="text1"/>
              </w:rPr>
              <w:t>37 700,00</w:t>
            </w:r>
          </w:p>
        </w:tc>
      </w:tr>
      <w:tr w:rsidR="006F06EF" w:rsidRPr="003725F5" w14:paraId="59A34ED0" w14:textId="77777777" w:rsidTr="00984916">
        <w:trPr>
          <w:trHeight w:val="138"/>
        </w:trPr>
        <w:tc>
          <w:tcPr>
            <w:tcW w:w="1842" w:type="dxa"/>
          </w:tcPr>
          <w:p w14:paraId="5B3C8C8B" w14:textId="77777777" w:rsidR="006F06EF" w:rsidRPr="00404FAF" w:rsidRDefault="006F06EF" w:rsidP="00984916">
            <w:pPr>
              <w:jc w:val="center"/>
              <w:rPr>
                <w:bCs/>
              </w:rPr>
            </w:pPr>
          </w:p>
        </w:tc>
        <w:tc>
          <w:tcPr>
            <w:tcW w:w="1700" w:type="dxa"/>
            <w:shd w:val="clear" w:color="auto" w:fill="auto"/>
          </w:tcPr>
          <w:p w14:paraId="3CE88B89" w14:textId="77777777" w:rsidR="006F06EF" w:rsidRPr="00404FAF" w:rsidRDefault="006F06EF" w:rsidP="00984916">
            <w:pPr>
              <w:jc w:val="center"/>
              <w:rPr>
                <w:bCs/>
              </w:rPr>
            </w:pPr>
          </w:p>
        </w:tc>
        <w:tc>
          <w:tcPr>
            <w:tcW w:w="5238" w:type="dxa"/>
            <w:shd w:val="clear" w:color="auto" w:fill="auto"/>
          </w:tcPr>
          <w:p w14:paraId="403DD4D8" w14:textId="77777777" w:rsidR="006F06EF" w:rsidRDefault="006F06EF" w:rsidP="00984916">
            <w:pPr>
              <w:rPr>
                <w:bCs/>
              </w:rPr>
            </w:pPr>
            <w:r>
              <w:rPr>
                <w:bCs/>
              </w:rPr>
              <w:t>«Центр надання соціальних послуг»</w:t>
            </w:r>
          </w:p>
          <w:p w14:paraId="1F1B46A6" w14:textId="77777777" w:rsidR="006F06EF" w:rsidRPr="00404FAF" w:rsidRDefault="006F06EF" w:rsidP="00984916">
            <w:pPr>
              <w:rPr>
                <w:bCs/>
              </w:rPr>
            </w:pPr>
            <w:r>
              <w:rPr>
                <w:bCs/>
              </w:rPr>
              <w:t>(одиноким та пристарілим громадянам)</w:t>
            </w:r>
          </w:p>
        </w:tc>
        <w:tc>
          <w:tcPr>
            <w:tcW w:w="1710" w:type="dxa"/>
            <w:shd w:val="clear" w:color="auto" w:fill="auto"/>
          </w:tcPr>
          <w:p w14:paraId="74722285" w14:textId="77777777" w:rsidR="006F06EF" w:rsidRPr="000B45A0" w:rsidRDefault="006F06EF" w:rsidP="00984916">
            <w:pPr>
              <w:jc w:val="center"/>
              <w:rPr>
                <w:bCs/>
                <w:color w:val="000000" w:themeColor="text1"/>
              </w:rPr>
            </w:pPr>
            <w:r w:rsidRPr="000B45A0">
              <w:rPr>
                <w:bCs/>
                <w:color w:val="000000" w:themeColor="text1"/>
              </w:rPr>
              <w:t>900 000,00</w:t>
            </w:r>
          </w:p>
        </w:tc>
      </w:tr>
      <w:tr w:rsidR="006F06EF" w:rsidRPr="003725F5" w14:paraId="1A5C8FA5" w14:textId="77777777" w:rsidTr="00984916">
        <w:trPr>
          <w:trHeight w:val="126"/>
        </w:trPr>
        <w:tc>
          <w:tcPr>
            <w:tcW w:w="1842" w:type="dxa"/>
          </w:tcPr>
          <w:p w14:paraId="69135D33" w14:textId="77777777" w:rsidR="006F06EF" w:rsidRPr="00404FAF" w:rsidRDefault="006F06EF" w:rsidP="00984916">
            <w:pPr>
              <w:jc w:val="center"/>
              <w:rPr>
                <w:bCs/>
              </w:rPr>
            </w:pPr>
          </w:p>
        </w:tc>
        <w:tc>
          <w:tcPr>
            <w:tcW w:w="1700" w:type="dxa"/>
            <w:shd w:val="clear" w:color="auto" w:fill="auto"/>
          </w:tcPr>
          <w:p w14:paraId="26EB4CFD" w14:textId="77777777" w:rsidR="006F06EF" w:rsidRPr="00404FAF" w:rsidRDefault="006F06EF" w:rsidP="00984916">
            <w:pPr>
              <w:jc w:val="center"/>
              <w:rPr>
                <w:bCs/>
              </w:rPr>
            </w:pPr>
          </w:p>
        </w:tc>
        <w:tc>
          <w:tcPr>
            <w:tcW w:w="5238" w:type="dxa"/>
            <w:shd w:val="clear" w:color="auto" w:fill="auto"/>
          </w:tcPr>
          <w:p w14:paraId="2BF5491F" w14:textId="77777777" w:rsidR="006F06EF" w:rsidRPr="00404FAF" w:rsidRDefault="006F06EF" w:rsidP="00984916">
            <w:pPr>
              <w:rPr>
                <w:bCs/>
              </w:rPr>
            </w:pPr>
            <w:r>
              <w:rPr>
                <w:bCs/>
              </w:rPr>
              <w:t>«Центр надання соціальних послуг» (реабілітаційний центр для дітей з інвалідністю)</w:t>
            </w:r>
          </w:p>
        </w:tc>
        <w:tc>
          <w:tcPr>
            <w:tcW w:w="1710" w:type="dxa"/>
            <w:shd w:val="clear" w:color="auto" w:fill="auto"/>
          </w:tcPr>
          <w:p w14:paraId="7C03017A" w14:textId="77777777" w:rsidR="006F06EF" w:rsidRPr="000B45A0" w:rsidRDefault="006F06EF" w:rsidP="00984916">
            <w:pPr>
              <w:jc w:val="center"/>
              <w:rPr>
                <w:bCs/>
                <w:color w:val="000000" w:themeColor="text1"/>
              </w:rPr>
            </w:pPr>
            <w:r w:rsidRPr="000B45A0">
              <w:rPr>
                <w:bCs/>
                <w:color w:val="000000" w:themeColor="text1"/>
              </w:rPr>
              <w:t>600 000,00</w:t>
            </w:r>
          </w:p>
        </w:tc>
      </w:tr>
      <w:tr w:rsidR="006F06EF" w:rsidRPr="003725F5" w14:paraId="244CF488" w14:textId="77777777" w:rsidTr="00984916">
        <w:trPr>
          <w:trHeight w:val="138"/>
        </w:trPr>
        <w:tc>
          <w:tcPr>
            <w:tcW w:w="1842" w:type="dxa"/>
          </w:tcPr>
          <w:p w14:paraId="6BFF7D30" w14:textId="77777777" w:rsidR="006F06EF" w:rsidRPr="00404FAF" w:rsidRDefault="006F06EF" w:rsidP="00984916">
            <w:pPr>
              <w:jc w:val="center"/>
              <w:rPr>
                <w:bCs/>
              </w:rPr>
            </w:pPr>
          </w:p>
        </w:tc>
        <w:tc>
          <w:tcPr>
            <w:tcW w:w="1700" w:type="dxa"/>
            <w:shd w:val="clear" w:color="auto" w:fill="auto"/>
          </w:tcPr>
          <w:p w14:paraId="437288E2" w14:textId="77777777" w:rsidR="006F06EF" w:rsidRPr="00404FAF" w:rsidRDefault="006F06EF" w:rsidP="00984916">
            <w:pPr>
              <w:jc w:val="center"/>
              <w:rPr>
                <w:bCs/>
              </w:rPr>
            </w:pPr>
          </w:p>
        </w:tc>
        <w:tc>
          <w:tcPr>
            <w:tcW w:w="5238" w:type="dxa"/>
            <w:shd w:val="clear" w:color="auto" w:fill="auto"/>
          </w:tcPr>
          <w:p w14:paraId="1BFA160D" w14:textId="77777777" w:rsidR="006F06EF" w:rsidRPr="00404FAF" w:rsidRDefault="006F06EF" w:rsidP="00984916">
            <w:pPr>
              <w:rPr>
                <w:bCs/>
              </w:rPr>
            </w:pPr>
            <w:r>
              <w:rPr>
                <w:bCs/>
              </w:rPr>
              <w:t>Миколаївська школа мистецтв</w:t>
            </w:r>
          </w:p>
        </w:tc>
        <w:tc>
          <w:tcPr>
            <w:tcW w:w="1710" w:type="dxa"/>
            <w:shd w:val="clear" w:color="auto" w:fill="auto"/>
          </w:tcPr>
          <w:p w14:paraId="642CC34B" w14:textId="77777777" w:rsidR="006F06EF" w:rsidRPr="000B45A0" w:rsidRDefault="006F06EF" w:rsidP="00984916">
            <w:pPr>
              <w:jc w:val="center"/>
              <w:rPr>
                <w:bCs/>
                <w:color w:val="000000" w:themeColor="text1"/>
              </w:rPr>
            </w:pPr>
            <w:r w:rsidRPr="000B45A0">
              <w:rPr>
                <w:bCs/>
                <w:color w:val="000000" w:themeColor="text1"/>
              </w:rPr>
              <w:t>1 462 300,00</w:t>
            </w:r>
          </w:p>
        </w:tc>
      </w:tr>
      <w:tr w:rsidR="006F06EF" w:rsidRPr="003725F5" w14:paraId="32BB0154" w14:textId="77777777" w:rsidTr="00984916">
        <w:trPr>
          <w:trHeight w:val="161"/>
        </w:trPr>
        <w:tc>
          <w:tcPr>
            <w:tcW w:w="1842" w:type="dxa"/>
          </w:tcPr>
          <w:p w14:paraId="374DC88B" w14:textId="77777777" w:rsidR="006F06EF" w:rsidRPr="00404FAF" w:rsidRDefault="006F06EF" w:rsidP="00984916">
            <w:pPr>
              <w:jc w:val="center"/>
              <w:rPr>
                <w:bCs/>
              </w:rPr>
            </w:pPr>
            <w:r w:rsidRPr="00404FAF">
              <w:rPr>
                <w:bCs/>
              </w:rPr>
              <w:t>3719770</w:t>
            </w:r>
          </w:p>
        </w:tc>
        <w:tc>
          <w:tcPr>
            <w:tcW w:w="1700" w:type="dxa"/>
            <w:shd w:val="clear" w:color="auto" w:fill="auto"/>
          </w:tcPr>
          <w:p w14:paraId="3E134CBF" w14:textId="77777777" w:rsidR="006F06EF" w:rsidRPr="00404FAF" w:rsidRDefault="006F06EF" w:rsidP="00984916">
            <w:pPr>
              <w:jc w:val="center"/>
              <w:rPr>
                <w:bCs/>
              </w:rPr>
            </w:pPr>
            <w:r w:rsidRPr="00404FAF">
              <w:rPr>
                <w:bCs/>
              </w:rPr>
              <w:t>9770</w:t>
            </w:r>
          </w:p>
        </w:tc>
        <w:tc>
          <w:tcPr>
            <w:tcW w:w="5238" w:type="dxa"/>
            <w:shd w:val="clear" w:color="auto" w:fill="auto"/>
          </w:tcPr>
          <w:p w14:paraId="05740379" w14:textId="77777777" w:rsidR="006F06EF" w:rsidRPr="00404FAF" w:rsidRDefault="006F06EF" w:rsidP="00984916">
            <w:pPr>
              <w:rPr>
                <w:bCs/>
              </w:rPr>
            </w:pPr>
            <w:r w:rsidRPr="00404FAF">
              <w:rPr>
                <w:bCs/>
              </w:rPr>
              <w:t xml:space="preserve">Інша субвенція з місцевого бюджету </w:t>
            </w:r>
          </w:p>
        </w:tc>
        <w:tc>
          <w:tcPr>
            <w:tcW w:w="1710" w:type="dxa"/>
            <w:shd w:val="clear" w:color="auto" w:fill="auto"/>
          </w:tcPr>
          <w:p w14:paraId="4EB5E264" w14:textId="77777777" w:rsidR="006F06EF" w:rsidRPr="000B45A0" w:rsidRDefault="006F06EF" w:rsidP="00984916">
            <w:pPr>
              <w:jc w:val="center"/>
              <w:rPr>
                <w:bCs/>
                <w:color w:val="000000" w:themeColor="text1"/>
              </w:rPr>
            </w:pPr>
          </w:p>
        </w:tc>
      </w:tr>
      <w:tr w:rsidR="006F06EF" w:rsidRPr="003725F5" w14:paraId="087FBA64" w14:textId="77777777" w:rsidTr="00984916">
        <w:trPr>
          <w:trHeight w:val="289"/>
        </w:trPr>
        <w:tc>
          <w:tcPr>
            <w:tcW w:w="1842" w:type="dxa"/>
          </w:tcPr>
          <w:p w14:paraId="4B2EB5AD" w14:textId="77777777" w:rsidR="006F06EF" w:rsidRPr="00404FAF" w:rsidRDefault="006F06EF" w:rsidP="00984916">
            <w:pPr>
              <w:jc w:val="center"/>
              <w:rPr>
                <w:bCs/>
              </w:rPr>
            </w:pPr>
            <w:r w:rsidRPr="00404FAF">
              <w:rPr>
                <w:bCs/>
              </w:rPr>
              <w:t>13566000000</w:t>
            </w:r>
          </w:p>
        </w:tc>
        <w:tc>
          <w:tcPr>
            <w:tcW w:w="1700" w:type="dxa"/>
            <w:shd w:val="clear" w:color="auto" w:fill="auto"/>
          </w:tcPr>
          <w:p w14:paraId="59FC9699" w14:textId="77777777" w:rsidR="006F06EF" w:rsidRPr="00404FAF" w:rsidRDefault="006F06EF" w:rsidP="00984916">
            <w:pPr>
              <w:jc w:val="center"/>
              <w:rPr>
                <w:bCs/>
              </w:rPr>
            </w:pPr>
            <w:r w:rsidRPr="00404FAF">
              <w:rPr>
                <w:bCs/>
              </w:rPr>
              <w:t>9770</w:t>
            </w:r>
          </w:p>
        </w:tc>
        <w:tc>
          <w:tcPr>
            <w:tcW w:w="5238" w:type="dxa"/>
            <w:shd w:val="clear" w:color="auto" w:fill="auto"/>
          </w:tcPr>
          <w:p w14:paraId="4A2A42E0" w14:textId="77777777" w:rsidR="006F06EF" w:rsidRPr="00404FAF" w:rsidRDefault="006F06EF" w:rsidP="00984916">
            <w:pPr>
              <w:rPr>
                <w:bCs/>
              </w:rPr>
            </w:pPr>
            <w:r w:rsidRPr="00404FAF">
              <w:rPr>
                <w:bCs/>
              </w:rPr>
              <w:t>Новороздільська об’єднана територіальна громада</w:t>
            </w:r>
          </w:p>
        </w:tc>
        <w:tc>
          <w:tcPr>
            <w:tcW w:w="1710" w:type="dxa"/>
            <w:shd w:val="clear" w:color="auto" w:fill="auto"/>
          </w:tcPr>
          <w:p w14:paraId="5254564D" w14:textId="77777777" w:rsidR="006F06EF" w:rsidRPr="000B45A0" w:rsidRDefault="006F06EF" w:rsidP="00984916">
            <w:pPr>
              <w:jc w:val="center"/>
              <w:rPr>
                <w:b/>
                <w:bCs/>
                <w:color w:val="000000" w:themeColor="text1"/>
              </w:rPr>
            </w:pPr>
            <w:r w:rsidRPr="000B45A0">
              <w:rPr>
                <w:b/>
                <w:bCs/>
                <w:color w:val="000000" w:themeColor="text1"/>
              </w:rPr>
              <w:t>260 000,00</w:t>
            </w:r>
          </w:p>
        </w:tc>
      </w:tr>
      <w:tr w:rsidR="006F06EF" w:rsidRPr="003725F5" w14:paraId="04BF3BE2" w14:textId="77777777" w:rsidTr="00984916">
        <w:trPr>
          <w:trHeight w:val="543"/>
        </w:trPr>
        <w:tc>
          <w:tcPr>
            <w:tcW w:w="1842" w:type="dxa"/>
          </w:tcPr>
          <w:p w14:paraId="271E4FD1" w14:textId="77777777" w:rsidR="006F06EF" w:rsidRPr="00AC7030" w:rsidRDefault="006F06EF" w:rsidP="00984916">
            <w:pPr>
              <w:jc w:val="center"/>
              <w:rPr>
                <w:bCs/>
              </w:rPr>
            </w:pPr>
          </w:p>
        </w:tc>
        <w:tc>
          <w:tcPr>
            <w:tcW w:w="1700" w:type="dxa"/>
            <w:shd w:val="clear" w:color="auto" w:fill="auto"/>
          </w:tcPr>
          <w:p w14:paraId="50E8D553" w14:textId="77777777" w:rsidR="006F06EF" w:rsidRPr="00AC7030" w:rsidRDefault="006F06EF" w:rsidP="00984916">
            <w:pPr>
              <w:jc w:val="center"/>
              <w:rPr>
                <w:bCs/>
              </w:rPr>
            </w:pPr>
          </w:p>
        </w:tc>
        <w:tc>
          <w:tcPr>
            <w:tcW w:w="5238" w:type="dxa"/>
            <w:shd w:val="clear" w:color="auto" w:fill="auto"/>
          </w:tcPr>
          <w:p w14:paraId="0F4CA72C" w14:textId="77777777" w:rsidR="006F06EF" w:rsidRPr="00AC7030" w:rsidRDefault="006F06EF" w:rsidP="00984916">
            <w:pPr>
              <w:rPr>
                <w:bCs/>
              </w:rPr>
            </w:pPr>
            <w:r>
              <w:rPr>
                <w:bCs/>
              </w:rPr>
              <w:t>Новороздільська школа мистецтв ім..О.Рудницького</w:t>
            </w:r>
          </w:p>
        </w:tc>
        <w:tc>
          <w:tcPr>
            <w:tcW w:w="1710" w:type="dxa"/>
            <w:shd w:val="clear" w:color="auto" w:fill="auto"/>
          </w:tcPr>
          <w:p w14:paraId="0AB60A8B" w14:textId="77777777" w:rsidR="006F06EF" w:rsidRPr="000B45A0" w:rsidRDefault="006F06EF" w:rsidP="00984916">
            <w:pPr>
              <w:jc w:val="center"/>
              <w:rPr>
                <w:bCs/>
                <w:color w:val="000000" w:themeColor="text1"/>
              </w:rPr>
            </w:pPr>
            <w:r w:rsidRPr="000B45A0">
              <w:rPr>
                <w:bCs/>
                <w:color w:val="000000" w:themeColor="text1"/>
              </w:rPr>
              <w:t>260 000,00</w:t>
            </w:r>
          </w:p>
        </w:tc>
      </w:tr>
      <w:tr w:rsidR="006F06EF" w:rsidRPr="003725F5" w14:paraId="7CDF2329" w14:textId="77777777" w:rsidTr="00984916">
        <w:trPr>
          <w:trHeight w:val="131"/>
        </w:trPr>
        <w:tc>
          <w:tcPr>
            <w:tcW w:w="1842" w:type="dxa"/>
            <w:vAlign w:val="center"/>
          </w:tcPr>
          <w:p w14:paraId="37690839" w14:textId="77777777" w:rsidR="006F06EF" w:rsidRPr="003832DB" w:rsidRDefault="006F06EF" w:rsidP="00984916">
            <w:pPr>
              <w:jc w:val="center"/>
              <w:rPr>
                <w:bCs/>
                <w:color w:val="0D0D0D" w:themeColor="text1" w:themeTint="F2"/>
                <w:lang w:eastAsia="uk-UA"/>
              </w:rPr>
            </w:pPr>
            <w:r w:rsidRPr="003832DB">
              <w:rPr>
                <w:bCs/>
                <w:color w:val="0D0D0D" w:themeColor="text1" w:themeTint="F2"/>
              </w:rPr>
              <w:t>3719800</w:t>
            </w:r>
          </w:p>
        </w:tc>
        <w:tc>
          <w:tcPr>
            <w:tcW w:w="1700" w:type="dxa"/>
            <w:shd w:val="clear" w:color="auto" w:fill="auto"/>
            <w:vAlign w:val="center"/>
          </w:tcPr>
          <w:p w14:paraId="536D323F" w14:textId="77777777" w:rsidR="006F06EF" w:rsidRPr="003832DB" w:rsidRDefault="006F06EF" w:rsidP="00984916">
            <w:pPr>
              <w:jc w:val="center"/>
              <w:rPr>
                <w:bCs/>
                <w:color w:val="0D0D0D" w:themeColor="text1" w:themeTint="F2"/>
              </w:rPr>
            </w:pPr>
            <w:r w:rsidRPr="003832DB">
              <w:rPr>
                <w:bCs/>
                <w:color w:val="0D0D0D" w:themeColor="text1" w:themeTint="F2"/>
              </w:rPr>
              <w:t>9800</w:t>
            </w:r>
          </w:p>
        </w:tc>
        <w:tc>
          <w:tcPr>
            <w:tcW w:w="5238" w:type="dxa"/>
            <w:shd w:val="clear" w:color="auto" w:fill="auto"/>
            <w:vAlign w:val="center"/>
          </w:tcPr>
          <w:p w14:paraId="1F2D75ED" w14:textId="77777777" w:rsidR="006F06EF" w:rsidRPr="00141A40" w:rsidRDefault="006F06EF" w:rsidP="00984916">
            <w:pPr>
              <w:rPr>
                <w:bCs/>
                <w:color w:val="000000" w:themeColor="text1"/>
              </w:rPr>
            </w:pPr>
            <w:r w:rsidRPr="00141A40">
              <w:rPr>
                <w:bCs/>
                <w:color w:val="000000" w:themeColor="text1"/>
              </w:rPr>
              <w:t>Субвенція з місцевого бюджету державному бюджету на виконання програм соціально-економічного розвитку регіонів (В/Ч А2847)</w:t>
            </w:r>
          </w:p>
        </w:tc>
        <w:tc>
          <w:tcPr>
            <w:tcW w:w="1710" w:type="dxa"/>
            <w:shd w:val="clear" w:color="auto" w:fill="auto"/>
          </w:tcPr>
          <w:p w14:paraId="2E11D32D" w14:textId="77777777" w:rsidR="006F06EF" w:rsidRPr="00141A40" w:rsidRDefault="006F06EF" w:rsidP="00984916">
            <w:pPr>
              <w:jc w:val="center"/>
              <w:rPr>
                <w:bCs/>
                <w:color w:val="000000" w:themeColor="text1"/>
              </w:rPr>
            </w:pPr>
            <w:r w:rsidRPr="00141A40">
              <w:rPr>
                <w:bCs/>
                <w:color w:val="000000" w:themeColor="text1"/>
              </w:rPr>
              <w:t>1 750 000,00</w:t>
            </w:r>
          </w:p>
        </w:tc>
      </w:tr>
      <w:tr w:rsidR="006F06EF" w:rsidRPr="003725F5" w14:paraId="47AAF56F" w14:textId="77777777" w:rsidTr="00984916">
        <w:trPr>
          <w:trHeight w:val="140"/>
        </w:trPr>
        <w:tc>
          <w:tcPr>
            <w:tcW w:w="1842" w:type="dxa"/>
            <w:vAlign w:val="center"/>
          </w:tcPr>
          <w:p w14:paraId="1754D67B" w14:textId="77777777" w:rsidR="006F06EF" w:rsidRPr="003832DB" w:rsidRDefault="006F06EF" w:rsidP="00984916">
            <w:pPr>
              <w:jc w:val="center"/>
              <w:rPr>
                <w:color w:val="0D0D0D" w:themeColor="text1" w:themeTint="F2"/>
                <w:lang w:eastAsia="uk-UA"/>
              </w:rPr>
            </w:pPr>
            <w:r w:rsidRPr="003832DB">
              <w:rPr>
                <w:color w:val="0D0D0D" w:themeColor="text1" w:themeTint="F2"/>
              </w:rPr>
              <w:t>9900000000</w:t>
            </w:r>
          </w:p>
        </w:tc>
        <w:tc>
          <w:tcPr>
            <w:tcW w:w="1700" w:type="dxa"/>
            <w:shd w:val="clear" w:color="auto" w:fill="auto"/>
            <w:vAlign w:val="center"/>
          </w:tcPr>
          <w:p w14:paraId="2CB4E674" w14:textId="77777777" w:rsidR="006F06EF" w:rsidRPr="003832DB" w:rsidRDefault="006F06EF" w:rsidP="00984916">
            <w:pPr>
              <w:jc w:val="center"/>
              <w:rPr>
                <w:color w:val="0D0D0D" w:themeColor="text1" w:themeTint="F2"/>
              </w:rPr>
            </w:pPr>
            <w:r w:rsidRPr="003832DB">
              <w:rPr>
                <w:color w:val="0D0D0D" w:themeColor="text1" w:themeTint="F2"/>
              </w:rPr>
              <w:t>9800</w:t>
            </w:r>
          </w:p>
        </w:tc>
        <w:tc>
          <w:tcPr>
            <w:tcW w:w="5238" w:type="dxa"/>
            <w:shd w:val="clear" w:color="auto" w:fill="auto"/>
            <w:vAlign w:val="center"/>
          </w:tcPr>
          <w:p w14:paraId="32F9CBB4" w14:textId="77777777" w:rsidR="006F06EF" w:rsidRPr="00141A40" w:rsidRDefault="006F06EF" w:rsidP="00984916">
            <w:pPr>
              <w:jc w:val="center"/>
              <w:rPr>
                <w:color w:val="000000" w:themeColor="text1"/>
              </w:rPr>
            </w:pPr>
            <w:r w:rsidRPr="00141A40">
              <w:rPr>
                <w:color w:val="000000" w:themeColor="text1"/>
              </w:rPr>
              <w:t>Державний бюджет</w:t>
            </w:r>
          </w:p>
        </w:tc>
        <w:tc>
          <w:tcPr>
            <w:tcW w:w="1710" w:type="dxa"/>
            <w:shd w:val="clear" w:color="auto" w:fill="auto"/>
          </w:tcPr>
          <w:p w14:paraId="340890E2" w14:textId="77777777" w:rsidR="006F06EF" w:rsidRPr="00141A40" w:rsidRDefault="006F06EF" w:rsidP="00984916">
            <w:pPr>
              <w:jc w:val="center"/>
              <w:rPr>
                <w:bCs/>
                <w:color w:val="000000" w:themeColor="text1"/>
              </w:rPr>
            </w:pPr>
            <w:r w:rsidRPr="00141A40">
              <w:rPr>
                <w:bCs/>
                <w:color w:val="000000" w:themeColor="text1"/>
              </w:rPr>
              <w:t>1 750 000,00</w:t>
            </w:r>
          </w:p>
        </w:tc>
      </w:tr>
      <w:tr w:rsidR="006F06EF" w:rsidRPr="003725F5" w14:paraId="0CAABD3B" w14:textId="77777777" w:rsidTr="00984916">
        <w:trPr>
          <w:trHeight w:val="131"/>
        </w:trPr>
        <w:tc>
          <w:tcPr>
            <w:tcW w:w="1842" w:type="dxa"/>
            <w:vAlign w:val="center"/>
          </w:tcPr>
          <w:p w14:paraId="04967A2C" w14:textId="77777777" w:rsidR="006F06EF" w:rsidRPr="003832DB" w:rsidRDefault="006F06EF" w:rsidP="00984916">
            <w:pPr>
              <w:jc w:val="center"/>
              <w:rPr>
                <w:bCs/>
                <w:color w:val="0D0D0D" w:themeColor="text1" w:themeTint="F2"/>
                <w:lang w:eastAsia="uk-UA"/>
              </w:rPr>
            </w:pPr>
            <w:r w:rsidRPr="003832DB">
              <w:rPr>
                <w:bCs/>
                <w:color w:val="0D0D0D" w:themeColor="text1" w:themeTint="F2"/>
              </w:rPr>
              <w:t>3719800</w:t>
            </w:r>
          </w:p>
        </w:tc>
        <w:tc>
          <w:tcPr>
            <w:tcW w:w="1700" w:type="dxa"/>
            <w:shd w:val="clear" w:color="auto" w:fill="auto"/>
            <w:vAlign w:val="center"/>
          </w:tcPr>
          <w:p w14:paraId="1BD98B1B" w14:textId="77777777" w:rsidR="006F06EF" w:rsidRPr="003832DB" w:rsidRDefault="006F06EF" w:rsidP="00984916">
            <w:pPr>
              <w:jc w:val="center"/>
              <w:rPr>
                <w:bCs/>
                <w:color w:val="0D0D0D" w:themeColor="text1" w:themeTint="F2"/>
              </w:rPr>
            </w:pPr>
            <w:r w:rsidRPr="003832DB">
              <w:rPr>
                <w:bCs/>
                <w:color w:val="0D0D0D" w:themeColor="text1" w:themeTint="F2"/>
              </w:rPr>
              <w:t>9800</w:t>
            </w:r>
          </w:p>
        </w:tc>
        <w:tc>
          <w:tcPr>
            <w:tcW w:w="5238" w:type="dxa"/>
            <w:shd w:val="clear" w:color="auto" w:fill="auto"/>
            <w:vAlign w:val="center"/>
          </w:tcPr>
          <w:p w14:paraId="03BA493A" w14:textId="77777777" w:rsidR="006F06EF" w:rsidRPr="003832DB" w:rsidRDefault="006F06EF" w:rsidP="00984916">
            <w:pPr>
              <w:rPr>
                <w:bCs/>
                <w:color w:val="0D0D0D" w:themeColor="text1" w:themeTint="F2"/>
              </w:rPr>
            </w:pPr>
            <w:r w:rsidRPr="003832DB">
              <w:rPr>
                <w:bCs/>
                <w:color w:val="0D0D0D" w:themeColor="text1" w:themeTint="F2"/>
              </w:rPr>
              <w:t>Субвенція з місцевого бюджету державному бюджету на виконання</w:t>
            </w:r>
            <w:r>
              <w:rPr>
                <w:bCs/>
                <w:color w:val="0D0D0D" w:themeColor="text1" w:themeTint="F2"/>
              </w:rPr>
              <w:t xml:space="preserve"> програм </w:t>
            </w:r>
            <w:r w:rsidRPr="003832DB">
              <w:rPr>
                <w:bCs/>
                <w:color w:val="0D0D0D" w:themeColor="text1" w:themeTint="F2"/>
              </w:rPr>
              <w:t>соціально-економічного розвитку</w:t>
            </w:r>
            <w:r>
              <w:rPr>
                <w:bCs/>
                <w:color w:val="0D0D0D" w:themeColor="text1" w:themeTint="F2"/>
              </w:rPr>
              <w:t xml:space="preserve"> </w:t>
            </w:r>
            <w:r w:rsidRPr="003832DB">
              <w:rPr>
                <w:bCs/>
                <w:color w:val="0D0D0D" w:themeColor="text1" w:themeTint="F2"/>
              </w:rPr>
              <w:t>регіонів (В/Ч Т0910)</w:t>
            </w:r>
          </w:p>
        </w:tc>
        <w:tc>
          <w:tcPr>
            <w:tcW w:w="1710" w:type="dxa"/>
            <w:shd w:val="clear" w:color="auto" w:fill="auto"/>
          </w:tcPr>
          <w:p w14:paraId="1C97F550" w14:textId="77777777" w:rsidR="006F06EF" w:rsidRPr="003832DB" w:rsidRDefault="006F06EF" w:rsidP="00984916">
            <w:pPr>
              <w:jc w:val="center"/>
              <w:rPr>
                <w:bCs/>
                <w:color w:val="0D0D0D" w:themeColor="text1" w:themeTint="F2"/>
              </w:rPr>
            </w:pPr>
            <w:r w:rsidRPr="003832DB">
              <w:rPr>
                <w:bCs/>
                <w:color w:val="0D0D0D" w:themeColor="text1" w:themeTint="F2"/>
              </w:rPr>
              <w:t>500 000,00</w:t>
            </w:r>
          </w:p>
        </w:tc>
      </w:tr>
      <w:tr w:rsidR="006F06EF" w:rsidRPr="003725F5" w14:paraId="45E06F2B" w14:textId="77777777" w:rsidTr="00984916">
        <w:trPr>
          <w:trHeight w:val="159"/>
        </w:trPr>
        <w:tc>
          <w:tcPr>
            <w:tcW w:w="1842" w:type="dxa"/>
            <w:vAlign w:val="center"/>
          </w:tcPr>
          <w:p w14:paraId="0D2A38A2" w14:textId="77777777" w:rsidR="006F06EF" w:rsidRPr="003832DB" w:rsidRDefault="006F06EF" w:rsidP="00984916">
            <w:pPr>
              <w:jc w:val="center"/>
              <w:rPr>
                <w:color w:val="0D0D0D" w:themeColor="text1" w:themeTint="F2"/>
                <w:lang w:eastAsia="uk-UA"/>
              </w:rPr>
            </w:pPr>
            <w:r w:rsidRPr="003832DB">
              <w:rPr>
                <w:color w:val="0D0D0D" w:themeColor="text1" w:themeTint="F2"/>
              </w:rPr>
              <w:t>9900000000</w:t>
            </w:r>
          </w:p>
        </w:tc>
        <w:tc>
          <w:tcPr>
            <w:tcW w:w="1700" w:type="dxa"/>
            <w:shd w:val="clear" w:color="auto" w:fill="auto"/>
            <w:vAlign w:val="center"/>
          </w:tcPr>
          <w:p w14:paraId="27CB5B2C" w14:textId="77777777" w:rsidR="006F06EF" w:rsidRPr="003832DB" w:rsidRDefault="006F06EF" w:rsidP="00984916">
            <w:pPr>
              <w:jc w:val="center"/>
              <w:rPr>
                <w:color w:val="0D0D0D" w:themeColor="text1" w:themeTint="F2"/>
              </w:rPr>
            </w:pPr>
            <w:r w:rsidRPr="003832DB">
              <w:rPr>
                <w:color w:val="0D0D0D" w:themeColor="text1" w:themeTint="F2"/>
              </w:rPr>
              <w:t>9800</w:t>
            </w:r>
          </w:p>
        </w:tc>
        <w:tc>
          <w:tcPr>
            <w:tcW w:w="5238" w:type="dxa"/>
            <w:shd w:val="clear" w:color="auto" w:fill="auto"/>
            <w:vAlign w:val="center"/>
          </w:tcPr>
          <w:p w14:paraId="3F7562ED" w14:textId="77777777" w:rsidR="006F06EF" w:rsidRPr="003832DB" w:rsidRDefault="006F06EF" w:rsidP="00984916">
            <w:pPr>
              <w:jc w:val="center"/>
              <w:rPr>
                <w:color w:val="0D0D0D" w:themeColor="text1" w:themeTint="F2"/>
              </w:rPr>
            </w:pPr>
            <w:r w:rsidRPr="003832DB">
              <w:rPr>
                <w:color w:val="0D0D0D" w:themeColor="text1" w:themeTint="F2"/>
              </w:rPr>
              <w:t>Державний бюджет</w:t>
            </w:r>
          </w:p>
        </w:tc>
        <w:tc>
          <w:tcPr>
            <w:tcW w:w="1710" w:type="dxa"/>
            <w:shd w:val="clear" w:color="auto" w:fill="auto"/>
          </w:tcPr>
          <w:p w14:paraId="156103EE" w14:textId="77777777" w:rsidR="006F06EF" w:rsidRPr="003832DB" w:rsidRDefault="006F06EF" w:rsidP="00984916">
            <w:pPr>
              <w:jc w:val="center"/>
              <w:rPr>
                <w:bCs/>
                <w:color w:val="0D0D0D" w:themeColor="text1" w:themeTint="F2"/>
              </w:rPr>
            </w:pPr>
            <w:r w:rsidRPr="003832DB">
              <w:rPr>
                <w:bCs/>
                <w:color w:val="0D0D0D" w:themeColor="text1" w:themeTint="F2"/>
              </w:rPr>
              <w:t>500 000,00</w:t>
            </w:r>
          </w:p>
        </w:tc>
      </w:tr>
      <w:tr w:rsidR="006F06EF" w:rsidRPr="003725F5" w14:paraId="08665766" w14:textId="77777777" w:rsidTr="00984916">
        <w:trPr>
          <w:trHeight w:val="150"/>
        </w:trPr>
        <w:tc>
          <w:tcPr>
            <w:tcW w:w="1842" w:type="dxa"/>
            <w:vAlign w:val="center"/>
          </w:tcPr>
          <w:p w14:paraId="4E1596D1" w14:textId="77777777" w:rsidR="006F06EF" w:rsidRPr="003832DB" w:rsidRDefault="006F06EF" w:rsidP="00984916">
            <w:pPr>
              <w:jc w:val="center"/>
              <w:rPr>
                <w:bCs/>
                <w:color w:val="0D0D0D" w:themeColor="text1" w:themeTint="F2"/>
                <w:lang w:eastAsia="uk-UA"/>
              </w:rPr>
            </w:pPr>
            <w:r w:rsidRPr="003832DB">
              <w:rPr>
                <w:bCs/>
                <w:color w:val="0D0D0D" w:themeColor="text1" w:themeTint="F2"/>
              </w:rPr>
              <w:t>3719800</w:t>
            </w:r>
          </w:p>
        </w:tc>
        <w:tc>
          <w:tcPr>
            <w:tcW w:w="1700" w:type="dxa"/>
            <w:shd w:val="clear" w:color="auto" w:fill="auto"/>
            <w:vAlign w:val="center"/>
          </w:tcPr>
          <w:p w14:paraId="2D47B3BB" w14:textId="77777777" w:rsidR="006F06EF" w:rsidRPr="003832DB" w:rsidRDefault="006F06EF" w:rsidP="00984916">
            <w:pPr>
              <w:jc w:val="center"/>
              <w:rPr>
                <w:bCs/>
                <w:color w:val="0D0D0D" w:themeColor="text1" w:themeTint="F2"/>
              </w:rPr>
            </w:pPr>
            <w:r w:rsidRPr="003832DB">
              <w:rPr>
                <w:bCs/>
                <w:color w:val="0D0D0D" w:themeColor="text1" w:themeTint="F2"/>
              </w:rPr>
              <w:t>9800</w:t>
            </w:r>
          </w:p>
        </w:tc>
        <w:tc>
          <w:tcPr>
            <w:tcW w:w="5238" w:type="dxa"/>
            <w:shd w:val="clear" w:color="auto" w:fill="auto"/>
            <w:vAlign w:val="center"/>
          </w:tcPr>
          <w:p w14:paraId="32C6E4AD" w14:textId="77777777" w:rsidR="006F06EF" w:rsidRPr="003832DB" w:rsidRDefault="006F06EF" w:rsidP="00984916">
            <w:pPr>
              <w:rPr>
                <w:bCs/>
                <w:color w:val="0D0D0D" w:themeColor="text1" w:themeTint="F2"/>
              </w:rPr>
            </w:pPr>
            <w:r w:rsidRPr="003832DB">
              <w:rPr>
                <w:bCs/>
                <w:color w:val="0D0D0D" w:themeColor="text1" w:themeTint="F2"/>
              </w:rPr>
              <w:t>Субвенція з місцевого бюджету державному бюджету на виконання</w:t>
            </w:r>
            <w:r>
              <w:rPr>
                <w:bCs/>
                <w:color w:val="0D0D0D" w:themeColor="text1" w:themeTint="F2"/>
              </w:rPr>
              <w:t xml:space="preserve"> програм </w:t>
            </w:r>
            <w:r w:rsidRPr="003832DB">
              <w:rPr>
                <w:bCs/>
                <w:color w:val="0D0D0D" w:themeColor="text1" w:themeTint="F2"/>
              </w:rPr>
              <w:t>соціально-економічного розвитку</w:t>
            </w:r>
            <w:r>
              <w:rPr>
                <w:bCs/>
                <w:color w:val="0D0D0D" w:themeColor="text1" w:themeTint="F2"/>
              </w:rPr>
              <w:t xml:space="preserve"> </w:t>
            </w:r>
            <w:r w:rsidRPr="003832DB">
              <w:rPr>
                <w:bCs/>
                <w:color w:val="0D0D0D" w:themeColor="text1" w:themeTint="F2"/>
              </w:rPr>
              <w:t>регіонів (В/Ч 3073 НГУ «Омега» Центр спеціального призначення )</w:t>
            </w:r>
          </w:p>
        </w:tc>
        <w:tc>
          <w:tcPr>
            <w:tcW w:w="1710" w:type="dxa"/>
            <w:shd w:val="clear" w:color="auto" w:fill="auto"/>
          </w:tcPr>
          <w:p w14:paraId="133F8F3A" w14:textId="77777777" w:rsidR="006F06EF" w:rsidRPr="003832DB" w:rsidRDefault="006F06EF" w:rsidP="00984916">
            <w:pPr>
              <w:jc w:val="center"/>
              <w:rPr>
                <w:bCs/>
                <w:color w:val="0D0D0D" w:themeColor="text1" w:themeTint="F2"/>
              </w:rPr>
            </w:pPr>
            <w:r w:rsidRPr="003832DB">
              <w:rPr>
                <w:bCs/>
                <w:color w:val="0D0D0D" w:themeColor="text1" w:themeTint="F2"/>
              </w:rPr>
              <w:t>500 000,00</w:t>
            </w:r>
          </w:p>
        </w:tc>
      </w:tr>
      <w:tr w:rsidR="006F06EF" w:rsidRPr="003725F5" w14:paraId="48C14BCD" w14:textId="77777777" w:rsidTr="00984916">
        <w:trPr>
          <w:trHeight w:val="159"/>
        </w:trPr>
        <w:tc>
          <w:tcPr>
            <w:tcW w:w="1842" w:type="dxa"/>
            <w:vAlign w:val="center"/>
          </w:tcPr>
          <w:p w14:paraId="5933A7CA" w14:textId="77777777" w:rsidR="006F06EF" w:rsidRPr="003832DB" w:rsidRDefault="006F06EF" w:rsidP="00984916">
            <w:pPr>
              <w:jc w:val="center"/>
              <w:rPr>
                <w:color w:val="0D0D0D" w:themeColor="text1" w:themeTint="F2"/>
                <w:lang w:eastAsia="uk-UA"/>
              </w:rPr>
            </w:pPr>
            <w:r w:rsidRPr="003832DB">
              <w:rPr>
                <w:color w:val="0D0D0D" w:themeColor="text1" w:themeTint="F2"/>
              </w:rPr>
              <w:t>9900000000</w:t>
            </w:r>
          </w:p>
        </w:tc>
        <w:tc>
          <w:tcPr>
            <w:tcW w:w="1700" w:type="dxa"/>
            <w:shd w:val="clear" w:color="auto" w:fill="auto"/>
            <w:vAlign w:val="center"/>
          </w:tcPr>
          <w:p w14:paraId="2DB8D204" w14:textId="77777777" w:rsidR="006F06EF" w:rsidRPr="003832DB" w:rsidRDefault="006F06EF" w:rsidP="00984916">
            <w:pPr>
              <w:jc w:val="center"/>
              <w:rPr>
                <w:color w:val="0D0D0D" w:themeColor="text1" w:themeTint="F2"/>
              </w:rPr>
            </w:pPr>
            <w:r w:rsidRPr="003832DB">
              <w:rPr>
                <w:color w:val="0D0D0D" w:themeColor="text1" w:themeTint="F2"/>
              </w:rPr>
              <w:t>9800</w:t>
            </w:r>
          </w:p>
        </w:tc>
        <w:tc>
          <w:tcPr>
            <w:tcW w:w="5238" w:type="dxa"/>
            <w:shd w:val="clear" w:color="auto" w:fill="auto"/>
            <w:vAlign w:val="center"/>
          </w:tcPr>
          <w:p w14:paraId="265DB0EE" w14:textId="77777777" w:rsidR="006F06EF" w:rsidRPr="003832DB" w:rsidRDefault="006F06EF" w:rsidP="00984916">
            <w:pPr>
              <w:jc w:val="center"/>
              <w:rPr>
                <w:color w:val="0D0D0D" w:themeColor="text1" w:themeTint="F2"/>
              </w:rPr>
            </w:pPr>
            <w:r w:rsidRPr="003832DB">
              <w:rPr>
                <w:color w:val="0D0D0D" w:themeColor="text1" w:themeTint="F2"/>
              </w:rPr>
              <w:t>Державний бюджет</w:t>
            </w:r>
          </w:p>
        </w:tc>
        <w:tc>
          <w:tcPr>
            <w:tcW w:w="1710" w:type="dxa"/>
            <w:shd w:val="clear" w:color="auto" w:fill="auto"/>
          </w:tcPr>
          <w:p w14:paraId="73596D41" w14:textId="77777777" w:rsidR="006F06EF" w:rsidRPr="003832DB" w:rsidRDefault="006F06EF" w:rsidP="00984916">
            <w:pPr>
              <w:jc w:val="center"/>
              <w:rPr>
                <w:bCs/>
                <w:color w:val="0D0D0D" w:themeColor="text1" w:themeTint="F2"/>
              </w:rPr>
            </w:pPr>
            <w:r w:rsidRPr="003832DB">
              <w:rPr>
                <w:bCs/>
                <w:color w:val="0D0D0D" w:themeColor="text1" w:themeTint="F2"/>
              </w:rPr>
              <w:t>500 000,00</w:t>
            </w:r>
          </w:p>
        </w:tc>
      </w:tr>
      <w:tr w:rsidR="006F06EF" w:rsidRPr="003725F5" w14:paraId="3470653F" w14:textId="77777777" w:rsidTr="00984916">
        <w:trPr>
          <w:trHeight w:val="150"/>
        </w:trPr>
        <w:tc>
          <w:tcPr>
            <w:tcW w:w="1842" w:type="dxa"/>
            <w:vAlign w:val="center"/>
          </w:tcPr>
          <w:p w14:paraId="3A85D49C" w14:textId="77777777" w:rsidR="006F06EF" w:rsidRPr="003832DB" w:rsidRDefault="006F06EF" w:rsidP="00984916">
            <w:pPr>
              <w:jc w:val="center"/>
              <w:rPr>
                <w:bCs/>
                <w:color w:val="0D0D0D" w:themeColor="text1" w:themeTint="F2"/>
                <w:lang w:eastAsia="uk-UA"/>
              </w:rPr>
            </w:pPr>
            <w:r w:rsidRPr="003832DB">
              <w:rPr>
                <w:bCs/>
                <w:color w:val="0D0D0D" w:themeColor="text1" w:themeTint="F2"/>
              </w:rPr>
              <w:t>3719800</w:t>
            </w:r>
          </w:p>
        </w:tc>
        <w:tc>
          <w:tcPr>
            <w:tcW w:w="1700" w:type="dxa"/>
            <w:shd w:val="clear" w:color="auto" w:fill="auto"/>
            <w:vAlign w:val="center"/>
          </w:tcPr>
          <w:p w14:paraId="3B3A360B" w14:textId="77777777" w:rsidR="006F06EF" w:rsidRPr="003832DB" w:rsidRDefault="006F06EF" w:rsidP="00984916">
            <w:pPr>
              <w:jc w:val="center"/>
              <w:rPr>
                <w:bCs/>
                <w:color w:val="0D0D0D" w:themeColor="text1" w:themeTint="F2"/>
              </w:rPr>
            </w:pPr>
            <w:r w:rsidRPr="003832DB">
              <w:rPr>
                <w:bCs/>
                <w:color w:val="0D0D0D" w:themeColor="text1" w:themeTint="F2"/>
              </w:rPr>
              <w:t>9800</w:t>
            </w:r>
          </w:p>
        </w:tc>
        <w:tc>
          <w:tcPr>
            <w:tcW w:w="5238" w:type="dxa"/>
            <w:shd w:val="clear" w:color="auto" w:fill="auto"/>
            <w:vAlign w:val="center"/>
          </w:tcPr>
          <w:p w14:paraId="433827E0" w14:textId="77777777" w:rsidR="006F06EF" w:rsidRPr="003832DB" w:rsidRDefault="006F06EF" w:rsidP="00984916">
            <w:pPr>
              <w:rPr>
                <w:bCs/>
                <w:color w:val="0D0D0D" w:themeColor="text1" w:themeTint="F2"/>
              </w:rPr>
            </w:pPr>
            <w:r w:rsidRPr="003832DB">
              <w:rPr>
                <w:bCs/>
                <w:color w:val="0D0D0D" w:themeColor="text1" w:themeTint="F2"/>
              </w:rPr>
              <w:t>Субвенція з місцевого бюджету державному бюджету на виконання</w:t>
            </w:r>
            <w:r>
              <w:rPr>
                <w:bCs/>
                <w:color w:val="0D0D0D" w:themeColor="text1" w:themeTint="F2"/>
              </w:rPr>
              <w:t xml:space="preserve"> програм </w:t>
            </w:r>
            <w:r w:rsidRPr="003832DB">
              <w:rPr>
                <w:bCs/>
                <w:color w:val="0D0D0D" w:themeColor="text1" w:themeTint="F2"/>
              </w:rPr>
              <w:t>соціально-економічного розвитку</w:t>
            </w:r>
            <w:r>
              <w:rPr>
                <w:bCs/>
                <w:color w:val="0D0D0D" w:themeColor="text1" w:themeTint="F2"/>
              </w:rPr>
              <w:t xml:space="preserve"> </w:t>
            </w:r>
            <w:r w:rsidRPr="003832DB">
              <w:rPr>
                <w:bCs/>
                <w:color w:val="0D0D0D" w:themeColor="text1" w:themeTint="F2"/>
              </w:rPr>
              <w:t>регіонів (В/Ч А0284)</w:t>
            </w:r>
          </w:p>
        </w:tc>
        <w:tc>
          <w:tcPr>
            <w:tcW w:w="1710" w:type="dxa"/>
            <w:shd w:val="clear" w:color="auto" w:fill="auto"/>
          </w:tcPr>
          <w:p w14:paraId="5C5E9B15" w14:textId="77777777" w:rsidR="006F06EF" w:rsidRPr="003832DB" w:rsidRDefault="006F06EF" w:rsidP="00984916">
            <w:pPr>
              <w:jc w:val="center"/>
              <w:rPr>
                <w:bCs/>
                <w:color w:val="0D0D0D" w:themeColor="text1" w:themeTint="F2"/>
              </w:rPr>
            </w:pPr>
            <w:r w:rsidRPr="003832DB">
              <w:rPr>
                <w:bCs/>
                <w:color w:val="0D0D0D" w:themeColor="text1" w:themeTint="F2"/>
              </w:rPr>
              <w:t>500 000,00</w:t>
            </w:r>
          </w:p>
        </w:tc>
      </w:tr>
      <w:tr w:rsidR="006F06EF" w:rsidRPr="003725F5" w14:paraId="29F42DA8" w14:textId="77777777" w:rsidTr="00984916">
        <w:trPr>
          <w:trHeight w:val="140"/>
        </w:trPr>
        <w:tc>
          <w:tcPr>
            <w:tcW w:w="1842" w:type="dxa"/>
            <w:vAlign w:val="center"/>
          </w:tcPr>
          <w:p w14:paraId="56E8FBF3" w14:textId="77777777" w:rsidR="006F06EF" w:rsidRPr="003832DB" w:rsidRDefault="006F06EF" w:rsidP="00984916">
            <w:pPr>
              <w:jc w:val="center"/>
              <w:rPr>
                <w:color w:val="0D0D0D" w:themeColor="text1" w:themeTint="F2"/>
                <w:lang w:eastAsia="uk-UA"/>
              </w:rPr>
            </w:pPr>
            <w:r w:rsidRPr="003832DB">
              <w:rPr>
                <w:color w:val="0D0D0D" w:themeColor="text1" w:themeTint="F2"/>
              </w:rPr>
              <w:t>9900000000</w:t>
            </w:r>
          </w:p>
        </w:tc>
        <w:tc>
          <w:tcPr>
            <w:tcW w:w="1700" w:type="dxa"/>
            <w:shd w:val="clear" w:color="auto" w:fill="auto"/>
            <w:vAlign w:val="center"/>
          </w:tcPr>
          <w:p w14:paraId="43167FDB" w14:textId="77777777" w:rsidR="006F06EF" w:rsidRPr="003832DB" w:rsidRDefault="006F06EF" w:rsidP="00984916">
            <w:pPr>
              <w:jc w:val="center"/>
              <w:rPr>
                <w:color w:val="0D0D0D" w:themeColor="text1" w:themeTint="F2"/>
              </w:rPr>
            </w:pPr>
            <w:r w:rsidRPr="003832DB">
              <w:rPr>
                <w:color w:val="0D0D0D" w:themeColor="text1" w:themeTint="F2"/>
              </w:rPr>
              <w:t>9800</w:t>
            </w:r>
          </w:p>
        </w:tc>
        <w:tc>
          <w:tcPr>
            <w:tcW w:w="5238" w:type="dxa"/>
            <w:shd w:val="clear" w:color="auto" w:fill="auto"/>
            <w:vAlign w:val="center"/>
          </w:tcPr>
          <w:p w14:paraId="5133C196" w14:textId="77777777" w:rsidR="006F06EF" w:rsidRPr="003832DB" w:rsidRDefault="006F06EF" w:rsidP="00984916">
            <w:pPr>
              <w:jc w:val="center"/>
              <w:rPr>
                <w:color w:val="0D0D0D" w:themeColor="text1" w:themeTint="F2"/>
              </w:rPr>
            </w:pPr>
            <w:r w:rsidRPr="003832DB">
              <w:rPr>
                <w:color w:val="0D0D0D" w:themeColor="text1" w:themeTint="F2"/>
              </w:rPr>
              <w:t>Державний бюджет</w:t>
            </w:r>
          </w:p>
        </w:tc>
        <w:tc>
          <w:tcPr>
            <w:tcW w:w="1710" w:type="dxa"/>
            <w:shd w:val="clear" w:color="auto" w:fill="auto"/>
          </w:tcPr>
          <w:p w14:paraId="499666D7" w14:textId="77777777" w:rsidR="006F06EF" w:rsidRPr="003832DB" w:rsidRDefault="006F06EF" w:rsidP="00984916">
            <w:pPr>
              <w:jc w:val="center"/>
              <w:rPr>
                <w:bCs/>
                <w:color w:val="0D0D0D" w:themeColor="text1" w:themeTint="F2"/>
              </w:rPr>
            </w:pPr>
            <w:r w:rsidRPr="003832DB">
              <w:rPr>
                <w:bCs/>
                <w:color w:val="0D0D0D" w:themeColor="text1" w:themeTint="F2"/>
              </w:rPr>
              <w:t>500 000,00</w:t>
            </w:r>
          </w:p>
        </w:tc>
      </w:tr>
      <w:tr w:rsidR="006F06EF" w:rsidRPr="003725F5" w14:paraId="656913EC" w14:textId="77777777" w:rsidTr="00984916">
        <w:trPr>
          <w:trHeight w:val="140"/>
        </w:trPr>
        <w:tc>
          <w:tcPr>
            <w:tcW w:w="1842" w:type="dxa"/>
            <w:vAlign w:val="center"/>
          </w:tcPr>
          <w:p w14:paraId="178860EC" w14:textId="77777777" w:rsidR="006F06EF" w:rsidRPr="003832DB" w:rsidRDefault="006F06EF" w:rsidP="00984916">
            <w:pPr>
              <w:jc w:val="center"/>
              <w:rPr>
                <w:bCs/>
                <w:color w:val="0D0D0D" w:themeColor="text1" w:themeTint="F2"/>
                <w:lang w:eastAsia="uk-UA"/>
              </w:rPr>
            </w:pPr>
            <w:r w:rsidRPr="003832DB">
              <w:rPr>
                <w:bCs/>
                <w:color w:val="0D0D0D" w:themeColor="text1" w:themeTint="F2"/>
              </w:rPr>
              <w:t>3719800</w:t>
            </w:r>
          </w:p>
        </w:tc>
        <w:tc>
          <w:tcPr>
            <w:tcW w:w="1700" w:type="dxa"/>
            <w:shd w:val="clear" w:color="auto" w:fill="auto"/>
            <w:vAlign w:val="center"/>
          </w:tcPr>
          <w:p w14:paraId="65FAFDDF" w14:textId="77777777" w:rsidR="006F06EF" w:rsidRPr="003832DB" w:rsidRDefault="006F06EF" w:rsidP="00984916">
            <w:pPr>
              <w:jc w:val="center"/>
              <w:rPr>
                <w:bCs/>
                <w:color w:val="0D0D0D" w:themeColor="text1" w:themeTint="F2"/>
              </w:rPr>
            </w:pPr>
            <w:r w:rsidRPr="003832DB">
              <w:rPr>
                <w:bCs/>
                <w:color w:val="0D0D0D" w:themeColor="text1" w:themeTint="F2"/>
              </w:rPr>
              <w:t>9800</w:t>
            </w:r>
          </w:p>
        </w:tc>
        <w:tc>
          <w:tcPr>
            <w:tcW w:w="5238" w:type="dxa"/>
            <w:shd w:val="clear" w:color="auto" w:fill="auto"/>
            <w:vAlign w:val="center"/>
          </w:tcPr>
          <w:p w14:paraId="68EA406E" w14:textId="77777777" w:rsidR="006F06EF" w:rsidRPr="003832DB" w:rsidRDefault="006F06EF" w:rsidP="00984916">
            <w:pPr>
              <w:rPr>
                <w:bCs/>
                <w:color w:val="0D0D0D" w:themeColor="text1" w:themeTint="F2"/>
              </w:rPr>
            </w:pPr>
            <w:r w:rsidRPr="003832DB">
              <w:rPr>
                <w:bCs/>
                <w:color w:val="0D0D0D" w:themeColor="text1" w:themeTint="F2"/>
              </w:rPr>
              <w:t>Субвенція з місцевого бюджету державному бюджету на виконання</w:t>
            </w:r>
            <w:r>
              <w:rPr>
                <w:bCs/>
                <w:color w:val="0D0D0D" w:themeColor="text1" w:themeTint="F2"/>
              </w:rPr>
              <w:t xml:space="preserve"> програм </w:t>
            </w:r>
            <w:r w:rsidRPr="003832DB">
              <w:rPr>
                <w:bCs/>
                <w:color w:val="0D0D0D" w:themeColor="text1" w:themeTint="F2"/>
              </w:rPr>
              <w:t>соціально-економічного розвитку</w:t>
            </w:r>
            <w:r>
              <w:rPr>
                <w:bCs/>
                <w:color w:val="0D0D0D" w:themeColor="text1" w:themeTint="F2"/>
              </w:rPr>
              <w:t xml:space="preserve"> </w:t>
            </w:r>
            <w:r w:rsidRPr="003832DB">
              <w:rPr>
                <w:bCs/>
                <w:color w:val="0D0D0D" w:themeColor="text1" w:themeTint="F2"/>
              </w:rPr>
              <w:t>регіонів (В/Ч А4056)</w:t>
            </w:r>
          </w:p>
        </w:tc>
        <w:tc>
          <w:tcPr>
            <w:tcW w:w="1710" w:type="dxa"/>
            <w:shd w:val="clear" w:color="auto" w:fill="auto"/>
          </w:tcPr>
          <w:p w14:paraId="7DB6B5CA" w14:textId="77777777" w:rsidR="006F06EF" w:rsidRPr="003832DB" w:rsidRDefault="006F06EF" w:rsidP="00984916">
            <w:pPr>
              <w:jc w:val="center"/>
              <w:rPr>
                <w:bCs/>
                <w:color w:val="0D0D0D" w:themeColor="text1" w:themeTint="F2"/>
              </w:rPr>
            </w:pPr>
            <w:r w:rsidRPr="003832DB">
              <w:rPr>
                <w:bCs/>
                <w:color w:val="0D0D0D" w:themeColor="text1" w:themeTint="F2"/>
              </w:rPr>
              <w:t>600 000,00</w:t>
            </w:r>
          </w:p>
        </w:tc>
      </w:tr>
      <w:tr w:rsidR="006F06EF" w:rsidRPr="003725F5" w14:paraId="4E1C9296" w14:textId="77777777" w:rsidTr="00984916">
        <w:trPr>
          <w:trHeight w:val="159"/>
        </w:trPr>
        <w:tc>
          <w:tcPr>
            <w:tcW w:w="1842" w:type="dxa"/>
            <w:vAlign w:val="center"/>
          </w:tcPr>
          <w:p w14:paraId="0B2E2339" w14:textId="77777777" w:rsidR="006F06EF" w:rsidRPr="003832DB" w:rsidRDefault="006F06EF" w:rsidP="00984916">
            <w:pPr>
              <w:jc w:val="center"/>
              <w:rPr>
                <w:color w:val="0D0D0D" w:themeColor="text1" w:themeTint="F2"/>
                <w:lang w:eastAsia="uk-UA"/>
              </w:rPr>
            </w:pPr>
            <w:r w:rsidRPr="003832DB">
              <w:rPr>
                <w:color w:val="0D0D0D" w:themeColor="text1" w:themeTint="F2"/>
              </w:rPr>
              <w:t>9900000000</w:t>
            </w:r>
          </w:p>
        </w:tc>
        <w:tc>
          <w:tcPr>
            <w:tcW w:w="1700" w:type="dxa"/>
            <w:shd w:val="clear" w:color="auto" w:fill="auto"/>
            <w:vAlign w:val="center"/>
          </w:tcPr>
          <w:p w14:paraId="0409F70F" w14:textId="77777777" w:rsidR="006F06EF" w:rsidRPr="003832DB" w:rsidRDefault="006F06EF" w:rsidP="00984916">
            <w:pPr>
              <w:jc w:val="center"/>
              <w:rPr>
                <w:color w:val="0D0D0D" w:themeColor="text1" w:themeTint="F2"/>
              </w:rPr>
            </w:pPr>
            <w:r w:rsidRPr="003832DB">
              <w:rPr>
                <w:color w:val="0D0D0D" w:themeColor="text1" w:themeTint="F2"/>
              </w:rPr>
              <w:t>9800</w:t>
            </w:r>
          </w:p>
        </w:tc>
        <w:tc>
          <w:tcPr>
            <w:tcW w:w="5238" w:type="dxa"/>
            <w:shd w:val="clear" w:color="auto" w:fill="auto"/>
            <w:vAlign w:val="center"/>
          </w:tcPr>
          <w:p w14:paraId="0D57BA84" w14:textId="77777777" w:rsidR="006F06EF" w:rsidRPr="003832DB" w:rsidRDefault="006F06EF" w:rsidP="00984916">
            <w:pPr>
              <w:jc w:val="center"/>
              <w:rPr>
                <w:color w:val="0D0D0D" w:themeColor="text1" w:themeTint="F2"/>
              </w:rPr>
            </w:pPr>
            <w:r w:rsidRPr="003832DB">
              <w:rPr>
                <w:color w:val="0D0D0D" w:themeColor="text1" w:themeTint="F2"/>
              </w:rPr>
              <w:t>Державний бюджет</w:t>
            </w:r>
          </w:p>
        </w:tc>
        <w:tc>
          <w:tcPr>
            <w:tcW w:w="1710" w:type="dxa"/>
            <w:shd w:val="clear" w:color="auto" w:fill="auto"/>
          </w:tcPr>
          <w:p w14:paraId="799B190A" w14:textId="77777777" w:rsidR="006F06EF" w:rsidRPr="003832DB" w:rsidRDefault="006F06EF" w:rsidP="00984916">
            <w:pPr>
              <w:jc w:val="center"/>
              <w:rPr>
                <w:bCs/>
                <w:color w:val="0D0D0D" w:themeColor="text1" w:themeTint="F2"/>
              </w:rPr>
            </w:pPr>
            <w:r w:rsidRPr="003832DB">
              <w:rPr>
                <w:bCs/>
                <w:color w:val="0D0D0D" w:themeColor="text1" w:themeTint="F2"/>
              </w:rPr>
              <w:t>600 000,00</w:t>
            </w:r>
          </w:p>
        </w:tc>
      </w:tr>
      <w:tr w:rsidR="006F06EF" w:rsidRPr="003725F5" w14:paraId="3537E773" w14:textId="77777777" w:rsidTr="00984916">
        <w:trPr>
          <w:trHeight w:val="150"/>
        </w:trPr>
        <w:tc>
          <w:tcPr>
            <w:tcW w:w="1842" w:type="dxa"/>
            <w:vAlign w:val="center"/>
          </w:tcPr>
          <w:p w14:paraId="39306B5F" w14:textId="77777777" w:rsidR="006F06EF" w:rsidRPr="003832DB" w:rsidRDefault="006F06EF" w:rsidP="00984916">
            <w:pPr>
              <w:jc w:val="center"/>
              <w:rPr>
                <w:bCs/>
                <w:color w:val="0D0D0D" w:themeColor="text1" w:themeTint="F2"/>
                <w:lang w:eastAsia="uk-UA"/>
              </w:rPr>
            </w:pPr>
            <w:r w:rsidRPr="003832DB">
              <w:rPr>
                <w:bCs/>
                <w:color w:val="0D0D0D" w:themeColor="text1" w:themeTint="F2"/>
              </w:rPr>
              <w:t>3719800</w:t>
            </w:r>
          </w:p>
        </w:tc>
        <w:tc>
          <w:tcPr>
            <w:tcW w:w="1700" w:type="dxa"/>
            <w:shd w:val="clear" w:color="auto" w:fill="auto"/>
            <w:vAlign w:val="center"/>
          </w:tcPr>
          <w:p w14:paraId="1193DE0D" w14:textId="77777777" w:rsidR="006F06EF" w:rsidRPr="003832DB" w:rsidRDefault="006F06EF" w:rsidP="00984916">
            <w:pPr>
              <w:jc w:val="center"/>
              <w:rPr>
                <w:bCs/>
                <w:color w:val="0D0D0D" w:themeColor="text1" w:themeTint="F2"/>
              </w:rPr>
            </w:pPr>
            <w:r w:rsidRPr="003832DB">
              <w:rPr>
                <w:bCs/>
                <w:color w:val="0D0D0D" w:themeColor="text1" w:themeTint="F2"/>
              </w:rPr>
              <w:t>9800</w:t>
            </w:r>
          </w:p>
        </w:tc>
        <w:tc>
          <w:tcPr>
            <w:tcW w:w="5238" w:type="dxa"/>
            <w:shd w:val="clear" w:color="auto" w:fill="auto"/>
            <w:vAlign w:val="center"/>
          </w:tcPr>
          <w:p w14:paraId="70BA5796" w14:textId="77777777" w:rsidR="006F06EF" w:rsidRPr="003832DB" w:rsidRDefault="006F06EF" w:rsidP="00984916">
            <w:pPr>
              <w:rPr>
                <w:bCs/>
                <w:color w:val="0D0D0D" w:themeColor="text1" w:themeTint="F2"/>
              </w:rPr>
            </w:pPr>
            <w:r w:rsidRPr="003832DB">
              <w:rPr>
                <w:bCs/>
                <w:color w:val="0D0D0D" w:themeColor="text1" w:themeTint="F2"/>
              </w:rPr>
              <w:t>Субвенція з місцевого бюджету державному бюджету на виконання</w:t>
            </w:r>
            <w:r>
              <w:rPr>
                <w:bCs/>
                <w:color w:val="0D0D0D" w:themeColor="text1" w:themeTint="F2"/>
              </w:rPr>
              <w:t xml:space="preserve"> програм </w:t>
            </w:r>
            <w:r w:rsidRPr="003832DB">
              <w:rPr>
                <w:bCs/>
                <w:color w:val="0D0D0D" w:themeColor="text1" w:themeTint="F2"/>
              </w:rPr>
              <w:t>соціально-економічного розвитку</w:t>
            </w:r>
            <w:r>
              <w:rPr>
                <w:bCs/>
                <w:color w:val="0D0D0D" w:themeColor="text1" w:themeTint="F2"/>
              </w:rPr>
              <w:t xml:space="preserve"> </w:t>
            </w:r>
            <w:r w:rsidRPr="003832DB">
              <w:rPr>
                <w:bCs/>
                <w:color w:val="0D0D0D" w:themeColor="text1" w:themeTint="F2"/>
              </w:rPr>
              <w:t>регіонів (В/Ч 3057 НГУ)</w:t>
            </w:r>
          </w:p>
        </w:tc>
        <w:tc>
          <w:tcPr>
            <w:tcW w:w="1710" w:type="dxa"/>
            <w:shd w:val="clear" w:color="auto" w:fill="auto"/>
          </w:tcPr>
          <w:p w14:paraId="37BEFE8B" w14:textId="77777777" w:rsidR="006F06EF" w:rsidRPr="003832DB" w:rsidRDefault="006F06EF" w:rsidP="00984916">
            <w:pPr>
              <w:jc w:val="center"/>
              <w:rPr>
                <w:bCs/>
                <w:color w:val="0D0D0D" w:themeColor="text1" w:themeTint="F2"/>
              </w:rPr>
            </w:pPr>
            <w:r w:rsidRPr="003832DB">
              <w:rPr>
                <w:bCs/>
                <w:color w:val="0D0D0D" w:themeColor="text1" w:themeTint="F2"/>
              </w:rPr>
              <w:t>300 000,00</w:t>
            </w:r>
          </w:p>
        </w:tc>
      </w:tr>
      <w:tr w:rsidR="006F06EF" w:rsidRPr="003725F5" w14:paraId="7D575CB6" w14:textId="77777777" w:rsidTr="00984916">
        <w:trPr>
          <w:trHeight w:val="150"/>
        </w:trPr>
        <w:tc>
          <w:tcPr>
            <w:tcW w:w="1842" w:type="dxa"/>
            <w:vAlign w:val="center"/>
          </w:tcPr>
          <w:p w14:paraId="3CB6EF29" w14:textId="77777777" w:rsidR="006F06EF" w:rsidRPr="003832DB" w:rsidRDefault="006F06EF" w:rsidP="00984916">
            <w:pPr>
              <w:jc w:val="center"/>
              <w:rPr>
                <w:color w:val="0D0D0D" w:themeColor="text1" w:themeTint="F2"/>
                <w:lang w:eastAsia="uk-UA"/>
              </w:rPr>
            </w:pPr>
            <w:r w:rsidRPr="003832DB">
              <w:rPr>
                <w:color w:val="0D0D0D" w:themeColor="text1" w:themeTint="F2"/>
              </w:rPr>
              <w:t>9900000000</w:t>
            </w:r>
          </w:p>
        </w:tc>
        <w:tc>
          <w:tcPr>
            <w:tcW w:w="1700" w:type="dxa"/>
            <w:shd w:val="clear" w:color="auto" w:fill="auto"/>
            <w:vAlign w:val="center"/>
          </w:tcPr>
          <w:p w14:paraId="5101BD34" w14:textId="77777777" w:rsidR="006F06EF" w:rsidRPr="003832DB" w:rsidRDefault="006F06EF" w:rsidP="00984916">
            <w:pPr>
              <w:jc w:val="center"/>
              <w:rPr>
                <w:color w:val="0D0D0D" w:themeColor="text1" w:themeTint="F2"/>
              </w:rPr>
            </w:pPr>
            <w:r w:rsidRPr="003832DB">
              <w:rPr>
                <w:color w:val="0D0D0D" w:themeColor="text1" w:themeTint="F2"/>
              </w:rPr>
              <w:t>9800</w:t>
            </w:r>
          </w:p>
        </w:tc>
        <w:tc>
          <w:tcPr>
            <w:tcW w:w="5238" w:type="dxa"/>
            <w:shd w:val="clear" w:color="auto" w:fill="auto"/>
            <w:vAlign w:val="center"/>
          </w:tcPr>
          <w:p w14:paraId="4AC44E67" w14:textId="77777777" w:rsidR="006F06EF" w:rsidRPr="003832DB" w:rsidRDefault="006F06EF" w:rsidP="00984916">
            <w:pPr>
              <w:jc w:val="center"/>
              <w:rPr>
                <w:color w:val="0D0D0D" w:themeColor="text1" w:themeTint="F2"/>
              </w:rPr>
            </w:pPr>
            <w:r w:rsidRPr="003832DB">
              <w:rPr>
                <w:color w:val="0D0D0D" w:themeColor="text1" w:themeTint="F2"/>
              </w:rPr>
              <w:t>Державний бюджет</w:t>
            </w:r>
          </w:p>
        </w:tc>
        <w:tc>
          <w:tcPr>
            <w:tcW w:w="1710" w:type="dxa"/>
            <w:shd w:val="clear" w:color="auto" w:fill="auto"/>
          </w:tcPr>
          <w:p w14:paraId="6800AF70" w14:textId="77777777" w:rsidR="006F06EF" w:rsidRPr="003832DB" w:rsidRDefault="006F06EF" w:rsidP="00984916">
            <w:pPr>
              <w:jc w:val="center"/>
              <w:rPr>
                <w:bCs/>
                <w:color w:val="0D0D0D" w:themeColor="text1" w:themeTint="F2"/>
              </w:rPr>
            </w:pPr>
            <w:r w:rsidRPr="003832DB">
              <w:rPr>
                <w:bCs/>
                <w:color w:val="0D0D0D" w:themeColor="text1" w:themeTint="F2"/>
              </w:rPr>
              <w:t>300 000,00</w:t>
            </w:r>
          </w:p>
        </w:tc>
      </w:tr>
      <w:tr w:rsidR="006F06EF" w:rsidRPr="003725F5" w14:paraId="0760A743" w14:textId="77777777" w:rsidTr="00984916">
        <w:trPr>
          <w:trHeight w:val="94"/>
        </w:trPr>
        <w:tc>
          <w:tcPr>
            <w:tcW w:w="1842" w:type="dxa"/>
            <w:vAlign w:val="center"/>
          </w:tcPr>
          <w:p w14:paraId="1B8CAA14" w14:textId="77777777" w:rsidR="006F06EF" w:rsidRPr="003832DB" w:rsidRDefault="006F06EF" w:rsidP="00984916">
            <w:pPr>
              <w:jc w:val="center"/>
              <w:rPr>
                <w:bCs/>
                <w:color w:val="0D0D0D" w:themeColor="text1" w:themeTint="F2"/>
                <w:lang w:eastAsia="uk-UA"/>
              </w:rPr>
            </w:pPr>
            <w:r w:rsidRPr="003832DB">
              <w:rPr>
                <w:bCs/>
                <w:color w:val="0D0D0D" w:themeColor="text1" w:themeTint="F2"/>
              </w:rPr>
              <w:t>3719800</w:t>
            </w:r>
          </w:p>
        </w:tc>
        <w:tc>
          <w:tcPr>
            <w:tcW w:w="1700" w:type="dxa"/>
            <w:shd w:val="clear" w:color="auto" w:fill="auto"/>
            <w:vAlign w:val="center"/>
          </w:tcPr>
          <w:p w14:paraId="7E6593C2" w14:textId="77777777" w:rsidR="006F06EF" w:rsidRPr="003832DB" w:rsidRDefault="006F06EF" w:rsidP="00984916">
            <w:pPr>
              <w:jc w:val="center"/>
              <w:rPr>
                <w:bCs/>
                <w:color w:val="0D0D0D" w:themeColor="text1" w:themeTint="F2"/>
              </w:rPr>
            </w:pPr>
            <w:r w:rsidRPr="003832DB">
              <w:rPr>
                <w:bCs/>
                <w:color w:val="0D0D0D" w:themeColor="text1" w:themeTint="F2"/>
              </w:rPr>
              <w:t>9800</w:t>
            </w:r>
          </w:p>
        </w:tc>
        <w:tc>
          <w:tcPr>
            <w:tcW w:w="5238" w:type="dxa"/>
            <w:shd w:val="clear" w:color="auto" w:fill="auto"/>
            <w:vAlign w:val="center"/>
          </w:tcPr>
          <w:p w14:paraId="19E27928" w14:textId="77777777" w:rsidR="006F06EF" w:rsidRPr="003832DB" w:rsidRDefault="006F06EF" w:rsidP="00984916">
            <w:pPr>
              <w:rPr>
                <w:bCs/>
                <w:color w:val="0D0D0D" w:themeColor="text1" w:themeTint="F2"/>
              </w:rPr>
            </w:pPr>
            <w:r w:rsidRPr="003832DB">
              <w:rPr>
                <w:bCs/>
                <w:color w:val="0D0D0D" w:themeColor="text1" w:themeTint="F2"/>
              </w:rPr>
              <w:t>Субвенція з місцевого бюджету державному бюджету на виконання</w:t>
            </w:r>
            <w:r>
              <w:rPr>
                <w:bCs/>
                <w:color w:val="0D0D0D" w:themeColor="text1" w:themeTint="F2"/>
              </w:rPr>
              <w:t xml:space="preserve"> програм </w:t>
            </w:r>
            <w:r w:rsidRPr="003832DB">
              <w:rPr>
                <w:bCs/>
                <w:color w:val="0D0D0D" w:themeColor="text1" w:themeTint="F2"/>
              </w:rPr>
              <w:t>соціально-економічного розвитку</w:t>
            </w:r>
            <w:r>
              <w:rPr>
                <w:bCs/>
                <w:color w:val="0D0D0D" w:themeColor="text1" w:themeTint="F2"/>
              </w:rPr>
              <w:t xml:space="preserve"> </w:t>
            </w:r>
            <w:r w:rsidRPr="003832DB">
              <w:rPr>
                <w:bCs/>
                <w:color w:val="0D0D0D" w:themeColor="text1" w:themeTint="F2"/>
              </w:rPr>
              <w:t>регіонів (В/Ч А5258)</w:t>
            </w:r>
          </w:p>
        </w:tc>
        <w:tc>
          <w:tcPr>
            <w:tcW w:w="1710" w:type="dxa"/>
            <w:shd w:val="clear" w:color="auto" w:fill="auto"/>
          </w:tcPr>
          <w:p w14:paraId="204EBACA" w14:textId="77777777" w:rsidR="006F06EF" w:rsidRPr="003832DB" w:rsidRDefault="006F06EF" w:rsidP="00984916">
            <w:pPr>
              <w:jc w:val="center"/>
              <w:rPr>
                <w:bCs/>
                <w:color w:val="0D0D0D" w:themeColor="text1" w:themeTint="F2"/>
              </w:rPr>
            </w:pPr>
            <w:r w:rsidRPr="003832DB">
              <w:rPr>
                <w:bCs/>
                <w:color w:val="0D0D0D" w:themeColor="text1" w:themeTint="F2"/>
              </w:rPr>
              <w:t>300 000,00</w:t>
            </w:r>
          </w:p>
        </w:tc>
      </w:tr>
      <w:tr w:rsidR="006F06EF" w:rsidRPr="003725F5" w14:paraId="04A32039" w14:textId="77777777" w:rsidTr="00984916">
        <w:trPr>
          <w:trHeight w:val="178"/>
        </w:trPr>
        <w:tc>
          <w:tcPr>
            <w:tcW w:w="1842" w:type="dxa"/>
            <w:vAlign w:val="center"/>
          </w:tcPr>
          <w:p w14:paraId="21FD5A95" w14:textId="77777777" w:rsidR="006F06EF" w:rsidRPr="003832DB" w:rsidRDefault="006F06EF" w:rsidP="00984916">
            <w:pPr>
              <w:jc w:val="center"/>
              <w:rPr>
                <w:color w:val="0D0D0D" w:themeColor="text1" w:themeTint="F2"/>
                <w:lang w:eastAsia="uk-UA"/>
              </w:rPr>
            </w:pPr>
            <w:r w:rsidRPr="003832DB">
              <w:rPr>
                <w:color w:val="0D0D0D" w:themeColor="text1" w:themeTint="F2"/>
              </w:rPr>
              <w:t>9900000000</w:t>
            </w:r>
          </w:p>
        </w:tc>
        <w:tc>
          <w:tcPr>
            <w:tcW w:w="1700" w:type="dxa"/>
            <w:shd w:val="clear" w:color="auto" w:fill="auto"/>
            <w:vAlign w:val="center"/>
          </w:tcPr>
          <w:p w14:paraId="0F88C42C" w14:textId="77777777" w:rsidR="006F06EF" w:rsidRPr="003832DB" w:rsidRDefault="006F06EF" w:rsidP="00984916">
            <w:pPr>
              <w:jc w:val="center"/>
              <w:rPr>
                <w:color w:val="0D0D0D" w:themeColor="text1" w:themeTint="F2"/>
              </w:rPr>
            </w:pPr>
            <w:r w:rsidRPr="003832DB">
              <w:rPr>
                <w:color w:val="0D0D0D" w:themeColor="text1" w:themeTint="F2"/>
              </w:rPr>
              <w:t>9800</w:t>
            </w:r>
          </w:p>
        </w:tc>
        <w:tc>
          <w:tcPr>
            <w:tcW w:w="5238" w:type="dxa"/>
            <w:shd w:val="clear" w:color="auto" w:fill="auto"/>
            <w:vAlign w:val="center"/>
          </w:tcPr>
          <w:p w14:paraId="0CDA8EC0" w14:textId="77777777" w:rsidR="006F06EF" w:rsidRPr="003832DB" w:rsidRDefault="006F06EF" w:rsidP="00984916">
            <w:pPr>
              <w:jc w:val="center"/>
              <w:rPr>
                <w:color w:val="0D0D0D" w:themeColor="text1" w:themeTint="F2"/>
              </w:rPr>
            </w:pPr>
            <w:r w:rsidRPr="003832DB">
              <w:rPr>
                <w:color w:val="0D0D0D" w:themeColor="text1" w:themeTint="F2"/>
              </w:rPr>
              <w:t>Державний бюджет</w:t>
            </w:r>
          </w:p>
        </w:tc>
        <w:tc>
          <w:tcPr>
            <w:tcW w:w="1710" w:type="dxa"/>
            <w:shd w:val="clear" w:color="auto" w:fill="auto"/>
          </w:tcPr>
          <w:p w14:paraId="37A30928" w14:textId="77777777" w:rsidR="006F06EF" w:rsidRPr="003832DB" w:rsidRDefault="006F06EF" w:rsidP="00984916">
            <w:pPr>
              <w:jc w:val="center"/>
              <w:rPr>
                <w:bCs/>
                <w:color w:val="0D0D0D" w:themeColor="text1" w:themeTint="F2"/>
              </w:rPr>
            </w:pPr>
            <w:r w:rsidRPr="003832DB">
              <w:rPr>
                <w:bCs/>
                <w:color w:val="0D0D0D" w:themeColor="text1" w:themeTint="F2"/>
              </w:rPr>
              <w:t>300 000,00</w:t>
            </w:r>
          </w:p>
        </w:tc>
      </w:tr>
      <w:tr w:rsidR="006F06EF" w:rsidRPr="003725F5" w14:paraId="4869148D" w14:textId="77777777" w:rsidTr="00984916">
        <w:trPr>
          <w:trHeight w:val="103"/>
        </w:trPr>
        <w:tc>
          <w:tcPr>
            <w:tcW w:w="1842" w:type="dxa"/>
            <w:vAlign w:val="center"/>
          </w:tcPr>
          <w:p w14:paraId="0117D246" w14:textId="77777777" w:rsidR="006F06EF" w:rsidRPr="003832DB" w:rsidRDefault="006F06EF" w:rsidP="00984916">
            <w:pPr>
              <w:jc w:val="center"/>
              <w:rPr>
                <w:bCs/>
                <w:color w:val="0D0D0D" w:themeColor="text1" w:themeTint="F2"/>
                <w:lang w:eastAsia="uk-UA"/>
              </w:rPr>
            </w:pPr>
            <w:r w:rsidRPr="003832DB">
              <w:rPr>
                <w:bCs/>
                <w:color w:val="0D0D0D" w:themeColor="text1" w:themeTint="F2"/>
              </w:rPr>
              <w:t>3719800</w:t>
            </w:r>
          </w:p>
        </w:tc>
        <w:tc>
          <w:tcPr>
            <w:tcW w:w="1700" w:type="dxa"/>
            <w:shd w:val="clear" w:color="auto" w:fill="auto"/>
            <w:vAlign w:val="center"/>
          </w:tcPr>
          <w:p w14:paraId="09EA7750" w14:textId="77777777" w:rsidR="006F06EF" w:rsidRPr="003832DB" w:rsidRDefault="006F06EF" w:rsidP="00984916">
            <w:pPr>
              <w:jc w:val="center"/>
              <w:rPr>
                <w:bCs/>
                <w:color w:val="0D0D0D" w:themeColor="text1" w:themeTint="F2"/>
              </w:rPr>
            </w:pPr>
            <w:r w:rsidRPr="003832DB">
              <w:rPr>
                <w:bCs/>
                <w:color w:val="0D0D0D" w:themeColor="text1" w:themeTint="F2"/>
              </w:rPr>
              <w:t>9800</w:t>
            </w:r>
          </w:p>
        </w:tc>
        <w:tc>
          <w:tcPr>
            <w:tcW w:w="5238" w:type="dxa"/>
            <w:shd w:val="clear" w:color="auto" w:fill="auto"/>
            <w:vAlign w:val="center"/>
          </w:tcPr>
          <w:p w14:paraId="02EFEE2A" w14:textId="77777777" w:rsidR="006F06EF" w:rsidRPr="003832DB" w:rsidRDefault="006F06EF" w:rsidP="00984916">
            <w:pPr>
              <w:rPr>
                <w:bCs/>
                <w:color w:val="0D0D0D" w:themeColor="text1" w:themeTint="F2"/>
              </w:rPr>
            </w:pPr>
            <w:r w:rsidRPr="003832DB">
              <w:rPr>
                <w:bCs/>
                <w:color w:val="0D0D0D" w:themeColor="text1" w:themeTint="F2"/>
              </w:rPr>
              <w:t>Субвенція з місцевого бюджету державному бюджету на виконання</w:t>
            </w:r>
            <w:r>
              <w:rPr>
                <w:bCs/>
                <w:color w:val="0D0D0D" w:themeColor="text1" w:themeTint="F2"/>
              </w:rPr>
              <w:t xml:space="preserve"> програм </w:t>
            </w:r>
            <w:r w:rsidRPr="003832DB">
              <w:rPr>
                <w:bCs/>
                <w:color w:val="0D0D0D" w:themeColor="text1" w:themeTint="F2"/>
              </w:rPr>
              <w:t>соціально-економічного розвитку</w:t>
            </w:r>
            <w:r>
              <w:rPr>
                <w:bCs/>
                <w:color w:val="0D0D0D" w:themeColor="text1" w:themeTint="F2"/>
              </w:rPr>
              <w:t xml:space="preserve"> </w:t>
            </w:r>
            <w:r w:rsidRPr="003832DB">
              <w:rPr>
                <w:bCs/>
                <w:color w:val="0D0D0D" w:themeColor="text1" w:themeTint="F2"/>
              </w:rPr>
              <w:t>регіонів (В/Ч 3072 НГУ)</w:t>
            </w:r>
          </w:p>
        </w:tc>
        <w:tc>
          <w:tcPr>
            <w:tcW w:w="1710" w:type="dxa"/>
            <w:shd w:val="clear" w:color="auto" w:fill="auto"/>
          </w:tcPr>
          <w:p w14:paraId="499085C8" w14:textId="77777777" w:rsidR="006F06EF" w:rsidRPr="003832DB" w:rsidRDefault="006F06EF" w:rsidP="00984916">
            <w:pPr>
              <w:jc w:val="center"/>
              <w:rPr>
                <w:bCs/>
                <w:color w:val="0D0D0D" w:themeColor="text1" w:themeTint="F2"/>
              </w:rPr>
            </w:pPr>
            <w:r w:rsidRPr="003832DB">
              <w:rPr>
                <w:bCs/>
                <w:color w:val="0D0D0D" w:themeColor="text1" w:themeTint="F2"/>
              </w:rPr>
              <w:t>300 000,00</w:t>
            </w:r>
          </w:p>
        </w:tc>
      </w:tr>
      <w:tr w:rsidR="006F06EF" w:rsidRPr="003725F5" w14:paraId="036844A4" w14:textId="77777777" w:rsidTr="00984916">
        <w:trPr>
          <w:trHeight w:val="168"/>
        </w:trPr>
        <w:tc>
          <w:tcPr>
            <w:tcW w:w="1842" w:type="dxa"/>
            <w:vAlign w:val="center"/>
          </w:tcPr>
          <w:p w14:paraId="02463194" w14:textId="77777777" w:rsidR="006F06EF" w:rsidRPr="003832DB" w:rsidRDefault="006F06EF" w:rsidP="00984916">
            <w:pPr>
              <w:jc w:val="center"/>
              <w:rPr>
                <w:color w:val="0D0D0D" w:themeColor="text1" w:themeTint="F2"/>
                <w:lang w:eastAsia="uk-UA"/>
              </w:rPr>
            </w:pPr>
            <w:r w:rsidRPr="003832DB">
              <w:rPr>
                <w:color w:val="0D0D0D" w:themeColor="text1" w:themeTint="F2"/>
              </w:rPr>
              <w:t>9900000000</w:t>
            </w:r>
          </w:p>
        </w:tc>
        <w:tc>
          <w:tcPr>
            <w:tcW w:w="1700" w:type="dxa"/>
            <w:shd w:val="clear" w:color="auto" w:fill="auto"/>
            <w:vAlign w:val="center"/>
          </w:tcPr>
          <w:p w14:paraId="59E8B1C3" w14:textId="77777777" w:rsidR="006F06EF" w:rsidRPr="003832DB" w:rsidRDefault="006F06EF" w:rsidP="00984916">
            <w:pPr>
              <w:jc w:val="center"/>
              <w:rPr>
                <w:color w:val="0D0D0D" w:themeColor="text1" w:themeTint="F2"/>
              </w:rPr>
            </w:pPr>
            <w:r w:rsidRPr="003832DB">
              <w:rPr>
                <w:color w:val="0D0D0D" w:themeColor="text1" w:themeTint="F2"/>
              </w:rPr>
              <w:t>9800</w:t>
            </w:r>
          </w:p>
        </w:tc>
        <w:tc>
          <w:tcPr>
            <w:tcW w:w="5238" w:type="dxa"/>
            <w:shd w:val="clear" w:color="auto" w:fill="auto"/>
            <w:vAlign w:val="center"/>
          </w:tcPr>
          <w:p w14:paraId="4EF86C1E" w14:textId="77777777" w:rsidR="006F06EF" w:rsidRPr="003832DB" w:rsidRDefault="006F06EF" w:rsidP="00984916">
            <w:pPr>
              <w:jc w:val="center"/>
              <w:rPr>
                <w:color w:val="0D0D0D" w:themeColor="text1" w:themeTint="F2"/>
              </w:rPr>
            </w:pPr>
            <w:r w:rsidRPr="003832DB">
              <w:rPr>
                <w:color w:val="0D0D0D" w:themeColor="text1" w:themeTint="F2"/>
              </w:rPr>
              <w:t>Державний бюджет</w:t>
            </w:r>
          </w:p>
        </w:tc>
        <w:tc>
          <w:tcPr>
            <w:tcW w:w="1710" w:type="dxa"/>
            <w:shd w:val="clear" w:color="auto" w:fill="auto"/>
          </w:tcPr>
          <w:p w14:paraId="2B58A96B" w14:textId="77777777" w:rsidR="006F06EF" w:rsidRPr="003832DB" w:rsidRDefault="006F06EF" w:rsidP="00984916">
            <w:pPr>
              <w:jc w:val="center"/>
              <w:rPr>
                <w:bCs/>
                <w:color w:val="0D0D0D" w:themeColor="text1" w:themeTint="F2"/>
              </w:rPr>
            </w:pPr>
            <w:r w:rsidRPr="003832DB">
              <w:rPr>
                <w:bCs/>
                <w:color w:val="0D0D0D" w:themeColor="text1" w:themeTint="F2"/>
              </w:rPr>
              <w:t>300 000,00</w:t>
            </w:r>
          </w:p>
        </w:tc>
      </w:tr>
      <w:tr w:rsidR="006F06EF" w:rsidRPr="003725F5" w14:paraId="74E3497B" w14:textId="77777777" w:rsidTr="00984916">
        <w:trPr>
          <w:trHeight w:val="140"/>
        </w:trPr>
        <w:tc>
          <w:tcPr>
            <w:tcW w:w="1842" w:type="dxa"/>
            <w:vAlign w:val="center"/>
          </w:tcPr>
          <w:p w14:paraId="521E0817" w14:textId="77777777" w:rsidR="006F06EF" w:rsidRPr="003832DB" w:rsidRDefault="006F06EF" w:rsidP="00984916">
            <w:pPr>
              <w:jc w:val="center"/>
              <w:rPr>
                <w:bCs/>
                <w:color w:val="0D0D0D" w:themeColor="text1" w:themeTint="F2"/>
                <w:lang w:eastAsia="uk-UA"/>
              </w:rPr>
            </w:pPr>
            <w:r w:rsidRPr="003832DB">
              <w:rPr>
                <w:bCs/>
                <w:color w:val="0D0D0D" w:themeColor="text1" w:themeTint="F2"/>
              </w:rPr>
              <w:t>3719800</w:t>
            </w:r>
          </w:p>
        </w:tc>
        <w:tc>
          <w:tcPr>
            <w:tcW w:w="1700" w:type="dxa"/>
            <w:shd w:val="clear" w:color="auto" w:fill="auto"/>
            <w:vAlign w:val="center"/>
          </w:tcPr>
          <w:p w14:paraId="65294341" w14:textId="77777777" w:rsidR="006F06EF" w:rsidRPr="003832DB" w:rsidRDefault="006F06EF" w:rsidP="00984916">
            <w:pPr>
              <w:jc w:val="center"/>
              <w:rPr>
                <w:bCs/>
                <w:color w:val="0D0D0D" w:themeColor="text1" w:themeTint="F2"/>
              </w:rPr>
            </w:pPr>
            <w:r w:rsidRPr="003832DB">
              <w:rPr>
                <w:bCs/>
                <w:color w:val="0D0D0D" w:themeColor="text1" w:themeTint="F2"/>
              </w:rPr>
              <w:t>9800</w:t>
            </w:r>
          </w:p>
        </w:tc>
        <w:tc>
          <w:tcPr>
            <w:tcW w:w="5238" w:type="dxa"/>
            <w:shd w:val="clear" w:color="auto" w:fill="auto"/>
            <w:vAlign w:val="center"/>
          </w:tcPr>
          <w:p w14:paraId="7B05F9D7" w14:textId="77777777" w:rsidR="006F06EF" w:rsidRPr="003832DB" w:rsidRDefault="006F06EF" w:rsidP="00984916">
            <w:pPr>
              <w:rPr>
                <w:bCs/>
                <w:color w:val="0D0D0D" w:themeColor="text1" w:themeTint="F2"/>
              </w:rPr>
            </w:pPr>
            <w:r w:rsidRPr="003832DB">
              <w:rPr>
                <w:bCs/>
                <w:color w:val="0D0D0D" w:themeColor="text1" w:themeTint="F2"/>
              </w:rPr>
              <w:t>Субвенція з місцевого бюджету державному бюджету на виконання</w:t>
            </w:r>
            <w:r>
              <w:rPr>
                <w:bCs/>
                <w:color w:val="0D0D0D" w:themeColor="text1" w:themeTint="F2"/>
              </w:rPr>
              <w:t xml:space="preserve"> програм </w:t>
            </w:r>
            <w:r w:rsidRPr="003832DB">
              <w:rPr>
                <w:bCs/>
                <w:color w:val="0D0D0D" w:themeColor="text1" w:themeTint="F2"/>
              </w:rPr>
              <w:t>соціально-економічного розвитку</w:t>
            </w:r>
            <w:r>
              <w:rPr>
                <w:bCs/>
                <w:color w:val="0D0D0D" w:themeColor="text1" w:themeTint="F2"/>
              </w:rPr>
              <w:t xml:space="preserve"> </w:t>
            </w:r>
            <w:r w:rsidRPr="003832DB">
              <w:rPr>
                <w:bCs/>
                <w:color w:val="0D0D0D" w:themeColor="text1" w:themeTint="F2"/>
              </w:rPr>
              <w:t>регіонів (В/Ч А4910)</w:t>
            </w:r>
          </w:p>
        </w:tc>
        <w:tc>
          <w:tcPr>
            <w:tcW w:w="1710" w:type="dxa"/>
            <w:shd w:val="clear" w:color="auto" w:fill="auto"/>
          </w:tcPr>
          <w:p w14:paraId="2F4E9628" w14:textId="77777777" w:rsidR="006F06EF" w:rsidRPr="003832DB" w:rsidRDefault="006F06EF" w:rsidP="00984916">
            <w:pPr>
              <w:jc w:val="center"/>
              <w:rPr>
                <w:bCs/>
                <w:color w:val="0D0D0D" w:themeColor="text1" w:themeTint="F2"/>
              </w:rPr>
            </w:pPr>
            <w:r w:rsidRPr="003832DB">
              <w:rPr>
                <w:bCs/>
                <w:color w:val="0D0D0D" w:themeColor="text1" w:themeTint="F2"/>
              </w:rPr>
              <w:t>500 000,00</w:t>
            </w:r>
          </w:p>
        </w:tc>
      </w:tr>
      <w:tr w:rsidR="006F06EF" w:rsidRPr="003725F5" w14:paraId="3CB65B74" w14:textId="77777777" w:rsidTr="00984916">
        <w:trPr>
          <w:trHeight w:val="150"/>
        </w:trPr>
        <w:tc>
          <w:tcPr>
            <w:tcW w:w="1842" w:type="dxa"/>
            <w:vAlign w:val="center"/>
          </w:tcPr>
          <w:p w14:paraId="4E86E26D" w14:textId="77777777" w:rsidR="006F06EF" w:rsidRPr="003832DB" w:rsidRDefault="006F06EF" w:rsidP="00984916">
            <w:pPr>
              <w:jc w:val="center"/>
              <w:rPr>
                <w:color w:val="0D0D0D" w:themeColor="text1" w:themeTint="F2"/>
                <w:lang w:eastAsia="uk-UA"/>
              </w:rPr>
            </w:pPr>
            <w:r w:rsidRPr="003832DB">
              <w:rPr>
                <w:color w:val="0D0D0D" w:themeColor="text1" w:themeTint="F2"/>
              </w:rPr>
              <w:t>9900000000</w:t>
            </w:r>
          </w:p>
        </w:tc>
        <w:tc>
          <w:tcPr>
            <w:tcW w:w="1700" w:type="dxa"/>
            <w:shd w:val="clear" w:color="auto" w:fill="auto"/>
            <w:vAlign w:val="center"/>
          </w:tcPr>
          <w:p w14:paraId="27A95B6C" w14:textId="77777777" w:rsidR="006F06EF" w:rsidRPr="003832DB" w:rsidRDefault="006F06EF" w:rsidP="00984916">
            <w:pPr>
              <w:jc w:val="center"/>
              <w:rPr>
                <w:color w:val="0D0D0D" w:themeColor="text1" w:themeTint="F2"/>
              </w:rPr>
            </w:pPr>
            <w:r w:rsidRPr="003832DB">
              <w:rPr>
                <w:color w:val="0D0D0D" w:themeColor="text1" w:themeTint="F2"/>
              </w:rPr>
              <w:t>9800</w:t>
            </w:r>
          </w:p>
        </w:tc>
        <w:tc>
          <w:tcPr>
            <w:tcW w:w="5238" w:type="dxa"/>
            <w:shd w:val="clear" w:color="auto" w:fill="auto"/>
            <w:vAlign w:val="center"/>
          </w:tcPr>
          <w:p w14:paraId="27250053" w14:textId="77777777" w:rsidR="006F06EF" w:rsidRPr="003832DB" w:rsidRDefault="006F06EF" w:rsidP="00984916">
            <w:pPr>
              <w:jc w:val="center"/>
              <w:rPr>
                <w:color w:val="0D0D0D" w:themeColor="text1" w:themeTint="F2"/>
              </w:rPr>
            </w:pPr>
            <w:r w:rsidRPr="003832DB">
              <w:rPr>
                <w:color w:val="0D0D0D" w:themeColor="text1" w:themeTint="F2"/>
              </w:rPr>
              <w:t>Державний бюджет</w:t>
            </w:r>
          </w:p>
        </w:tc>
        <w:tc>
          <w:tcPr>
            <w:tcW w:w="1710" w:type="dxa"/>
            <w:shd w:val="clear" w:color="auto" w:fill="auto"/>
          </w:tcPr>
          <w:p w14:paraId="518A2B92" w14:textId="77777777" w:rsidR="006F06EF" w:rsidRPr="003832DB" w:rsidRDefault="006F06EF" w:rsidP="00984916">
            <w:pPr>
              <w:jc w:val="center"/>
              <w:rPr>
                <w:bCs/>
                <w:color w:val="0D0D0D" w:themeColor="text1" w:themeTint="F2"/>
              </w:rPr>
            </w:pPr>
            <w:r w:rsidRPr="003832DB">
              <w:rPr>
                <w:bCs/>
                <w:color w:val="0D0D0D" w:themeColor="text1" w:themeTint="F2"/>
              </w:rPr>
              <w:t>500 000,00</w:t>
            </w:r>
          </w:p>
        </w:tc>
      </w:tr>
      <w:tr w:rsidR="006F06EF" w:rsidRPr="003725F5" w14:paraId="247FE358" w14:textId="77777777" w:rsidTr="00984916">
        <w:trPr>
          <w:trHeight w:val="150"/>
        </w:trPr>
        <w:tc>
          <w:tcPr>
            <w:tcW w:w="1842" w:type="dxa"/>
            <w:vAlign w:val="center"/>
          </w:tcPr>
          <w:p w14:paraId="3ADF3BB2" w14:textId="77777777" w:rsidR="006F06EF" w:rsidRPr="003832DB" w:rsidRDefault="006F06EF" w:rsidP="00984916">
            <w:pPr>
              <w:jc w:val="center"/>
              <w:rPr>
                <w:bCs/>
                <w:color w:val="0D0D0D" w:themeColor="text1" w:themeTint="F2"/>
                <w:lang w:eastAsia="uk-UA"/>
              </w:rPr>
            </w:pPr>
            <w:r w:rsidRPr="003832DB">
              <w:rPr>
                <w:bCs/>
                <w:color w:val="0D0D0D" w:themeColor="text1" w:themeTint="F2"/>
              </w:rPr>
              <w:t>3719800</w:t>
            </w:r>
          </w:p>
        </w:tc>
        <w:tc>
          <w:tcPr>
            <w:tcW w:w="1700" w:type="dxa"/>
            <w:shd w:val="clear" w:color="auto" w:fill="auto"/>
            <w:vAlign w:val="center"/>
          </w:tcPr>
          <w:p w14:paraId="2101EB3D" w14:textId="77777777" w:rsidR="006F06EF" w:rsidRPr="003832DB" w:rsidRDefault="006F06EF" w:rsidP="00984916">
            <w:pPr>
              <w:jc w:val="center"/>
              <w:rPr>
                <w:bCs/>
                <w:color w:val="0D0D0D" w:themeColor="text1" w:themeTint="F2"/>
              </w:rPr>
            </w:pPr>
            <w:r w:rsidRPr="003832DB">
              <w:rPr>
                <w:bCs/>
                <w:color w:val="0D0D0D" w:themeColor="text1" w:themeTint="F2"/>
              </w:rPr>
              <w:t>9800</w:t>
            </w:r>
          </w:p>
        </w:tc>
        <w:tc>
          <w:tcPr>
            <w:tcW w:w="5238" w:type="dxa"/>
            <w:shd w:val="clear" w:color="auto" w:fill="auto"/>
            <w:vAlign w:val="center"/>
          </w:tcPr>
          <w:p w14:paraId="61AA5940" w14:textId="77777777" w:rsidR="006F06EF" w:rsidRPr="003832DB" w:rsidRDefault="006F06EF" w:rsidP="00984916">
            <w:pPr>
              <w:rPr>
                <w:bCs/>
                <w:color w:val="0D0D0D" w:themeColor="text1" w:themeTint="F2"/>
              </w:rPr>
            </w:pPr>
            <w:r w:rsidRPr="003832DB">
              <w:rPr>
                <w:bCs/>
                <w:color w:val="0D0D0D" w:themeColor="text1" w:themeTint="F2"/>
              </w:rPr>
              <w:t>Субвенція з місцевого бюджету державному бюджету на виконання</w:t>
            </w:r>
            <w:r>
              <w:rPr>
                <w:bCs/>
                <w:color w:val="0D0D0D" w:themeColor="text1" w:themeTint="F2"/>
              </w:rPr>
              <w:t xml:space="preserve"> програм </w:t>
            </w:r>
            <w:r w:rsidRPr="003832DB">
              <w:rPr>
                <w:bCs/>
                <w:color w:val="0D0D0D" w:themeColor="text1" w:themeTint="F2"/>
              </w:rPr>
              <w:t>соціально-економічного розвитку</w:t>
            </w:r>
            <w:r>
              <w:rPr>
                <w:bCs/>
                <w:color w:val="0D0D0D" w:themeColor="text1" w:themeTint="F2"/>
              </w:rPr>
              <w:t xml:space="preserve"> </w:t>
            </w:r>
            <w:r w:rsidRPr="003832DB">
              <w:rPr>
                <w:bCs/>
                <w:color w:val="0D0D0D" w:themeColor="text1" w:themeTint="F2"/>
              </w:rPr>
              <w:t>регіонів (В/Ч А5003)</w:t>
            </w:r>
          </w:p>
        </w:tc>
        <w:tc>
          <w:tcPr>
            <w:tcW w:w="1710" w:type="dxa"/>
            <w:shd w:val="clear" w:color="auto" w:fill="auto"/>
          </w:tcPr>
          <w:p w14:paraId="5F2EE123" w14:textId="77777777" w:rsidR="006F06EF" w:rsidRPr="003832DB" w:rsidRDefault="006F06EF" w:rsidP="00984916">
            <w:pPr>
              <w:jc w:val="center"/>
              <w:rPr>
                <w:bCs/>
                <w:color w:val="0D0D0D" w:themeColor="text1" w:themeTint="F2"/>
              </w:rPr>
            </w:pPr>
            <w:r w:rsidRPr="003832DB">
              <w:rPr>
                <w:bCs/>
                <w:color w:val="0D0D0D" w:themeColor="text1" w:themeTint="F2"/>
              </w:rPr>
              <w:t>200 000,00</w:t>
            </w:r>
          </w:p>
        </w:tc>
      </w:tr>
      <w:tr w:rsidR="006F06EF" w:rsidRPr="003725F5" w14:paraId="468D0853" w14:textId="77777777" w:rsidTr="00984916">
        <w:trPr>
          <w:trHeight w:val="140"/>
        </w:trPr>
        <w:tc>
          <w:tcPr>
            <w:tcW w:w="1842" w:type="dxa"/>
            <w:vAlign w:val="center"/>
          </w:tcPr>
          <w:p w14:paraId="59416276" w14:textId="77777777" w:rsidR="006F06EF" w:rsidRPr="003832DB" w:rsidRDefault="006F06EF" w:rsidP="00984916">
            <w:pPr>
              <w:jc w:val="center"/>
              <w:rPr>
                <w:color w:val="0D0D0D" w:themeColor="text1" w:themeTint="F2"/>
                <w:lang w:eastAsia="uk-UA"/>
              </w:rPr>
            </w:pPr>
            <w:r w:rsidRPr="003832DB">
              <w:rPr>
                <w:color w:val="0D0D0D" w:themeColor="text1" w:themeTint="F2"/>
              </w:rPr>
              <w:t>9900000000</w:t>
            </w:r>
          </w:p>
        </w:tc>
        <w:tc>
          <w:tcPr>
            <w:tcW w:w="1700" w:type="dxa"/>
            <w:shd w:val="clear" w:color="auto" w:fill="auto"/>
            <w:vAlign w:val="center"/>
          </w:tcPr>
          <w:p w14:paraId="3C6B2B40" w14:textId="77777777" w:rsidR="006F06EF" w:rsidRPr="003832DB" w:rsidRDefault="006F06EF" w:rsidP="00984916">
            <w:pPr>
              <w:jc w:val="center"/>
              <w:rPr>
                <w:color w:val="0D0D0D" w:themeColor="text1" w:themeTint="F2"/>
              </w:rPr>
            </w:pPr>
            <w:r w:rsidRPr="003832DB">
              <w:rPr>
                <w:color w:val="0D0D0D" w:themeColor="text1" w:themeTint="F2"/>
              </w:rPr>
              <w:t>9800</w:t>
            </w:r>
          </w:p>
        </w:tc>
        <w:tc>
          <w:tcPr>
            <w:tcW w:w="5238" w:type="dxa"/>
            <w:shd w:val="clear" w:color="auto" w:fill="auto"/>
            <w:vAlign w:val="center"/>
          </w:tcPr>
          <w:p w14:paraId="7666FCAE" w14:textId="77777777" w:rsidR="006F06EF" w:rsidRPr="003832DB" w:rsidRDefault="006F06EF" w:rsidP="00984916">
            <w:pPr>
              <w:jc w:val="center"/>
              <w:rPr>
                <w:color w:val="0D0D0D" w:themeColor="text1" w:themeTint="F2"/>
              </w:rPr>
            </w:pPr>
            <w:r w:rsidRPr="003832DB">
              <w:rPr>
                <w:color w:val="0D0D0D" w:themeColor="text1" w:themeTint="F2"/>
              </w:rPr>
              <w:t>Державний бюджет</w:t>
            </w:r>
          </w:p>
        </w:tc>
        <w:tc>
          <w:tcPr>
            <w:tcW w:w="1710" w:type="dxa"/>
            <w:shd w:val="clear" w:color="auto" w:fill="auto"/>
          </w:tcPr>
          <w:p w14:paraId="67F89585" w14:textId="77777777" w:rsidR="006F06EF" w:rsidRPr="003832DB" w:rsidRDefault="006F06EF" w:rsidP="00984916">
            <w:pPr>
              <w:jc w:val="center"/>
              <w:rPr>
                <w:bCs/>
                <w:color w:val="0D0D0D" w:themeColor="text1" w:themeTint="F2"/>
              </w:rPr>
            </w:pPr>
            <w:r w:rsidRPr="003832DB">
              <w:rPr>
                <w:bCs/>
                <w:color w:val="0D0D0D" w:themeColor="text1" w:themeTint="F2"/>
              </w:rPr>
              <w:t>200 000,00</w:t>
            </w:r>
          </w:p>
        </w:tc>
      </w:tr>
      <w:tr w:rsidR="006F06EF" w:rsidRPr="003725F5" w14:paraId="7065E81D" w14:textId="77777777" w:rsidTr="00984916">
        <w:trPr>
          <w:trHeight w:val="127"/>
        </w:trPr>
        <w:tc>
          <w:tcPr>
            <w:tcW w:w="1842" w:type="dxa"/>
            <w:vAlign w:val="center"/>
          </w:tcPr>
          <w:p w14:paraId="2B853F68" w14:textId="77777777" w:rsidR="006F06EF" w:rsidRPr="003832DB" w:rsidRDefault="006F06EF" w:rsidP="00984916">
            <w:pPr>
              <w:jc w:val="center"/>
              <w:rPr>
                <w:bCs/>
                <w:color w:val="0D0D0D" w:themeColor="text1" w:themeTint="F2"/>
                <w:lang w:eastAsia="uk-UA"/>
              </w:rPr>
            </w:pPr>
            <w:r w:rsidRPr="003832DB">
              <w:rPr>
                <w:bCs/>
                <w:color w:val="0D0D0D" w:themeColor="text1" w:themeTint="F2"/>
              </w:rPr>
              <w:t>3719800</w:t>
            </w:r>
          </w:p>
        </w:tc>
        <w:tc>
          <w:tcPr>
            <w:tcW w:w="1700" w:type="dxa"/>
            <w:shd w:val="clear" w:color="auto" w:fill="auto"/>
            <w:vAlign w:val="center"/>
          </w:tcPr>
          <w:p w14:paraId="31DE37CC" w14:textId="77777777" w:rsidR="006F06EF" w:rsidRPr="003832DB" w:rsidRDefault="006F06EF" w:rsidP="00984916">
            <w:pPr>
              <w:jc w:val="center"/>
              <w:rPr>
                <w:bCs/>
                <w:color w:val="0D0D0D" w:themeColor="text1" w:themeTint="F2"/>
              </w:rPr>
            </w:pPr>
            <w:r w:rsidRPr="003832DB">
              <w:rPr>
                <w:bCs/>
                <w:color w:val="0D0D0D" w:themeColor="text1" w:themeTint="F2"/>
              </w:rPr>
              <w:t>9800</w:t>
            </w:r>
          </w:p>
        </w:tc>
        <w:tc>
          <w:tcPr>
            <w:tcW w:w="5238" w:type="dxa"/>
            <w:shd w:val="clear" w:color="auto" w:fill="auto"/>
            <w:vAlign w:val="center"/>
          </w:tcPr>
          <w:p w14:paraId="350F5DBC" w14:textId="77777777" w:rsidR="006F06EF" w:rsidRPr="003832DB" w:rsidRDefault="006F06EF" w:rsidP="00984916">
            <w:pPr>
              <w:rPr>
                <w:bCs/>
                <w:color w:val="0D0D0D" w:themeColor="text1" w:themeTint="F2"/>
              </w:rPr>
            </w:pPr>
            <w:r w:rsidRPr="003832DB">
              <w:rPr>
                <w:bCs/>
                <w:color w:val="0D0D0D" w:themeColor="text1" w:themeTint="F2"/>
              </w:rPr>
              <w:t>Субвенція з місцевого бюджету державному бюджету на виконання</w:t>
            </w:r>
            <w:r>
              <w:rPr>
                <w:bCs/>
                <w:color w:val="0D0D0D" w:themeColor="text1" w:themeTint="F2"/>
              </w:rPr>
              <w:t xml:space="preserve"> програм </w:t>
            </w:r>
            <w:r w:rsidRPr="003832DB">
              <w:rPr>
                <w:bCs/>
                <w:color w:val="0D0D0D" w:themeColor="text1" w:themeTint="F2"/>
              </w:rPr>
              <w:t>соціально-економічного розвитку</w:t>
            </w:r>
            <w:r>
              <w:rPr>
                <w:bCs/>
                <w:color w:val="0D0D0D" w:themeColor="text1" w:themeTint="F2"/>
              </w:rPr>
              <w:t xml:space="preserve"> </w:t>
            </w:r>
            <w:r w:rsidRPr="003832DB">
              <w:rPr>
                <w:bCs/>
                <w:color w:val="0D0D0D" w:themeColor="text1" w:themeTint="F2"/>
              </w:rPr>
              <w:t>регіонів (Стрийське районне управління поліції ГУ НП у Львівській області )</w:t>
            </w:r>
          </w:p>
        </w:tc>
        <w:tc>
          <w:tcPr>
            <w:tcW w:w="1710" w:type="dxa"/>
            <w:shd w:val="clear" w:color="auto" w:fill="auto"/>
          </w:tcPr>
          <w:p w14:paraId="298BB9DC" w14:textId="77777777" w:rsidR="006F06EF" w:rsidRPr="003832DB" w:rsidRDefault="006F06EF" w:rsidP="00984916">
            <w:pPr>
              <w:jc w:val="center"/>
              <w:rPr>
                <w:bCs/>
                <w:color w:val="0D0D0D" w:themeColor="text1" w:themeTint="F2"/>
              </w:rPr>
            </w:pPr>
            <w:r w:rsidRPr="003832DB">
              <w:rPr>
                <w:bCs/>
                <w:color w:val="0D0D0D" w:themeColor="text1" w:themeTint="F2"/>
              </w:rPr>
              <w:t>210 000,00</w:t>
            </w:r>
          </w:p>
        </w:tc>
      </w:tr>
      <w:tr w:rsidR="006F06EF" w:rsidRPr="003725F5" w14:paraId="4C3CD700" w14:textId="77777777" w:rsidTr="00984916">
        <w:trPr>
          <w:trHeight w:val="500"/>
        </w:trPr>
        <w:tc>
          <w:tcPr>
            <w:tcW w:w="1842" w:type="dxa"/>
            <w:vAlign w:val="center"/>
          </w:tcPr>
          <w:p w14:paraId="10868D69" w14:textId="77777777" w:rsidR="006F06EF" w:rsidRPr="003832DB" w:rsidRDefault="006F06EF" w:rsidP="00984916">
            <w:pPr>
              <w:jc w:val="center"/>
              <w:rPr>
                <w:color w:val="0D0D0D" w:themeColor="text1" w:themeTint="F2"/>
                <w:lang w:eastAsia="uk-UA"/>
              </w:rPr>
            </w:pPr>
            <w:r w:rsidRPr="003832DB">
              <w:rPr>
                <w:color w:val="0D0D0D" w:themeColor="text1" w:themeTint="F2"/>
              </w:rPr>
              <w:t>9900000000</w:t>
            </w:r>
          </w:p>
        </w:tc>
        <w:tc>
          <w:tcPr>
            <w:tcW w:w="1700" w:type="dxa"/>
            <w:shd w:val="clear" w:color="auto" w:fill="auto"/>
            <w:vAlign w:val="center"/>
          </w:tcPr>
          <w:p w14:paraId="14EBA5C7" w14:textId="77777777" w:rsidR="006F06EF" w:rsidRPr="003832DB" w:rsidRDefault="006F06EF" w:rsidP="00984916">
            <w:pPr>
              <w:jc w:val="center"/>
              <w:rPr>
                <w:color w:val="0D0D0D" w:themeColor="text1" w:themeTint="F2"/>
              </w:rPr>
            </w:pPr>
            <w:r w:rsidRPr="003832DB">
              <w:rPr>
                <w:color w:val="0D0D0D" w:themeColor="text1" w:themeTint="F2"/>
              </w:rPr>
              <w:t>9800</w:t>
            </w:r>
          </w:p>
        </w:tc>
        <w:tc>
          <w:tcPr>
            <w:tcW w:w="5238" w:type="dxa"/>
            <w:shd w:val="clear" w:color="auto" w:fill="auto"/>
            <w:vAlign w:val="center"/>
          </w:tcPr>
          <w:p w14:paraId="2F437259" w14:textId="77777777" w:rsidR="006F06EF" w:rsidRPr="003832DB" w:rsidRDefault="006F06EF" w:rsidP="00984916">
            <w:pPr>
              <w:jc w:val="center"/>
              <w:rPr>
                <w:color w:val="0D0D0D" w:themeColor="text1" w:themeTint="F2"/>
              </w:rPr>
            </w:pPr>
            <w:r w:rsidRPr="003832DB">
              <w:rPr>
                <w:color w:val="0D0D0D" w:themeColor="text1" w:themeTint="F2"/>
              </w:rPr>
              <w:t>Державний бюджет</w:t>
            </w:r>
          </w:p>
        </w:tc>
        <w:tc>
          <w:tcPr>
            <w:tcW w:w="1710" w:type="dxa"/>
            <w:shd w:val="clear" w:color="auto" w:fill="auto"/>
          </w:tcPr>
          <w:p w14:paraId="49869CDE" w14:textId="77777777" w:rsidR="006F06EF" w:rsidRPr="003832DB" w:rsidRDefault="006F06EF" w:rsidP="00984916">
            <w:pPr>
              <w:jc w:val="center"/>
              <w:rPr>
                <w:bCs/>
                <w:color w:val="0D0D0D" w:themeColor="text1" w:themeTint="F2"/>
              </w:rPr>
            </w:pPr>
            <w:r w:rsidRPr="003832DB">
              <w:rPr>
                <w:bCs/>
                <w:color w:val="0D0D0D" w:themeColor="text1" w:themeTint="F2"/>
              </w:rPr>
              <w:t>210 000,00</w:t>
            </w:r>
          </w:p>
        </w:tc>
      </w:tr>
      <w:tr w:rsidR="006F06EF" w:rsidRPr="003725F5" w14:paraId="2F02DC1B" w14:textId="77777777" w:rsidTr="00984916">
        <w:trPr>
          <w:trHeight w:val="116"/>
        </w:trPr>
        <w:tc>
          <w:tcPr>
            <w:tcW w:w="1842" w:type="dxa"/>
            <w:vAlign w:val="center"/>
          </w:tcPr>
          <w:p w14:paraId="5510F97C" w14:textId="77777777" w:rsidR="006F06EF" w:rsidRPr="007D5B6D" w:rsidRDefault="006F06EF" w:rsidP="00984916">
            <w:pPr>
              <w:jc w:val="center"/>
              <w:rPr>
                <w:bCs/>
                <w:lang w:eastAsia="uk-UA"/>
              </w:rPr>
            </w:pPr>
            <w:r w:rsidRPr="007D5B6D">
              <w:rPr>
                <w:bCs/>
              </w:rPr>
              <w:t>3719800</w:t>
            </w:r>
          </w:p>
        </w:tc>
        <w:tc>
          <w:tcPr>
            <w:tcW w:w="1700" w:type="dxa"/>
            <w:shd w:val="clear" w:color="auto" w:fill="auto"/>
            <w:vAlign w:val="center"/>
          </w:tcPr>
          <w:p w14:paraId="073FE5C3" w14:textId="77777777" w:rsidR="006F06EF" w:rsidRPr="007D5B6D" w:rsidRDefault="006F06EF" w:rsidP="00984916">
            <w:pPr>
              <w:jc w:val="center"/>
              <w:rPr>
                <w:bCs/>
              </w:rPr>
            </w:pPr>
            <w:r w:rsidRPr="007D5B6D">
              <w:rPr>
                <w:bCs/>
              </w:rPr>
              <w:t>9800</w:t>
            </w:r>
          </w:p>
        </w:tc>
        <w:tc>
          <w:tcPr>
            <w:tcW w:w="5238" w:type="dxa"/>
            <w:shd w:val="clear" w:color="auto" w:fill="auto"/>
            <w:vAlign w:val="center"/>
          </w:tcPr>
          <w:p w14:paraId="395E29E7" w14:textId="77777777" w:rsidR="006F06EF" w:rsidRPr="007D5B6D" w:rsidRDefault="006F06EF" w:rsidP="00984916">
            <w:pPr>
              <w:jc w:val="center"/>
            </w:pPr>
            <w:r w:rsidRPr="007D5B6D">
              <w:rPr>
                <w:bCs/>
              </w:rPr>
              <w:t>Субвенція з місцевого бюджету державному бюджету на виконання</w:t>
            </w:r>
            <w:r>
              <w:rPr>
                <w:bCs/>
              </w:rPr>
              <w:t xml:space="preserve"> програм </w:t>
            </w:r>
            <w:r w:rsidRPr="007D5B6D">
              <w:rPr>
                <w:bCs/>
              </w:rPr>
              <w:t>соціально-економічного розвитку</w:t>
            </w:r>
            <w:r>
              <w:rPr>
                <w:bCs/>
              </w:rPr>
              <w:t xml:space="preserve"> </w:t>
            </w:r>
            <w:r w:rsidRPr="007D5B6D">
              <w:rPr>
                <w:bCs/>
              </w:rPr>
              <w:t>регіонів (В/Ч А4438)</w:t>
            </w:r>
          </w:p>
        </w:tc>
        <w:tc>
          <w:tcPr>
            <w:tcW w:w="1710" w:type="dxa"/>
            <w:shd w:val="clear" w:color="auto" w:fill="auto"/>
          </w:tcPr>
          <w:p w14:paraId="6C7A685E" w14:textId="77777777" w:rsidR="006F06EF" w:rsidRPr="007D5B6D" w:rsidRDefault="006F06EF" w:rsidP="00984916">
            <w:pPr>
              <w:jc w:val="center"/>
              <w:rPr>
                <w:bCs/>
              </w:rPr>
            </w:pPr>
            <w:r w:rsidRPr="007D5B6D">
              <w:rPr>
                <w:bCs/>
              </w:rPr>
              <w:t>300 000,00</w:t>
            </w:r>
          </w:p>
        </w:tc>
      </w:tr>
      <w:tr w:rsidR="006F06EF" w:rsidRPr="003725F5" w14:paraId="041EE681" w14:textId="77777777" w:rsidTr="00984916">
        <w:trPr>
          <w:trHeight w:val="140"/>
        </w:trPr>
        <w:tc>
          <w:tcPr>
            <w:tcW w:w="1842" w:type="dxa"/>
            <w:vAlign w:val="center"/>
          </w:tcPr>
          <w:p w14:paraId="1BC2B853" w14:textId="77777777" w:rsidR="006F06EF" w:rsidRPr="007D5B6D" w:rsidRDefault="006F06EF" w:rsidP="00984916">
            <w:pPr>
              <w:jc w:val="center"/>
              <w:rPr>
                <w:lang w:eastAsia="uk-UA"/>
              </w:rPr>
            </w:pPr>
            <w:r w:rsidRPr="007D5B6D">
              <w:t>9900000000</w:t>
            </w:r>
          </w:p>
        </w:tc>
        <w:tc>
          <w:tcPr>
            <w:tcW w:w="1700" w:type="dxa"/>
            <w:shd w:val="clear" w:color="auto" w:fill="auto"/>
            <w:vAlign w:val="center"/>
          </w:tcPr>
          <w:p w14:paraId="18260AB1" w14:textId="77777777" w:rsidR="006F06EF" w:rsidRPr="007D5B6D" w:rsidRDefault="006F06EF" w:rsidP="00984916">
            <w:pPr>
              <w:jc w:val="center"/>
            </w:pPr>
            <w:r w:rsidRPr="007D5B6D">
              <w:t>9800</w:t>
            </w:r>
          </w:p>
        </w:tc>
        <w:tc>
          <w:tcPr>
            <w:tcW w:w="5238" w:type="dxa"/>
            <w:shd w:val="clear" w:color="auto" w:fill="auto"/>
            <w:vAlign w:val="center"/>
          </w:tcPr>
          <w:p w14:paraId="0674E72B" w14:textId="77777777" w:rsidR="006F06EF" w:rsidRPr="007D5B6D" w:rsidRDefault="006F06EF" w:rsidP="00984916">
            <w:pPr>
              <w:jc w:val="center"/>
            </w:pPr>
            <w:r w:rsidRPr="007D5B6D">
              <w:t>Державний бюджет</w:t>
            </w:r>
          </w:p>
        </w:tc>
        <w:tc>
          <w:tcPr>
            <w:tcW w:w="1710" w:type="dxa"/>
            <w:shd w:val="clear" w:color="auto" w:fill="auto"/>
          </w:tcPr>
          <w:p w14:paraId="4DD51F4F" w14:textId="77777777" w:rsidR="006F06EF" w:rsidRPr="007D5B6D" w:rsidRDefault="006F06EF" w:rsidP="00984916">
            <w:pPr>
              <w:jc w:val="center"/>
              <w:rPr>
                <w:bCs/>
              </w:rPr>
            </w:pPr>
            <w:r w:rsidRPr="007D5B6D">
              <w:rPr>
                <w:bCs/>
              </w:rPr>
              <w:t>300 000,00</w:t>
            </w:r>
          </w:p>
        </w:tc>
      </w:tr>
      <w:tr w:rsidR="006F06EF" w:rsidRPr="003725F5" w14:paraId="45274A0B" w14:textId="77777777" w:rsidTr="00984916">
        <w:trPr>
          <w:trHeight w:val="130"/>
        </w:trPr>
        <w:tc>
          <w:tcPr>
            <w:tcW w:w="1842" w:type="dxa"/>
            <w:vAlign w:val="center"/>
          </w:tcPr>
          <w:p w14:paraId="307D9D4F" w14:textId="77777777" w:rsidR="006F06EF" w:rsidRPr="007D5B6D" w:rsidRDefault="006F06EF" w:rsidP="00984916">
            <w:pPr>
              <w:jc w:val="center"/>
              <w:rPr>
                <w:bCs/>
                <w:lang w:eastAsia="uk-UA"/>
              </w:rPr>
            </w:pPr>
            <w:r w:rsidRPr="007D5B6D">
              <w:rPr>
                <w:bCs/>
              </w:rPr>
              <w:t>3719800</w:t>
            </w:r>
          </w:p>
        </w:tc>
        <w:tc>
          <w:tcPr>
            <w:tcW w:w="1700" w:type="dxa"/>
            <w:shd w:val="clear" w:color="auto" w:fill="auto"/>
            <w:vAlign w:val="center"/>
          </w:tcPr>
          <w:p w14:paraId="5E08AD40" w14:textId="77777777" w:rsidR="006F06EF" w:rsidRPr="007D5B6D" w:rsidRDefault="006F06EF" w:rsidP="00984916">
            <w:pPr>
              <w:jc w:val="center"/>
              <w:rPr>
                <w:bCs/>
              </w:rPr>
            </w:pPr>
            <w:r w:rsidRPr="007D5B6D">
              <w:rPr>
                <w:bCs/>
              </w:rPr>
              <w:t>9800</w:t>
            </w:r>
          </w:p>
        </w:tc>
        <w:tc>
          <w:tcPr>
            <w:tcW w:w="5238" w:type="dxa"/>
            <w:shd w:val="clear" w:color="auto" w:fill="auto"/>
            <w:vAlign w:val="center"/>
          </w:tcPr>
          <w:p w14:paraId="0DEB4A04" w14:textId="77777777" w:rsidR="006F06EF" w:rsidRPr="007D5B6D" w:rsidRDefault="006F06EF" w:rsidP="00984916">
            <w:pPr>
              <w:jc w:val="center"/>
            </w:pPr>
            <w:r w:rsidRPr="007D5B6D">
              <w:rPr>
                <w:bCs/>
              </w:rPr>
              <w:t>Субвенція з місцевого бюджету державному бюджету на виконання</w:t>
            </w:r>
            <w:r>
              <w:rPr>
                <w:bCs/>
              </w:rPr>
              <w:t xml:space="preserve"> програм </w:t>
            </w:r>
            <w:r w:rsidRPr="007D5B6D">
              <w:rPr>
                <w:bCs/>
              </w:rPr>
              <w:t>соціально-економічного розвитку</w:t>
            </w:r>
            <w:r>
              <w:rPr>
                <w:bCs/>
              </w:rPr>
              <w:t xml:space="preserve"> </w:t>
            </w:r>
            <w:r w:rsidRPr="007D5B6D">
              <w:rPr>
                <w:bCs/>
              </w:rPr>
              <w:t>регіонів (В/Ч А5067)</w:t>
            </w:r>
          </w:p>
        </w:tc>
        <w:tc>
          <w:tcPr>
            <w:tcW w:w="1710" w:type="dxa"/>
            <w:shd w:val="clear" w:color="auto" w:fill="auto"/>
          </w:tcPr>
          <w:p w14:paraId="16834629" w14:textId="77777777" w:rsidR="006F06EF" w:rsidRPr="007D5B6D" w:rsidRDefault="006F06EF" w:rsidP="00984916">
            <w:pPr>
              <w:jc w:val="center"/>
              <w:rPr>
                <w:bCs/>
              </w:rPr>
            </w:pPr>
            <w:r w:rsidRPr="007D5B6D">
              <w:rPr>
                <w:bCs/>
              </w:rPr>
              <w:t>300 000,00</w:t>
            </w:r>
          </w:p>
        </w:tc>
      </w:tr>
      <w:tr w:rsidR="006F06EF" w:rsidRPr="003725F5" w14:paraId="098AAD60" w14:textId="77777777" w:rsidTr="00984916">
        <w:trPr>
          <w:trHeight w:val="130"/>
        </w:trPr>
        <w:tc>
          <w:tcPr>
            <w:tcW w:w="1842" w:type="dxa"/>
            <w:vAlign w:val="center"/>
          </w:tcPr>
          <w:p w14:paraId="0F5055DA" w14:textId="77777777" w:rsidR="006F06EF" w:rsidRPr="007D5B6D" w:rsidRDefault="006F06EF" w:rsidP="00984916">
            <w:pPr>
              <w:jc w:val="center"/>
              <w:rPr>
                <w:lang w:eastAsia="uk-UA"/>
              </w:rPr>
            </w:pPr>
            <w:r w:rsidRPr="007D5B6D">
              <w:t>9900000000</w:t>
            </w:r>
          </w:p>
        </w:tc>
        <w:tc>
          <w:tcPr>
            <w:tcW w:w="1700" w:type="dxa"/>
            <w:shd w:val="clear" w:color="auto" w:fill="auto"/>
            <w:vAlign w:val="center"/>
          </w:tcPr>
          <w:p w14:paraId="17FA351C" w14:textId="77777777" w:rsidR="006F06EF" w:rsidRPr="007D5B6D" w:rsidRDefault="006F06EF" w:rsidP="00984916">
            <w:pPr>
              <w:jc w:val="center"/>
            </w:pPr>
            <w:r w:rsidRPr="007D5B6D">
              <w:t>9800</w:t>
            </w:r>
          </w:p>
        </w:tc>
        <w:tc>
          <w:tcPr>
            <w:tcW w:w="5238" w:type="dxa"/>
            <w:shd w:val="clear" w:color="auto" w:fill="auto"/>
            <w:vAlign w:val="center"/>
          </w:tcPr>
          <w:p w14:paraId="74D42D63" w14:textId="77777777" w:rsidR="006F06EF" w:rsidRPr="007D5B6D" w:rsidRDefault="006F06EF" w:rsidP="00984916">
            <w:pPr>
              <w:jc w:val="center"/>
            </w:pPr>
            <w:r w:rsidRPr="007D5B6D">
              <w:t>Державний бюджет</w:t>
            </w:r>
          </w:p>
        </w:tc>
        <w:tc>
          <w:tcPr>
            <w:tcW w:w="1710" w:type="dxa"/>
            <w:shd w:val="clear" w:color="auto" w:fill="auto"/>
          </w:tcPr>
          <w:p w14:paraId="0ADE3457" w14:textId="77777777" w:rsidR="006F06EF" w:rsidRPr="007D5B6D" w:rsidRDefault="006F06EF" w:rsidP="00984916">
            <w:pPr>
              <w:jc w:val="center"/>
              <w:rPr>
                <w:bCs/>
              </w:rPr>
            </w:pPr>
            <w:r w:rsidRPr="007D5B6D">
              <w:rPr>
                <w:bCs/>
              </w:rPr>
              <w:t>300 000,00</w:t>
            </w:r>
          </w:p>
        </w:tc>
      </w:tr>
      <w:tr w:rsidR="006F06EF" w:rsidRPr="003725F5" w14:paraId="33C75E1A" w14:textId="77777777" w:rsidTr="00984916">
        <w:trPr>
          <w:trHeight w:val="130"/>
        </w:trPr>
        <w:tc>
          <w:tcPr>
            <w:tcW w:w="1842" w:type="dxa"/>
            <w:vAlign w:val="center"/>
          </w:tcPr>
          <w:p w14:paraId="2829DF18" w14:textId="77777777" w:rsidR="006F06EF" w:rsidRPr="007D5B6D" w:rsidRDefault="006F06EF" w:rsidP="00984916">
            <w:pPr>
              <w:jc w:val="center"/>
              <w:rPr>
                <w:bCs/>
                <w:lang w:eastAsia="uk-UA"/>
              </w:rPr>
            </w:pPr>
            <w:r w:rsidRPr="007D5B6D">
              <w:rPr>
                <w:bCs/>
              </w:rPr>
              <w:t>3719800</w:t>
            </w:r>
          </w:p>
        </w:tc>
        <w:tc>
          <w:tcPr>
            <w:tcW w:w="1700" w:type="dxa"/>
            <w:shd w:val="clear" w:color="auto" w:fill="auto"/>
            <w:vAlign w:val="center"/>
          </w:tcPr>
          <w:p w14:paraId="69605D6E" w14:textId="77777777" w:rsidR="006F06EF" w:rsidRPr="007D5B6D" w:rsidRDefault="006F06EF" w:rsidP="00984916">
            <w:pPr>
              <w:jc w:val="center"/>
              <w:rPr>
                <w:bCs/>
              </w:rPr>
            </w:pPr>
            <w:r w:rsidRPr="007D5B6D">
              <w:rPr>
                <w:bCs/>
              </w:rPr>
              <w:t>9800</w:t>
            </w:r>
          </w:p>
        </w:tc>
        <w:tc>
          <w:tcPr>
            <w:tcW w:w="5238" w:type="dxa"/>
            <w:shd w:val="clear" w:color="auto" w:fill="auto"/>
            <w:vAlign w:val="center"/>
          </w:tcPr>
          <w:p w14:paraId="30ED2A44" w14:textId="77777777" w:rsidR="006F06EF" w:rsidRPr="007D5B6D" w:rsidRDefault="006F06EF" w:rsidP="00984916">
            <w:pPr>
              <w:jc w:val="center"/>
            </w:pPr>
            <w:r w:rsidRPr="007D5B6D">
              <w:rPr>
                <w:bCs/>
              </w:rPr>
              <w:t>Субвенція з місцевого бюджету державному бюджету на виконання</w:t>
            </w:r>
            <w:r>
              <w:rPr>
                <w:bCs/>
              </w:rPr>
              <w:t xml:space="preserve"> програм </w:t>
            </w:r>
            <w:r w:rsidRPr="007D5B6D">
              <w:rPr>
                <w:bCs/>
              </w:rPr>
              <w:t>соціально-економічного розвитку</w:t>
            </w:r>
            <w:r>
              <w:rPr>
                <w:bCs/>
              </w:rPr>
              <w:t xml:space="preserve"> </w:t>
            </w:r>
            <w:r w:rsidRPr="007D5B6D">
              <w:rPr>
                <w:bCs/>
              </w:rPr>
              <w:t>регіонів (В/Ч А2299)</w:t>
            </w:r>
          </w:p>
        </w:tc>
        <w:tc>
          <w:tcPr>
            <w:tcW w:w="1710" w:type="dxa"/>
            <w:shd w:val="clear" w:color="auto" w:fill="auto"/>
          </w:tcPr>
          <w:p w14:paraId="157B3C5C" w14:textId="77777777" w:rsidR="006F06EF" w:rsidRPr="007D5B6D" w:rsidRDefault="006F06EF" w:rsidP="00984916">
            <w:pPr>
              <w:jc w:val="center"/>
              <w:rPr>
                <w:bCs/>
              </w:rPr>
            </w:pPr>
            <w:r w:rsidRPr="007D5B6D">
              <w:rPr>
                <w:bCs/>
              </w:rPr>
              <w:t>300 000,00</w:t>
            </w:r>
          </w:p>
        </w:tc>
      </w:tr>
      <w:tr w:rsidR="006F06EF" w:rsidRPr="003725F5" w14:paraId="2535C8C2" w14:textId="77777777" w:rsidTr="00984916">
        <w:trPr>
          <w:trHeight w:val="130"/>
        </w:trPr>
        <w:tc>
          <w:tcPr>
            <w:tcW w:w="1842" w:type="dxa"/>
            <w:vAlign w:val="center"/>
          </w:tcPr>
          <w:p w14:paraId="0271ECA2" w14:textId="77777777" w:rsidR="006F06EF" w:rsidRPr="007D5B6D" w:rsidRDefault="006F06EF" w:rsidP="00984916">
            <w:pPr>
              <w:jc w:val="center"/>
              <w:rPr>
                <w:lang w:eastAsia="uk-UA"/>
              </w:rPr>
            </w:pPr>
            <w:r w:rsidRPr="007D5B6D">
              <w:t>9900000000</w:t>
            </w:r>
          </w:p>
        </w:tc>
        <w:tc>
          <w:tcPr>
            <w:tcW w:w="1700" w:type="dxa"/>
            <w:shd w:val="clear" w:color="auto" w:fill="auto"/>
            <w:vAlign w:val="center"/>
          </w:tcPr>
          <w:p w14:paraId="678FA684" w14:textId="77777777" w:rsidR="006F06EF" w:rsidRPr="007D5B6D" w:rsidRDefault="006F06EF" w:rsidP="00984916">
            <w:pPr>
              <w:jc w:val="center"/>
            </w:pPr>
            <w:r w:rsidRPr="007D5B6D">
              <w:t>9800</w:t>
            </w:r>
          </w:p>
        </w:tc>
        <w:tc>
          <w:tcPr>
            <w:tcW w:w="5238" w:type="dxa"/>
            <w:shd w:val="clear" w:color="auto" w:fill="auto"/>
            <w:vAlign w:val="center"/>
          </w:tcPr>
          <w:p w14:paraId="0CF4017B" w14:textId="77777777" w:rsidR="006F06EF" w:rsidRPr="007D5B6D" w:rsidRDefault="006F06EF" w:rsidP="00984916">
            <w:pPr>
              <w:jc w:val="center"/>
            </w:pPr>
            <w:r w:rsidRPr="007D5B6D">
              <w:t>Державний бюджет</w:t>
            </w:r>
          </w:p>
        </w:tc>
        <w:tc>
          <w:tcPr>
            <w:tcW w:w="1710" w:type="dxa"/>
            <w:shd w:val="clear" w:color="auto" w:fill="auto"/>
          </w:tcPr>
          <w:p w14:paraId="07E988E7" w14:textId="77777777" w:rsidR="006F06EF" w:rsidRPr="007D5B6D" w:rsidRDefault="006F06EF" w:rsidP="00984916">
            <w:pPr>
              <w:jc w:val="center"/>
              <w:rPr>
                <w:bCs/>
              </w:rPr>
            </w:pPr>
            <w:r w:rsidRPr="007D5B6D">
              <w:rPr>
                <w:bCs/>
              </w:rPr>
              <w:t>300 000,00</w:t>
            </w:r>
          </w:p>
        </w:tc>
      </w:tr>
      <w:tr w:rsidR="006F06EF" w:rsidRPr="003725F5" w14:paraId="65C85754" w14:textId="77777777" w:rsidTr="00984916">
        <w:trPr>
          <w:trHeight w:val="130"/>
        </w:trPr>
        <w:tc>
          <w:tcPr>
            <w:tcW w:w="1842" w:type="dxa"/>
            <w:vAlign w:val="center"/>
          </w:tcPr>
          <w:p w14:paraId="1B636EDB" w14:textId="77777777" w:rsidR="006F06EF" w:rsidRPr="007D5B6D" w:rsidRDefault="006F06EF" w:rsidP="00984916">
            <w:pPr>
              <w:jc w:val="center"/>
              <w:rPr>
                <w:bCs/>
                <w:lang w:eastAsia="uk-UA"/>
              </w:rPr>
            </w:pPr>
            <w:r w:rsidRPr="007D5B6D">
              <w:rPr>
                <w:bCs/>
              </w:rPr>
              <w:t>3719800</w:t>
            </w:r>
          </w:p>
        </w:tc>
        <w:tc>
          <w:tcPr>
            <w:tcW w:w="1700" w:type="dxa"/>
            <w:shd w:val="clear" w:color="auto" w:fill="auto"/>
            <w:vAlign w:val="center"/>
          </w:tcPr>
          <w:p w14:paraId="50A079C3" w14:textId="77777777" w:rsidR="006F06EF" w:rsidRPr="007D5B6D" w:rsidRDefault="006F06EF" w:rsidP="00984916">
            <w:pPr>
              <w:jc w:val="center"/>
              <w:rPr>
                <w:bCs/>
              </w:rPr>
            </w:pPr>
            <w:r w:rsidRPr="007D5B6D">
              <w:rPr>
                <w:bCs/>
              </w:rPr>
              <w:t>9800</w:t>
            </w:r>
          </w:p>
        </w:tc>
        <w:tc>
          <w:tcPr>
            <w:tcW w:w="5238" w:type="dxa"/>
            <w:shd w:val="clear" w:color="auto" w:fill="auto"/>
            <w:vAlign w:val="center"/>
          </w:tcPr>
          <w:p w14:paraId="376BFC24" w14:textId="77777777" w:rsidR="006F06EF" w:rsidRPr="007D5B6D" w:rsidRDefault="006F06EF" w:rsidP="00984916">
            <w:pPr>
              <w:jc w:val="center"/>
            </w:pPr>
            <w:r w:rsidRPr="007D5B6D">
              <w:rPr>
                <w:bCs/>
              </w:rPr>
              <w:t>Субвенція з місцевого бюджету державному бюджету на виконання</w:t>
            </w:r>
            <w:r>
              <w:rPr>
                <w:bCs/>
              </w:rPr>
              <w:t xml:space="preserve"> програм </w:t>
            </w:r>
            <w:r w:rsidRPr="007D5B6D">
              <w:rPr>
                <w:bCs/>
              </w:rPr>
              <w:t>соціально-економічного розвитку</w:t>
            </w:r>
            <w:r>
              <w:rPr>
                <w:bCs/>
              </w:rPr>
              <w:t xml:space="preserve"> </w:t>
            </w:r>
            <w:r w:rsidRPr="007D5B6D">
              <w:rPr>
                <w:bCs/>
              </w:rPr>
              <w:t>регіонів (В/Ч А4667)</w:t>
            </w:r>
          </w:p>
        </w:tc>
        <w:tc>
          <w:tcPr>
            <w:tcW w:w="1710" w:type="dxa"/>
            <w:shd w:val="clear" w:color="auto" w:fill="auto"/>
          </w:tcPr>
          <w:p w14:paraId="44B4C3CD" w14:textId="77777777" w:rsidR="006F06EF" w:rsidRPr="007D5B6D" w:rsidRDefault="006F06EF" w:rsidP="00984916">
            <w:pPr>
              <w:jc w:val="center"/>
              <w:rPr>
                <w:bCs/>
              </w:rPr>
            </w:pPr>
            <w:r w:rsidRPr="007D5B6D">
              <w:rPr>
                <w:bCs/>
              </w:rPr>
              <w:t>300 000,00</w:t>
            </w:r>
          </w:p>
        </w:tc>
      </w:tr>
      <w:tr w:rsidR="006F06EF" w:rsidRPr="003725F5" w14:paraId="49BD7A85" w14:textId="77777777" w:rsidTr="00984916">
        <w:trPr>
          <w:trHeight w:val="130"/>
        </w:trPr>
        <w:tc>
          <w:tcPr>
            <w:tcW w:w="1842" w:type="dxa"/>
            <w:vAlign w:val="center"/>
          </w:tcPr>
          <w:p w14:paraId="51CB12C6" w14:textId="77777777" w:rsidR="006F06EF" w:rsidRPr="007D5B6D" w:rsidRDefault="006F06EF" w:rsidP="00984916">
            <w:pPr>
              <w:jc w:val="center"/>
              <w:rPr>
                <w:lang w:eastAsia="uk-UA"/>
              </w:rPr>
            </w:pPr>
            <w:r w:rsidRPr="007D5B6D">
              <w:t>9900000000</w:t>
            </w:r>
          </w:p>
        </w:tc>
        <w:tc>
          <w:tcPr>
            <w:tcW w:w="1700" w:type="dxa"/>
            <w:shd w:val="clear" w:color="auto" w:fill="auto"/>
            <w:vAlign w:val="center"/>
          </w:tcPr>
          <w:p w14:paraId="769C06ED" w14:textId="77777777" w:rsidR="006F06EF" w:rsidRPr="007D5B6D" w:rsidRDefault="006F06EF" w:rsidP="00984916">
            <w:pPr>
              <w:jc w:val="center"/>
            </w:pPr>
            <w:r w:rsidRPr="007D5B6D">
              <w:t>9800</w:t>
            </w:r>
          </w:p>
        </w:tc>
        <w:tc>
          <w:tcPr>
            <w:tcW w:w="5238" w:type="dxa"/>
            <w:shd w:val="clear" w:color="auto" w:fill="auto"/>
            <w:vAlign w:val="center"/>
          </w:tcPr>
          <w:p w14:paraId="5AC2997F" w14:textId="77777777" w:rsidR="006F06EF" w:rsidRPr="007D5B6D" w:rsidRDefault="006F06EF" w:rsidP="00984916">
            <w:pPr>
              <w:jc w:val="center"/>
            </w:pPr>
            <w:r w:rsidRPr="007D5B6D">
              <w:t>Державний бюджет</w:t>
            </w:r>
          </w:p>
        </w:tc>
        <w:tc>
          <w:tcPr>
            <w:tcW w:w="1710" w:type="dxa"/>
            <w:shd w:val="clear" w:color="auto" w:fill="auto"/>
          </w:tcPr>
          <w:p w14:paraId="76879073" w14:textId="77777777" w:rsidR="006F06EF" w:rsidRPr="007D5B6D" w:rsidRDefault="006F06EF" w:rsidP="00984916">
            <w:pPr>
              <w:jc w:val="center"/>
              <w:rPr>
                <w:bCs/>
              </w:rPr>
            </w:pPr>
            <w:r w:rsidRPr="007D5B6D">
              <w:rPr>
                <w:bCs/>
              </w:rPr>
              <w:t>300 000,00</w:t>
            </w:r>
          </w:p>
        </w:tc>
      </w:tr>
      <w:tr w:rsidR="006F06EF" w:rsidRPr="003725F5" w14:paraId="5C6BA9E9" w14:textId="77777777" w:rsidTr="00984916">
        <w:trPr>
          <w:trHeight w:val="130"/>
        </w:trPr>
        <w:tc>
          <w:tcPr>
            <w:tcW w:w="1842" w:type="dxa"/>
            <w:vAlign w:val="center"/>
          </w:tcPr>
          <w:p w14:paraId="05122C24" w14:textId="77777777" w:rsidR="006F06EF" w:rsidRPr="007D5B6D" w:rsidRDefault="006F06EF" w:rsidP="00984916">
            <w:pPr>
              <w:jc w:val="center"/>
              <w:rPr>
                <w:bCs/>
                <w:lang w:eastAsia="uk-UA"/>
              </w:rPr>
            </w:pPr>
            <w:r w:rsidRPr="007D5B6D">
              <w:rPr>
                <w:bCs/>
              </w:rPr>
              <w:t>3719800</w:t>
            </w:r>
          </w:p>
        </w:tc>
        <w:tc>
          <w:tcPr>
            <w:tcW w:w="1700" w:type="dxa"/>
            <w:shd w:val="clear" w:color="auto" w:fill="auto"/>
            <w:vAlign w:val="center"/>
          </w:tcPr>
          <w:p w14:paraId="2534232B" w14:textId="77777777" w:rsidR="006F06EF" w:rsidRPr="007D5B6D" w:rsidRDefault="006F06EF" w:rsidP="00984916">
            <w:pPr>
              <w:jc w:val="center"/>
              <w:rPr>
                <w:bCs/>
              </w:rPr>
            </w:pPr>
            <w:r w:rsidRPr="007D5B6D">
              <w:rPr>
                <w:bCs/>
              </w:rPr>
              <w:t>9800</w:t>
            </w:r>
          </w:p>
        </w:tc>
        <w:tc>
          <w:tcPr>
            <w:tcW w:w="5238" w:type="dxa"/>
            <w:shd w:val="clear" w:color="auto" w:fill="auto"/>
            <w:vAlign w:val="center"/>
          </w:tcPr>
          <w:p w14:paraId="5C35E40A" w14:textId="77777777" w:rsidR="006F06EF" w:rsidRPr="007D5B6D" w:rsidRDefault="006F06EF" w:rsidP="00984916">
            <w:pPr>
              <w:jc w:val="center"/>
            </w:pPr>
            <w:r w:rsidRPr="007D5B6D">
              <w:rPr>
                <w:bCs/>
              </w:rPr>
              <w:t>Субвенція з місцевого бюджету державному бюджету на виконання</w:t>
            </w:r>
            <w:r>
              <w:rPr>
                <w:bCs/>
              </w:rPr>
              <w:t xml:space="preserve"> програм </w:t>
            </w:r>
            <w:r w:rsidRPr="007D5B6D">
              <w:rPr>
                <w:bCs/>
              </w:rPr>
              <w:t>соціально-економічного розвитку</w:t>
            </w:r>
            <w:r>
              <w:rPr>
                <w:bCs/>
              </w:rPr>
              <w:t xml:space="preserve"> </w:t>
            </w:r>
            <w:r w:rsidRPr="007D5B6D">
              <w:rPr>
                <w:bCs/>
              </w:rPr>
              <w:t>регіонів (В/Ч А4648)</w:t>
            </w:r>
          </w:p>
        </w:tc>
        <w:tc>
          <w:tcPr>
            <w:tcW w:w="1710" w:type="dxa"/>
            <w:shd w:val="clear" w:color="auto" w:fill="auto"/>
          </w:tcPr>
          <w:p w14:paraId="1A7A2F0C" w14:textId="77777777" w:rsidR="006F06EF" w:rsidRPr="007D5B6D" w:rsidRDefault="006F06EF" w:rsidP="00984916">
            <w:pPr>
              <w:jc w:val="center"/>
              <w:rPr>
                <w:bCs/>
              </w:rPr>
            </w:pPr>
            <w:r w:rsidRPr="007D5B6D">
              <w:rPr>
                <w:bCs/>
              </w:rPr>
              <w:t>300 000,00</w:t>
            </w:r>
          </w:p>
        </w:tc>
      </w:tr>
      <w:tr w:rsidR="006F06EF" w:rsidRPr="003725F5" w14:paraId="2B448C4F" w14:textId="77777777" w:rsidTr="00984916">
        <w:trPr>
          <w:trHeight w:val="130"/>
        </w:trPr>
        <w:tc>
          <w:tcPr>
            <w:tcW w:w="1842" w:type="dxa"/>
            <w:vAlign w:val="center"/>
          </w:tcPr>
          <w:p w14:paraId="29624595" w14:textId="77777777" w:rsidR="006F06EF" w:rsidRPr="007D5B6D" w:rsidRDefault="006F06EF" w:rsidP="00984916">
            <w:pPr>
              <w:jc w:val="center"/>
              <w:rPr>
                <w:lang w:eastAsia="uk-UA"/>
              </w:rPr>
            </w:pPr>
            <w:r w:rsidRPr="007D5B6D">
              <w:t>9900000000</w:t>
            </w:r>
          </w:p>
        </w:tc>
        <w:tc>
          <w:tcPr>
            <w:tcW w:w="1700" w:type="dxa"/>
            <w:shd w:val="clear" w:color="auto" w:fill="auto"/>
            <w:vAlign w:val="center"/>
          </w:tcPr>
          <w:p w14:paraId="3A143B39" w14:textId="77777777" w:rsidR="006F06EF" w:rsidRPr="007D5B6D" w:rsidRDefault="006F06EF" w:rsidP="00984916">
            <w:pPr>
              <w:jc w:val="center"/>
            </w:pPr>
            <w:r w:rsidRPr="007D5B6D">
              <w:t>9800</w:t>
            </w:r>
          </w:p>
        </w:tc>
        <w:tc>
          <w:tcPr>
            <w:tcW w:w="5238" w:type="dxa"/>
            <w:shd w:val="clear" w:color="auto" w:fill="auto"/>
            <w:vAlign w:val="center"/>
          </w:tcPr>
          <w:p w14:paraId="3530C83C" w14:textId="77777777" w:rsidR="006F06EF" w:rsidRPr="007D5B6D" w:rsidRDefault="006F06EF" w:rsidP="00984916">
            <w:pPr>
              <w:jc w:val="center"/>
            </w:pPr>
            <w:r w:rsidRPr="007D5B6D">
              <w:t>Державний бюджет</w:t>
            </w:r>
          </w:p>
        </w:tc>
        <w:tc>
          <w:tcPr>
            <w:tcW w:w="1710" w:type="dxa"/>
            <w:shd w:val="clear" w:color="auto" w:fill="auto"/>
          </w:tcPr>
          <w:p w14:paraId="2B7E6710" w14:textId="77777777" w:rsidR="006F06EF" w:rsidRPr="007D5B6D" w:rsidRDefault="006F06EF" w:rsidP="00984916">
            <w:pPr>
              <w:jc w:val="center"/>
              <w:rPr>
                <w:bCs/>
              </w:rPr>
            </w:pPr>
            <w:r w:rsidRPr="007D5B6D">
              <w:rPr>
                <w:bCs/>
              </w:rPr>
              <w:t>300 000,00</w:t>
            </w:r>
          </w:p>
        </w:tc>
      </w:tr>
      <w:tr w:rsidR="006F06EF" w:rsidRPr="003725F5" w14:paraId="33FABC81" w14:textId="77777777" w:rsidTr="00984916">
        <w:trPr>
          <w:trHeight w:val="130"/>
        </w:trPr>
        <w:tc>
          <w:tcPr>
            <w:tcW w:w="1842" w:type="dxa"/>
            <w:vAlign w:val="center"/>
          </w:tcPr>
          <w:p w14:paraId="7FC76EB7" w14:textId="77777777" w:rsidR="006F06EF" w:rsidRPr="007D5B6D" w:rsidRDefault="006F06EF" w:rsidP="00984916">
            <w:pPr>
              <w:jc w:val="center"/>
              <w:rPr>
                <w:bCs/>
                <w:lang w:eastAsia="uk-UA"/>
              </w:rPr>
            </w:pPr>
            <w:r w:rsidRPr="007D5B6D">
              <w:rPr>
                <w:bCs/>
              </w:rPr>
              <w:t>3719800</w:t>
            </w:r>
          </w:p>
        </w:tc>
        <w:tc>
          <w:tcPr>
            <w:tcW w:w="1700" w:type="dxa"/>
            <w:shd w:val="clear" w:color="auto" w:fill="auto"/>
            <w:vAlign w:val="center"/>
          </w:tcPr>
          <w:p w14:paraId="20EF4F47" w14:textId="77777777" w:rsidR="006F06EF" w:rsidRPr="007D5B6D" w:rsidRDefault="006F06EF" w:rsidP="00984916">
            <w:pPr>
              <w:jc w:val="center"/>
              <w:rPr>
                <w:bCs/>
              </w:rPr>
            </w:pPr>
            <w:r w:rsidRPr="007D5B6D">
              <w:rPr>
                <w:bCs/>
              </w:rPr>
              <w:t>9800</w:t>
            </w:r>
          </w:p>
        </w:tc>
        <w:tc>
          <w:tcPr>
            <w:tcW w:w="5238" w:type="dxa"/>
            <w:shd w:val="clear" w:color="auto" w:fill="auto"/>
            <w:vAlign w:val="center"/>
          </w:tcPr>
          <w:p w14:paraId="17C126BF" w14:textId="77777777" w:rsidR="006F06EF" w:rsidRPr="007D5B6D" w:rsidRDefault="006F06EF" w:rsidP="00984916">
            <w:pPr>
              <w:jc w:val="center"/>
            </w:pPr>
            <w:r w:rsidRPr="007D5B6D">
              <w:rPr>
                <w:bCs/>
              </w:rPr>
              <w:t>Субвенція з місцевого бюджету державному бюджету на виконання</w:t>
            </w:r>
            <w:r>
              <w:rPr>
                <w:bCs/>
              </w:rPr>
              <w:t xml:space="preserve"> програм </w:t>
            </w:r>
            <w:r w:rsidRPr="007D5B6D">
              <w:rPr>
                <w:bCs/>
              </w:rPr>
              <w:t>соціально-економічного розвитку</w:t>
            </w:r>
            <w:r>
              <w:rPr>
                <w:bCs/>
              </w:rPr>
              <w:t xml:space="preserve"> </w:t>
            </w:r>
            <w:r w:rsidRPr="007D5B6D">
              <w:rPr>
                <w:bCs/>
              </w:rPr>
              <w:t>регіонів (В/Ч А1405)</w:t>
            </w:r>
          </w:p>
        </w:tc>
        <w:tc>
          <w:tcPr>
            <w:tcW w:w="1710" w:type="dxa"/>
            <w:shd w:val="clear" w:color="auto" w:fill="auto"/>
          </w:tcPr>
          <w:p w14:paraId="67F81998" w14:textId="77777777" w:rsidR="006F06EF" w:rsidRPr="007D5B6D" w:rsidRDefault="006F06EF" w:rsidP="00984916">
            <w:pPr>
              <w:jc w:val="center"/>
              <w:rPr>
                <w:bCs/>
              </w:rPr>
            </w:pPr>
            <w:r w:rsidRPr="007D5B6D">
              <w:rPr>
                <w:bCs/>
              </w:rPr>
              <w:t>300 000,00</w:t>
            </w:r>
          </w:p>
        </w:tc>
      </w:tr>
      <w:tr w:rsidR="006F06EF" w:rsidRPr="003725F5" w14:paraId="79B5FED8" w14:textId="77777777" w:rsidTr="00984916">
        <w:trPr>
          <w:trHeight w:val="130"/>
        </w:trPr>
        <w:tc>
          <w:tcPr>
            <w:tcW w:w="1842" w:type="dxa"/>
            <w:vAlign w:val="center"/>
          </w:tcPr>
          <w:p w14:paraId="351E6400" w14:textId="77777777" w:rsidR="006F06EF" w:rsidRPr="007D5B6D" w:rsidRDefault="006F06EF" w:rsidP="00984916">
            <w:pPr>
              <w:jc w:val="center"/>
              <w:rPr>
                <w:lang w:eastAsia="uk-UA"/>
              </w:rPr>
            </w:pPr>
            <w:r w:rsidRPr="007D5B6D">
              <w:t>9900000000</w:t>
            </w:r>
          </w:p>
        </w:tc>
        <w:tc>
          <w:tcPr>
            <w:tcW w:w="1700" w:type="dxa"/>
            <w:shd w:val="clear" w:color="auto" w:fill="auto"/>
            <w:vAlign w:val="center"/>
          </w:tcPr>
          <w:p w14:paraId="69EF243F" w14:textId="77777777" w:rsidR="006F06EF" w:rsidRPr="007D5B6D" w:rsidRDefault="006F06EF" w:rsidP="00984916">
            <w:pPr>
              <w:jc w:val="center"/>
            </w:pPr>
            <w:r w:rsidRPr="007D5B6D">
              <w:t>9800</w:t>
            </w:r>
          </w:p>
        </w:tc>
        <w:tc>
          <w:tcPr>
            <w:tcW w:w="5238" w:type="dxa"/>
            <w:shd w:val="clear" w:color="auto" w:fill="auto"/>
            <w:vAlign w:val="center"/>
          </w:tcPr>
          <w:p w14:paraId="164E7355" w14:textId="77777777" w:rsidR="006F06EF" w:rsidRPr="007D5B6D" w:rsidRDefault="006F06EF" w:rsidP="00984916">
            <w:pPr>
              <w:jc w:val="center"/>
            </w:pPr>
            <w:r w:rsidRPr="007D5B6D">
              <w:t>Державний бюджет</w:t>
            </w:r>
          </w:p>
        </w:tc>
        <w:tc>
          <w:tcPr>
            <w:tcW w:w="1710" w:type="dxa"/>
            <w:shd w:val="clear" w:color="auto" w:fill="auto"/>
          </w:tcPr>
          <w:p w14:paraId="5AAB53AD" w14:textId="77777777" w:rsidR="006F06EF" w:rsidRPr="007D5B6D" w:rsidRDefault="006F06EF" w:rsidP="00984916">
            <w:pPr>
              <w:jc w:val="center"/>
              <w:rPr>
                <w:bCs/>
              </w:rPr>
            </w:pPr>
            <w:r w:rsidRPr="007D5B6D">
              <w:rPr>
                <w:bCs/>
              </w:rPr>
              <w:t>300 000,00</w:t>
            </w:r>
          </w:p>
        </w:tc>
      </w:tr>
      <w:tr w:rsidR="006F06EF" w:rsidRPr="003725F5" w14:paraId="29BC6ACC" w14:textId="77777777" w:rsidTr="00984916">
        <w:trPr>
          <w:trHeight w:val="130"/>
        </w:trPr>
        <w:tc>
          <w:tcPr>
            <w:tcW w:w="1842" w:type="dxa"/>
            <w:vAlign w:val="center"/>
          </w:tcPr>
          <w:p w14:paraId="55FE8CFE" w14:textId="77777777" w:rsidR="006F06EF" w:rsidRPr="007D5B6D" w:rsidRDefault="006F06EF" w:rsidP="00984916">
            <w:pPr>
              <w:jc w:val="center"/>
              <w:rPr>
                <w:bCs/>
                <w:lang w:eastAsia="uk-UA"/>
              </w:rPr>
            </w:pPr>
            <w:r w:rsidRPr="007D5B6D">
              <w:rPr>
                <w:bCs/>
              </w:rPr>
              <w:t>3719800</w:t>
            </w:r>
          </w:p>
        </w:tc>
        <w:tc>
          <w:tcPr>
            <w:tcW w:w="1700" w:type="dxa"/>
            <w:shd w:val="clear" w:color="auto" w:fill="auto"/>
            <w:vAlign w:val="center"/>
          </w:tcPr>
          <w:p w14:paraId="2173D51A" w14:textId="77777777" w:rsidR="006F06EF" w:rsidRPr="007D5B6D" w:rsidRDefault="006F06EF" w:rsidP="00984916">
            <w:pPr>
              <w:jc w:val="center"/>
              <w:rPr>
                <w:bCs/>
              </w:rPr>
            </w:pPr>
            <w:r w:rsidRPr="007D5B6D">
              <w:rPr>
                <w:bCs/>
              </w:rPr>
              <w:t>9800</w:t>
            </w:r>
          </w:p>
        </w:tc>
        <w:tc>
          <w:tcPr>
            <w:tcW w:w="5238" w:type="dxa"/>
            <w:shd w:val="clear" w:color="auto" w:fill="auto"/>
            <w:vAlign w:val="center"/>
          </w:tcPr>
          <w:p w14:paraId="73C2FE57" w14:textId="77777777" w:rsidR="006F06EF" w:rsidRPr="007D5B6D" w:rsidRDefault="006F06EF" w:rsidP="00984916">
            <w:pPr>
              <w:jc w:val="center"/>
            </w:pPr>
            <w:r w:rsidRPr="007D5B6D">
              <w:rPr>
                <w:bCs/>
              </w:rPr>
              <w:t>Субвенція з місцевого бюджету державному бюджету на виконання</w:t>
            </w:r>
            <w:r>
              <w:rPr>
                <w:bCs/>
              </w:rPr>
              <w:t xml:space="preserve"> програм </w:t>
            </w:r>
            <w:r w:rsidRPr="007D5B6D">
              <w:rPr>
                <w:bCs/>
              </w:rPr>
              <w:t>соціально-економічного розвитку</w:t>
            </w:r>
            <w:r>
              <w:rPr>
                <w:bCs/>
              </w:rPr>
              <w:t xml:space="preserve"> </w:t>
            </w:r>
            <w:r w:rsidRPr="007D5B6D">
              <w:rPr>
                <w:bCs/>
              </w:rPr>
              <w:t>регіонів (В/Ч А5057)</w:t>
            </w:r>
          </w:p>
        </w:tc>
        <w:tc>
          <w:tcPr>
            <w:tcW w:w="1710" w:type="dxa"/>
            <w:shd w:val="clear" w:color="auto" w:fill="auto"/>
          </w:tcPr>
          <w:p w14:paraId="1AA43CC7" w14:textId="77777777" w:rsidR="006F06EF" w:rsidRPr="007D5B6D" w:rsidRDefault="006F06EF" w:rsidP="00984916">
            <w:pPr>
              <w:jc w:val="center"/>
              <w:rPr>
                <w:bCs/>
              </w:rPr>
            </w:pPr>
            <w:r w:rsidRPr="007D5B6D">
              <w:rPr>
                <w:bCs/>
              </w:rPr>
              <w:t>300 000,00</w:t>
            </w:r>
          </w:p>
        </w:tc>
      </w:tr>
      <w:tr w:rsidR="006F06EF" w:rsidRPr="003725F5" w14:paraId="5B119F22" w14:textId="77777777" w:rsidTr="00984916">
        <w:trPr>
          <w:trHeight w:val="130"/>
        </w:trPr>
        <w:tc>
          <w:tcPr>
            <w:tcW w:w="1842" w:type="dxa"/>
            <w:vAlign w:val="center"/>
          </w:tcPr>
          <w:p w14:paraId="3C59D90B" w14:textId="77777777" w:rsidR="006F06EF" w:rsidRPr="007D5B6D" w:rsidRDefault="006F06EF" w:rsidP="00984916">
            <w:pPr>
              <w:jc w:val="center"/>
              <w:rPr>
                <w:lang w:eastAsia="uk-UA"/>
              </w:rPr>
            </w:pPr>
            <w:r w:rsidRPr="007D5B6D">
              <w:t>9900000000</w:t>
            </w:r>
          </w:p>
        </w:tc>
        <w:tc>
          <w:tcPr>
            <w:tcW w:w="1700" w:type="dxa"/>
            <w:shd w:val="clear" w:color="auto" w:fill="auto"/>
            <w:vAlign w:val="center"/>
          </w:tcPr>
          <w:p w14:paraId="5DE85908" w14:textId="77777777" w:rsidR="006F06EF" w:rsidRPr="007D5B6D" w:rsidRDefault="006F06EF" w:rsidP="00984916">
            <w:pPr>
              <w:jc w:val="center"/>
            </w:pPr>
            <w:r w:rsidRPr="007D5B6D">
              <w:t>9800</w:t>
            </w:r>
          </w:p>
        </w:tc>
        <w:tc>
          <w:tcPr>
            <w:tcW w:w="5238" w:type="dxa"/>
            <w:shd w:val="clear" w:color="auto" w:fill="auto"/>
            <w:vAlign w:val="center"/>
          </w:tcPr>
          <w:p w14:paraId="35AC602C" w14:textId="77777777" w:rsidR="006F06EF" w:rsidRPr="007D5B6D" w:rsidRDefault="006F06EF" w:rsidP="00984916">
            <w:pPr>
              <w:jc w:val="center"/>
            </w:pPr>
            <w:r w:rsidRPr="007D5B6D">
              <w:t>Державний бюджет</w:t>
            </w:r>
          </w:p>
        </w:tc>
        <w:tc>
          <w:tcPr>
            <w:tcW w:w="1710" w:type="dxa"/>
            <w:shd w:val="clear" w:color="auto" w:fill="auto"/>
          </w:tcPr>
          <w:p w14:paraId="30F250C7" w14:textId="77777777" w:rsidR="006F06EF" w:rsidRPr="007D5B6D" w:rsidRDefault="006F06EF" w:rsidP="00984916">
            <w:pPr>
              <w:jc w:val="center"/>
              <w:rPr>
                <w:bCs/>
              </w:rPr>
            </w:pPr>
            <w:r w:rsidRPr="007D5B6D">
              <w:rPr>
                <w:bCs/>
              </w:rPr>
              <w:t>300 000,00</w:t>
            </w:r>
          </w:p>
        </w:tc>
      </w:tr>
      <w:tr w:rsidR="006F06EF" w:rsidRPr="003725F5" w14:paraId="4174F3B0" w14:textId="77777777" w:rsidTr="00984916">
        <w:trPr>
          <w:trHeight w:val="130"/>
        </w:trPr>
        <w:tc>
          <w:tcPr>
            <w:tcW w:w="1842" w:type="dxa"/>
            <w:vAlign w:val="center"/>
          </w:tcPr>
          <w:p w14:paraId="4E12C812" w14:textId="77777777" w:rsidR="006F06EF" w:rsidRPr="007D5B6D" w:rsidRDefault="006F06EF" w:rsidP="00984916">
            <w:pPr>
              <w:jc w:val="center"/>
              <w:rPr>
                <w:bCs/>
                <w:lang w:eastAsia="uk-UA"/>
              </w:rPr>
            </w:pPr>
            <w:r w:rsidRPr="007D5B6D">
              <w:rPr>
                <w:bCs/>
              </w:rPr>
              <w:t>3719800</w:t>
            </w:r>
          </w:p>
        </w:tc>
        <w:tc>
          <w:tcPr>
            <w:tcW w:w="1700" w:type="dxa"/>
            <w:shd w:val="clear" w:color="auto" w:fill="auto"/>
            <w:vAlign w:val="center"/>
          </w:tcPr>
          <w:p w14:paraId="419249E2" w14:textId="77777777" w:rsidR="006F06EF" w:rsidRPr="007D5B6D" w:rsidRDefault="006F06EF" w:rsidP="00984916">
            <w:pPr>
              <w:jc w:val="center"/>
              <w:rPr>
                <w:bCs/>
              </w:rPr>
            </w:pPr>
            <w:r w:rsidRPr="007D5B6D">
              <w:rPr>
                <w:bCs/>
              </w:rPr>
              <w:t>9800</w:t>
            </w:r>
          </w:p>
        </w:tc>
        <w:tc>
          <w:tcPr>
            <w:tcW w:w="5238" w:type="dxa"/>
            <w:shd w:val="clear" w:color="auto" w:fill="auto"/>
            <w:vAlign w:val="center"/>
          </w:tcPr>
          <w:p w14:paraId="242939CC" w14:textId="77777777" w:rsidR="006F06EF" w:rsidRPr="007D5B6D" w:rsidRDefault="006F06EF" w:rsidP="00984916">
            <w:pPr>
              <w:jc w:val="center"/>
            </w:pPr>
            <w:r w:rsidRPr="007D5B6D">
              <w:rPr>
                <w:bCs/>
              </w:rPr>
              <w:t>Субвенція з місцевого бюджету державному бюджету на виконання</w:t>
            </w:r>
            <w:r>
              <w:rPr>
                <w:bCs/>
              </w:rPr>
              <w:t xml:space="preserve"> програм </w:t>
            </w:r>
            <w:r w:rsidRPr="007D5B6D">
              <w:rPr>
                <w:bCs/>
              </w:rPr>
              <w:t>соціально-економічного розвитку</w:t>
            </w:r>
            <w:r>
              <w:rPr>
                <w:bCs/>
              </w:rPr>
              <w:t xml:space="preserve"> </w:t>
            </w:r>
            <w:r w:rsidRPr="007D5B6D">
              <w:rPr>
                <w:bCs/>
              </w:rPr>
              <w:t>регіонів (В/Ч А0583)</w:t>
            </w:r>
          </w:p>
        </w:tc>
        <w:tc>
          <w:tcPr>
            <w:tcW w:w="1710" w:type="dxa"/>
            <w:shd w:val="clear" w:color="auto" w:fill="auto"/>
          </w:tcPr>
          <w:p w14:paraId="5C9B00A7" w14:textId="77777777" w:rsidR="006F06EF" w:rsidRPr="007D5B6D" w:rsidRDefault="006F06EF" w:rsidP="00984916">
            <w:pPr>
              <w:jc w:val="center"/>
              <w:rPr>
                <w:bCs/>
              </w:rPr>
            </w:pPr>
            <w:r w:rsidRPr="007D5B6D">
              <w:rPr>
                <w:bCs/>
              </w:rPr>
              <w:t>450 000,00</w:t>
            </w:r>
          </w:p>
        </w:tc>
      </w:tr>
      <w:tr w:rsidR="006F06EF" w:rsidRPr="003725F5" w14:paraId="4C0E2D68" w14:textId="77777777" w:rsidTr="00984916">
        <w:trPr>
          <w:trHeight w:val="130"/>
        </w:trPr>
        <w:tc>
          <w:tcPr>
            <w:tcW w:w="1842" w:type="dxa"/>
            <w:vAlign w:val="center"/>
          </w:tcPr>
          <w:p w14:paraId="3EB58BCB" w14:textId="77777777" w:rsidR="006F06EF" w:rsidRPr="007D5B6D" w:rsidRDefault="006F06EF" w:rsidP="00984916">
            <w:pPr>
              <w:jc w:val="center"/>
              <w:rPr>
                <w:lang w:eastAsia="uk-UA"/>
              </w:rPr>
            </w:pPr>
            <w:r w:rsidRPr="007D5B6D">
              <w:t>9900000000</w:t>
            </w:r>
          </w:p>
        </w:tc>
        <w:tc>
          <w:tcPr>
            <w:tcW w:w="1700" w:type="dxa"/>
            <w:shd w:val="clear" w:color="auto" w:fill="auto"/>
            <w:vAlign w:val="center"/>
          </w:tcPr>
          <w:p w14:paraId="55C0B0F4" w14:textId="77777777" w:rsidR="006F06EF" w:rsidRPr="007D5B6D" w:rsidRDefault="006F06EF" w:rsidP="00984916">
            <w:pPr>
              <w:jc w:val="center"/>
            </w:pPr>
            <w:r w:rsidRPr="007D5B6D">
              <w:t>9800</w:t>
            </w:r>
          </w:p>
        </w:tc>
        <w:tc>
          <w:tcPr>
            <w:tcW w:w="5238" w:type="dxa"/>
            <w:shd w:val="clear" w:color="auto" w:fill="auto"/>
            <w:vAlign w:val="center"/>
          </w:tcPr>
          <w:p w14:paraId="5C51620C" w14:textId="77777777" w:rsidR="006F06EF" w:rsidRPr="007D5B6D" w:rsidRDefault="006F06EF" w:rsidP="00984916">
            <w:pPr>
              <w:jc w:val="center"/>
            </w:pPr>
            <w:r w:rsidRPr="007D5B6D">
              <w:t>Державний бюджет</w:t>
            </w:r>
          </w:p>
        </w:tc>
        <w:tc>
          <w:tcPr>
            <w:tcW w:w="1710" w:type="dxa"/>
            <w:shd w:val="clear" w:color="auto" w:fill="auto"/>
          </w:tcPr>
          <w:p w14:paraId="392B454B" w14:textId="77777777" w:rsidR="006F06EF" w:rsidRPr="007D5B6D" w:rsidRDefault="006F06EF" w:rsidP="00984916">
            <w:pPr>
              <w:jc w:val="center"/>
              <w:rPr>
                <w:bCs/>
              </w:rPr>
            </w:pPr>
            <w:r w:rsidRPr="007D5B6D">
              <w:rPr>
                <w:bCs/>
              </w:rPr>
              <w:t>450 000,00</w:t>
            </w:r>
          </w:p>
        </w:tc>
      </w:tr>
      <w:tr w:rsidR="006F06EF" w:rsidRPr="003725F5" w14:paraId="153AA79A" w14:textId="77777777" w:rsidTr="00984916">
        <w:trPr>
          <w:trHeight w:val="130"/>
        </w:trPr>
        <w:tc>
          <w:tcPr>
            <w:tcW w:w="1842" w:type="dxa"/>
            <w:vAlign w:val="center"/>
          </w:tcPr>
          <w:p w14:paraId="56F0BC7B" w14:textId="77777777" w:rsidR="006F06EF" w:rsidRPr="007D5B6D" w:rsidRDefault="006F06EF" w:rsidP="00984916">
            <w:pPr>
              <w:jc w:val="center"/>
              <w:rPr>
                <w:bCs/>
                <w:lang w:eastAsia="uk-UA"/>
              </w:rPr>
            </w:pPr>
            <w:r w:rsidRPr="007D5B6D">
              <w:rPr>
                <w:bCs/>
              </w:rPr>
              <w:t>3719800</w:t>
            </w:r>
          </w:p>
        </w:tc>
        <w:tc>
          <w:tcPr>
            <w:tcW w:w="1700" w:type="dxa"/>
            <w:shd w:val="clear" w:color="auto" w:fill="auto"/>
            <w:vAlign w:val="center"/>
          </w:tcPr>
          <w:p w14:paraId="6C7BA262" w14:textId="77777777" w:rsidR="006F06EF" w:rsidRPr="007D5B6D" w:rsidRDefault="006F06EF" w:rsidP="00984916">
            <w:pPr>
              <w:jc w:val="center"/>
              <w:rPr>
                <w:bCs/>
              </w:rPr>
            </w:pPr>
            <w:r w:rsidRPr="007D5B6D">
              <w:rPr>
                <w:bCs/>
              </w:rPr>
              <w:t>9800</w:t>
            </w:r>
          </w:p>
        </w:tc>
        <w:tc>
          <w:tcPr>
            <w:tcW w:w="5238" w:type="dxa"/>
            <w:shd w:val="clear" w:color="auto" w:fill="auto"/>
            <w:vAlign w:val="center"/>
          </w:tcPr>
          <w:p w14:paraId="5E11726D" w14:textId="77777777" w:rsidR="006F06EF" w:rsidRPr="007D5B6D" w:rsidRDefault="006F06EF" w:rsidP="00984916">
            <w:pPr>
              <w:jc w:val="center"/>
            </w:pPr>
            <w:r w:rsidRPr="007D5B6D">
              <w:rPr>
                <w:bCs/>
              </w:rPr>
              <w:t>Субвенція з місцевого бюджету державному бюджету на виконання</w:t>
            </w:r>
            <w:r>
              <w:rPr>
                <w:bCs/>
              </w:rPr>
              <w:t xml:space="preserve"> програм </w:t>
            </w:r>
            <w:r w:rsidRPr="007D5B6D">
              <w:rPr>
                <w:bCs/>
              </w:rPr>
              <w:t>соціально-економічного розвитку</w:t>
            </w:r>
            <w:r>
              <w:rPr>
                <w:bCs/>
              </w:rPr>
              <w:t xml:space="preserve"> </w:t>
            </w:r>
            <w:r w:rsidRPr="007D5B6D">
              <w:rPr>
                <w:bCs/>
              </w:rPr>
              <w:t>регіонів (6 ДПРЗ ГУ ДСНС України)</w:t>
            </w:r>
          </w:p>
        </w:tc>
        <w:tc>
          <w:tcPr>
            <w:tcW w:w="1710" w:type="dxa"/>
            <w:shd w:val="clear" w:color="auto" w:fill="auto"/>
          </w:tcPr>
          <w:p w14:paraId="5E5F9DEE" w14:textId="77777777" w:rsidR="006F06EF" w:rsidRPr="007D5B6D" w:rsidRDefault="006F06EF" w:rsidP="00984916">
            <w:pPr>
              <w:jc w:val="center"/>
              <w:rPr>
                <w:bCs/>
              </w:rPr>
            </w:pPr>
            <w:r w:rsidRPr="007D5B6D">
              <w:rPr>
                <w:bCs/>
              </w:rPr>
              <w:t>400 000,00</w:t>
            </w:r>
          </w:p>
        </w:tc>
      </w:tr>
      <w:tr w:rsidR="006F06EF" w:rsidRPr="003725F5" w14:paraId="5FE10D73" w14:textId="77777777" w:rsidTr="00984916">
        <w:trPr>
          <w:trHeight w:val="130"/>
        </w:trPr>
        <w:tc>
          <w:tcPr>
            <w:tcW w:w="1842" w:type="dxa"/>
            <w:vAlign w:val="center"/>
          </w:tcPr>
          <w:p w14:paraId="063C8741" w14:textId="77777777" w:rsidR="006F06EF" w:rsidRPr="007D5B6D" w:rsidRDefault="006F06EF" w:rsidP="00984916">
            <w:pPr>
              <w:jc w:val="center"/>
              <w:rPr>
                <w:lang w:eastAsia="uk-UA"/>
              </w:rPr>
            </w:pPr>
            <w:r w:rsidRPr="007D5B6D">
              <w:t>9900000000</w:t>
            </w:r>
          </w:p>
        </w:tc>
        <w:tc>
          <w:tcPr>
            <w:tcW w:w="1700" w:type="dxa"/>
            <w:shd w:val="clear" w:color="auto" w:fill="auto"/>
            <w:vAlign w:val="center"/>
          </w:tcPr>
          <w:p w14:paraId="5B1D86F4" w14:textId="77777777" w:rsidR="006F06EF" w:rsidRPr="007D5B6D" w:rsidRDefault="006F06EF" w:rsidP="00984916">
            <w:pPr>
              <w:jc w:val="center"/>
            </w:pPr>
            <w:r w:rsidRPr="007D5B6D">
              <w:t>9800</w:t>
            </w:r>
          </w:p>
        </w:tc>
        <w:tc>
          <w:tcPr>
            <w:tcW w:w="5238" w:type="dxa"/>
            <w:shd w:val="clear" w:color="auto" w:fill="auto"/>
            <w:vAlign w:val="center"/>
          </w:tcPr>
          <w:p w14:paraId="16CF1D47" w14:textId="77777777" w:rsidR="006F06EF" w:rsidRPr="007D5B6D" w:rsidRDefault="006F06EF" w:rsidP="00984916">
            <w:pPr>
              <w:jc w:val="center"/>
            </w:pPr>
            <w:r w:rsidRPr="007D5B6D">
              <w:t>Державний бюджет</w:t>
            </w:r>
          </w:p>
        </w:tc>
        <w:tc>
          <w:tcPr>
            <w:tcW w:w="1710" w:type="dxa"/>
            <w:shd w:val="clear" w:color="auto" w:fill="auto"/>
          </w:tcPr>
          <w:p w14:paraId="22A2F015" w14:textId="77777777" w:rsidR="006F06EF" w:rsidRPr="007D5B6D" w:rsidRDefault="006F06EF" w:rsidP="00984916">
            <w:pPr>
              <w:jc w:val="center"/>
              <w:rPr>
                <w:bCs/>
              </w:rPr>
            </w:pPr>
            <w:r w:rsidRPr="007D5B6D">
              <w:rPr>
                <w:bCs/>
              </w:rPr>
              <w:t>400 000,00</w:t>
            </w:r>
          </w:p>
        </w:tc>
      </w:tr>
      <w:tr w:rsidR="006F06EF" w:rsidRPr="003725F5" w14:paraId="55E65F93" w14:textId="77777777" w:rsidTr="00984916">
        <w:trPr>
          <w:trHeight w:val="1139"/>
        </w:trPr>
        <w:tc>
          <w:tcPr>
            <w:tcW w:w="1842" w:type="dxa"/>
            <w:vAlign w:val="center"/>
          </w:tcPr>
          <w:p w14:paraId="57CDDAFA" w14:textId="77777777" w:rsidR="006F06EF" w:rsidRPr="007D5B6D" w:rsidRDefault="006F06EF" w:rsidP="00984916">
            <w:pPr>
              <w:jc w:val="center"/>
              <w:rPr>
                <w:bCs/>
                <w:lang w:eastAsia="uk-UA"/>
              </w:rPr>
            </w:pPr>
            <w:r w:rsidRPr="007D5B6D">
              <w:rPr>
                <w:bCs/>
              </w:rPr>
              <w:t>3719800</w:t>
            </w:r>
          </w:p>
        </w:tc>
        <w:tc>
          <w:tcPr>
            <w:tcW w:w="1700" w:type="dxa"/>
            <w:shd w:val="clear" w:color="auto" w:fill="auto"/>
            <w:vAlign w:val="center"/>
          </w:tcPr>
          <w:p w14:paraId="0F569FBC" w14:textId="77777777" w:rsidR="006F06EF" w:rsidRPr="007D5B6D" w:rsidRDefault="006F06EF" w:rsidP="00984916">
            <w:pPr>
              <w:jc w:val="center"/>
              <w:rPr>
                <w:bCs/>
              </w:rPr>
            </w:pPr>
            <w:r w:rsidRPr="007D5B6D">
              <w:rPr>
                <w:bCs/>
              </w:rPr>
              <w:t>9800</w:t>
            </w:r>
          </w:p>
        </w:tc>
        <w:tc>
          <w:tcPr>
            <w:tcW w:w="5238" w:type="dxa"/>
            <w:shd w:val="clear" w:color="auto" w:fill="auto"/>
            <w:vAlign w:val="center"/>
          </w:tcPr>
          <w:p w14:paraId="093AACE4" w14:textId="77777777" w:rsidR="006F06EF" w:rsidRPr="007D5B6D" w:rsidRDefault="006F06EF" w:rsidP="00984916">
            <w:pPr>
              <w:jc w:val="center"/>
            </w:pPr>
            <w:r w:rsidRPr="007D5B6D">
              <w:rPr>
                <w:bCs/>
              </w:rPr>
              <w:t>Субвенція з місцевого бюджету державному бюджету на виконання</w:t>
            </w:r>
            <w:r>
              <w:rPr>
                <w:bCs/>
              </w:rPr>
              <w:t xml:space="preserve"> програм </w:t>
            </w:r>
            <w:r w:rsidRPr="007D5B6D">
              <w:rPr>
                <w:bCs/>
              </w:rPr>
              <w:t>соціально-економічного розвитку</w:t>
            </w:r>
            <w:r>
              <w:rPr>
                <w:bCs/>
              </w:rPr>
              <w:t xml:space="preserve"> </w:t>
            </w:r>
            <w:r w:rsidRPr="007D5B6D">
              <w:rPr>
                <w:bCs/>
              </w:rPr>
              <w:t>регіонів (Управління СБУ у Львівській області (Альфа))</w:t>
            </w:r>
          </w:p>
        </w:tc>
        <w:tc>
          <w:tcPr>
            <w:tcW w:w="1710" w:type="dxa"/>
            <w:shd w:val="clear" w:color="auto" w:fill="auto"/>
          </w:tcPr>
          <w:p w14:paraId="2B076625" w14:textId="77777777" w:rsidR="006F06EF" w:rsidRPr="007D5B6D" w:rsidRDefault="006F06EF" w:rsidP="00984916">
            <w:pPr>
              <w:jc w:val="center"/>
              <w:rPr>
                <w:bCs/>
              </w:rPr>
            </w:pPr>
            <w:r w:rsidRPr="007D5B6D">
              <w:rPr>
                <w:bCs/>
              </w:rPr>
              <w:t>500 000,00</w:t>
            </w:r>
          </w:p>
        </w:tc>
      </w:tr>
      <w:tr w:rsidR="006F06EF" w:rsidRPr="003725F5" w14:paraId="65B0EE96" w14:textId="77777777" w:rsidTr="00984916">
        <w:trPr>
          <w:trHeight w:val="417"/>
        </w:trPr>
        <w:tc>
          <w:tcPr>
            <w:tcW w:w="1842" w:type="dxa"/>
            <w:vAlign w:val="center"/>
          </w:tcPr>
          <w:p w14:paraId="01ED64D8" w14:textId="77777777" w:rsidR="006F06EF" w:rsidRPr="007D5B6D" w:rsidRDefault="006F06EF" w:rsidP="00984916">
            <w:pPr>
              <w:jc w:val="center"/>
              <w:rPr>
                <w:lang w:eastAsia="uk-UA"/>
              </w:rPr>
            </w:pPr>
            <w:r w:rsidRPr="007D5B6D">
              <w:t>9900000000</w:t>
            </w:r>
          </w:p>
        </w:tc>
        <w:tc>
          <w:tcPr>
            <w:tcW w:w="1700" w:type="dxa"/>
            <w:shd w:val="clear" w:color="auto" w:fill="auto"/>
            <w:vAlign w:val="center"/>
          </w:tcPr>
          <w:p w14:paraId="0B426F2A" w14:textId="77777777" w:rsidR="006F06EF" w:rsidRPr="007D5B6D" w:rsidRDefault="006F06EF" w:rsidP="00984916">
            <w:pPr>
              <w:jc w:val="center"/>
            </w:pPr>
            <w:r w:rsidRPr="007D5B6D">
              <w:t>9800</w:t>
            </w:r>
          </w:p>
        </w:tc>
        <w:tc>
          <w:tcPr>
            <w:tcW w:w="5238" w:type="dxa"/>
            <w:shd w:val="clear" w:color="auto" w:fill="auto"/>
            <w:vAlign w:val="center"/>
          </w:tcPr>
          <w:p w14:paraId="0EAF56AF" w14:textId="77777777" w:rsidR="006F06EF" w:rsidRPr="007D5B6D" w:rsidRDefault="006F06EF" w:rsidP="00984916">
            <w:pPr>
              <w:jc w:val="center"/>
            </w:pPr>
            <w:r w:rsidRPr="007D5B6D">
              <w:t>Державний бюджет</w:t>
            </w:r>
          </w:p>
        </w:tc>
        <w:tc>
          <w:tcPr>
            <w:tcW w:w="1710" w:type="dxa"/>
            <w:shd w:val="clear" w:color="auto" w:fill="auto"/>
          </w:tcPr>
          <w:p w14:paraId="779D396C" w14:textId="77777777" w:rsidR="006F06EF" w:rsidRPr="007D5B6D" w:rsidRDefault="006F06EF" w:rsidP="00984916">
            <w:pPr>
              <w:jc w:val="center"/>
              <w:rPr>
                <w:bCs/>
              </w:rPr>
            </w:pPr>
            <w:r w:rsidRPr="007D5B6D">
              <w:rPr>
                <w:bCs/>
              </w:rPr>
              <w:t>500 000,00</w:t>
            </w:r>
          </w:p>
        </w:tc>
      </w:tr>
      <w:tr w:rsidR="006F06EF" w:rsidRPr="003725F5" w14:paraId="7A135D91" w14:textId="77777777" w:rsidTr="00984916">
        <w:trPr>
          <w:trHeight w:val="417"/>
        </w:trPr>
        <w:tc>
          <w:tcPr>
            <w:tcW w:w="1842" w:type="dxa"/>
            <w:vAlign w:val="center"/>
          </w:tcPr>
          <w:p w14:paraId="4FBDECF3" w14:textId="77777777" w:rsidR="006F06EF" w:rsidRPr="007D5B6D" w:rsidRDefault="006F06EF" w:rsidP="00984916">
            <w:pPr>
              <w:jc w:val="center"/>
              <w:rPr>
                <w:bCs/>
                <w:lang w:eastAsia="uk-UA"/>
              </w:rPr>
            </w:pPr>
            <w:r w:rsidRPr="007D5B6D">
              <w:rPr>
                <w:bCs/>
              </w:rPr>
              <w:t>3719800</w:t>
            </w:r>
          </w:p>
        </w:tc>
        <w:tc>
          <w:tcPr>
            <w:tcW w:w="1700" w:type="dxa"/>
            <w:shd w:val="clear" w:color="auto" w:fill="auto"/>
            <w:vAlign w:val="center"/>
          </w:tcPr>
          <w:p w14:paraId="4437F4CD" w14:textId="77777777" w:rsidR="006F06EF" w:rsidRPr="007D5B6D" w:rsidRDefault="006F06EF" w:rsidP="00984916">
            <w:pPr>
              <w:jc w:val="center"/>
              <w:rPr>
                <w:bCs/>
              </w:rPr>
            </w:pPr>
            <w:r w:rsidRPr="007D5B6D">
              <w:rPr>
                <w:bCs/>
              </w:rPr>
              <w:t>9800</w:t>
            </w:r>
          </w:p>
        </w:tc>
        <w:tc>
          <w:tcPr>
            <w:tcW w:w="5238" w:type="dxa"/>
            <w:shd w:val="clear" w:color="auto" w:fill="auto"/>
            <w:vAlign w:val="center"/>
          </w:tcPr>
          <w:p w14:paraId="31B7441A" w14:textId="77777777" w:rsidR="006F06EF" w:rsidRPr="007D5B6D" w:rsidRDefault="006F06EF" w:rsidP="00984916">
            <w:pPr>
              <w:jc w:val="center"/>
            </w:pPr>
            <w:r w:rsidRPr="007D5B6D">
              <w:rPr>
                <w:bCs/>
              </w:rPr>
              <w:t>Субвенція з місцевого бюджету державному бюджету на виконання</w:t>
            </w:r>
            <w:r>
              <w:rPr>
                <w:bCs/>
              </w:rPr>
              <w:t xml:space="preserve"> програм </w:t>
            </w:r>
            <w:r w:rsidRPr="007D5B6D">
              <w:rPr>
                <w:bCs/>
              </w:rPr>
              <w:t>соціально-економічного розвитку</w:t>
            </w:r>
            <w:r>
              <w:rPr>
                <w:bCs/>
              </w:rPr>
              <w:t xml:space="preserve"> </w:t>
            </w:r>
            <w:r w:rsidRPr="007D5B6D">
              <w:rPr>
                <w:bCs/>
              </w:rPr>
              <w:t>регіонів (Управління СБУ у Львівській області)</w:t>
            </w:r>
          </w:p>
        </w:tc>
        <w:tc>
          <w:tcPr>
            <w:tcW w:w="1710" w:type="dxa"/>
            <w:shd w:val="clear" w:color="auto" w:fill="auto"/>
          </w:tcPr>
          <w:p w14:paraId="5EBC54F0" w14:textId="77777777" w:rsidR="006F06EF" w:rsidRPr="007D5B6D" w:rsidRDefault="006F06EF" w:rsidP="00984916">
            <w:pPr>
              <w:jc w:val="center"/>
              <w:rPr>
                <w:bCs/>
              </w:rPr>
            </w:pPr>
            <w:r w:rsidRPr="007D5B6D">
              <w:rPr>
                <w:bCs/>
              </w:rPr>
              <w:t>500 000,00</w:t>
            </w:r>
          </w:p>
        </w:tc>
      </w:tr>
      <w:tr w:rsidR="006F06EF" w:rsidRPr="003725F5" w14:paraId="62FE9BD1" w14:textId="77777777" w:rsidTr="00984916">
        <w:trPr>
          <w:trHeight w:val="417"/>
        </w:trPr>
        <w:tc>
          <w:tcPr>
            <w:tcW w:w="1842" w:type="dxa"/>
            <w:vAlign w:val="center"/>
          </w:tcPr>
          <w:p w14:paraId="53F97079" w14:textId="77777777" w:rsidR="006F06EF" w:rsidRPr="007D5B6D" w:rsidRDefault="006F06EF" w:rsidP="00984916">
            <w:pPr>
              <w:jc w:val="center"/>
              <w:rPr>
                <w:lang w:eastAsia="uk-UA"/>
              </w:rPr>
            </w:pPr>
            <w:r w:rsidRPr="007D5B6D">
              <w:t>9900000000</w:t>
            </w:r>
          </w:p>
        </w:tc>
        <w:tc>
          <w:tcPr>
            <w:tcW w:w="1700" w:type="dxa"/>
            <w:shd w:val="clear" w:color="auto" w:fill="auto"/>
            <w:vAlign w:val="center"/>
          </w:tcPr>
          <w:p w14:paraId="235CA1E8" w14:textId="77777777" w:rsidR="006F06EF" w:rsidRPr="007D5B6D" w:rsidRDefault="006F06EF" w:rsidP="00984916">
            <w:pPr>
              <w:jc w:val="center"/>
            </w:pPr>
            <w:r w:rsidRPr="007D5B6D">
              <w:t>9800</w:t>
            </w:r>
          </w:p>
        </w:tc>
        <w:tc>
          <w:tcPr>
            <w:tcW w:w="5238" w:type="dxa"/>
            <w:shd w:val="clear" w:color="auto" w:fill="auto"/>
            <w:vAlign w:val="center"/>
          </w:tcPr>
          <w:p w14:paraId="33BC13DA" w14:textId="77777777" w:rsidR="006F06EF" w:rsidRPr="007D5B6D" w:rsidRDefault="006F06EF" w:rsidP="00984916">
            <w:pPr>
              <w:jc w:val="center"/>
            </w:pPr>
            <w:r w:rsidRPr="007D5B6D">
              <w:t>Державний бюджет</w:t>
            </w:r>
          </w:p>
        </w:tc>
        <w:tc>
          <w:tcPr>
            <w:tcW w:w="1710" w:type="dxa"/>
            <w:shd w:val="clear" w:color="auto" w:fill="auto"/>
          </w:tcPr>
          <w:p w14:paraId="5152727A" w14:textId="77777777" w:rsidR="006F06EF" w:rsidRPr="007D5B6D" w:rsidRDefault="006F06EF" w:rsidP="00984916">
            <w:pPr>
              <w:jc w:val="center"/>
              <w:rPr>
                <w:bCs/>
              </w:rPr>
            </w:pPr>
            <w:r w:rsidRPr="007D5B6D">
              <w:rPr>
                <w:bCs/>
              </w:rPr>
              <w:t>500 000,00</w:t>
            </w:r>
          </w:p>
        </w:tc>
      </w:tr>
      <w:tr w:rsidR="006F06EF" w:rsidRPr="003725F5" w14:paraId="21CDE888" w14:textId="77777777" w:rsidTr="00984916">
        <w:trPr>
          <w:trHeight w:val="417"/>
        </w:trPr>
        <w:tc>
          <w:tcPr>
            <w:tcW w:w="1842" w:type="dxa"/>
            <w:vAlign w:val="center"/>
          </w:tcPr>
          <w:p w14:paraId="5CAC9789" w14:textId="77777777" w:rsidR="006F06EF" w:rsidRPr="00141A40" w:rsidRDefault="006F06EF" w:rsidP="00984916">
            <w:pPr>
              <w:jc w:val="center"/>
              <w:rPr>
                <w:color w:val="000000" w:themeColor="text1"/>
              </w:rPr>
            </w:pPr>
            <w:r w:rsidRPr="00141A40">
              <w:rPr>
                <w:bCs/>
                <w:color w:val="000000" w:themeColor="text1"/>
              </w:rPr>
              <w:t>3719800</w:t>
            </w:r>
          </w:p>
        </w:tc>
        <w:tc>
          <w:tcPr>
            <w:tcW w:w="1700" w:type="dxa"/>
            <w:shd w:val="clear" w:color="auto" w:fill="auto"/>
          </w:tcPr>
          <w:p w14:paraId="643E5136" w14:textId="77777777" w:rsidR="006F06EF" w:rsidRPr="00141A40" w:rsidRDefault="006F06EF" w:rsidP="00984916">
            <w:pPr>
              <w:jc w:val="center"/>
              <w:rPr>
                <w:color w:val="000000" w:themeColor="text1"/>
              </w:rPr>
            </w:pPr>
          </w:p>
          <w:p w14:paraId="45BE7AC7" w14:textId="77777777" w:rsidR="006F06EF" w:rsidRPr="00141A40" w:rsidRDefault="006F06EF" w:rsidP="00984916">
            <w:pPr>
              <w:jc w:val="center"/>
              <w:rPr>
                <w:color w:val="000000" w:themeColor="text1"/>
              </w:rPr>
            </w:pPr>
            <w:r w:rsidRPr="00141A40">
              <w:rPr>
                <w:color w:val="000000" w:themeColor="text1"/>
              </w:rPr>
              <w:t>9800</w:t>
            </w:r>
          </w:p>
        </w:tc>
        <w:tc>
          <w:tcPr>
            <w:tcW w:w="5238" w:type="dxa"/>
            <w:shd w:val="clear" w:color="auto" w:fill="auto"/>
            <w:vAlign w:val="center"/>
          </w:tcPr>
          <w:p w14:paraId="37790F4B" w14:textId="77777777" w:rsidR="006F06EF" w:rsidRPr="00141A40" w:rsidRDefault="006F06EF" w:rsidP="00984916">
            <w:pPr>
              <w:jc w:val="center"/>
              <w:rPr>
                <w:color w:val="000000" w:themeColor="text1"/>
              </w:rPr>
            </w:pPr>
            <w:r w:rsidRPr="00141A40">
              <w:rPr>
                <w:bCs/>
                <w:color w:val="000000" w:themeColor="text1"/>
              </w:rPr>
              <w:t>Субвенція з місцевого бюджету державному бюджету на виконання програм соціально-економічного розвитку регіонів (В/Ч А3719)</w:t>
            </w:r>
          </w:p>
        </w:tc>
        <w:tc>
          <w:tcPr>
            <w:tcW w:w="1710" w:type="dxa"/>
            <w:shd w:val="clear" w:color="auto" w:fill="auto"/>
          </w:tcPr>
          <w:p w14:paraId="3A4C7269" w14:textId="77777777" w:rsidR="006F06EF" w:rsidRPr="00141A40" w:rsidRDefault="006F06EF" w:rsidP="00984916">
            <w:pPr>
              <w:jc w:val="center"/>
              <w:rPr>
                <w:bCs/>
                <w:color w:val="000000" w:themeColor="text1"/>
              </w:rPr>
            </w:pPr>
            <w:r w:rsidRPr="00141A40">
              <w:rPr>
                <w:bCs/>
                <w:color w:val="000000" w:themeColor="text1"/>
              </w:rPr>
              <w:t>300 000,00</w:t>
            </w:r>
          </w:p>
        </w:tc>
      </w:tr>
      <w:tr w:rsidR="006F06EF" w:rsidRPr="003725F5" w14:paraId="654F3395" w14:textId="77777777" w:rsidTr="00984916">
        <w:trPr>
          <w:trHeight w:val="417"/>
        </w:trPr>
        <w:tc>
          <w:tcPr>
            <w:tcW w:w="1842" w:type="dxa"/>
            <w:vAlign w:val="center"/>
          </w:tcPr>
          <w:p w14:paraId="735E80B2" w14:textId="77777777" w:rsidR="006F06EF" w:rsidRPr="00141A40" w:rsidRDefault="006F06EF" w:rsidP="00984916">
            <w:pPr>
              <w:jc w:val="center"/>
              <w:rPr>
                <w:color w:val="000000" w:themeColor="text1"/>
              </w:rPr>
            </w:pPr>
            <w:r w:rsidRPr="00141A40">
              <w:rPr>
                <w:color w:val="000000" w:themeColor="text1"/>
              </w:rPr>
              <w:t>9900000000</w:t>
            </w:r>
          </w:p>
        </w:tc>
        <w:tc>
          <w:tcPr>
            <w:tcW w:w="1700" w:type="dxa"/>
            <w:shd w:val="clear" w:color="auto" w:fill="auto"/>
          </w:tcPr>
          <w:p w14:paraId="0B7C1DF6" w14:textId="77777777" w:rsidR="006F06EF" w:rsidRPr="00141A40" w:rsidRDefault="006F06EF" w:rsidP="00984916">
            <w:pPr>
              <w:jc w:val="center"/>
              <w:rPr>
                <w:color w:val="000000" w:themeColor="text1"/>
              </w:rPr>
            </w:pPr>
            <w:r w:rsidRPr="00141A40">
              <w:rPr>
                <w:color w:val="000000" w:themeColor="text1"/>
              </w:rPr>
              <w:t>9800</w:t>
            </w:r>
          </w:p>
        </w:tc>
        <w:tc>
          <w:tcPr>
            <w:tcW w:w="5238" w:type="dxa"/>
            <w:shd w:val="clear" w:color="auto" w:fill="auto"/>
            <w:vAlign w:val="center"/>
          </w:tcPr>
          <w:p w14:paraId="33960C0F" w14:textId="77777777" w:rsidR="006F06EF" w:rsidRPr="00141A40" w:rsidRDefault="006F06EF" w:rsidP="00984916">
            <w:pPr>
              <w:jc w:val="center"/>
              <w:rPr>
                <w:color w:val="000000" w:themeColor="text1"/>
              </w:rPr>
            </w:pPr>
            <w:r w:rsidRPr="00141A40">
              <w:rPr>
                <w:color w:val="000000" w:themeColor="text1"/>
              </w:rPr>
              <w:t>Державний бюджет</w:t>
            </w:r>
          </w:p>
        </w:tc>
        <w:tc>
          <w:tcPr>
            <w:tcW w:w="1710" w:type="dxa"/>
            <w:shd w:val="clear" w:color="auto" w:fill="auto"/>
          </w:tcPr>
          <w:p w14:paraId="1E595CF0" w14:textId="77777777" w:rsidR="006F06EF" w:rsidRPr="00141A40" w:rsidRDefault="006F06EF" w:rsidP="00984916">
            <w:pPr>
              <w:jc w:val="center"/>
              <w:rPr>
                <w:bCs/>
                <w:color w:val="000000" w:themeColor="text1"/>
              </w:rPr>
            </w:pPr>
            <w:r w:rsidRPr="00141A40">
              <w:rPr>
                <w:bCs/>
                <w:color w:val="000000" w:themeColor="text1"/>
              </w:rPr>
              <w:t>300 000,00</w:t>
            </w:r>
          </w:p>
        </w:tc>
      </w:tr>
      <w:tr w:rsidR="006F06EF" w:rsidRPr="003725F5" w14:paraId="26921A78" w14:textId="77777777" w:rsidTr="00984916">
        <w:trPr>
          <w:trHeight w:val="417"/>
        </w:trPr>
        <w:tc>
          <w:tcPr>
            <w:tcW w:w="1842" w:type="dxa"/>
            <w:vAlign w:val="center"/>
          </w:tcPr>
          <w:p w14:paraId="2A7AD783" w14:textId="77777777" w:rsidR="006F06EF" w:rsidRPr="00141A40" w:rsidRDefault="006F06EF" w:rsidP="00984916">
            <w:pPr>
              <w:jc w:val="center"/>
              <w:rPr>
                <w:color w:val="000000" w:themeColor="text1"/>
              </w:rPr>
            </w:pPr>
            <w:r w:rsidRPr="00141A40">
              <w:rPr>
                <w:bCs/>
                <w:color w:val="000000" w:themeColor="text1"/>
              </w:rPr>
              <w:t>3719800</w:t>
            </w:r>
          </w:p>
        </w:tc>
        <w:tc>
          <w:tcPr>
            <w:tcW w:w="1700" w:type="dxa"/>
            <w:shd w:val="clear" w:color="auto" w:fill="auto"/>
          </w:tcPr>
          <w:p w14:paraId="45AA8425" w14:textId="77777777" w:rsidR="006F06EF" w:rsidRPr="00141A40" w:rsidRDefault="006F06EF" w:rsidP="00984916">
            <w:pPr>
              <w:jc w:val="center"/>
              <w:rPr>
                <w:color w:val="000000" w:themeColor="text1"/>
              </w:rPr>
            </w:pPr>
          </w:p>
          <w:p w14:paraId="399C6B30" w14:textId="77777777" w:rsidR="006F06EF" w:rsidRPr="00141A40" w:rsidRDefault="006F06EF" w:rsidP="00984916">
            <w:pPr>
              <w:jc w:val="center"/>
              <w:rPr>
                <w:color w:val="000000" w:themeColor="text1"/>
              </w:rPr>
            </w:pPr>
            <w:r w:rsidRPr="00141A40">
              <w:rPr>
                <w:color w:val="000000" w:themeColor="text1"/>
              </w:rPr>
              <w:t>9800</w:t>
            </w:r>
          </w:p>
        </w:tc>
        <w:tc>
          <w:tcPr>
            <w:tcW w:w="5238" w:type="dxa"/>
            <w:shd w:val="clear" w:color="auto" w:fill="auto"/>
            <w:vAlign w:val="center"/>
          </w:tcPr>
          <w:p w14:paraId="40C8F1EB" w14:textId="77777777" w:rsidR="006F06EF" w:rsidRPr="00141A40" w:rsidRDefault="006F06EF" w:rsidP="00984916">
            <w:pPr>
              <w:jc w:val="center"/>
              <w:rPr>
                <w:color w:val="000000" w:themeColor="text1"/>
              </w:rPr>
            </w:pPr>
            <w:r w:rsidRPr="00141A40">
              <w:rPr>
                <w:bCs/>
                <w:color w:val="000000" w:themeColor="text1"/>
              </w:rPr>
              <w:t>Субвенція з місцевого бюджету державному бюджету на виконання програм соціально-економічного розвитку регіонів (В/Ч А4638)</w:t>
            </w:r>
          </w:p>
        </w:tc>
        <w:tc>
          <w:tcPr>
            <w:tcW w:w="1710" w:type="dxa"/>
            <w:shd w:val="clear" w:color="auto" w:fill="auto"/>
          </w:tcPr>
          <w:p w14:paraId="77F5AA45" w14:textId="77777777" w:rsidR="006F06EF" w:rsidRPr="00141A40" w:rsidRDefault="006F06EF" w:rsidP="00984916">
            <w:pPr>
              <w:jc w:val="center"/>
              <w:rPr>
                <w:bCs/>
                <w:color w:val="000000" w:themeColor="text1"/>
              </w:rPr>
            </w:pPr>
            <w:r w:rsidRPr="00141A40">
              <w:rPr>
                <w:bCs/>
                <w:color w:val="000000" w:themeColor="text1"/>
              </w:rPr>
              <w:t>250 000,00</w:t>
            </w:r>
          </w:p>
        </w:tc>
      </w:tr>
      <w:tr w:rsidR="006F06EF" w:rsidRPr="003725F5" w14:paraId="1C170BC2" w14:textId="77777777" w:rsidTr="00984916">
        <w:trPr>
          <w:trHeight w:val="417"/>
        </w:trPr>
        <w:tc>
          <w:tcPr>
            <w:tcW w:w="1842" w:type="dxa"/>
            <w:vAlign w:val="center"/>
          </w:tcPr>
          <w:p w14:paraId="4E0E3BBE" w14:textId="77777777" w:rsidR="006F06EF" w:rsidRPr="00141A40" w:rsidRDefault="006F06EF" w:rsidP="00984916">
            <w:pPr>
              <w:jc w:val="center"/>
              <w:rPr>
                <w:color w:val="000000" w:themeColor="text1"/>
              </w:rPr>
            </w:pPr>
            <w:r w:rsidRPr="00141A40">
              <w:rPr>
                <w:color w:val="000000" w:themeColor="text1"/>
              </w:rPr>
              <w:t>9900000000</w:t>
            </w:r>
          </w:p>
        </w:tc>
        <w:tc>
          <w:tcPr>
            <w:tcW w:w="1700" w:type="dxa"/>
            <w:shd w:val="clear" w:color="auto" w:fill="auto"/>
          </w:tcPr>
          <w:p w14:paraId="1316D32D" w14:textId="77777777" w:rsidR="006F06EF" w:rsidRPr="00141A40" w:rsidRDefault="006F06EF" w:rsidP="00984916">
            <w:pPr>
              <w:jc w:val="center"/>
              <w:rPr>
                <w:color w:val="000000" w:themeColor="text1"/>
              </w:rPr>
            </w:pPr>
            <w:r w:rsidRPr="00141A40">
              <w:rPr>
                <w:color w:val="000000" w:themeColor="text1"/>
              </w:rPr>
              <w:t>9800</w:t>
            </w:r>
          </w:p>
        </w:tc>
        <w:tc>
          <w:tcPr>
            <w:tcW w:w="5238" w:type="dxa"/>
            <w:shd w:val="clear" w:color="auto" w:fill="auto"/>
            <w:vAlign w:val="center"/>
          </w:tcPr>
          <w:p w14:paraId="6DB00F15" w14:textId="77777777" w:rsidR="006F06EF" w:rsidRPr="00141A40" w:rsidRDefault="006F06EF" w:rsidP="00984916">
            <w:pPr>
              <w:jc w:val="center"/>
              <w:rPr>
                <w:color w:val="000000" w:themeColor="text1"/>
              </w:rPr>
            </w:pPr>
            <w:r w:rsidRPr="00141A40">
              <w:rPr>
                <w:color w:val="000000" w:themeColor="text1"/>
              </w:rPr>
              <w:t>Державний бюджет</w:t>
            </w:r>
          </w:p>
        </w:tc>
        <w:tc>
          <w:tcPr>
            <w:tcW w:w="1710" w:type="dxa"/>
            <w:shd w:val="clear" w:color="auto" w:fill="auto"/>
          </w:tcPr>
          <w:p w14:paraId="163F7924" w14:textId="77777777" w:rsidR="006F06EF" w:rsidRPr="00141A40" w:rsidRDefault="006F06EF" w:rsidP="00984916">
            <w:pPr>
              <w:jc w:val="center"/>
              <w:rPr>
                <w:bCs/>
                <w:color w:val="000000" w:themeColor="text1"/>
              </w:rPr>
            </w:pPr>
            <w:r w:rsidRPr="00141A40">
              <w:rPr>
                <w:bCs/>
                <w:color w:val="000000" w:themeColor="text1"/>
              </w:rPr>
              <w:t>250 000,00</w:t>
            </w:r>
          </w:p>
        </w:tc>
      </w:tr>
      <w:tr w:rsidR="006F06EF" w:rsidRPr="003725F5" w14:paraId="4DEAB78E" w14:textId="77777777" w:rsidTr="00984916">
        <w:trPr>
          <w:trHeight w:val="417"/>
        </w:trPr>
        <w:tc>
          <w:tcPr>
            <w:tcW w:w="1842" w:type="dxa"/>
            <w:vAlign w:val="center"/>
          </w:tcPr>
          <w:p w14:paraId="3B2AD55D" w14:textId="77777777" w:rsidR="006F06EF" w:rsidRPr="00141A40" w:rsidRDefault="006F06EF" w:rsidP="00984916">
            <w:pPr>
              <w:jc w:val="center"/>
              <w:rPr>
                <w:color w:val="000000" w:themeColor="text1"/>
              </w:rPr>
            </w:pPr>
            <w:r w:rsidRPr="00141A40">
              <w:rPr>
                <w:bCs/>
                <w:color w:val="000000" w:themeColor="text1"/>
              </w:rPr>
              <w:t>3719800</w:t>
            </w:r>
          </w:p>
        </w:tc>
        <w:tc>
          <w:tcPr>
            <w:tcW w:w="1700" w:type="dxa"/>
            <w:shd w:val="clear" w:color="auto" w:fill="auto"/>
          </w:tcPr>
          <w:p w14:paraId="754819FD" w14:textId="77777777" w:rsidR="006F06EF" w:rsidRPr="00141A40" w:rsidRDefault="006F06EF" w:rsidP="00984916">
            <w:pPr>
              <w:jc w:val="center"/>
              <w:rPr>
                <w:color w:val="000000" w:themeColor="text1"/>
              </w:rPr>
            </w:pPr>
          </w:p>
          <w:p w14:paraId="6A19EA81" w14:textId="77777777" w:rsidR="006F06EF" w:rsidRPr="00141A40" w:rsidRDefault="006F06EF" w:rsidP="00984916">
            <w:pPr>
              <w:jc w:val="center"/>
              <w:rPr>
                <w:color w:val="000000" w:themeColor="text1"/>
              </w:rPr>
            </w:pPr>
            <w:r w:rsidRPr="00141A40">
              <w:rPr>
                <w:color w:val="000000" w:themeColor="text1"/>
              </w:rPr>
              <w:t>9800</w:t>
            </w:r>
          </w:p>
        </w:tc>
        <w:tc>
          <w:tcPr>
            <w:tcW w:w="5238" w:type="dxa"/>
            <w:shd w:val="clear" w:color="auto" w:fill="auto"/>
            <w:vAlign w:val="center"/>
          </w:tcPr>
          <w:p w14:paraId="7F4650C5" w14:textId="77777777" w:rsidR="006F06EF" w:rsidRPr="00141A40" w:rsidRDefault="006F06EF" w:rsidP="00984916">
            <w:pPr>
              <w:jc w:val="center"/>
              <w:rPr>
                <w:color w:val="000000" w:themeColor="text1"/>
              </w:rPr>
            </w:pPr>
            <w:r w:rsidRPr="00141A40">
              <w:rPr>
                <w:bCs/>
                <w:color w:val="000000" w:themeColor="text1"/>
              </w:rPr>
              <w:t>Субвенція з місцевого бюджету державному бюджету на виконання програм соціально-економічного розвитку регіонів (В/Ч А7381)</w:t>
            </w:r>
          </w:p>
        </w:tc>
        <w:tc>
          <w:tcPr>
            <w:tcW w:w="1710" w:type="dxa"/>
            <w:shd w:val="clear" w:color="auto" w:fill="auto"/>
          </w:tcPr>
          <w:p w14:paraId="479583B6" w14:textId="77777777" w:rsidR="006F06EF" w:rsidRPr="00141A40" w:rsidRDefault="006F06EF" w:rsidP="00984916">
            <w:pPr>
              <w:jc w:val="center"/>
              <w:rPr>
                <w:bCs/>
                <w:color w:val="000000" w:themeColor="text1"/>
              </w:rPr>
            </w:pPr>
            <w:r w:rsidRPr="00141A40">
              <w:rPr>
                <w:bCs/>
                <w:color w:val="000000" w:themeColor="text1"/>
              </w:rPr>
              <w:t>300 000,00</w:t>
            </w:r>
          </w:p>
        </w:tc>
      </w:tr>
      <w:tr w:rsidR="006F06EF" w:rsidRPr="003725F5" w14:paraId="30BB5913" w14:textId="77777777" w:rsidTr="00984916">
        <w:trPr>
          <w:trHeight w:val="417"/>
        </w:trPr>
        <w:tc>
          <w:tcPr>
            <w:tcW w:w="1842" w:type="dxa"/>
            <w:vAlign w:val="center"/>
          </w:tcPr>
          <w:p w14:paraId="4090A5A4" w14:textId="77777777" w:rsidR="006F06EF" w:rsidRPr="00141A40" w:rsidRDefault="006F06EF" w:rsidP="00984916">
            <w:pPr>
              <w:jc w:val="center"/>
              <w:rPr>
                <w:color w:val="000000" w:themeColor="text1"/>
              </w:rPr>
            </w:pPr>
            <w:r w:rsidRPr="00141A40">
              <w:rPr>
                <w:color w:val="000000" w:themeColor="text1"/>
              </w:rPr>
              <w:t>9900000000</w:t>
            </w:r>
          </w:p>
        </w:tc>
        <w:tc>
          <w:tcPr>
            <w:tcW w:w="1700" w:type="dxa"/>
            <w:shd w:val="clear" w:color="auto" w:fill="auto"/>
          </w:tcPr>
          <w:p w14:paraId="082F635E" w14:textId="77777777" w:rsidR="006F06EF" w:rsidRPr="00141A40" w:rsidRDefault="006F06EF" w:rsidP="00984916">
            <w:pPr>
              <w:jc w:val="center"/>
              <w:rPr>
                <w:color w:val="000000" w:themeColor="text1"/>
              </w:rPr>
            </w:pPr>
            <w:r w:rsidRPr="00141A40">
              <w:rPr>
                <w:color w:val="000000" w:themeColor="text1"/>
              </w:rPr>
              <w:t>9800</w:t>
            </w:r>
          </w:p>
        </w:tc>
        <w:tc>
          <w:tcPr>
            <w:tcW w:w="5238" w:type="dxa"/>
            <w:shd w:val="clear" w:color="auto" w:fill="auto"/>
            <w:vAlign w:val="center"/>
          </w:tcPr>
          <w:p w14:paraId="1D03B803" w14:textId="77777777" w:rsidR="006F06EF" w:rsidRPr="00141A40" w:rsidRDefault="006F06EF" w:rsidP="00984916">
            <w:pPr>
              <w:jc w:val="center"/>
              <w:rPr>
                <w:color w:val="000000" w:themeColor="text1"/>
              </w:rPr>
            </w:pPr>
            <w:r w:rsidRPr="00141A40">
              <w:rPr>
                <w:color w:val="000000" w:themeColor="text1"/>
              </w:rPr>
              <w:t>Державний бюджет</w:t>
            </w:r>
          </w:p>
        </w:tc>
        <w:tc>
          <w:tcPr>
            <w:tcW w:w="1710" w:type="dxa"/>
            <w:shd w:val="clear" w:color="auto" w:fill="auto"/>
          </w:tcPr>
          <w:p w14:paraId="32B6FAAC" w14:textId="77777777" w:rsidR="006F06EF" w:rsidRPr="00141A40" w:rsidRDefault="006F06EF" w:rsidP="00984916">
            <w:pPr>
              <w:jc w:val="center"/>
              <w:rPr>
                <w:bCs/>
                <w:color w:val="000000" w:themeColor="text1"/>
              </w:rPr>
            </w:pPr>
            <w:r w:rsidRPr="00141A40">
              <w:rPr>
                <w:bCs/>
                <w:color w:val="000000" w:themeColor="text1"/>
              </w:rPr>
              <w:t>300 000,00</w:t>
            </w:r>
          </w:p>
        </w:tc>
      </w:tr>
      <w:tr w:rsidR="006F06EF" w:rsidRPr="003725F5" w14:paraId="3DD2C54D" w14:textId="77777777" w:rsidTr="00984916">
        <w:trPr>
          <w:trHeight w:val="417"/>
        </w:trPr>
        <w:tc>
          <w:tcPr>
            <w:tcW w:w="1842" w:type="dxa"/>
            <w:vAlign w:val="center"/>
          </w:tcPr>
          <w:p w14:paraId="1E54F769" w14:textId="77777777" w:rsidR="006F06EF" w:rsidRPr="00141A40" w:rsidRDefault="006F06EF" w:rsidP="00984916">
            <w:pPr>
              <w:jc w:val="center"/>
              <w:rPr>
                <w:color w:val="000000" w:themeColor="text1"/>
              </w:rPr>
            </w:pPr>
            <w:r w:rsidRPr="00141A40">
              <w:rPr>
                <w:bCs/>
                <w:color w:val="000000" w:themeColor="text1"/>
              </w:rPr>
              <w:t>3719800</w:t>
            </w:r>
          </w:p>
        </w:tc>
        <w:tc>
          <w:tcPr>
            <w:tcW w:w="1700" w:type="dxa"/>
            <w:shd w:val="clear" w:color="auto" w:fill="auto"/>
          </w:tcPr>
          <w:p w14:paraId="3CA431E4" w14:textId="77777777" w:rsidR="006F06EF" w:rsidRPr="00141A40" w:rsidRDefault="006F06EF" w:rsidP="00984916">
            <w:pPr>
              <w:jc w:val="center"/>
              <w:rPr>
                <w:color w:val="000000" w:themeColor="text1"/>
              </w:rPr>
            </w:pPr>
          </w:p>
          <w:p w14:paraId="021ABAE5" w14:textId="77777777" w:rsidR="006F06EF" w:rsidRPr="00141A40" w:rsidRDefault="006F06EF" w:rsidP="00984916">
            <w:pPr>
              <w:jc w:val="center"/>
              <w:rPr>
                <w:color w:val="000000" w:themeColor="text1"/>
              </w:rPr>
            </w:pPr>
            <w:r w:rsidRPr="00141A40">
              <w:rPr>
                <w:color w:val="000000" w:themeColor="text1"/>
              </w:rPr>
              <w:t>9800</w:t>
            </w:r>
          </w:p>
        </w:tc>
        <w:tc>
          <w:tcPr>
            <w:tcW w:w="5238" w:type="dxa"/>
            <w:shd w:val="clear" w:color="auto" w:fill="auto"/>
            <w:vAlign w:val="center"/>
          </w:tcPr>
          <w:p w14:paraId="5680861B" w14:textId="77777777" w:rsidR="006F06EF" w:rsidRPr="00141A40" w:rsidRDefault="006F06EF" w:rsidP="00984916">
            <w:pPr>
              <w:jc w:val="center"/>
              <w:rPr>
                <w:color w:val="000000" w:themeColor="text1"/>
              </w:rPr>
            </w:pPr>
            <w:r w:rsidRPr="00141A40">
              <w:rPr>
                <w:bCs/>
                <w:color w:val="000000" w:themeColor="text1"/>
              </w:rPr>
              <w:t>Субвенція з місцевого бюджету державному бюджету на виконання програм соціально-економічного розвитку регіонів (В/Ч А4123)</w:t>
            </w:r>
          </w:p>
        </w:tc>
        <w:tc>
          <w:tcPr>
            <w:tcW w:w="1710" w:type="dxa"/>
            <w:shd w:val="clear" w:color="auto" w:fill="auto"/>
          </w:tcPr>
          <w:p w14:paraId="1BA5AC61" w14:textId="77777777" w:rsidR="006F06EF" w:rsidRPr="00141A40" w:rsidRDefault="006F06EF" w:rsidP="00984916">
            <w:pPr>
              <w:jc w:val="center"/>
              <w:rPr>
                <w:bCs/>
                <w:color w:val="000000" w:themeColor="text1"/>
              </w:rPr>
            </w:pPr>
            <w:r w:rsidRPr="00141A40">
              <w:rPr>
                <w:bCs/>
                <w:color w:val="000000" w:themeColor="text1"/>
              </w:rPr>
              <w:t>200 000,00</w:t>
            </w:r>
          </w:p>
        </w:tc>
      </w:tr>
      <w:tr w:rsidR="006F06EF" w:rsidRPr="003725F5" w14:paraId="5F9542B4" w14:textId="77777777" w:rsidTr="00984916">
        <w:trPr>
          <w:trHeight w:val="417"/>
        </w:trPr>
        <w:tc>
          <w:tcPr>
            <w:tcW w:w="1842" w:type="dxa"/>
            <w:vAlign w:val="center"/>
          </w:tcPr>
          <w:p w14:paraId="59E8006D" w14:textId="77777777" w:rsidR="006F06EF" w:rsidRPr="00141A40" w:rsidRDefault="006F06EF" w:rsidP="00984916">
            <w:pPr>
              <w:jc w:val="center"/>
              <w:rPr>
                <w:color w:val="000000" w:themeColor="text1"/>
              </w:rPr>
            </w:pPr>
            <w:r w:rsidRPr="00141A40">
              <w:rPr>
                <w:color w:val="000000" w:themeColor="text1"/>
              </w:rPr>
              <w:t>9900000000</w:t>
            </w:r>
          </w:p>
        </w:tc>
        <w:tc>
          <w:tcPr>
            <w:tcW w:w="1700" w:type="dxa"/>
            <w:shd w:val="clear" w:color="auto" w:fill="auto"/>
          </w:tcPr>
          <w:p w14:paraId="34652D31" w14:textId="77777777" w:rsidR="006F06EF" w:rsidRPr="00141A40" w:rsidRDefault="006F06EF" w:rsidP="00984916">
            <w:pPr>
              <w:jc w:val="center"/>
              <w:rPr>
                <w:color w:val="000000" w:themeColor="text1"/>
              </w:rPr>
            </w:pPr>
            <w:r w:rsidRPr="00141A40">
              <w:rPr>
                <w:color w:val="000000" w:themeColor="text1"/>
              </w:rPr>
              <w:t>9800</w:t>
            </w:r>
          </w:p>
        </w:tc>
        <w:tc>
          <w:tcPr>
            <w:tcW w:w="5238" w:type="dxa"/>
            <w:shd w:val="clear" w:color="auto" w:fill="auto"/>
            <w:vAlign w:val="center"/>
          </w:tcPr>
          <w:p w14:paraId="2883713E" w14:textId="77777777" w:rsidR="006F06EF" w:rsidRPr="00141A40" w:rsidRDefault="006F06EF" w:rsidP="00984916">
            <w:pPr>
              <w:jc w:val="center"/>
              <w:rPr>
                <w:color w:val="000000" w:themeColor="text1"/>
              </w:rPr>
            </w:pPr>
            <w:r w:rsidRPr="00141A40">
              <w:rPr>
                <w:color w:val="000000" w:themeColor="text1"/>
              </w:rPr>
              <w:t>Державний бюджет</w:t>
            </w:r>
          </w:p>
        </w:tc>
        <w:tc>
          <w:tcPr>
            <w:tcW w:w="1710" w:type="dxa"/>
            <w:shd w:val="clear" w:color="auto" w:fill="auto"/>
          </w:tcPr>
          <w:p w14:paraId="559C1317" w14:textId="77777777" w:rsidR="006F06EF" w:rsidRPr="00141A40" w:rsidRDefault="006F06EF" w:rsidP="00984916">
            <w:pPr>
              <w:jc w:val="center"/>
              <w:rPr>
                <w:bCs/>
                <w:color w:val="000000" w:themeColor="text1"/>
              </w:rPr>
            </w:pPr>
            <w:r w:rsidRPr="00141A40">
              <w:rPr>
                <w:bCs/>
                <w:color w:val="000000" w:themeColor="text1"/>
              </w:rPr>
              <w:t>200 000,00</w:t>
            </w:r>
          </w:p>
        </w:tc>
      </w:tr>
      <w:tr w:rsidR="006F06EF" w:rsidRPr="003725F5" w14:paraId="0230572C" w14:textId="77777777" w:rsidTr="00984916">
        <w:trPr>
          <w:trHeight w:val="417"/>
        </w:trPr>
        <w:tc>
          <w:tcPr>
            <w:tcW w:w="1842" w:type="dxa"/>
            <w:vAlign w:val="center"/>
          </w:tcPr>
          <w:p w14:paraId="7C2CDC10" w14:textId="77777777" w:rsidR="006F06EF" w:rsidRPr="00230746" w:rsidRDefault="006F06EF" w:rsidP="00984916">
            <w:pPr>
              <w:jc w:val="center"/>
              <w:rPr>
                <w:color w:val="FF0000"/>
              </w:rPr>
            </w:pPr>
            <w:r w:rsidRPr="00230746">
              <w:rPr>
                <w:bCs/>
                <w:color w:val="FF0000"/>
              </w:rPr>
              <w:t>3719800</w:t>
            </w:r>
          </w:p>
        </w:tc>
        <w:tc>
          <w:tcPr>
            <w:tcW w:w="1700" w:type="dxa"/>
            <w:shd w:val="clear" w:color="auto" w:fill="auto"/>
          </w:tcPr>
          <w:p w14:paraId="6003487F" w14:textId="77777777" w:rsidR="006F06EF" w:rsidRPr="00230746" w:rsidRDefault="006F06EF" w:rsidP="00984916">
            <w:pPr>
              <w:jc w:val="center"/>
              <w:rPr>
                <w:color w:val="FF0000"/>
              </w:rPr>
            </w:pPr>
          </w:p>
          <w:p w14:paraId="7901258C" w14:textId="77777777" w:rsidR="006F06EF" w:rsidRPr="00230746" w:rsidRDefault="006F06EF" w:rsidP="00984916">
            <w:pPr>
              <w:jc w:val="center"/>
              <w:rPr>
                <w:color w:val="FF0000"/>
              </w:rPr>
            </w:pPr>
          </w:p>
          <w:p w14:paraId="3C0A5DE7" w14:textId="77777777" w:rsidR="006F06EF" w:rsidRPr="00230746" w:rsidRDefault="006F06EF" w:rsidP="00984916">
            <w:pPr>
              <w:jc w:val="center"/>
              <w:rPr>
                <w:color w:val="FF0000"/>
              </w:rPr>
            </w:pPr>
            <w:r w:rsidRPr="00230746">
              <w:rPr>
                <w:color w:val="FF0000"/>
              </w:rPr>
              <w:t>9800</w:t>
            </w:r>
          </w:p>
          <w:p w14:paraId="74C12C13" w14:textId="77777777" w:rsidR="006F06EF" w:rsidRPr="00230746" w:rsidRDefault="006F06EF" w:rsidP="00984916">
            <w:pPr>
              <w:jc w:val="center"/>
              <w:rPr>
                <w:color w:val="FF0000"/>
              </w:rPr>
            </w:pPr>
          </w:p>
        </w:tc>
        <w:tc>
          <w:tcPr>
            <w:tcW w:w="5238" w:type="dxa"/>
            <w:shd w:val="clear" w:color="auto" w:fill="auto"/>
            <w:vAlign w:val="center"/>
          </w:tcPr>
          <w:p w14:paraId="31C4C7D8" w14:textId="77777777" w:rsidR="006F06EF" w:rsidRPr="00582390" w:rsidRDefault="006F06EF" w:rsidP="00984916">
            <w:pPr>
              <w:jc w:val="center"/>
              <w:rPr>
                <w:color w:val="FF0000"/>
              </w:rPr>
            </w:pPr>
            <w:r>
              <w:rPr>
                <w:color w:val="FF0000"/>
              </w:rPr>
              <w:t>Субвенція з місцевого бюджету державному бюджету на виконання програми соціально-економічного розвитку регіонів (для створення належних умов для роботи уповноваженого органу з питань пробації)</w:t>
            </w:r>
          </w:p>
        </w:tc>
        <w:tc>
          <w:tcPr>
            <w:tcW w:w="1710" w:type="dxa"/>
            <w:shd w:val="clear" w:color="auto" w:fill="auto"/>
          </w:tcPr>
          <w:p w14:paraId="65337585" w14:textId="77777777" w:rsidR="006F06EF" w:rsidRPr="00582390" w:rsidRDefault="006F06EF" w:rsidP="00984916">
            <w:pPr>
              <w:jc w:val="center"/>
              <w:rPr>
                <w:bCs/>
                <w:color w:val="FF0000"/>
              </w:rPr>
            </w:pPr>
            <w:r>
              <w:rPr>
                <w:bCs/>
                <w:color w:val="FF0000"/>
              </w:rPr>
              <w:t>25 000,00</w:t>
            </w:r>
          </w:p>
        </w:tc>
      </w:tr>
      <w:tr w:rsidR="006F06EF" w:rsidRPr="003725F5" w14:paraId="5C1CEAF9" w14:textId="77777777" w:rsidTr="00984916">
        <w:trPr>
          <w:trHeight w:val="417"/>
        </w:trPr>
        <w:tc>
          <w:tcPr>
            <w:tcW w:w="1842" w:type="dxa"/>
            <w:vAlign w:val="center"/>
          </w:tcPr>
          <w:p w14:paraId="138CDD06" w14:textId="77777777" w:rsidR="006F06EF" w:rsidRPr="00230746" w:rsidRDefault="006F06EF" w:rsidP="00984916">
            <w:pPr>
              <w:jc w:val="center"/>
              <w:rPr>
                <w:color w:val="FF0000"/>
              </w:rPr>
            </w:pPr>
            <w:r w:rsidRPr="00230746">
              <w:rPr>
                <w:color w:val="FF0000"/>
              </w:rPr>
              <w:t>9900000000</w:t>
            </w:r>
          </w:p>
        </w:tc>
        <w:tc>
          <w:tcPr>
            <w:tcW w:w="1700" w:type="dxa"/>
            <w:shd w:val="clear" w:color="auto" w:fill="auto"/>
          </w:tcPr>
          <w:p w14:paraId="1E07DED7" w14:textId="77777777" w:rsidR="006F06EF" w:rsidRPr="00230746" w:rsidRDefault="006F06EF" w:rsidP="00984916">
            <w:pPr>
              <w:jc w:val="center"/>
              <w:rPr>
                <w:color w:val="FF0000"/>
              </w:rPr>
            </w:pPr>
            <w:r w:rsidRPr="00230746">
              <w:rPr>
                <w:color w:val="FF0000"/>
              </w:rPr>
              <w:t>9800</w:t>
            </w:r>
          </w:p>
        </w:tc>
        <w:tc>
          <w:tcPr>
            <w:tcW w:w="5238" w:type="dxa"/>
            <w:shd w:val="clear" w:color="auto" w:fill="auto"/>
            <w:vAlign w:val="center"/>
          </w:tcPr>
          <w:p w14:paraId="2EFC964E" w14:textId="77777777" w:rsidR="006F06EF" w:rsidRPr="00C50CC2" w:rsidRDefault="006F06EF" w:rsidP="00984916">
            <w:pPr>
              <w:jc w:val="center"/>
              <w:rPr>
                <w:color w:val="FF0000"/>
              </w:rPr>
            </w:pPr>
            <w:r w:rsidRPr="00C50CC2">
              <w:rPr>
                <w:color w:val="FF0000"/>
              </w:rPr>
              <w:t>Державний бюджет</w:t>
            </w:r>
          </w:p>
        </w:tc>
        <w:tc>
          <w:tcPr>
            <w:tcW w:w="1710" w:type="dxa"/>
            <w:shd w:val="clear" w:color="auto" w:fill="auto"/>
          </w:tcPr>
          <w:p w14:paraId="2B1EEAA8" w14:textId="77777777" w:rsidR="006F06EF" w:rsidRPr="00582390" w:rsidRDefault="006F06EF" w:rsidP="00984916">
            <w:pPr>
              <w:jc w:val="center"/>
              <w:rPr>
                <w:bCs/>
                <w:color w:val="FF0000"/>
              </w:rPr>
            </w:pPr>
            <w:r>
              <w:rPr>
                <w:bCs/>
                <w:color w:val="FF0000"/>
              </w:rPr>
              <w:t>25 000,00</w:t>
            </w:r>
          </w:p>
        </w:tc>
      </w:tr>
      <w:tr w:rsidR="006F06EF" w:rsidRPr="003725F5" w14:paraId="71889F0D" w14:textId="77777777" w:rsidTr="00984916">
        <w:trPr>
          <w:trHeight w:val="428"/>
        </w:trPr>
        <w:tc>
          <w:tcPr>
            <w:tcW w:w="10490" w:type="dxa"/>
            <w:gridSpan w:val="4"/>
          </w:tcPr>
          <w:p w14:paraId="5C6F3848" w14:textId="77777777" w:rsidR="006F06EF" w:rsidRDefault="006F06EF" w:rsidP="00984916">
            <w:pPr>
              <w:rPr>
                <w:b/>
                <w:bCs/>
              </w:rPr>
            </w:pPr>
          </w:p>
          <w:p w14:paraId="31CF1C97" w14:textId="77777777" w:rsidR="006F06EF" w:rsidRPr="00AC7030" w:rsidRDefault="006F06EF" w:rsidP="00984916">
            <w:pPr>
              <w:jc w:val="center"/>
              <w:rPr>
                <w:b/>
                <w:bCs/>
              </w:rPr>
            </w:pPr>
            <w:r w:rsidRPr="00AC7030">
              <w:rPr>
                <w:b/>
                <w:bCs/>
              </w:rPr>
              <w:t>ІІ. Трансферти із спеціального фонду бюджету</w:t>
            </w:r>
          </w:p>
        </w:tc>
      </w:tr>
      <w:tr w:rsidR="006F06EF" w:rsidRPr="003725F5" w14:paraId="79865755" w14:textId="77777777" w:rsidTr="00984916">
        <w:trPr>
          <w:trHeight w:val="89"/>
        </w:trPr>
        <w:tc>
          <w:tcPr>
            <w:tcW w:w="1842" w:type="dxa"/>
            <w:vAlign w:val="center"/>
          </w:tcPr>
          <w:p w14:paraId="214A9988" w14:textId="77777777" w:rsidR="006F06EF" w:rsidRPr="00392F2C" w:rsidRDefault="006F06EF" w:rsidP="00984916">
            <w:pPr>
              <w:jc w:val="center"/>
              <w:rPr>
                <w:lang w:eastAsia="uk-UA"/>
              </w:rPr>
            </w:pPr>
          </w:p>
        </w:tc>
        <w:tc>
          <w:tcPr>
            <w:tcW w:w="1700" w:type="dxa"/>
            <w:shd w:val="clear" w:color="auto" w:fill="auto"/>
            <w:vAlign w:val="center"/>
          </w:tcPr>
          <w:p w14:paraId="45F0A7C9" w14:textId="77777777" w:rsidR="006F06EF" w:rsidRPr="00392F2C" w:rsidRDefault="006F06EF" w:rsidP="00984916">
            <w:pPr>
              <w:jc w:val="center"/>
            </w:pPr>
          </w:p>
        </w:tc>
        <w:tc>
          <w:tcPr>
            <w:tcW w:w="5238" w:type="dxa"/>
            <w:shd w:val="clear" w:color="auto" w:fill="auto"/>
            <w:vAlign w:val="center"/>
          </w:tcPr>
          <w:p w14:paraId="3C619865" w14:textId="77777777" w:rsidR="006F06EF" w:rsidRPr="00FC6AD7" w:rsidRDefault="006F06EF" w:rsidP="00984916">
            <w:pPr>
              <w:jc w:val="center"/>
            </w:pPr>
          </w:p>
        </w:tc>
        <w:tc>
          <w:tcPr>
            <w:tcW w:w="1710" w:type="dxa"/>
            <w:shd w:val="clear" w:color="auto" w:fill="auto"/>
          </w:tcPr>
          <w:p w14:paraId="07203462" w14:textId="77777777" w:rsidR="006F06EF" w:rsidRPr="00392F2C" w:rsidRDefault="006F06EF" w:rsidP="00984916">
            <w:pPr>
              <w:jc w:val="center"/>
              <w:rPr>
                <w:bCs/>
              </w:rPr>
            </w:pPr>
            <w:r>
              <w:rPr>
                <w:bCs/>
              </w:rPr>
              <w:t>-</w:t>
            </w:r>
          </w:p>
        </w:tc>
      </w:tr>
      <w:tr w:rsidR="006F06EF" w:rsidRPr="003725F5" w14:paraId="4071797F" w14:textId="77777777" w:rsidTr="00984916">
        <w:trPr>
          <w:trHeight w:val="178"/>
        </w:trPr>
        <w:tc>
          <w:tcPr>
            <w:tcW w:w="1842" w:type="dxa"/>
            <w:vAlign w:val="center"/>
          </w:tcPr>
          <w:p w14:paraId="31D15FE0" w14:textId="77777777" w:rsidR="006F06EF" w:rsidRPr="00392F2C" w:rsidRDefault="006F06EF" w:rsidP="00984916">
            <w:pPr>
              <w:jc w:val="center"/>
              <w:rPr>
                <w:lang w:eastAsia="uk-UA"/>
              </w:rPr>
            </w:pPr>
          </w:p>
        </w:tc>
        <w:tc>
          <w:tcPr>
            <w:tcW w:w="1700" w:type="dxa"/>
            <w:shd w:val="clear" w:color="auto" w:fill="auto"/>
            <w:vAlign w:val="center"/>
          </w:tcPr>
          <w:p w14:paraId="4857E1ED" w14:textId="77777777" w:rsidR="006F06EF" w:rsidRPr="00392F2C" w:rsidRDefault="006F06EF" w:rsidP="00984916">
            <w:pPr>
              <w:jc w:val="center"/>
            </w:pPr>
          </w:p>
        </w:tc>
        <w:tc>
          <w:tcPr>
            <w:tcW w:w="5238" w:type="dxa"/>
            <w:shd w:val="clear" w:color="auto" w:fill="auto"/>
            <w:vAlign w:val="center"/>
          </w:tcPr>
          <w:p w14:paraId="6E831ADC" w14:textId="77777777" w:rsidR="006F06EF" w:rsidRPr="00FC6AD7" w:rsidRDefault="006F06EF" w:rsidP="00984916">
            <w:pPr>
              <w:jc w:val="center"/>
            </w:pPr>
          </w:p>
        </w:tc>
        <w:tc>
          <w:tcPr>
            <w:tcW w:w="1710" w:type="dxa"/>
            <w:shd w:val="clear" w:color="auto" w:fill="auto"/>
          </w:tcPr>
          <w:p w14:paraId="36AA5AFD" w14:textId="77777777" w:rsidR="006F06EF" w:rsidRPr="00392F2C" w:rsidRDefault="006F06EF" w:rsidP="00984916">
            <w:pPr>
              <w:jc w:val="center"/>
              <w:rPr>
                <w:bCs/>
              </w:rPr>
            </w:pPr>
            <w:r>
              <w:rPr>
                <w:bCs/>
              </w:rPr>
              <w:t>-</w:t>
            </w:r>
          </w:p>
        </w:tc>
      </w:tr>
      <w:tr w:rsidR="006F06EF" w:rsidRPr="003725F5" w14:paraId="45580927" w14:textId="77777777" w:rsidTr="00984916">
        <w:trPr>
          <w:trHeight w:val="201"/>
        </w:trPr>
        <w:tc>
          <w:tcPr>
            <w:tcW w:w="1842" w:type="dxa"/>
            <w:shd w:val="clear" w:color="auto" w:fill="auto"/>
          </w:tcPr>
          <w:p w14:paraId="5C4ED1F4" w14:textId="77777777" w:rsidR="006F06EF" w:rsidRPr="00986D66" w:rsidRDefault="006F06EF" w:rsidP="00984916">
            <w:pPr>
              <w:jc w:val="center"/>
            </w:pPr>
            <w:r w:rsidRPr="00986D66">
              <w:t>X</w:t>
            </w:r>
          </w:p>
        </w:tc>
        <w:tc>
          <w:tcPr>
            <w:tcW w:w="1700" w:type="dxa"/>
            <w:shd w:val="clear" w:color="auto" w:fill="auto"/>
          </w:tcPr>
          <w:p w14:paraId="56D96F28" w14:textId="77777777" w:rsidR="006F06EF" w:rsidRPr="00986D66" w:rsidRDefault="006F06EF" w:rsidP="00984916">
            <w:pPr>
              <w:jc w:val="center"/>
            </w:pPr>
            <w:r w:rsidRPr="00986D66">
              <w:t>X</w:t>
            </w:r>
          </w:p>
        </w:tc>
        <w:tc>
          <w:tcPr>
            <w:tcW w:w="5238" w:type="dxa"/>
            <w:shd w:val="clear" w:color="auto" w:fill="auto"/>
          </w:tcPr>
          <w:p w14:paraId="6E8A327C" w14:textId="77777777" w:rsidR="006F06EF" w:rsidRPr="00986D66" w:rsidRDefault="006F06EF" w:rsidP="00984916">
            <w:pPr>
              <w:rPr>
                <w:b/>
                <w:bCs/>
              </w:rPr>
            </w:pPr>
            <w:r w:rsidRPr="00986D66">
              <w:rPr>
                <w:b/>
                <w:bCs/>
              </w:rPr>
              <w:t>УСЬОГО за розділами І, ІІ, у тому числі:</w:t>
            </w:r>
          </w:p>
        </w:tc>
        <w:tc>
          <w:tcPr>
            <w:tcW w:w="1710" w:type="dxa"/>
            <w:shd w:val="clear" w:color="auto" w:fill="auto"/>
          </w:tcPr>
          <w:p w14:paraId="46BFC0E6" w14:textId="77777777" w:rsidR="006F06EF" w:rsidRPr="00230746" w:rsidRDefault="006F06EF" w:rsidP="00984916">
            <w:pPr>
              <w:jc w:val="center"/>
              <w:rPr>
                <w:b/>
                <w:bCs/>
                <w:color w:val="FF0000"/>
              </w:rPr>
            </w:pPr>
            <w:r w:rsidRPr="00230746">
              <w:rPr>
                <w:b/>
                <w:bCs/>
                <w:color w:val="FF0000"/>
              </w:rPr>
              <w:t>14 245 000,00</w:t>
            </w:r>
          </w:p>
        </w:tc>
      </w:tr>
      <w:tr w:rsidR="006F06EF" w:rsidRPr="003725F5" w14:paraId="185F7BCE" w14:textId="77777777" w:rsidTr="00984916">
        <w:trPr>
          <w:trHeight w:val="164"/>
        </w:trPr>
        <w:tc>
          <w:tcPr>
            <w:tcW w:w="1842" w:type="dxa"/>
            <w:shd w:val="clear" w:color="auto" w:fill="auto"/>
          </w:tcPr>
          <w:p w14:paraId="5D63EF96" w14:textId="77777777" w:rsidR="006F06EF" w:rsidRPr="00986D66" w:rsidRDefault="006F06EF" w:rsidP="00984916">
            <w:pPr>
              <w:jc w:val="center"/>
            </w:pPr>
            <w:r w:rsidRPr="00986D66">
              <w:t>X</w:t>
            </w:r>
          </w:p>
        </w:tc>
        <w:tc>
          <w:tcPr>
            <w:tcW w:w="1700" w:type="dxa"/>
            <w:shd w:val="clear" w:color="auto" w:fill="auto"/>
          </w:tcPr>
          <w:p w14:paraId="5DEB4633" w14:textId="77777777" w:rsidR="006F06EF" w:rsidRPr="00986D66" w:rsidRDefault="006F06EF" w:rsidP="00984916">
            <w:pPr>
              <w:jc w:val="center"/>
            </w:pPr>
            <w:r w:rsidRPr="00986D66">
              <w:t>X</w:t>
            </w:r>
          </w:p>
        </w:tc>
        <w:tc>
          <w:tcPr>
            <w:tcW w:w="5238" w:type="dxa"/>
            <w:shd w:val="clear" w:color="auto" w:fill="auto"/>
          </w:tcPr>
          <w:p w14:paraId="25F10445" w14:textId="77777777" w:rsidR="006F06EF" w:rsidRPr="00986D66" w:rsidRDefault="006F06EF" w:rsidP="00984916">
            <w:pPr>
              <w:rPr>
                <w:bCs/>
              </w:rPr>
            </w:pPr>
            <w:r w:rsidRPr="00986D66">
              <w:rPr>
                <w:bCs/>
              </w:rPr>
              <w:t>загальний фонд</w:t>
            </w:r>
          </w:p>
        </w:tc>
        <w:tc>
          <w:tcPr>
            <w:tcW w:w="1710" w:type="dxa"/>
            <w:shd w:val="clear" w:color="auto" w:fill="auto"/>
          </w:tcPr>
          <w:p w14:paraId="2A3D9A91" w14:textId="77777777" w:rsidR="006F06EF" w:rsidRPr="00230746" w:rsidRDefault="006F06EF" w:rsidP="00984916">
            <w:pPr>
              <w:jc w:val="center"/>
              <w:rPr>
                <w:bCs/>
                <w:color w:val="FF0000"/>
              </w:rPr>
            </w:pPr>
            <w:r w:rsidRPr="00230746">
              <w:rPr>
                <w:bCs/>
                <w:color w:val="FF0000"/>
              </w:rPr>
              <w:t>14 245 000,00</w:t>
            </w:r>
          </w:p>
        </w:tc>
      </w:tr>
      <w:tr w:rsidR="006F06EF" w:rsidRPr="003725F5" w14:paraId="152D0D97" w14:textId="77777777" w:rsidTr="00984916">
        <w:trPr>
          <w:trHeight w:val="309"/>
        </w:trPr>
        <w:tc>
          <w:tcPr>
            <w:tcW w:w="1842" w:type="dxa"/>
            <w:shd w:val="clear" w:color="auto" w:fill="auto"/>
          </w:tcPr>
          <w:p w14:paraId="221D3A1F" w14:textId="77777777" w:rsidR="006F06EF" w:rsidRPr="00240C1A" w:rsidRDefault="006F06EF" w:rsidP="00984916">
            <w:pPr>
              <w:jc w:val="center"/>
              <w:rPr>
                <w:color w:val="000000" w:themeColor="text1"/>
              </w:rPr>
            </w:pPr>
            <w:r w:rsidRPr="00240C1A">
              <w:rPr>
                <w:color w:val="000000" w:themeColor="text1"/>
              </w:rPr>
              <w:t>X</w:t>
            </w:r>
          </w:p>
        </w:tc>
        <w:tc>
          <w:tcPr>
            <w:tcW w:w="1700" w:type="dxa"/>
            <w:shd w:val="clear" w:color="auto" w:fill="auto"/>
          </w:tcPr>
          <w:p w14:paraId="564B7826" w14:textId="77777777" w:rsidR="006F06EF" w:rsidRPr="00240C1A" w:rsidRDefault="006F06EF" w:rsidP="00984916">
            <w:pPr>
              <w:jc w:val="center"/>
              <w:rPr>
                <w:color w:val="000000" w:themeColor="text1"/>
              </w:rPr>
            </w:pPr>
            <w:r w:rsidRPr="00240C1A">
              <w:rPr>
                <w:color w:val="000000" w:themeColor="text1"/>
              </w:rPr>
              <w:t>X</w:t>
            </w:r>
          </w:p>
        </w:tc>
        <w:tc>
          <w:tcPr>
            <w:tcW w:w="5238" w:type="dxa"/>
            <w:shd w:val="clear" w:color="auto" w:fill="auto"/>
          </w:tcPr>
          <w:p w14:paraId="284D2F2F" w14:textId="77777777" w:rsidR="006F06EF" w:rsidRPr="00EC3B9B" w:rsidRDefault="006F06EF" w:rsidP="00984916">
            <w:pPr>
              <w:rPr>
                <w:bCs/>
              </w:rPr>
            </w:pPr>
            <w:r w:rsidRPr="00EC3B9B">
              <w:rPr>
                <w:bCs/>
              </w:rPr>
              <w:t>спеціальний фонд</w:t>
            </w:r>
          </w:p>
        </w:tc>
        <w:tc>
          <w:tcPr>
            <w:tcW w:w="1710" w:type="dxa"/>
            <w:shd w:val="clear" w:color="auto" w:fill="auto"/>
          </w:tcPr>
          <w:p w14:paraId="3417EEB3" w14:textId="77777777" w:rsidR="006F06EF" w:rsidRPr="00EC3B9B" w:rsidRDefault="006F06EF" w:rsidP="00984916">
            <w:pPr>
              <w:jc w:val="center"/>
              <w:rPr>
                <w:bCs/>
              </w:rPr>
            </w:pPr>
            <w:r>
              <w:rPr>
                <w:bCs/>
              </w:rPr>
              <w:t>-</w:t>
            </w:r>
          </w:p>
        </w:tc>
      </w:tr>
    </w:tbl>
    <w:p w14:paraId="7C6F150C" w14:textId="77777777" w:rsidR="006F06EF" w:rsidRDefault="006F06EF" w:rsidP="006F06EF">
      <w:pPr>
        <w:rPr>
          <w:rFonts w:eastAsia="Calibri"/>
          <w:b/>
          <w:color w:val="000000" w:themeColor="text1"/>
          <w:shd w:val="clear" w:color="auto" w:fill="FFFFFF"/>
        </w:rPr>
      </w:pPr>
    </w:p>
    <w:p w14:paraId="4C875A3B" w14:textId="77777777" w:rsidR="006F06EF" w:rsidRDefault="006F06EF" w:rsidP="006F06EF">
      <w:pPr>
        <w:rPr>
          <w:rFonts w:eastAsia="Calibri"/>
          <w:b/>
          <w:color w:val="000000" w:themeColor="text1"/>
          <w:shd w:val="clear" w:color="auto" w:fill="FFFFFF"/>
        </w:rPr>
      </w:pPr>
      <w:r>
        <w:rPr>
          <w:rFonts w:eastAsia="Calibri"/>
          <w:b/>
          <w:color w:val="000000" w:themeColor="text1"/>
          <w:shd w:val="clear" w:color="auto" w:fill="FFFFFF"/>
        </w:rPr>
        <w:t xml:space="preserve">    </w:t>
      </w:r>
    </w:p>
    <w:p w14:paraId="7F9D606C" w14:textId="77777777" w:rsidR="006F06EF" w:rsidRDefault="006F06EF" w:rsidP="006F06EF">
      <w:pPr>
        <w:rPr>
          <w:rFonts w:eastAsia="Calibri"/>
          <w:b/>
          <w:color w:val="000000" w:themeColor="text1"/>
          <w:shd w:val="clear" w:color="auto" w:fill="FFFFFF"/>
        </w:rPr>
      </w:pPr>
    </w:p>
    <w:p w14:paraId="53890B04" w14:textId="77777777" w:rsidR="006F06EF" w:rsidRDefault="006F06EF" w:rsidP="006F06EF">
      <w:pPr>
        <w:rPr>
          <w:rFonts w:eastAsia="Calibri"/>
          <w:b/>
          <w:color w:val="000000" w:themeColor="text1"/>
          <w:shd w:val="clear" w:color="auto" w:fill="FFFFFF"/>
        </w:rPr>
      </w:pPr>
    </w:p>
    <w:p w14:paraId="4B7874FD" w14:textId="77777777" w:rsidR="006F06EF" w:rsidRDefault="006F06EF" w:rsidP="006F06EF">
      <w:pPr>
        <w:rPr>
          <w:rFonts w:eastAsia="Calibri"/>
          <w:b/>
          <w:color w:val="000000" w:themeColor="text1"/>
          <w:shd w:val="clear" w:color="auto" w:fill="FFFFFF"/>
        </w:rPr>
      </w:pPr>
    </w:p>
    <w:p w14:paraId="672CF443" w14:textId="77777777" w:rsidR="006F06EF" w:rsidRDefault="006F06EF" w:rsidP="006F06EF">
      <w:pPr>
        <w:rPr>
          <w:rFonts w:eastAsia="Calibri"/>
          <w:b/>
          <w:color w:val="000000" w:themeColor="text1"/>
          <w:shd w:val="clear" w:color="auto" w:fill="FFFFFF"/>
        </w:rPr>
      </w:pPr>
    </w:p>
    <w:p w14:paraId="42A38CD3" w14:textId="77777777" w:rsidR="006F06EF" w:rsidRPr="00815249" w:rsidRDefault="006F06EF" w:rsidP="006F06EF">
      <w:pPr>
        <w:rPr>
          <w:rFonts w:eastAsia="Calibri"/>
          <w:b/>
          <w:color w:val="000000" w:themeColor="text1"/>
          <w:shd w:val="clear" w:color="auto" w:fill="FFFFFF"/>
        </w:rPr>
      </w:pPr>
      <w:r>
        <w:rPr>
          <w:rFonts w:eastAsia="Calibri"/>
          <w:b/>
          <w:color w:val="000000" w:themeColor="text1"/>
          <w:shd w:val="clear" w:color="auto" w:fill="FFFFFF"/>
        </w:rPr>
        <w:t xml:space="preserve">       Сільський голова</w:t>
      </w:r>
      <w:r w:rsidRPr="00D825E3">
        <w:rPr>
          <w:rFonts w:eastAsia="Calibri"/>
          <w:b/>
          <w:color w:val="000000" w:themeColor="text1"/>
          <w:shd w:val="clear" w:color="auto" w:fill="FFFFFF"/>
        </w:rPr>
        <w:t xml:space="preserve">        </w:t>
      </w:r>
      <w:r>
        <w:rPr>
          <w:rFonts w:eastAsia="Calibri"/>
          <w:b/>
          <w:color w:val="000000" w:themeColor="text1"/>
          <w:shd w:val="clear" w:color="auto" w:fill="FFFFFF"/>
        </w:rPr>
        <w:t xml:space="preserve">                                                     </w:t>
      </w:r>
      <w:r w:rsidRPr="00D825E3">
        <w:rPr>
          <w:rFonts w:eastAsia="Calibri"/>
          <w:b/>
          <w:color w:val="000000" w:themeColor="text1"/>
          <w:shd w:val="clear" w:color="auto" w:fill="FFFFFF"/>
        </w:rPr>
        <w:t xml:space="preserve">  </w:t>
      </w:r>
      <w:r>
        <w:rPr>
          <w:rFonts w:eastAsia="Calibri"/>
          <w:b/>
          <w:color w:val="000000" w:themeColor="text1"/>
          <w:shd w:val="clear" w:color="auto" w:fill="FFFFFF"/>
        </w:rPr>
        <w:t>Роман  СИДОР</w:t>
      </w:r>
    </w:p>
    <w:p w14:paraId="309E1DF0" w14:textId="175E565E" w:rsidR="006F06EF" w:rsidRDefault="006F06EF" w:rsidP="00046538">
      <w:pPr>
        <w:rPr>
          <w:bCs/>
          <w:color w:val="000000" w:themeColor="text1"/>
        </w:rPr>
      </w:pPr>
    </w:p>
    <w:p w14:paraId="19241437" w14:textId="18284113" w:rsidR="006F06EF" w:rsidRDefault="006F06EF" w:rsidP="00046538">
      <w:pPr>
        <w:rPr>
          <w:bCs/>
          <w:color w:val="000000" w:themeColor="text1"/>
        </w:rPr>
      </w:pPr>
    </w:p>
    <w:tbl>
      <w:tblPr>
        <w:tblW w:w="16930" w:type="dxa"/>
        <w:tblLayout w:type="fixed"/>
        <w:tblLook w:val="04A0" w:firstRow="1" w:lastRow="0" w:firstColumn="1" w:lastColumn="0" w:noHBand="0" w:noVBand="1"/>
      </w:tblPr>
      <w:tblGrid>
        <w:gridCol w:w="553"/>
        <w:gridCol w:w="831"/>
        <w:gridCol w:w="741"/>
        <w:gridCol w:w="298"/>
        <w:gridCol w:w="384"/>
        <w:gridCol w:w="116"/>
        <w:gridCol w:w="12"/>
        <w:gridCol w:w="149"/>
        <w:gridCol w:w="1819"/>
        <w:gridCol w:w="1051"/>
        <w:gridCol w:w="304"/>
        <w:gridCol w:w="1361"/>
        <w:gridCol w:w="400"/>
        <w:gridCol w:w="968"/>
        <w:gridCol w:w="554"/>
        <w:gridCol w:w="12"/>
        <w:gridCol w:w="488"/>
        <w:gridCol w:w="706"/>
        <w:gridCol w:w="825"/>
        <w:gridCol w:w="475"/>
        <w:gridCol w:w="989"/>
        <w:gridCol w:w="12"/>
        <w:gridCol w:w="303"/>
        <w:gridCol w:w="1079"/>
        <w:gridCol w:w="12"/>
        <w:gridCol w:w="179"/>
        <w:gridCol w:w="42"/>
        <w:gridCol w:w="918"/>
        <w:gridCol w:w="350"/>
        <w:gridCol w:w="12"/>
        <w:gridCol w:w="13"/>
        <w:gridCol w:w="12"/>
        <w:gridCol w:w="33"/>
        <w:gridCol w:w="929"/>
      </w:tblGrid>
      <w:tr w:rsidR="006F06EF" w:rsidRPr="006F06EF" w14:paraId="6EFEC4D3" w14:textId="77777777" w:rsidTr="00ED3EA6">
        <w:trPr>
          <w:gridAfter w:val="6"/>
          <w:wAfter w:w="1349" w:type="dxa"/>
          <w:trHeight w:val="840"/>
        </w:trPr>
        <w:tc>
          <w:tcPr>
            <w:tcW w:w="553" w:type="dxa"/>
            <w:tcBorders>
              <w:top w:val="nil"/>
              <w:left w:val="nil"/>
              <w:bottom w:val="nil"/>
              <w:right w:val="nil"/>
            </w:tcBorders>
            <w:shd w:val="clear" w:color="auto" w:fill="auto"/>
            <w:noWrap/>
            <w:vAlign w:val="center"/>
            <w:hideMark/>
          </w:tcPr>
          <w:p w14:paraId="2A2D260F" w14:textId="77777777" w:rsidR="006F06EF" w:rsidRPr="006F06EF" w:rsidRDefault="006F06EF" w:rsidP="006F06EF">
            <w:pPr>
              <w:spacing w:after="0" w:line="240" w:lineRule="auto"/>
              <w:rPr>
                <w:rFonts w:ascii="Times New Roman" w:eastAsia="Times New Roman" w:hAnsi="Times New Roman" w:cs="Times New Roman"/>
                <w:sz w:val="24"/>
                <w:szCs w:val="24"/>
                <w:lang w:eastAsia="uk-UA"/>
              </w:rPr>
            </w:pPr>
          </w:p>
        </w:tc>
        <w:tc>
          <w:tcPr>
            <w:tcW w:w="1870" w:type="dxa"/>
            <w:gridSpan w:val="3"/>
            <w:tcBorders>
              <w:top w:val="nil"/>
              <w:left w:val="nil"/>
              <w:bottom w:val="nil"/>
              <w:right w:val="nil"/>
            </w:tcBorders>
            <w:shd w:val="clear" w:color="auto" w:fill="auto"/>
            <w:vAlign w:val="center"/>
            <w:hideMark/>
          </w:tcPr>
          <w:p w14:paraId="2119C99E"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384" w:type="dxa"/>
            <w:tcBorders>
              <w:top w:val="nil"/>
              <w:left w:val="nil"/>
              <w:bottom w:val="nil"/>
              <w:right w:val="nil"/>
            </w:tcBorders>
            <w:shd w:val="clear" w:color="auto" w:fill="auto"/>
            <w:vAlign w:val="center"/>
            <w:hideMark/>
          </w:tcPr>
          <w:p w14:paraId="755886C4"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277" w:type="dxa"/>
            <w:gridSpan w:val="3"/>
            <w:tcBorders>
              <w:top w:val="nil"/>
              <w:left w:val="nil"/>
              <w:bottom w:val="nil"/>
              <w:right w:val="nil"/>
            </w:tcBorders>
            <w:shd w:val="clear" w:color="auto" w:fill="auto"/>
            <w:vAlign w:val="center"/>
            <w:hideMark/>
          </w:tcPr>
          <w:p w14:paraId="6036FB45"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819" w:type="dxa"/>
            <w:tcBorders>
              <w:top w:val="nil"/>
              <w:left w:val="nil"/>
              <w:bottom w:val="nil"/>
              <w:right w:val="nil"/>
            </w:tcBorders>
            <w:shd w:val="clear" w:color="auto" w:fill="auto"/>
            <w:vAlign w:val="center"/>
            <w:hideMark/>
          </w:tcPr>
          <w:p w14:paraId="38527FD3"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355" w:type="dxa"/>
            <w:gridSpan w:val="2"/>
            <w:tcBorders>
              <w:top w:val="nil"/>
              <w:left w:val="nil"/>
              <w:bottom w:val="nil"/>
              <w:right w:val="nil"/>
            </w:tcBorders>
            <w:shd w:val="clear" w:color="auto" w:fill="auto"/>
            <w:vAlign w:val="center"/>
            <w:hideMark/>
          </w:tcPr>
          <w:p w14:paraId="4FFEA1DC"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361" w:type="dxa"/>
            <w:tcBorders>
              <w:top w:val="nil"/>
              <w:left w:val="nil"/>
              <w:bottom w:val="nil"/>
              <w:right w:val="nil"/>
            </w:tcBorders>
            <w:shd w:val="clear" w:color="auto" w:fill="auto"/>
            <w:vAlign w:val="center"/>
            <w:hideMark/>
          </w:tcPr>
          <w:p w14:paraId="76945773"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368" w:type="dxa"/>
            <w:gridSpan w:val="2"/>
            <w:tcBorders>
              <w:top w:val="nil"/>
              <w:left w:val="nil"/>
              <w:bottom w:val="nil"/>
              <w:right w:val="nil"/>
            </w:tcBorders>
            <w:shd w:val="clear" w:color="auto" w:fill="auto"/>
            <w:noWrap/>
            <w:vAlign w:val="center"/>
            <w:hideMark/>
          </w:tcPr>
          <w:p w14:paraId="33EBD183"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054" w:type="dxa"/>
            <w:gridSpan w:val="3"/>
            <w:tcBorders>
              <w:top w:val="nil"/>
              <w:left w:val="nil"/>
              <w:bottom w:val="nil"/>
              <w:right w:val="nil"/>
            </w:tcBorders>
            <w:shd w:val="clear" w:color="auto" w:fill="auto"/>
            <w:noWrap/>
            <w:vAlign w:val="center"/>
            <w:hideMark/>
          </w:tcPr>
          <w:p w14:paraId="78D15671"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c>
          <w:tcPr>
            <w:tcW w:w="4580" w:type="dxa"/>
            <w:gridSpan w:val="9"/>
            <w:tcBorders>
              <w:top w:val="nil"/>
              <w:left w:val="nil"/>
              <w:bottom w:val="nil"/>
              <w:right w:val="nil"/>
            </w:tcBorders>
            <w:shd w:val="clear" w:color="auto" w:fill="auto"/>
            <w:vAlign w:val="center"/>
            <w:hideMark/>
          </w:tcPr>
          <w:p w14:paraId="11EE34AD" w14:textId="77777777" w:rsidR="006F06EF" w:rsidRPr="006F06EF" w:rsidRDefault="006F06EF" w:rsidP="006F06EF">
            <w:pPr>
              <w:spacing w:after="0" w:line="240" w:lineRule="auto"/>
              <w:rPr>
                <w:rFonts w:ascii="Arial" w:eastAsia="Times New Roman" w:hAnsi="Arial" w:cs="Arial"/>
                <w:sz w:val="16"/>
                <w:szCs w:val="16"/>
                <w:lang w:eastAsia="uk-UA"/>
              </w:rPr>
            </w:pPr>
            <w:r w:rsidRPr="006F06EF">
              <w:rPr>
                <w:rFonts w:ascii="Arial" w:eastAsia="Times New Roman" w:hAnsi="Arial" w:cs="Arial"/>
                <w:sz w:val="16"/>
                <w:szCs w:val="16"/>
                <w:lang w:eastAsia="uk-UA"/>
              </w:rPr>
              <w:t>Додаток 5</w:t>
            </w:r>
            <w:r w:rsidRPr="006F06EF">
              <w:rPr>
                <w:rFonts w:ascii="Arial" w:eastAsia="Times New Roman" w:hAnsi="Arial" w:cs="Arial"/>
                <w:sz w:val="16"/>
                <w:szCs w:val="16"/>
                <w:lang w:eastAsia="uk-UA"/>
              </w:rPr>
              <w:br/>
              <w:t>до рішення сесії Розвадівської сільської ради №2399 від 28.05.2026 року "Про внесення змін до показників сільського бюджету на 2026 рік"</w:t>
            </w:r>
          </w:p>
        </w:tc>
        <w:tc>
          <w:tcPr>
            <w:tcW w:w="960" w:type="dxa"/>
            <w:gridSpan w:val="2"/>
            <w:tcBorders>
              <w:top w:val="nil"/>
              <w:left w:val="nil"/>
              <w:bottom w:val="nil"/>
              <w:right w:val="nil"/>
            </w:tcBorders>
            <w:shd w:val="clear" w:color="auto" w:fill="auto"/>
            <w:noWrap/>
            <w:vAlign w:val="bottom"/>
            <w:hideMark/>
          </w:tcPr>
          <w:p w14:paraId="7A677BA1" w14:textId="77777777" w:rsidR="006F06EF" w:rsidRPr="006F06EF" w:rsidRDefault="006F06EF" w:rsidP="006F06EF">
            <w:pPr>
              <w:spacing w:after="0" w:line="240" w:lineRule="auto"/>
              <w:rPr>
                <w:rFonts w:ascii="Arial" w:eastAsia="Times New Roman" w:hAnsi="Arial" w:cs="Arial"/>
                <w:sz w:val="16"/>
                <w:szCs w:val="16"/>
                <w:lang w:eastAsia="uk-UA"/>
              </w:rPr>
            </w:pPr>
          </w:p>
        </w:tc>
      </w:tr>
      <w:tr w:rsidR="006F06EF" w:rsidRPr="006F06EF" w14:paraId="0CA2D850" w14:textId="77777777" w:rsidTr="00ED3EA6">
        <w:trPr>
          <w:gridAfter w:val="6"/>
          <w:wAfter w:w="1349" w:type="dxa"/>
          <w:trHeight w:val="810"/>
        </w:trPr>
        <w:tc>
          <w:tcPr>
            <w:tcW w:w="14621" w:type="dxa"/>
            <w:gridSpan w:val="26"/>
            <w:tcBorders>
              <w:top w:val="nil"/>
              <w:left w:val="nil"/>
              <w:bottom w:val="nil"/>
              <w:right w:val="nil"/>
            </w:tcBorders>
            <w:shd w:val="clear" w:color="auto" w:fill="auto"/>
            <w:vAlign w:val="center"/>
            <w:hideMark/>
          </w:tcPr>
          <w:p w14:paraId="3ED1BDE0" w14:textId="77777777" w:rsidR="006F06EF" w:rsidRPr="006F06EF" w:rsidRDefault="006F06EF" w:rsidP="006F06EF">
            <w:pPr>
              <w:spacing w:after="0" w:line="240" w:lineRule="auto"/>
              <w:jc w:val="center"/>
              <w:rPr>
                <w:rFonts w:ascii="Arial" w:eastAsia="Times New Roman" w:hAnsi="Arial" w:cs="Arial"/>
                <w:b/>
                <w:bCs/>
                <w:sz w:val="20"/>
                <w:szCs w:val="20"/>
                <w:lang w:eastAsia="uk-UA"/>
              </w:rPr>
            </w:pPr>
            <w:r w:rsidRPr="006F06EF">
              <w:rPr>
                <w:rFonts w:ascii="Arial" w:eastAsia="Times New Roman" w:hAnsi="Arial" w:cs="Arial"/>
                <w:b/>
                <w:bCs/>
                <w:sz w:val="20"/>
                <w:szCs w:val="20"/>
                <w:lang w:eastAsia="uk-UA"/>
              </w:rPr>
              <w:t>Обсяги</w:t>
            </w:r>
            <w:r w:rsidRPr="006F06EF">
              <w:rPr>
                <w:rFonts w:ascii="Arial" w:eastAsia="Times New Roman" w:hAnsi="Arial" w:cs="Arial"/>
                <w:b/>
                <w:bCs/>
                <w:sz w:val="20"/>
                <w:szCs w:val="20"/>
                <w:lang w:eastAsia="uk-UA"/>
              </w:rPr>
              <w:br/>
              <w:t xml:space="preserve"> публічних інвестицій у розрізі публічних інвестиційних проєктів та програм публічних інвестицій </w:t>
            </w:r>
            <w:r w:rsidRPr="006F06EF">
              <w:rPr>
                <w:rFonts w:ascii="Arial" w:eastAsia="Times New Roman" w:hAnsi="Arial" w:cs="Arial"/>
                <w:b/>
                <w:bCs/>
                <w:sz w:val="20"/>
                <w:szCs w:val="20"/>
                <w:lang w:eastAsia="uk-UA"/>
              </w:rPr>
              <w:br/>
              <w:t>у 2026 році</w:t>
            </w:r>
          </w:p>
        </w:tc>
        <w:tc>
          <w:tcPr>
            <w:tcW w:w="960" w:type="dxa"/>
            <w:gridSpan w:val="2"/>
            <w:tcBorders>
              <w:top w:val="nil"/>
              <w:left w:val="nil"/>
              <w:bottom w:val="nil"/>
              <w:right w:val="nil"/>
            </w:tcBorders>
            <w:shd w:val="clear" w:color="auto" w:fill="auto"/>
            <w:noWrap/>
            <w:vAlign w:val="bottom"/>
            <w:hideMark/>
          </w:tcPr>
          <w:p w14:paraId="0F6E1185" w14:textId="77777777" w:rsidR="006F06EF" w:rsidRPr="006F06EF" w:rsidRDefault="006F06EF" w:rsidP="006F06EF">
            <w:pPr>
              <w:spacing w:after="0" w:line="240" w:lineRule="auto"/>
              <w:jc w:val="center"/>
              <w:rPr>
                <w:rFonts w:ascii="Arial" w:eastAsia="Times New Roman" w:hAnsi="Arial" w:cs="Arial"/>
                <w:b/>
                <w:bCs/>
                <w:sz w:val="20"/>
                <w:szCs w:val="20"/>
                <w:lang w:eastAsia="uk-UA"/>
              </w:rPr>
            </w:pPr>
          </w:p>
        </w:tc>
      </w:tr>
      <w:tr w:rsidR="006F06EF" w:rsidRPr="006F06EF" w14:paraId="6791E7B9" w14:textId="77777777" w:rsidTr="00ED3EA6">
        <w:trPr>
          <w:trHeight w:val="255"/>
        </w:trPr>
        <w:tc>
          <w:tcPr>
            <w:tcW w:w="2423" w:type="dxa"/>
            <w:gridSpan w:val="4"/>
            <w:tcBorders>
              <w:top w:val="nil"/>
              <w:left w:val="nil"/>
              <w:bottom w:val="single" w:sz="4" w:space="0" w:color="auto"/>
              <w:right w:val="nil"/>
            </w:tcBorders>
            <w:shd w:val="clear" w:color="auto" w:fill="auto"/>
            <w:vAlign w:val="center"/>
            <w:hideMark/>
          </w:tcPr>
          <w:p w14:paraId="5E5122FE" w14:textId="77777777" w:rsidR="006F06EF" w:rsidRPr="006F06EF" w:rsidRDefault="006F06EF" w:rsidP="006F06EF">
            <w:pPr>
              <w:spacing w:after="0" w:line="240" w:lineRule="auto"/>
              <w:jc w:val="center"/>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1352500000</w:t>
            </w:r>
          </w:p>
        </w:tc>
        <w:tc>
          <w:tcPr>
            <w:tcW w:w="384" w:type="dxa"/>
            <w:tcBorders>
              <w:top w:val="nil"/>
              <w:left w:val="nil"/>
              <w:bottom w:val="nil"/>
              <w:right w:val="nil"/>
            </w:tcBorders>
            <w:shd w:val="clear" w:color="auto" w:fill="auto"/>
            <w:vAlign w:val="center"/>
            <w:hideMark/>
          </w:tcPr>
          <w:p w14:paraId="69B8515F" w14:textId="77777777" w:rsidR="006F06EF" w:rsidRPr="006F06EF" w:rsidRDefault="006F06EF" w:rsidP="006F06EF">
            <w:pPr>
              <w:spacing w:after="0" w:line="240" w:lineRule="auto"/>
              <w:jc w:val="center"/>
              <w:rPr>
                <w:rFonts w:ascii="Arial" w:eastAsia="Times New Roman" w:hAnsi="Arial" w:cs="Arial"/>
                <w:b/>
                <w:bCs/>
                <w:sz w:val="16"/>
                <w:szCs w:val="16"/>
                <w:lang w:eastAsia="uk-UA"/>
              </w:rPr>
            </w:pPr>
          </w:p>
        </w:tc>
        <w:tc>
          <w:tcPr>
            <w:tcW w:w="277" w:type="dxa"/>
            <w:gridSpan w:val="3"/>
            <w:tcBorders>
              <w:top w:val="nil"/>
              <w:left w:val="nil"/>
              <w:bottom w:val="nil"/>
              <w:right w:val="nil"/>
            </w:tcBorders>
            <w:shd w:val="clear" w:color="auto" w:fill="auto"/>
            <w:vAlign w:val="center"/>
            <w:hideMark/>
          </w:tcPr>
          <w:p w14:paraId="5F16A751"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819" w:type="dxa"/>
            <w:tcBorders>
              <w:top w:val="nil"/>
              <w:left w:val="nil"/>
              <w:bottom w:val="nil"/>
              <w:right w:val="nil"/>
            </w:tcBorders>
            <w:shd w:val="clear" w:color="auto" w:fill="auto"/>
            <w:vAlign w:val="center"/>
            <w:hideMark/>
          </w:tcPr>
          <w:p w14:paraId="031DA74B"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355" w:type="dxa"/>
            <w:gridSpan w:val="2"/>
            <w:tcBorders>
              <w:top w:val="nil"/>
              <w:left w:val="nil"/>
              <w:bottom w:val="nil"/>
              <w:right w:val="nil"/>
            </w:tcBorders>
            <w:shd w:val="clear" w:color="auto" w:fill="auto"/>
            <w:vAlign w:val="center"/>
            <w:hideMark/>
          </w:tcPr>
          <w:p w14:paraId="23A7AC0F"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361" w:type="dxa"/>
            <w:tcBorders>
              <w:top w:val="nil"/>
              <w:left w:val="nil"/>
              <w:bottom w:val="nil"/>
              <w:right w:val="nil"/>
            </w:tcBorders>
            <w:shd w:val="clear" w:color="auto" w:fill="auto"/>
            <w:vAlign w:val="center"/>
            <w:hideMark/>
          </w:tcPr>
          <w:p w14:paraId="72807DAF"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368" w:type="dxa"/>
            <w:gridSpan w:val="2"/>
            <w:tcBorders>
              <w:top w:val="nil"/>
              <w:left w:val="nil"/>
              <w:bottom w:val="nil"/>
              <w:right w:val="nil"/>
            </w:tcBorders>
            <w:shd w:val="clear" w:color="auto" w:fill="auto"/>
            <w:vAlign w:val="center"/>
            <w:hideMark/>
          </w:tcPr>
          <w:p w14:paraId="4662A94C"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054" w:type="dxa"/>
            <w:gridSpan w:val="3"/>
            <w:tcBorders>
              <w:top w:val="nil"/>
              <w:left w:val="nil"/>
              <w:bottom w:val="nil"/>
              <w:right w:val="nil"/>
            </w:tcBorders>
            <w:shd w:val="clear" w:color="auto" w:fill="auto"/>
            <w:vAlign w:val="center"/>
            <w:hideMark/>
          </w:tcPr>
          <w:p w14:paraId="520592DD"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c>
          <w:tcPr>
            <w:tcW w:w="706" w:type="dxa"/>
            <w:tcBorders>
              <w:top w:val="nil"/>
              <w:left w:val="nil"/>
              <w:bottom w:val="nil"/>
              <w:right w:val="nil"/>
            </w:tcBorders>
            <w:shd w:val="clear" w:color="auto" w:fill="auto"/>
            <w:vAlign w:val="center"/>
            <w:hideMark/>
          </w:tcPr>
          <w:p w14:paraId="3AE00259"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c>
          <w:tcPr>
            <w:tcW w:w="1300" w:type="dxa"/>
            <w:gridSpan w:val="2"/>
            <w:tcBorders>
              <w:top w:val="nil"/>
              <w:left w:val="nil"/>
              <w:bottom w:val="nil"/>
              <w:right w:val="nil"/>
            </w:tcBorders>
            <w:shd w:val="clear" w:color="auto" w:fill="auto"/>
            <w:vAlign w:val="center"/>
            <w:hideMark/>
          </w:tcPr>
          <w:p w14:paraId="3EC6F6E9"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c>
          <w:tcPr>
            <w:tcW w:w="1304" w:type="dxa"/>
            <w:gridSpan w:val="3"/>
            <w:tcBorders>
              <w:top w:val="nil"/>
              <w:left w:val="nil"/>
              <w:bottom w:val="nil"/>
              <w:right w:val="nil"/>
            </w:tcBorders>
            <w:shd w:val="clear" w:color="auto" w:fill="auto"/>
            <w:vAlign w:val="center"/>
            <w:hideMark/>
          </w:tcPr>
          <w:p w14:paraId="71FB15AB"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c>
          <w:tcPr>
            <w:tcW w:w="1312" w:type="dxa"/>
            <w:gridSpan w:val="4"/>
            <w:tcBorders>
              <w:top w:val="nil"/>
              <w:left w:val="nil"/>
              <w:bottom w:val="nil"/>
              <w:right w:val="nil"/>
            </w:tcBorders>
            <w:shd w:val="clear" w:color="auto" w:fill="auto"/>
            <w:vAlign w:val="center"/>
            <w:hideMark/>
          </w:tcPr>
          <w:p w14:paraId="487B36D5"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c>
          <w:tcPr>
            <w:tcW w:w="1305" w:type="dxa"/>
            <w:gridSpan w:val="5"/>
            <w:tcBorders>
              <w:top w:val="nil"/>
              <w:left w:val="nil"/>
              <w:bottom w:val="nil"/>
              <w:right w:val="nil"/>
            </w:tcBorders>
            <w:shd w:val="clear" w:color="auto" w:fill="auto"/>
            <w:vAlign w:val="center"/>
            <w:hideMark/>
          </w:tcPr>
          <w:p w14:paraId="39F37101"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c>
          <w:tcPr>
            <w:tcW w:w="962" w:type="dxa"/>
            <w:gridSpan w:val="2"/>
            <w:tcBorders>
              <w:top w:val="nil"/>
              <w:left w:val="nil"/>
              <w:bottom w:val="nil"/>
              <w:right w:val="nil"/>
            </w:tcBorders>
            <w:shd w:val="clear" w:color="auto" w:fill="auto"/>
            <w:noWrap/>
            <w:vAlign w:val="bottom"/>
            <w:hideMark/>
          </w:tcPr>
          <w:p w14:paraId="4B431538"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r>
      <w:tr w:rsidR="006F06EF" w:rsidRPr="006F06EF" w14:paraId="38A64428" w14:textId="77777777" w:rsidTr="00ED3EA6">
        <w:trPr>
          <w:trHeight w:val="255"/>
        </w:trPr>
        <w:tc>
          <w:tcPr>
            <w:tcW w:w="2423" w:type="dxa"/>
            <w:gridSpan w:val="4"/>
            <w:tcBorders>
              <w:top w:val="single" w:sz="4" w:space="0" w:color="auto"/>
              <w:left w:val="nil"/>
              <w:bottom w:val="nil"/>
              <w:right w:val="nil"/>
            </w:tcBorders>
            <w:shd w:val="clear" w:color="auto" w:fill="auto"/>
            <w:noWrap/>
            <w:vAlign w:val="center"/>
            <w:hideMark/>
          </w:tcPr>
          <w:p w14:paraId="63739100"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(код бюджету)</w:t>
            </w:r>
          </w:p>
        </w:tc>
        <w:tc>
          <w:tcPr>
            <w:tcW w:w="384" w:type="dxa"/>
            <w:tcBorders>
              <w:top w:val="nil"/>
              <w:left w:val="nil"/>
              <w:bottom w:val="nil"/>
              <w:right w:val="nil"/>
            </w:tcBorders>
            <w:shd w:val="clear" w:color="auto" w:fill="auto"/>
            <w:vAlign w:val="center"/>
            <w:hideMark/>
          </w:tcPr>
          <w:p w14:paraId="638EA34F" w14:textId="77777777" w:rsidR="006F06EF" w:rsidRPr="006F06EF" w:rsidRDefault="006F06EF" w:rsidP="006F06EF">
            <w:pPr>
              <w:spacing w:after="0" w:line="240" w:lineRule="auto"/>
              <w:jc w:val="center"/>
              <w:rPr>
                <w:rFonts w:ascii="Arial" w:eastAsia="Times New Roman" w:hAnsi="Arial" w:cs="Arial"/>
                <w:sz w:val="16"/>
                <w:szCs w:val="16"/>
                <w:lang w:eastAsia="uk-UA"/>
              </w:rPr>
            </w:pPr>
          </w:p>
        </w:tc>
        <w:tc>
          <w:tcPr>
            <w:tcW w:w="277" w:type="dxa"/>
            <w:gridSpan w:val="3"/>
            <w:tcBorders>
              <w:top w:val="nil"/>
              <w:left w:val="nil"/>
              <w:bottom w:val="nil"/>
              <w:right w:val="nil"/>
            </w:tcBorders>
            <w:shd w:val="clear" w:color="auto" w:fill="auto"/>
            <w:vAlign w:val="center"/>
            <w:hideMark/>
          </w:tcPr>
          <w:p w14:paraId="721C06A1"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819" w:type="dxa"/>
            <w:tcBorders>
              <w:top w:val="nil"/>
              <w:left w:val="nil"/>
              <w:bottom w:val="nil"/>
              <w:right w:val="nil"/>
            </w:tcBorders>
            <w:shd w:val="clear" w:color="auto" w:fill="auto"/>
            <w:vAlign w:val="center"/>
            <w:hideMark/>
          </w:tcPr>
          <w:p w14:paraId="38375523"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355" w:type="dxa"/>
            <w:gridSpan w:val="2"/>
            <w:tcBorders>
              <w:top w:val="nil"/>
              <w:left w:val="nil"/>
              <w:bottom w:val="nil"/>
              <w:right w:val="nil"/>
            </w:tcBorders>
            <w:shd w:val="clear" w:color="auto" w:fill="auto"/>
            <w:vAlign w:val="center"/>
            <w:hideMark/>
          </w:tcPr>
          <w:p w14:paraId="3DC9E2ED"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361" w:type="dxa"/>
            <w:tcBorders>
              <w:top w:val="nil"/>
              <w:left w:val="nil"/>
              <w:bottom w:val="nil"/>
              <w:right w:val="nil"/>
            </w:tcBorders>
            <w:shd w:val="clear" w:color="auto" w:fill="auto"/>
            <w:vAlign w:val="center"/>
            <w:hideMark/>
          </w:tcPr>
          <w:p w14:paraId="05137551"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368" w:type="dxa"/>
            <w:gridSpan w:val="2"/>
            <w:tcBorders>
              <w:top w:val="nil"/>
              <w:left w:val="nil"/>
              <w:bottom w:val="nil"/>
              <w:right w:val="nil"/>
            </w:tcBorders>
            <w:shd w:val="clear" w:color="auto" w:fill="auto"/>
            <w:vAlign w:val="center"/>
            <w:hideMark/>
          </w:tcPr>
          <w:p w14:paraId="56886862"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054" w:type="dxa"/>
            <w:gridSpan w:val="3"/>
            <w:tcBorders>
              <w:top w:val="nil"/>
              <w:left w:val="nil"/>
              <w:bottom w:val="nil"/>
              <w:right w:val="nil"/>
            </w:tcBorders>
            <w:shd w:val="clear" w:color="auto" w:fill="auto"/>
            <w:vAlign w:val="center"/>
            <w:hideMark/>
          </w:tcPr>
          <w:p w14:paraId="4A196E23"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c>
          <w:tcPr>
            <w:tcW w:w="706" w:type="dxa"/>
            <w:tcBorders>
              <w:top w:val="nil"/>
              <w:left w:val="nil"/>
              <w:bottom w:val="nil"/>
              <w:right w:val="nil"/>
            </w:tcBorders>
            <w:shd w:val="clear" w:color="auto" w:fill="auto"/>
            <w:vAlign w:val="center"/>
            <w:hideMark/>
          </w:tcPr>
          <w:p w14:paraId="4CA31C31"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c>
          <w:tcPr>
            <w:tcW w:w="1300" w:type="dxa"/>
            <w:gridSpan w:val="2"/>
            <w:tcBorders>
              <w:top w:val="nil"/>
              <w:left w:val="nil"/>
              <w:bottom w:val="nil"/>
              <w:right w:val="nil"/>
            </w:tcBorders>
            <w:shd w:val="clear" w:color="auto" w:fill="auto"/>
            <w:vAlign w:val="center"/>
            <w:hideMark/>
          </w:tcPr>
          <w:p w14:paraId="287D57B9"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c>
          <w:tcPr>
            <w:tcW w:w="1304" w:type="dxa"/>
            <w:gridSpan w:val="3"/>
            <w:tcBorders>
              <w:top w:val="nil"/>
              <w:left w:val="nil"/>
              <w:bottom w:val="nil"/>
              <w:right w:val="nil"/>
            </w:tcBorders>
            <w:shd w:val="clear" w:color="auto" w:fill="auto"/>
            <w:vAlign w:val="center"/>
            <w:hideMark/>
          </w:tcPr>
          <w:p w14:paraId="6B9B1877"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c>
          <w:tcPr>
            <w:tcW w:w="1312" w:type="dxa"/>
            <w:gridSpan w:val="4"/>
            <w:tcBorders>
              <w:top w:val="nil"/>
              <w:left w:val="nil"/>
              <w:bottom w:val="nil"/>
              <w:right w:val="nil"/>
            </w:tcBorders>
            <w:shd w:val="clear" w:color="auto" w:fill="auto"/>
            <w:vAlign w:val="center"/>
            <w:hideMark/>
          </w:tcPr>
          <w:p w14:paraId="38067947"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c>
          <w:tcPr>
            <w:tcW w:w="1305" w:type="dxa"/>
            <w:gridSpan w:val="5"/>
            <w:tcBorders>
              <w:top w:val="nil"/>
              <w:left w:val="nil"/>
              <w:bottom w:val="nil"/>
              <w:right w:val="nil"/>
            </w:tcBorders>
            <w:shd w:val="clear" w:color="auto" w:fill="auto"/>
            <w:vAlign w:val="center"/>
            <w:hideMark/>
          </w:tcPr>
          <w:p w14:paraId="6B676FEF"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(грн)</w:t>
            </w:r>
          </w:p>
        </w:tc>
        <w:tc>
          <w:tcPr>
            <w:tcW w:w="962" w:type="dxa"/>
            <w:gridSpan w:val="2"/>
            <w:tcBorders>
              <w:top w:val="nil"/>
              <w:left w:val="nil"/>
              <w:bottom w:val="nil"/>
              <w:right w:val="nil"/>
            </w:tcBorders>
            <w:shd w:val="clear" w:color="auto" w:fill="auto"/>
            <w:noWrap/>
            <w:vAlign w:val="bottom"/>
            <w:hideMark/>
          </w:tcPr>
          <w:p w14:paraId="7A3E072D" w14:textId="77777777" w:rsidR="006F06EF" w:rsidRPr="006F06EF" w:rsidRDefault="006F06EF" w:rsidP="006F06EF">
            <w:pPr>
              <w:spacing w:after="0" w:line="240" w:lineRule="auto"/>
              <w:jc w:val="right"/>
              <w:rPr>
                <w:rFonts w:ascii="Arial" w:eastAsia="Times New Roman" w:hAnsi="Arial" w:cs="Arial"/>
                <w:sz w:val="16"/>
                <w:szCs w:val="16"/>
                <w:lang w:eastAsia="uk-UA"/>
              </w:rPr>
            </w:pPr>
          </w:p>
        </w:tc>
      </w:tr>
      <w:tr w:rsidR="006F06EF" w:rsidRPr="006F06EF" w14:paraId="6C65A104" w14:textId="77777777" w:rsidTr="00ED3EA6">
        <w:trPr>
          <w:gridAfter w:val="6"/>
          <w:wAfter w:w="1349" w:type="dxa"/>
          <w:trHeight w:val="255"/>
        </w:trPr>
        <w:tc>
          <w:tcPr>
            <w:tcW w:w="5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918148"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 з/п</w:t>
            </w:r>
          </w:p>
        </w:tc>
        <w:tc>
          <w:tcPr>
            <w:tcW w:w="1870" w:type="dxa"/>
            <w:gridSpan w:val="3"/>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2197D53"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Найменування галузі (сектору) для публічного  інвестування / публічного інвестиційного проєкту /  програми публічних інвестицій</w:t>
            </w:r>
          </w:p>
        </w:tc>
        <w:tc>
          <w:tcPr>
            <w:tcW w:w="38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6E9AEA6"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Унікальний ідентифікатор проєкту / програми</w:t>
            </w:r>
          </w:p>
        </w:tc>
        <w:tc>
          <w:tcPr>
            <w:tcW w:w="277" w:type="dxa"/>
            <w:gridSpan w:val="3"/>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DDDD373"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Код Програмної класифікації видатків та кредитування місцевого бюджету</w:t>
            </w:r>
          </w:p>
        </w:tc>
        <w:tc>
          <w:tcPr>
            <w:tcW w:w="181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2059EA5"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Найменування бюджетної програми згідно з Типовою програмною класифікацією видатків та кредитування місцевого бюджету</w:t>
            </w:r>
          </w:p>
        </w:tc>
        <w:tc>
          <w:tcPr>
            <w:tcW w:w="1355" w:type="dxa"/>
            <w:gridSpan w:val="2"/>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CA3FECE"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Найменування відповідального головного  розпорядника коштів місцевого бюджету за галузь (сектор) / головного розпорядника коштів місцевого бюджету  / відповідального виконавця</w:t>
            </w:r>
          </w:p>
        </w:tc>
        <w:tc>
          <w:tcPr>
            <w:tcW w:w="136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A72D6AB"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Період реалізації публічного інвестиційного проєкту / програми публічних інвестицій</w:t>
            </w:r>
            <w:r w:rsidRPr="006F06EF">
              <w:rPr>
                <w:rFonts w:ascii="Arial" w:eastAsia="Times New Roman" w:hAnsi="Arial" w:cs="Arial"/>
                <w:sz w:val="16"/>
                <w:szCs w:val="16"/>
                <w:lang w:eastAsia="uk-UA"/>
              </w:rPr>
              <w:br/>
              <w:t>(рік початку і завершення)</w:t>
            </w:r>
          </w:p>
        </w:tc>
        <w:tc>
          <w:tcPr>
            <w:tcW w:w="1368" w:type="dxa"/>
            <w:gridSpan w:val="2"/>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2A20994"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Загальна вартість публічного інвестиційного проєкту / програми публічних інвестицій</w:t>
            </w:r>
          </w:p>
        </w:tc>
        <w:tc>
          <w:tcPr>
            <w:tcW w:w="1054" w:type="dxa"/>
            <w:gridSpan w:val="3"/>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D565A17"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Обсяг бюджетних коштів, спрямованих на реалізацію публічного інвестиційного проєкту / програми публічних інвестицій у 2026 році</w:t>
            </w:r>
          </w:p>
        </w:tc>
        <w:tc>
          <w:tcPr>
            <w:tcW w:w="4580" w:type="dxa"/>
            <w:gridSpan w:val="9"/>
            <w:tcBorders>
              <w:top w:val="single" w:sz="4" w:space="0" w:color="auto"/>
              <w:left w:val="nil"/>
              <w:bottom w:val="single" w:sz="4" w:space="0" w:color="auto"/>
              <w:right w:val="single" w:sz="4" w:space="0" w:color="auto"/>
            </w:tcBorders>
            <w:shd w:val="clear" w:color="auto" w:fill="auto"/>
            <w:vAlign w:val="center"/>
            <w:hideMark/>
          </w:tcPr>
          <w:p w14:paraId="04CB10C8"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у тому числі за рахунок:</w:t>
            </w:r>
          </w:p>
        </w:tc>
        <w:tc>
          <w:tcPr>
            <w:tcW w:w="960" w:type="dxa"/>
            <w:gridSpan w:val="2"/>
            <w:tcBorders>
              <w:top w:val="nil"/>
              <w:left w:val="nil"/>
              <w:bottom w:val="nil"/>
              <w:right w:val="nil"/>
            </w:tcBorders>
            <w:shd w:val="clear" w:color="auto" w:fill="auto"/>
            <w:noWrap/>
            <w:vAlign w:val="bottom"/>
            <w:hideMark/>
          </w:tcPr>
          <w:p w14:paraId="7D4F75C2" w14:textId="77777777" w:rsidR="006F06EF" w:rsidRPr="006F06EF" w:rsidRDefault="006F06EF" w:rsidP="006F06EF">
            <w:pPr>
              <w:spacing w:after="0" w:line="240" w:lineRule="auto"/>
              <w:jc w:val="center"/>
              <w:rPr>
                <w:rFonts w:ascii="Arial" w:eastAsia="Times New Roman" w:hAnsi="Arial" w:cs="Arial"/>
                <w:sz w:val="16"/>
                <w:szCs w:val="16"/>
                <w:lang w:eastAsia="uk-UA"/>
              </w:rPr>
            </w:pPr>
          </w:p>
        </w:tc>
      </w:tr>
      <w:tr w:rsidR="006F06EF" w:rsidRPr="006F06EF" w14:paraId="72F1D843" w14:textId="77777777" w:rsidTr="00ED3EA6">
        <w:trPr>
          <w:trHeight w:val="2910"/>
        </w:trPr>
        <w:tc>
          <w:tcPr>
            <w:tcW w:w="553" w:type="dxa"/>
            <w:vMerge/>
            <w:tcBorders>
              <w:top w:val="single" w:sz="4" w:space="0" w:color="auto"/>
              <w:left w:val="single" w:sz="4" w:space="0" w:color="auto"/>
              <w:bottom w:val="single" w:sz="4" w:space="0" w:color="auto"/>
              <w:right w:val="single" w:sz="4" w:space="0" w:color="auto"/>
            </w:tcBorders>
            <w:vAlign w:val="center"/>
            <w:hideMark/>
          </w:tcPr>
          <w:p w14:paraId="11DEF4F1" w14:textId="77777777" w:rsidR="006F06EF" w:rsidRPr="006F06EF" w:rsidRDefault="006F06EF" w:rsidP="006F06EF">
            <w:pPr>
              <w:spacing w:after="0" w:line="240" w:lineRule="auto"/>
              <w:rPr>
                <w:rFonts w:ascii="Arial" w:eastAsia="Times New Roman" w:hAnsi="Arial" w:cs="Arial"/>
                <w:sz w:val="16"/>
                <w:szCs w:val="16"/>
                <w:lang w:eastAsia="uk-UA"/>
              </w:rPr>
            </w:pPr>
          </w:p>
        </w:tc>
        <w:tc>
          <w:tcPr>
            <w:tcW w:w="1870" w:type="dxa"/>
            <w:gridSpan w:val="3"/>
            <w:vMerge/>
            <w:tcBorders>
              <w:top w:val="single" w:sz="4" w:space="0" w:color="auto"/>
              <w:left w:val="single" w:sz="4" w:space="0" w:color="auto"/>
              <w:bottom w:val="single" w:sz="4" w:space="0" w:color="auto"/>
              <w:right w:val="single" w:sz="4" w:space="0" w:color="auto"/>
            </w:tcBorders>
            <w:vAlign w:val="center"/>
            <w:hideMark/>
          </w:tcPr>
          <w:p w14:paraId="316776FA" w14:textId="77777777" w:rsidR="006F06EF" w:rsidRPr="006F06EF" w:rsidRDefault="006F06EF" w:rsidP="006F06EF">
            <w:pPr>
              <w:spacing w:after="0" w:line="240" w:lineRule="auto"/>
              <w:rPr>
                <w:rFonts w:ascii="Arial" w:eastAsia="Times New Roman" w:hAnsi="Arial" w:cs="Arial"/>
                <w:sz w:val="16"/>
                <w:szCs w:val="16"/>
                <w:lang w:eastAsia="uk-UA"/>
              </w:rPr>
            </w:pPr>
          </w:p>
        </w:tc>
        <w:tc>
          <w:tcPr>
            <w:tcW w:w="384" w:type="dxa"/>
            <w:vMerge/>
            <w:tcBorders>
              <w:top w:val="single" w:sz="4" w:space="0" w:color="auto"/>
              <w:left w:val="single" w:sz="4" w:space="0" w:color="auto"/>
              <w:bottom w:val="single" w:sz="4" w:space="0" w:color="auto"/>
              <w:right w:val="single" w:sz="4" w:space="0" w:color="auto"/>
            </w:tcBorders>
            <w:vAlign w:val="center"/>
            <w:hideMark/>
          </w:tcPr>
          <w:p w14:paraId="694C1BDA" w14:textId="77777777" w:rsidR="006F06EF" w:rsidRPr="006F06EF" w:rsidRDefault="006F06EF" w:rsidP="006F06EF">
            <w:pPr>
              <w:spacing w:after="0" w:line="240" w:lineRule="auto"/>
              <w:rPr>
                <w:rFonts w:ascii="Arial" w:eastAsia="Times New Roman" w:hAnsi="Arial" w:cs="Arial"/>
                <w:sz w:val="16"/>
                <w:szCs w:val="16"/>
                <w:lang w:eastAsia="uk-UA"/>
              </w:rPr>
            </w:pPr>
          </w:p>
        </w:tc>
        <w:tc>
          <w:tcPr>
            <w:tcW w:w="277" w:type="dxa"/>
            <w:gridSpan w:val="3"/>
            <w:vMerge/>
            <w:tcBorders>
              <w:top w:val="single" w:sz="4" w:space="0" w:color="auto"/>
              <w:left w:val="single" w:sz="4" w:space="0" w:color="auto"/>
              <w:bottom w:val="single" w:sz="4" w:space="0" w:color="auto"/>
              <w:right w:val="single" w:sz="4" w:space="0" w:color="auto"/>
            </w:tcBorders>
            <w:vAlign w:val="center"/>
            <w:hideMark/>
          </w:tcPr>
          <w:p w14:paraId="27D55B87" w14:textId="77777777" w:rsidR="006F06EF" w:rsidRPr="006F06EF" w:rsidRDefault="006F06EF" w:rsidP="006F06EF">
            <w:pPr>
              <w:spacing w:after="0" w:line="240" w:lineRule="auto"/>
              <w:rPr>
                <w:rFonts w:ascii="Arial" w:eastAsia="Times New Roman" w:hAnsi="Arial" w:cs="Arial"/>
                <w:sz w:val="16"/>
                <w:szCs w:val="16"/>
                <w:lang w:eastAsia="uk-UA"/>
              </w:rPr>
            </w:pPr>
          </w:p>
        </w:tc>
        <w:tc>
          <w:tcPr>
            <w:tcW w:w="1819" w:type="dxa"/>
            <w:vMerge/>
            <w:tcBorders>
              <w:top w:val="single" w:sz="4" w:space="0" w:color="auto"/>
              <w:left w:val="single" w:sz="4" w:space="0" w:color="auto"/>
              <w:bottom w:val="single" w:sz="4" w:space="0" w:color="auto"/>
              <w:right w:val="single" w:sz="4" w:space="0" w:color="auto"/>
            </w:tcBorders>
            <w:vAlign w:val="center"/>
            <w:hideMark/>
          </w:tcPr>
          <w:p w14:paraId="3F252202" w14:textId="77777777" w:rsidR="006F06EF" w:rsidRPr="006F06EF" w:rsidRDefault="006F06EF" w:rsidP="006F06EF">
            <w:pPr>
              <w:spacing w:after="0" w:line="240" w:lineRule="auto"/>
              <w:rPr>
                <w:rFonts w:ascii="Arial" w:eastAsia="Times New Roman" w:hAnsi="Arial" w:cs="Arial"/>
                <w:sz w:val="16"/>
                <w:szCs w:val="16"/>
                <w:lang w:eastAsia="uk-UA"/>
              </w:rPr>
            </w:pPr>
          </w:p>
        </w:tc>
        <w:tc>
          <w:tcPr>
            <w:tcW w:w="1355" w:type="dxa"/>
            <w:gridSpan w:val="2"/>
            <w:vMerge/>
            <w:tcBorders>
              <w:top w:val="single" w:sz="4" w:space="0" w:color="auto"/>
              <w:left w:val="single" w:sz="4" w:space="0" w:color="auto"/>
              <w:bottom w:val="single" w:sz="4" w:space="0" w:color="auto"/>
              <w:right w:val="single" w:sz="4" w:space="0" w:color="auto"/>
            </w:tcBorders>
            <w:vAlign w:val="center"/>
            <w:hideMark/>
          </w:tcPr>
          <w:p w14:paraId="0E968A03" w14:textId="77777777" w:rsidR="006F06EF" w:rsidRPr="006F06EF" w:rsidRDefault="006F06EF" w:rsidP="006F06EF">
            <w:pPr>
              <w:spacing w:after="0" w:line="240" w:lineRule="auto"/>
              <w:rPr>
                <w:rFonts w:ascii="Arial" w:eastAsia="Times New Roman" w:hAnsi="Arial" w:cs="Arial"/>
                <w:sz w:val="16"/>
                <w:szCs w:val="16"/>
                <w:lang w:eastAsia="uk-UA"/>
              </w:rPr>
            </w:pPr>
          </w:p>
        </w:tc>
        <w:tc>
          <w:tcPr>
            <w:tcW w:w="1361" w:type="dxa"/>
            <w:vMerge/>
            <w:tcBorders>
              <w:top w:val="single" w:sz="4" w:space="0" w:color="auto"/>
              <w:left w:val="single" w:sz="4" w:space="0" w:color="auto"/>
              <w:bottom w:val="single" w:sz="4" w:space="0" w:color="auto"/>
              <w:right w:val="single" w:sz="4" w:space="0" w:color="auto"/>
            </w:tcBorders>
            <w:vAlign w:val="center"/>
            <w:hideMark/>
          </w:tcPr>
          <w:p w14:paraId="40393C0E" w14:textId="77777777" w:rsidR="006F06EF" w:rsidRPr="006F06EF" w:rsidRDefault="006F06EF" w:rsidP="006F06EF">
            <w:pPr>
              <w:spacing w:after="0" w:line="240" w:lineRule="auto"/>
              <w:rPr>
                <w:rFonts w:ascii="Arial" w:eastAsia="Times New Roman" w:hAnsi="Arial" w:cs="Arial"/>
                <w:sz w:val="16"/>
                <w:szCs w:val="16"/>
                <w:lang w:eastAsia="uk-UA"/>
              </w:rPr>
            </w:pPr>
          </w:p>
        </w:tc>
        <w:tc>
          <w:tcPr>
            <w:tcW w:w="1368" w:type="dxa"/>
            <w:gridSpan w:val="2"/>
            <w:vMerge/>
            <w:tcBorders>
              <w:top w:val="single" w:sz="4" w:space="0" w:color="auto"/>
              <w:left w:val="single" w:sz="4" w:space="0" w:color="auto"/>
              <w:bottom w:val="single" w:sz="4" w:space="0" w:color="auto"/>
              <w:right w:val="single" w:sz="4" w:space="0" w:color="auto"/>
            </w:tcBorders>
            <w:vAlign w:val="center"/>
            <w:hideMark/>
          </w:tcPr>
          <w:p w14:paraId="6EC1A9F1" w14:textId="77777777" w:rsidR="006F06EF" w:rsidRPr="006F06EF" w:rsidRDefault="006F06EF" w:rsidP="006F06EF">
            <w:pPr>
              <w:spacing w:after="0" w:line="240" w:lineRule="auto"/>
              <w:rPr>
                <w:rFonts w:ascii="Arial" w:eastAsia="Times New Roman" w:hAnsi="Arial" w:cs="Arial"/>
                <w:sz w:val="16"/>
                <w:szCs w:val="16"/>
                <w:lang w:eastAsia="uk-UA"/>
              </w:rPr>
            </w:pPr>
          </w:p>
        </w:tc>
        <w:tc>
          <w:tcPr>
            <w:tcW w:w="1054" w:type="dxa"/>
            <w:gridSpan w:val="3"/>
            <w:vMerge/>
            <w:tcBorders>
              <w:top w:val="single" w:sz="4" w:space="0" w:color="auto"/>
              <w:left w:val="single" w:sz="4" w:space="0" w:color="auto"/>
              <w:bottom w:val="single" w:sz="4" w:space="0" w:color="auto"/>
              <w:right w:val="single" w:sz="4" w:space="0" w:color="auto"/>
            </w:tcBorders>
            <w:vAlign w:val="center"/>
            <w:hideMark/>
          </w:tcPr>
          <w:p w14:paraId="16A17FFC" w14:textId="77777777" w:rsidR="006F06EF" w:rsidRPr="006F06EF" w:rsidRDefault="006F06EF" w:rsidP="006F06EF">
            <w:pPr>
              <w:spacing w:after="0" w:line="240" w:lineRule="auto"/>
              <w:rPr>
                <w:rFonts w:ascii="Arial" w:eastAsia="Times New Roman" w:hAnsi="Arial" w:cs="Arial"/>
                <w:sz w:val="16"/>
                <w:szCs w:val="16"/>
                <w:lang w:eastAsia="uk-UA"/>
              </w:rPr>
            </w:pPr>
          </w:p>
        </w:tc>
        <w:tc>
          <w:tcPr>
            <w:tcW w:w="706" w:type="dxa"/>
            <w:tcBorders>
              <w:top w:val="nil"/>
              <w:left w:val="nil"/>
              <w:bottom w:val="single" w:sz="4" w:space="0" w:color="auto"/>
              <w:right w:val="single" w:sz="4" w:space="0" w:color="auto"/>
            </w:tcBorders>
            <w:shd w:val="clear" w:color="auto" w:fill="auto"/>
            <w:textDirection w:val="btLr"/>
            <w:vAlign w:val="center"/>
            <w:hideMark/>
          </w:tcPr>
          <w:p w14:paraId="4CB79CB8"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коштів місцевого бюджету</w:t>
            </w:r>
          </w:p>
        </w:tc>
        <w:tc>
          <w:tcPr>
            <w:tcW w:w="1300" w:type="dxa"/>
            <w:gridSpan w:val="2"/>
            <w:tcBorders>
              <w:top w:val="nil"/>
              <w:left w:val="nil"/>
              <w:bottom w:val="single" w:sz="4" w:space="0" w:color="auto"/>
              <w:right w:val="single" w:sz="4" w:space="0" w:color="auto"/>
            </w:tcBorders>
            <w:shd w:val="clear" w:color="auto" w:fill="auto"/>
            <w:textDirection w:val="btLr"/>
            <w:vAlign w:val="center"/>
            <w:hideMark/>
          </w:tcPr>
          <w:p w14:paraId="3B042532"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міжбюджетних трансфертів з державного бюджету</w:t>
            </w:r>
          </w:p>
        </w:tc>
        <w:tc>
          <w:tcPr>
            <w:tcW w:w="1304" w:type="dxa"/>
            <w:gridSpan w:val="3"/>
            <w:tcBorders>
              <w:top w:val="nil"/>
              <w:left w:val="nil"/>
              <w:bottom w:val="single" w:sz="4" w:space="0" w:color="auto"/>
              <w:right w:val="single" w:sz="4" w:space="0" w:color="auto"/>
            </w:tcBorders>
            <w:shd w:val="clear" w:color="auto" w:fill="auto"/>
            <w:textDirection w:val="btLr"/>
            <w:vAlign w:val="center"/>
            <w:hideMark/>
          </w:tcPr>
          <w:p w14:paraId="2913CDA6"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 xml:space="preserve">міжбюджетних трансфертів з інших місцевих бюджетів </w:t>
            </w:r>
          </w:p>
        </w:tc>
        <w:tc>
          <w:tcPr>
            <w:tcW w:w="1312" w:type="dxa"/>
            <w:gridSpan w:val="4"/>
            <w:tcBorders>
              <w:top w:val="nil"/>
              <w:left w:val="nil"/>
              <w:bottom w:val="single" w:sz="4" w:space="0" w:color="auto"/>
              <w:right w:val="single" w:sz="4" w:space="0" w:color="auto"/>
            </w:tcBorders>
            <w:shd w:val="clear" w:color="auto" w:fill="auto"/>
            <w:textDirection w:val="btLr"/>
            <w:vAlign w:val="center"/>
            <w:hideMark/>
          </w:tcPr>
          <w:p w14:paraId="77C53504"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місцевих запозичень</w:t>
            </w:r>
          </w:p>
        </w:tc>
        <w:tc>
          <w:tcPr>
            <w:tcW w:w="1305" w:type="dxa"/>
            <w:gridSpan w:val="5"/>
            <w:tcBorders>
              <w:top w:val="nil"/>
              <w:left w:val="nil"/>
              <w:bottom w:val="single" w:sz="4" w:space="0" w:color="auto"/>
              <w:right w:val="single" w:sz="4" w:space="0" w:color="auto"/>
            </w:tcBorders>
            <w:shd w:val="clear" w:color="auto" w:fill="auto"/>
            <w:textDirection w:val="btLr"/>
            <w:vAlign w:val="center"/>
            <w:hideMark/>
          </w:tcPr>
          <w:p w14:paraId="638FC0E1"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інших джерел</w:t>
            </w:r>
          </w:p>
        </w:tc>
        <w:tc>
          <w:tcPr>
            <w:tcW w:w="962" w:type="dxa"/>
            <w:gridSpan w:val="2"/>
            <w:tcBorders>
              <w:top w:val="nil"/>
              <w:left w:val="nil"/>
              <w:bottom w:val="nil"/>
              <w:right w:val="nil"/>
            </w:tcBorders>
            <w:shd w:val="clear" w:color="auto" w:fill="auto"/>
            <w:noWrap/>
            <w:vAlign w:val="bottom"/>
            <w:hideMark/>
          </w:tcPr>
          <w:p w14:paraId="1CE75D45" w14:textId="77777777" w:rsidR="006F06EF" w:rsidRPr="006F06EF" w:rsidRDefault="006F06EF" w:rsidP="006F06EF">
            <w:pPr>
              <w:spacing w:after="0" w:line="240" w:lineRule="auto"/>
              <w:jc w:val="center"/>
              <w:rPr>
                <w:rFonts w:ascii="Arial" w:eastAsia="Times New Roman" w:hAnsi="Arial" w:cs="Arial"/>
                <w:sz w:val="16"/>
                <w:szCs w:val="16"/>
                <w:lang w:eastAsia="uk-UA"/>
              </w:rPr>
            </w:pPr>
          </w:p>
        </w:tc>
      </w:tr>
      <w:tr w:rsidR="006F06EF" w:rsidRPr="006F06EF" w14:paraId="0D78E468" w14:textId="77777777" w:rsidTr="00ED3EA6">
        <w:trPr>
          <w:trHeight w:val="240"/>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14:paraId="43026505"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1</w:t>
            </w:r>
          </w:p>
        </w:tc>
        <w:tc>
          <w:tcPr>
            <w:tcW w:w="1870" w:type="dxa"/>
            <w:gridSpan w:val="3"/>
            <w:tcBorders>
              <w:top w:val="nil"/>
              <w:left w:val="nil"/>
              <w:bottom w:val="single" w:sz="4" w:space="0" w:color="auto"/>
              <w:right w:val="single" w:sz="4" w:space="0" w:color="auto"/>
            </w:tcBorders>
            <w:shd w:val="clear" w:color="auto" w:fill="auto"/>
            <w:vAlign w:val="center"/>
            <w:hideMark/>
          </w:tcPr>
          <w:p w14:paraId="4DEA5332" w14:textId="77777777" w:rsidR="006F06EF" w:rsidRPr="006F06EF" w:rsidRDefault="006F06EF" w:rsidP="006F06EF">
            <w:pPr>
              <w:spacing w:after="0" w:line="240" w:lineRule="auto"/>
              <w:jc w:val="center"/>
              <w:rPr>
                <w:rFonts w:ascii="Arial" w:eastAsia="Times New Roman" w:hAnsi="Arial" w:cs="Arial"/>
                <w:sz w:val="14"/>
                <w:szCs w:val="14"/>
                <w:lang w:eastAsia="uk-UA"/>
              </w:rPr>
            </w:pPr>
            <w:r w:rsidRPr="006F06EF">
              <w:rPr>
                <w:rFonts w:ascii="Arial" w:eastAsia="Times New Roman" w:hAnsi="Arial" w:cs="Arial"/>
                <w:sz w:val="14"/>
                <w:szCs w:val="14"/>
                <w:lang w:eastAsia="uk-UA"/>
              </w:rPr>
              <w:t>2</w:t>
            </w:r>
          </w:p>
        </w:tc>
        <w:tc>
          <w:tcPr>
            <w:tcW w:w="384" w:type="dxa"/>
            <w:tcBorders>
              <w:top w:val="nil"/>
              <w:left w:val="nil"/>
              <w:bottom w:val="single" w:sz="4" w:space="0" w:color="auto"/>
              <w:right w:val="single" w:sz="4" w:space="0" w:color="auto"/>
            </w:tcBorders>
            <w:shd w:val="clear" w:color="auto" w:fill="auto"/>
            <w:vAlign w:val="center"/>
            <w:hideMark/>
          </w:tcPr>
          <w:p w14:paraId="318691F6"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3</w:t>
            </w:r>
          </w:p>
        </w:tc>
        <w:tc>
          <w:tcPr>
            <w:tcW w:w="277" w:type="dxa"/>
            <w:gridSpan w:val="3"/>
            <w:tcBorders>
              <w:top w:val="nil"/>
              <w:left w:val="nil"/>
              <w:bottom w:val="single" w:sz="4" w:space="0" w:color="auto"/>
              <w:right w:val="single" w:sz="4" w:space="0" w:color="auto"/>
            </w:tcBorders>
            <w:shd w:val="clear" w:color="auto" w:fill="auto"/>
            <w:vAlign w:val="center"/>
            <w:hideMark/>
          </w:tcPr>
          <w:p w14:paraId="129A5A52"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4</w:t>
            </w:r>
          </w:p>
        </w:tc>
        <w:tc>
          <w:tcPr>
            <w:tcW w:w="1819" w:type="dxa"/>
            <w:tcBorders>
              <w:top w:val="nil"/>
              <w:left w:val="nil"/>
              <w:bottom w:val="single" w:sz="4" w:space="0" w:color="auto"/>
              <w:right w:val="single" w:sz="4" w:space="0" w:color="auto"/>
            </w:tcBorders>
            <w:shd w:val="clear" w:color="auto" w:fill="auto"/>
            <w:vAlign w:val="center"/>
            <w:hideMark/>
          </w:tcPr>
          <w:p w14:paraId="4687A7FF" w14:textId="77777777" w:rsidR="006F06EF" w:rsidRPr="006F06EF" w:rsidRDefault="006F06EF" w:rsidP="006F06EF">
            <w:pPr>
              <w:spacing w:after="0" w:line="240" w:lineRule="auto"/>
              <w:jc w:val="center"/>
              <w:rPr>
                <w:rFonts w:ascii="Arial" w:eastAsia="Times New Roman" w:hAnsi="Arial" w:cs="Arial"/>
                <w:sz w:val="14"/>
                <w:szCs w:val="14"/>
                <w:lang w:eastAsia="uk-UA"/>
              </w:rPr>
            </w:pPr>
            <w:r w:rsidRPr="006F06EF">
              <w:rPr>
                <w:rFonts w:ascii="Arial" w:eastAsia="Times New Roman" w:hAnsi="Arial" w:cs="Arial"/>
                <w:sz w:val="14"/>
                <w:szCs w:val="14"/>
                <w:lang w:eastAsia="uk-UA"/>
              </w:rPr>
              <w:t>5</w:t>
            </w:r>
          </w:p>
        </w:tc>
        <w:tc>
          <w:tcPr>
            <w:tcW w:w="1355" w:type="dxa"/>
            <w:gridSpan w:val="2"/>
            <w:tcBorders>
              <w:top w:val="nil"/>
              <w:left w:val="nil"/>
              <w:bottom w:val="single" w:sz="4" w:space="0" w:color="auto"/>
              <w:right w:val="single" w:sz="4" w:space="0" w:color="auto"/>
            </w:tcBorders>
            <w:shd w:val="clear" w:color="auto" w:fill="auto"/>
            <w:vAlign w:val="center"/>
            <w:hideMark/>
          </w:tcPr>
          <w:p w14:paraId="5D44C1EB" w14:textId="77777777" w:rsidR="006F06EF" w:rsidRPr="006F06EF" w:rsidRDefault="006F06EF" w:rsidP="006F06EF">
            <w:pPr>
              <w:spacing w:after="0" w:line="240" w:lineRule="auto"/>
              <w:jc w:val="center"/>
              <w:rPr>
                <w:rFonts w:ascii="Arial" w:eastAsia="Times New Roman" w:hAnsi="Arial" w:cs="Arial"/>
                <w:sz w:val="14"/>
                <w:szCs w:val="14"/>
                <w:lang w:eastAsia="uk-UA"/>
              </w:rPr>
            </w:pPr>
            <w:r w:rsidRPr="006F06EF">
              <w:rPr>
                <w:rFonts w:ascii="Arial" w:eastAsia="Times New Roman" w:hAnsi="Arial" w:cs="Arial"/>
                <w:sz w:val="14"/>
                <w:szCs w:val="14"/>
                <w:lang w:eastAsia="uk-UA"/>
              </w:rPr>
              <w:t>6</w:t>
            </w:r>
          </w:p>
        </w:tc>
        <w:tc>
          <w:tcPr>
            <w:tcW w:w="1361" w:type="dxa"/>
            <w:tcBorders>
              <w:top w:val="nil"/>
              <w:left w:val="nil"/>
              <w:bottom w:val="single" w:sz="4" w:space="0" w:color="auto"/>
              <w:right w:val="single" w:sz="4" w:space="0" w:color="auto"/>
            </w:tcBorders>
            <w:shd w:val="clear" w:color="auto" w:fill="auto"/>
            <w:vAlign w:val="center"/>
            <w:hideMark/>
          </w:tcPr>
          <w:p w14:paraId="31D03DDF"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7</w:t>
            </w:r>
          </w:p>
        </w:tc>
        <w:tc>
          <w:tcPr>
            <w:tcW w:w="1368" w:type="dxa"/>
            <w:gridSpan w:val="2"/>
            <w:tcBorders>
              <w:top w:val="nil"/>
              <w:left w:val="nil"/>
              <w:bottom w:val="single" w:sz="4" w:space="0" w:color="auto"/>
              <w:right w:val="single" w:sz="4" w:space="0" w:color="auto"/>
            </w:tcBorders>
            <w:shd w:val="clear" w:color="auto" w:fill="auto"/>
            <w:vAlign w:val="center"/>
            <w:hideMark/>
          </w:tcPr>
          <w:p w14:paraId="1CE26443"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8</w:t>
            </w:r>
          </w:p>
        </w:tc>
        <w:tc>
          <w:tcPr>
            <w:tcW w:w="1054" w:type="dxa"/>
            <w:gridSpan w:val="3"/>
            <w:tcBorders>
              <w:top w:val="nil"/>
              <w:left w:val="nil"/>
              <w:bottom w:val="single" w:sz="4" w:space="0" w:color="auto"/>
              <w:right w:val="single" w:sz="4" w:space="0" w:color="auto"/>
            </w:tcBorders>
            <w:shd w:val="clear" w:color="auto" w:fill="auto"/>
            <w:vAlign w:val="center"/>
            <w:hideMark/>
          </w:tcPr>
          <w:p w14:paraId="342D266C"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9</w:t>
            </w:r>
          </w:p>
        </w:tc>
        <w:tc>
          <w:tcPr>
            <w:tcW w:w="706" w:type="dxa"/>
            <w:tcBorders>
              <w:top w:val="nil"/>
              <w:left w:val="nil"/>
              <w:bottom w:val="single" w:sz="4" w:space="0" w:color="auto"/>
              <w:right w:val="single" w:sz="4" w:space="0" w:color="auto"/>
            </w:tcBorders>
            <w:shd w:val="clear" w:color="auto" w:fill="auto"/>
            <w:vAlign w:val="center"/>
            <w:hideMark/>
          </w:tcPr>
          <w:p w14:paraId="4327CD08"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10</w:t>
            </w:r>
          </w:p>
        </w:tc>
        <w:tc>
          <w:tcPr>
            <w:tcW w:w="1300" w:type="dxa"/>
            <w:gridSpan w:val="2"/>
            <w:tcBorders>
              <w:top w:val="nil"/>
              <w:left w:val="nil"/>
              <w:bottom w:val="single" w:sz="4" w:space="0" w:color="auto"/>
              <w:right w:val="single" w:sz="4" w:space="0" w:color="auto"/>
            </w:tcBorders>
            <w:shd w:val="clear" w:color="auto" w:fill="auto"/>
            <w:vAlign w:val="center"/>
            <w:hideMark/>
          </w:tcPr>
          <w:p w14:paraId="68F196E7"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11</w:t>
            </w:r>
          </w:p>
        </w:tc>
        <w:tc>
          <w:tcPr>
            <w:tcW w:w="1304" w:type="dxa"/>
            <w:gridSpan w:val="3"/>
            <w:tcBorders>
              <w:top w:val="nil"/>
              <w:left w:val="nil"/>
              <w:bottom w:val="single" w:sz="4" w:space="0" w:color="auto"/>
              <w:right w:val="single" w:sz="4" w:space="0" w:color="auto"/>
            </w:tcBorders>
            <w:shd w:val="clear" w:color="auto" w:fill="auto"/>
            <w:vAlign w:val="center"/>
            <w:hideMark/>
          </w:tcPr>
          <w:p w14:paraId="17370472"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12</w:t>
            </w:r>
          </w:p>
        </w:tc>
        <w:tc>
          <w:tcPr>
            <w:tcW w:w="1312" w:type="dxa"/>
            <w:gridSpan w:val="4"/>
            <w:tcBorders>
              <w:top w:val="nil"/>
              <w:left w:val="nil"/>
              <w:bottom w:val="single" w:sz="4" w:space="0" w:color="auto"/>
              <w:right w:val="single" w:sz="4" w:space="0" w:color="auto"/>
            </w:tcBorders>
            <w:shd w:val="clear" w:color="auto" w:fill="auto"/>
            <w:vAlign w:val="center"/>
            <w:hideMark/>
          </w:tcPr>
          <w:p w14:paraId="34B24BCD"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13</w:t>
            </w:r>
          </w:p>
        </w:tc>
        <w:tc>
          <w:tcPr>
            <w:tcW w:w="1305" w:type="dxa"/>
            <w:gridSpan w:val="5"/>
            <w:tcBorders>
              <w:top w:val="nil"/>
              <w:left w:val="nil"/>
              <w:bottom w:val="single" w:sz="4" w:space="0" w:color="auto"/>
              <w:right w:val="single" w:sz="4" w:space="0" w:color="auto"/>
            </w:tcBorders>
            <w:shd w:val="clear" w:color="auto" w:fill="auto"/>
            <w:vAlign w:val="center"/>
            <w:hideMark/>
          </w:tcPr>
          <w:p w14:paraId="3712CEC4"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14</w:t>
            </w:r>
          </w:p>
        </w:tc>
        <w:tc>
          <w:tcPr>
            <w:tcW w:w="962" w:type="dxa"/>
            <w:gridSpan w:val="2"/>
            <w:tcBorders>
              <w:top w:val="nil"/>
              <w:left w:val="nil"/>
              <w:bottom w:val="nil"/>
              <w:right w:val="nil"/>
            </w:tcBorders>
            <w:shd w:val="clear" w:color="auto" w:fill="auto"/>
            <w:noWrap/>
            <w:vAlign w:val="bottom"/>
            <w:hideMark/>
          </w:tcPr>
          <w:p w14:paraId="67930021" w14:textId="77777777" w:rsidR="006F06EF" w:rsidRPr="006F06EF" w:rsidRDefault="006F06EF" w:rsidP="006F06EF">
            <w:pPr>
              <w:spacing w:after="0" w:line="240" w:lineRule="auto"/>
              <w:jc w:val="center"/>
              <w:rPr>
                <w:rFonts w:ascii="Arial" w:eastAsia="Times New Roman" w:hAnsi="Arial" w:cs="Arial"/>
                <w:sz w:val="16"/>
                <w:szCs w:val="16"/>
                <w:lang w:eastAsia="uk-UA"/>
              </w:rPr>
            </w:pPr>
          </w:p>
        </w:tc>
      </w:tr>
      <w:tr w:rsidR="006F06EF" w:rsidRPr="006F06EF" w14:paraId="087B892D" w14:textId="77777777" w:rsidTr="00ED3EA6">
        <w:trPr>
          <w:trHeight w:val="720"/>
        </w:trPr>
        <w:tc>
          <w:tcPr>
            <w:tcW w:w="5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DF2B44" w14:textId="77777777" w:rsidR="006F06EF" w:rsidRPr="006F06EF" w:rsidRDefault="006F06EF" w:rsidP="006F06EF">
            <w:pPr>
              <w:spacing w:after="0" w:line="240" w:lineRule="auto"/>
              <w:jc w:val="center"/>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1</w:t>
            </w:r>
          </w:p>
        </w:tc>
        <w:tc>
          <w:tcPr>
            <w:tcW w:w="187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98BC678" w14:textId="77777777" w:rsidR="006F06EF" w:rsidRPr="006F06EF" w:rsidRDefault="006F06EF" w:rsidP="006F06EF">
            <w:pPr>
              <w:spacing w:after="0" w:line="240" w:lineRule="auto"/>
              <w:jc w:val="center"/>
              <w:rPr>
                <w:rFonts w:ascii="Arial" w:eastAsia="Times New Roman" w:hAnsi="Arial" w:cs="Arial"/>
                <w:b/>
                <w:bCs/>
                <w:sz w:val="14"/>
                <w:szCs w:val="14"/>
                <w:lang w:eastAsia="uk-UA"/>
              </w:rPr>
            </w:pPr>
            <w:r w:rsidRPr="006F06EF">
              <w:rPr>
                <w:rFonts w:ascii="Arial" w:eastAsia="Times New Roman" w:hAnsi="Arial" w:cs="Arial"/>
                <w:b/>
                <w:bCs/>
                <w:sz w:val="14"/>
                <w:szCs w:val="14"/>
                <w:lang w:eastAsia="uk-UA"/>
              </w:rPr>
              <w:t>Спорт та фізичне виховання</w:t>
            </w:r>
          </w:p>
        </w:tc>
        <w:tc>
          <w:tcPr>
            <w:tcW w:w="3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499953" w14:textId="77777777" w:rsidR="006F06EF" w:rsidRPr="006F06EF" w:rsidRDefault="006F06EF" w:rsidP="006F06EF">
            <w:pPr>
              <w:spacing w:after="0" w:line="240" w:lineRule="auto"/>
              <w:jc w:val="center"/>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X</w:t>
            </w:r>
          </w:p>
        </w:tc>
        <w:tc>
          <w:tcPr>
            <w:tcW w:w="27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C8BD3AC" w14:textId="77777777" w:rsidR="006F06EF" w:rsidRPr="006F06EF" w:rsidRDefault="006F06EF" w:rsidP="006F06EF">
            <w:pPr>
              <w:spacing w:after="0" w:line="240" w:lineRule="auto"/>
              <w:jc w:val="center"/>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X</w:t>
            </w:r>
          </w:p>
        </w:tc>
        <w:tc>
          <w:tcPr>
            <w:tcW w:w="1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447B7A" w14:textId="77777777" w:rsidR="006F06EF" w:rsidRPr="006F06EF" w:rsidRDefault="006F06EF" w:rsidP="006F06EF">
            <w:pPr>
              <w:spacing w:after="0" w:line="240" w:lineRule="auto"/>
              <w:jc w:val="center"/>
              <w:rPr>
                <w:rFonts w:ascii="Arial" w:eastAsia="Times New Roman" w:hAnsi="Arial" w:cs="Arial"/>
                <w:b/>
                <w:bCs/>
                <w:sz w:val="14"/>
                <w:szCs w:val="14"/>
                <w:lang w:eastAsia="uk-UA"/>
              </w:rPr>
            </w:pPr>
            <w:r w:rsidRPr="006F06EF">
              <w:rPr>
                <w:rFonts w:ascii="Arial" w:eastAsia="Times New Roman" w:hAnsi="Arial" w:cs="Arial"/>
                <w:b/>
                <w:bCs/>
                <w:sz w:val="14"/>
                <w:szCs w:val="14"/>
                <w:lang w:eastAsia="uk-UA"/>
              </w:rPr>
              <w:t>X</w:t>
            </w:r>
          </w:p>
        </w:tc>
        <w:tc>
          <w:tcPr>
            <w:tcW w:w="135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D41B2E4" w14:textId="77777777" w:rsidR="006F06EF" w:rsidRPr="006F06EF" w:rsidRDefault="006F06EF" w:rsidP="006F06EF">
            <w:pPr>
              <w:spacing w:after="0" w:line="240" w:lineRule="auto"/>
              <w:jc w:val="center"/>
              <w:rPr>
                <w:rFonts w:ascii="Arial" w:eastAsia="Times New Roman" w:hAnsi="Arial" w:cs="Arial"/>
                <w:b/>
                <w:bCs/>
                <w:sz w:val="14"/>
                <w:szCs w:val="14"/>
                <w:lang w:eastAsia="uk-UA"/>
              </w:rPr>
            </w:pPr>
            <w:r w:rsidRPr="006F06EF">
              <w:rPr>
                <w:rFonts w:ascii="Arial" w:eastAsia="Times New Roman" w:hAnsi="Arial" w:cs="Arial"/>
                <w:b/>
                <w:bCs/>
                <w:sz w:val="14"/>
                <w:szCs w:val="14"/>
                <w:lang w:eastAsia="uk-UA"/>
              </w:rPr>
              <w:t>Розвадiвська сiльська рада Миколаївського району Львiвської областi</w:t>
            </w:r>
          </w:p>
        </w:tc>
        <w:tc>
          <w:tcPr>
            <w:tcW w:w="13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7897D0" w14:textId="77777777" w:rsidR="006F06EF" w:rsidRPr="006F06EF" w:rsidRDefault="006F06EF" w:rsidP="006F06EF">
            <w:pPr>
              <w:spacing w:after="0" w:line="240" w:lineRule="auto"/>
              <w:jc w:val="center"/>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X</w:t>
            </w:r>
          </w:p>
        </w:tc>
        <w:tc>
          <w:tcPr>
            <w:tcW w:w="136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64EF3D" w14:textId="77777777" w:rsidR="006F06EF" w:rsidRPr="006F06EF" w:rsidRDefault="006F06EF" w:rsidP="006F06EF">
            <w:pPr>
              <w:spacing w:after="0" w:line="240" w:lineRule="auto"/>
              <w:jc w:val="center"/>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X</w:t>
            </w:r>
          </w:p>
        </w:tc>
        <w:tc>
          <w:tcPr>
            <w:tcW w:w="1054"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3AC77C"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66 500,00</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03AF19"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66 500,00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611DC2"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0,00</w:t>
            </w:r>
          </w:p>
        </w:tc>
        <w:tc>
          <w:tcPr>
            <w:tcW w:w="1304"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BF86DA"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0,00</w:t>
            </w:r>
          </w:p>
        </w:tc>
        <w:tc>
          <w:tcPr>
            <w:tcW w:w="1312"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A517D7"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0,00</w:t>
            </w:r>
          </w:p>
        </w:tc>
        <w:tc>
          <w:tcPr>
            <w:tcW w:w="1305"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9040E3"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0,00</w:t>
            </w:r>
          </w:p>
        </w:tc>
        <w:tc>
          <w:tcPr>
            <w:tcW w:w="962" w:type="dxa"/>
            <w:gridSpan w:val="2"/>
            <w:tcBorders>
              <w:top w:val="nil"/>
              <w:left w:val="nil"/>
              <w:bottom w:val="nil"/>
              <w:right w:val="nil"/>
            </w:tcBorders>
            <w:shd w:val="clear" w:color="auto" w:fill="auto"/>
            <w:noWrap/>
            <w:vAlign w:val="bottom"/>
            <w:hideMark/>
          </w:tcPr>
          <w:p w14:paraId="41161DA1"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p>
        </w:tc>
      </w:tr>
      <w:tr w:rsidR="006F06EF" w:rsidRPr="006F06EF" w14:paraId="3ABCA064" w14:textId="77777777" w:rsidTr="00ED3EA6">
        <w:trPr>
          <w:trHeight w:val="1080"/>
        </w:trPr>
        <w:tc>
          <w:tcPr>
            <w:tcW w:w="5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4A351B" w14:textId="77777777" w:rsidR="006F06EF" w:rsidRPr="006F06EF" w:rsidRDefault="006F06EF" w:rsidP="006F06EF">
            <w:pPr>
              <w:spacing w:after="0" w:line="240" w:lineRule="auto"/>
              <w:jc w:val="center"/>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1.1</w:t>
            </w:r>
          </w:p>
        </w:tc>
        <w:tc>
          <w:tcPr>
            <w:tcW w:w="187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7E3F14C" w14:textId="77777777" w:rsidR="006F06EF" w:rsidRPr="006F06EF" w:rsidRDefault="006F06EF" w:rsidP="006F06EF">
            <w:pPr>
              <w:spacing w:after="0" w:line="240" w:lineRule="auto"/>
              <w:jc w:val="center"/>
              <w:rPr>
                <w:rFonts w:ascii="Arial" w:eastAsia="Times New Roman" w:hAnsi="Arial" w:cs="Arial"/>
                <w:b/>
                <w:bCs/>
                <w:sz w:val="14"/>
                <w:szCs w:val="14"/>
                <w:lang w:eastAsia="uk-UA"/>
              </w:rPr>
            </w:pPr>
            <w:r w:rsidRPr="006F06EF">
              <w:rPr>
                <w:rFonts w:ascii="Arial" w:eastAsia="Times New Roman" w:hAnsi="Arial" w:cs="Arial"/>
                <w:b/>
                <w:bCs/>
                <w:sz w:val="14"/>
                <w:szCs w:val="14"/>
                <w:lang w:eastAsia="uk-UA"/>
              </w:rPr>
              <w:t>Капітальний ремонт огорожі стадіону в с. Пісочна Розвадівської сільської ради Стрийського району Львівської області</w:t>
            </w:r>
          </w:p>
        </w:tc>
        <w:tc>
          <w:tcPr>
            <w:tcW w:w="3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ACDC0F" w14:textId="77777777" w:rsidR="006F06EF" w:rsidRPr="006F06EF" w:rsidRDefault="006F06EF" w:rsidP="006F06EF">
            <w:pPr>
              <w:spacing w:after="0" w:line="240" w:lineRule="auto"/>
              <w:jc w:val="center"/>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110526-4526E55D</w:t>
            </w:r>
          </w:p>
        </w:tc>
        <w:tc>
          <w:tcPr>
            <w:tcW w:w="27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882F10F" w14:textId="77777777" w:rsidR="006F06EF" w:rsidRPr="006F06EF" w:rsidRDefault="006F06EF" w:rsidP="006F06EF">
            <w:pPr>
              <w:spacing w:after="0" w:line="240" w:lineRule="auto"/>
              <w:jc w:val="center"/>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X</w:t>
            </w:r>
          </w:p>
        </w:tc>
        <w:tc>
          <w:tcPr>
            <w:tcW w:w="1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669C7A" w14:textId="77777777" w:rsidR="006F06EF" w:rsidRPr="006F06EF" w:rsidRDefault="006F06EF" w:rsidP="006F06EF">
            <w:pPr>
              <w:spacing w:after="0" w:line="240" w:lineRule="auto"/>
              <w:jc w:val="center"/>
              <w:rPr>
                <w:rFonts w:ascii="Arial" w:eastAsia="Times New Roman" w:hAnsi="Arial" w:cs="Arial"/>
                <w:b/>
                <w:bCs/>
                <w:sz w:val="14"/>
                <w:szCs w:val="14"/>
                <w:lang w:eastAsia="uk-UA"/>
              </w:rPr>
            </w:pPr>
            <w:r w:rsidRPr="006F06EF">
              <w:rPr>
                <w:rFonts w:ascii="Arial" w:eastAsia="Times New Roman" w:hAnsi="Arial" w:cs="Arial"/>
                <w:b/>
                <w:bCs/>
                <w:sz w:val="14"/>
                <w:szCs w:val="14"/>
                <w:lang w:eastAsia="uk-UA"/>
              </w:rPr>
              <w:t>X</w:t>
            </w:r>
          </w:p>
        </w:tc>
        <w:tc>
          <w:tcPr>
            <w:tcW w:w="135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58DA780" w14:textId="77777777" w:rsidR="006F06EF" w:rsidRPr="006F06EF" w:rsidRDefault="006F06EF" w:rsidP="006F06EF">
            <w:pPr>
              <w:spacing w:after="0" w:line="240" w:lineRule="auto"/>
              <w:jc w:val="center"/>
              <w:rPr>
                <w:rFonts w:ascii="Arial" w:eastAsia="Times New Roman" w:hAnsi="Arial" w:cs="Arial"/>
                <w:b/>
                <w:bCs/>
                <w:sz w:val="14"/>
                <w:szCs w:val="14"/>
                <w:lang w:eastAsia="uk-UA"/>
              </w:rPr>
            </w:pPr>
            <w:r w:rsidRPr="006F06EF">
              <w:rPr>
                <w:rFonts w:ascii="Arial" w:eastAsia="Times New Roman" w:hAnsi="Arial" w:cs="Arial"/>
                <w:b/>
                <w:bCs/>
                <w:sz w:val="14"/>
                <w:szCs w:val="14"/>
                <w:lang w:eastAsia="uk-UA"/>
              </w:rPr>
              <w:t>Розвадiвська сiльська рада Миколаївського району Львiвської областi</w:t>
            </w:r>
          </w:p>
        </w:tc>
        <w:tc>
          <w:tcPr>
            <w:tcW w:w="13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5F8F4D" w14:textId="77777777" w:rsidR="006F06EF" w:rsidRPr="006F06EF" w:rsidRDefault="006F06EF" w:rsidP="006F06EF">
            <w:pPr>
              <w:spacing w:after="0" w:line="240" w:lineRule="auto"/>
              <w:jc w:val="center"/>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2026</w:t>
            </w:r>
          </w:p>
        </w:tc>
        <w:tc>
          <w:tcPr>
            <w:tcW w:w="136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09407C"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1 512 544,00</w:t>
            </w:r>
          </w:p>
        </w:tc>
        <w:tc>
          <w:tcPr>
            <w:tcW w:w="1054"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FBA1C5"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66 500,00</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7A02C6"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66 500,00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C91150"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0,00</w:t>
            </w:r>
          </w:p>
        </w:tc>
        <w:tc>
          <w:tcPr>
            <w:tcW w:w="1304"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AA0A6C"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0,00</w:t>
            </w:r>
          </w:p>
        </w:tc>
        <w:tc>
          <w:tcPr>
            <w:tcW w:w="1312"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5E9B56"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0,00</w:t>
            </w:r>
          </w:p>
        </w:tc>
        <w:tc>
          <w:tcPr>
            <w:tcW w:w="1305"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7A24BC"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0,00</w:t>
            </w:r>
          </w:p>
        </w:tc>
        <w:tc>
          <w:tcPr>
            <w:tcW w:w="962" w:type="dxa"/>
            <w:gridSpan w:val="2"/>
            <w:tcBorders>
              <w:top w:val="nil"/>
              <w:left w:val="nil"/>
              <w:bottom w:val="nil"/>
              <w:right w:val="nil"/>
            </w:tcBorders>
            <w:shd w:val="clear" w:color="auto" w:fill="auto"/>
            <w:noWrap/>
            <w:vAlign w:val="bottom"/>
            <w:hideMark/>
          </w:tcPr>
          <w:p w14:paraId="71E008C0"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p>
        </w:tc>
      </w:tr>
      <w:tr w:rsidR="006F06EF" w:rsidRPr="006F06EF" w14:paraId="7713C0A1" w14:textId="77777777" w:rsidTr="00ED3EA6">
        <w:trPr>
          <w:trHeight w:val="1365"/>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14:paraId="7161F2DE"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X</w:t>
            </w:r>
          </w:p>
        </w:tc>
        <w:tc>
          <w:tcPr>
            <w:tcW w:w="1870" w:type="dxa"/>
            <w:gridSpan w:val="3"/>
            <w:tcBorders>
              <w:top w:val="nil"/>
              <w:left w:val="nil"/>
              <w:bottom w:val="single" w:sz="4" w:space="0" w:color="auto"/>
              <w:right w:val="single" w:sz="4" w:space="0" w:color="auto"/>
            </w:tcBorders>
            <w:shd w:val="clear" w:color="auto" w:fill="auto"/>
            <w:vAlign w:val="center"/>
            <w:hideMark/>
          </w:tcPr>
          <w:p w14:paraId="55AF26FB" w14:textId="77777777" w:rsidR="006F06EF" w:rsidRPr="006F06EF" w:rsidRDefault="006F06EF" w:rsidP="006F06EF">
            <w:pPr>
              <w:spacing w:after="0" w:line="240" w:lineRule="auto"/>
              <w:jc w:val="center"/>
              <w:rPr>
                <w:rFonts w:ascii="Arial" w:eastAsia="Times New Roman" w:hAnsi="Arial" w:cs="Arial"/>
                <w:sz w:val="14"/>
                <w:szCs w:val="14"/>
                <w:lang w:eastAsia="uk-UA"/>
              </w:rPr>
            </w:pPr>
            <w:r w:rsidRPr="006F06EF">
              <w:rPr>
                <w:rFonts w:ascii="Arial" w:eastAsia="Times New Roman" w:hAnsi="Arial" w:cs="Arial"/>
                <w:sz w:val="14"/>
                <w:szCs w:val="14"/>
                <w:lang w:eastAsia="uk-UA"/>
              </w:rPr>
              <w:t>X</w:t>
            </w:r>
          </w:p>
        </w:tc>
        <w:tc>
          <w:tcPr>
            <w:tcW w:w="384" w:type="dxa"/>
            <w:tcBorders>
              <w:top w:val="nil"/>
              <w:left w:val="nil"/>
              <w:bottom w:val="single" w:sz="4" w:space="0" w:color="auto"/>
              <w:right w:val="single" w:sz="4" w:space="0" w:color="auto"/>
            </w:tcBorders>
            <w:shd w:val="clear" w:color="auto" w:fill="auto"/>
            <w:vAlign w:val="center"/>
            <w:hideMark/>
          </w:tcPr>
          <w:p w14:paraId="3B776099"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X</w:t>
            </w:r>
          </w:p>
        </w:tc>
        <w:tc>
          <w:tcPr>
            <w:tcW w:w="277" w:type="dxa"/>
            <w:gridSpan w:val="3"/>
            <w:tcBorders>
              <w:top w:val="nil"/>
              <w:left w:val="nil"/>
              <w:bottom w:val="single" w:sz="4" w:space="0" w:color="auto"/>
              <w:right w:val="single" w:sz="4" w:space="0" w:color="auto"/>
            </w:tcBorders>
            <w:shd w:val="clear" w:color="auto" w:fill="auto"/>
            <w:vAlign w:val="center"/>
            <w:hideMark/>
          </w:tcPr>
          <w:p w14:paraId="6DC19942"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0115070</w:t>
            </w:r>
          </w:p>
        </w:tc>
        <w:tc>
          <w:tcPr>
            <w:tcW w:w="1819" w:type="dxa"/>
            <w:tcBorders>
              <w:top w:val="nil"/>
              <w:left w:val="nil"/>
              <w:bottom w:val="single" w:sz="4" w:space="0" w:color="auto"/>
              <w:right w:val="single" w:sz="4" w:space="0" w:color="auto"/>
            </w:tcBorders>
            <w:shd w:val="clear" w:color="auto" w:fill="auto"/>
            <w:vAlign w:val="center"/>
            <w:hideMark/>
          </w:tcPr>
          <w:p w14:paraId="3721645A" w14:textId="77777777" w:rsidR="006F06EF" w:rsidRPr="006F06EF" w:rsidRDefault="006F06EF" w:rsidP="006F06EF">
            <w:pPr>
              <w:spacing w:after="0" w:line="240" w:lineRule="auto"/>
              <w:jc w:val="center"/>
              <w:rPr>
                <w:rFonts w:ascii="Arial" w:eastAsia="Times New Roman" w:hAnsi="Arial" w:cs="Arial"/>
                <w:sz w:val="14"/>
                <w:szCs w:val="14"/>
                <w:lang w:eastAsia="uk-UA"/>
              </w:rPr>
            </w:pPr>
            <w:r w:rsidRPr="006F06EF">
              <w:rPr>
                <w:rFonts w:ascii="Arial" w:eastAsia="Times New Roman" w:hAnsi="Arial" w:cs="Arial"/>
                <w:sz w:val="14"/>
                <w:szCs w:val="14"/>
                <w:lang w:eastAsia="uk-UA"/>
              </w:rPr>
              <w:t>Підготовка та реалізація публічних інвестиційних проектів / програм публічних інвестицій за рахунок коштів місцевого бюджету в галузі фізичної культури і спорту</w:t>
            </w:r>
          </w:p>
        </w:tc>
        <w:tc>
          <w:tcPr>
            <w:tcW w:w="1355" w:type="dxa"/>
            <w:gridSpan w:val="2"/>
            <w:tcBorders>
              <w:top w:val="nil"/>
              <w:left w:val="nil"/>
              <w:bottom w:val="single" w:sz="4" w:space="0" w:color="auto"/>
              <w:right w:val="single" w:sz="4" w:space="0" w:color="auto"/>
            </w:tcBorders>
            <w:shd w:val="clear" w:color="auto" w:fill="auto"/>
            <w:vAlign w:val="center"/>
            <w:hideMark/>
          </w:tcPr>
          <w:p w14:paraId="17138F6A" w14:textId="77777777" w:rsidR="006F06EF" w:rsidRPr="006F06EF" w:rsidRDefault="006F06EF" w:rsidP="006F06EF">
            <w:pPr>
              <w:spacing w:after="0" w:line="240" w:lineRule="auto"/>
              <w:jc w:val="center"/>
              <w:rPr>
                <w:rFonts w:ascii="Arial" w:eastAsia="Times New Roman" w:hAnsi="Arial" w:cs="Arial"/>
                <w:sz w:val="14"/>
                <w:szCs w:val="14"/>
                <w:lang w:eastAsia="uk-UA"/>
              </w:rPr>
            </w:pPr>
            <w:r w:rsidRPr="006F06EF">
              <w:rPr>
                <w:rFonts w:ascii="Arial" w:eastAsia="Times New Roman" w:hAnsi="Arial" w:cs="Arial"/>
                <w:sz w:val="14"/>
                <w:szCs w:val="14"/>
                <w:lang w:eastAsia="uk-UA"/>
              </w:rPr>
              <w:t>Розвадiвська сiльська рада Миколаївського району Львiвської областi</w:t>
            </w:r>
          </w:p>
        </w:tc>
        <w:tc>
          <w:tcPr>
            <w:tcW w:w="1361" w:type="dxa"/>
            <w:tcBorders>
              <w:top w:val="nil"/>
              <w:left w:val="nil"/>
              <w:bottom w:val="single" w:sz="4" w:space="0" w:color="auto"/>
              <w:right w:val="single" w:sz="4" w:space="0" w:color="auto"/>
            </w:tcBorders>
            <w:shd w:val="clear" w:color="auto" w:fill="auto"/>
            <w:vAlign w:val="center"/>
            <w:hideMark/>
          </w:tcPr>
          <w:p w14:paraId="64718A41"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X</w:t>
            </w:r>
          </w:p>
        </w:tc>
        <w:tc>
          <w:tcPr>
            <w:tcW w:w="1368" w:type="dxa"/>
            <w:gridSpan w:val="2"/>
            <w:tcBorders>
              <w:top w:val="nil"/>
              <w:left w:val="nil"/>
              <w:bottom w:val="single" w:sz="4" w:space="0" w:color="auto"/>
              <w:right w:val="single" w:sz="4" w:space="0" w:color="auto"/>
            </w:tcBorders>
            <w:shd w:val="clear" w:color="auto" w:fill="auto"/>
            <w:noWrap/>
            <w:vAlign w:val="center"/>
            <w:hideMark/>
          </w:tcPr>
          <w:p w14:paraId="72D1DB04"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X</w:t>
            </w:r>
          </w:p>
        </w:tc>
        <w:tc>
          <w:tcPr>
            <w:tcW w:w="1054" w:type="dxa"/>
            <w:gridSpan w:val="3"/>
            <w:tcBorders>
              <w:top w:val="nil"/>
              <w:left w:val="nil"/>
              <w:bottom w:val="single" w:sz="4" w:space="0" w:color="auto"/>
              <w:right w:val="single" w:sz="4" w:space="0" w:color="auto"/>
            </w:tcBorders>
            <w:shd w:val="clear" w:color="auto" w:fill="auto"/>
            <w:noWrap/>
            <w:vAlign w:val="center"/>
            <w:hideMark/>
          </w:tcPr>
          <w:p w14:paraId="77CC2EDF"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66 500,00</w:t>
            </w:r>
          </w:p>
        </w:tc>
        <w:tc>
          <w:tcPr>
            <w:tcW w:w="706" w:type="dxa"/>
            <w:tcBorders>
              <w:top w:val="nil"/>
              <w:left w:val="nil"/>
              <w:bottom w:val="single" w:sz="4" w:space="0" w:color="auto"/>
              <w:right w:val="single" w:sz="4" w:space="0" w:color="auto"/>
            </w:tcBorders>
            <w:shd w:val="clear" w:color="auto" w:fill="auto"/>
            <w:noWrap/>
            <w:vAlign w:val="center"/>
            <w:hideMark/>
          </w:tcPr>
          <w:p w14:paraId="6F2F1C1E"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66 500,00</w:t>
            </w:r>
          </w:p>
        </w:tc>
        <w:tc>
          <w:tcPr>
            <w:tcW w:w="1300" w:type="dxa"/>
            <w:gridSpan w:val="2"/>
            <w:tcBorders>
              <w:top w:val="nil"/>
              <w:left w:val="nil"/>
              <w:bottom w:val="single" w:sz="4" w:space="0" w:color="auto"/>
              <w:right w:val="single" w:sz="4" w:space="0" w:color="auto"/>
            </w:tcBorders>
            <w:shd w:val="clear" w:color="auto" w:fill="auto"/>
            <w:noWrap/>
            <w:vAlign w:val="center"/>
            <w:hideMark/>
          </w:tcPr>
          <w:p w14:paraId="7D569585"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0,00</w:t>
            </w:r>
          </w:p>
        </w:tc>
        <w:tc>
          <w:tcPr>
            <w:tcW w:w="1304" w:type="dxa"/>
            <w:gridSpan w:val="3"/>
            <w:tcBorders>
              <w:top w:val="nil"/>
              <w:left w:val="nil"/>
              <w:bottom w:val="single" w:sz="4" w:space="0" w:color="auto"/>
              <w:right w:val="single" w:sz="4" w:space="0" w:color="auto"/>
            </w:tcBorders>
            <w:shd w:val="clear" w:color="auto" w:fill="auto"/>
            <w:noWrap/>
            <w:vAlign w:val="center"/>
            <w:hideMark/>
          </w:tcPr>
          <w:p w14:paraId="7DB2FB6F"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0,00</w:t>
            </w:r>
          </w:p>
        </w:tc>
        <w:tc>
          <w:tcPr>
            <w:tcW w:w="1312" w:type="dxa"/>
            <w:gridSpan w:val="4"/>
            <w:tcBorders>
              <w:top w:val="nil"/>
              <w:left w:val="nil"/>
              <w:bottom w:val="single" w:sz="4" w:space="0" w:color="auto"/>
              <w:right w:val="single" w:sz="4" w:space="0" w:color="auto"/>
            </w:tcBorders>
            <w:shd w:val="clear" w:color="auto" w:fill="auto"/>
            <w:noWrap/>
            <w:vAlign w:val="center"/>
            <w:hideMark/>
          </w:tcPr>
          <w:p w14:paraId="5664D5B9"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0,00</w:t>
            </w:r>
          </w:p>
        </w:tc>
        <w:tc>
          <w:tcPr>
            <w:tcW w:w="1305" w:type="dxa"/>
            <w:gridSpan w:val="5"/>
            <w:tcBorders>
              <w:top w:val="nil"/>
              <w:left w:val="nil"/>
              <w:bottom w:val="single" w:sz="4" w:space="0" w:color="auto"/>
              <w:right w:val="single" w:sz="4" w:space="0" w:color="auto"/>
            </w:tcBorders>
            <w:shd w:val="clear" w:color="auto" w:fill="auto"/>
            <w:noWrap/>
            <w:vAlign w:val="center"/>
            <w:hideMark/>
          </w:tcPr>
          <w:p w14:paraId="7567F28B"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0,00</w:t>
            </w:r>
          </w:p>
        </w:tc>
        <w:tc>
          <w:tcPr>
            <w:tcW w:w="962" w:type="dxa"/>
            <w:gridSpan w:val="2"/>
            <w:tcBorders>
              <w:top w:val="nil"/>
              <w:left w:val="nil"/>
              <w:bottom w:val="nil"/>
              <w:right w:val="nil"/>
            </w:tcBorders>
            <w:shd w:val="clear" w:color="auto" w:fill="auto"/>
            <w:noWrap/>
            <w:vAlign w:val="bottom"/>
            <w:hideMark/>
          </w:tcPr>
          <w:p w14:paraId="2FD0C49E" w14:textId="77777777" w:rsidR="006F06EF" w:rsidRPr="006F06EF" w:rsidRDefault="006F06EF" w:rsidP="006F06EF">
            <w:pPr>
              <w:spacing w:after="0" w:line="240" w:lineRule="auto"/>
              <w:jc w:val="right"/>
              <w:rPr>
                <w:rFonts w:ascii="Arial" w:eastAsia="Times New Roman" w:hAnsi="Arial" w:cs="Arial"/>
                <w:sz w:val="16"/>
                <w:szCs w:val="16"/>
                <w:lang w:eastAsia="uk-UA"/>
              </w:rPr>
            </w:pPr>
          </w:p>
        </w:tc>
      </w:tr>
      <w:tr w:rsidR="006F06EF" w:rsidRPr="006F06EF" w14:paraId="54806B82" w14:textId="77777777" w:rsidTr="00ED3EA6">
        <w:trPr>
          <w:trHeight w:val="1440"/>
        </w:trPr>
        <w:tc>
          <w:tcPr>
            <w:tcW w:w="5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D1DB85" w14:textId="77777777" w:rsidR="006F06EF" w:rsidRPr="006F06EF" w:rsidRDefault="006F06EF" w:rsidP="006F06EF">
            <w:pPr>
              <w:spacing w:after="0" w:line="240" w:lineRule="auto"/>
              <w:jc w:val="center"/>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2</w:t>
            </w:r>
          </w:p>
        </w:tc>
        <w:tc>
          <w:tcPr>
            <w:tcW w:w="187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CDF610C" w14:textId="77777777" w:rsidR="006F06EF" w:rsidRPr="006F06EF" w:rsidRDefault="006F06EF" w:rsidP="006F06EF">
            <w:pPr>
              <w:spacing w:after="0" w:line="240" w:lineRule="auto"/>
              <w:jc w:val="center"/>
              <w:rPr>
                <w:rFonts w:ascii="Arial" w:eastAsia="Times New Roman" w:hAnsi="Arial" w:cs="Arial"/>
                <w:b/>
                <w:bCs/>
                <w:sz w:val="14"/>
                <w:szCs w:val="14"/>
                <w:lang w:eastAsia="uk-UA"/>
              </w:rPr>
            </w:pPr>
            <w:r w:rsidRPr="006F06EF">
              <w:rPr>
                <w:rFonts w:ascii="Arial" w:eastAsia="Times New Roman" w:hAnsi="Arial" w:cs="Arial"/>
                <w:b/>
                <w:bCs/>
                <w:sz w:val="14"/>
                <w:szCs w:val="14"/>
                <w:lang w:eastAsia="uk-UA"/>
              </w:rPr>
              <w:t>Культура та інформація</w:t>
            </w:r>
          </w:p>
        </w:tc>
        <w:tc>
          <w:tcPr>
            <w:tcW w:w="3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9ADA22" w14:textId="77777777" w:rsidR="006F06EF" w:rsidRPr="006F06EF" w:rsidRDefault="006F06EF" w:rsidP="006F06EF">
            <w:pPr>
              <w:spacing w:after="0" w:line="240" w:lineRule="auto"/>
              <w:jc w:val="center"/>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X</w:t>
            </w:r>
          </w:p>
        </w:tc>
        <w:tc>
          <w:tcPr>
            <w:tcW w:w="27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FAF1CD9" w14:textId="77777777" w:rsidR="006F06EF" w:rsidRPr="006F06EF" w:rsidRDefault="006F06EF" w:rsidP="006F06EF">
            <w:pPr>
              <w:spacing w:after="0" w:line="240" w:lineRule="auto"/>
              <w:jc w:val="center"/>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X</w:t>
            </w:r>
          </w:p>
        </w:tc>
        <w:tc>
          <w:tcPr>
            <w:tcW w:w="1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F28A26" w14:textId="77777777" w:rsidR="006F06EF" w:rsidRPr="006F06EF" w:rsidRDefault="006F06EF" w:rsidP="006F06EF">
            <w:pPr>
              <w:spacing w:after="0" w:line="240" w:lineRule="auto"/>
              <w:jc w:val="center"/>
              <w:rPr>
                <w:rFonts w:ascii="Arial" w:eastAsia="Times New Roman" w:hAnsi="Arial" w:cs="Arial"/>
                <w:b/>
                <w:bCs/>
                <w:sz w:val="14"/>
                <w:szCs w:val="14"/>
                <w:lang w:eastAsia="uk-UA"/>
              </w:rPr>
            </w:pPr>
            <w:r w:rsidRPr="006F06EF">
              <w:rPr>
                <w:rFonts w:ascii="Arial" w:eastAsia="Times New Roman" w:hAnsi="Arial" w:cs="Arial"/>
                <w:b/>
                <w:bCs/>
                <w:sz w:val="14"/>
                <w:szCs w:val="14"/>
                <w:lang w:eastAsia="uk-UA"/>
              </w:rPr>
              <w:t>X</w:t>
            </w:r>
          </w:p>
        </w:tc>
        <w:tc>
          <w:tcPr>
            <w:tcW w:w="135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2AA9B0F" w14:textId="77777777" w:rsidR="006F06EF" w:rsidRPr="006F06EF" w:rsidRDefault="006F06EF" w:rsidP="006F06EF">
            <w:pPr>
              <w:spacing w:after="0" w:line="240" w:lineRule="auto"/>
              <w:jc w:val="center"/>
              <w:rPr>
                <w:rFonts w:ascii="Arial" w:eastAsia="Times New Roman" w:hAnsi="Arial" w:cs="Arial"/>
                <w:b/>
                <w:bCs/>
                <w:sz w:val="14"/>
                <w:szCs w:val="14"/>
                <w:lang w:eastAsia="uk-UA"/>
              </w:rPr>
            </w:pPr>
            <w:r w:rsidRPr="006F06EF">
              <w:rPr>
                <w:rFonts w:ascii="Arial" w:eastAsia="Times New Roman" w:hAnsi="Arial" w:cs="Arial"/>
                <w:b/>
                <w:bCs/>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3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0B84B0" w14:textId="77777777" w:rsidR="006F06EF" w:rsidRPr="006F06EF" w:rsidRDefault="006F06EF" w:rsidP="006F06EF">
            <w:pPr>
              <w:spacing w:after="0" w:line="240" w:lineRule="auto"/>
              <w:jc w:val="center"/>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X</w:t>
            </w:r>
          </w:p>
        </w:tc>
        <w:tc>
          <w:tcPr>
            <w:tcW w:w="136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EE1F8A" w14:textId="77777777" w:rsidR="006F06EF" w:rsidRPr="006F06EF" w:rsidRDefault="006F06EF" w:rsidP="006F06EF">
            <w:pPr>
              <w:spacing w:after="0" w:line="240" w:lineRule="auto"/>
              <w:jc w:val="center"/>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X</w:t>
            </w:r>
          </w:p>
        </w:tc>
        <w:tc>
          <w:tcPr>
            <w:tcW w:w="1054"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3CD589"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2 300 000,00</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D8D1E4"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2 300 000,00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F911F6"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0,00</w:t>
            </w:r>
          </w:p>
        </w:tc>
        <w:tc>
          <w:tcPr>
            <w:tcW w:w="1304"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32E733"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0,00</w:t>
            </w:r>
          </w:p>
        </w:tc>
        <w:tc>
          <w:tcPr>
            <w:tcW w:w="1312"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DC91C1"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0,00</w:t>
            </w:r>
          </w:p>
        </w:tc>
        <w:tc>
          <w:tcPr>
            <w:tcW w:w="1305"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D06744"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0,00</w:t>
            </w:r>
          </w:p>
        </w:tc>
        <w:tc>
          <w:tcPr>
            <w:tcW w:w="962" w:type="dxa"/>
            <w:gridSpan w:val="2"/>
            <w:tcBorders>
              <w:top w:val="nil"/>
              <w:left w:val="nil"/>
              <w:bottom w:val="nil"/>
              <w:right w:val="nil"/>
            </w:tcBorders>
            <w:shd w:val="clear" w:color="auto" w:fill="auto"/>
            <w:noWrap/>
            <w:vAlign w:val="bottom"/>
            <w:hideMark/>
          </w:tcPr>
          <w:p w14:paraId="6B16607C"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p>
        </w:tc>
      </w:tr>
      <w:tr w:rsidR="006F06EF" w:rsidRPr="006F06EF" w14:paraId="7701BEAD" w14:textId="77777777" w:rsidTr="00ED3EA6">
        <w:trPr>
          <w:trHeight w:val="1440"/>
        </w:trPr>
        <w:tc>
          <w:tcPr>
            <w:tcW w:w="5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A93ACF" w14:textId="77777777" w:rsidR="006F06EF" w:rsidRPr="006F06EF" w:rsidRDefault="006F06EF" w:rsidP="006F06EF">
            <w:pPr>
              <w:spacing w:after="0" w:line="240" w:lineRule="auto"/>
              <w:jc w:val="center"/>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2.1</w:t>
            </w:r>
          </w:p>
        </w:tc>
        <w:tc>
          <w:tcPr>
            <w:tcW w:w="187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041F635" w14:textId="77777777" w:rsidR="006F06EF" w:rsidRPr="006F06EF" w:rsidRDefault="006F06EF" w:rsidP="006F06EF">
            <w:pPr>
              <w:spacing w:after="0" w:line="240" w:lineRule="auto"/>
              <w:jc w:val="center"/>
              <w:rPr>
                <w:rFonts w:ascii="Arial" w:eastAsia="Times New Roman" w:hAnsi="Arial" w:cs="Arial"/>
                <w:b/>
                <w:bCs/>
                <w:sz w:val="14"/>
                <w:szCs w:val="14"/>
                <w:lang w:eastAsia="uk-UA"/>
              </w:rPr>
            </w:pPr>
            <w:r w:rsidRPr="006F06EF">
              <w:rPr>
                <w:rFonts w:ascii="Arial" w:eastAsia="Times New Roman" w:hAnsi="Arial" w:cs="Arial"/>
                <w:b/>
                <w:bCs/>
                <w:sz w:val="14"/>
                <w:szCs w:val="14"/>
                <w:lang w:eastAsia="uk-UA"/>
              </w:rPr>
              <w:t>Капітальний ремонт даху НД с. Розвадів Стрийського району Львівської області для заходів з енергозбереження</w:t>
            </w:r>
          </w:p>
        </w:tc>
        <w:tc>
          <w:tcPr>
            <w:tcW w:w="3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8F3562" w14:textId="77777777" w:rsidR="006F06EF" w:rsidRPr="006F06EF" w:rsidRDefault="006F06EF" w:rsidP="006F06EF">
            <w:pPr>
              <w:spacing w:after="0" w:line="240" w:lineRule="auto"/>
              <w:jc w:val="center"/>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111125-E1D05A27</w:t>
            </w:r>
          </w:p>
        </w:tc>
        <w:tc>
          <w:tcPr>
            <w:tcW w:w="27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9FFBA2F" w14:textId="77777777" w:rsidR="006F06EF" w:rsidRPr="006F06EF" w:rsidRDefault="006F06EF" w:rsidP="006F06EF">
            <w:pPr>
              <w:spacing w:after="0" w:line="240" w:lineRule="auto"/>
              <w:jc w:val="center"/>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X</w:t>
            </w:r>
          </w:p>
        </w:tc>
        <w:tc>
          <w:tcPr>
            <w:tcW w:w="1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965ECA" w14:textId="77777777" w:rsidR="006F06EF" w:rsidRPr="006F06EF" w:rsidRDefault="006F06EF" w:rsidP="006F06EF">
            <w:pPr>
              <w:spacing w:after="0" w:line="240" w:lineRule="auto"/>
              <w:jc w:val="center"/>
              <w:rPr>
                <w:rFonts w:ascii="Arial" w:eastAsia="Times New Roman" w:hAnsi="Arial" w:cs="Arial"/>
                <w:b/>
                <w:bCs/>
                <w:sz w:val="14"/>
                <w:szCs w:val="14"/>
                <w:lang w:eastAsia="uk-UA"/>
              </w:rPr>
            </w:pPr>
            <w:r w:rsidRPr="006F06EF">
              <w:rPr>
                <w:rFonts w:ascii="Arial" w:eastAsia="Times New Roman" w:hAnsi="Arial" w:cs="Arial"/>
                <w:b/>
                <w:bCs/>
                <w:sz w:val="14"/>
                <w:szCs w:val="14"/>
                <w:lang w:eastAsia="uk-UA"/>
              </w:rPr>
              <w:t>X</w:t>
            </w:r>
          </w:p>
        </w:tc>
        <w:tc>
          <w:tcPr>
            <w:tcW w:w="135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DBF2A52" w14:textId="77777777" w:rsidR="006F06EF" w:rsidRPr="006F06EF" w:rsidRDefault="006F06EF" w:rsidP="006F06EF">
            <w:pPr>
              <w:spacing w:after="0" w:line="240" w:lineRule="auto"/>
              <w:jc w:val="center"/>
              <w:rPr>
                <w:rFonts w:ascii="Arial" w:eastAsia="Times New Roman" w:hAnsi="Arial" w:cs="Arial"/>
                <w:b/>
                <w:bCs/>
                <w:sz w:val="14"/>
                <w:szCs w:val="14"/>
                <w:lang w:eastAsia="uk-UA"/>
              </w:rPr>
            </w:pPr>
            <w:r w:rsidRPr="006F06EF">
              <w:rPr>
                <w:rFonts w:ascii="Arial" w:eastAsia="Times New Roman" w:hAnsi="Arial" w:cs="Arial"/>
                <w:b/>
                <w:bCs/>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3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C77BCF" w14:textId="77777777" w:rsidR="006F06EF" w:rsidRPr="006F06EF" w:rsidRDefault="006F06EF" w:rsidP="006F06EF">
            <w:pPr>
              <w:spacing w:after="0" w:line="240" w:lineRule="auto"/>
              <w:jc w:val="center"/>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2026</w:t>
            </w:r>
          </w:p>
        </w:tc>
        <w:tc>
          <w:tcPr>
            <w:tcW w:w="136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E57CF4"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2 300 000,00</w:t>
            </w:r>
          </w:p>
        </w:tc>
        <w:tc>
          <w:tcPr>
            <w:tcW w:w="1054"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F784CA"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2 300 000,00</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AE25A7"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2 300 000,00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E76391"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0,00</w:t>
            </w:r>
          </w:p>
        </w:tc>
        <w:tc>
          <w:tcPr>
            <w:tcW w:w="1304"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E37ABC"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0,00</w:t>
            </w:r>
          </w:p>
        </w:tc>
        <w:tc>
          <w:tcPr>
            <w:tcW w:w="1312"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E83597"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0,00</w:t>
            </w:r>
          </w:p>
        </w:tc>
        <w:tc>
          <w:tcPr>
            <w:tcW w:w="1305"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5CE402"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0,00</w:t>
            </w:r>
          </w:p>
        </w:tc>
        <w:tc>
          <w:tcPr>
            <w:tcW w:w="962" w:type="dxa"/>
            <w:gridSpan w:val="2"/>
            <w:tcBorders>
              <w:top w:val="nil"/>
              <w:left w:val="nil"/>
              <w:bottom w:val="nil"/>
              <w:right w:val="nil"/>
            </w:tcBorders>
            <w:shd w:val="clear" w:color="auto" w:fill="auto"/>
            <w:noWrap/>
            <w:vAlign w:val="bottom"/>
            <w:hideMark/>
          </w:tcPr>
          <w:p w14:paraId="3CA3E7D6"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p>
        </w:tc>
      </w:tr>
      <w:tr w:rsidR="006F06EF" w:rsidRPr="006F06EF" w14:paraId="10069E5B" w14:textId="77777777" w:rsidTr="00ED3EA6">
        <w:trPr>
          <w:trHeight w:val="1560"/>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14:paraId="18FCED0F"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X</w:t>
            </w:r>
          </w:p>
        </w:tc>
        <w:tc>
          <w:tcPr>
            <w:tcW w:w="1870" w:type="dxa"/>
            <w:gridSpan w:val="3"/>
            <w:tcBorders>
              <w:top w:val="nil"/>
              <w:left w:val="nil"/>
              <w:bottom w:val="single" w:sz="4" w:space="0" w:color="auto"/>
              <w:right w:val="single" w:sz="4" w:space="0" w:color="auto"/>
            </w:tcBorders>
            <w:shd w:val="clear" w:color="auto" w:fill="auto"/>
            <w:vAlign w:val="center"/>
            <w:hideMark/>
          </w:tcPr>
          <w:p w14:paraId="3A1F15D1" w14:textId="77777777" w:rsidR="006F06EF" w:rsidRPr="006F06EF" w:rsidRDefault="006F06EF" w:rsidP="006F06EF">
            <w:pPr>
              <w:spacing w:after="0" w:line="240" w:lineRule="auto"/>
              <w:jc w:val="center"/>
              <w:rPr>
                <w:rFonts w:ascii="Arial" w:eastAsia="Times New Roman" w:hAnsi="Arial" w:cs="Arial"/>
                <w:sz w:val="14"/>
                <w:szCs w:val="14"/>
                <w:lang w:eastAsia="uk-UA"/>
              </w:rPr>
            </w:pPr>
            <w:r w:rsidRPr="006F06EF">
              <w:rPr>
                <w:rFonts w:ascii="Arial" w:eastAsia="Times New Roman" w:hAnsi="Arial" w:cs="Arial"/>
                <w:sz w:val="14"/>
                <w:szCs w:val="14"/>
                <w:lang w:eastAsia="uk-UA"/>
              </w:rPr>
              <w:t>X</w:t>
            </w:r>
          </w:p>
        </w:tc>
        <w:tc>
          <w:tcPr>
            <w:tcW w:w="384" w:type="dxa"/>
            <w:tcBorders>
              <w:top w:val="nil"/>
              <w:left w:val="nil"/>
              <w:bottom w:val="single" w:sz="4" w:space="0" w:color="auto"/>
              <w:right w:val="single" w:sz="4" w:space="0" w:color="auto"/>
            </w:tcBorders>
            <w:shd w:val="clear" w:color="auto" w:fill="auto"/>
            <w:vAlign w:val="center"/>
            <w:hideMark/>
          </w:tcPr>
          <w:p w14:paraId="5594C3B3"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X</w:t>
            </w:r>
          </w:p>
        </w:tc>
        <w:tc>
          <w:tcPr>
            <w:tcW w:w="277" w:type="dxa"/>
            <w:gridSpan w:val="3"/>
            <w:tcBorders>
              <w:top w:val="nil"/>
              <w:left w:val="nil"/>
              <w:bottom w:val="single" w:sz="4" w:space="0" w:color="auto"/>
              <w:right w:val="single" w:sz="4" w:space="0" w:color="auto"/>
            </w:tcBorders>
            <w:shd w:val="clear" w:color="auto" w:fill="auto"/>
            <w:vAlign w:val="center"/>
            <w:hideMark/>
          </w:tcPr>
          <w:p w14:paraId="47247C86"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0611300</w:t>
            </w:r>
          </w:p>
        </w:tc>
        <w:tc>
          <w:tcPr>
            <w:tcW w:w="1819" w:type="dxa"/>
            <w:tcBorders>
              <w:top w:val="nil"/>
              <w:left w:val="nil"/>
              <w:bottom w:val="single" w:sz="4" w:space="0" w:color="auto"/>
              <w:right w:val="single" w:sz="4" w:space="0" w:color="auto"/>
            </w:tcBorders>
            <w:shd w:val="clear" w:color="auto" w:fill="auto"/>
            <w:vAlign w:val="center"/>
            <w:hideMark/>
          </w:tcPr>
          <w:p w14:paraId="5DC9F9FE" w14:textId="77777777" w:rsidR="006F06EF" w:rsidRPr="006F06EF" w:rsidRDefault="006F06EF" w:rsidP="006F06EF">
            <w:pPr>
              <w:spacing w:after="0" w:line="240" w:lineRule="auto"/>
              <w:jc w:val="center"/>
              <w:rPr>
                <w:rFonts w:ascii="Arial" w:eastAsia="Times New Roman" w:hAnsi="Arial" w:cs="Arial"/>
                <w:sz w:val="14"/>
                <w:szCs w:val="14"/>
                <w:lang w:eastAsia="uk-UA"/>
              </w:rPr>
            </w:pPr>
            <w:r w:rsidRPr="006F06EF">
              <w:rPr>
                <w:rFonts w:ascii="Arial" w:eastAsia="Times New Roman" w:hAnsi="Arial" w:cs="Arial"/>
                <w:sz w:val="14"/>
                <w:szCs w:val="14"/>
                <w:lang w:eastAsia="uk-UA"/>
              </w:rPr>
              <w:t>Підготовка та реалізація публічних інвестиційних проектів / програм публічних інвестицій за рахунок коштів місцевого бюджету в галузі освіти</w:t>
            </w:r>
          </w:p>
        </w:tc>
        <w:tc>
          <w:tcPr>
            <w:tcW w:w="1355" w:type="dxa"/>
            <w:gridSpan w:val="2"/>
            <w:tcBorders>
              <w:top w:val="nil"/>
              <w:left w:val="nil"/>
              <w:bottom w:val="single" w:sz="4" w:space="0" w:color="auto"/>
              <w:right w:val="single" w:sz="4" w:space="0" w:color="auto"/>
            </w:tcBorders>
            <w:shd w:val="clear" w:color="auto" w:fill="auto"/>
            <w:vAlign w:val="center"/>
            <w:hideMark/>
          </w:tcPr>
          <w:p w14:paraId="288872E5" w14:textId="77777777" w:rsidR="006F06EF" w:rsidRPr="006F06EF" w:rsidRDefault="006F06EF" w:rsidP="006F06EF">
            <w:pPr>
              <w:spacing w:after="0" w:line="240" w:lineRule="auto"/>
              <w:jc w:val="center"/>
              <w:rPr>
                <w:rFonts w:ascii="Arial" w:eastAsia="Times New Roman" w:hAnsi="Arial" w:cs="Arial"/>
                <w:sz w:val="14"/>
                <w:szCs w:val="14"/>
                <w:lang w:eastAsia="uk-UA"/>
              </w:rPr>
            </w:pPr>
            <w:r w:rsidRPr="006F06EF">
              <w:rPr>
                <w:rFonts w:ascii="Arial" w:eastAsia="Times New Roman" w:hAnsi="Arial" w:cs="Arial"/>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361" w:type="dxa"/>
            <w:tcBorders>
              <w:top w:val="nil"/>
              <w:left w:val="nil"/>
              <w:bottom w:val="single" w:sz="4" w:space="0" w:color="auto"/>
              <w:right w:val="single" w:sz="4" w:space="0" w:color="auto"/>
            </w:tcBorders>
            <w:shd w:val="clear" w:color="auto" w:fill="auto"/>
            <w:vAlign w:val="center"/>
            <w:hideMark/>
          </w:tcPr>
          <w:p w14:paraId="15AC8B11"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X</w:t>
            </w:r>
          </w:p>
        </w:tc>
        <w:tc>
          <w:tcPr>
            <w:tcW w:w="1368" w:type="dxa"/>
            <w:gridSpan w:val="2"/>
            <w:tcBorders>
              <w:top w:val="nil"/>
              <w:left w:val="nil"/>
              <w:bottom w:val="single" w:sz="4" w:space="0" w:color="auto"/>
              <w:right w:val="single" w:sz="4" w:space="0" w:color="auto"/>
            </w:tcBorders>
            <w:shd w:val="clear" w:color="auto" w:fill="auto"/>
            <w:noWrap/>
            <w:vAlign w:val="center"/>
            <w:hideMark/>
          </w:tcPr>
          <w:p w14:paraId="175FD6C8"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X</w:t>
            </w:r>
          </w:p>
        </w:tc>
        <w:tc>
          <w:tcPr>
            <w:tcW w:w="1054" w:type="dxa"/>
            <w:gridSpan w:val="3"/>
            <w:tcBorders>
              <w:top w:val="nil"/>
              <w:left w:val="nil"/>
              <w:bottom w:val="single" w:sz="4" w:space="0" w:color="auto"/>
              <w:right w:val="single" w:sz="4" w:space="0" w:color="auto"/>
            </w:tcBorders>
            <w:shd w:val="clear" w:color="auto" w:fill="auto"/>
            <w:noWrap/>
            <w:vAlign w:val="center"/>
            <w:hideMark/>
          </w:tcPr>
          <w:p w14:paraId="52BF74B2"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2 300 000,00</w:t>
            </w:r>
          </w:p>
        </w:tc>
        <w:tc>
          <w:tcPr>
            <w:tcW w:w="706" w:type="dxa"/>
            <w:tcBorders>
              <w:top w:val="nil"/>
              <w:left w:val="nil"/>
              <w:bottom w:val="single" w:sz="4" w:space="0" w:color="auto"/>
              <w:right w:val="single" w:sz="4" w:space="0" w:color="auto"/>
            </w:tcBorders>
            <w:shd w:val="clear" w:color="auto" w:fill="auto"/>
            <w:noWrap/>
            <w:vAlign w:val="center"/>
            <w:hideMark/>
          </w:tcPr>
          <w:p w14:paraId="15ECB9CB"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2 300 000,00</w:t>
            </w:r>
          </w:p>
        </w:tc>
        <w:tc>
          <w:tcPr>
            <w:tcW w:w="1300" w:type="dxa"/>
            <w:gridSpan w:val="2"/>
            <w:tcBorders>
              <w:top w:val="nil"/>
              <w:left w:val="nil"/>
              <w:bottom w:val="single" w:sz="4" w:space="0" w:color="auto"/>
              <w:right w:val="single" w:sz="4" w:space="0" w:color="auto"/>
            </w:tcBorders>
            <w:shd w:val="clear" w:color="auto" w:fill="auto"/>
            <w:noWrap/>
            <w:vAlign w:val="center"/>
            <w:hideMark/>
          </w:tcPr>
          <w:p w14:paraId="35A04E27"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0,00</w:t>
            </w:r>
          </w:p>
        </w:tc>
        <w:tc>
          <w:tcPr>
            <w:tcW w:w="1304" w:type="dxa"/>
            <w:gridSpan w:val="3"/>
            <w:tcBorders>
              <w:top w:val="nil"/>
              <w:left w:val="nil"/>
              <w:bottom w:val="single" w:sz="4" w:space="0" w:color="auto"/>
              <w:right w:val="single" w:sz="4" w:space="0" w:color="auto"/>
            </w:tcBorders>
            <w:shd w:val="clear" w:color="auto" w:fill="auto"/>
            <w:noWrap/>
            <w:vAlign w:val="center"/>
            <w:hideMark/>
          </w:tcPr>
          <w:p w14:paraId="61E30ADA"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0,00</w:t>
            </w:r>
          </w:p>
        </w:tc>
        <w:tc>
          <w:tcPr>
            <w:tcW w:w="1312" w:type="dxa"/>
            <w:gridSpan w:val="4"/>
            <w:tcBorders>
              <w:top w:val="nil"/>
              <w:left w:val="nil"/>
              <w:bottom w:val="single" w:sz="4" w:space="0" w:color="auto"/>
              <w:right w:val="single" w:sz="4" w:space="0" w:color="auto"/>
            </w:tcBorders>
            <w:shd w:val="clear" w:color="auto" w:fill="auto"/>
            <w:noWrap/>
            <w:vAlign w:val="center"/>
            <w:hideMark/>
          </w:tcPr>
          <w:p w14:paraId="5E24417C"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0,00</w:t>
            </w:r>
          </w:p>
        </w:tc>
        <w:tc>
          <w:tcPr>
            <w:tcW w:w="1305" w:type="dxa"/>
            <w:gridSpan w:val="5"/>
            <w:tcBorders>
              <w:top w:val="nil"/>
              <w:left w:val="nil"/>
              <w:bottom w:val="single" w:sz="4" w:space="0" w:color="auto"/>
              <w:right w:val="single" w:sz="4" w:space="0" w:color="auto"/>
            </w:tcBorders>
            <w:shd w:val="clear" w:color="auto" w:fill="auto"/>
            <w:noWrap/>
            <w:vAlign w:val="center"/>
            <w:hideMark/>
          </w:tcPr>
          <w:p w14:paraId="2FF1084A"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0,00</w:t>
            </w:r>
          </w:p>
        </w:tc>
        <w:tc>
          <w:tcPr>
            <w:tcW w:w="962" w:type="dxa"/>
            <w:gridSpan w:val="2"/>
            <w:tcBorders>
              <w:top w:val="nil"/>
              <w:left w:val="nil"/>
              <w:bottom w:val="nil"/>
              <w:right w:val="nil"/>
            </w:tcBorders>
            <w:shd w:val="clear" w:color="auto" w:fill="auto"/>
            <w:noWrap/>
            <w:vAlign w:val="bottom"/>
            <w:hideMark/>
          </w:tcPr>
          <w:p w14:paraId="4CD7DB58" w14:textId="77777777" w:rsidR="006F06EF" w:rsidRPr="006F06EF" w:rsidRDefault="006F06EF" w:rsidP="006F06EF">
            <w:pPr>
              <w:spacing w:after="0" w:line="240" w:lineRule="auto"/>
              <w:jc w:val="right"/>
              <w:rPr>
                <w:rFonts w:ascii="Arial" w:eastAsia="Times New Roman" w:hAnsi="Arial" w:cs="Arial"/>
                <w:sz w:val="16"/>
                <w:szCs w:val="16"/>
                <w:lang w:eastAsia="uk-UA"/>
              </w:rPr>
            </w:pPr>
          </w:p>
        </w:tc>
      </w:tr>
      <w:tr w:rsidR="006F06EF" w:rsidRPr="006F06EF" w14:paraId="259F42E6" w14:textId="77777777" w:rsidTr="00ED3EA6">
        <w:trPr>
          <w:trHeight w:val="1440"/>
        </w:trPr>
        <w:tc>
          <w:tcPr>
            <w:tcW w:w="5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F5C54C" w14:textId="77777777" w:rsidR="006F06EF" w:rsidRPr="006F06EF" w:rsidRDefault="006F06EF" w:rsidP="006F06EF">
            <w:pPr>
              <w:spacing w:after="0" w:line="240" w:lineRule="auto"/>
              <w:jc w:val="center"/>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3</w:t>
            </w:r>
          </w:p>
        </w:tc>
        <w:tc>
          <w:tcPr>
            <w:tcW w:w="187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79EF650" w14:textId="77777777" w:rsidR="006F06EF" w:rsidRPr="006F06EF" w:rsidRDefault="006F06EF" w:rsidP="006F06EF">
            <w:pPr>
              <w:spacing w:after="0" w:line="240" w:lineRule="auto"/>
              <w:jc w:val="center"/>
              <w:rPr>
                <w:rFonts w:ascii="Arial" w:eastAsia="Times New Roman" w:hAnsi="Arial" w:cs="Arial"/>
                <w:b/>
                <w:bCs/>
                <w:sz w:val="14"/>
                <w:szCs w:val="14"/>
                <w:lang w:eastAsia="uk-UA"/>
              </w:rPr>
            </w:pPr>
            <w:r w:rsidRPr="006F06EF">
              <w:rPr>
                <w:rFonts w:ascii="Arial" w:eastAsia="Times New Roman" w:hAnsi="Arial" w:cs="Arial"/>
                <w:b/>
                <w:bCs/>
                <w:sz w:val="14"/>
                <w:szCs w:val="14"/>
                <w:lang w:eastAsia="uk-UA"/>
              </w:rPr>
              <w:t>Освіта і наука</w:t>
            </w:r>
          </w:p>
        </w:tc>
        <w:tc>
          <w:tcPr>
            <w:tcW w:w="3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5C1EA5" w14:textId="77777777" w:rsidR="006F06EF" w:rsidRPr="006F06EF" w:rsidRDefault="006F06EF" w:rsidP="006F06EF">
            <w:pPr>
              <w:spacing w:after="0" w:line="240" w:lineRule="auto"/>
              <w:jc w:val="center"/>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X</w:t>
            </w:r>
          </w:p>
        </w:tc>
        <w:tc>
          <w:tcPr>
            <w:tcW w:w="27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1109A00" w14:textId="77777777" w:rsidR="006F06EF" w:rsidRPr="006F06EF" w:rsidRDefault="006F06EF" w:rsidP="006F06EF">
            <w:pPr>
              <w:spacing w:after="0" w:line="240" w:lineRule="auto"/>
              <w:jc w:val="center"/>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X</w:t>
            </w:r>
          </w:p>
        </w:tc>
        <w:tc>
          <w:tcPr>
            <w:tcW w:w="1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F0C7B7" w14:textId="77777777" w:rsidR="006F06EF" w:rsidRPr="006F06EF" w:rsidRDefault="006F06EF" w:rsidP="006F06EF">
            <w:pPr>
              <w:spacing w:after="0" w:line="240" w:lineRule="auto"/>
              <w:jc w:val="center"/>
              <w:rPr>
                <w:rFonts w:ascii="Arial" w:eastAsia="Times New Roman" w:hAnsi="Arial" w:cs="Arial"/>
                <w:b/>
                <w:bCs/>
                <w:sz w:val="14"/>
                <w:szCs w:val="14"/>
                <w:lang w:eastAsia="uk-UA"/>
              </w:rPr>
            </w:pPr>
            <w:r w:rsidRPr="006F06EF">
              <w:rPr>
                <w:rFonts w:ascii="Arial" w:eastAsia="Times New Roman" w:hAnsi="Arial" w:cs="Arial"/>
                <w:b/>
                <w:bCs/>
                <w:sz w:val="14"/>
                <w:szCs w:val="14"/>
                <w:lang w:eastAsia="uk-UA"/>
              </w:rPr>
              <w:t>X</w:t>
            </w:r>
          </w:p>
        </w:tc>
        <w:tc>
          <w:tcPr>
            <w:tcW w:w="135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42AAFE5" w14:textId="77777777" w:rsidR="006F06EF" w:rsidRPr="006F06EF" w:rsidRDefault="006F06EF" w:rsidP="006F06EF">
            <w:pPr>
              <w:spacing w:after="0" w:line="240" w:lineRule="auto"/>
              <w:jc w:val="center"/>
              <w:rPr>
                <w:rFonts w:ascii="Arial" w:eastAsia="Times New Roman" w:hAnsi="Arial" w:cs="Arial"/>
                <w:b/>
                <w:bCs/>
                <w:sz w:val="14"/>
                <w:szCs w:val="14"/>
                <w:lang w:eastAsia="uk-UA"/>
              </w:rPr>
            </w:pPr>
            <w:r w:rsidRPr="006F06EF">
              <w:rPr>
                <w:rFonts w:ascii="Arial" w:eastAsia="Times New Roman" w:hAnsi="Arial" w:cs="Arial"/>
                <w:b/>
                <w:bCs/>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3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AA93B1" w14:textId="77777777" w:rsidR="006F06EF" w:rsidRPr="006F06EF" w:rsidRDefault="006F06EF" w:rsidP="006F06EF">
            <w:pPr>
              <w:spacing w:after="0" w:line="240" w:lineRule="auto"/>
              <w:jc w:val="center"/>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X</w:t>
            </w:r>
          </w:p>
        </w:tc>
        <w:tc>
          <w:tcPr>
            <w:tcW w:w="136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F0F3A6" w14:textId="77777777" w:rsidR="006F06EF" w:rsidRPr="006F06EF" w:rsidRDefault="006F06EF" w:rsidP="006F06EF">
            <w:pPr>
              <w:spacing w:after="0" w:line="240" w:lineRule="auto"/>
              <w:jc w:val="center"/>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X</w:t>
            </w:r>
          </w:p>
        </w:tc>
        <w:tc>
          <w:tcPr>
            <w:tcW w:w="1054"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BFF502"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13 623 546,86</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270F11"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11 367 346,86</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79C1A3"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786 200,00</w:t>
            </w:r>
          </w:p>
        </w:tc>
        <w:tc>
          <w:tcPr>
            <w:tcW w:w="1304"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06687A"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1 470 000,00</w:t>
            </w:r>
          </w:p>
        </w:tc>
        <w:tc>
          <w:tcPr>
            <w:tcW w:w="1312"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E2D721"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0,00</w:t>
            </w:r>
          </w:p>
        </w:tc>
        <w:tc>
          <w:tcPr>
            <w:tcW w:w="1305"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63D96B"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0,00</w:t>
            </w:r>
          </w:p>
        </w:tc>
        <w:tc>
          <w:tcPr>
            <w:tcW w:w="962" w:type="dxa"/>
            <w:gridSpan w:val="2"/>
            <w:tcBorders>
              <w:top w:val="nil"/>
              <w:left w:val="nil"/>
              <w:bottom w:val="nil"/>
              <w:right w:val="nil"/>
            </w:tcBorders>
            <w:shd w:val="clear" w:color="auto" w:fill="auto"/>
            <w:noWrap/>
            <w:vAlign w:val="bottom"/>
            <w:hideMark/>
          </w:tcPr>
          <w:p w14:paraId="1C989BD7"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p>
        </w:tc>
      </w:tr>
      <w:tr w:rsidR="006F06EF" w:rsidRPr="006F06EF" w14:paraId="6998FB94" w14:textId="77777777" w:rsidTr="00ED3EA6">
        <w:trPr>
          <w:trHeight w:val="1440"/>
        </w:trPr>
        <w:tc>
          <w:tcPr>
            <w:tcW w:w="5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D64971" w14:textId="77777777" w:rsidR="006F06EF" w:rsidRPr="006F06EF" w:rsidRDefault="006F06EF" w:rsidP="006F06EF">
            <w:pPr>
              <w:spacing w:after="0" w:line="240" w:lineRule="auto"/>
              <w:jc w:val="center"/>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3.1</w:t>
            </w:r>
          </w:p>
        </w:tc>
        <w:tc>
          <w:tcPr>
            <w:tcW w:w="187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CCC76B9" w14:textId="77777777" w:rsidR="006F06EF" w:rsidRPr="006F06EF" w:rsidRDefault="006F06EF" w:rsidP="006F06EF">
            <w:pPr>
              <w:spacing w:after="0" w:line="240" w:lineRule="auto"/>
              <w:jc w:val="center"/>
              <w:rPr>
                <w:rFonts w:ascii="Arial" w:eastAsia="Times New Roman" w:hAnsi="Arial" w:cs="Arial"/>
                <w:b/>
                <w:bCs/>
                <w:sz w:val="14"/>
                <w:szCs w:val="14"/>
                <w:lang w:eastAsia="uk-UA"/>
              </w:rPr>
            </w:pPr>
            <w:r w:rsidRPr="006F06EF">
              <w:rPr>
                <w:rFonts w:ascii="Arial" w:eastAsia="Times New Roman" w:hAnsi="Arial" w:cs="Arial"/>
                <w:b/>
                <w:bCs/>
                <w:sz w:val="14"/>
                <w:szCs w:val="14"/>
                <w:lang w:eastAsia="uk-UA"/>
              </w:rPr>
              <w:t>Капітальний ремонт даху Київецького ЗЗСО І-ІІІ ст. Розвадівської сільської ради Стрийського району Львівської області для заходів з енергозбереження</w:t>
            </w:r>
          </w:p>
        </w:tc>
        <w:tc>
          <w:tcPr>
            <w:tcW w:w="3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F38F05" w14:textId="77777777" w:rsidR="006F06EF" w:rsidRPr="006F06EF" w:rsidRDefault="006F06EF" w:rsidP="006F06EF">
            <w:pPr>
              <w:spacing w:after="0" w:line="240" w:lineRule="auto"/>
              <w:jc w:val="center"/>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101125-A95E9E33</w:t>
            </w:r>
          </w:p>
        </w:tc>
        <w:tc>
          <w:tcPr>
            <w:tcW w:w="27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CC2774D" w14:textId="77777777" w:rsidR="006F06EF" w:rsidRPr="006F06EF" w:rsidRDefault="006F06EF" w:rsidP="006F06EF">
            <w:pPr>
              <w:spacing w:after="0" w:line="240" w:lineRule="auto"/>
              <w:jc w:val="center"/>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X</w:t>
            </w:r>
          </w:p>
        </w:tc>
        <w:tc>
          <w:tcPr>
            <w:tcW w:w="1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679F90" w14:textId="77777777" w:rsidR="006F06EF" w:rsidRPr="006F06EF" w:rsidRDefault="006F06EF" w:rsidP="006F06EF">
            <w:pPr>
              <w:spacing w:after="0" w:line="240" w:lineRule="auto"/>
              <w:jc w:val="center"/>
              <w:rPr>
                <w:rFonts w:ascii="Arial" w:eastAsia="Times New Roman" w:hAnsi="Arial" w:cs="Arial"/>
                <w:b/>
                <w:bCs/>
                <w:sz w:val="14"/>
                <w:szCs w:val="14"/>
                <w:lang w:eastAsia="uk-UA"/>
              </w:rPr>
            </w:pPr>
            <w:r w:rsidRPr="006F06EF">
              <w:rPr>
                <w:rFonts w:ascii="Arial" w:eastAsia="Times New Roman" w:hAnsi="Arial" w:cs="Arial"/>
                <w:b/>
                <w:bCs/>
                <w:sz w:val="14"/>
                <w:szCs w:val="14"/>
                <w:lang w:eastAsia="uk-UA"/>
              </w:rPr>
              <w:t>X</w:t>
            </w:r>
          </w:p>
        </w:tc>
        <w:tc>
          <w:tcPr>
            <w:tcW w:w="135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16121F1" w14:textId="77777777" w:rsidR="006F06EF" w:rsidRPr="006F06EF" w:rsidRDefault="006F06EF" w:rsidP="006F06EF">
            <w:pPr>
              <w:spacing w:after="0" w:line="240" w:lineRule="auto"/>
              <w:jc w:val="center"/>
              <w:rPr>
                <w:rFonts w:ascii="Arial" w:eastAsia="Times New Roman" w:hAnsi="Arial" w:cs="Arial"/>
                <w:b/>
                <w:bCs/>
                <w:sz w:val="14"/>
                <w:szCs w:val="14"/>
                <w:lang w:eastAsia="uk-UA"/>
              </w:rPr>
            </w:pPr>
            <w:r w:rsidRPr="006F06EF">
              <w:rPr>
                <w:rFonts w:ascii="Arial" w:eastAsia="Times New Roman" w:hAnsi="Arial" w:cs="Arial"/>
                <w:b/>
                <w:bCs/>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3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5FF118" w14:textId="77777777" w:rsidR="006F06EF" w:rsidRPr="006F06EF" w:rsidRDefault="006F06EF" w:rsidP="006F06EF">
            <w:pPr>
              <w:spacing w:after="0" w:line="240" w:lineRule="auto"/>
              <w:jc w:val="center"/>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2025-2026</w:t>
            </w:r>
          </w:p>
        </w:tc>
        <w:tc>
          <w:tcPr>
            <w:tcW w:w="136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B0F7B0"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11 806 804,00</w:t>
            </w:r>
          </w:p>
        </w:tc>
        <w:tc>
          <w:tcPr>
            <w:tcW w:w="1054"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1B1033"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4 800 000,00</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4958A2"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4 800 000,00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DA0C1B"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0,00</w:t>
            </w:r>
          </w:p>
        </w:tc>
        <w:tc>
          <w:tcPr>
            <w:tcW w:w="1304"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0F25B4"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0,00</w:t>
            </w:r>
          </w:p>
        </w:tc>
        <w:tc>
          <w:tcPr>
            <w:tcW w:w="1312"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261F38"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0,00</w:t>
            </w:r>
          </w:p>
        </w:tc>
        <w:tc>
          <w:tcPr>
            <w:tcW w:w="1305"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885CFF"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0,00</w:t>
            </w:r>
          </w:p>
        </w:tc>
        <w:tc>
          <w:tcPr>
            <w:tcW w:w="962" w:type="dxa"/>
            <w:gridSpan w:val="2"/>
            <w:tcBorders>
              <w:top w:val="nil"/>
              <w:left w:val="nil"/>
              <w:bottom w:val="nil"/>
              <w:right w:val="nil"/>
            </w:tcBorders>
            <w:shd w:val="clear" w:color="auto" w:fill="auto"/>
            <w:noWrap/>
            <w:vAlign w:val="bottom"/>
            <w:hideMark/>
          </w:tcPr>
          <w:p w14:paraId="09645837"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p>
        </w:tc>
      </w:tr>
      <w:tr w:rsidR="006F06EF" w:rsidRPr="006F06EF" w14:paraId="7E871A2F" w14:textId="77777777" w:rsidTr="00ED3EA6">
        <w:trPr>
          <w:trHeight w:val="1560"/>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14:paraId="2CF843E6"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X</w:t>
            </w:r>
          </w:p>
        </w:tc>
        <w:tc>
          <w:tcPr>
            <w:tcW w:w="1870" w:type="dxa"/>
            <w:gridSpan w:val="3"/>
            <w:tcBorders>
              <w:top w:val="nil"/>
              <w:left w:val="nil"/>
              <w:bottom w:val="single" w:sz="4" w:space="0" w:color="auto"/>
              <w:right w:val="single" w:sz="4" w:space="0" w:color="auto"/>
            </w:tcBorders>
            <w:shd w:val="clear" w:color="auto" w:fill="auto"/>
            <w:vAlign w:val="center"/>
            <w:hideMark/>
          </w:tcPr>
          <w:p w14:paraId="4B51870D" w14:textId="77777777" w:rsidR="006F06EF" w:rsidRPr="006F06EF" w:rsidRDefault="006F06EF" w:rsidP="006F06EF">
            <w:pPr>
              <w:spacing w:after="0" w:line="240" w:lineRule="auto"/>
              <w:jc w:val="center"/>
              <w:rPr>
                <w:rFonts w:ascii="Arial" w:eastAsia="Times New Roman" w:hAnsi="Arial" w:cs="Arial"/>
                <w:sz w:val="14"/>
                <w:szCs w:val="14"/>
                <w:lang w:eastAsia="uk-UA"/>
              </w:rPr>
            </w:pPr>
            <w:r w:rsidRPr="006F06EF">
              <w:rPr>
                <w:rFonts w:ascii="Arial" w:eastAsia="Times New Roman" w:hAnsi="Arial" w:cs="Arial"/>
                <w:sz w:val="14"/>
                <w:szCs w:val="14"/>
                <w:lang w:eastAsia="uk-UA"/>
              </w:rPr>
              <w:t>X</w:t>
            </w:r>
          </w:p>
        </w:tc>
        <w:tc>
          <w:tcPr>
            <w:tcW w:w="384" w:type="dxa"/>
            <w:tcBorders>
              <w:top w:val="nil"/>
              <w:left w:val="nil"/>
              <w:bottom w:val="single" w:sz="4" w:space="0" w:color="auto"/>
              <w:right w:val="single" w:sz="4" w:space="0" w:color="auto"/>
            </w:tcBorders>
            <w:shd w:val="clear" w:color="auto" w:fill="auto"/>
            <w:vAlign w:val="center"/>
            <w:hideMark/>
          </w:tcPr>
          <w:p w14:paraId="11B6D5EB"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X</w:t>
            </w:r>
          </w:p>
        </w:tc>
        <w:tc>
          <w:tcPr>
            <w:tcW w:w="277" w:type="dxa"/>
            <w:gridSpan w:val="3"/>
            <w:tcBorders>
              <w:top w:val="nil"/>
              <w:left w:val="nil"/>
              <w:bottom w:val="single" w:sz="4" w:space="0" w:color="auto"/>
              <w:right w:val="single" w:sz="4" w:space="0" w:color="auto"/>
            </w:tcBorders>
            <w:shd w:val="clear" w:color="auto" w:fill="auto"/>
            <w:vAlign w:val="center"/>
            <w:hideMark/>
          </w:tcPr>
          <w:p w14:paraId="2E3943D5"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0611300</w:t>
            </w:r>
          </w:p>
        </w:tc>
        <w:tc>
          <w:tcPr>
            <w:tcW w:w="1819" w:type="dxa"/>
            <w:tcBorders>
              <w:top w:val="nil"/>
              <w:left w:val="nil"/>
              <w:bottom w:val="single" w:sz="4" w:space="0" w:color="auto"/>
              <w:right w:val="single" w:sz="4" w:space="0" w:color="auto"/>
            </w:tcBorders>
            <w:shd w:val="clear" w:color="auto" w:fill="auto"/>
            <w:vAlign w:val="center"/>
            <w:hideMark/>
          </w:tcPr>
          <w:p w14:paraId="65EC0357" w14:textId="77777777" w:rsidR="006F06EF" w:rsidRPr="006F06EF" w:rsidRDefault="006F06EF" w:rsidP="006F06EF">
            <w:pPr>
              <w:spacing w:after="0" w:line="240" w:lineRule="auto"/>
              <w:jc w:val="center"/>
              <w:rPr>
                <w:rFonts w:ascii="Arial" w:eastAsia="Times New Roman" w:hAnsi="Arial" w:cs="Arial"/>
                <w:sz w:val="14"/>
                <w:szCs w:val="14"/>
                <w:lang w:eastAsia="uk-UA"/>
              </w:rPr>
            </w:pPr>
            <w:r w:rsidRPr="006F06EF">
              <w:rPr>
                <w:rFonts w:ascii="Arial" w:eastAsia="Times New Roman" w:hAnsi="Arial" w:cs="Arial"/>
                <w:sz w:val="14"/>
                <w:szCs w:val="14"/>
                <w:lang w:eastAsia="uk-UA"/>
              </w:rPr>
              <w:t>Підготовка та реалізація публічних інвестиційних проектів / програм публічних інвестицій за рахунок коштів місцевого бюджету в галузі освіти</w:t>
            </w:r>
          </w:p>
        </w:tc>
        <w:tc>
          <w:tcPr>
            <w:tcW w:w="1355" w:type="dxa"/>
            <w:gridSpan w:val="2"/>
            <w:tcBorders>
              <w:top w:val="nil"/>
              <w:left w:val="nil"/>
              <w:bottom w:val="single" w:sz="4" w:space="0" w:color="auto"/>
              <w:right w:val="single" w:sz="4" w:space="0" w:color="auto"/>
            </w:tcBorders>
            <w:shd w:val="clear" w:color="auto" w:fill="auto"/>
            <w:vAlign w:val="center"/>
            <w:hideMark/>
          </w:tcPr>
          <w:p w14:paraId="2A490CF4" w14:textId="77777777" w:rsidR="006F06EF" w:rsidRPr="006F06EF" w:rsidRDefault="006F06EF" w:rsidP="006F06EF">
            <w:pPr>
              <w:spacing w:after="0" w:line="240" w:lineRule="auto"/>
              <w:jc w:val="center"/>
              <w:rPr>
                <w:rFonts w:ascii="Arial" w:eastAsia="Times New Roman" w:hAnsi="Arial" w:cs="Arial"/>
                <w:sz w:val="14"/>
                <w:szCs w:val="14"/>
                <w:lang w:eastAsia="uk-UA"/>
              </w:rPr>
            </w:pPr>
            <w:r w:rsidRPr="006F06EF">
              <w:rPr>
                <w:rFonts w:ascii="Arial" w:eastAsia="Times New Roman" w:hAnsi="Arial" w:cs="Arial"/>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361" w:type="dxa"/>
            <w:tcBorders>
              <w:top w:val="nil"/>
              <w:left w:val="nil"/>
              <w:bottom w:val="single" w:sz="4" w:space="0" w:color="auto"/>
              <w:right w:val="single" w:sz="4" w:space="0" w:color="auto"/>
            </w:tcBorders>
            <w:shd w:val="clear" w:color="auto" w:fill="auto"/>
            <w:vAlign w:val="center"/>
            <w:hideMark/>
          </w:tcPr>
          <w:p w14:paraId="4F82B924"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X</w:t>
            </w:r>
          </w:p>
        </w:tc>
        <w:tc>
          <w:tcPr>
            <w:tcW w:w="1368" w:type="dxa"/>
            <w:gridSpan w:val="2"/>
            <w:tcBorders>
              <w:top w:val="nil"/>
              <w:left w:val="nil"/>
              <w:bottom w:val="single" w:sz="4" w:space="0" w:color="auto"/>
              <w:right w:val="single" w:sz="4" w:space="0" w:color="auto"/>
            </w:tcBorders>
            <w:shd w:val="clear" w:color="auto" w:fill="auto"/>
            <w:noWrap/>
            <w:vAlign w:val="center"/>
            <w:hideMark/>
          </w:tcPr>
          <w:p w14:paraId="65058560"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X</w:t>
            </w:r>
          </w:p>
        </w:tc>
        <w:tc>
          <w:tcPr>
            <w:tcW w:w="1054" w:type="dxa"/>
            <w:gridSpan w:val="3"/>
            <w:tcBorders>
              <w:top w:val="nil"/>
              <w:left w:val="nil"/>
              <w:bottom w:val="single" w:sz="4" w:space="0" w:color="auto"/>
              <w:right w:val="single" w:sz="4" w:space="0" w:color="auto"/>
            </w:tcBorders>
            <w:shd w:val="clear" w:color="auto" w:fill="auto"/>
            <w:noWrap/>
            <w:vAlign w:val="center"/>
            <w:hideMark/>
          </w:tcPr>
          <w:p w14:paraId="1FDA91EA"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4 800 000,00</w:t>
            </w:r>
          </w:p>
        </w:tc>
        <w:tc>
          <w:tcPr>
            <w:tcW w:w="706" w:type="dxa"/>
            <w:tcBorders>
              <w:top w:val="nil"/>
              <w:left w:val="nil"/>
              <w:bottom w:val="single" w:sz="4" w:space="0" w:color="auto"/>
              <w:right w:val="single" w:sz="4" w:space="0" w:color="auto"/>
            </w:tcBorders>
            <w:shd w:val="clear" w:color="auto" w:fill="auto"/>
            <w:noWrap/>
            <w:vAlign w:val="center"/>
            <w:hideMark/>
          </w:tcPr>
          <w:p w14:paraId="1F1C6FEA"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4 800 000,00</w:t>
            </w:r>
          </w:p>
        </w:tc>
        <w:tc>
          <w:tcPr>
            <w:tcW w:w="1300" w:type="dxa"/>
            <w:gridSpan w:val="2"/>
            <w:tcBorders>
              <w:top w:val="nil"/>
              <w:left w:val="nil"/>
              <w:bottom w:val="single" w:sz="4" w:space="0" w:color="auto"/>
              <w:right w:val="single" w:sz="4" w:space="0" w:color="auto"/>
            </w:tcBorders>
            <w:shd w:val="clear" w:color="auto" w:fill="auto"/>
            <w:noWrap/>
            <w:vAlign w:val="center"/>
            <w:hideMark/>
          </w:tcPr>
          <w:p w14:paraId="20FE1670"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0,00</w:t>
            </w:r>
          </w:p>
        </w:tc>
        <w:tc>
          <w:tcPr>
            <w:tcW w:w="1304" w:type="dxa"/>
            <w:gridSpan w:val="3"/>
            <w:tcBorders>
              <w:top w:val="nil"/>
              <w:left w:val="nil"/>
              <w:bottom w:val="single" w:sz="4" w:space="0" w:color="auto"/>
              <w:right w:val="single" w:sz="4" w:space="0" w:color="auto"/>
            </w:tcBorders>
            <w:shd w:val="clear" w:color="auto" w:fill="auto"/>
            <w:noWrap/>
            <w:vAlign w:val="center"/>
            <w:hideMark/>
          </w:tcPr>
          <w:p w14:paraId="4EAF8387"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0,00</w:t>
            </w:r>
          </w:p>
        </w:tc>
        <w:tc>
          <w:tcPr>
            <w:tcW w:w="1312" w:type="dxa"/>
            <w:gridSpan w:val="4"/>
            <w:tcBorders>
              <w:top w:val="nil"/>
              <w:left w:val="nil"/>
              <w:bottom w:val="single" w:sz="4" w:space="0" w:color="auto"/>
              <w:right w:val="single" w:sz="4" w:space="0" w:color="auto"/>
            </w:tcBorders>
            <w:shd w:val="clear" w:color="auto" w:fill="auto"/>
            <w:noWrap/>
            <w:vAlign w:val="center"/>
            <w:hideMark/>
          </w:tcPr>
          <w:p w14:paraId="3E55BEC4"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0,00</w:t>
            </w:r>
          </w:p>
        </w:tc>
        <w:tc>
          <w:tcPr>
            <w:tcW w:w="1305" w:type="dxa"/>
            <w:gridSpan w:val="5"/>
            <w:tcBorders>
              <w:top w:val="nil"/>
              <w:left w:val="nil"/>
              <w:bottom w:val="single" w:sz="4" w:space="0" w:color="auto"/>
              <w:right w:val="single" w:sz="4" w:space="0" w:color="auto"/>
            </w:tcBorders>
            <w:shd w:val="clear" w:color="auto" w:fill="auto"/>
            <w:noWrap/>
            <w:vAlign w:val="center"/>
            <w:hideMark/>
          </w:tcPr>
          <w:p w14:paraId="7A842E2E"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0,00</w:t>
            </w:r>
          </w:p>
        </w:tc>
        <w:tc>
          <w:tcPr>
            <w:tcW w:w="962" w:type="dxa"/>
            <w:gridSpan w:val="2"/>
            <w:tcBorders>
              <w:top w:val="nil"/>
              <w:left w:val="nil"/>
              <w:bottom w:val="nil"/>
              <w:right w:val="nil"/>
            </w:tcBorders>
            <w:shd w:val="clear" w:color="auto" w:fill="auto"/>
            <w:noWrap/>
            <w:vAlign w:val="bottom"/>
            <w:hideMark/>
          </w:tcPr>
          <w:p w14:paraId="3BEC97C4" w14:textId="77777777" w:rsidR="006F06EF" w:rsidRPr="006F06EF" w:rsidRDefault="006F06EF" w:rsidP="006F06EF">
            <w:pPr>
              <w:spacing w:after="0" w:line="240" w:lineRule="auto"/>
              <w:jc w:val="right"/>
              <w:rPr>
                <w:rFonts w:ascii="Arial" w:eastAsia="Times New Roman" w:hAnsi="Arial" w:cs="Arial"/>
                <w:sz w:val="16"/>
                <w:szCs w:val="16"/>
                <w:lang w:eastAsia="uk-UA"/>
              </w:rPr>
            </w:pPr>
          </w:p>
        </w:tc>
      </w:tr>
      <w:tr w:rsidR="006F06EF" w:rsidRPr="006F06EF" w14:paraId="3FF45C03" w14:textId="77777777" w:rsidTr="00ED3EA6">
        <w:trPr>
          <w:trHeight w:val="1800"/>
        </w:trPr>
        <w:tc>
          <w:tcPr>
            <w:tcW w:w="5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047111" w14:textId="77777777" w:rsidR="006F06EF" w:rsidRPr="006F06EF" w:rsidRDefault="006F06EF" w:rsidP="006F06EF">
            <w:pPr>
              <w:spacing w:after="0" w:line="240" w:lineRule="auto"/>
              <w:jc w:val="center"/>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3.2</w:t>
            </w:r>
          </w:p>
        </w:tc>
        <w:tc>
          <w:tcPr>
            <w:tcW w:w="187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572538B" w14:textId="77777777" w:rsidR="006F06EF" w:rsidRPr="006F06EF" w:rsidRDefault="006F06EF" w:rsidP="006F06EF">
            <w:pPr>
              <w:spacing w:after="0" w:line="240" w:lineRule="auto"/>
              <w:jc w:val="center"/>
              <w:rPr>
                <w:rFonts w:ascii="Arial" w:eastAsia="Times New Roman" w:hAnsi="Arial" w:cs="Arial"/>
                <w:b/>
                <w:bCs/>
                <w:sz w:val="14"/>
                <w:szCs w:val="14"/>
                <w:lang w:eastAsia="uk-UA"/>
              </w:rPr>
            </w:pPr>
            <w:r w:rsidRPr="006F06EF">
              <w:rPr>
                <w:rFonts w:ascii="Arial" w:eastAsia="Times New Roman" w:hAnsi="Arial" w:cs="Arial"/>
                <w:b/>
                <w:bCs/>
                <w:sz w:val="14"/>
                <w:szCs w:val="14"/>
                <w:lang w:eastAsia="uk-UA"/>
              </w:rPr>
              <w:t>Капітальний ремонт підвального приміщення для обслуговування укриття Народного дому с. Держів Розвадівської сільської ради Стрийського району Львівської області</w:t>
            </w:r>
          </w:p>
        </w:tc>
        <w:tc>
          <w:tcPr>
            <w:tcW w:w="3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FBE870" w14:textId="77777777" w:rsidR="006F06EF" w:rsidRPr="006F06EF" w:rsidRDefault="006F06EF" w:rsidP="006F06EF">
            <w:pPr>
              <w:spacing w:after="0" w:line="240" w:lineRule="auto"/>
              <w:jc w:val="center"/>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110526-91324619</w:t>
            </w:r>
          </w:p>
        </w:tc>
        <w:tc>
          <w:tcPr>
            <w:tcW w:w="27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41114EF" w14:textId="77777777" w:rsidR="006F06EF" w:rsidRPr="006F06EF" w:rsidRDefault="006F06EF" w:rsidP="006F06EF">
            <w:pPr>
              <w:spacing w:after="0" w:line="240" w:lineRule="auto"/>
              <w:jc w:val="center"/>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X</w:t>
            </w:r>
          </w:p>
        </w:tc>
        <w:tc>
          <w:tcPr>
            <w:tcW w:w="1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5D0597" w14:textId="77777777" w:rsidR="006F06EF" w:rsidRPr="006F06EF" w:rsidRDefault="006F06EF" w:rsidP="006F06EF">
            <w:pPr>
              <w:spacing w:after="0" w:line="240" w:lineRule="auto"/>
              <w:jc w:val="center"/>
              <w:rPr>
                <w:rFonts w:ascii="Arial" w:eastAsia="Times New Roman" w:hAnsi="Arial" w:cs="Arial"/>
                <w:b/>
                <w:bCs/>
                <w:sz w:val="14"/>
                <w:szCs w:val="14"/>
                <w:lang w:eastAsia="uk-UA"/>
              </w:rPr>
            </w:pPr>
            <w:r w:rsidRPr="006F06EF">
              <w:rPr>
                <w:rFonts w:ascii="Arial" w:eastAsia="Times New Roman" w:hAnsi="Arial" w:cs="Arial"/>
                <w:b/>
                <w:bCs/>
                <w:sz w:val="14"/>
                <w:szCs w:val="14"/>
                <w:lang w:eastAsia="uk-UA"/>
              </w:rPr>
              <w:t>X</w:t>
            </w:r>
          </w:p>
        </w:tc>
        <w:tc>
          <w:tcPr>
            <w:tcW w:w="135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1AC59EE" w14:textId="77777777" w:rsidR="006F06EF" w:rsidRPr="006F06EF" w:rsidRDefault="006F06EF" w:rsidP="006F06EF">
            <w:pPr>
              <w:spacing w:after="0" w:line="240" w:lineRule="auto"/>
              <w:jc w:val="center"/>
              <w:rPr>
                <w:rFonts w:ascii="Arial" w:eastAsia="Times New Roman" w:hAnsi="Arial" w:cs="Arial"/>
                <w:b/>
                <w:bCs/>
                <w:sz w:val="14"/>
                <w:szCs w:val="14"/>
                <w:lang w:eastAsia="uk-UA"/>
              </w:rPr>
            </w:pPr>
            <w:r w:rsidRPr="006F06EF">
              <w:rPr>
                <w:rFonts w:ascii="Arial" w:eastAsia="Times New Roman" w:hAnsi="Arial" w:cs="Arial"/>
                <w:b/>
                <w:bCs/>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3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02E4C4" w14:textId="77777777" w:rsidR="006F06EF" w:rsidRPr="006F06EF" w:rsidRDefault="006F06EF" w:rsidP="006F06EF">
            <w:pPr>
              <w:spacing w:after="0" w:line="240" w:lineRule="auto"/>
              <w:jc w:val="center"/>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2026-2027</w:t>
            </w:r>
          </w:p>
        </w:tc>
        <w:tc>
          <w:tcPr>
            <w:tcW w:w="136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0EFCDD"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11 680 600,00</w:t>
            </w:r>
          </w:p>
        </w:tc>
        <w:tc>
          <w:tcPr>
            <w:tcW w:w="1054"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074C9B"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179 471,00</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129121"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179 471,00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566905"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0,00</w:t>
            </w:r>
          </w:p>
        </w:tc>
        <w:tc>
          <w:tcPr>
            <w:tcW w:w="1304"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07A9FA"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0,00</w:t>
            </w:r>
          </w:p>
        </w:tc>
        <w:tc>
          <w:tcPr>
            <w:tcW w:w="1312"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10A866"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0,00</w:t>
            </w:r>
          </w:p>
        </w:tc>
        <w:tc>
          <w:tcPr>
            <w:tcW w:w="1305"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191CF5"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0,00</w:t>
            </w:r>
          </w:p>
        </w:tc>
        <w:tc>
          <w:tcPr>
            <w:tcW w:w="962" w:type="dxa"/>
            <w:gridSpan w:val="2"/>
            <w:tcBorders>
              <w:top w:val="nil"/>
              <w:left w:val="nil"/>
              <w:bottom w:val="nil"/>
              <w:right w:val="nil"/>
            </w:tcBorders>
            <w:shd w:val="clear" w:color="auto" w:fill="auto"/>
            <w:noWrap/>
            <w:vAlign w:val="bottom"/>
            <w:hideMark/>
          </w:tcPr>
          <w:p w14:paraId="7178BCEA"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p>
        </w:tc>
      </w:tr>
      <w:tr w:rsidR="006F06EF" w:rsidRPr="006F06EF" w14:paraId="08241516" w14:textId="77777777" w:rsidTr="00ED3EA6">
        <w:trPr>
          <w:trHeight w:val="1560"/>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14:paraId="1C7AB470"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X</w:t>
            </w:r>
          </w:p>
        </w:tc>
        <w:tc>
          <w:tcPr>
            <w:tcW w:w="1870" w:type="dxa"/>
            <w:gridSpan w:val="3"/>
            <w:tcBorders>
              <w:top w:val="nil"/>
              <w:left w:val="nil"/>
              <w:bottom w:val="single" w:sz="4" w:space="0" w:color="auto"/>
              <w:right w:val="single" w:sz="4" w:space="0" w:color="auto"/>
            </w:tcBorders>
            <w:shd w:val="clear" w:color="auto" w:fill="auto"/>
            <w:vAlign w:val="center"/>
            <w:hideMark/>
          </w:tcPr>
          <w:p w14:paraId="2A68DBE5" w14:textId="77777777" w:rsidR="006F06EF" w:rsidRPr="006F06EF" w:rsidRDefault="006F06EF" w:rsidP="006F06EF">
            <w:pPr>
              <w:spacing w:after="0" w:line="240" w:lineRule="auto"/>
              <w:jc w:val="center"/>
              <w:rPr>
                <w:rFonts w:ascii="Arial" w:eastAsia="Times New Roman" w:hAnsi="Arial" w:cs="Arial"/>
                <w:sz w:val="14"/>
                <w:szCs w:val="14"/>
                <w:lang w:eastAsia="uk-UA"/>
              </w:rPr>
            </w:pPr>
            <w:r w:rsidRPr="006F06EF">
              <w:rPr>
                <w:rFonts w:ascii="Arial" w:eastAsia="Times New Roman" w:hAnsi="Arial" w:cs="Arial"/>
                <w:sz w:val="14"/>
                <w:szCs w:val="14"/>
                <w:lang w:eastAsia="uk-UA"/>
              </w:rPr>
              <w:t>X</w:t>
            </w:r>
          </w:p>
        </w:tc>
        <w:tc>
          <w:tcPr>
            <w:tcW w:w="384" w:type="dxa"/>
            <w:tcBorders>
              <w:top w:val="nil"/>
              <w:left w:val="nil"/>
              <w:bottom w:val="single" w:sz="4" w:space="0" w:color="auto"/>
              <w:right w:val="single" w:sz="4" w:space="0" w:color="auto"/>
            </w:tcBorders>
            <w:shd w:val="clear" w:color="auto" w:fill="auto"/>
            <w:vAlign w:val="center"/>
            <w:hideMark/>
          </w:tcPr>
          <w:p w14:paraId="13C8A44E"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X</w:t>
            </w:r>
          </w:p>
        </w:tc>
        <w:tc>
          <w:tcPr>
            <w:tcW w:w="277" w:type="dxa"/>
            <w:gridSpan w:val="3"/>
            <w:tcBorders>
              <w:top w:val="nil"/>
              <w:left w:val="nil"/>
              <w:bottom w:val="single" w:sz="4" w:space="0" w:color="auto"/>
              <w:right w:val="single" w:sz="4" w:space="0" w:color="auto"/>
            </w:tcBorders>
            <w:shd w:val="clear" w:color="auto" w:fill="auto"/>
            <w:vAlign w:val="center"/>
            <w:hideMark/>
          </w:tcPr>
          <w:p w14:paraId="1353FC16"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0614083</w:t>
            </w:r>
          </w:p>
        </w:tc>
        <w:tc>
          <w:tcPr>
            <w:tcW w:w="1819" w:type="dxa"/>
            <w:tcBorders>
              <w:top w:val="nil"/>
              <w:left w:val="nil"/>
              <w:bottom w:val="single" w:sz="4" w:space="0" w:color="auto"/>
              <w:right w:val="single" w:sz="4" w:space="0" w:color="auto"/>
            </w:tcBorders>
            <w:shd w:val="clear" w:color="auto" w:fill="auto"/>
            <w:vAlign w:val="center"/>
            <w:hideMark/>
          </w:tcPr>
          <w:p w14:paraId="17FA90DE" w14:textId="77777777" w:rsidR="006F06EF" w:rsidRPr="006F06EF" w:rsidRDefault="006F06EF" w:rsidP="006F06EF">
            <w:pPr>
              <w:spacing w:after="0" w:line="240" w:lineRule="auto"/>
              <w:jc w:val="center"/>
              <w:rPr>
                <w:rFonts w:ascii="Arial" w:eastAsia="Times New Roman" w:hAnsi="Arial" w:cs="Arial"/>
                <w:sz w:val="14"/>
                <w:szCs w:val="14"/>
                <w:lang w:eastAsia="uk-UA"/>
              </w:rPr>
            </w:pPr>
            <w:r w:rsidRPr="006F06EF">
              <w:rPr>
                <w:rFonts w:ascii="Arial" w:eastAsia="Times New Roman" w:hAnsi="Arial" w:cs="Arial"/>
                <w:sz w:val="14"/>
                <w:szCs w:val="14"/>
                <w:lang w:eastAsia="uk-UA"/>
              </w:rPr>
              <w:t>Підготовка та реалізація публічних інвестиційних проектів / програм публічних інвестицій за рахунок коштів місцевого бюджету в галузі культури і мистецтва</w:t>
            </w:r>
          </w:p>
        </w:tc>
        <w:tc>
          <w:tcPr>
            <w:tcW w:w="1355" w:type="dxa"/>
            <w:gridSpan w:val="2"/>
            <w:tcBorders>
              <w:top w:val="nil"/>
              <w:left w:val="nil"/>
              <w:bottom w:val="single" w:sz="4" w:space="0" w:color="auto"/>
              <w:right w:val="single" w:sz="4" w:space="0" w:color="auto"/>
            </w:tcBorders>
            <w:shd w:val="clear" w:color="auto" w:fill="auto"/>
            <w:vAlign w:val="center"/>
            <w:hideMark/>
          </w:tcPr>
          <w:p w14:paraId="029442F5" w14:textId="77777777" w:rsidR="006F06EF" w:rsidRPr="006F06EF" w:rsidRDefault="006F06EF" w:rsidP="006F06EF">
            <w:pPr>
              <w:spacing w:after="0" w:line="240" w:lineRule="auto"/>
              <w:jc w:val="center"/>
              <w:rPr>
                <w:rFonts w:ascii="Arial" w:eastAsia="Times New Roman" w:hAnsi="Arial" w:cs="Arial"/>
                <w:sz w:val="14"/>
                <w:szCs w:val="14"/>
                <w:lang w:eastAsia="uk-UA"/>
              </w:rPr>
            </w:pPr>
            <w:r w:rsidRPr="006F06EF">
              <w:rPr>
                <w:rFonts w:ascii="Arial" w:eastAsia="Times New Roman" w:hAnsi="Arial" w:cs="Arial"/>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361" w:type="dxa"/>
            <w:tcBorders>
              <w:top w:val="nil"/>
              <w:left w:val="nil"/>
              <w:bottom w:val="single" w:sz="4" w:space="0" w:color="auto"/>
              <w:right w:val="single" w:sz="4" w:space="0" w:color="auto"/>
            </w:tcBorders>
            <w:shd w:val="clear" w:color="auto" w:fill="auto"/>
            <w:vAlign w:val="center"/>
            <w:hideMark/>
          </w:tcPr>
          <w:p w14:paraId="0CD96E39"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X</w:t>
            </w:r>
          </w:p>
        </w:tc>
        <w:tc>
          <w:tcPr>
            <w:tcW w:w="1368" w:type="dxa"/>
            <w:gridSpan w:val="2"/>
            <w:tcBorders>
              <w:top w:val="nil"/>
              <w:left w:val="nil"/>
              <w:bottom w:val="single" w:sz="4" w:space="0" w:color="auto"/>
              <w:right w:val="single" w:sz="4" w:space="0" w:color="auto"/>
            </w:tcBorders>
            <w:shd w:val="clear" w:color="auto" w:fill="auto"/>
            <w:noWrap/>
            <w:vAlign w:val="center"/>
            <w:hideMark/>
          </w:tcPr>
          <w:p w14:paraId="0C66438D"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X</w:t>
            </w:r>
          </w:p>
        </w:tc>
        <w:tc>
          <w:tcPr>
            <w:tcW w:w="1054" w:type="dxa"/>
            <w:gridSpan w:val="3"/>
            <w:tcBorders>
              <w:top w:val="nil"/>
              <w:left w:val="nil"/>
              <w:bottom w:val="single" w:sz="4" w:space="0" w:color="auto"/>
              <w:right w:val="single" w:sz="4" w:space="0" w:color="auto"/>
            </w:tcBorders>
            <w:shd w:val="clear" w:color="auto" w:fill="auto"/>
            <w:noWrap/>
            <w:vAlign w:val="center"/>
            <w:hideMark/>
          </w:tcPr>
          <w:p w14:paraId="4A3A1D3A"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179 471,00</w:t>
            </w:r>
          </w:p>
        </w:tc>
        <w:tc>
          <w:tcPr>
            <w:tcW w:w="706" w:type="dxa"/>
            <w:tcBorders>
              <w:top w:val="nil"/>
              <w:left w:val="nil"/>
              <w:bottom w:val="single" w:sz="4" w:space="0" w:color="auto"/>
              <w:right w:val="single" w:sz="4" w:space="0" w:color="auto"/>
            </w:tcBorders>
            <w:shd w:val="clear" w:color="auto" w:fill="auto"/>
            <w:noWrap/>
            <w:vAlign w:val="center"/>
            <w:hideMark/>
          </w:tcPr>
          <w:p w14:paraId="328020AD"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179 471,00</w:t>
            </w:r>
          </w:p>
        </w:tc>
        <w:tc>
          <w:tcPr>
            <w:tcW w:w="1300" w:type="dxa"/>
            <w:gridSpan w:val="2"/>
            <w:tcBorders>
              <w:top w:val="nil"/>
              <w:left w:val="nil"/>
              <w:bottom w:val="single" w:sz="4" w:space="0" w:color="auto"/>
              <w:right w:val="single" w:sz="4" w:space="0" w:color="auto"/>
            </w:tcBorders>
            <w:shd w:val="clear" w:color="auto" w:fill="auto"/>
            <w:noWrap/>
            <w:vAlign w:val="center"/>
            <w:hideMark/>
          </w:tcPr>
          <w:p w14:paraId="7872614A"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0,00</w:t>
            </w:r>
          </w:p>
        </w:tc>
        <w:tc>
          <w:tcPr>
            <w:tcW w:w="1304" w:type="dxa"/>
            <w:gridSpan w:val="3"/>
            <w:tcBorders>
              <w:top w:val="nil"/>
              <w:left w:val="nil"/>
              <w:bottom w:val="single" w:sz="4" w:space="0" w:color="auto"/>
              <w:right w:val="single" w:sz="4" w:space="0" w:color="auto"/>
            </w:tcBorders>
            <w:shd w:val="clear" w:color="auto" w:fill="auto"/>
            <w:noWrap/>
            <w:vAlign w:val="center"/>
            <w:hideMark/>
          </w:tcPr>
          <w:p w14:paraId="570B48EB"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0,00</w:t>
            </w:r>
          </w:p>
        </w:tc>
        <w:tc>
          <w:tcPr>
            <w:tcW w:w="1312" w:type="dxa"/>
            <w:gridSpan w:val="4"/>
            <w:tcBorders>
              <w:top w:val="nil"/>
              <w:left w:val="nil"/>
              <w:bottom w:val="single" w:sz="4" w:space="0" w:color="auto"/>
              <w:right w:val="single" w:sz="4" w:space="0" w:color="auto"/>
            </w:tcBorders>
            <w:shd w:val="clear" w:color="auto" w:fill="auto"/>
            <w:noWrap/>
            <w:vAlign w:val="center"/>
            <w:hideMark/>
          </w:tcPr>
          <w:p w14:paraId="66F95515"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0,00</w:t>
            </w:r>
          </w:p>
        </w:tc>
        <w:tc>
          <w:tcPr>
            <w:tcW w:w="1305" w:type="dxa"/>
            <w:gridSpan w:val="5"/>
            <w:tcBorders>
              <w:top w:val="nil"/>
              <w:left w:val="nil"/>
              <w:bottom w:val="single" w:sz="4" w:space="0" w:color="auto"/>
              <w:right w:val="single" w:sz="4" w:space="0" w:color="auto"/>
            </w:tcBorders>
            <w:shd w:val="clear" w:color="auto" w:fill="auto"/>
            <w:noWrap/>
            <w:vAlign w:val="center"/>
            <w:hideMark/>
          </w:tcPr>
          <w:p w14:paraId="0641EE2F"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0,00</w:t>
            </w:r>
          </w:p>
        </w:tc>
        <w:tc>
          <w:tcPr>
            <w:tcW w:w="962" w:type="dxa"/>
            <w:gridSpan w:val="2"/>
            <w:tcBorders>
              <w:top w:val="nil"/>
              <w:left w:val="nil"/>
              <w:bottom w:val="nil"/>
              <w:right w:val="nil"/>
            </w:tcBorders>
            <w:shd w:val="clear" w:color="auto" w:fill="auto"/>
            <w:noWrap/>
            <w:vAlign w:val="bottom"/>
            <w:hideMark/>
          </w:tcPr>
          <w:p w14:paraId="2A5B359A" w14:textId="77777777" w:rsidR="006F06EF" w:rsidRPr="006F06EF" w:rsidRDefault="006F06EF" w:rsidP="006F06EF">
            <w:pPr>
              <w:spacing w:after="0" w:line="240" w:lineRule="auto"/>
              <w:jc w:val="right"/>
              <w:rPr>
                <w:rFonts w:ascii="Arial" w:eastAsia="Times New Roman" w:hAnsi="Arial" w:cs="Arial"/>
                <w:sz w:val="16"/>
                <w:szCs w:val="16"/>
                <w:lang w:eastAsia="uk-UA"/>
              </w:rPr>
            </w:pPr>
          </w:p>
        </w:tc>
      </w:tr>
      <w:tr w:rsidR="006F06EF" w:rsidRPr="006F06EF" w14:paraId="65C75E29" w14:textId="77777777" w:rsidTr="00ED3EA6">
        <w:trPr>
          <w:trHeight w:val="1620"/>
        </w:trPr>
        <w:tc>
          <w:tcPr>
            <w:tcW w:w="5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49B30C" w14:textId="77777777" w:rsidR="006F06EF" w:rsidRPr="006F06EF" w:rsidRDefault="006F06EF" w:rsidP="006F06EF">
            <w:pPr>
              <w:spacing w:after="0" w:line="240" w:lineRule="auto"/>
              <w:jc w:val="center"/>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3.3</w:t>
            </w:r>
          </w:p>
        </w:tc>
        <w:tc>
          <w:tcPr>
            <w:tcW w:w="187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566CD32" w14:textId="77777777" w:rsidR="006F06EF" w:rsidRPr="006F06EF" w:rsidRDefault="006F06EF" w:rsidP="006F06EF">
            <w:pPr>
              <w:spacing w:after="0" w:line="240" w:lineRule="auto"/>
              <w:jc w:val="center"/>
              <w:rPr>
                <w:rFonts w:ascii="Arial" w:eastAsia="Times New Roman" w:hAnsi="Arial" w:cs="Arial"/>
                <w:b/>
                <w:bCs/>
                <w:sz w:val="14"/>
                <w:szCs w:val="14"/>
                <w:lang w:eastAsia="uk-UA"/>
              </w:rPr>
            </w:pPr>
            <w:r w:rsidRPr="006F06EF">
              <w:rPr>
                <w:rFonts w:ascii="Arial" w:eastAsia="Times New Roman" w:hAnsi="Arial" w:cs="Arial"/>
                <w:b/>
                <w:bCs/>
                <w:sz w:val="14"/>
                <w:szCs w:val="14"/>
                <w:lang w:eastAsia="uk-UA"/>
              </w:rPr>
              <w:t>Створення освітнього простору у Черницькому ЗЗСО I-III ст. Розвадівської сільської ради Стрийського району Львівської області у межах реформи “Нова українська школа”</w:t>
            </w:r>
          </w:p>
        </w:tc>
        <w:tc>
          <w:tcPr>
            <w:tcW w:w="3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DAB820" w14:textId="77777777" w:rsidR="006F06EF" w:rsidRPr="006F06EF" w:rsidRDefault="006F06EF" w:rsidP="006F06EF">
            <w:pPr>
              <w:spacing w:after="0" w:line="240" w:lineRule="auto"/>
              <w:jc w:val="center"/>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110526-98629359</w:t>
            </w:r>
          </w:p>
        </w:tc>
        <w:tc>
          <w:tcPr>
            <w:tcW w:w="27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8D68FFA" w14:textId="77777777" w:rsidR="006F06EF" w:rsidRPr="006F06EF" w:rsidRDefault="006F06EF" w:rsidP="006F06EF">
            <w:pPr>
              <w:spacing w:after="0" w:line="240" w:lineRule="auto"/>
              <w:jc w:val="center"/>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X</w:t>
            </w:r>
          </w:p>
        </w:tc>
        <w:tc>
          <w:tcPr>
            <w:tcW w:w="1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5E0FF6" w14:textId="77777777" w:rsidR="006F06EF" w:rsidRPr="006F06EF" w:rsidRDefault="006F06EF" w:rsidP="006F06EF">
            <w:pPr>
              <w:spacing w:after="0" w:line="240" w:lineRule="auto"/>
              <w:jc w:val="center"/>
              <w:rPr>
                <w:rFonts w:ascii="Arial" w:eastAsia="Times New Roman" w:hAnsi="Arial" w:cs="Arial"/>
                <w:b/>
                <w:bCs/>
                <w:sz w:val="14"/>
                <w:szCs w:val="14"/>
                <w:lang w:eastAsia="uk-UA"/>
              </w:rPr>
            </w:pPr>
            <w:r w:rsidRPr="006F06EF">
              <w:rPr>
                <w:rFonts w:ascii="Arial" w:eastAsia="Times New Roman" w:hAnsi="Arial" w:cs="Arial"/>
                <w:b/>
                <w:bCs/>
                <w:sz w:val="14"/>
                <w:szCs w:val="14"/>
                <w:lang w:eastAsia="uk-UA"/>
              </w:rPr>
              <w:t>X</w:t>
            </w:r>
          </w:p>
        </w:tc>
        <w:tc>
          <w:tcPr>
            <w:tcW w:w="135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597154C" w14:textId="77777777" w:rsidR="006F06EF" w:rsidRPr="006F06EF" w:rsidRDefault="006F06EF" w:rsidP="006F06EF">
            <w:pPr>
              <w:spacing w:after="0" w:line="240" w:lineRule="auto"/>
              <w:jc w:val="center"/>
              <w:rPr>
                <w:rFonts w:ascii="Arial" w:eastAsia="Times New Roman" w:hAnsi="Arial" w:cs="Arial"/>
                <w:b/>
                <w:bCs/>
                <w:sz w:val="14"/>
                <w:szCs w:val="14"/>
                <w:lang w:eastAsia="uk-UA"/>
              </w:rPr>
            </w:pPr>
            <w:r w:rsidRPr="006F06EF">
              <w:rPr>
                <w:rFonts w:ascii="Arial" w:eastAsia="Times New Roman" w:hAnsi="Arial" w:cs="Arial"/>
                <w:b/>
                <w:bCs/>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3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190902" w14:textId="77777777" w:rsidR="006F06EF" w:rsidRPr="006F06EF" w:rsidRDefault="006F06EF" w:rsidP="006F06EF">
            <w:pPr>
              <w:spacing w:after="0" w:line="240" w:lineRule="auto"/>
              <w:jc w:val="center"/>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2026</w:t>
            </w:r>
          </w:p>
        </w:tc>
        <w:tc>
          <w:tcPr>
            <w:tcW w:w="136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7B6A12"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87 400,00</w:t>
            </w:r>
          </w:p>
        </w:tc>
        <w:tc>
          <w:tcPr>
            <w:tcW w:w="1054"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A0EDEF"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873 600,00</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D4C8EA"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87 400,00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2C5960"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786 200,00</w:t>
            </w:r>
          </w:p>
        </w:tc>
        <w:tc>
          <w:tcPr>
            <w:tcW w:w="1304"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6DA3B4"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0,00</w:t>
            </w:r>
          </w:p>
        </w:tc>
        <w:tc>
          <w:tcPr>
            <w:tcW w:w="1312"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2DD7BB"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0,00</w:t>
            </w:r>
          </w:p>
        </w:tc>
        <w:tc>
          <w:tcPr>
            <w:tcW w:w="1305"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B9E245"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0,00</w:t>
            </w:r>
          </w:p>
        </w:tc>
        <w:tc>
          <w:tcPr>
            <w:tcW w:w="962" w:type="dxa"/>
            <w:gridSpan w:val="2"/>
            <w:tcBorders>
              <w:top w:val="nil"/>
              <w:left w:val="nil"/>
              <w:bottom w:val="nil"/>
              <w:right w:val="nil"/>
            </w:tcBorders>
            <w:shd w:val="clear" w:color="auto" w:fill="auto"/>
            <w:noWrap/>
            <w:vAlign w:val="bottom"/>
            <w:hideMark/>
          </w:tcPr>
          <w:p w14:paraId="1A2A59E5"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p>
        </w:tc>
      </w:tr>
      <w:tr w:rsidR="006F06EF" w:rsidRPr="006F06EF" w14:paraId="4A46BCA6" w14:textId="77777777" w:rsidTr="00ED3EA6">
        <w:trPr>
          <w:trHeight w:val="2340"/>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14:paraId="2C743F09"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X</w:t>
            </w:r>
          </w:p>
        </w:tc>
        <w:tc>
          <w:tcPr>
            <w:tcW w:w="1870" w:type="dxa"/>
            <w:gridSpan w:val="3"/>
            <w:tcBorders>
              <w:top w:val="nil"/>
              <w:left w:val="nil"/>
              <w:bottom w:val="single" w:sz="4" w:space="0" w:color="auto"/>
              <w:right w:val="single" w:sz="4" w:space="0" w:color="auto"/>
            </w:tcBorders>
            <w:shd w:val="clear" w:color="auto" w:fill="auto"/>
            <w:vAlign w:val="center"/>
            <w:hideMark/>
          </w:tcPr>
          <w:p w14:paraId="02A30494" w14:textId="77777777" w:rsidR="006F06EF" w:rsidRPr="006F06EF" w:rsidRDefault="006F06EF" w:rsidP="006F06EF">
            <w:pPr>
              <w:spacing w:after="0" w:line="240" w:lineRule="auto"/>
              <w:jc w:val="center"/>
              <w:rPr>
                <w:rFonts w:ascii="Arial" w:eastAsia="Times New Roman" w:hAnsi="Arial" w:cs="Arial"/>
                <w:sz w:val="14"/>
                <w:szCs w:val="14"/>
                <w:lang w:eastAsia="uk-UA"/>
              </w:rPr>
            </w:pPr>
            <w:r w:rsidRPr="006F06EF">
              <w:rPr>
                <w:rFonts w:ascii="Arial" w:eastAsia="Times New Roman" w:hAnsi="Arial" w:cs="Arial"/>
                <w:sz w:val="14"/>
                <w:szCs w:val="14"/>
                <w:lang w:eastAsia="uk-UA"/>
              </w:rPr>
              <w:t>X</w:t>
            </w:r>
          </w:p>
        </w:tc>
        <w:tc>
          <w:tcPr>
            <w:tcW w:w="384" w:type="dxa"/>
            <w:tcBorders>
              <w:top w:val="nil"/>
              <w:left w:val="nil"/>
              <w:bottom w:val="single" w:sz="4" w:space="0" w:color="auto"/>
              <w:right w:val="single" w:sz="4" w:space="0" w:color="auto"/>
            </w:tcBorders>
            <w:shd w:val="clear" w:color="auto" w:fill="auto"/>
            <w:vAlign w:val="center"/>
            <w:hideMark/>
          </w:tcPr>
          <w:p w14:paraId="42F3601B"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X</w:t>
            </w:r>
          </w:p>
        </w:tc>
        <w:tc>
          <w:tcPr>
            <w:tcW w:w="277" w:type="dxa"/>
            <w:gridSpan w:val="3"/>
            <w:tcBorders>
              <w:top w:val="nil"/>
              <w:left w:val="nil"/>
              <w:bottom w:val="single" w:sz="4" w:space="0" w:color="auto"/>
              <w:right w:val="single" w:sz="4" w:space="0" w:color="auto"/>
            </w:tcBorders>
            <w:shd w:val="clear" w:color="auto" w:fill="auto"/>
            <w:vAlign w:val="center"/>
            <w:hideMark/>
          </w:tcPr>
          <w:p w14:paraId="0DBACA73"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0611183</w:t>
            </w:r>
          </w:p>
        </w:tc>
        <w:tc>
          <w:tcPr>
            <w:tcW w:w="1819" w:type="dxa"/>
            <w:tcBorders>
              <w:top w:val="nil"/>
              <w:left w:val="nil"/>
              <w:bottom w:val="single" w:sz="4" w:space="0" w:color="auto"/>
              <w:right w:val="single" w:sz="4" w:space="0" w:color="auto"/>
            </w:tcBorders>
            <w:shd w:val="clear" w:color="auto" w:fill="auto"/>
            <w:vAlign w:val="center"/>
            <w:hideMark/>
          </w:tcPr>
          <w:p w14:paraId="51F551B4" w14:textId="77777777" w:rsidR="006F06EF" w:rsidRPr="006F06EF" w:rsidRDefault="006F06EF" w:rsidP="006F06EF">
            <w:pPr>
              <w:spacing w:after="0" w:line="240" w:lineRule="auto"/>
              <w:jc w:val="center"/>
              <w:rPr>
                <w:rFonts w:ascii="Arial" w:eastAsia="Times New Roman" w:hAnsi="Arial" w:cs="Arial"/>
                <w:sz w:val="14"/>
                <w:szCs w:val="14"/>
                <w:lang w:eastAsia="uk-UA"/>
              </w:rPr>
            </w:pPr>
            <w:r w:rsidRPr="006F06EF">
              <w:rPr>
                <w:rFonts w:ascii="Arial" w:eastAsia="Times New Roman" w:hAnsi="Arial" w:cs="Arial"/>
                <w:sz w:val="14"/>
                <w:szCs w:val="14"/>
                <w:lang w:eastAsia="uk-UA"/>
              </w:rPr>
              <w:t>Співфінансування заходів, що реалізуються за рахунок субвенції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w:t>
            </w:r>
          </w:p>
        </w:tc>
        <w:tc>
          <w:tcPr>
            <w:tcW w:w="1355" w:type="dxa"/>
            <w:gridSpan w:val="2"/>
            <w:tcBorders>
              <w:top w:val="nil"/>
              <w:left w:val="nil"/>
              <w:bottom w:val="single" w:sz="4" w:space="0" w:color="auto"/>
              <w:right w:val="single" w:sz="4" w:space="0" w:color="auto"/>
            </w:tcBorders>
            <w:shd w:val="clear" w:color="auto" w:fill="auto"/>
            <w:vAlign w:val="center"/>
            <w:hideMark/>
          </w:tcPr>
          <w:p w14:paraId="4B4C3B82" w14:textId="77777777" w:rsidR="006F06EF" w:rsidRPr="006F06EF" w:rsidRDefault="006F06EF" w:rsidP="006F06EF">
            <w:pPr>
              <w:spacing w:after="0" w:line="240" w:lineRule="auto"/>
              <w:jc w:val="center"/>
              <w:rPr>
                <w:rFonts w:ascii="Arial" w:eastAsia="Times New Roman" w:hAnsi="Arial" w:cs="Arial"/>
                <w:sz w:val="14"/>
                <w:szCs w:val="14"/>
                <w:lang w:eastAsia="uk-UA"/>
              </w:rPr>
            </w:pPr>
            <w:r w:rsidRPr="006F06EF">
              <w:rPr>
                <w:rFonts w:ascii="Arial" w:eastAsia="Times New Roman" w:hAnsi="Arial" w:cs="Arial"/>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361" w:type="dxa"/>
            <w:tcBorders>
              <w:top w:val="nil"/>
              <w:left w:val="nil"/>
              <w:bottom w:val="single" w:sz="4" w:space="0" w:color="auto"/>
              <w:right w:val="single" w:sz="4" w:space="0" w:color="auto"/>
            </w:tcBorders>
            <w:shd w:val="clear" w:color="auto" w:fill="auto"/>
            <w:vAlign w:val="center"/>
            <w:hideMark/>
          </w:tcPr>
          <w:p w14:paraId="4693D141"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X</w:t>
            </w:r>
          </w:p>
        </w:tc>
        <w:tc>
          <w:tcPr>
            <w:tcW w:w="1368" w:type="dxa"/>
            <w:gridSpan w:val="2"/>
            <w:tcBorders>
              <w:top w:val="nil"/>
              <w:left w:val="nil"/>
              <w:bottom w:val="single" w:sz="4" w:space="0" w:color="auto"/>
              <w:right w:val="single" w:sz="4" w:space="0" w:color="auto"/>
            </w:tcBorders>
            <w:shd w:val="clear" w:color="auto" w:fill="auto"/>
            <w:noWrap/>
            <w:vAlign w:val="center"/>
            <w:hideMark/>
          </w:tcPr>
          <w:p w14:paraId="2FCF7B16"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X</w:t>
            </w:r>
          </w:p>
        </w:tc>
        <w:tc>
          <w:tcPr>
            <w:tcW w:w="1054" w:type="dxa"/>
            <w:gridSpan w:val="3"/>
            <w:tcBorders>
              <w:top w:val="nil"/>
              <w:left w:val="nil"/>
              <w:bottom w:val="single" w:sz="4" w:space="0" w:color="auto"/>
              <w:right w:val="single" w:sz="4" w:space="0" w:color="auto"/>
            </w:tcBorders>
            <w:shd w:val="clear" w:color="auto" w:fill="auto"/>
            <w:noWrap/>
            <w:vAlign w:val="center"/>
            <w:hideMark/>
          </w:tcPr>
          <w:p w14:paraId="45B1D7FA"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87 400,00</w:t>
            </w:r>
          </w:p>
        </w:tc>
        <w:tc>
          <w:tcPr>
            <w:tcW w:w="706" w:type="dxa"/>
            <w:tcBorders>
              <w:top w:val="nil"/>
              <w:left w:val="nil"/>
              <w:bottom w:val="single" w:sz="4" w:space="0" w:color="auto"/>
              <w:right w:val="single" w:sz="4" w:space="0" w:color="auto"/>
            </w:tcBorders>
            <w:shd w:val="clear" w:color="auto" w:fill="auto"/>
            <w:noWrap/>
            <w:vAlign w:val="center"/>
            <w:hideMark/>
          </w:tcPr>
          <w:p w14:paraId="52B77B9E"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87 400,00</w:t>
            </w:r>
          </w:p>
        </w:tc>
        <w:tc>
          <w:tcPr>
            <w:tcW w:w="1300" w:type="dxa"/>
            <w:gridSpan w:val="2"/>
            <w:tcBorders>
              <w:top w:val="nil"/>
              <w:left w:val="nil"/>
              <w:bottom w:val="single" w:sz="4" w:space="0" w:color="auto"/>
              <w:right w:val="single" w:sz="4" w:space="0" w:color="auto"/>
            </w:tcBorders>
            <w:shd w:val="clear" w:color="auto" w:fill="auto"/>
            <w:noWrap/>
            <w:vAlign w:val="center"/>
            <w:hideMark/>
          </w:tcPr>
          <w:p w14:paraId="640E4885"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0,00</w:t>
            </w:r>
          </w:p>
        </w:tc>
        <w:tc>
          <w:tcPr>
            <w:tcW w:w="1304" w:type="dxa"/>
            <w:gridSpan w:val="3"/>
            <w:tcBorders>
              <w:top w:val="nil"/>
              <w:left w:val="nil"/>
              <w:bottom w:val="single" w:sz="4" w:space="0" w:color="auto"/>
              <w:right w:val="single" w:sz="4" w:space="0" w:color="auto"/>
            </w:tcBorders>
            <w:shd w:val="clear" w:color="auto" w:fill="auto"/>
            <w:noWrap/>
            <w:vAlign w:val="center"/>
            <w:hideMark/>
          </w:tcPr>
          <w:p w14:paraId="1300F448"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0,00</w:t>
            </w:r>
          </w:p>
        </w:tc>
        <w:tc>
          <w:tcPr>
            <w:tcW w:w="1312" w:type="dxa"/>
            <w:gridSpan w:val="4"/>
            <w:tcBorders>
              <w:top w:val="nil"/>
              <w:left w:val="nil"/>
              <w:bottom w:val="single" w:sz="4" w:space="0" w:color="auto"/>
              <w:right w:val="single" w:sz="4" w:space="0" w:color="auto"/>
            </w:tcBorders>
            <w:shd w:val="clear" w:color="auto" w:fill="auto"/>
            <w:noWrap/>
            <w:vAlign w:val="center"/>
            <w:hideMark/>
          </w:tcPr>
          <w:p w14:paraId="26A81918"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0,00</w:t>
            </w:r>
          </w:p>
        </w:tc>
        <w:tc>
          <w:tcPr>
            <w:tcW w:w="1305" w:type="dxa"/>
            <w:gridSpan w:val="5"/>
            <w:tcBorders>
              <w:top w:val="nil"/>
              <w:left w:val="nil"/>
              <w:bottom w:val="single" w:sz="4" w:space="0" w:color="auto"/>
              <w:right w:val="single" w:sz="4" w:space="0" w:color="auto"/>
            </w:tcBorders>
            <w:shd w:val="clear" w:color="auto" w:fill="auto"/>
            <w:noWrap/>
            <w:vAlign w:val="center"/>
            <w:hideMark/>
          </w:tcPr>
          <w:p w14:paraId="19D76445"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0,00</w:t>
            </w:r>
          </w:p>
        </w:tc>
        <w:tc>
          <w:tcPr>
            <w:tcW w:w="962" w:type="dxa"/>
            <w:gridSpan w:val="2"/>
            <w:tcBorders>
              <w:top w:val="nil"/>
              <w:left w:val="nil"/>
              <w:bottom w:val="nil"/>
              <w:right w:val="nil"/>
            </w:tcBorders>
            <w:shd w:val="clear" w:color="auto" w:fill="auto"/>
            <w:noWrap/>
            <w:vAlign w:val="bottom"/>
            <w:hideMark/>
          </w:tcPr>
          <w:p w14:paraId="772E6788" w14:textId="77777777" w:rsidR="006F06EF" w:rsidRPr="006F06EF" w:rsidRDefault="006F06EF" w:rsidP="006F06EF">
            <w:pPr>
              <w:spacing w:after="0" w:line="240" w:lineRule="auto"/>
              <w:jc w:val="right"/>
              <w:rPr>
                <w:rFonts w:ascii="Arial" w:eastAsia="Times New Roman" w:hAnsi="Arial" w:cs="Arial"/>
                <w:sz w:val="16"/>
                <w:szCs w:val="16"/>
                <w:lang w:eastAsia="uk-UA"/>
              </w:rPr>
            </w:pPr>
          </w:p>
        </w:tc>
      </w:tr>
      <w:tr w:rsidR="006F06EF" w:rsidRPr="006F06EF" w14:paraId="32989F93" w14:textId="77777777" w:rsidTr="00ED3EA6">
        <w:trPr>
          <w:trHeight w:val="2340"/>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14:paraId="16C00A0B"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X</w:t>
            </w:r>
          </w:p>
        </w:tc>
        <w:tc>
          <w:tcPr>
            <w:tcW w:w="1870" w:type="dxa"/>
            <w:gridSpan w:val="3"/>
            <w:tcBorders>
              <w:top w:val="nil"/>
              <w:left w:val="nil"/>
              <w:bottom w:val="single" w:sz="4" w:space="0" w:color="auto"/>
              <w:right w:val="single" w:sz="4" w:space="0" w:color="auto"/>
            </w:tcBorders>
            <w:shd w:val="clear" w:color="auto" w:fill="auto"/>
            <w:vAlign w:val="center"/>
            <w:hideMark/>
          </w:tcPr>
          <w:p w14:paraId="604E0463" w14:textId="77777777" w:rsidR="006F06EF" w:rsidRPr="006F06EF" w:rsidRDefault="006F06EF" w:rsidP="006F06EF">
            <w:pPr>
              <w:spacing w:after="0" w:line="240" w:lineRule="auto"/>
              <w:jc w:val="center"/>
              <w:rPr>
                <w:rFonts w:ascii="Arial" w:eastAsia="Times New Roman" w:hAnsi="Arial" w:cs="Arial"/>
                <w:sz w:val="14"/>
                <w:szCs w:val="14"/>
                <w:lang w:eastAsia="uk-UA"/>
              </w:rPr>
            </w:pPr>
            <w:r w:rsidRPr="006F06EF">
              <w:rPr>
                <w:rFonts w:ascii="Arial" w:eastAsia="Times New Roman" w:hAnsi="Arial" w:cs="Arial"/>
                <w:sz w:val="14"/>
                <w:szCs w:val="14"/>
                <w:lang w:eastAsia="uk-UA"/>
              </w:rPr>
              <w:t>X</w:t>
            </w:r>
          </w:p>
        </w:tc>
        <w:tc>
          <w:tcPr>
            <w:tcW w:w="384" w:type="dxa"/>
            <w:tcBorders>
              <w:top w:val="nil"/>
              <w:left w:val="nil"/>
              <w:bottom w:val="single" w:sz="4" w:space="0" w:color="auto"/>
              <w:right w:val="single" w:sz="4" w:space="0" w:color="auto"/>
            </w:tcBorders>
            <w:shd w:val="clear" w:color="auto" w:fill="auto"/>
            <w:vAlign w:val="center"/>
            <w:hideMark/>
          </w:tcPr>
          <w:p w14:paraId="2C0B333E"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X</w:t>
            </w:r>
          </w:p>
        </w:tc>
        <w:tc>
          <w:tcPr>
            <w:tcW w:w="277" w:type="dxa"/>
            <w:gridSpan w:val="3"/>
            <w:tcBorders>
              <w:top w:val="nil"/>
              <w:left w:val="nil"/>
              <w:bottom w:val="single" w:sz="4" w:space="0" w:color="auto"/>
              <w:right w:val="single" w:sz="4" w:space="0" w:color="auto"/>
            </w:tcBorders>
            <w:shd w:val="clear" w:color="auto" w:fill="auto"/>
            <w:vAlign w:val="center"/>
            <w:hideMark/>
          </w:tcPr>
          <w:p w14:paraId="44B98CDE"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0611184</w:t>
            </w:r>
          </w:p>
        </w:tc>
        <w:tc>
          <w:tcPr>
            <w:tcW w:w="1819" w:type="dxa"/>
            <w:tcBorders>
              <w:top w:val="nil"/>
              <w:left w:val="nil"/>
              <w:bottom w:val="single" w:sz="4" w:space="0" w:color="auto"/>
              <w:right w:val="single" w:sz="4" w:space="0" w:color="auto"/>
            </w:tcBorders>
            <w:shd w:val="clear" w:color="auto" w:fill="auto"/>
            <w:vAlign w:val="center"/>
            <w:hideMark/>
          </w:tcPr>
          <w:p w14:paraId="1D5DF518" w14:textId="77777777" w:rsidR="006F06EF" w:rsidRPr="006F06EF" w:rsidRDefault="006F06EF" w:rsidP="006F06EF">
            <w:pPr>
              <w:spacing w:after="0" w:line="240" w:lineRule="auto"/>
              <w:jc w:val="center"/>
              <w:rPr>
                <w:rFonts w:ascii="Arial" w:eastAsia="Times New Roman" w:hAnsi="Arial" w:cs="Arial"/>
                <w:sz w:val="14"/>
                <w:szCs w:val="14"/>
                <w:lang w:eastAsia="uk-UA"/>
              </w:rPr>
            </w:pPr>
            <w:r w:rsidRPr="006F06EF">
              <w:rPr>
                <w:rFonts w:ascii="Arial" w:eastAsia="Times New Roman" w:hAnsi="Arial" w:cs="Arial"/>
                <w:sz w:val="14"/>
                <w:szCs w:val="14"/>
                <w:lang w:eastAsia="uk-UA"/>
              </w:rPr>
              <w:t>Виконання заходів, спрямованих на реалізацію публічного інвестиційного проекту на забезпечення якісної, сучасної та доступної загальної середньої освіти `Нова українська школа` за рахунок субвенції з державного бюджету місцевим бюджетам</w:t>
            </w:r>
          </w:p>
        </w:tc>
        <w:tc>
          <w:tcPr>
            <w:tcW w:w="1355" w:type="dxa"/>
            <w:gridSpan w:val="2"/>
            <w:tcBorders>
              <w:top w:val="nil"/>
              <w:left w:val="nil"/>
              <w:bottom w:val="single" w:sz="4" w:space="0" w:color="auto"/>
              <w:right w:val="single" w:sz="4" w:space="0" w:color="auto"/>
            </w:tcBorders>
            <w:shd w:val="clear" w:color="auto" w:fill="auto"/>
            <w:vAlign w:val="center"/>
            <w:hideMark/>
          </w:tcPr>
          <w:p w14:paraId="38906865" w14:textId="77777777" w:rsidR="006F06EF" w:rsidRPr="006F06EF" w:rsidRDefault="006F06EF" w:rsidP="006F06EF">
            <w:pPr>
              <w:spacing w:after="0" w:line="240" w:lineRule="auto"/>
              <w:jc w:val="center"/>
              <w:rPr>
                <w:rFonts w:ascii="Arial" w:eastAsia="Times New Roman" w:hAnsi="Arial" w:cs="Arial"/>
                <w:sz w:val="14"/>
                <w:szCs w:val="14"/>
                <w:lang w:eastAsia="uk-UA"/>
              </w:rPr>
            </w:pPr>
            <w:r w:rsidRPr="006F06EF">
              <w:rPr>
                <w:rFonts w:ascii="Arial" w:eastAsia="Times New Roman" w:hAnsi="Arial" w:cs="Arial"/>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361" w:type="dxa"/>
            <w:tcBorders>
              <w:top w:val="nil"/>
              <w:left w:val="nil"/>
              <w:bottom w:val="single" w:sz="4" w:space="0" w:color="auto"/>
              <w:right w:val="single" w:sz="4" w:space="0" w:color="auto"/>
            </w:tcBorders>
            <w:shd w:val="clear" w:color="auto" w:fill="auto"/>
            <w:vAlign w:val="center"/>
            <w:hideMark/>
          </w:tcPr>
          <w:p w14:paraId="1701B9E5"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X</w:t>
            </w:r>
          </w:p>
        </w:tc>
        <w:tc>
          <w:tcPr>
            <w:tcW w:w="1368" w:type="dxa"/>
            <w:gridSpan w:val="2"/>
            <w:tcBorders>
              <w:top w:val="nil"/>
              <w:left w:val="nil"/>
              <w:bottom w:val="single" w:sz="4" w:space="0" w:color="auto"/>
              <w:right w:val="single" w:sz="4" w:space="0" w:color="auto"/>
            </w:tcBorders>
            <w:shd w:val="clear" w:color="auto" w:fill="auto"/>
            <w:noWrap/>
            <w:vAlign w:val="center"/>
            <w:hideMark/>
          </w:tcPr>
          <w:p w14:paraId="38453971"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X</w:t>
            </w:r>
          </w:p>
        </w:tc>
        <w:tc>
          <w:tcPr>
            <w:tcW w:w="1054" w:type="dxa"/>
            <w:gridSpan w:val="3"/>
            <w:tcBorders>
              <w:top w:val="nil"/>
              <w:left w:val="nil"/>
              <w:bottom w:val="single" w:sz="4" w:space="0" w:color="auto"/>
              <w:right w:val="single" w:sz="4" w:space="0" w:color="auto"/>
            </w:tcBorders>
            <w:shd w:val="clear" w:color="auto" w:fill="auto"/>
            <w:noWrap/>
            <w:vAlign w:val="center"/>
            <w:hideMark/>
          </w:tcPr>
          <w:p w14:paraId="52B9872E"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786 200,00</w:t>
            </w:r>
          </w:p>
        </w:tc>
        <w:tc>
          <w:tcPr>
            <w:tcW w:w="706" w:type="dxa"/>
            <w:tcBorders>
              <w:top w:val="nil"/>
              <w:left w:val="nil"/>
              <w:bottom w:val="single" w:sz="4" w:space="0" w:color="auto"/>
              <w:right w:val="single" w:sz="4" w:space="0" w:color="auto"/>
            </w:tcBorders>
            <w:shd w:val="clear" w:color="auto" w:fill="auto"/>
            <w:noWrap/>
            <w:vAlign w:val="center"/>
            <w:hideMark/>
          </w:tcPr>
          <w:p w14:paraId="3283D577"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0,00</w:t>
            </w:r>
          </w:p>
        </w:tc>
        <w:tc>
          <w:tcPr>
            <w:tcW w:w="1300" w:type="dxa"/>
            <w:gridSpan w:val="2"/>
            <w:tcBorders>
              <w:top w:val="nil"/>
              <w:left w:val="nil"/>
              <w:bottom w:val="single" w:sz="4" w:space="0" w:color="auto"/>
              <w:right w:val="single" w:sz="4" w:space="0" w:color="auto"/>
            </w:tcBorders>
            <w:shd w:val="clear" w:color="auto" w:fill="auto"/>
            <w:noWrap/>
            <w:vAlign w:val="center"/>
            <w:hideMark/>
          </w:tcPr>
          <w:p w14:paraId="06A10356"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786 200,00</w:t>
            </w:r>
          </w:p>
        </w:tc>
        <w:tc>
          <w:tcPr>
            <w:tcW w:w="1304" w:type="dxa"/>
            <w:gridSpan w:val="3"/>
            <w:tcBorders>
              <w:top w:val="nil"/>
              <w:left w:val="nil"/>
              <w:bottom w:val="single" w:sz="4" w:space="0" w:color="auto"/>
              <w:right w:val="single" w:sz="4" w:space="0" w:color="auto"/>
            </w:tcBorders>
            <w:shd w:val="clear" w:color="auto" w:fill="auto"/>
            <w:noWrap/>
            <w:vAlign w:val="center"/>
            <w:hideMark/>
          </w:tcPr>
          <w:p w14:paraId="6A09AA32"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0,00</w:t>
            </w:r>
          </w:p>
        </w:tc>
        <w:tc>
          <w:tcPr>
            <w:tcW w:w="1312" w:type="dxa"/>
            <w:gridSpan w:val="4"/>
            <w:tcBorders>
              <w:top w:val="nil"/>
              <w:left w:val="nil"/>
              <w:bottom w:val="single" w:sz="4" w:space="0" w:color="auto"/>
              <w:right w:val="single" w:sz="4" w:space="0" w:color="auto"/>
            </w:tcBorders>
            <w:shd w:val="clear" w:color="auto" w:fill="auto"/>
            <w:noWrap/>
            <w:vAlign w:val="center"/>
            <w:hideMark/>
          </w:tcPr>
          <w:p w14:paraId="0FD32399"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0,00</w:t>
            </w:r>
          </w:p>
        </w:tc>
        <w:tc>
          <w:tcPr>
            <w:tcW w:w="1305" w:type="dxa"/>
            <w:gridSpan w:val="5"/>
            <w:tcBorders>
              <w:top w:val="nil"/>
              <w:left w:val="nil"/>
              <w:bottom w:val="single" w:sz="4" w:space="0" w:color="auto"/>
              <w:right w:val="single" w:sz="4" w:space="0" w:color="auto"/>
            </w:tcBorders>
            <w:shd w:val="clear" w:color="auto" w:fill="auto"/>
            <w:noWrap/>
            <w:vAlign w:val="center"/>
            <w:hideMark/>
          </w:tcPr>
          <w:p w14:paraId="3209597C"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0,00</w:t>
            </w:r>
          </w:p>
        </w:tc>
        <w:tc>
          <w:tcPr>
            <w:tcW w:w="962" w:type="dxa"/>
            <w:gridSpan w:val="2"/>
            <w:tcBorders>
              <w:top w:val="nil"/>
              <w:left w:val="nil"/>
              <w:bottom w:val="nil"/>
              <w:right w:val="nil"/>
            </w:tcBorders>
            <w:shd w:val="clear" w:color="auto" w:fill="auto"/>
            <w:noWrap/>
            <w:vAlign w:val="bottom"/>
            <w:hideMark/>
          </w:tcPr>
          <w:p w14:paraId="2BBAA6AA" w14:textId="77777777" w:rsidR="006F06EF" w:rsidRPr="006F06EF" w:rsidRDefault="006F06EF" w:rsidP="006F06EF">
            <w:pPr>
              <w:spacing w:after="0" w:line="240" w:lineRule="auto"/>
              <w:jc w:val="right"/>
              <w:rPr>
                <w:rFonts w:ascii="Arial" w:eastAsia="Times New Roman" w:hAnsi="Arial" w:cs="Arial"/>
                <w:sz w:val="16"/>
                <w:szCs w:val="16"/>
                <w:lang w:eastAsia="uk-UA"/>
              </w:rPr>
            </w:pPr>
          </w:p>
        </w:tc>
      </w:tr>
      <w:tr w:rsidR="006F06EF" w:rsidRPr="006F06EF" w14:paraId="10B7401C" w14:textId="77777777" w:rsidTr="00ED3EA6">
        <w:trPr>
          <w:trHeight w:val="1620"/>
        </w:trPr>
        <w:tc>
          <w:tcPr>
            <w:tcW w:w="5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2E9FBF" w14:textId="77777777" w:rsidR="006F06EF" w:rsidRPr="006F06EF" w:rsidRDefault="006F06EF" w:rsidP="006F06EF">
            <w:pPr>
              <w:spacing w:after="0" w:line="240" w:lineRule="auto"/>
              <w:jc w:val="center"/>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3.4</w:t>
            </w:r>
          </w:p>
        </w:tc>
        <w:tc>
          <w:tcPr>
            <w:tcW w:w="187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BB337F5" w14:textId="77777777" w:rsidR="006F06EF" w:rsidRPr="006F06EF" w:rsidRDefault="006F06EF" w:rsidP="006F06EF">
            <w:pPr>
              <w:spacing w:after="0" w:line="240" w:lineRule="auto"/>
              <w:jc w:val="center"/>
              <w:rPr>
                <w:rFonts w:ascii="Arial" w:eastAsia="Times New Roman" w:hAnsi="Arial" w:cs="Arial"/>
                <w:b/>
                <w:bCs/>
                <w:sz w:val="14"/>
                <w:szCs w:val="14"/>
                <w:lang w:eastAsia="uk-UA"/>
              </w:rPr>
            </w:pPr>
            <w:r w:rsidRPr="006F06EF">
              <w:rPr>
                <w:rFonts w:ascii="Arial" w:eastAsia="Times New Roman" w:hAnsi="Arial" w:cs="Arial"/>
                <w:b/>
                <w:bCs/>
                <w:sz w:val="14"/>
                <w:szCs w:val="14"/>
                <w:lang w:eastAsia="uk-UA"/>
              </w:rPr>
              <w:t>Будівництво сонячної електростанції (СЕС) з накопичувачами енергії на даху будівлі Веринського ЗЗСО I-II ст. Розвадівської сільської ради Стрийського району Львівської області</w:t>
            </w:r>
          </w:p>
        </w:tc>
        <w:tc>
          <w:tcPr>
            <w:tcW w:w="3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76761E" w14:textId="77777777" w:rsidR="006F06EF" w:rsidRPr="006F06EF" w:rsidRDefault="006F06EF" w:rsidP="006F06EF">
            <w:pPr>
              <w:spacing w:after="0" w:line="240" w:lineRule="auto"/>
              <w:jc w:val="center"/>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120226-DA5E57CC</w:t>
            </w:r>
          </w:p>
        </w:tc>
        <w:tc>
          <w:tcPr>
            <w:tcW w:w="27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C9E14A4" w14:textId="77777777" w:rsidR="006F06EF" w:rsidRPr="006F06EF" w:rsidRDefault="006F06EF" w:rsidP="006F06EF">
            <w:pPr>
              <w:spacing w:after="0" w:line="240" w:lineRule="auto"/>
              <w:jc w:val="center"/>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X</w:t>
            </w:r>
          </w:p>
        </w:tc>
        <w:tc>
          <w:tcPr>
            <w:tcW w:w="1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8ADD2D" w14:textId="77777777" w:rsidR="006F06EF" w:rsidRPr="006F06EF" w:rsidRDefault="006F06EF" w:rsidP="006F06EF">
            <w:pPr>
              <w:spacing w:after="0" w:line="240" w:lineRule="auto"/>
              <w:jc w:val="center"/>
              <w:rPr>
                <w:rFonts w:ascii="Arial" w:eastAsia="Times New Roman" w:hAnsi="Arial" w:cs="Arial"/>
                <w:b/>
                <w:bCs/>
                <w:sz w:val="14"/>
                <w:szCs w:val="14"/>
                <w:lang w:eastAsia="uk-UA"/>
              </w:rPr>
            </w:pPr>
            <w:r w:rsidRPr="006F06EF">
              <w:rPr>
                <w:rFonts w:ascii="Arial" w:eastAsia="Times New Roman" w:hAnsi="Arial" w:cs="Arial"/>
                <w:b/>
                <w:bCs/>
                <w:sz w:val="14"/>
                <w:szCs w:val="14"/>
                <w:lang w:eastAsia="uk-UA"/>
              </w:rPr>
              <w:t>X</w:t>
            </w:r>
          </w:p>
        </w:tc>
        <w:tc>
          <w:tcPr>
            <w:tcW w:w="135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553DC18" w14:textId="77777777" w:rsidR="006F06EF" w:rsidRPr="006F06EF" w:rsidRDefault="006F06EF" w:rsidP="006F06EF">
            <w:pPr>
              <w:spacing w:after="0" w:line="240" w:lineRule="auto"/>
              <w:jc w:val="center"/>
              <w:rPr>
                <w:rFonts w:ascii="Arial" w:eastAsia="Times New Roman" w:hAnsi="Arial" w:cs="Arial"/>
                <w:b/>
                <w:bCs/>
                <w:sz w:val="14"/>
                <w:szCs w:val="14"/>
                <w:lang w:eastAsia="uk-UA"/>
              </w:rPr>
            </w:pPr>
            <w:r w:rsidRPr="006F06EF">
              <w:rPr>
                <w:rFonts w:ascii="Arial" w:eastAsia="Times New Roman" w:hAnsi="Arial" w:cs="Arial"/>
                <w:b/>
                <w:bCs/>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3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2F48E6" w14:textId="77777777" w:rsidR="006F06EF" w:rsidRPr="006F06EF" w:rsidRDefault="006F06EF" w:rsidP="006F06EF">
            <w:pPr>
              <w:spacing w:after="0" w:line="240" w:lineRule="auto"/>
              <w:jc w:val="center"/>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2026</w:t>
            </w:r>
          </w:p>
        </w:tc>
        <w:tc>
          <w:tcPr>
            <w:tcW w:w="136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0CAB00"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3 000 000,00</w:t>
            </w:r>
          </w:p>
        </w:tc>
        <w:tc>
          <w:tcPr>
            <w:tcW w:w="1054"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08D3D2"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3 000 000,00</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B321AA"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1 530 000,00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1F52B2"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0,00</w:t>
            </w:r>
          </w:p>
        </w:tc>
        <w:tc>
          <w:tcPr>
            <w:tcW w:w="1304"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B44BA1"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1 470 000,00</w:t>
            </w:r>
          </w:p>
        </w:tc>
        <w:tc>
          <w:tcPr>
            <w:tcW w:w="1312"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C65EF2"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0,00</w:t>
            </w:r>
          </w:p>
        </w:tc>
        <w:tc>
          <w:tcPr>
            <w:tcW w:w="1305"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351C43"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0,00</w:t>
            </w:r>
          </w:p>
        </w:tc>
        <w:tc>
          <w:tcPr>
            <w:tcW w:w="962" w:type="dxa"/>
            <w:gridSpan w:val="2"/>
            <w:tcBorders>
              <w:top w:val="nil"/>
              <w:left w:val="nil"/>
              <w:bottom w:val="nil"/>
              <w:right w:val="nil"/>
            </w:tcBorders>
            <w:shd w:val="clear" w:color="auto" w:fill="auto"/>
            <w:noWrap/>
            <w:vAlign w:val="bottom"/>
            <w:hideMark/>
          </w:tcPr>
          <w:p w14:paraId="4B8A38F1"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p>
        </w:tc>
      </w:tr>
      <w:tr w:rsidR="006F06EF" w:rsidRPr="006F06EF" w14:paraId="4E23B46F" w14:textId="77777777" w:rsidTr="00ED3EA6">
        <w:trPr>
          <w:trHeight w:val="1560"/>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14:paraId="61231B61"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X</w:t>
            </w:r>
          </w:p>
        </w:tc>
        <w:tc>
          <w:tcPr>
            <w:tcW w:w="1870" w:type="dxa"/>
            <w:gridSpan w:val="3"/>
            <w:tcBorders>
              <w:top w:val="nil"/>
              <w:left w:val="nil"/>
              <w:bottom w:val="single" w:sz="4" w:space="0" w:color="auto"/>
              <w:right w:val="single" w:sz="4" w:space="0" w:color="auto"/>
            </w:tcBorders>
            <w:shd w:val="clear" w:color="auto" w:fill="auto"/>
            <w:vAlign w:val="center"/>
            <w:hideMark/>
          </w:tcPr>
          <w:p w14:paraId="1ADE54B2" w14:textId="77777777" w:rsidR="006F06EF" w:rsidRPr="006F06EF" w:rsidRDefault="006F06EF" w:rsidP="006F06EF">
            <w:pPr>
              <w:spacing w:after="0" w:line="240" w:lineRule="auto"/>
              <w:jc w:val="center"/>
              <w:rPr>
                <w:rFonts w:ascii="Arial" w:eastAsia="Times New Roman" w:hAnsi="Arial" w:cs="Arial"/>
                <w:sz w:val="14"/>
                <w:szCs w:val="14"/>
                <w:lang w:eastAsia="uk-UA"/>
              </w:rPr>
            </w:pPr>
            <w:r w:rsidRPr="006F06EF">
              <w:rPr>
                <w:rFonts w:ascii="Arial" w:eastAsia="Times New Roman" w:hAnsi="Arial" w:cs="Arial"/>
                <w:sz w:val="14"/>
                <w:szCs w:val="14"/>
                <w:lang w:eastAsia="uk-UA"/>
              </w:rPr>
              <w:t>X</w:t>
            </w:r>
          </w:p>
        </w:tc>
        <w:tc>
          <w:tcPr>
            <w:tcW w:w="384" w:type="dxa"/>
            <w:tcBorders>
              <w:top w:val="nil"/>
              <w:left w:val="nil"/>
              <w:bottom w:val="single" w:sz="4" w:space="0" w:color="auto"/>
              <w:right w:val="single" w:sz="4" w:space="0" w:color="auto"/>
            </w:tcBorders>
            <w:shd w:val="clear" w:color="auto" w:fill="auto"/>
            <w:vAlign w:val="center"/>
            <w:hideMark/>
          </w:tcPr>
          <w:p w14:paraId="5E63FF30"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X</w:t>
            </w:r>
          </w:p>
        </w:tc>
        <w:tc>
          <w:tcPr>
            <w:tcW w:w="277" w:type="dxa"/>
            <w:gridSpan w:val="3"/>
            <w:tcBorders>
              <w:top w:val="nil"/>
              <w:left w:val="nil"/>
              <w:bottom w:val="single" w:sz="4" w:space="0" w:color="auto"/>
              <w:right w:val="single" w:sz="4" w:space="0" w:color="auto"/>
            </w:tcBorders>
            <w:shd w:val="clear" w:color="auto" w:fill="auto"/>
            <w:vAlign w:val="center"/>
            <w:hideMark/>
          </w:tcPr>
          <w:p w14:paraId="3D41BC10"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0611300</w:t>
            </w:r>
          </w:p>
        </w:tc>
        <w:tc>
          <w:tcPr>
            <w:tcW w:w="1819" w:type="dxa"/>
            <w:tcBorders>
              <w:top w:val="nil"/>
              <w:left w:val="nil"/>
              <w:bottom w:val="single" w:sz="4" w:space="0" w:color="auto"/>
              <w:right w:val="single" w:sz="4" w:space="0" w:color="auto"/>
            </w:tcBorders>
            <w:shd w:val="clear" w:color="auto" w:fill="auto"/>
            <w:vAlign w:val="center"/>
            <w:hideMark/>
          </w:tcPr>
          <w:p w14:paraId="1DD893AC" w14:textId="77777777" w:rsidR="006F06EF" w:rsidRPr="006F06EF" w:rsidRDefault="006F06EF" w:rsidP="006F06EF">
            <w:pPr>
              <w:spacing w:after="0" w:line="240" w:lineRule="auto"/>
              <w:jc w:val="center"/>
              <w:rPr>
                <w:rFonts w:ascii="Arial" w:eastAsia="Times New Roman" w:hAnsi="Arial" w:cs="Arial"/>
                <w:sz w:val="14"/>
                <w:szCs w:val="14"/>
                <w:lang w:eastAsia="uk-UA"/>
              </w:rPr>
            </w:pPr>
            <w:r w:rsidRPr="006F06EF">
              <w:rPr>
                <w:rFonts w:ascii="Arial" w:eastAsia="Times New Roman" w:hAnsi="Arial" w:cs="Arial"/>
                <w:sz w:val="14"/>
                <w:szCs w:val="14"/>
                <w:lang w:eastAsia="uk-UA"/>
              </w:rPr>
              <w:t>Підготовка та реалізація публічних інвестиційних проектів / програм публічних інвестицій за рахунок коштів місцевого бюджету в галузі освіти</w:t>
            </w:r>
          </w:p>
        </w:tc>
        <w:tc>
          <w:tcPr>
            <w:tcW w:w="1355" w:type="dxa"/>
            <w:gridSpan w:val="2"/>
            <w:tcBorders>
              <w:top w:val="nil"/>
              <w:left w:val="nil"/>
              <w:bottom w:val="single" w:sz="4" w:space="0" w:color="auto"/>
              <w:right w:val="single" w:sz="4" w:space="0" w:color="auto"/>
            </w:tcBorders>
            <w:shd w:val="clear" w:color="auto" w:fill="auto"/>
            <w:vAlign w:val="center"/>
            <w:hideMark/>
          </w:tcPr>
          <w:p w14:paraId="18A5E981" w14:textId="77777777" w:rsidR="006F06EF" w:rsidRPr="006F06EF" w:rsidRDefault="006F06EF" w:rsidP="006F06EF">
            <w:pPr>
              <w:spacing w:after="0" w:line="240" w:lineRule="auto"/>
              <w:jc w:val="center"/>
              <w:rPr>
                <w:rFonts w:ascii="Arial" w:eastAsia="Times New Roman" w:hAnsi="Arial" w:cs="Arial"/>
                <w:sz w:val="14"/>
                <w:szCs w:val="14"/>
                <w:lang w:eastAsia="uk-UA"/>
              </w:rPr>
            </w:pPr>
            <w:r w:rsidRPr="006F06EF">
              <w:rPr>
                <w:rFonts w:ascii="Arial" w:eastAsia="Times New Roman" w:hAnsi="Arial" w:cs="Arial"/>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361" w:type="dxa"/>
            <w:tcBorders>
              <w:top w:val="nil"/>
              <w:left w:val="nil"/>
              <w:bottom w:val="single" w:sz="4" w:space="0" w:color="auto"/>
              <w:right w:val="single" w:sz="4" w:space="0" w:color="auto"/>
            </w:tcBorders>
            <w:shd w:val="clear" w:color="auto" w:fill="auto"/>
            <w:vAlign w:val="center"/>
            <w:hideMark/>
          </w:tcPr>
          <w:p w14:paraId="2FFBC04C"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X</w:t>
            </w:r>
          </w:p>
        </w:tc>
        <w:tc>
          <w:tcPr>
            <w:tcW w:w="1368" w:type="dxa"/>
            <w:gridSpan w:val="2"/>
            <w:tcBorders>
              <w:top w:val="nil"/>
              <w:left w:val="nil"/>
              <w:bottom w:val="single" w:sz="4" w:space="0" w:color="auto"/>
              <w:right w:val="single" w:sz="4" w:space="0" w:color="auto"/>
            </w:tcBorders>
            <w:shd w:val="clear" w:color="auto" w:fill="auto"/>
            <w:noWrap/>
            <w:vAlign w:val="center"/>
            <w:hideMark/>
          </w:tcPr>
          <w:p w14:paraId="680CF38E"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X</w:t>
            </w:r>
          </w:p>
        </w:tc>
        <w:tc>
          <w:tcPr>
            <w:tcW w:w="1054" w:type="dxa"/>
            <w:gridSpan w:val="3"/>
            <w:tcBorders>
              <w:top w:val="nil"/>
              <w:left w:val="nil"/>
              <w:bottom w:val="single" w:sz="4" w:space="0" w:color="auto"/>
              <w:right w:val="single" w:sz="4" w:space="0" w:color="auto"/>
            </w:tcBorders>
            <w:shd w:val="clear" w:color="auto" w:fill="auto"/>
            <w:noWrap/>
            <w:vAlign w:val="center"/>
            <w:hideMark/>
          </w:tcPr>
          <w:p w14:paraId="53E88785"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3 000 000,00</w:t>
            </w:r>
          </w:p>
        </w:tc>
        <w:tc>
          <w:tcPr>
            <w:tcW w:w="706" w:type="dxa"/>
            <w:tcBorders>
              <w:top w:val="nil"/>
              <w:left w:val="nil"/>
              <w:bottom w:val="single" w:sz="4" w:space="0" w:color="auto"/>
              <w:right w:val="single" w:sz="4" w:space="0" w:color="auto"/>
            </w:tcBorders>
            <w:shd w:val="clear" w:color="auto" w:fill="auto"/>
            <w:noWrap/>
            <w:vAlign w:val="center"/>
            <w:hideMark/>
          </w:tcPr>
          <w:p w14:paraId="1AA3D99A"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1 530 000,00</w:t>
            </w:r>
          </w:p>
        </w:tc>
        <w:tc>
          <w:tcPr>
            <w:tcW w:w="1300" w:type="dxa"/>
            <w:gridSpan w:val="2"/>
            <w:tcBorders>
              <w:top w:val="nil"/>
              <w:left w:val="nil"/>
              <w:bottom w:val="single" w:sz="4" w:space="0" w:color="auto"/>
              <w:right w:val="single" w:sz="4" w:space="0" w:color="auto"/>
            </w:tcBorders>
            <w:shd w:val="clear" w:color="auto" w:fill="auto"/>
            <w:noWrap/>
            <w:vAlign w:val="center"/>
            <w:hideMark/>
          </w:tcPr>
          <w:p w14:paraId="1ADFAC15"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0,00</w:t>
            </w:r>
          </w:p>
        </w:tc>
        <w:tc>
          <w:tcPr>
            <w:tcW w:w="1304" w:type="dxa"/>
            <w:gridSpan w:val="3"/>
            <w:tcBorders>
              <w:top w:val="nil"/>
              <w:left w:val="nil"/>
              <w:bottom w:val="single" w:sz="4" w:space="0" w:color="auto"/>
              <w:right w:val="single" w:sz="4" w:space="0" w:color="auto"/>
            </w:tcBorders>
            <w:shd w:val="clear" w:color="auto" w:fill="auto"/>
            <w:noWrap/>
            <w:vAlign w:val="center"/>
            <w:hideMark/>
          </w:tcPr>
          <w:p w14:paraId="11D971E1"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1 470 000,00</w:t>
            </w:r>
          </w:p>
        </w:tc>
        <w:tc>
          <w:tcPr>
            <w:tcW w:w="1312" w:type="dxa"/>
            <w:gridSpan w:val="4"/>
            <w:tcBorders>
              <w:top w:val="nil"/>
              <w:left w:val="nil"/>
              <w:bottom w:val="single" w:sz="4" w:space="0" w:color="auto"/>
              <w:right w:val="single" w:sz="4" w:space="0" w:color="auto"/>
            </w:tcBorders>
            <w:shd w:val="clear" w:color="auto" w:fill="auto"/>
            <w:noWrap/>
            <w:vAlign w:val="center"/>
            <w:hideMark/>
          </w:tcPr>
          <w:p w14:paraId="5DF28CD1"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0,00</w:t>
            </w:r>
          </w:p>
        </w:tc>
        <w:tc>
          <w:tcPr>
            <w:tcW w:w="1305" w:type="dxa"/>
            <w:gridSpan w:val="5"/>
            <w:tcBorders>
              <w:top w:val="nil"/>
              <w:left w:val="nil"/>
              <w:bottom w:val="single" w:sz="4" w:space="0" w:color="auto"/>
              <w:right w:val="single" w:sz="4" w:space="0" w:color="auto"/>
            </w:tcBorders>
            <w:shd w:val="clear" w:color="auto" w:fill="auto"/>
            <w:noWrap/>
            <w:vAlign w:val="center"/>
            <w:hideMark/>
          </w:tcPr>
          <w:p w14:paraId="3D112417"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0,00</w:t>
            </w:r>
          </w:p>
        </w:tc>
        <w:tc>
          <w:tcPr>
            <w:tcW w:w="962" w:type="dxa"/>
            <w:gridSpan w:val="2"/>
            <w:tcBorders>
              <w:top w:val="nil"/>
              <w:left w:val="nil"/>
              <w:bottom w:val="nil"/>
              <w:right w:val="nil"/>
            </w:tcBorders>
            <w:shd w:val="clear" w:color="auto" w:fill="auto"/>
            <w:noWrap/>
            <w:vAlign w:val="bottom"/>
            <w:hideMark/>
          </w:tcPr>
          <w:p w14:paraId="55A24AFD" w14:textId="77777777" w:rsidR="006F06EF" w:rsidRPr="006F06EF" w:rsidRDefault="006F06EF" w:rsidP="006F06EF">
            <w:pPr>
              <w:spacing w:after="0" w:line="240" w:lineRule="auto"/>
              <w:jc w:val="right"/>
              <w:rPr>
                <w:rFonts w:ascii="Arial" w:eastAsia="Times New Roman" w:hAnsi="Arial" w:cs="Arial"/>
                <w:sz w:val="16"/>
                <w:szCs w:val="16"/>
                <w:lang w:eastAsia="uk-UA"/>
              </w:rPr>
            </w:pPr>
          </w:p>
        </w:tc>
      </w:tr>
      <w:tr w:rsidR="006F06EF" w:rsidRPr="006F06EF" w14:paraId="5608B43E" w14:textId="77777777" w:rsidTr="00ED3EA6">
        <w:trPr>
          <w:trHeight w:val="2700"/>
        </w:trPr>
        <w:tc>
          <w:tcPr>
            <w:tcW w:w="5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CDEF13" w14:textId="77777777" w:rsidR="006F06EF" w:rsidRPr="006F06EF" w:rsidRDefault="006F06EF" w:rsidP="006F06EF">
            <w:pPr>
              <w:spacing w:after="0" w:line="240" w:lineRule="auto"/>
              <w:jc w:val="center"/>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3.5</w:t>
            </w:r>
          </w:p>
        </w:tc>
        <w:tc>
          <w:tcPr>
            <w:tcW w:w="187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9598331" w14:textId="77777777" w:rsidR="006F06EF" w:rsidRPr="006F06EF" w:rsidRDefault="006F06EF" w:rsidP="006F06EF">
            <w:pPr>
              <w:spacing w:after="0" w:line="240" w:lineRule="auto"/>
              <w:jc w:val="center"/>
              <w:rPr>
                <w:rFonts w:ascii="Arial" w:eastAsia="Times New Roman" w:hAnsi="Arial" w:cs="Arial"/>
                <w:b/>
                <w:bCs/>
                <w:sz w:val="14"/>
                <w:szCs w:val="14"/>
                <w:lang w:eastAsia="uk-UA"/>
              </w:rPr>
            </w:pPr>
            <w:r w:rsidRPr="006F06EF">
              <w:rPr>
                <w:rFonts w:ascii="Arial" w:eastAsia="Times New Roman" w:hAnsi="Arial" w:cs="Arial"/>
                <w:b/>
                <w:bCs/>
                <w:sz w:val="14"/>
                <w:szCs w:val="14"/>
                <w:lang w:eastAsia="uk-UA"/>
              </w:rPr>
              <w:t>Капітальний ремонт системи опалення у Держівському ЗЗСО I-II ст. Розвадівської сільської ради Стрийського району Львівської області з облаштуванням блочно-модульної котельні за адресою вул. Л. Українки, 9 А в с. Держів Розвадівської сільської ради Стрийського району Львівської області</w:t>
            </w:r>
          </w:p>
        </w:tc>
        <w:tc>
          <w:tcPr>
            <w:tcW w:w="3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0AE017" w14:textId="77777777" w:rsidR="006F06EF" w:rsidRPr="006F06EF" w:rsidRDefault="006F06EF" w:rsidP="006F06EF">
            <w:pPr>
              <w:spacing w:after="0" w:line="240" w:lineRule="auto"/>
              <w:jc w:val="center"/>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130226-45C53A97</w:t>
            </w:r>
          </w:p>
        </w:tc>
        <w:tc>
          <w:tcPr>
            <w:tcW w:w="27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E43C4C5" w14:textId="77777777" w:rsidR="006F06EF" w:rsidRPr="006F06EF" w:rsidRDefault="006F06EF" w:rsidP="006F06EF">
            <w:pPr>
              <w:spacing w:after="0" w:line="240" w:lineRule="auto"/>
              <w:jc w:val="center"/>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X</w:t>
            </w:r>
          </w:p>
        </w:tc>
        <w:tc>
          <w:tcPr>
            <w:tcW w:w="1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E0A16B" w14:textId="77777777" w:rsidR="006F06EF" w:rsidRPr="006F06EF" w:rsidRDefault="006F06EF" w:rsidP="006F06EF">
            <w:pPr>
              <w:spacing w:after="0" w:line="240" w:lineRule="auto"/>
              <w:jc w:val="center"/>
              <w:rPr>
                <w:rFonts w:ascii="Arial" w:eastAsia="Times New Roman" w:hAnsi="Arial" w:cs="Arial"/>
                <w:b/>
                <w:bCs/>
                <w:sz w:val="14"/>
                <w:szCs w:val="14"/>
                <w:lang w:eastAsia="uk-UA"/>
              </w:rPr>
            </w:pPr>
            <w:r w:rsidRPr="006F06EF">
              <w:rPr>
                <w:rFonts w:ascii="Arial" w:eastAsia="Times New Roman" w:hAnsi="Arial" w:cs="Arial"/>
                <w:b/>
                <w:bCs/>
                <w:sz w:val="14"/>
                <w:szCs w:val="14"/>
                <w:lang w:eastAsia="uk-UA"/>
              </w:rPr>
              <w:t>X</w:t>
            </w:r>
          </w:p>
        </w:tc>
        <w:tc>
          <w:tcPr>
            <w:tcW w:w="135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C9D566C" w14:textId="77777777" w:rsidR="006F06EF" w:rsidRPr="006F06EF" w:rsidRDefault="006F06EF" w:rsidP="006F06EF">
            <w:pPr>
              <w:spacing w:after="0" w:line="240" w:lineRule="auto"/>
              <w:jc w:val="center"/>
              <w:rPr>
                <w:rFonts w:ascii="Arial" w:eastAsia="Times New Roman" w:hAnsi="Arial" w:cs="Arial"/>
                <w:b/>
                <w:bCs/>
                <w:sz w:val="14"/>
                <w:szCs w:val="14"/>
                <w:lang w:eastAsia="uk-UA"/>
              </w:rPr>
            </w:pPr>
            <w:r w:rsidRPr="006F06EF">
              <w:rPr>
                <w:rFonts w:ascii="Arial" w:eastAsia="Times New Roman" w:hAnsi="Arial" w:cs="Arial"/>
                <w:b/>
                <w:bCs/>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3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092AD3" w14:textId="77777777" w:rsidR="006F06EF" w:rsidRPr="006F06EF" w:rsidRDefault="006F06EF" w:rsidP="006F06EF">
            <w:pPr>
              <w:spacing w:after="0" w:line="240" w:lineRule="auto"/>
              <w:jc w:val="center"/>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2025-2026</w:t>
            </w:r>
          </w:p>
        </w:tc>
        <w:tc>
          <w:tcPr>
            <w:tcW w:w="136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BCC655"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4 222 110,00</w:t>
            </w:r>
          </w:p>
        </w:tc>
        <w:tc>
          <w:tcPr>
            <w:tcW w:w="1054"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117103"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3 970 475,86</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295A86"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3 970 475,86</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82D01A"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0,00</w:t>
            </w:r>
          </w:p>
        </w:tc>
        <w:tc>
          <w:tcPr>
            <w:tcW w:w="1304"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762E03"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0,00</w:t>
            </w:r>
          </w:p>
        </w:tc>
        <w:tc>
          <w:tcPr>
            <w:tcW w:w="1312"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D02E9C"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0,00</w:t>
            </w:r>
          </w:p>
        </w:tc>
        <w:tc>
          <w:tcPr>
            <w:tcW w:w="1305"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990AE3"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0,00</w:t>
            </w:r>
          </w:p>
        </w:tc>
        <w:tc>
          <w:tcPr>
            <w:tcW w:w="962" w:type="dxa"/>
            <w:gridSpan w:val="2"/>
            <w:tcBorders>
              <w:top w:val="nil"/>
              <w:left w:val="nil"/>
              <w:bottom w:val="nil"/>
              <w:right w:val="nil"/>
            </w:tcBorders>
            <w:shd w:val="clear" w:color="auto" w:fill="auto"/>
            <w:noWrap/>
            <w:vAlign w:val="bottom"/>
            <w:hideMark/>
          </w:tcPr>
          <w:p w14:paraId="2B4375BE"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p>
        </w:tc>
      </w:tr>
      <w:tr w:rsidR="006F06EF" w:rsidRPr="006F06EF" w14:paraId="6E5D1A5A" w14:textId="77777777" w:rsidTr="00ED3EA6">
        <w:trPr>
          <w:trHeight w:val="1560"/>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14:paraId="26F78D89"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X</w:t>
            </w:r>
          </w:p>
        </w:tc>
        <w:tc>
          <w:tcPr>
            <w:tcW w:w="1870" w:type="dxa"/>
            <w:gridSpan w:val="3"/>
            <w:tcBorders>
              <w:top w:val="nil"/>
              <w:left w:val="nil"/>
              <w:bottom w:val="single" w:sz="4" w:space="0" w:color="auto"/>
              <w:right w:val="single" w:sz="4" w:space="0" w:color="auto"/>
            </w:tcBorders>
            <w:shd w:val="clear" w:color="auto" w:fill="auto"/>
            <w:vAlign w:val="center"/>
            <w:hideMark/>
          </w:tcPr>
          <w:p w14:paraId="01FD808A" w14:textId="77777777" w:rsidR="006F06EF" w:rsidRPr="006F06EF" w:rsidRDefault="006F06EF" w:rsidP="006F06EF">
            <w:pPr>
              <w:spacing w:after="0" w:line="240" w:lineRule="auto"/>
              <w:jc w:val="center"/>
              <w:rPr>
                <w:rFonts w:ascii="Arial" w:eastAsia="Times New Roman" w:hAnsi="Arial" w:cs="Arial"/>
                <w:sz w:val="14"/>
                <w:szCs w:val="14"/>
                <w:lang w:eastAsia="uk-UA"/>
              </w:rPr>
            </w:pPr>
            <w:r w:rsidRPr="006F06EF">
              <w:rPr>
                <w:rFonts w:ascii="Arial" w:eastAsia="Times New Roman" w:hAnsi="Arial" w:cs="Arial"/>
                <w:sz w:val="14"/>
                <w:szCs w:val="14"/>
                <w:lang w:eastAsia="uk-UA"/>
              </w:rPr>
              <w:t>X</w:t>
            </w:r>
          </w:p>
        </w:tc>
        <w:tc>
          <w:tcPr>
            <w:tcW w:w="384" w:type="dxa"/>
            <w:tcBorders>
              <w:top w:val="nil"/>
              <w:left w:val="nil"/>
              <w:bottom w:val="single" w:sz="4" w:space="0" w:color="auto"/>
              <w:right w:val="single" w:sz="4" w:space="0" w:color="auto"/>
            </w:tcBorders>
            <w:shd w:val="clear" w:color="auto" w:fill="auto"/>
            <w:vAlign w:val="center"/>
            <w:hideMark/>
          </w:tcPr>
          <w:p w14:paraId="7538D159"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X</w:t>
            </w:r>
          </w:p>
        </w:tc>
        <w:tc>
          <w:tcPr>
            <w:tcW w:w="277" w:type="dxa"/>
            <w:gridSpan w:val="3"/>
            <w:tcBorders>
              <w:top w:val="nil"/>
              <w:left w:val="nil"/>
              <w:bottom w:val="single" w:sz="4" w:space="0" w:color="auto"/>
              <w:right w:val="single" w:sz="4" w:space="0" w:color="auto"/>
            </w:tcBorders>
            <w:shd w:val="clear" w:color="auto" w:fill="auto"/>
            <w:vAlign w:val="center"/>
            <w:hideMark/>
          </w:tcPr>
          <w:p w14:paraId="1FC42B69"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0611300</w:t>
            </w:r>
          </w:p>
        </w:tc>
        <w:tc>
          <w:tcPr>
            <w:tcW w:w="1819" w:type="dxa"/>
            <w:tcBorders>
              <w:top w:val="nil"/>
              <w:left w:val="nil"/>
              <w:bottom w:val="single" w:sz="4" w:space="0" w:color="auto"/>
              <w:right w:val="single" w:sz="4" w:space="0" w:color="auto"/>
            </w:tcBorders>
            <w:shd w:val="clear" w:color="auto" w:fill="auto"/>
            <w:vAlign w:val="center"/>
            <w:hideMark/>
          </w:tcPr>
          <w:p w14:paraId="43C23116" w14:textId="77777777" w:rsidR="006F06EF" w:rsidRPr="006F06EF" w:rsidRDefault="006F06EF" w:rsidP="006F06EF">
            <w:pPr>
              <w:spacing w:after="0" w:line="240" w:lineRule="auto"/>
              <w:jc w:val="center"/>
              <w:rPr>
                <w:rFonts w:ascii="Arial" w:eastAsia="Times New Roman" w:hAnsi="Arial" w:cs="Arial"/>
                <w:sz w:val="14"/>
                <w:szCs w:val="14"/>
                <w:lang w:eastAsia="uk-UA"/>
              </w:rPr>
            </w:pPr>
            <w:r w:rsidRPr="006F06EF">
              <w:rPr>
                <w:rFonts w:ascii="Arial" w:eastAsia="Times New Roman" w:hAnsi="Arial" w:cs="Arial"/>
                <w:sz w:val="14"/>
                <w:szCs w:val="14"/>
                <w:lang w:eastAsia="uk-UA"/>
              </w:rPr>
              <w:t>Підготовка та реалізація публічних інвестиційних проектів / програм публічних інвестицій за рахунок коштів місцевого бюджету в галузі освіти</w:t>
            </w:r>
          </w:p>
        </w:tc>
        <w:tc>
          <w:tcPr>
            <w:tcW w:w="1355" w:type="dxa"/>
            <w:gridSpan w:val="2"/>
            <w:tcBorders>
              <w:top w:val="nil"/>
              <w:left w:val="nil"/>
              <w:bottom w:val="single" w:sz="4" w:space="0" w:color="auto"/>
              <w:right w:val="single" w:sz="4" w:space="0" w:color="auto"/>
            </w:tcBorders>
            <w:shd w:val="clear" w:color="auto" w:fill="auto"/>
            <w:vAlign w:val="center"/>
            <w:hideMark/>
          </w:tcPr>
          <w:p w14:paraId="0BE1FFF2" w14:textId="77777777" w:rsidR="006F06EF" w:rsidRPr="006F06EF" w:rsidRDefault="006F06EF" w:rsidP="006F06EF">
            <w:pPr>
              <w:spacing w:after="0" w:line="240" w:lineRule="auto"/>
              <w:jc w:val="center"/>
              <w:rPr>
                <w:rFonts w:ascii="Arial" w:eastAsia="Times New Roman" w:hAnsi="Arial" w:cs="Arial"/>
                <w:sz w:val="14"/>
                <w:szCs w:val="14"/>
                <w:lang w:eastAsia="uk-UA"/>
              </w:rPr>
            </w:pPr>
            <w:r w:rsidRPr="006F06EF">
              <w:rPr>
                <w:rFonts w:ascii="Arial" w:eastAsia="Times New Roman" w:hAnsi="Arial" w:cs="Arial"/>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361" w:type="dxa"/>
            <w:tcBorders>
              <w:top w:val="nil"/>
              <w:left w:val="nil"/>
              <w:bottom w:val="single" w:sz="4" w:space="0" w:color="auto"/>
              <w:right w:val="single" w:sz="4" w:space="0" w:color="auto"/>
            </w:tcBorders>
            <w:shd w:val="clear" w:color="auto" w:fill="auto"/>
            <w:vAlign w:val="center"/>
            <w:hideMark/>
          </w:tcPr>
          <w:p w14:paraId="7824B06A"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X</w:t>
            </w:r>
          </w:p>
        </w:tc>
        <w:tc>
          <w:tcPr>
            <w:tcW w:w="1368" w:type="dxa"/>
            <w:gridSpan w:val="2"/>
            <w:tcBorders>
              <w:top w:val="nil"/>
              <w:left w:val="nil"/>
              <w:bottom w:val="single" w:sz="4" w:space="0" w:color="auto"/>
              <w:right w:val="single" w:sz="4" w:space="0" w:color="auto"/>
            </w:tcBorders>
            <w:shd w:val="clear" w:color="auto" w:fill="auto"/>
            <w:noWrap/>
            <w:vAlign w:val="center"/>
            <w:hideMark/>
          </w:tcPr>
          <w:p w14:paraId="3290D9FB"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X</w:t>
            </w:r>
          </w:p>
        </w:tc>
        <w:tc>
          <w:tcPr>
            <w:tcW w:w="1054" w:type="dxa"/>
            <w:gridSpan w:val="3"/>
            <w:tcBorders>
              <w:top w:val="nil"/>
              <w:left w:val="nil"/>
              <w:bottom w:val="single" w:sz="4" w:space="0" w:color="auto"/>
              <w:right w:val="single" w:sz="4" w:space="0" w:color="auto"/>
            </w:tcBorders>
            <w:shd w:val="clear" w:color="auto" w:fill="auto"/>
            <w:noWrap/>
            <w:vAlign w:val="center"/>
            <w:hideMark/>
          </w:tcPr>
          <w:p w14:paraId="7A07353E"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3 970 475,86</w:t>
            </w:r>
          </w:p>
        </w:tc>
        <w:tc>
          <w:tcPr>
            <w:tcW w:w="706" w:type="dxa"/>
            <w:tcBorders>
              <w:top w:val="nil"/>
              <w:left w:val="nil"/>
              <w:bottom w:val="single" w:sz="4" w:space="0" w:color="auto"/>
              <w:right w:val="single" w:sz="4" w:space="0" w:color="auto"/>
            </w:tcBorders>
            <w:shd w:val="clear" w:color="auto" w:fill="auto"/>
            <w:noWrap/>
            <w:vAlign w:val="center"/>
            <w:hideMark/>
          </w:tcPr>
          <w:p w14:paraId="01927B2C"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3 970 475,86</w:t>
            </w:r>
          </w:p>
        </w:tc>
        <w:tc>
          <w:tcPr>
            <w:tcW w:w="1300" w:type="dxa"/>
            <w:gridSpan w:val="2"/>
            <w:tcBorders>
              <w:top w:val="nil"/>
              <w:left w:val="nil"/>
              <w:bottom w:val="single" w:sz="4" w:space="0" w:color="auto"/>
              <w:right w:val="single" w:sz="4" w:space="0" w:color="auto"/>
            </w:tcBorders>
            <w:shd w:val="clear" w:color="auto" w:fill="auto"/>
            <w:noWrap/>
            <w:vAlign w:val="center"/>
            <w:hideMark/>
          </w:tcPr>
          <w:p w14:paraId="6B8BECF8"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0,00</w:t>
            </w:r>
          </w:p>
        </w:tc>
        <w:tc>
          <w:tcPr>
            <w:tcW w:w="1304" w:type="dxa"/>
            <w:gridSpan w:val="3"/>
            <w:tcBorders>
              <w:top w:val="nil"/>
              <w:left w:val="nil"/>
              <w:bottom w:val="single" w:sz="4" w:space="0" w:color="auto"/>
              <w:right w:val="single" w:sz="4" w:space="0" w:color="auto"/>
            </w:tcBorders>
            <w:shd w:val="clear" w:color="auto" w:fill="auto"/>
            <w:noWrap/>
            <w:vAlign w:val="center"/>
            <w:hideMark/>
          </w:tcPr>
          <w:p w14:paraId="720EE9D1"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0,00</w:t>
            </w:r>
          </w:p>
        </w:tc>
        <w:tc>
          <w:tcPr>
            <w:tcW w:w="1312" w:type="dxa"/>
            <w:gridSpan w:val="4"/>
            <w:tcBorders>
              <w:top w:val="nil"/>
              <w:left w:val="nil"/>
              <w:bottom w:val="single" w:sz="4" w:space="0" w:color="auto"/>
              <w:right w:val="single" w:sz="4" w:space="0" w:color="auto"/>
            </w:tcBorders>
            <w:shd w:val="clear" w:color="auto" w:fill="auto"/>
            <w:noWrap/>
            <w:vAlign w:val="center"/>
            <w:hideMark/>
          </w:tcPr>
          <w:p w14:paraId="412CE8BE"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0,00</w:t>
            </w:r>
          </w:p>
        </w:tc>
        <w:tc>
          <w:tcPr>
            <w:tcW w:w="1305" w:type="dxa"/>
            <w:gridSpan w:val="5"/>
            <w:tcBorders>
              <w:top w:val="nil"/>
              <w:left w:val="nil"/>
              <w:bottom w:val="single" w:sz="4" w:space="0" w:color="auto"/>
              <w:right w:val="single" w:sz="4" w:space="0" w:color="auto"/>
            </w:tcBorders>
            <w:shd w:val="clear" w:color="auto" w:fill="auto"/>
            <w:noWrap/>
            <w:vAlign w:val="center"/>
            <w:hideMark/>
          </w:tcPr>
          <w:p w14:paraId="72E99790"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0,00</w:t>
            </w:r>
          </w:p>
        </w:tc>
        <w:tc>
          <w:tcPr>
            <w:tcW w:w="962" w:type="dxa"/>
            <w:gridSpan w:val="2"/>
            <w:tcBorders>
              <w:top w:val="nil"/>
              <w:left w:val="nil"/>
              <w:bottom w:val="nil"/>
              <w:right w:val="nil"/>
            </w:tcBorders>
            <w:shd w:val="clear" w:color="auto" w:fill="auto"/>
            <w:noWrap/>
            <w:vAlign w:val="bottom"/>
            <w:hideMark/>
          </w:tcPr>
          <w:p w14:paraId="066867A7" w14:textId="77777777" w:rsidR="006F06EF" w:rsidRPr="006F06EF" w:rsidRDefault="006F06EF" w:rsidP="006F06EF">
            <w:pPr>
              <w:spacing w:after="0" w:line="240" w:lineRule="auto"/>
              <w:jc w:val="right"/>
              <w:rPr>
                <w:rFonts w:ascii="Arial" w:eastAsia="Times New Roman" w:hAnsi="Arial" w:cs="Arial"/>
                <w:sz w:val="16"/>
                <w:szCs w:val="16"/>
                <w:lang w:eastAsia="uk-UA"/>
              </w:rPr>
            </w:pPr>
          </w:p>
        </w:tc>
      </w:tr>
      <w:tr w:rsidR="006F06EF" w:rsidRPr="006F06EF" w14:paraId="6A740DE7" w14:textId="77777777" w:rsidTr="00ED3EA6">
        <w:trPr>
          <w:trHeight w:val="2160"/>
        </w:trPr>
        <w:tc>
          <w:tcPr>
            <w:tcW w:w="5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C8E0BD" w14:textId="77777777" w:rsidR="006F06EF" w:rsidRPr="006F06EF" w:rsidRDefault="006F06EF" w:rsidP="006F06EF">
            <w:pPr>
              <w:spacing w:after="0" w:line="240" w:lineRule="auto"/>
              <w:jc w:val="center"/>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3.6</w:t>
            </w:r>
          </w:p>
        </w:tc>
        <w:tc>
          <w:tcPr>
            <w:tcW w:w="187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96277D2" w14:textId="77777777" w:rsidR="006F06EF" w:rsidRPr="006F06EF" w:rsidRDefault="006F06EF" w:rsidP="006F06EF">
            <w:pPr>
              <w:spacing w:after="0" w:line="240" w:lineRule="auto"/>
              <w:jc w:val="center"/>
              <w:rPr>
                <w:rFonts w:ascii="Arial" w:eastAsia="Times New Roman" w:hAnsi="Arial" w:cs="Arial"/>
                <w:b/>
                <w:bCs/>
                <w:sz w:val="14"/>
                <w:szCs w:val="14"/>
                <w:lang w:eastAsia="uk-UA"/>
              </w:rPr>
            </w:pPr>
            <w:r w:rsidRPr="006F06EF">
              <w:rPr>
                <w:rFonts w:ascii="Arial" w:eastAsia="Times New Roman" w:hAnsi="Arial" w:cs="Arial"/>
                <w:b/>
                <w:bCs/>
                <w:sz w:val="14"/>
                <w:szCs w:val="14"/>
                <w:lang w:eastAsia="uk-UA"/>
              </w:rPr>
              <w:t xml:space="preserve">Модернізація їдальні (харчоблоку) Веринського ЗЗСО I-II ст. Розвадівської сільської ради Стрийського району Львівської області з метою забезпечення доступу учасників освітнього процесу до якісного гарячого харчування. </w:t>
            </w:r>
          </w:p>
        </w:tc>
        <w:tc>
          <w:tcPr>
            <w:tcW w:w="3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9B7FDE" w14:textId="77777777" w:rsidR="006F06EF" w:rsidRPr="006F06EF" w:rsidRDefault="006F06EF" w:rsidP="006F06EF">
            <w:pPr>
              <w:spacing w:after="0" w:line="240" w:lineRule="auto"/>
              <w:jc w:val="center"/>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151225-CB85D507</w:t>
            </w:r>
          </w:p>
        </w:tc>
        <w:tc>
          <w:tcPr>
            <w:tcW w:w="27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585338E" w14:textId="77777777" w:rsidR="006F06EF" w:rsidRPr="006F06EF" w:rsidRDefault="006F06EF" w:rsidP="006F06EF">
            <w:pPr>
              <w:spacing w:after="0" w:line="240" w:lineRule="auto"/>
              <w:jc w:val="center"/>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X</w:t>
            </w:r>
          </w:p>
        </w:tc>
        <w:tc>
          <w:tcPr>
            <w:tcW w:w="1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178223" w14:textId="77777777" w:rsidR="006F06EF" w:rsidRPr="006F06EF" w:rsidRDefault="006F06EF" w:rsidP="006F06EF">
            <w:pPr>
              <w:spacing w:after="0" w:line="240" w:lineRule="auto"/>
              <w:jc w:val="center"/>
              <w:rPr>
                <w:rFonts w:ascii="Arial" w:eastAsia="Times New Roman" w:hAnsi="Arial" w:cs="Arial"/>
                <w:b/>
                <w:bCs/>
                <w:sz w:val="14"/>
                <w:szCs w:val="14"/>
                <w:lang w:eastAsia="uk-UA"/>
              </w:rPr>
            </w:pPr>
            <w:r w:rsidRPr="006F06EF">
              <w:rPr>
                <w:rFonts w:ascii="Arial" w:eastAsia="Times New Roman" w:hAnsi="Arial" w:cs="Arial"/>
                <w:b/>
                <w:bCs/>
                <w:sz w:val="14"/>
                <w:szCs w:val="14"/>
                <w:lang w:eastAsia="uk-UA"/>
              </w:rPr>
              <w:t>X</w:t>
            </w:r>
          </w:p>
        </w:tc>
        <w:tc>
          <w:tcPr>
            <w:tcW w:w="135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AE8515B" w14:textId="77777777" w:rsidR="006F06EF" w:rsidRPr="006F06EF" w:rsidRDefault="006F06EF" w:rsidP="006F06EF">
            <w:pPr>
              <w:spacing w:after="0" w:line="240" w:lineRule="auto"/>
              <w:jc w:val="center"/>
              <w:rPr>
                <w:rFonts w:ascii="Arial" w:eastAsia="Times New Roman" w:hAnsi="Arial" w:cs="Arial"/>
                <w:b/>
                <w:bCs/>
                <w:sz w:val="14"/>
                <w:szCs w:val="14"/>
                <w:lang w:eastAsia="uk-UA"/>
              </w:rPr>
            </w:pPr>
            <w:r w:rsidRPr="006F06EF">
              <w:rPr>
                <w:rFonts w:ascii="Arial" w:eastAsia="Times New Roman" w:hAnsi="Arial" w:cs="Arial"/>
                <w:b/>
                <w:bCs/>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3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85E553" w14:textId="77777777" w:rsidR="006F06EF" w:rsidRPr="006F06EF" w:rsidRDefault="006F06EF" w:rsidP="006F06EF">
            <w:pPr>
              <w:spacing w:after="0" w:line="240" w:lineRule="auto"/>
              <w:jc w:val="center"/>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2026</w:t>
            </w:r>
          </w:p>
        </w:tc>
        <w:tc>
          <w:tcPr>
            <w:tcW w:w="136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BB961E"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800 000,00</w:t>
            </w:r>
          </w:p>
        </w:tc>
        <w:tc>
          <w:tcPr>
            <w:tcW w:w="1054"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7AC533"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800 000,00</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EC4098"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800 000,00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76E5DB"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0,00</w:t>
            </w:r>
          </w:p>
        </w:tc>
        <w:tc>
          <w:tcPr>
            <w:tcW w:w="1304"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5CC5D9"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0,00</w:t>
            </w:r>
          </w:p>
        </w:tc>
        <w:tc>
          <w:tcPr>
            <w:tcW w:w="1312"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1ECDA7"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0,00</w:t>
            </w:r>
          </w:p>
        </w:tc>
        <w:tc>
          <w:tcPr>
            <w:tcW w:w="1305"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C465DF"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0,00</w:t>
            </w:r>
          </w:p>
        </w:tc>
        <w:tc>
          <w:tcPr>
            <w:tcW w:w="962" w:type="dxa"/>
            <w:gridSpan w:val="2"/>
            <w:tcBorders>
              <w:top w:val="nil"/>
              <w:left w:val="nil"/>
              <w:bottom w:val="nil"/>
              <w:right w:val="nil"/>
            </w:tcBorders>
            <w:shd w:val="clear" w:color="auto" w:fill="auto"/>
            <w:noWrap/>
            <w:vAlign w:val="bottom"/>
            <w:hideMark/>
          </w:tcPr>
          <w:p w14:paraId="3484EC90"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p>
        </w:tc>
      </w:tr>
      <w:tr w:rsidR="006F06EF" w:rsidRPr="006F06EF" w14:paraId="307F6271" w14:textId="77777777" w:rsidTr="00ED3EA6">
        <w:trPr>
          <w:trHeight w:val="1560"/>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14:paraId="01463C9A"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X</w:t>
            </w:r>
          </w:p>
        </w:tc>
        <w:tc>
          <w:tcPr>
            <w:tcW w:w="1870" w:type="dxa"/>
            <w:gridSpan w:val="3"/>
            <w:tcBorders>
              <w:top w:val="nil"/>
              <w:left w:val="nil"/>
              <w:bottom w:val="single" w:sz="4" w:space="0" w:color="auto"/>
              <w:right w:val="single" w:sz="4" w:space="0" w:color="auto"/>
            </w:tcBorders>
            <w:shd w:val="clear" w:color="auto" w:fill="auto"/>
            <w:vAlign w:val="center"/>
            <w:hideMark/>
          </w:tcPr>
          <w:p w14:paraId="7E8F7FB6" w14:textId="77777777" w:rsidR="006F06EF" w:rsidRPr="006F06EF" w:rsidRDefault="006F06EF" w:rsidP="006F06EF">
            <w:pPr>
              <w:spacing w:after="0" w:line="240" w:lineRule="auto"/>
              <w:jc w:val="center"/>
              <w:rPr>
                <w:rFonts w:ascii="Arial" w:eastAsia="Times New Roman" w:hAnsi="Arial" w:cs="Arial"/>
                <w:sz w:val="14"/>
                <w:szCs w:val="14"/>
                <w:lang w:eastAsia="uk-UA"/>
              </w:rPr>
            </w:pPr>
            <w:r w:rsidRPr="006F06EF">
              <w:rPr>
                <w:rFonts w:ascii="Arial" w:eastAsia="Times New Roman" w:hAnsi="Arial" w:cs="Arial"/>
                <w:sz w:val="14"/>
                <w:szCs w:val="14"/>
                <w:lang w:eastAsia="uk-UA"/>
              </w:rPr>
              <w:t>X</w:t>
            </w:r>
          </w:p>
        </w:tc>
        <w:tc>
          <w:tcPr>
            <w:tcW w:w="384" w:type="dxa"/>
            <w:tcBorders>
              <w:top w:val="nil"/>
              <w:left w:val="nil"/>
              <w:bottom w:val="single" w:sz="4" w:space="0" w:color="auto"/>
              <w:right w:val="single" w:sz="4" w:space="0" w:color="auto"/>
            </w:tcBorders>
            <w:shd w:val="clear" w:color="auto" w:fill="auto"/>
            <w:vAlign w:val="center"/>
            <w:hideMark/>
          </w:tcPr>
          <w:p w14:paraId="622369EB"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X</w:t>
            </w:r>
          </w:p>
        </w:tc>
        <w:tc>
          <w:tcPr>
            <w:tcW w:w="277" w:type="dxa"/>
            <w:gridSpan w:val="3"/>
            <w:tcBorders>
              <w:top w:val="nil"/>
              <w:left w:val="nil"/>
              <w:bottom w:val="single" w:sz="4" w:space="0" w:color="auto"/>
              <w:right w:val="single" w:sz="4" w:space="0" w:color="auto"/>
            </w:tcBorders>
            <w:shd w:val="clear" w:color="auto" w:fill="auto"/>
            <w:vAlign w:val="center"/>
            <w:hideMark/>
          </w:tcPr>
          <w:p w14:paraId="03A34B0B"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0611300</w:t>
            </w:r>
          </w:p>
        </w:tc>
        <w:tc>
          <w:tcPr>
            <w:tcW w:w="1819" w:type="dxa"/>
            <w:tcBorders>
              <w:top w:val="nil"/>
              <w:left w:val="nil"/>
              <w:bottom w:val="single" w:sz="4" w:space="0" w:color="auto"/>
              <w:right w:val="single" w:sz="4" w:space="0" w:color="auto"/>
            </w:tcBorders>
            <w:shd w:val="clear" w:color="auto" w:fill="auto"/>
            <w:vAlign w:val="center"/>
            <w:hideMark/>
          </w:tcPr>
          <w:p w14:paraId="2A82A357" w14:textId="77777777" w:rsidR="006F06EF" w:rsidRPr="006F06EF" w:rsidRDefault="006F06EF" w:rsidP="006F06EF">
            <w:pPr>
              <w:spacing w:after="0" w:line="240" w:lineRule="auto"/>
              <w:jc w:val="center"/>
              <w:rPr>
                <w:rFonts w:ascii="Arial" w:eastAsia="Times New Roman" w:hAnsi="Arial" w:cs="Arial"/>
                <w:sz w:val="14"/>
                <w:szCs w:val="14"/>
                <w:lang w:eastAsia="uk-UA"/>
              </w:rPr>
            </w:pPr>
            <w:r w:rsidRPr="006F06EF">
              <w:rPr>
                <w:rFonts w:ascii="Arial" w:eastAsia="Times New Roman" w:hAnsi="Arial" w:cs="Arial"/>
                <w:sz w:val="14"/>
                <w:szCs w:val="14"/>
                <w:lang w:eastAsia="uk-UA"/>
              </w:rPr>
              <w:t>Підготовка та реалізація публічних інвестиційних проектів / програм публічних інвестицій за рахунок коштів місцевого бюджету в галузі освіти</w:t>
            </w:r>
          </w:p>
        </w:tc>
        <w:tc>
          <w:tcPr>
            <w:tcW w:w="1355" w:type="dxa"/>
            <w:gridSpan w:val="2"/>
            <w:tcBorders>
              <w:top w:val="nil"/>
              <w:left w:val="nil"/>
              <w:bottom w:val="single" w:sz="4" w:space="0" w:color="auto"/>
              <w:right w:val="single" w:sz="4" w:space="0" w:color="auto"/>
            </w:tcBorders>
            <w:shd w:val="clear" w:color="auto" w:fill="auto"/>
            <w:vAlign w:val="center"/>
            <w:hideMark/>
          </w:tcPr>
          <w:p w14:paraId="70C0F8E0" w14:textId="77777777" w:rsidR="006F06EF" w:rsidRPr="006F06EF" w:rsidRDefault="006F06EF" w:rsidP="006F06EF">
            <w:pPr>
              <w:spacing w:after="0" w:line="240" w:lineRule="auto"/>
              <w:jc w:val="center"/>
              <w:rPr>
                <w:rFonts w:ascii="Arial" w:eastAsia="Times New Roman" w:hAnsi="Arial" w:cs="Arial"/>
                <w:sz w:val="14"/>
                <w:szCs w:val="14"/>
                <w:lang w:eastAsia="uk-UA"/>
              </w:rPr>
            </w:pPr>
            <w:r w:rsidRPr="006F06EF">
              <w:rPr>
                <w:rFonts w:ascii="Arial" w:eastAsia="Times New Roman" w:hAnsi="Arial" w:cs="Arial"/>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361" w:type="dxa"/>
            <w:tcBorders>
              <w:top w:val="nil"/>
              <w:left w:val="nil"/>
              <w:bottom w:val="single" w:sz="4" w:space="0" w:color="auto"/>
              <w:right w:val="single" w:sz="4" w:space="0" w:color="auto"/>
            </w:tcBorders>
            <w:shd w:val="clear" w:color="auto" w:fill="auto"/>
            <w:vAlign w:val="center"/>
            <w:hideMark/>
          </w:tcPr>
          <w:p w14:paraId="36189306"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X</w:t>
            </w:r>
          </w:p>
        </w:tc>
        <w:tc>
          <w:tcPr>
            <w:tcW w:w="1368" w:type="dxa"/>
            <w:gridSpan w:val="2"/>
            <w:tcBorders>
              <w:top w:val="nil"/>
              <w:left w:val="nil"/>
              <w:bottom w:val="single" w:sz="4" w:space="0" w:color="auto"/>
              <w:right w:val="single" w:sz="4" w:space="0" w:color="auto"/>
            </w:tcBorders>
            <w:shd w:val="clear" w:color="auto" w:fill="auto"/>
            <w:noWrap/>
            <w:vAlign w:val="center"/>
            <w:hideMark/>
          </w:tcPr>
          <w:p w14:paraId="67CD2B83"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X</w:t>
            </w:r>
          </w:p>
        </w:tc>
        <w:tc>
          <w:tcPr>
            <w:tcW w:w="1054" w:type="dxa"/>
            <w:gridSpan w:val="3"/>
            <w:tcBorders>
              <w:top w:val="nil"/>
              <w:left w:val="nil"/>
              <w:bottom w:val="single" w:sz="4" w:space="0" w:color="auto"/>
              <w:right w:val="single" w:sz="4" w:space="0" w:color="auto"/>
            </w:tcBorders>
            <w:shd w:val="clear" w:color="auto" w:fill="auto"/>
            <w:noWrap/>
            <w:vAlign w:val="center"/>
            <w:hideMark/>
          </w:tcPr>
          <w:p w14:paraId="450B34BB"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800 000,00</w:t>
            </w:r>
          </w:p>
        </w:tc>
        <w:tc>
          <w:tcPr>
            <w:tcW w:w="706" w:type="dxa"/>
            <w:tcBorders>
              <w:top w:val="nil"/>
              <w:left w:val="nil"/>
              <w:bottom w:val="single" w:sz="4" w:space="0" w:color="auto"/>
              <w:right w:val="single" w:sz="4" w:space="0" w:color="auto"/>
            </w:tcBorders>
            <w:shd w:val="clear" w:color="auto" w:fill="auto"/>
            <w:noWrap/>
            <w:vAlign w:val="center"/>
            <w:hideMark/>
          </w:tcPr>
          <w:p w14:paraId="59F2B23D"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800 000,00</w:t>
            </w:r>
          </w:p>
        </w:tc>
        <w:tc>
          <w:tcPr>
            <w:tcW w:w="1300" w:type="dxa"/>
            <w:gridSpan w:val="2"/>
            <w:tcBorders>
              <w:top w:val="nil"/>
              <w:left w:val="nil"/>
              <w:bottom w:val="single" w:sz="4" w:space="0" w:color="auto"/>
              <w:right w:val="single" w:sz="4" w:space="0" w:color="auto"/>
            </w:tcBorders>
            <w:shd w:val="clear" w:color="auto" w:fill="auto"/>
            <w:noWrap/>
            <w:vAlign w:val="center"/>
            <w:hideMark/>
          </w:tcPr>
          <w:p w14:paraId="4EACB2DD"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0,00</w:t>
            </w:r>
          </w:p>
        </w:tc>
        <w:tc>
          <w:tcPr>
            <w:tcW w:w="1304" w:type="dxa"/>
            <w:gridSpan w:val="3"/>
            <w:tcBorders>
              <w:top w:val="nil"/>
              <w:left w:val="nil"/>
              <w:bottom w:val="single" w:sz="4" w:space="0" w:color="auto"/>
              <w:right w:val="single" w:sz="4" w:space="0" w:color="auto"/>
            </w:tcBorders>
            <w:shd w:val="clear" w:color="auto" w:fill="auto"/>
            <w:noWrap/>
            <w:vAlign w:val="center"/>
            <w:hideMark/>
          </w:tcPr>
          <w:p w14:paraId="5256A6EB"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0,00</w:t>
            </w:r>
          </w:p>
        </w:tc>
        <w:tc>
          <w:tcPr>
            <w:tcW w:w="1312" w:type="dxa"/>
            <w:gridSpan w:val="4"/>
            <w:tcBorders>
              <w:top w:val="nil"/>
              <w:left w:val="nil"/>
              <w:bottom w:val="single" w:sz="4" w:space="0" w:color="auto"/>
              <w:right w:val="single" w:sz="4" w:space="0" w:color="auto"/>
            </w:tcBorders>
            <w:shd w:val="clear" w:color="auto" w:fill="auto"/>
            <w:noWrap/>
            <w:vAlign w:val="center"/>
            <w:hideMark/>
          </w:tcPr>
          <w:p w14:paraId="614E6F05"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0,00</w:t>
            </w:r>
          </w:p>
        </w:tc>
        <w:tc>
          <w:tcPr>
            <w:tcW w:w="1305" w:type="dxa"/>
            <w:gridSpan w:val="5"/>
            <w:tcBorders>
              <w:top w:val="nil"/>
              <w:left w:val="nil"/>
              <w:bottom w:val="single" w:sz="4" w:space="0" w:color="auto"/>
              <w:right w:val="single" w:sz="4" w:space="0" w:color="auto"/>
            </w:tcBorders>
            <w:shd w:val="clear" w:color="auto" w:fill="auto"/>
            <w:noWrap/>
            <w:vAlign w:val="center"/>
            <w:hideMark/>
          </w:tcPr>
          <w:p w14:paraId="1905F101" w14:textId="77777777" w:rsidR="006F06EF" w:rsidRPr="006F06EF" w:rsidRDefault="006F06EF" w:rsidP="006F06EF">
            <w:pPr>
              <w:spacing w:after="0" w:line="240" w:lineRule="auto"/>
              <w:jc w:val="right"/>
              <w:rPr>
                <w:rFonts w:ascii="Arial" w:eastAsia="Times New Roman" w:hAnsi="Arial" w:cs="Arial"/>
                <w:sz w:val="16"/>
                <w:szCs w:val="16"/>
                <w:lang w:eastAsia="uk-UA"/>
              </w:rPr>
            </w:pPr>
            <w:r w:rsidRPr="006F06EF">
              <w:rPr>
                <w:rFonts w:ascii="Arial" w:eastAsia="Times New Roman" w:hAnsi="Arial" w:cs="Arial"/>
                <w:sz w:val="16"/>
                <w:szCs w:val="16"/>
                <w:lang w:eastAsia="uk-UA"/>
              </w:rPr>
              <w:t>0,00</w:t>
            </w:r>
          </w:p>
        </w:tc>
        <w:tc>
          <w:tcPr>
            <w:tcW w:w="962" w:type="dxa"/>
            <w:gridSpan w:val="2"/>
            <w:tcBorders>
              <w:top w:val="nil"/>
              <w:left w:val="nil"/>
              <w:bottom w:val="nil"/>
              <w:right w:val="nil"/>
            </w:tcBorders>
            <w:shd w:val="clear" w:color="auto" w:fill="auto"/>
            <w:noWrap/>
            <w:vAlign w:val="bottom"/>
            <w:hideMark/>
          </w:tcPr>
          <w:p w14:paraId="13FB7335" w14:textId="77777777" w:rsidR="006F06EF" w:rsidRPr="006F06EF" w:rsidRDefault="006F06EF" w:rsidP="006F06EF">
            <w:pPr>
              <w:spacing w:after="0" w:line="240" w:lineRule="auto"/>
              <w:jc w:val="right"/>
              <w:rPr>
                <w:rFonts w:ascii="Arial" w:eastAsia="Times New Roman" w:hAnsi="Arial" w:cs="Arial"/>
                <w:sz w:val="16"/>
                <w:szCs w:val="16"/>
                <w:lang w:eastAsia="uk-UA"/>
              </w:rPr>
            </w:pPr>
          </w:p>
        </w:tc>
      </w:tr>
      <w:tr w:rsidR="006F06EF" w:rsidRPr="006F06EF" w14:paraId="06D64CCA" w14:textId="77777777" w:rsidTr="00ED3EA6">
        <w:trPr>
          <w:trHeight w:val="255"/>
        </w:trPr>
        <w:tc>
          <w:tcPr>
            <w:tcW w:w="5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F046A5" w14:textId="77777777" w:rsidR="006F06EF" w:rsidRPr="006F06EF" w:rsidRDefault="006F06EF" w:rsidP="006F06EF">
            <w:pPr>
              <w:spacing w:after="0" w:line="240" w:lineRule="auto"/>
              <w:jc w:val="center"/>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X</w:t>
            </w:r>
          </w:p>
        </w:tc>
        <w:tc>
          <w:tcPr>
            <w:tcW w:w="187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9D2E742" w14:textId="77777777" w:rsidR="006F06EF" w:rsidRPr="006F06EF" w:rsidRDefault="006F06EF" w:rsidP="006F06EF">
            <w:pPr>
              <w:spacing w:after="0" w:line="240" w:lineRule="auto"/>
              <w:jc w:val="center"/>
              <w:rPr>
                <w:rFonts w:ascii="Arial" w:eastAsia="Times New Roman" w:hAnsi="Arial" w:cs="Arial"/>
                <w:b/>
                <w:bCs/>
                <w:sz w:val="14"/>
                <w:szCs w:val="14"/>
                <w:lang w:eastAsia="uk-UA"/>
              </w:rPr>
            </w:pPr>
            <w:r w:rsidRPr="006F06EF">
              <w:rPr>
                <w:rFonts w:ascii="Arial" w:eastAsia="Times New Roman" w:hAnsi="Arial" w:cs="Arial"/>
                <w:b/>
                <w:bCs/>
                <w:sz w:val="14"/>
                <w:szCs w:val="14"/>
                <w:lang w:eastAsia="uk-UA"/>
              </w:rPr>
              <w:t>X</w:t>
            </w:r>
          </w:p>
        </w:tc>
        <w:tc>
          <w:tcPr>
            <w:tcW w:w="3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FE951C" w14:textId="77777777" w:rsidR="006F06EF" w:rsidRPr="006F06EF" w:rsidRDefault="006F06EF" w:rsidP="006F06EF">
            <w:pPr>
              <w:spacing w:after="0" w:line="240" w:lineRule="auto"/>
              <w:jc w:val="center"/>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X</w:t>
            </w:r>
          </w:p>
        </w:tc>
        <w:tc>
          <w:tcPr>
            <w:tcW w:w="27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3AB2D9D" w14:textId="77777777" w:rsidR="006F06EF" w:rsidRPr="006F06EF" w:rsidRDefault="006F06EF" w:rsidP="006F06EF">
            <w:pPr>
              <w:spacing w:after="0" w:line="240" w:lineRule="auto"/>
              <w:jc w:val="center"/>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X</w:t>
            </w:r>
          </w:p>
        </w:tc>
        <w:tc>
          <w:tcPr>
            <w:tcW w:w="1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019CB9" w14:textId="77777777" w:rsidR="006F06EF" w:rsidRPr="006F06EF" w:rsidRDefault="006F06EF" w:rsidP="006F06EF">
            <w:pPr>
              <w:spacing w:after="0" w:line="240" w:lineRule="auto"/>
              <w:jc w:val="center"/>
              <w:rPr>
                <w:rFonts w:ascii="Arial" w:eastAsia="Times New Roman" w:hAnsi="Arial" w:cs="Arial"/>
                <w:b/>
                <w:bCs/>
                <w:sz w:val="14"/>
                <w:szCs w:val="14"/>
                <w:lang w:eastAsia="uk-UA"/>
              </w:rPr>
            </w:pPr>
            <w:r w:rsidRPr="006F06EF">
              <w:rPr>
                <w:rFonts w:ascii="Arial" w:eastAsia="Times New Roman" w:hAnsi="Arial" w:cs="Arial"/>
                <w:b/>
                <w:bCs/>
                <w:sz w:val="14"/>
                <w:szCs w:val="14"/>
                <w:lang w:eastAsia="uk-UA"/>
              </w:rPr>
              <w:t>X</w:t>
            </w:r>
          </w:p>
        </w:tc>
        <w:tc>
          <w:tcPr>
            <w:tcW w:w="135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DE66A5B" w14:textId="77777777" w:rsidR="006F06EF" w:rsidRPr="006F06EF" w:rsidRDefault="006F06EF" w:rsidP="006F06EF">
            <w:pPr>
              <w:spacing w:after="0" w:line="240" w:lineRule="auto"/>
              <w:jc w:val="center"/>
              <w:rPr>
                <w:rFonts w:ascii="Arial" w:eastAsia="Times New Roman" w:hAnsi="Arial" w:cs="Arial"/>
                <w:b/>
                <w:bCs/>
                <w:sz w:val="14"/>
                <w:szCs w:val="14"/>
                <w:lang w:eastAsia="uk-UA"/>
              </w:rPr>
            </w:pPr>
            <w:r w:rsidRPr="006F06EF">
              <w:rPr>
                <w:rFonts w:ascii="Arial" w:eastAsia="Times New Roman" w:hAnsi="Arial" w:cs="Arial"/>
                <w:b/>
                <w:bCs/>
                <w:sz w:val="14"/>
                <w:szCs w:val="14"/>
                <w:lang w:eastAsia="uk-UA"/>
              </w:rPr>
              <w:t>X</w:t>
            </w:r>
          </w:p>
        </w:tc>
        <w:tc>
          <w:tcPr>
            <w:tcW w:w="13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8AF65C" w14:textId="77777777" w:rsidR="006F06EF" w:rsidRPr="006F06EF" w:rsidRDefault="006F06EF" w:rsidP="006F06EF">
            <w:pPr>
              <w:spacing w:after="0" w:line="240" w:lineRule="auto"/>
              <w:jc w:val="center"/>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X</w:t>
            </w:r>
          </w:p>
        </w:tc>
        <w:tc>
          <w:tcPr>
            <w:tcW w:w="136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19DDF8" w14:textId="77777777" w:rsidR="006F06EF" w:rsidRPr="006F06EF" w:rsidRDefault="006F06EF" w:rsidP="006F06EF">
            <w:pPr>
              <w:spacing w:after="0" w:line="240" w:lineRule="auto"/>
              <w:jc w:val="center"/>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УСЬОГО</w:t>
            </w:r>
          </w:p>
        </w:tc>
        <w:tc>
          <w:tcPr>
            <w:tcW w:w="1054"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6555ED"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15 990 046,86</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9E2EFA"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13 733 846,86</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7D0A67"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786 200,00</w:t>
            </w:r>
          </w:p>
        </w:tc>
        <w:tc>
          <w:tcPr>
            <w:tcW w:w="1304"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050C99"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1 470 000,00</w:t>
            </w:r>
          </w:p>
        </w:tc>
        <w:tc>
          <w:tcPr>
            <w:tcW w:w="1312"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C13B19"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0,00</w:t>
            </w:r>
          </w:p>
        </w:tc>
        <w:tc>
          <w:tcPr>
            <w:tcW w:w="1305"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050F0A"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r w:rsidRPr="006F06EF">
              <w:rPr>
                <w:rFonts w:ascii="Arial" w:eastAsia="Times New Roman" w:hAnsi="Arial" w:cs="Arial"/>
                <w:b/>
                <w:bCs/>
                <w:sz w:val="16"/>
                <w:szCs w:val="16"/>
                <w:lang w:eastAsia="uk-UA"/>
              </w:rPr>
              <w:t>0,00</w:t>
            </w:r>
          </w:p>
        </w:tc>
        <w:tc>
          <w:tcPr>
            <w:tcW w:w="962" w:type="dxa"/>
            <w:gridSpan w:val="2"/>
            <w:tcBorders>
              <w:top w:val="nil"/>
              <w:left w:val="nil"/>
              <w:bottom w:val="nil"/>
              <w:right w:val="nil"/>
            </w:tcBorders>
            <w:shd w:val="clear" w:color="auto" w:fill="auto"/>
            <w:noWrap/>
            <w:vAlign w:val="bottom"/>
            <w:hideMark/>
          </w:tcPr>
          <w:p w14:paraId="261ECE1F" w14:textId="77777777" w:rsidR="006F06EF" w:rsidRPr="006F06EF" w:rsidRDefault="006F06EF" w:rsidP="006F06EF">
            <w:pPr>
              <w:spacing w:after="0" w:line="240" w:lineRule="auto"/>
              <w:jc w:val="right"/>
              <w:rPr>
                <w:rFonts w:ascii="Arial" w:eastAsia="Times New Roman" w:hAnsi="Arial" w:cs="Arial"/>
                <w:b/>
                <w:bCs/>
                <w:sz w:val="16"/>
                <w:szCs w:val="16"/>
                <w:lang w:eastAsia="uk-UA"/>
              </w:rPr>
            </w:pPr>
          </w:p>
        </w:tc>
      </w:tr>
      <w:tr w:rsidR="006F06EF" w:rsidRPr="006F06EF" w14:paraId="716450C9" w14:textId="77777777" w:rsidTr="00ED3EA6">
        <w:trPr>
          <w:trHeight w:val="255"/>
        </w:trPr>
        <w:tc>
          <w:tcPr>
            <w:tcW w:w="553" w:type="dxa"/>
            <w:tcBorders>
              <w:top w:val="nil"/>
              <w:left w:val="nil"/>
              <w:bottom w:val="nil"/>
              <w:right w:val="nil"/>
            </w:tcBorders>
            <w:shd w:val="clear" w:color="auto" w:fill="auto"/>
            <w:noWrap/>
            <w:vAlign w:val="center"/>
            <w:hideMark/>
          </w:tcPr>
          <w:p w14:paraId="664C8678"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870" w:type="dxa"/>
            <w:gridSpan w:val="3"/>
            <w:tcBorders>
              <w:top w:val="nil"/>
              <w:left w:val="nil"/>
              <w:bottom w:val="nil"/>
              <w:right w:val="nil"/>
            </w:tcBorders>
            <w:shd w:val="clear" w:color="auto" w:fill="auto"/>
            <w:vAlign w:val="center"/>
            <w:hideMark/>
          </w:tcPr>
          <w:p w14:paraId="20CFA66D"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384" w:type="dxa"/>
            <w:tcBorders>
              <w:top w:val="nil"/>
              <w:left w:val="nil"/>
              <w:bottom w:val="nil"/>
              <w:right w:val="nil"/>
            </w:tcBorders>
            <w:shd w:val="clear" w:color="auto" w:fill="auto"/>
            <w:vAlign w:val="center"/>
            <w:hideMark/>
          </w:tcPr>
          <w:p w14:paraId="59306E9A"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277" w:type="dxa"/>
            <w:gridSpan w:val="3"/>
            <w:tcBorders>
              <w:top w:val="nil"/>
              <w:left w:val="nil"/>
              <w:bottom w:val="nil"/>
              <w:right w:val="nil"/>
            </w:tcBorders>
            <w:shd w:val="clear" w:color="auto" w:fill="auto"/>
            <w:vAlign w:val="center"/>
            <w:hideMark/>
          </w:tcPr>
          <w:p w14:paraId="320FDCF8"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819" w:type="dxa"/>
            <w:tcBorders>
              <w:top w:val="nil"/>
              <w:left w:val="nil"/>
              <w:bottom w:val="nil"/>
              <w:right w:val="nil"/>
            </w:tcBorders>
            <w:shd w:val="clear" w:color="auto" w:fill="auto"/>
            <w:vAlign w:val="center"/>
            <w:hideMark/>
          </w:tcPr>
          <w:p w14:paraId="259CD376"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355" w:type="dxa"/>
            <w:gridSpan w:val="2"/>
            <w:tcBorders>
              <w:top w:val="nil"/>
              <w:left w:val="nil"/>
              <w:bottom w:val="nil"/>
              <w:right w:val="nil"/>
            </w:tcBorders>
            <w:shd w:val="clear" w:color="auto" w:fill="auto"/>
            <w:vAlign w:val="center"/>
            <w:hideMark/>
          </w:tcPr>
          <w:p w14:paraId="0C6926A5"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361" w:type="dxa"/>
            <w:tcBorders>
              <w:top w:val="nil"/>
              <w:left w:val="nil"/>
              <w:bottom w:val="nil"/>
              <w:right w:val="nil"/>
            </w:tcBorders>
            <w:shd w:val="clear" w:color="auto" w:fill="auto"/>
            <w:vAlign w:val="center"/>
            <w:hideMark/>
          </w:tcPr>
          <w:p w14:paraId="38FC3413"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368" w:type="dxa"/>
            <w:gridSpan w:val="2"/>
            <w:tcBorders>
              <w:top w:val="nil"/>
              <w:left w:val="nil"/>
              <w:bottom w:val="nil"/>
              <w:right w:val="nil"/>
            </w:tcBorders>
            <w:shd w:val="clear" w:color="auto" w:fill="auto"/>
            <w:noWrap/>
            <w:vAlign w:val="center"/>
            <w:hideMark/>
          </w:tcPr>
          <w:p w14:paraId="3E669638"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054" w:type="dxa"/>
            <w:gridSpan w:val="3"/>
            <w:tcBorders>
              <w:top w:val="nil"/>
              <w:left w:val="nil"/>
              <w:bottom w:val="nil"/>
              <w:right w:val="nil"/>
            </w:tcBorders>
            <w:shd w:val="clear" w:color="auto" w:fill="auto"/>
            <w:noWrap/>
            <w:vAlign w:val="center"/>
            <w:hideMark/>
          </w:tcPr>
          <w:p w14:paraId="009DA99B"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c>
          <w:tcPr>
            <w:tcW w:w="706" w:type="dxa"/>
            <w:tcBorders>
              <w:top w:val="nil"/>
              <w:left w:val="nil"/>
              <w:bottom w:val="nil"/>
              <w:right w:val="nil"/>
            </w:tcBorders>
            <w:shd w:val="clear" w:color="auto" w:fill="auto"/>
            <w:noWrap/>
            <w:vAlign w:val="center"/>
            <w:hideMark/>
          </w:tcPr>
          <w:p w14:paraId="3B8048D2"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c>
          <w:tcPr>
            <w:tcW w:w="1300" w:type="dxa"/>
            <w:gridSpan w:val="2"/>
            <w:tcBorders>
              <w:top w:val="nil"/>
              <w:left w:val="nil"/>
              <w:bottom w:val="nil"/>
              <w:right w:val="nil"/>
            </w:tcBorders>
            <w:shd w:val="clear" w:color="auto" w:fill="auto"/>
            <w:noWrap/>
            <w:vAlign w:val="center"/>
            <w:hideMark/>
          </w:tcPr>
          <w:p w14:paraId="43766BE5"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c>
          <w:tcPr>
            <w:tcW w:w="1304" w:type="dxa"/>
            <w:gridSpan w:val="3"/>
            <w:tcBorders>
              <w:top w:val="nil"/>
              <w:left w:val="nil"/>
              <w:bottom w:val="nil"/>
              <w:right w:val="nil"/>
            </w:tcBorders>
            <w:shd w:val="clear" w:color="auto" w:fill="auto"/>
            <w:noWrap/>
            <w:vAlign w:val="center"/>
            <w:hideMark/>
          </w:tcPr>
          <w:p w14:paraId="3115F9B3"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c>
          <w:tcPr>
            <w:tcW w:w="1312" w:type="dxa"/>
            <w:gridSpan w:val="4"/>
            <w:tcBorders>
              <w:top w:val="nil"/>
              <w:left w:val="nil"/>
              <w:bottom w:val="nil"/>
              <w:right w:val="nil"/>
            </w:tcBorders>
            <w:shd w:val="clear" w:color="auto" w:fill="auto"/>
            <w:noWrap/>
            <w:vAlign w:val="center"/>
            <w:hideMark/>
          </w:tcPr>
          <w:p w14:paraId="331902C6"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c>
          <w:tcPr>
            <w:tcW w:w="1305" w:type="dxa"/>
            <w:gridSpan w:val="5"/>
            <w:tcBorders>
              <w:top w:val="nil"/>
              <w:left w:val="nil"/>
              <w:bottom w:val="nil"/>
              <w:right w:val="nil"/>
            </w:tcBorders>
            <w:shd w:val="clear" w:color="auto" w:fill="auto"/>
            <w:noWrap/>
            <w:vAlign w:val="center"/>
            <w:hideMark/>
          </w:tcPr>
          <w:p w14:paraId="618C28FD"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c>
          <w:tcPr>
            <w:tcW w:w="962" w:type="dxa"/>
            <w:gridSpan w:val="2"/>
            <w:tcBorders>
              <w:top w:val="nil"/>
              <w:left w:val="nil"/>
              <w:bottom w:val="nil"/>
              <w:right w:val="nil"/>
            </w:tcBorders>
            <w:shd w:val="clear" w:color="auto" w:fill="auto"/>
            <w:noWrap/>
            <w:vAlign w:val="bottom"/>
            <w:hideMark/>
          </w:tcPr>
          <w:p w14:paraId="590D618D"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r>
      <w:tr w:rsidR="006F06EF" w:rsidRPr="006F06EF" w14:paraId="0E7E36D4" w14:textId="77777777" w:rsidTr="00ED3EA6">
        <w:trPr>
          <w:gridAfter w:val="6"/>
          <w:wAfter w:w="1349" w:type="dxa"/>
          <w:trHeight w:val="255"/>
        </w:trPr>
        <w:tc>
          <w:tcPr>
            <w:tcW w:w="14621" w:type="dxa"/>
            <w:gridSpan w:val="26"/>
            <w:tcBorders>
              <w:top w:val="nil"/>
              <w:left w:val="nil"/>
              <w:bottom w:val="nil"/>
              <w:right w:val="nil"/>
            </w:tcBorders>
            <w:shd w:val="clear" w:color="auto" w:fill="auto"/>
            <w:noWrap/>
            <w:vAlign w:val="center"/>
            <w:hideMark/>
          </w:tcPr>
          <w:p w14:paraId="307C24CF"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960" w:type="dxa"/>
            <w:gridSpan w:val="2"/>
            <w:tcBorders>
              <w:top w:val="nil"/>
              <w:left w:val="nil"/>
              <w:bottom w:val="nil"/>
              <w:right w:val="nil"/>
            </w:tcBorders>
            <w:shd w:val="clear" w:color="auto" w:fill="auto"/>
            <w:noWrap/>
            <w:vAlign w:val="bottom"/>
            <w:hideMark/>
          </w:tcPr>
          <w:p w14:paraId="259CE15B"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r>
      <w:tr w:rsidR="006F06EF" w:rsidRPr="006F06EF" w14:paraId="4762072D" w14:textId="77777777" w:rsidTr="00ED3EA6">
        <w:trPr>
          <w:trHeight w:val="255"/>
        </w:trPr>
        <w:tc>
          <w:tcPr>
            <w:tcW w:w="553" w:type="dxa"/>
            <w:tcBorders>
              <w:top w:val="nil"/>
              <w:left w:val="nil"/>
              <w:bottom w:val="nil"/>
              <w:right w:val="nil"/>
            </w:tcBorders>
            <w:shd w:val="clear" w:color="auto" w:fill="auto"/>
            <w:noWrap/>
            <w:vAlign w:val="center"/>
            <w:hideMark/>
          </w:tcPr>
          <w:p w14:paraId="1B0A2388"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870" w:type="dxa"/>
            <w:gridSpan w:val="3"/>
            <w:tcBorders>
              <w:top w:val="nil"/>
              <w:left w:val="nil"/>
              <w:bottom w:val="nil"/>
              <w:right w:val="nil"/>
            </w:tcBorders>
            <w:shd w:val="clear" w:color="auto" w:fill="auto"/>
            <w:vAlign w:val="center"/>
            <w:hideMark/>
          </w:tcPr>
          <w:p w14:paraId="6F01DAF1"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384" w:type="dxa"/>
            <w:tcBorders>
              <w:top w:val="nil"/>
              <w:left w:val="nil"/>
              <w:bottom w:val="nil"/>
              <w:right w:val="nil"/>
            </w:tcBorders>
            <w:shd w:val="clear" w:color="auto" w:fill="auto"/>
            <w:vAlign w:val="center"/>
            <w:hideMark/>
          </w:tcPr>
          <w:p w14:paraId="353934C8"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277" w:type="dxa"/>
            <w:gridSpan w:val="3"/>
            <w:tcBorders>
              <w:top w:val="nil"/>
              <w:left w:val="nil"/>
              <w:bottom w:val="nil"/>
              <w:right w:val="nil"/>
            </w:tcBorders>
            <w:shd w:val="clear" w:color="auto" w:fill="auto"/>
            <w:vAlign w:val="center"/>
            <w:hideMark/>
          </w:tcPr>
          <w:p w14:paraId="6EAA9F6A"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819" w:type="dxa"/>
            <w:tcBorders>
              <w:top w:val="nil"/>
              <w:left w:val="nil"/>
              <w:bottom w:val="nil"/>
              <w:right w:val="nil"/>
            </w:tcBorders>
            <w:shd w:val="clear" w:color="auto" w:fill="auto"/>
            <w:vAlign w:val="center"/>
            <w:hideMark/>
          </w:tcPr>
          <w:p w14:paraId="22B29FA5"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355" w:type="dxa"/>
            <w:gridSpan w:val="2"/>
            <w:tcBorders>
              <w:top w:val="nil"/>
              <w:left w:val="nil"/>
              <w:bottom w:val="nil"/>
              <w:right w:val="nil"/>
            </w:tcBorders>
            <w:shd w:val="clear" w:color="auto" w:fill="auto"/>
            <w:vAlign w:val="center"/>
            <w:hideMark/>
          </w:tcPr>
          <w:p w14:paraId="39A3336A"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361" w:type="dxa"/>
            <w:tcBorders>
              <w:top w:val="nil"/>
              <w:left w:val="nil"/>
              <w:bottom w:val="nil"/>
              <w:right w:val="nil"/>
            </w:tcBorders>
            <w:shd w:val="clear" w:color="auto" w:fill="auto"/>
            <w:vAlign w:val="center"/>
            <w:hideMark/>
          </w:tcPr>
          <w:p w14:paraId="44F8455F"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368" w:type="dxa"/>
            <w:gridSpan w:val="2"/>
            <w:tcBorders>
              <w:top w:val="nil"/>
              <w:left w:val="nil"/>
              <w:bottom w:val="nil"/>
              <w:right w:val="nil"/>
            </w:tcBorders>
            <w:shd w:val="clear" w:color="auto" w:fill="auto"/>
            <w:noWrap/>
            <w:vAlign w:val="center"/>
            <w:hideMark/>
          </w:tcPr>
          <w:p w14:paraId="038A1B84"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054" w:type="dxa"/>
            <w:gridSpan w:val="3"/>
            <w:tcBorders>
              <w:top w:val="nil"/>
              <w:left w:val="nil"/>
              <w:bottom w:val="nil"/>
              <w:right w:val="nil"/>
            </w:tcBorders>
            <w:shd w:val="clear" w:color="auto" w:fill="auto"/>
            <w:noWrap/>
            <w:vAlign w:val="center"/>
            <w:hideMark/>
          </w:tcPr>
          <w:p w14:paraId="644E4DCC"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c>
          <w:tcPr>
            <w:tcW w:w="706" w:type="dxa"/>
            <w:tcBorders>
              <w:top w:val="nil"/>
              <w:left w:val="nil"/>
              <w:bottom w:val="nil"/>
              <w:right w:val="nil"/>
            </w:tcBorders>
            <w:shd w:val="clear" w:color="auto" w:fill="auto"/>
            <w:noWrap/>
            <w:vAlign w:val="center"/>
            <w:hideMark/>
          </w:tcPr>
          <w:p w14:paraId="2B0B89D1"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c>
          <w:tcPr>
            <w:tcW w:w="1300" w:type="dxa"/>
            <w:gridSpan w:val="2"/>
            <w:tcBorders>
              <w:top w:val="nil"/>
              <w:left w:val="nil"/>
              <w:bottom w:val="nil"/>
              <w:right w:val="nil"/>
            </w:tcBorders>
            <w:shd w:val="clear" w:color="auto" w:fill="auto"/>
            <w:noWrap/>
            <w:vAlign w:val="center"/>
            <w:hideMark/>
          </w:tcPr>
          <w:p w14:paraId="74B2D051"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c>
          <w:tcPr>
            <w:tcW w:w="1304" w:type="dxa"/>
            <w:gridSpan w:val="3"/>
            <w:tcBorders>
              <w:top w:val="nil"/>
              <w:left w:val="nil"/>
              <w:bottom w:val="nil"/>
              <w:right w:val="nil"/>
            </w:tcBorders>
            <w:shd w:val="clear" w:color="auto" w:fill="auto"/>
            <w:noWrap/>
            <w:vAlign w:val="center"/>
            <w:hideMark/>
          </w:tcPr>
          <w:p w14:paraId="0AEEB8E0"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c>
          <w:tcPr>
            <w:tcW w:w="1312" w:type="dxa"/>
            <w:gridSpan w:val="4"/>
            <w:tcBorders>
              <w:top w:val="nil"/>
              <w:left w:val="nil"/>
              <w:bottom w:val="nil"/>
              <w:right w:val="nil"/>
            </w:tcBorders>
            <w:shd w:val="clear" w:color="auto" w:fill="auto"/>
            <w:noWrap/>
            <w:vAlign w:val="center"/>
            <w:hideMark/>
          </w:tcPr>
          <w:p w14:paraId="03373030"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c>
          <w:tcPr>
            <w:tcW w:w="1305" w:type="dxa"/>
            <w:gridSpan w:val="5"/>
            <w:tcBorders>
              <w:top w:val="nil"/>
              <w:left w:val="nil"/>
              <w:bottom w:val="nil"/>
              <w:right w:val="nil"/>
            </w:tcBorders>
            <w:shd w:val="clear" w:color="auto" w:fill="auto"/>
            <w:noWrap/>
            <w:vAlign w:val="center"/>
            <w:hideMark/>
          </w:tcPr>
          <w:p w14:paraId="7740477F"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c>
          <w:tcPr>
            <w:tcW w:w="962" w:type="dxa"/>
            <w:gridSpan w:val="2"/>
            <w:tcBorders>
              <w:top w:val="nil"/>
              <w:left w:val="nil"/>
              <w:bottom w:val="nil"/>
              <w:right w:val="nil"/>
            </w:tcBorders>
            <w:shd w:val="clear" w:color="auto" w:fill="auto"/>
            <w:noWrap/>
            <w:vAlign w:val="bottom"/>
            <w:hideMark/>
          </w:tcPr>
          <w:p w14:paraId="7803DDD4"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r>
      <w:tr w:rsidR="006F06EF" w:rsidRPr="006F06EF" w14:paraId="753F8B27" w14:textId="77777777" w:rsidTr="00ED3EA6">
        <w:trPr>
          <w:trHeight w:val="255"/>
        </w:trPr>
        <w:tc>
          <w:tcPr>
            <w:tcW w:w="553" w:type="dxa"/>
            <w:tcBorders>
              <w:top w:val="nil"/>
              <w:left w:val="nil"/>
              <w:bottom w:val="nil"/>
              <w:right w:val="nil"/>
            </w:tcBorders>
            <w:shd w:val="clear" w:color="auto" w:fill="auto"/>
            <w:noWrap/>
            <w:vAlign w:val="center"/>
            <w:hideMark/>
          </w:tcPr>
          <w:p w14:paraId="16BA1840"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870" w:type="dxa"/>
            <w:gridSpan w:val="3"/>
            <w:tcBorders>
              <w:top w:val="nil"/>
              <w:left w:val="nil"/>
              <w:bottom w:val="nil"/>
              <w:right w:val="nil"/>
            </w:tcBorders>
            <w:shd w:val="clear" w:color="auto" w:fill="auto"/>
            <w:vAlign w:val="center"/>
            <w:hideMark/>
          </w:tcPr>
          <w:p w14:paraId="7C410CFD"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661" w:type="dxa"/>
            <w:gridSpan w:val="4"/>
            <w:tcBorders>
              <w:top w:val="nil"/>
              <w:left w:val="nil"/>
              <w:bottom w:val="nil"/>
              <w:right w:val="nil"/>
            </w:tcBorders>
            <w:shd w:val="clear" w:color="auto" w:fill="auto"/>
            <w:vAlign w:val="center"/>
            <w:hideMark/>
          </w:tcPr>
          <w:p w14:paraId="669C3986"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Секретар ради</w:t>
            </w:r>
          </w:p>
        </w:tc>
        <w:tc>
          <w:tcPr>
            <w:tcW w:w="1819" w:type="dxa"/>
            <w:tcBorders>
              <w:top w:val="nil"/>
              <w:left w:val="nil"/>
              <w:bottom w:val="nil"/>
              <w:right w:val="nil"/>
            </w:tcBorders>
            <w:shd w:val="clear" w:color="auto" w:fill="auto"/>
            <w:vAlign w:val="center"/>
            <w:hideMark/>
          </w:tcPr>
          <w:p w14:paraId="1257AE03" w14:textId="77777777" w:rsidR="006F06EF" w:rsidRPr="006F06EF" w:rsidRDefault="006F06EF" w:rsidP="006F06EF">
            <w:pPr>
              <w:spacing w:after="0" w:line="240" w:lineRule="auto"/>
              <w:jc w:val="center"/>
              <w:rPr>
                <w:rFonts w:ascii="Arial" w:eastAsia="Times New Roman" w:hAnsi="Arial" w:cs="Arial"/>
                <w:sz w:val="16"/>
                <w:szCs w:val="16"/>
                <w:lang w:eastAsia="uk-UA"/>
              </w:rPr>
            </w:pPr>
          </w:p>
        </w:tc>
        <w:tc>
          <w:tcPr>
            <w:tcW w:w="1355" w:type="dxa"/>
            <w:gridSpan w:val="2"/>
            <w:tcBorders>
              <w:top w:val="nil"/>
              <w:left w:val="nil"/>
              <w:bottom w:val="nil"/>
              <w:right w:val="nil"/>
            </w:tcBorders>
            <w:shd w:val="clear" w:color="auto" w:fill="auto"/>
            <w:vAlign w:val="center"/>
            <w:hideMark/>
          </w:tcPr>
          <w:p w14:paraId="48BB64E2"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2729" w:type="dxa"/>
            <w:gridSpan w:val="3"/>
            <w:tcBorders>
              <w:top w:val="nil"/>
              <w:left w:val="nil"/>
              <w:bottom w:val="nil"/>
              <w:right w:val="nil"/>
            </w:tcBorders>
            <w:shd w:val="clear" w:color="auto" w:fill="auto"/>
            <w:vAlign w:val="center"/>
            <w:hideMark/>
          </w:tcPr>
          <w:p w14:paraId="581A09FE" w14:textId="77777777" w:rsidR="006F06EF" w:rsidRPr="006F06EF" w:rsidRDefault="006F06EF" w:rsidP="006F06EF">
            <w:pPr>
              <w:spacing w:after="0" w:line="240" w:lineRule="auto"/>
              <w:jc w:val="center"/>
              <w:rPr>
                <w:rFonts w:ascii="Arial" w:eastAsia="Times New Roman" w:hAnsi="Arial" w:cs="Arial"/>
                <w:sz w:val="16"/>
                <w:szCs w:val="16"/>
                <w:lang w:eastAsia="uk-UA"/>
              </w:rPr>
            </w:pPr>
            <w:r w:rsidRPr="006F06EF">
              <w:rPr>
                <w:rFonts w:ascii="Arial" w:eastAsia="Times New Roman" w:hAnsi="Arial" w:cs="Arial"/>
                <w:sz w:val="16"/>
                <w:szCs w:val="16"/>
                <w:lang w:eastAsia="uk-UA"/>
              </w:rPr>
              <w:t xml:space="preserve">Олександра  ШИМКО </w:t>
            </w:r>
          </w:p>
        </w:tc>
        <w:tc>
          <w:tcPr>
            <w:tcW w:w="1054" w:type="dxa"/>
            <w:gridSpan w:val="3"/>
            <w:tcBorders>
              <w:top w:val="nil"/>
              <w:left w:val="nil"/>
              <w:bottom w:val="nil"/>
              <w:right w:val="nil"/>
            </w:tcBorders>
            <w:shd w:val="clear" w:color="auto" w:fill="auto"/>
            <w:noWrap/>
            <w:vAlign w:val="center"/>
            <w:hideMark/>
          </w:tcPr>
          <w:p w14:paraId="79FE3195" w14:textId="77777777" w:rsidR="006F06EF" w:rsidRPr="006F06EF" w:rsidRDefault="006F06EF" w:rsidP="006F06EF">
            <w:pPr>
              <w:spacing w:after="0" w:line="240" w:lineRule="auto"/>
              <w:jc w:val="center"/>
              <w:rPr>
                <w:rFonts w:ascii="Arial" w:eastAsia="Times New Roman" w:hAnsi="Arial" w:cs="Arial"/>
                <w:sz w:val="16"/>
                <w:szCs w:val="16"/>
                <w:lang w:eastAsia="uk-UA"/>
              </w:rPr>
            </w:pPr>
          </w:p>
        </w:tc>
        <w:tc>
          <w:tcPr>
            <w:tcW w:w="706" w:type="dxa"/>
            <w:tcBorders>
              <w:top w:val="nil"/>
              <w:left w:val="nil"/>
              <w:bottom w:val="nil"/>
              <w:right w:val="nil"/>
            </w:tcBorders>
            <w:shd w:val="clear" w:color="auto" w:fill="auto"/>
            <w:noWrap/>
            <w:vAlign w:val="center"/>
            <w:hideMark/>
          </w:tcPr>
          <w:p w14:paraId="27C118F1"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300" w:type="dxa"/>
            <w:gridSpan w:val="2"/>
            <w:tcBorders>
              <w:top w:val="nil"/>
              <w:left w:val="nil"/>
              <w:bottom w:val="nil"/>
              <w:right w:val="nil"/>
            </w:tcBorders>
            <w:shd w:val="clear" w:color="auto" w:fill="auto"/>
            <w:noWrap/>
            <w:vAlign w:val="center"/>
            <w:hideMark/>
          </w:tcPr>
          <w:p w14:paraId="35E69A1C"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c>
          <w:tcPr>
            <w:tcW w:w="1304" w:type="dxa"/>
            <w:gridSpan w:val="3"/>
            <w:tcBorders>
              <w:top w:val="nil"/>
              <w:left w:val="nil"/>
              <w:bottom w:val="nil"/>
              <w:right w:val="nil"/>
            </w:tcBorders>
            <w:shd w:val="clear" w:color="auto" w:fill="auto"/>
            <w:noWrap/>
            <w:vAlign w:val="center"/>
            <w:hideMark/>
          </w:tcPr>
          <w:p w14:paraId="6AB305BA"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c>
          <w:tcPr>
            <w:tcW w:w="1312" w:type="dxa"/>
            <w:gridSpan w:val="4"/>
            <w:tcBorders>
              <w:top w:val="nil"/>
              <w:left w:val="nil"/>
              <w:bottom w:val="nil"/>
              <w:right w:val="nil"/>
            </w:tcBorders>
            <w:shd w:val="clear" w:color="auto" w:fill="auto"/>
            <w:noWrap/>
            <w:vAlign w:val="center"/>
            <w:hideMark/>
          </w:tcPr>
          <w:p w14:paraId="70EF9D70"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c>
          <w:tcPr>
            <w:tcW w:w="1305" w:type="dxa"/>
            <w:gridSpan w:val="5"/>
            <w:tcBorders>
              <w:top w:val="nil"/>
              <w:left w:val="nil"/>
              <w:bottom w:val="nil"/>
              <w:right w:val="nil"/>
            </w:tcBorders>
            <w:shd w:val="clear" w:color="auto" w:fill="auto"/>
            <w:noWrap/>
            <w:vAlign w:val="center"/>
            <w:hideMark/>
          </w:tcPr>
          <w:p w14:paraId="3377CEF8"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c>
          <w:tcPr>
            <w:tcW w:w="962" w:type="dxa"/>
            <w:gridSpan w:val="2"/>
            <w:tcBorders>
              <w:top w:val="nil"/>
              <w:left w:val="nil"/>
              <w:bottom w:val="nil"/>
              <w:right w:val="nil"/>
            </w:tcBorders>
            <w:shd w:val="clear" w:color="auto" w:fill="auto"/>
            <w:noWrap/>
            <w:vAlign w:val="bottom"/>
            <w:hideMark/>
          </w:tcPr>
          <w:p w14:paraId="164BCE8C"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r>
      <w:tr w:rsidR="006F06EF" w:rsidRPr="006F06EF" w14:paraId="2872110F" w14:textId="77777777" w:rsidTr="00ED3EA6">
        <w:trPr>
          <w:trHeight w:val="255"/>
        </w:trPr>
        <w:tc>
          <w:tcPr>
            <w:tcW w:w="553" w:type="dxa"/>
            <w:tcBorders>
              <w:top w:val="nil"/>
              <w:left w:val="nil"/>
              <w:bottom w:val="nil"/>
              <w:right w:val="nil"/>
            </w:tcBorders>
            <w:shd w:val="clear" w:color="auto" w:fill="auto"/>
            <w:noWrap/>
            <w:vAlign w:val="center"/>
            <w:hideMark/>
          </w:tcPr>
          <w:p w14:paraId="21CA3D26"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870" w:type="dxa"/>
            <w:gridSpan w:val="3"/>
            <w:tcBorders>
              <w:top w:val="nil"/>
              <w:left w:val="nil"/>
              <w:bottom w:val="nil"/>
              <w:right w:val="nil"/>
            </w:tcBorders>
            <w:shd w:val="clear" w:color="auto" w:fill="auto"/>
            <w:vAlign w:val="center"/>
            <w:hideMark/>
          </w:tcPr>
          <w:p w14:paraId="66989685"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384" w:type="dxa"/>
            <w:tcBorders>
              <w:top w:val="nil"/>
              <w:left w:val="nil"/>
              <w:bottom w:val="nil"/>
              <w:right w:val="nil"/>
            </w:tcBorders>
            <w:shd w:val="clear" w:color="auto" w:fill="auto"/>
            <w:vAlign w:val="center"/>
            <w:hideMark/>
          </w:tcPr>
          <w:p w14:paraId="06D3639B"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277" w:type="dxa"/>
            <w:gridSpan w:val="3"/>
            <w:tcBorders>
              <w:top w:val="nil"/>
              <w:left w:val="nil"/>
              <w:bottom w:val="nil"/>
              <w:right w:val="nil"/>
            </w:tcBorders>
            <w:shd w:val="clear" w:color="auto" w:fill="auto"/>
            <w:vAlign w:val="center"/>
            <w:hideMark/>
          </w:tcPr>
          <w:p w14:paraId="76A0EB60"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819" w:type="dxa"/>
            <w:tcBorders>
              <w:top w:val="nil"/>
              <w:left w:val="nil"/>
              <w:bottom w:val="nil"/>
              <w:right w:val="nil"/>
            </w:tcBorders>
            <w:shd w:val="clear" w:color="auto" w:fill="auto"/>
            <w:vAlign w:val="center"/>
            <w:hideMark/>
          </w:tcPr>
          <w:p w14:paraId="1672B950"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355" w:type="dxa"/>
            <w:gridSpan w:val="2"/>
            <w:tcBorders>
              <w:top w:val="nil"/>
              <w:left w:val="nil"/>
              <w:bottom w:val="nil"/>
              <w:right w:val="nil"/>
            </w:tcBorders>
            <w:shd w:val="clear" w:color="auto" w:fill="auto"/>
            <w:vAlign w:val="center"/>
            <w:hideMark/>
          </w:tcPr>
          <w:p w14:paraId="4A3BFA38"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361" w:type="dxa"/>
            <w:tcBorders>
              <w:top w:val="nil"/>
              <w:left w:val="nil"/>
              <w:bottom w:val="nil"/>
              <w:right w:val="nil"/>
            </w:tcBorders>
            <w:shd w:val="clear" w:color="auto" w:fill="auto"/>
            <w:vAlign w:val="center"/>
            <w:hideMark/>
          </w:tcPr>
          <w:p w14:paraId="79FB0D1C"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368" w:type="dxa"/>
            <w:gridSpan w:val="2"/>
            <w:tcBorders>
              <w:top w:val="nil"/>
              <w:left w:val="nil"/>
              <w:bottom w:val="nil"/>
              <w:right w:val="nil"/>
            </w:tcBorders>
            <w:shd w:val="clear" w:color="auto" w:fill="auto"/>
            <w:noWrap/>
            <w:vAlign w:val="center"/>
            <w:hideMark/>
          </w:tcPr>
          <w:p w14:paraId="2F32D20D"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054" w:type="dxa"/>
            <w:gridSpan w:val="3"/>
            <w:tcBorders>
              <w:top w:val="nil"/>
              <w:left w:val="nil"/>
              <w:bottom w:val="nil"/>
              <w:right w:val="nil"/>
            </w:tcBorders>
            <w:shd w:val="clear" w:color="auto" w:fill="auto"/>
            <w:noWrap/>
            <w:vAlign w:val="center"/>
            <w:hideMark/>
          </w:tcPr>
          <w:p w14:paraId="4BB0FF55"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c>
          <w:tcPr>
            <w:tcW w:w="706" w:type="dxa"/>
            <w:tcBorders>
              <w:top w:val="nil"/>
              <w:left w:val="nil"/>
              <w:bottom w:val="nil"/>
              <w:right w:val="nil"/>
            </w:tcBorders>
            <w:shd w:val="clear" w:color="auto" w:fill="auto"/>
            <w:noWrap/>
            <w:vAlign w:val="center"/>
            <w:hideMark/>
          </w:tcPr>
          <w:p w14:paraId="60404C13"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c>
          <w:tcPr>
            <w:tcW w:w="1300" w:type="dxa"/>
            <w:gridSpan w:val="2"/>
            <w:tcBorders>
              <w:top w:val="nil"/>
              <w:left w:val="nil"/>
              <w:bottom w:val="nil"/>
              <w:right w:val="nil"/>
            </w:tcBorders>
            <w:shd w:val="clear" w:color="auto" w:fill="auto"/>
            <w:noWrap/>
            <w:vAlign w:val="center"/>
            <w:hideMark/>
          </w:tcPr>
          <w:p w14:paraId="1DB359D5"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c>
          <w:tcPr>
            <w:tcW w:w="1304" w:type="dxa"/>
            <w:gridSpan w:val="3"/>
            <w:tcBorders>
              <w:top w:val="nil"/>
              <w:left w:val="nil"/>
              <w:bottom w:val="nil"/>
              <w:right w:val="nil"/>
            </w:tcBorders>
            <w:shd w:val="clear" w:color="auto" w:fill="auto"/>
            <w:noWrap/>
            <w:vAlign w:val="center"/>
            <w:hideMark/>
          </w:tcPr>
          <w:p w14:paraId="048A0D8F"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c>
          <w:tcPr>
            <w:tcW w:w="1312" w:type="dxa"/>
            <w:gridSpan w:val="4"/>
            <w:tcBorders>
              <w:top w:val="nil"/>
              <w:left w:val="nil"/>
              <w:bottom w:val="nil"/>
              <w:right w:val="nil"/>
            </w:tcBorders>
            <w:shd w:val="clear" w:color="auto" w:fill="auto"/>
            <w:noWrap/>
            <w:vAlign w:val="center"/>
            <w:hideMark/>
          </w:tcPr>
          <w:p w14:paraId="3F36DDDF"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c>
          <w:tcPr>
            <w:tcW w:w="1305" w:type="dxa"/>
            <w:gridSpan w:val="5"/>
            <w:tcBorders>
              <w:top w:val="nil"/>
              <w:left w:val="nil"/>
              <w:bottom w:val="nil"/>
              <w:right w:val="nil"/>
            </w:tcBorders>
            <w:shd w:val="clear" w:color="auto" w:fill="auto"/>
            <w:noWrap/>
            <w:vAlign w:val="center"/>
            <w:hideMark/>
          </w:tcPr>
          <w:p w14:paraId="36EA9352"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c>
          <w:tcPr>
            <w:tcW w:w="962" w:type="dxa"/>
            <w:gridSpan w:val="2"/>
            <w:tcBorders>
              <w:top w:val="nil"/>
              <w:left w:val="nil"/>
              <w:bottom w:val="nil"/>
              <w:right w:val="nil"/>
            </w:tcBorders>
            <w:shd w:val="clear" w:color="auto" w:fill="auto"/>
            <w:noWrap/>
            <w:vAlign w:val="bottom"/>
            <w:hideMark/>
          </w:tcPr>
          <w:p w14:paraId="60228C6D"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r>
      <w:tr w:rsidR="006F06EF" w:rsidRPr="006F06EF" w14:paraId="70D3BA28" w14:textId="77777777" w:rsidTr="00ED3EA6">
        <w:trPr>
          <w:trHeight w:val="255"/>
        </w:trPr>
        <w:tc>
          <w:tcPr>
            <w:tcW w:w="553" w:type="dxa"/>
            <w:tcBorders>
              <w:top w:val="nil"/>
              <w:left w:val="nil"/>
              <w:bottom w:val="nil"/>
              <w:right w:val="nil"/>
            </w:tcBorders>
            <w:shd w:val="clear" w:color="auto" w:fill="auto"/>
            <w:noWrap/>
            <w:vAlign w:val="center"/>
            <w:hideMark/>
          </w:tcPr>
          <w:p w14:paraId="3B052FA9"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870" w:type="dxa"/>
            <w:gridSpan w:val="3"/>
            <w:tcBorders>
              <w:top w:val="nil"/>
              <w:left w:val="nil"/>
              <w:bottom w:val="nil"/>
              <w:right w:val="nil"/>
            </w:tcBorders>
            <w:shd w:val="clear" w:color="auto" w:fill="auto"/>
            <w:vAlign w:val="center"/>
            <w:hideMark/>
          </w:tcPr>
          <w:p w14:paraId="51023D9C"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384" w:type="dxa"/>
            <w:tcBorders>
              <w:top w:val="nil"/>
              <w:left w:val="nil"/>
              <w:bottom w:val="nil"/>
              <w:right w:val="nil"/>
            </w:tcBorders>
            <w:shd w:val="clear" w:color="auto" w:fill="auto"/>
            <w:vAlign w:val="center"/>
            <w:hideMark/>
          </w:tcPr>
          <w:p w14:paraId="5E0273FE"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277" w:type="dxa"/>
            <w:gridSpan w:val="3"/>
            <w:tcBorders>
              <w:top w:val="nil"/>
              <w:left w:val="nil"/>
              <w:bottom w:val="nil"/>
              <w:right w:val="nil"/>
            </w:tcBorders>
            <w:shd w:val="clear" w:color="auto" w:fill="auto"/>
            <w:vAlign w:val="center"/>
            <w:hideMark/>
          </w:tcPr>
          <w:p w14:paraId="1F28CDD0"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819" w:type="dxa"/>
            <w:tcBorders>
              <w:top w:val="nil"/>
              <w:left w:val="nil"/>
              <w:bottom w:val="nil"/>
              <w:right w:val="nil"/>
            </w:tcBorders>
            <w:shd w:val="clear" w:color="auto" w:fill="auto"/>
            <w:vAlign w:val="center"/>
            <w:hideMark/>
          </w:tcPr>
          <w:p w14:paraId="7B6C65AC"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355" w:type="dxa"/>
            <w:gridSpan w:val="2"/>
            <w:tcBorders>
              <w:top w:val="nil"/>
              <w:left w:val="nil"/>
              <w:bottom w:val="nil"/>
              <w:right w:val="nil"/>
            </w:tcBorders>
            <w:shd w:val="clear" w:color="auto" w:fill="auto"/>
            <w:vAlign w:val="center"/>
            <w:hideMark/>
          </w:tcPr>
          <w:p w14:paraId="088571C5"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361" w:type="dxa"/>
            <w:tcBorders>
              <w:top w:val="nil"/>
              <w:left w:val="nil"/>
              <w:bottom w:val="nil"/>
              <w:right w:val="nil"/>
            </w:tcBorders>
            <w:shd w:val="clear" w:color="auto" w:fill="auto"/>
            <w:vAlign w:val="center"/>
            <w:hideMark/>
          </w:tcPr>
          <w:p w14:paraId="026A56D5"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368" w:type="dxa"/>
            <w:gridSpan w:val="2"/>
            <w:tcBorders>
              <w:top w:val="nil"/>
              <w:left w:val="nil"/>
              <w:bottom w:val="nil"/>
              <w:right w:val="nil"/>
            </w:tcBorders>
            <w:shd w:val="clear" w:color="auto" w:fill="auto"/>
            <w:noWrap/>
            <w:vAlign w:val="center"/>
            <w:hideMark/>
          </w:tcPr>
          <w:p w14:paraId="4491C8B3"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054" w:type="dxa"/>
            <w:gridSpan w:val="3"/>
            <w:tcBorders>
              <w:top w:val="nil"/>
              <w:left w:val="nil"/>
              <w:bottom w:val="nil"/>
              <w:right w:val="nil"/>
            </w:tcBorders>
            <w:shd w:val="clear" w:color="auto" w:fill="auto"/>
            <w:noWrap/>
            <w:vAlign w:val="center"/>
            <w:hideMark/>
          </w:tcPr>
          <w:p w14:paraId="27CD5206"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c>
          <w:tcPr>
            <w:tcW w:w="706" w:type="dxa"/>
            <w:tcBorders>
              <w:top w:val="nil"/>
              <w:left w:val="nil"/>
              <w:bottom w:val="nil"/>
              <w:right w:val="nil"/>
            </w:tcBorders>
            <w:shd w:val="clear" w:color="auto" w:fill="auto"/>
            <w:noWrap/>
            <w:vAlign w:val="center"/>
            <w:hideMark/>
          </w:tcPr>
          <w:p w14:paraId="0AD0763E"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c>
          <w:tcPr>
            <w:tcW w:w="1300" w:type="dxa"/>
            <w:gridSpan w:val="2"/>
            <w:tcBorders>
              <w:top w:val="nil"/>
              <w:left w:val="nil"/>
              <w:bottom w:val="nil"/>
              <w:right w:val="nil"/>
            </w:tcBorders>
            <w:shd w:val="clear" w:color="auto" w:fill="auto"/>
            <w:noWrap/>
            <w:vAlign w:val="center"/>
            <w:hideMark/>
          </w:tcPr>
          <w:p w14:paraId="7A54D5A1"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c>
          <w:tcPr>
            <w:tcW w:w="1304" w:type="dxa"/>
            <w:gridSpan w:val="3"/>
            <w:tcBorders>
              <w:top w:val="nil"/>
              <w:left w:val="nil"/>
              <w:bottom w:val="nil"/>
              <w:right w:val="nil"/>
            </w:tcBorders>
            <w:shd w:val="clear" w:color="auto" w:fill="auto"/>
            <w:noWrap/>
            <w:vAlign w:val="center"/>
            <w:hideMark/>
          </w:tcPr>
          <w:p w14:paraId="239468AB"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c>
          <w:tcPr>
            <w:tcW w:w="1312" w:type="dxa"/>
            <w:gridSpan w:val="4"/>
            <w:tcBorders>
              <w:top w:val="nil"/>
              <w:left w:val="nil"/>
              <w:bottom w:val="nil"/>
              <w:right w:val="nil"/>
            </w:tcBorders>
            <w:shd w:val="clear" w:color="auto" w:fill="auto"/>
            <w:noWrap/>
            <w:vAlign w:val="center"/>
            <w:hideMark/>
          </w:tcPr>
          <w:p w14:paraId="0F80203F"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c>
          <w:tcPr>
            <w:tcW w:w="1305" w:type="dxa"/>
            <w:gridSpan w:val="5"/>
            <w:tcBorders>
              <w:top w:val="nil"/>
              <w:left w:val="nil"/>
              <w:bottom w:val="nil"/>
              <w:right w:val="nil"/>
            </w:tcBorders>
            <w:shd w:val="clear" w:color="auto" w:fill="auto"/>
            <w:noWrap/>
            <w:vAlign w:val="center"/>
            <w:hideMark/>
          </w:tcPr>
          <w:p w14:paraId="4161C63C"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c>
          <w:tcPr>
            <w:tcW w:w="962" w:type="dxa"/>
            <w:gridSpan w:val="2"/>
            <w:tcBorders>
              <w:top w:val="nil"/>
              <w:left w:val="nil"/>
              <w:bottom w:val="nil"/>
              <w:right w:val="nil"/>
            </w:tcBorders>
            <w:shd w:val="clear" w:color="auto" w:fill="auto"/>
            <w:noWrap/>
            <w:vAlign w:val="bottom"/>
            <w:hideMark/>
          </w:tcPr>
          <w:p w14:paraId="5EFED239"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r>
      <w:tr w:rsidR="006F06EF" w:rsidRPr="006F06EF" w14:paraId="21515B21" w14:textId="77777777" w:rsidTr="00ED3EA6">
        <w:trPr>
          <w:gridAfter w:val="3"/>
          <w:wAfter w:w="974" w:type="dxa"/>
          <w:trHeight w:val="795"/>
        </w:trPr>
        <w:tc>
          <w:tcPr>
            <w:tcW w:w="1384" w:type="dxa"/>
            <w:gridSpan w:val="2"/>
            <w:tcBorders>
              <w:top w:val="nil"/>
              <w:left w:val="nil"/>
              <w:bottom w:val="nil"/>
              <w:right w:val="nil"/>
            </w:tcBorders>
            <w:shd w:val="clear" w:color="auto" w:fill="auto"/>
            <w:noWrap/>
            <w:vAlign w:val="bottom"/>
            <w:hideMark/>
          </w:tcPr>
          <w:p w14:paraId="7899E089" w14:textId="77777777" w:rsidR="006F06EF" w:rsidRPr="006F06EF" w:rsidRDefault="006F06EF" w:rsidP="006F06EF">
            <w:pPr>
              <w:spacing w:after="0" w:line="240" w:lineRule="auto"/>
              <w:rPr>
                <w:rFonts w:ascii="Times New Roman" w:eastAsia="Times New Roman" w:hAnsi="Times New Roman" w:cs="Times New Roman"/>
                <w:sz w:val="24"/>
                <w:szCs w:val="24"/>
                <w:lang w:eastAsia="uk-UA"/>
              </w:rPr>
            </w:pPr>
            <w:bookmarkStart w:id="4" w:name="RANGE!A1:J77"/>
            <w:bookmarkEnd w:id="4"/>
          </w:p>
        </w:tc>
        <w:tc>
          <w:tcPr>
            <w:tcW w:w="741" w:type="dxa"/>
            <w:tcBorders>
              <w:top w:val="nil"/>
              <w:left w:val="nil"/>
              <w:bottom w:val="nil"/>
              <w:right w:val="nil"/>
            </w:tcBorders>
            <w:shd w:val="clear" w:color="auto" w:fill="auto"/>
            <w:noWrap/>
            <w:vAlign w:val="bottom"/>
            <w:hideMark/>
          </w:tcPr>
          <w:p w14:paraId="4247F0E3"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798" w:type="dxa"/>
            <w:gridSpan w:val="3"/>
            <w:tcBorders>
              <w:top w:val="nil"/>
              <w:left w:val="nil"/>
              <w:bottom w:val="nil"/>
              <w:right w:val="nil"/>
            </w:tcBorders>
            <w:shd w:val="clear" w:color="auto" w:fill="auto"/>
            <w:noWrap/>
            <w:vAlign w:val="bottom"/>
            <w:hideMark/>
          </w:tcPr>
          <w:p w14:paraId="5CF11DE3"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3031" w:type="dxa"/>
            <w:gridSpan w:val="4"/>
            <w:tcBorders>
              <w:top w:val="nil"/>
              <w:left w:val="nil"/>
              <w:bottom w:val="nil"/>
              <w:right w:val="nil"/>
            </w:tcBorders>
            <w:shd w:val="clear" w:color="auto" w:fill="auto"/>
            <w:noWrap/>
            <w:vAlign w:val="bottom"/>
            <w:hideMark/>
          </w:tcPr>
          <w:p w14:paraId="29147D1C"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2065" w:type="dxa"/>
            <w:gridSpan w:val="3"/>
            <w:tcBorders>
              <w:top w:val="nil"/>
              <w:left w:val="nil"/>
              <w:bottom w:val="nil"/>
              <w:right w:val="nil"/>
            </w:tcBorders>
            <w:shd w:val="clear" w:color="auto" w:fill="auto"/>
            <w:noWrap/>
            <w:vAlign w:val="bottom"/>
            <w:hideMark/>
          </w:tcPr>
          <w:p w14:paraId="12106761"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7937" w:type="dxa"/>
            <w:gridSpan w:val="18"/>
            <w:tcBorders>
              <w:top w:val="nil"/>
              <w:left w:val="nil"/>
              <w:bottom w:val="nil"/>
              <w:right w:val="nil"/>
            </w:tcBorders>
            <w:shd w:val="clear" w:color="auto" w:fill="auto"/>
            <w:vAlign w:val="center"/>
            <w:hideMark/>
          </w:tcPr>
          <w:p w14:paraId="1A5A9D4D" w14:textId="77777777" w:rsidR="006F06EF" w:rsidRPr="006F06EF" w:rsidRDefault="006F06EF" w:rsidP="006F06EF">
            <w:pPr>
              <w:spacing w:after="0" w:line="240" w:lineRule="auto"/>
              <w:jc w:val="right"/>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 xml:space="preserve">    Додаток 6                                                                                                                                                      до  рішення сесії Розвадівської сільської ради № 2399  від 28.05.2026 р.                       </w:t>
            </w:r>
          </w:p>
        </w:tc>
      </w:tr>
      <w:tr w:rsidR="006F06EF" w:rsidRPr="006F06EF" w14:paraId="2A082A61" w14:textId="77777777" w:rsidTr="00ED3EA6">
        <w:trPr>
          <w:gridAfter w:val="3"/>
          <w:wAfter w:w="974" w:type="dxa"/>
          <w:trHeight w:val="255"/>
        </w:trPr>
        <w:tc>
          <w:tcPr>
            <w:tcW w:w="1384" w:type="dxa"/>
            <w:gridSpan w:val="2"/>
            <w:tcBorders>
              <w:top w:val="nil"/>
              <w:left w:val="nil"/>
              <w:bottom w:val="nil"/>
              <w:right w:val="nil"/>
            </w:tcBorders>
            <w:shd w:val="clear" w:color="auto" w:fill="auto"/>
            <w:noWrap/>
            <w:vAlign w:val="bottom"/>
            <w:hideMark/>
          </w:tcPr>
          <w:p w14:paraId="4921D7C1" w14:textId="77777777" w:rsidR="006F06EF" w:rsidRPr="006F06EF" w:rsidRDefault="006F06EF" w:rsidP="006F06EF">
            <w:pPr>
              <w:spacing w:after="0" w:line="240" w:lineRule="auto"/>
              <w:jc w:val="right"/>
              <w:rPr>
                <w:rFonts w:ascii="Times New Roman" w:eastAsia="Times New Roman" w:hAnsi="Times New Roman" w:cs="Times New Roman"/>
                <w:color w:val="000000"/>
                <w:sz w:val="20"/>
                <w:szCs w:val="20"/>
                <w:lang w:eastAsia="uk-UA"/>
              </w:rPr>
            </w:pPr>
          </w:p>
        </w:tc>
        <w:tc>
          <w:tcPr>
            <w:tcW w:w="741" w:type="dxa"/>
            <w:tcBorders>
              <w:top w:val="nil"/>
              <w:left w:val="nil"/>
              <w:bottom w:val="nil"/>
              <w:right w:val="nil"/>
            </w:tcBorders>
            <w:shd w:val="clear" w:color="auto" w:fill="auto"/>
            <w:noWrap/>
            <w:vAlign w:val="bottom"/>
            <w:hideMark/>
          </w:tcPr>
          <w:p w14:paraId="325EEDFE"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798" w:type="dxa"/>
            <w:gridSpan w:val="3"/>
            <w:tcBorders>
              <w:top w:val="nil"/>
              <w:left w:val="nil"/>
              <w:bottom w:val="nil"/>
              <w:right w:val="nil"/>
            </w:tcBorders>
            <w:shd w:val="clear" w:color="auto" w:fill="auto"/>
            <w:noWrap/>
            <w:vAlign w:val="bottom"/>
            <w:hideMark/>
          </w:tcPr>
          <w:p w14:paraId="7EDCEBCE"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3031" w:type="dxa"/>
            <w:gridSpan w:val="4"/>
            <w:tcBorders>
              <w:top w:val="nil"/>
              <w:left w:val="nil"/>
              <w:bottom w:val="nil"/>
              <w:right w:val="nil"/>
            </w:tcBorders>
            <w:shd w:val="clear" w:color="auto" w:fill="auto"/>
            <w:noWrap/>
            <w:vAlign w:val="bottom"/>
            <w:hideMark/>
          </w:tcPr>
          <w:p w14:paraId="7C4F496D"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2065" w:type="dxa"/>
            <w:gridSpan w:val="3"/>
            <w:tcBorders>
              <w:top w:val="nil"/>
              <w:left w:val="nil"/>
              <w:bottom w:val="nil"/>
              <w:right w:val="nil"/>
            </w:tcBorders>
            <w:shd w:val="clear" w:color="auto" w:fill="auto"/>
            <w:noWrap/>
            <w:vAlign w:val="bottom"/>
            <w:hideMark/>
          </w:tcPr>
          <w:p w14:paraId="08C0C3BA"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7937" w:type="dxa"/>
            <w:gridSpan w:val="18"/>
            <w:tcBorders>
              <w:top w:val="nil"/>
              <w:left w:val="nil"/>
              <w:bottom w:val="nil"/>
              <w:right w:val="nil"/>
            </w:tcBorders>
            <w:shd w:val="clear" w:color="auto" w:fill="auto"/>
            <w:vAlign w:val="center"/>
            <w:hideMark/>
          </w:tcPr>
          <w:p w14:paraId="6621640D"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 xml:space="preserve">                                       "Про  внесення змін до показників сільського  бюджету на 2026 рік"</w:t>
            </w:r>
          </w:p>
        </w:tc>
      </w:tr>
      <w:tr w:rsidR="006F06EF" w:rsidRPr="006F06EF" w14:paraId="0391AF01" w14:textId="77777777" w:rsidTr="00ED3EA6">
        <w:trPr>
          <w:gridAfter w:val="4"/>
          <w:wAfter w:w="987" w:type="dxa"/>
          <w:trHeight w:val="450"/>
        </w:trPr>
        <w:tc>
          <w:tcPr>
            <w:tcW w:w="1384" w:type="dxa"/>
            <w:gridSpan w:val="2"/>
            <w:tcBorders>
              <w:top w:val="nil"/>
              <w:left w:val="nil"/>
              <w:bottom w:val="nil"/>
              <w:right w:val="nil"/>
            </w:tcBorders>
            <w:shd w:val="clear" w:color="auto" w:fill="auto"/>
            <w:noWrap/>
            <w:vAlign w:val="bottom"/>
            <w:hideMark/>
          </w:tcPr>
          <w:p w14:paraId="164E950C"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p>
        </w:tc>
        <w:tc>
          <w:tcPr>
            <w:tcW w:w="741" w:type="dxa"/>
            <w:tcBorders>
              <w:top w:val="nil"/>
              <w:left w:val="nil"/>
              <w:bottom w:val="nil"/>
              <w:right w:val="nil"/>
            </w:tcBorders>
            <w:shd w:val="clear" w:color="auto" w:fill="auto"/>
            <w:noWrap/>
            <w:vAlign w:val="bottom"/>
            <w:hideMark/>
          </w:tcPr>
          <w:p w14:paraId="5FB89D9D"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798" w:type="dxa"/>
            <w:gridSpan w:val="3"/>
            <w:tcBorders>
              <w:top w:val="nil"/>
              <w:left w:val="nil"/>
              <w:bottom w:val="nil"/>
              <w:right w:val="nil"/>
            </w:tcBorders>
            <w:shd w:val="clear" w:color="auto" w:fill="auto"/>
            <w:noWrap/>
            <w:vAlign w:val="bottom"/>
            <w:hideMark/>
          </w:tcPr>
          <w:p w14:paraId="488368FA"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3031" w:type="dxa"/>
            <w:gridSpan w:val="4"/>
            <w:tcBorders>
              <w:top w:val="nil"/>
              <w:left w:val="nil"/>
              <w:bottom w:val="nil"/>
              <w:right w:val="nil"/>
            </w:tcBorders>
            <w:shd w:val="clear" w:color="auto" w:fill="auto"/>
            <w:noWrap/>
            <w:vAlign w:val="bottom"/>
            <w:hideMark/>
          </w:tcPr>
          <w:p w14:paraId="745F0999"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2065" w:type="dxa"/>
            <w:gridSpan w:val="3"/>
            <w:tcBorders>
              <w:top w:val="nil"/>
              <w:left w:val="nil"/>
              <w:bottom w:val="nil"/>
              <w:right w:val="nil"/>
            </w:tcBorders>
            <w:shd w:val="clear" w:color="auto" w:fill="auto"/>
            <w:noWrap/>
            <w:vAlign w:val="bottom"/>
            <w:hideMark/>
          </w:tcPr>
          <w:p w14:paraId="7D00170F"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534" w:type="dxa"/>
            <w:gridSpan w:val="3"/>
            <w:tcBorders>
              <w:top w:val="nil"/>
              <w:left w:val="nil"/>
              <w:bottom w:val="nil"/>
              <w:right w:val="nil"/>
            </w:tcBorders>
            <w:shd w:val="clear" w:color="auto" w:fill="auto"/>
            <w:noWrap/>
            <w:vAlign w:val="bottom"/>
            <w:hideMark/>
          </w:tcPr>
          <w:p w14:paraId="07818A9F"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2019" w:type="dxa"/>
            <w:gridSpan w:val="3"/>
            <w:tcBorders>
              <w:top w:val="nil"/>
              <w:left w:val="nil"/>
              <w:bottom w:val="nil"/>
              <w:right w:val="nil"/>
            </w:tcBorders>
            <w:shd w:val="clear" w:color="auto" w:fill="auto"/>
            <w:noWrap/>
            <w:vAlign w:val="bottom"/>
            <w:hideMark/>
          </w:tcPr>
          <w:p w14:paraId="0FAFA618"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76" w:type="dxa"/>
            <w:gridSpan w:val="3"/>
            <w:tcBorders>
              <w:top w:val="nil"/>
              <w:left w:val="nil"/>
              <w:bottom w:val="nil"/>
              <w:right w:val="nil"/>
            </w:tcBorders>
            <w:shd w:val="clear" w:color="auto" w:fill="auto"/>
            <w:noWrap/>
            <w:vAlign w:val="bottom"/>
            <w:hideMark/>
          </w:tcPr>
          <w:p w14:paraId="6083A043"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394" w:type="dxa"/>
            <w:gridSpan w:val="3"/>
            <w:tcBorders>
              <w:top w:val="nil"/>
              <w:left w:val="nil"/>
              <w:bottom w:val="nil"/>
              <w:right w:val="nil"/>
            </w:tcBorders>
            <w:shd w:val="clear" w:color="auto" w:fill="auto"/>
            <w:noWrap/>
            <w:vAlign w:val="bottom"/>
            <w:hideMark/>
          </w:tcPr>
          <w:p w14:paraId="34A8175D"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501" w:type="dxa"/>
            <w:gridSpan w:val="5"/>
            <w:tcBorders>
              <w:top w:val="nil"/>
              <w:left w:val="nil"/>
              <w:bottom w:val="nil"/>
              <w:right w:val="nil"/>
            </w:tcBorders>
            <w:shd w:val="clear" w:color="auto" w:fill="auto"/>
            <w:noWrap/>
            <w:vAlign w:val="bottom"/>
            <w:hideMark/>
          </w:tcPr>
          <w:p w14:paraId="2F950947"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r>
      <w:tr w:rsidR="006F06EF" w:rsidRPr="006F06EF" w14:paraId="44C598B7" w14:textId="77777777" w:rsidTr="00ED3EA6">
        <w:trPr>
          <w:gridAfter w:val="1"/>
          <w:wAfter w:w="929" w:type="dxa"/>
          <w:trHeight w:val="315"/>
        </w:trPr>
        <w:tc>
          <w:tcPr>
            <w:tcW w:w="16001" w:type="dxa"/>
            <w:gridSpan w:val="33"/>
            <w:tcBorders>
              <w:top w:val="nil"/>
              <w:left w:val="nil"/>
              <w:bottom w:val="nil"/>
              <w:right w:val="nil"/>
            </w:tcBorders>
            <w:shd w:val="clear" w:color="auto" w:fill="auto"/>
            <w:noWrap/>
            <w:vAlign w:val="center"/>
            <w:hideMark/>
          </w:tcPr>
          <w:p w14:paraId="06F37469"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Розподіл витрат сільського бюджету на реалізацію місцевих/регіональних програм у 2026 році</w:t>
            </w:r>
          </w:p>
        </w:tc>
      </w:tr>
      <w:tr w:rsidR="006F06EF" w:rsidRPr="006F06EF" w14:paraId="0FCB3472" w14:textId="77777777" w:rsidTr="00ED3EA6">
        <w:trPr>
          <w:gridAfter w:val="4"/>
          <w:wAfter w:w="987" w:type="dxa"/>
          <w:trHeight w:val="330"/>
        </w:trPr>
        <w:tc>
          <w:tcPr>
            <w:tcW w:w="1384" w:type="dxa"/>
            <w:gridSpan w:val="2"/>
            <w:tcBorders>
              <w:top w:val="nil"/>
              <w:left w:val="nil"/>
              <w:bottom w:val="nil"/>
              <w:right w:val="nil"/>
            </w:tcBorders>
            <w:shd w:val="clear" w:color="auto" w:fill="auto"/>
            <w:noWrap/>
            <w:vAlign w:val="center"/>
            <w:hideMark/>
          </w:tcPr>
          <w:p w14:paraId="6B8083A3"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p>
        </w:tc>
        <w:tc>
          <w:tcPr>
            <w:tcW w:w="741" w:type="dxa"/>
            <w:tcBorders>
              <w:top w:val="nil"/>
              <w:left w:val="nil"/>
              <w:bottom w:val="nil"/>
              <w:right w:val="nil"/>
            </w:tcBorders>
            <w:shd w:val="clear" w:color="auto" w:fill="auto"/>
            <w:noWrap/>
            <w:vAlign w:val="bottom"/>
            <w:hideMark/>
          </w:tcPr>
          <w:p w14:paraId="3C46F848"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u w:val="single"/>
                <w:lang w:eastAsia="uk-UA"/>
              </w:rPr>
            </w:pPr>
            <w:r w:rsidRPr="006F06EF">
              <w:rPr>
                <w:rFonts w:ascii="Times New Roman" w:eastAsia="Times New Roman" w:hAnsi="Times New Roman" w:cs="Times New Roman"/>
                <w:color w:val="000000"/>
                <w:sz w:val="24"/>
                <w:szCs w:val="24"/>
                <w:u w:val="single"/>
                <w:lang w:eastAsia="uk-UA"/>
              </w:rPr>
              <w:t>1352500000</w:t>
            </w:r>
          </w:p>
        </w:tc>
        <w:tc>
          <w:tcPr>
            <w:tcW w:w="798" w:type="dxa"/>
            <w:gridSpan w:val="3"/>
            <w:tcBorders>
              <w:top w:val="nil"/>
              <w:left w:val="nil"/>
              <w:bottom w:val="nil"/>
              <w:right w:val="nil"/>
            </w:tcBorders>
            <w:shd w:val="clear" w:color="auto" w:fill="auto"/>
            <w:noWrap/>
            <w:vAlign w:val="bottom"/>
            <w:hideMark/>
          </w:tcPr>
          <w:p w14:paraId="09AFA393"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u w:val="single"/>
                <w:lang w:eastAsia="uk-UA"/>
              </w:rPr>
            </w:pPr>
          </w:p>
        </w:tc>
        <w:tc>
          <w:tcPr>
            <w:tcW w:w="3031" w:type="dxa"/>
            <w:gridSpan w:val="4"/>
            <w:tcBorders>
              <w:top w:val="nil"/>
              <w:left w:val="nil"/>
              <w:bottom w:val="nil"/>
              <w:right w:val="nil"/>
            </w:tcBorders>
            <w:shd w:val="clear" w:color="auto" w:fill="auto"/>
            <w:noWrap/>
            <w:vAlign w:val="bottom"/>
            <w:hideMark/>
          </w:tcPr>
          <w:p w14:paraId="3222E178"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2065" w:type="dxa"/>
            <w:gridSpan w:val="3"/>
            <w:tcBorders>
              <w:top w:val="nil"/>
              <w:left w:val="nil"/>
              <w:bottom w:val="nil"/>
              <w:right w:val="nil"/>
            </w:tcBorders>
            <w:shd w:val="clear" w:color="auto" w:fill="auto"/>
            <w:noWrap/>
            <w:vAlign w:val="bottom"/>
            <w:hideMark/>
          </w:tcPr>
          <w:p w14:paraId="7F3092BB"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534" w:type="dxa"/>
            <w:gridSpan w:val="3"/>
            <w:tcBorders>
              <w:top w:val="nil"/>
              <w:left w:val="nil"/>
              <w:bottom w:val="nil"/>
              <w:right w:val="nil"/>
            </w:tcBorders>
            <w:shd w:val="clear" w:color="auto" w:fill="auto"/>
            <w:noWrap/>
            <w:vAlign w:val="bottom"/>
            <w:hideMark/>
          </w:tcPr>
          <w:p w14:paraId="0579FD7C"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2019" w:type="dxa"/>
            <w:gridSpan w:val="3"/>
            <w:tcBorders>
              <w:top w:val="nil"/>
              <w:left w:val="nil"/>
              <w:bottom w:val="nil"/>
              <w:right w:val="nil"/>
            </w:tcBorders>
            <w:shd w:val="clear" w:color="auto" w:fill="auto"/>
            <w:noWrap/>
            <w:vAlign w:val="bottom"/>
            <w:hideMark/>
          </w:tcPr>
          <w:p w14:paraId="33FE20BD"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476" w:type="dxa"/>
            <w:gridSpan w:val="3"/>
            <w:tcBorders>
              <w:top w:val="nil"/>
              <w:left w:val="nil"/>
              <w:bottom w:val="nil"/>
              <w:right w:val="nil"/>
            </w:tcBorders>
            <w:shd w:val="clear" w:color="auto" w:fill="auto"/>
            <w:noWrap/>
            <w:vAlign w:val="bottom"/>
            <w:hideMark/>
          </w:tcPr>
          <w:p w14:paraId="373AD052"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394" w:type="dxa"/>
            <w:gridSpan w:val="3"/>
            <w:tcBorders>
              <w:top w:val="nil"/>
              <w:left w:val="nil"/>
              <w:bottom w:val="nil"/>
              <w:right w:val="nil"/>
            </w:tcBorders>
            <w:shd w:val="clear" w:color="auto" w:fill="auto"/>
            <w:noWrap/>
            <w:vAlign w:val="bottom"/>
            <w:hideMark/>
          </w:tcPr>
          <w:p w14:paraId="6656B593"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501" w:type="dxa"/>
            <w:gridSpan w:val="5"/>
            <w:tcBorders>
              <w:top w:val="nil"/>
              <w:left w:val="nil"/>
              <w:bottom w:val="nil"/>
              <w:right w:val="nil"/>
            </w:tcBorders>
            <w:shd w:val="clear" w:color="auto" w:fill="auto"/>
            <w:noWrap/>
            <w:vAlign w:val="bottom"/>
            <w:hideMark/>
          </w:tcPr>
          <w:p w14:paraId="2780B5CD"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r>
      <w:tr w:rsidR="006F06EF" w:rsidRPr="006F06EF" w14:paraId="23E14DB9" w14:textId="77777777" w:rsidTr="00ED3EA6">
        <w:trPr>
          <w:gridAfter w:val="4"/>
          <w:wAfter w:w="987" w:type="dxa"/>
          <w:trHeight w:val="390"/>
        </w:trPr>
        <w:tc>
          <w:tcPr>
            <w:tcW w:w="1384" w:type="dxa"/>
            <w:gridSpan w:val="2"/>
            <w:tcBorders>
              <w:top w:val="nil"/>
              <w:left w:val="nil"/>
              <w:bottom w:val="nil"/>
              <w:right w:val="nil"/>
            </w:tcBorders>
            <w:shd w:val="clear" w:color="auto" w:fill="auto"/>
            <w:noWrap/>
            <w:vAlign w:val="center"/>
            <w:hideMark/>
          </w:tcPr>
          <w:p w14:paraId="01A7AB05"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741" w:type="dxa"/>
            <w:tcBorders>
              <w:top w:val="nil"/>
              <w:left w:val="nil"/>
              <w:bottom w:val="nil"/>
              <w:right w:val="nil"/>
            </w:tcBorders>
            <w:shd w:val="clear" w:color="auto" w:fill="auto"/>
            <w:noWrap/>
            <w:vAlign w:val="bottom"/>
            <w:hideMark/>
          </w:tcPr>
          <w:p w14:paraId="18589BBC"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vertAlign w:val="superscript"/>
                <w:lang w:eastAsia="uk-UA"/>
              </w:rPr>
              <w:t>(код бюджету)</w:t>
            </w:r>
          </w:p>
        </w:tc>
        <w:tc>
          <w:tcPr>
            <w:tcW w:w="798" w:type="dxa"/>
            <w:gridSpan w:val="3"/>
            <w:tcBorders>
              <w:top w:val="nil"/>
              <w:left w:val="nil"/>
              <w:bottom w:val="nil"/>
              <w:right w:val="nil"/>
            </w:tcBorders>
            <w:shd w:val="clear" w:color="auto" w:fill="auto"/>
            <w:noWrap/>
            <w:vAlign w:val="bottom"/>
            <w:hideMark/>
          </w:tcPr>
          <w:p w14:paraId="1A5B48A0"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p>
        </w:tc>
        <w:tc>
          <w:tcPr>
            <w:tcW w:w="3031" w:type="dxa"/>
            <w:gridSpan w:val="4"/>
            <w:tcBorders>
              <w:top w:val="nil"/>
              <w:left w:val="nil"/>
              <w:bottom w:val="nil"/>
              <w:right w:val="nil"/>
            </w:tcBorders>
            <w:shd w:val="clear" w:color="auto" w:fill="auto"/>
            <w:noWrap/>
            <w:vAlign w:val="bottom"/>
            <w:hideMark/>
          </w:tcPr>
          <w:p w14:paraId="3AFDF27C"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2065" w:type="dxa"/>
            <w:gridSpan w:val="3"/>
            <w:tcBorders>
              <w:top w:val="nil"/>
              <w:left w:val="nil"/>
              <w:bottom w:val="nil"/>
              <w:right w:val="nil"/>
            </w:tcBorders>
            <w:shd w:val="clear" w:color="auto" w:fill="auto"/>
            <w:noWrap/>
            <w:vAlign w:val="bottom"/>
            <w:hideMark/>
          </w:tcPr>
          <w:p w14:paraId="3B4C64C3"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534" w:type="dxa"/>
            <w:gridSpan w:val="3"/>
            <w:tcBorders>
              <w:top w:val="nil"/>
              <w:left w:val="nil"/>
              <w:bottom w:val="nil"/>
              <w:right w:val="nil"/>
            </w:tcBorders>
            <w:shd w:val="clear" w:color="auto" w:fill="auto"/>
            <w:noWrap/>
            <w:vAlign w:val="bottom"/>
            <w:hideMark/>
          </w:tcPr>
          <w:p w14:paraId="7CC26999"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2019" w:type="dxa"/>
            <w:gridSpan w:val="3"/>
            <w:tcBorders>
              <w:top w:val="nil"/>
              <w:left w:val="nil"/>
              <w:bottom w:val="nil"/>
              <w:right w:val="nil"/>
            </w:tcBorders>
            <w:shd w:val="clear" w:color="auto" w:fill="auto"/>
            <w:noWrap/>
            <w:vAlign w:val="bottom"/>
            <w:hideMark/>
          </w:tcPr>
          <w:p w14:paraId="495A0DD7"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476" w:type="dxa"/>
            <w:gridSpan w:val="3"/>
            <w:tcBorders>
              <w:top w:val="nil"/>
              <w:left w:val="nil"/>
              <w:bottom w:val="nil"/>
              <w:right w:val="nil"/>
            </w:tcBorders>
            <w:shd w:val="clear" w:color="auto" w:fill="auto"/>
            <w:noWrap/>
            <w:vAlign w:val="bottom"/>
            <w:hideMark/>
          </w:tcPr>
          <w:p w14:paraId="1ED1C34E"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394" w:type="dxa"/>
            <w:gridSpan w:val="3"/>
            <w:tcBorders>
              <w:top w:val="nil"/>
              <w:left w:val="nil"/>
              <w:bottom w:val="nil"/>
              <w:right w:val="nil"/>
            </w:tcBorders>
            <w:shd w:val="clear" w:color="auto" w:fill="auto"/>
            <w:noWrap/>
            <w:vAlign w:val="bottom"/>
            <w:hideMark/>
          </w:tcPr>
          <w:p w14:paraId="703E44C6"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501" w:type="dxa"/>
            <w:gridSpan w:val="5"/>
            <w:tcBorders>
              <w:top w:val="nil"/>
              <w:left w:val="nil"/>
              <w:bottom w:val="nil"/>
              <w:right w:val="nil"/>
            </w:tcBorders>
            <w:shd w:val="clear" w:color="auto" w:fill="auto"/>
            <w:noWrap/>
            <w:vAlign w:val="bottom"/>
            <w:hideMark/>
          </w:tcPr>
          <w:p w14:paraId="1FE15E09"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r>
      <w:tr w:rsidR="006F06EF" w:rsidRPr="006F06EF" w14:paraId="5DCE45FC" w14:textId="77777777" w:rsidTr="00ED3EA6">
        <w:trPr>
          <w:gridAfter w:val="4"/>
          <w:wAfter w:w="987" w:type="dxa"/>
          <w:trHeight w:val="30"/>
        </w:trPr>
        <w:tc>
          <w:tcPr>
            <w:tcW w:w="1384" w:type="dxa"/>
            <w:gridSpan w:val="2"/>
            <w:tcBorders>
              <w:top w:val="nil"/>
              <w:left w:val="nil"/>
              <w:bottom w:val="nil"/>
              <w:right w:val="nil"/>
            </w:tcBorders>
            <w:shd w:val="clear" w:color="auto" w:fill="auto"/>
            <w:vAlign w:val="center"/>
            <w:hideMark/>
          </w:tcPr>
          <w:p w14:paraId="156F6C81"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741" w:type="dxa"/>
            <w:tcBorders>
              <w:top w:val="nil"/>
              <w:left w:val="nil"/>
              <w:bottom w:val="nil"/>
              <w:right w:val="nil"/>
            </w:tcBorders>
            <w:shd w:val="clear" w:color="auto" w:fill="auto"/>
            <w:vAlign w:val="center"/>
            <w:hideMark/>
          </w:tcPr>
          <w:p w14:paraId="6EA2507A"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798" w:type="dxa"/>
            <w:gridSpan w:val="3"/>
            <w:tcBorders>
              <w:top w:val="nil"/>
              <w:left w:val="nil"/>
              <w:bottom w:val="nil"/>
              <w:right w:val="nil"/>
            </w:tcBorders>
            <w:shd w:val="clear" w:color="auto" w:fill="auto"/>
            <w:vAlign w:val="center"/>
            <w:hideMark/>
          </w:tcPr>
          <w:p w14:paraId="63F63A53"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3031" w:type="dxa"/>
            <w:gridSpan w:val="4"/>
            <w:tcBorders>
              <w:top w:val="nil"/>
              <w:left w:val="nil"/>
              <w:bottom w:val="nil"/>
              <w:right w:val="nil"/>
            </w:tcBorders>
            <w:shd w:val="clear" w:color="auto" w:fill="auto"/>
            <w:vAlign w:val="center"/>
            <w:hideMark/>
          </w:tcPr>
          <w:p w14:paraId="78287277"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2065" w:type="dxa"/>
            <w:gridSpan w:val="3"/>
            <w:tcBorders>
              <w:top w:val="nil"/>
              <w:left w:val="nil"/>
              <w:bottom w:val="nil"/>
              <w:right w:val="nil"/>
            </w:tcBorders>
            <w:shd w:val="clear" w:color="auto" w:fill="auto"/>
            <w:vAlign w:val="center"/>
            <w:hideMark/>
          </w:tcPr>
          <w:p w14:paraId="42BC4A26"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534" w:type="dxa"/>
            <w:gridSpan w:val="3"/>
            <w:tcBorders>
              <w:top w:val="nil"/>
              <w:left w:val="nil"/>
              <w:bottom w:val="nil"/>
              <w:right w:val="nil"/>
            </w:tcBorders>
            <w:shd w:val="clear" w:color="auto" w:fill="auto"/>
            <w:vAlign w:val="center"/>
            <w:hideMark/>
          </w:tcPr>
          <w:p w14:paraId="4C7564A7"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2019" w:type="dxa"/>
            <w:gridSpan w:val="3"/>
            <w:tcBorders>
              <w:top w:val="nil"/>
              <w:left w:val="nil"/>
              <w:bottom w:val="nil"/>
              <w:right w:val="nil"/>
            </w:tcBorders>
            <w:shd w:val="clear" w:color="auto" w:fill="auto"/>
            <w:vAlign w:val="center"/>
            <w:hideMark/>
          </w:tcPr>
          <w:p w14:paraId="4EA33422"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476" w:type="dxa"/>
            <w:gridSpan w:val="3"/>
            <w:tcBorders>
              <w:top w:val="nil"/>
              <w:left w:val="nil"/>
              <w:bottom w:val="nil"/>
              <w:right w:val="nil"/>
            </w:tcBorders>
            <w:shd w:val="clear" w:color="auto" w:fill="auto"/>
            <w:vAlign w:val="center"/>
            <w:hideMark/>
          </w:tcPr>
          <w:p w14:paraId="6613D18B"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394" w:type="dxa"/>
            <w:gridSpan w:val="3"/>
            <w:tcBorders>
              <w:top w:val="nil"/>
              <w:left w:val="nil"/>
              <w:bottom w:val="nil"/>
              <w:right w:val="nil"/>
            </w:tcBorders>
            <w:shd w:val="clear" w:color="auto" w:fill="auto"/>
            <w:vAlign w:val="center"/>
            <w:hideMark/>
          </w:tcPr>
          <w:p w14:paraId="215AAF7E"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1501" w:type="dxa"/>
            <w:gridSpan w:val="5"/>
            <w:tcBorders>
              <w:top w:val="nil"/>
              <w:left w:val="nil"/>
              <w:bottom w:val="nil"/>
              <w:right w:val="nil"/>
            </w:tcBorders>
            <w:shd w:val="clear" w:color="auto" w:fill="auto"/>
            <w:vAlign w:val="center"/>
            <w:hideMark/>
          </w:tcPr>
          <w:p w14:paraId="2F0B4120"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r>
      <w:tr w:rsidR="006F06EF" w:rsidRPr="006F06EF" w14:paraId="547D9A3D" w14:textId="77777777" w:rsidTr="00ED3EA6">
        <w:trPr>
          <w:gridAfter w:val="4"/>
          <w:wAfter w:w="987" w:type="dxa"/>
          <w:trHeight w:val="1005"/>
        </w:trPr>
        <w:tc>
          <w:tcPr>
            <w:tcW w:w="138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D5FBAD3"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Код Програмної класифікації видатків та кредитування місцевих бюджетів</w:t>
            </w:r>
          </w:p>
        </w:tc>
        <w:tc>
          <w:tcPr>
            <w:tcW w:w="7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C8F082B"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Код Типової програмної класифікації видатків та кредитування місцевих бюджетів</w:t>
            </w:r>
          </w:p>
        </w:tc>
        <w:tc>
          <w:tcPr>
            <w:tcW w:w="798"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6393974"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Код Функціональної класифікації видатків та кредитування бюджету</w:t>
            </w:r>
          </w:p>
        </w:tc>
        <w:tc>
          <w:tcPr>
            <w:tcW w:w="3031"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C5DFD45"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Найменування головного розпорядника коштів місцевого бюджету / відповідального виконавця, найменування бюджетної програми згідно з Типовою програмною класифікацією видатків та кредитування місцевих бюджетів</w:t>
            </w:r>
          </w:p>
        </w:tc>
        <w:tc>
          <w:tcPr>
            <w:tcW w:w="2065"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CA09A5"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Найменування місцевої/регіональної програми</w:t>
            </w:r>
          </w:p>
        </w:tc>
        <w:tc>
          <w:tcPr>
            <w:tcW w:w="1534"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DE0E704"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Дата та номер документа, яким затверджено місцеву регіональну програму</w:t>
            </w:r>
          </w:p>
        </w:tc>
        <w:tc>
          <w:tcPr>
            <w:tcW w:w="2019"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80B69C2"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Усього</w:t>
            </w:r>
          </w:p>
        </w:tc>
        <w:tc>
          <w:tcPr>
            <w:tcW w:w="1476"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8E50121"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Загальний фонд</w:t>
            </w:r>
          </w:p>
        </w:tc>
        <w:tc>
          <w:tcPr>
            <w:tcW w:w="2895" w:type="dxa"/>
            <w:gridSpan w:val="8"/>
            <w:tcBorders>
              <w:top w:val="single" w:sz="4" w:space="0" w:color="auto"/>
              <w:left w:val="nil"/>
              <w:bottom w:val="single" w:sz="4" w:space="0" w:color="auto"/>
              <w:right w:val="single" w:sz="4" w:space="0" w:color="auto"/>
            </w:tcBorders>
            <w:shd w:val="clear" w:color="auto" w:fill="auto"/>
            <w:vAlign w:val="center"/>
            <w:hideMark/>
          </w:tcPr>
          <w:p w14:paraId="04693E09"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Спеціальний фонд</w:t>
            </w:r>
          </w:p>
        </w:tc>
      </w:tr>
      <w:tr w:rsidR="006F06EF" w:rsidRPr="006F06EF" w14:paraId="335D3FAF" w14:textId="77777777" w:rsidTr="00ED3EA6">
        <w:trPr>
          <w:gridAfter w:val="4"/>
          <w:wAfter w:w="987" w:type="dxa"/>
          <w:trHeight w:val="1005"/>
        </w:trPr>
        <w:tc>
          <w:tcPr>
            <w:tcW w:w="1384" w:type="dxa"/>
            <w:gridSpan w:val="2"/>
            <w:vMerge/>
            <w:tcBorders>
              <w:top w:val="single" w:sz="4" w:space="0" w:color="auto"/>
              <w:left w:val="single" w:sz="4" w:space="0" w:color="auto"/>
              <w:bottom w:val="single" w:sz="4" w:space="0" w:color="auto"/>
              <w:right w:val="single" w:sz="4" w:space="0" w:color="auto"/>
            </w:tcBorders>
            <w:vAlign w:val="center"/>
            <w:hideMark/>
          </w:tcPr>
          <w:p w14:paraId="7192EE20"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741" w:type="dxa"/>
            <w:vMerge/>
            <w:tcBorders>
              <w:top w:val="single" w:sz="4" w:space="0" w:color="auto"/>
              <w:left w:val="single" w:sz="4" w:space="0" w:color="auto"/>
              <w:bottom w:val="single" w:sz="4" w:space="0" w:color="auto"/>
              <w:right w:val="single" w:sz="4" w:space="0" w:color="auto"/>
            </w:tcBorders>
            <w:vAlign w:val="center"/>
            <w:hideMark/>
          </w:tcPr>
          <w:p w14:paraId="2CC624E8"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798" w:type="dxa"/>
            <w:gridSpan w:val="3"/>
            <w:vMerge/>
            <w:tcBorders>
              <w:top w:val="single" w:sz="4" w:space="0" w:color="auto"/>
              <w:left w:val="single" w:sz="4" w:space="0" w:color="auto"/>
              <w:bottom w:val="single" w:sz="4" w:space="0" w:color="auto"/>
              <w:right w:val="single" w:sz="4" w:space="0" w:color="auto"/>
            </w:tcBorders>
            <w:vAlign w:val="center"/>
            <w:hideMark/>
          </w:tcPr>
          <w:p w14:paraId="4882A5AF"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3031" w:type="dxa"/>
            <w:gridSpan w:val="4"/>
            <w:vMerge/>
            <w:tcBorders>
              <w:top w:val="single" w:sz="4" w:space="0" w:color="auto"/>
              <w:left w:val="single" w:sz="4" w:space="0" w:color="auto"/>
              <w:bottom w:val="single" w:sz="4" w:space="0" w:color="auto"/>
              <w:right w:val="single" w:sz="4" w:space="0" w:color="auto"/>
            </w:tcBorders>
            <w:vAlign w:val="center"/>
            <w:hideMark/>
          </w:tcPr>
          <w:p w14:paraId="571AF667"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2065" w:type="dxa"/>
            <w:gridSpan w:val="3"/>
            <w:vMerge/>
            <w:tcBorders>
              <w:top w:val="single" w:sz="4" w:space="0" w:color="auto"/>
              <w:left w:val="single" w:sz="4" w:space="0" w:color="auto"/>
              <w:bottom w:val="single" w:sz="4" w:space="0" w:color="auto"/>
              <w:right w:val="single" w:sz="4" w:space="0" w:color="auto"/>
            </w:tcBorders>
            <w:vAlign w:val="center"/>
            <w:hideMark/>
          </w:tcPr>
          <w:p w14:paraId="406BA05D"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534" w:type="dxa"/>
            <w:gridSpan w:val="3"/>
            <w:vMerge/>
            <w:tcBorders>
              <w:top w:val="single" w:sz="4" w:space="0" w:color="auto"/>
              <w:left w:val="single" w:sz="4" w:space="0" w:color="auto"/>
              <w:bottom w:val="single" w:sz="4" w:space="0" w:color="auto"/>
              <w:right w:val="single" w:sz="4" w:space="0" w:color="auto"/>
            </w:tcBorders>
            <w:vAlign w:val="center"/>
            <w:hideMark/>
          </w:tcPr>
          <w:p w14:paraId="7BF3EC8B"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2019" w:type="dxa"/>
            <w:gridSpan w:val="3"/>
            <w:vMerge/>
            <w:tcBorders>
              <w:top w:val="single" w:sz="4" w:space="0" w:color="auto"/>
              <w:left w:val="single" w:sz="4" w:space="0" w:color="auto"/>
              <w:bottom w:val="single" w:sz="4" w:space="0" w:color="auto"/>
              <w:right w:val="single" w:sz="4" w:space="0" w:color="auto"/>
            </w:tcBorders>
            <w:vAlign w:val="center"/>
            <w:hideMark/>
          </w:tcPr>
          <w:p w14:paraId="57C68BC1"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76" w:type="dxa"/>
            <w:gridSpan w:val="3"/>
            <w:vMerge/>
            <w:tcBorders>
              <w:top w:val="single" w:sz="4" w:space="0" w:color="auto"/>
              <w:left w:val="single" w:sz="4" w:space="0" w:color="auto"/>
              <w:bottom w:val="single" w:sz="4" w:space="0" w:color="auto"/>
              <w:right w:val="single" w:sz="4" w:space="0" w:color="auto"/>
            </w:tcBorders>
            <w:vAlign w:val="center"/>
            <w:hideMark/>
          </w:tcPr>
          <w:p w14:paraId="76EC3D4E"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394" w:type="dxa"/>
            <w:gridSpan w:val="3"/>
            <w:tcBorders>
              <w:top w:val="nil"/>
              <w:left w:val="nil"/>
              <w:bottom w:val="single" w:sz="4" w:space="0" w:color="auto"/>
              <w:right w:val="single" w:sz="4" w:space="0" w:color="auto"/>
            </w:tcBorders>
            <w:shd w:val="clear" w:color="auto" w:fill="auto"/>
            <w:vAlign w:val="center"/>
            <w:hideMark/>
          </w:tcPr>
          <w:p w14:paraId="5FF8E381"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усього</w:t>
            </w:r>
          </w:p>
        </w:tc>
        <w:tc>
          <w:tcPr>
            <w:tcW w:w="1501" w:type="dxa"/>
            <w:gridSpan w:val="5"/>
            <w:tcBorders>
              <w:top w:val="nil"/>
              <w:left w:val="nil"/>
              <w:bottom w:val="single" w:sz="4" w:space="0" w:color="auto"/>
              <w:right w:val="single" w:sz="4" w:space="0" w:color="auto"/>
            </w:tcBorders>
            <w:shd w:val="clear" w:color="auto" w:fill="auto"/>
            <w:vAlign w:val="center"/>
            <w:hideMark/>
          </w:tcPr>
          <w:p w14:paraId="6A3CA39A"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у тому числі бюджет розвитку</w:t>
            </w:r>
          </w:p>
        </w:tc>
      </w:tr>
      <w:tr w:rsidR="006F06EF" w:rsidRPr="006F06EF" w14:paraId="2DFCB561" w14:textId="77777777" w:rsidTr="00ED3EA6">
        <w:trPr>
          <w:gridAfter w:val="4"/>
          <w:wAfter w:w="987" w:type="dxa"/>
          <w:trHeight w:val="255"/>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1B60F644" w14:textId="77777777" w:rsidR="006F06EF" w:rsidRPr="006F06EF" w:rsidRDefault="006F06EF" w:rsidP="006F06EF">
            <w:pPr>
              <w:spacing w:after="0" w:line="240" w:lineRule="auto"/>
              <w:jc w:val="center"/>
              <w:rPr>
                <w:rFonts w:ascii="Times New Roman" w:eastAsia="Times New Roman" w:hAnsi="Times New Roman" w:cs="Times New Roman"/>
                <w:sz w:val="18"/>
                <w:szCs w:val="18"/>
                <w:lang w:eastAsia="uk-UA"/>
              </w:rPr>
            </w:pPr>
            <w:r w:rsidRPr="006F06EF">
              <w:rPr>
                <w:rFonts w:ascii="Times New Roman" w:eastAsia="Times New Roman" w:hAnsi="Times New Roman" w:cs="Times New Roman"/>
                <w:sz w:val="18"/>
                <w:szCs w:val="18"/>
                <w:lang w:eastAsia="uk-UA"/>
              </w:rPr>
              <w:t>1</w:t>
            </w:r>
          </w:p>
        </w:tc>
        <w:tc>
          <w:tcPr>
            <w:tcW w:w="741" w:type="dxa"/>
            <w:tcBorders>
              <w:top w:val="nil"/>
              <w:left w:val="nil"/>
              <w:bottom w:val="single" w:sz="4" w:space="0" w:color="auto"/>
              <w:right w:val="single" w:sz="4" w:space="0" w:color="auto"/>
            </w:tcBorders>
            <w:shd w:val="clear" w:color="auto" w:fill="auto"/>
            <w:vAlign w:val="center"/>
            <w:hideMark/>
          </w:tcPr>
          <w:p w14:paraId="71D45270" w14:textId="77777777" w:rsidR="006F06EF" w:rsidRPr="006F06EF" w:rsidRDefault="006F06EF" w:rsidP="006F06EF">
            <w:pPr>
              <w:spacing w:after="0" w:line="240" w:lineRule="auto"/>
              <w:jc w:val="center"/>
              <w:rPr>
                <w:rFonts w:ascii="Times New Roman" w:eastAsia="Times New Roman" w:hAnsi="Times New Roman" w:cs="Times New Roman"/>
                <w:sz w:val="18"/>
                <w:szCs w:val="18"/>
                <w:lang w:eastAsia="uk-UA"/>
              </w:rPr>
            </w:pPr>
            <w:r w:rsidRPr="006F06EF">
              <w:rPr>
                <w:rFonts w:ascii="Times New Roman" w:eastAsia="Times New Roman" w:hAnsi="Times New Roman" w:cs="Times New Roman"/>
                <w:sz w:val="18"/>
                <w:szCs w:val="18"/>
                <w:lang w:eastAsia="uk-UA"/>
              </w:rPr>
              <w:t>2</w:t>
            </w:r>
          </w:p>
        </w:tc>
        <w:tc>
          <w:tcPr>
            <w:tcW w:w="798" w:type="dxa"/>
            <w:gridSpan w:val="3"/>
            <w:tcBorders>
              <w:top w:val="nil"/>
              <w:left w:val="nil"/>
              <w:bottom w:val="single" w:sz="4" w:space="0" w:color="auto"/>
              <w:right w:val="single" w:sz="4" w:space="0" w:color="auto"/>
            </w:tcBorders>
            <w:shd w:val="clear" w:color="auto" w:fill="auto"/>
            <w:vAlign w:val="center"/>
            <w:hideMark/>
          </w:tcPr>
          <w:p w14:paraId="796B7451" w14:textId="77777777" w:rsidR="006F06EF" w:rsidRPr="006F06EF" w:rsidRDefault="006F06EF" w:rsidP="006F06EF">
            <w:pPr>
              <w:spacing w:after="0" w:line="240" w:lineRule="auto"/>
              <w:jc w:val="center"/>
              <w:rPr>
                <w:rFonts w:ascii="Times New Roman" w:eastAsia="Times New Roman" w:hAnsi="Times New Roman" w:cs="Times New Roman"/>
                <w:sz w:val="18"/>
                <w:szCs w:val="18"/>
                <w:lang w:eastAsia="uk-UA"/>
              </w:rPr>
            </w:pPr>
            <w:r w:rsidRPr="006F06EF">
              <w:rPr>
                <w:rFonts w:ascii="Times New Roman" w:eastAsia="Times New Roman" w:hAnsi="Times New Roman" w:cs="Times New Roman"/>
                <w:sz w:val="18"/>
                <w:szCs w:val="18"/>
                <w:lang w:eastAsia="uk-UA"/>
              </w:rPr>
              <w:t>3</w:t>
            </w:r>
          </w:p>
        </w:tc>
        <w:tc>
          <w:tcPr>
            <w:tcW w:w="3031" w:type="dxa"/>
            <w:gridSpan w:val="4"/>
            <w:tcBorders>
              <w:top w:val="nil"/>
              <w:left w:val="nil"/>
              <w:bottom w:val="single" w:sz="4" w:space="0" w:color="auto"/>
              <w:right w:val="single" w:sz="4" w:space="0" w:color="auto"/>
            </w:tcBorders>
            <w:shd w:val="clear" w:color="auto" w:fill="auto"/>
            <w:vAlign w:val="center"/>
            <w:hideMark/>
          </w:tcPr>
          <w:p w14:paraId="2A5A3B57" w14:textId="77777777" w:rsidR="006F06EF" w:rsidRPr="006F06EF" w:rsidRDefault="006F06EF" w:rsidP="006F06EF">
            <w:pPr>
              <w:spacing w:after="0" w:line="240" w:lineRule="auto"/>
              <w:jc w:val="center"/>
              <w:rPr>
                <w:rFonts w:ascii="Times New Roman" w:eastAsia="Times New Roman" w:hAnsi="Times New Roman" w:cs="Times New Roman"/>
                <w:sz w:val="18"/>
                <w:szCs w:val="18"/>
                <w:lang w:eastAsia="uk-UA"/>
              </w:rPr>
            </w:pPr>
            <w:r w:rsidRPr="006F06EF">
              <w:rPr>
                <w:rFonts w:ascii="Times New Roman" w:eastAsia="Times New Roman" w:hAnsi="Times New Roman" w:cs="Times New Roman"/>
                <w:sz w:val="18"/>
                <w:szCs w:val="18"/>
                <w:lang w:eastAsia="uk-UA"/>
              </w:rPr>
              <w:t>4</w:t>
            </w:r>
          </w:p>
        </w:tc>
        <w:tc>
          <w:tcPr>
            <w:tcW w:w="2065" w:type="dxa"/>
            <w:gridSpan w:val="3"/>
            <w:tcBorders>
              <w:top w:val="nil"/>
              <w:left w:val="nil"/>
              <w:bottom w:val="single" w:sz="4" w:space="0" w:color="auto"/>
              <w:right w:val="single" w:sz="4" w:space="0" w:color="auto"/>
            </w:tcBorders>
            <w:shd w:val="clear" w:color="auto" w:fill="auto"/>
            <w:vAlign w:val="center"/>
            <w:hideMark/>
          </w:tcPr>
          <w:p w14:paraId="62A35271" w14:textId="77777777" w:rsidR="006F06EF" w:rsidRPr="006F06EF" w:rsidRDefault="006F06EF" w:rsidP="006F06EF">
            <w:pPr>
              <w:spacing w:after="0" w:line="240" w:lineRule="auto"/>
              <w:jc w:val="center"/>
              <w:rPr>
                <w:rFonts w:ascii="Times New Roman" w:eastAsia="Times New Roman" w:hAnsi="Times New Roman" w:cs="Times New Roman"/>
                <w:sz w:val="18"/>
                <w:szCs w:val="18"/>
                <w:lang w:eastAsia="uk-UA"/>
              </w:rPr>
            </w:pPr>
            <w:r w:rsidRPr="006F06EF">
              <w:rPr>
                <w:rFonts w:ascii="Times New Roman" w:eastAsia="Times New Roman" w:hAnsi="Times New Roman" w:cs="Times New Roman"/>
                <w:sz w:val="18"/>
                <w:szCs w:val="18"/>
                <w:lang w:eastAsia="uk-UA"/>
              </w:rPr>
              <w:t>5</w:t>
            </w:r>
          </w:p>
        </w:tc>
        <w:tc>
          <w:tcPr>
            <w:tcW w:w="1534" w:type="dxa"/>
            <w:gridSpan w:val="3"/>
            <w:tcBorders>
              <w:top w:val="nil"/>
              <w:left w:val="nil"/>
              <w:bottom w:val="single" w:sz="4" w:space="0" w:color="auto"/>
              <w:right w:val="single" w:sz="4" w:space="0" w:color="auto"/>
            </w:tcBorders>
            <w:shd w:val="clear" w:color="auto" w:fill="auto"/>
            <w:vAlign w:val="center"/>
            <w:hideMark/>
          </w:tcPr>
          <w:p w14:paraId="2E9EB116" w14:textId="77777777" w:rsidR="006F06EF" w:rsidRPr="006F06EF" w:rsidRDefault="006F06EF" w:rsidP="006F06EF">
            <w:pPr>
              <w:spacing w:after="0" w:line="240" w:lineRule="auto"/>
              <w:jc w:val="center"/>
              <w:rPr>
                <w:rFonts w:ascii="Times New Roman" w:eastAsia="Times New Roman" w:hAnsi="Times New Roman" w:cs="Times New Roman"/>
                <w:sz w:val="18"/>
                <w:szCs w:val="18"/>
                <w:lang w:eastAsia="uk-UA"/>
              </w:rPr>
            </w:pPr>
            <w:r w:rsidRPr="006F06EF">
              <w:rPr>
                <w:rFonts w:ascii="Times New Roman" w:eastAsia="Times New Roman" w:hAnsi="Times New Roman" w:cs="Times New Roman"/>
                <w:sz w:val="18"/>
                <w:szCs w:val="18"/>
                <w:lang w:eastAsia="uk-UA"/>
              </w:rPr>
              <w:t>6</w:t>
            </w:r>
          </w:p>
        </w:tc>
        <w:tc>
          <w:tcPr>
            <w:tcW w:w="2019" w:type="dxa"/>
            <w:gridSpan w:val="3"/>
            <w:tcBorders>
              <w:top w:val="nil"/>
              <w:left w:val="nil"/>
              <w:bottom w:val="single" w:sz="4" w:space="0" w:color="auto"/>
              <w:right w:val="single" w:sz="4" w:space="0" w:color="auto"/>
            </w:tcBorders>
            <w:shd w:val="clear" w:color="auto" w:fill="auto"/>
            <w:vAlign w:val="center"/>
            <w:hideMark/>
          </w:tcPr>
          <w:p w14:paraId="18FC7262" w14:textId="77777777" w:rsidR="006F06EF" w:rsidRPr="006F06EF" w:rsidRDefault="006F06EF" w:rsidP="006F06EF">
            <w:pPr>
              <w:spacing w:after="0" w:line="240" w:lineRule="auto"/>
              <w:jc w:val="center"/>
              <w:rPr>
                <w:rFonts w:ascii="Times New Roman" w:eastAsia="Times New Roman" w:hAnsi="Times New Roman" w:cs="Times New Roman"/>
                <w:sz w:val="18"/>
                <w:szCs w:val="18"/>
                <w:lang w:eastAsia="uk-UA"/>
              </w:rPr>
            </w:pPr>
            <w:r w:rsidRPr="006F06EF">
              <w:rPr>
                <w:rFonts w:ascii="Times New Roman" w:eastAsia="Times New Roman" w:hAnsi="Times New Roman" w:cs="Times New Roman"/>
                <w:sz w:val="18"/>
                <w:szCs w:val="18"/>
                <w:lang w:eastAsia="uk-UA"/>
              </w:rPr>
              <w:t>7</w:t>
            </w:r>
          </w:p>
        </w:tc>
        <w:tc>
          <w:tcPr>
            <w:tcW w:w="1476" w:type="dxa"/>
            <w:gridSpan w:val="3"/>
            <w:tcBorders>
              <w:top w:val="nil"/>
              <w:left w:val="nil"/>
              <w:bottom w:val="single" w:sz="4" w:space="0" w:color="auto"/>
              <w:right w:val="single" w:sz="4" w:space="0" w:color="auto"/>
            </w:tcBorders>
            <w:shd w:val="clear" w:color="auto" w:fill="auto"/>
            <w:vAlign w:val="center"/>
            <w:hideMark/>
          </w:tcPr>
          <w:p w14:paraId="27BCE7D4" w14:textId="77777777" w:rsidR="006F06EF" w:rsidRPr="006F06EF" w:rsidRDefault="006F06EF" w:rsidP="006F06EF">
            <w:pPr>
              <w:spacing w:after="0" w:line="240" w:lineRule="auto"/>
              <w:jc w:val="center"/>
              <w:rPr>
                <w:rFonts w:ascii="Times New Roman" w:eastAsia="Times New Roman" w:hAnsi="Times New Roman" w:cs="Times New Roman"/>
                <w:sz w:val="18"/>
                <w:szCs w:val="18"/>
                <w:lang w:eastAsia="uk-UA"/>
              </w:rPr>
            </w:pPr>
            <w:r w:rsidRPr="006F06EF">
              <w:rPr>
                <w:rFonts w:ascii="Times New Roman" w:eastAsia="Times New Roman" w:hAnsi="Times New Roman" w:cs="Times New Roman"/>
                <w:sz w:val="18"/>
                <w:szCs w:val="18"/>
                <w:lang w:eastAsia="uk-UA"/>
              </w:rPr>
              <w:t>8</w:t>
            </w:r>
          </w:p>
        </w:tc>
        <w:tc>
          <w:tcPr>
            <w:tcW w:w="1394" w:type="dxa"/>
            <w:gridSpan w:val="3"/>
            <w:tcBorders>
              <w:top w:val="nil"/>
              <w:left w:val="nil"/>
              <w:bottom w:val="single" w:sz="4" w:space="0" w:color="auto"/>
              <w:right w:val="single" w:sz="4" w:space="0" w:color="auto"/>
            </w:tcBorders>
            <w:shd w:val="clear" w:color="auto" w:fill="auto"/>
            <w:vAlign w:val="center"/>
            <w:hideMark/>
          </w:tcPr>
          <w:p w14:paraId="15167BC5" w14:textId="77777777" w:rsidR="006F06EF" w:rsidRPr="006F06EF" w:rsidRDefault="006F06EF" w:rsidP="006F06EF">
            <w:pPr>
              <w:spacing w:after="0" w:line="240" w:lineRule="auto"/>
              <w:jc w:val="center"/>
              <w:rPr>
                <w:rFonts w:ascii="Times New Roman" w:eastAsia="Times New Roman" w:hAnsi="Times New Roman" w:cs="Times New Roman"/>
                <w:sz w:val="18"/>
                <w:szCs w:val="18"/>
                <w:lang w:eastAsia="uk-UA"/>
              </w:rPr>
            </w:pPr>
            <w:r w:rsidRPr="006F06EF">
              <w:rPr>
                <w:rFonts w:ascii="Times New Roman" w:eastAsia="Times New Roman" w:hAnsi="Times New Roman" w:cs="Times New Roman"/>
                <w:sz w:val="18"/>
                <w:szCs w:val="18"/>
                <w:lang w:eastAsia="uk-UA"/>
              </w:rPr>
              <w:t>9</w:t>
            </w:r>
          </w:p>
        </w:tc>
        <w:tc>
          <w:tcPr>
            <w:tcW w:w="1501" w:type="dxa"/>
            <w:gridSpan w:val="5"/>
            <w:tcBorders>
              <w:top w:val="nil"/>
              <w:left w:val="nil"/>
              <w:bottom w:val="single" w:sz="4" w:space="0" w:color="auto"/>
              <w:right w:val="single" w:sz="4" w:space="0" w:color="auto"/>
            </w:tcBorders>
            <w:shd w:val="clear" w:color="auto" w:fill="auto"/>
            <w:vAlign w:val="center"/>
            <w:hideMark/>
          </w:tcPr>
          <w:p w14:paraId="1A97008C" w14:textId="77777777" w:rsidR="006F06EF" w:rsidRPr="006F06EF" w:rsidRDefault="006F06EF" w:rsidP="006F06EF">
            <w:pPr>
              <w:spacing w:after="0" w:line="240" w:lineRule="auto"/>
              <w:jc w:val="center"/>
              <w:rPr>
                <w:rFonts w:ascii="Times New Roman" w:eastAsia="Times New Roman" w:hAnsi="Times New Roman" w:cs="Times New Roman"/>
                <w:sz w:val="18"/>
                <w:szCs w:val="18"/>
                <w:lang w:eastAsia="uk-UA"/>
              </w:rPr>
            </w:pPr>
            <w:r w:rsidRPr="006F06EF">
              <w:rPr>
                <w:rFonts w:ascii="Times New Roman" w:eastAsia="Times New Roman" w:hAnsi="Times New Roman" w:cs="Times New Roman"/>
                <w:sz w:val="18"/>
                <w:szCs w:val="18"/>
                <w:lang w:eastAsia="uk-UA"/>
              </w:rPr>
              <w:t>10</w:t>
            </w:r>
          </w:p>
        </w:tc>
      </w:tr>
      <w:tr w:rsidR="006F06EF" w:rsidRPr="006F06EF" w14:paraId="3032639B" w14:textId="77777777" w:rsidTr="00ED3EA6">
        <w:trPr>
          <w:gridAfter w:val="4"/>
          <w:wAfter w:w="987" w:type="dxa"/>
          <w:trHeight w:val="285"/>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52C71EC2" w14:textId="77777777" w:rsidR="006F06EF" w:rsidRPr="006F06EF" w:rsidRDefault="006F06EF" w:rsidP="006F06EF">
            <w:pPr>
              <w:spacing w:after="0" w:line="240" w:lineRule="auto"/>
              <w:jc w:val="center"/>
              <w:rPr>
                <w:rFonts w:ascii="Times New Roman" w:eastAsia="Times New Roman" w:hAnsi="Times New Roman" w:cs="Times New Roman"/>
                <w:b/>
                <w:bCs/>
                <w:color w:val="002060"/>
                <w:lang w:eastAsia="uk-UA"/>
              </w:rPr>
            </w:pPr>
            <w:r w:rsidRPr="006F06EF">
              <w:rPr>
                <w:rFonts w:ascii="Times New Roman" w:eastAsia="Times New Roman" w:hAnsi="Times New Roman" w:cs="Times New Roman"/>
                <w:b/>
                <w:bCs/>
                <w:color w:val="002060"/>
                <w:lang w:eastAsia="uk-UA"/>
              </w:rPr>
              <w:t>100000</w:t>
            </w:r>
          </w:p>
        </w:tc>
        <w:tc>
          <w:tcPr>
            <w:tcW w:w="741" w:type="dxa"/>
            <w:tcBorders>
              <w:top w:val="nil"/>
              <w:left w:val="nil"/>
              <w:bottom w:val="single" w:sz="4" w:space="0" w:color="auto"/>
              <w:right w:val="single" w:sz="4" w:space="0" w:color="auto"/>
            </w:tcBorders>
            <w:shd w:val="clear" w:color="auto" w:fill="auto"/>
            <w:vAlign w:val="center"/>
            <w:hideMark/>
          </w:tcPr>
          <w:p w14:paraId="3BF3CE1F" w14:textId="77777777" w:rsidR="006F06EF" w:rsidRPr="006F06EF" w:rsidRDefault="006F06EF" w:rsidP="006F06EF">
            <w:pPr>
              <w:spacing w:after="0" w:line="240" w:lineRule="auto"/>
              <w:jc w:val="center"/>
              <w:rPr>
                <w:rFonts w:ascii="Times New Roman" w:eastAsia="Times New Roman" w:hAnsi="Times New Roman" w:cs="Times New Roman"/>
                <w:b/>
                <w:bCs/>
                <w:color w:val="002060"/>
                <w:lang w:eastAsia="uk-UA"/>
              </w:rPr>
            </w:pPr>
            <w:r w:rsidRPr="006F06EF">
              <w:rPr>
                <w:rFonts w:ascii="Times New Roman" w:eastAsia="Times New Roman" w:hAnsi="Times New Roman" w:cs="Times New Roman"/>
                <w:b/>
                <w:bCs/>
                <w:color w:val="002060"/>
                <w:lang w:eastAsia="uk-UA"/>
              </w:rPr>
              <w:t> </w:t>
            </w:r>
          </w:p>
        </w:tc>
        <w:tc>
          <w:tcPr>
            <w:tcW w:w="798" w:type="dxa"/>
            <w:gridSpan w:val="3"/>
            <w:tcBorders>
              <w:top w:val="nil"/>
              <w:left w:val="nil"/>
              <w:bottom w:val="single" w:sz="4" w:space="0" w:color="auto"/>
              <w:right w:val="single" w:sz="4" w:space="0" w:color="auto"/>
            </w:tcBorders>
            <w:shd w:val="clear" w:color="auto" w:fill="auto"/>
            <w:vAlign w:val="center"/>
            <w:hideMark/>
          </w:tcPr>
          <w:p w14:paraId="13374658" w14:textId="77777777" w:rsidR="006F06EF" w:rsidRPr="006F06EF" w:rsidRDefault="006F06EF" w:rsidP="006F06EF">
            <w:pPr>
              <w:spacing w:after="0" w:line="240" w:lineRule="auto"/>
              <w:jc w:val="center"/>
              <w:rPr>
                <w:rFonts w:ascii="Times New Roman" w:eastAsia="Times New Roman" w:hAnsi="Times New Roman" w:cs="Times New Roman"/>
                <w:b/>
                <w:bCs/>
                <w:color w:val="002060"/>
                <w:lang w:eastAsia="uk-UA"/>
              </w:rPr>
            </w:pPr>
            <w:r w:rsidRPr="006F06EF">
              <w:rPr>
                <w:rFonts w:ascii="Times New Roman" w:eastAsia="Times New Roman" w:hAnsi="Times New Roman" w:cs="Times New Roman"/>
                <w:b/>
                <w:bCs/>
                <w:color w:val="002060"/>
                <w:lang w:eastAsia="uk-UA"/>
              </w:rPr>
              <w:t> </w:t>
            </w:r>
          </w:p>
        </w:tc>
        <w:tc>
          <w:tcPr>
            <w:tcW w:w="3031" w:type="dxa"/>
            <w:gridSpan w:val="4"/>
            <w:tcBorders>
              <w:top w:val="nil"/>
              <w:left w:val="nil"/>
              <w:bottom w:val="single" w:sz="4" w:space="0" w:color="auto"/>
              <w:right w:val="single" w:sz="4" w:space="0" w:color="auto"/>
            </w:tcBorders>
            <w:shd w:val="clear" w:color="auto" w:fill="auto"/>
            <w:vAlign w:val="center"/>
            <w:hideMark/>
          </w:tcPr>
          <w:p w14:paraId="4A925198" w14:textId="77777777" w:rsidR="006F06EF" w:rsidRPr="006F06EF" w:rsidRDefault="006F06EF" w:rsidP="006F06EF">
            <w:pPr>
              <w:spacing w:after="0" w:line="240" w:lineRule="auto"/>
              <w:jc w:val="center"/>
              <w:rPr>
                <w:rFonts w:ascii="Times New Roman" w:eastAsia="Times New Roman" w:hAnsi="Times New Roman" w:cs="Times New Roman"/>
                <w:b/>
                <w:bCs/>
                <w:color w:val="002060"/>
                <w:lang w:eastAsia="uk-UA"/>
              </w:rPr>
            </w:pPr>
            <w:r w:rsidRPr="006F06EF">
              <w:rPr>
                <w:rFonts w:ascii="Times New Roman" w:eastAsia="Times New Roman" w:hAnsi="Times New Roman" w:cs="Times New Roman"/>
                <w:b/>
                <w:bCs/>
                <w:color w:val="002060"/>
                <w:lang w:eastAsia="uk-UA"/>
              </w:rPr>
              <w:t xml:space="preserve">Розвадівська сільська рада </w:t>
            </w:r>
          </w:p>
        </w:tc>
        <w:tc>
          <w:tcPr>
            <w:tcW w:w="2065" w:type="dxa"/>
            <w:gridSpan w:val="3"/>
            <w:tcBorders>
              <w:top w:val="nil"/>
              <w:left w:val="nil"/>
              <w:bottom w:val="single" w:sz="4" w:space="0" w:color="auto"/>
              <w:right w:val="single" w:sz="4" w:space="0" w:color="auto"/>
            </w:tcBorders>
            <w:shd w:val="clear" w:color="auto" w:fill="auto"/>
            <w:vAlign w:val="center"/>
            <w:hideMark/>
          </w:tcPr>
          <w:p w14:paraId="6A5113D3" w14:textId="77777777" w:rsidR="006F06EF" w:rsidRPr="006F06EF" w:rsidRDefault="006F06EF" w:rsidP="006F06EF">
            <w:pPr>
              <w:spacing w:after="0" w:line="240" w:lineRule="auto"/>
              <w:jc w:val="center"/>
              <w:rPr>
                <w:rFonts w:ascii="Times New Roman" w:eastAsia="Times New Roman" w:hAnsi="Times New Roman" w:cs="Times New Roman"/>
                <w:b/>
                <w:bCs/>
                <w:color w:val="002060"/>
                <w:lang w:eastAsia="uk-UA"/>
              </w:rPr>
            </w:pPr>
            <w:r w:rsidRPr="006F06EF">
              <w:rPr>
                <w:rFonts w:ascii="Times New Roman" w:eastAsia="Times New Roman" w:hAnsi="Times New Roman" w:cs="Times New Roman"/>
                <w:b/>
                <w:bCs/>
                <w:color w:val="002060"/>
                <w:lang w:eastAsia="uk-UA"/>
              </w:rPr>
              <w:t> </w:t>
            </w:r>
          </w:p>
        </w:tc>
        <w:tc>
          <w:tcPr>
            <w:tcW w:w="1534" w:type="dxa"/>
            <w:gridSpan w:val="3"/>
            <w:tcBorders>
              <w:top w:val="nil"/>
              <w:left w:val="nil"/>
              <w:bottom w:val="single" w:sz="4" w:space="0" w:color="auto"/>
              <w:right w:val="single" w:sz="4" w:space="0" w:color="auto"/>
            </w:tcBorders>
            <w:shd w:val="clear" w:color="auto" w:fill="auto"/>
            <w:vAlign w:val="center"/>
            <w:hideMark/>
          </w:tcPr>
          <w:p w14:paraId="43727D2A" w14:textId="77777777" w:rsidR="006F06EF" w:rsidRPr="006F06EF" w:rsidRDefault="006F06EF" w:rsidP="006F06EF">
            <w:pPr>
              <w:spacing w:after="0" w:line="240" w:lineRule="auto"/>
              <w:jc w:val="center"/>
              <w:rPr>
                <w:rFonts w:ascii="Times New Roman" w:eastAsia="Times New Roman" w:hAnsi="Times New Roman" w:cs="Times New Roman"/>
                <w:b/>
                <w:bCs/>
                <w:color w:val="002060"/>
                <w:lang w:eastAsia="uk-UA"/>
              </w:rPr>
            </w:pPr>
            <w:r w:rsidRPr="006F06EF">
              <w:rPr>
                <w:rFonts w:ascii="Times New Roman" w:eastAsia="Times New Roman" w:hAnsi="Times New Roman" w:cs="Times New Roman"/>
                <w:b/>
                <w:bCs/>
                <w:color w:val="002060"/>
                <w:lang w:eastAsia="uk-UA"/>
              </w:rPr>
              <w:t> </w:t>
            </w:r>
          </w:p>
        </w:tc>
        <w:tc>
          <w:tcPr>
            <w:tcW w:w="2019" w:type="dxa"/>
            <w:gridSpan w:val="3"/>
            <w:tcBorders>
              <w:top w:val="nil"/>
              <w:left w:val="nil"/>
              <w:bottom w:val="single" w:sz="4" w:space="0" w:color="auto"/>
              <w:right w:val="single" w:sz="4" w:space="0" w:color="auto"/>
            </w:tcBorders>
            <w:shd w:val="clear" w:color="auto" w:fill="auto"/>
            <w:vAlign w:val="center"/>
            <w:hideMark/>
          </w:tcPr>
          <w:p w14:paraId="1A38833C" w14:textId="77777777" w:rsidR="006F06EF" w:rsidRPr="006F06EF" w:rsidRDefault="006F06EF" w:rsidP="006F06EF">
            <w:pPr>
              <w:spacing w:after="0" w:line="240" w:lineRule="auto"/>
              <w:jc w:val="center"/>
              <w:rPr>
                <w:rFonts w:ascii="Times New Roman" w:eastAsia="Times New Roman" w:hAnsi="Times New Roman" w:cs="Times New Roman"/>
                <w:b/>
                <w:bCs/>
                <w:color w:val="002060"/>
                <w:lang w:eastAsia="uk-UA"/>
              </w:rPr>
            </w:pPr>
            <w:r w:rsidRPr="006F06EF">
              <w:rPr>
                <w:rFonts w:ascii="Times New Roman" w:eastAsia="Times New Roman" w:hAnsi="Times New Roman" w:cs="Times New Roman"/>
                <w:b/>
                <w:bCs/>
                <w:color w:val="002060"/>
                <w:lang w:eastAsia="uk-UA"/>
              </w:rPr>
              <w:t>29770964,00</w:t>
            </w:r>
          </w:p>
        </w:tc>
        <w:tc>
          <w:tcPr>
            <w:tcW w:w="1476" w:type="dxa"/>
            <w:gridSpan w:val="3"/>
            <w:tcBorders>
              <w:top w:val="nil"/>
              <w:left w:val="nil"/>
              <w:bottom w:val="single" w:sz="4" w:space="0" w:color="auto"/>
              <w:right w:val="single" w:sz="4" w:space="0" w:color="auto"/>
            </w:tcBorders>
            <w:shd w:val="clear" w:color="auto" w:fill="auto"/>
            <w:vAlign w:val="center"/>
            <w:hideMark/>
          </w:tcPr>
          <w:p w14:paraId="050F5983" w14:textId="77777777" w:rsidR="006F06EF" w:rsidRPr="006F06EF" w:rsidRDefault="006F06EF" w:rsidP="006F06EF">
            <w:pPr>
              <w:spacing w:after="0" w:line="240" w:lineRule="auto"/>
              <w:jc w:val="center"/>
              <w:rPr>
                <w:rFonts w:ascii="Times New Roman" w:eastAsia="Times New Roman" w:hAnsi="Times New Roman" w:cs="Times New Roman"/>
                <w:b/>
                <w:bCs/>
                <w:color w:val="002060"/>
                <w:lang w:eastAsia="uk-UA"/>
              </w:rPr>
            </w:pPr>
            <w:r w:rsidRPr="006F06EF">
              <w:rPr>
                <w:rFonts w:ascii="Times New Roman" w:eastAsia="Times New Roman" w:hAnsi="Times New Roman" w:cs="Times New Roman"/>
                <w:b/>
                <w:bCs/>
                <w:color w:val="002060"/>
                <w:lang w:eastAsia="uk-UA"/>
              </w:rPr>
              <w:t>29357464,00</w:t>
            </w:r>
          </w:p>
        </w:tc>
        <w:tc>
          <w:tcPr>
            <w:tcW w:w="1394" w:type="dxa"/>
            <w:gridSpan w:val="3"/>
            <w:tcBorders>
              <w:top w:val="nil"/>
              <w:left w:val="nil"/>
              <w:bottom w:val="single" w:sz="4" w:space="0" w:color="auto"/>
              <w:right w:val="single" w:sz="4" w:space="0" w:color="auto"/>
            </w:tcBorders>
            <w:shd w:val="clear" w:color="auto" w:fill="auto"/>
            <w:vAlign w:val="center"/>
            <w:hideMark/>
          </w:tcPr>
          <w:p w14:paraId="38E9995B" w14:textId="77777777" w:rsidR="006F06EF" w:rsidRPr="006F06EF" w:rsidRDefault="006F06EF" w:rsidP="006F06EF">
            <w:pPr>
              <w:spacing w:after="0" w:line="240" w:lineRule="auto"/>
              <w:jc w:val="center"/>
              <w:rPr>
                <w:rFonts w:ascii="Times New Roman" w:eastAsia="Times New Roman" w:hAnsi="Times New Roman" w:cs="Times New Roman"/>
                <w:b/>
                <w:bCs/>
                <w:color w:val="002060"/>
                <w:lang w:eastAsia="uk-UA"/>
              </w:rPr>
            </w:pPr>
            <w:r w:rsidRPr="006F06EF">
              <w:rPr>
                <w:rFonts w:ascii="Times New Roman" w:eastAsia="Times New Roman" w:hAnsi="Times New Roman" w:cs="Times New Roman"/>
                <w:b/>
                <w:bCs/>
                <w:color w:val="002060"/>
                <w:lang w:eastAsia="uk-UA"/>
              </w:rPr>
              <w:t>413500,00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74AD1CAF" w14:textId="77777777" w:rsidR="006F06EF" w:rsidRPr="006F06EF" w:rsidRDefault="006F06EF" w:rsidP="006F06EF">
            <w:pPr>
              <w:spacing w:after="0" w:line="240" w:lineRule="auto"/>
              <w:jc w:val="center"/>
              <w:rPr>
                <w:rFonts w:ascii="Times New Roman" w:eastAsia="Times New Roman" w:hAnsi="Times New Roman" w:cs="Times New Roman"/>
                <w:b/>
                <w:bCs/>
                <w:color w:val="002060"/>
                <w:lang w:eastAsia="uk-UA"/>
              </w:rPr>
            </w:pPr>
            <w:r w:rsidRPr="006F06EF">
              <w:rPr>
                <w:rFonts w:ascii="Times New Roman" w:eastAsia="Times New Roman" w:hAnsi="Times New Roman" w:cs="Times New Roman"/>
                <w:b/>
                <w:bCs/>
                <w:color w:val="002060"/>
                <w:lang w:eastAsia="uk-UA"/>
              </w:rPr>
              <w:t>266500,00</w:t>
            </w:r>
          </w:p>
        </w:tc>
      </w:tr>
      <w:tr w:rsidR="006F06EF" w:rsidRPr="006F06EF" w14:paraId="65A019EC" w14:textId="77777777" w:rsidTr="00ED3EA6">
        <w:trPr>
          <w:gridAfter w:val="4"/>
          <w:wAfter w:w="987" w:type="dxa"/>
          <w:trHeight w:val="345"/>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1823F8DE" w14:textId="77777777" w:rsidR="006F06EF" w:rsidRPr="006F06EF" w:rsidRDefault="006F06EF" w:rsidP="006F06EF">
            <w:pPr>
              <w:spacing w:after="0" w:line="240" w:lineRule="auto"/>
              <w:jc w:val="center"/>
              <w:rPr>
                <w:rFonts w:ascii="Times New Roman" w:eastAsia="Times New Roman" w:hAnsi="Times New Roman" w:cs="Times New Roman"/>
                <w:b/>
                <w:bCs/>
                <w:color w:val="002060"/>
                <w:lang w:eastAsia="uk-UA"/>
              </w:rPr>
            </w:pPr>
            <w:r w:rsidRPr="006F06EF">
              <w:rPr>
                <w:rFonts w:ascii="Times New Roman" w:eastAsia="Times New Roman" w:hAnsi="Times New Roman" w:cs="Times New Roman"/>
                <w:b/>
                <w:bCs/>
                <w:color w:val="002060"/>
                <w:lang w:eastAsia="uk-UA"/>
              </w:rPr>
              <w:t>110000</w:t>
            </w:r>
          </w:p>
        </w:tc>
        <w:tc>
          <w:tcPr>
            <w:tcW w:w="741" w:type="dxa"/>
            <w:tcBorders>
              <w:top w:val="nil"/>
              <w:left w:val="nil"/>
              <w:bottom w:val="single" w:sz="4" w:space="0" w:color="auto"/>
              <w:right w:val="single" w:sz="4" w:space="0" w:color="auto"/>
            </w:tcBorders>
            <w:shd w:val="clear" w:color="auto" w:fill="auto"/>
            <w:vAlign w:val="center"/>
            <w:hideMark/>
          </w:tcPr>
          <w:p w14:paraId="370F2208" w14:textId="77777777" w:rsidR="006F06EF" w:rsidRPr="006F06EF" w:rsidRDefault="006F06EF" w:rsidP="006F06EF">
            <w:pPr>
              <w:spacing w:after="0" w:line="240" w:lineRule="auto"/>
              <w:jc w:val="center"/>
              <w:rPr>
                <w:rFonts w:ascii="Times New Roman" w:eastAsia="Times New Roman" w:hAnsi="Times New Roman" w:cs="Times New Roman"/>
                <w:b/>
                <w:bCs/>
                <w:color w:val="002060"/>
                <w:lang w:eastAsia="uk-UA"/>
              </w:rPr>
            </w:pPr>
            <w:r w:rsidRPr="006F06EF">
              <w:rPr>
                <w:rFonts w:ascii="Times New Roman" w:eastAsia="Times New Roman" w:hAnsi="Times New Roman" w:cs="Times New Roman"/>
                <w:b/>
                <w:bCs/>
                <w:color w:val="002060"/>
                <w:lang w:eastAsia="uk-UA"/>
              </w:rPr>
              <w:t> </w:t>
            </w:r>
          </w:p>
        </w:tc>
        <w:tc>
          <w:tcPr>
            <w:tcW w:w="798" w:type="dxa"/>
            <w:gridSpan w:val="3"/>
            <w:tcBorders>
              <w:top w:val="nil"/>
              <w:left w:val="nil"/>
              <w:bottom w:val="single" w:sz="4" w:space="0" w:color="auto"/>
              <w:right w:val="single" w:sz="4" w:space="0" w:color="auto"/>
            </w:tcBorders>
            <w:shd w:val="clear" w:color="auto" w:fill="auto"/>
            <w:vAlign w:val="center"/>
            <w:hideMark/>
          </w:tcPr>
          <w:p w14:paraId="5A996E63" w14:textId="77777777" w:rsidR="006F06EF" w:rsidRPr="006F06EF" w:rsidRDefault="006F06EF" w:rsidP="006F06EF">
            <w:pPr>
              <w:spacing w:after="0" w:line="240" w:lineRule="auto"/>
              <w:jc w:val="center"/>
              <w:rPr>
                <w:rFonts w:ascii="Times New Roman" w:eastAsia="Times New Roman" w:hAnsi="Times New Roman" w:cs="Times New Roman"/>
                <w:b/>
                <w:bCs/>
                <w:color w:val="002060"/>
                <w:lang w:eastAsia="uk-UA"/>
              </w:rPr>
            </w:pPr>
            <w:r w:rsidRPr="006F06EF">
              <w:rPr>
                <w:rFonts w:ascii="Times New Roman" w:eastAsia="Times New Roman" w:hAnsi="Times New Roman" w:cs="Times New Roman"/>
                <w:b/>
                <w:bCs/>
                <w:color w:val="002060"/>
                <w:lang w:eastAsia="uk-UA"/>
              </w:rPr>
              <w:t> </w:t>
            </w:r>
          </w:p>
        </w:tc>
        <w:tc>
          <w:tcPr>
            <w:tcW w:w="3031" w:type="dxa"/>
            <w:gridSpan w:val="4"/>
            <w:tcBorders>
              <w:top w:val="nil"/>
              <w:left w:val="nil"/>
              <w:bottom w:val="single" w:sz="4" w:space="0" w:color="auto"/>
              <w:right w:val="single" w:sz="4" w:space="0" w:color="auto"/>
            </w:tcBorders>
            <w:shd w:val="clear" w:color="auto" w:fill="auto"/>
            <w:vAlign w:val="center"/>
            <w:hideMark/>
          </w:tcPr>
          <w:p w14:paraId="4B2CB1DE" w14:textId="77777777" w:rsidR="006F06EF" w:rsidRPr="006F06EF" w:rsidRDefault="006F06EF" w:rsidP="006F06EF">
            <w:pPr>
              <w:spacing w:after="0" w:line="240" w:lineRule="auto"/>
              <w:jc w:val="center"/>
              <w:rPr>
                <w:rFonts w:ascii="Times New Roman" w:eastAsia="Times New Roman" w:hAnsi="Times New Roman" w:cs="Times New Roman"/>
                <w:b/>
                <w:bCs/>
                <w:color w:val="002060"/>
                <w:lang w:eastAsia="uk-UA"/>
              </w:rPr>
            </w:pPr>
            <w:r w:rsidRPr="006F06EF">
              <w:rPr>
                <w:rFonts w:ascii="Times New Roman" w:eastAsia="Times New Roman" w:hAnsi="Times New Roman" w:cs="Times New Roman"/>
                <w:b/>
                <w:bCs/>
                <w:color w:val="002060"/>
                <w:lang w:eastAsia="uk-UA"/>
              </w:rPr>
              <w:t xml:space="preserve">Розвадівська сільська  рада </w:t>
            </w:r>
          </w:p>
        </w:tc>
        <w:tc>
          <w:tcPr>
            <w:tcW w:w="2065" w:type="dxa"/>
            <w:gridSpan w:val="3"/>
            <w:tcBorders>
              <w:top w:val="nil"/>
              <w:left w:val="nil"/>
              <w:bottom w:val="single" w:sz="4" w:space="0" w:color="auto"/>
              <w:right w:val="single" w:sz="4" w:space="0" w:color="auto"/>
            </w:tcBorders>
            <w:shd w:val="clear" w:color="auto" w:fill="auto"/>
            <w:vAlign w:val="center"/>
            <w:hideMark/>
          </w:tcPr>
          <w:p w14:paraId="0CB06CB1" w14:textId="77777777" w:rsidR="006F06EF" w:rsidRPr="006F06EF" w:rsidRDefault="006F06EF" w:rsidP="006F06EF">
            <w:pPr>
              <w:spacing w:after="0" w:line="240" w:lineRule="auto"/>
              <w:jc w:val="center"/>
              <w:rPr>
                <w:rFonts w:ascii="Times New Roman" w:eastAsia="Times New Roman" w:hAnsi="Times New Roman" w:cs="Times New Roman"/>
                <w:b/>
                <w:bCs/>
                <w:color w:val="002060"/>
                <w:lang w:eastAsia="uk-UA"/>
              </w:rPr>
            </w:pPr>
            <w:r w:rsidRPr="006F06EF">
              <w:rPr>
                <w:rFonts w:ascii="Times New Roman" w:eastAsia="Times New Roman" w:hAnsi="Times New Roman" w:cs="Times New Roman"/>
                <w:b/>
                <w:bCs/>
                <w:color w:val="002060"/>
                <w:lang w:eastAsia="uk-UA"/>
              </w:rPr>
              <w:t> </w:t>
            </w:r>
          </w:p>
        </w:tc>
        <w:tc>
          <w:tcPr>
            <w:tcW w:w="1534" w:type="dxa"/>
            <w:gridSpan w:val="3"/>
            <w:tcBorders>
              <w:top w:val="nil"/>
              <w:left w:val="nil"/>
              <w:bottom w:val="single" w:sz="4" w:space="0" w:color="auto"/>
              <w:right w:val="single" w:sz="4" w:space="0" w:color="auto"/>
            </w:tcBorders>
            <w:shd w:val="clear" w:color="auto" w:fill="auto"/>
            <w:vAlign w:val="center"/>
            <w:hideMark/>
          </w:tcPr>
          <w:p w14:paraId="67466A03" w14:textId="77777777" w:rsidR="006F06EF" w:rsidRPr="006F06EF" w:rsidRDefault="006F06EF" w:rsidP="006F06EF">
            <w:pPr>
              <w:spacing w:after="0" w:line="240" w:lineRule="auto"/>
              <w:jc w:val="center"/>
              <w:rPr>
                <w:rFonts w:ascii="Times New Roman" w:eastAsia="Times New Roman" w:hAnsi="Times New Roman" w:cs="Times New Roman"/>
                <w:b/>
                <w:bCs/>
                <w:color w:val="002060"/>
                <w:lang w:eastAsia="uk-UA"/>
              </w:rPr>
            </w:pPr>
            <w:r w:rsidRPr="006F06EF">
              <w:rPr>
                <w:rFonts w:ascii="Times New Roman" w:eastAsia="Times New Roman" w:hAnsi="Times New Roman" w:cs="Times New Roman"/>
                <w:b/>
                <w:bCs/>
                <w:color w:val="002060"/>
                <w:lang w:eastAsia="uk-UA"/>
              </w:rPr>
              <w:t> </w:t>
            </w:r>
          </w:p>
        </w:tc>
        <w:tc>
          <w:tcPr>
            <w:tcW w:w="2019" w:type="dxa"/>
            <w:gridSpan w:val="3"/>
            <w:tcBorders>
              <w:top w:val="nil"/>
              <w:left w:val="nil"/>
              <w:bottom w:val="single" w:sz="4" w:space="0" w:color="auto"/>
              <w:right w:val="single" w:sz="4" w:space="0" w:color="auto"/>
            </w:tcBorders>
            <w:shd w:val="clear" w:color="auto" w:fill="auto"/>
            <w:vAlign w:val="center"/>
            <w:hideMark/>
          </w:tcPr>
          <w:p w14:paraId="135DD946" w14:textId="77777777" w:rsidR="006F06EF" w:rsidRPr="006F06EF" w:rsidRDefault="006F06EF" w:rsidP="006F06EF">
            <w:pPr>
              <w:spacing w:after="0" w:line="240" w:lineRule="auto"/>
              <w:jc w:val="center"/>
              <w:rPr>
                <w:rFonts w:ascii="Times New Roman" w:eastAsia="Times New Roman" w:hAnsi="Times New Roman" w:cs="Times New Roman"/>
                <w:b/>
                <w:bCs/>
                <w:color w:val="002060"/>
                <w:lang w:eastAsia="uk-UA"/>
              </w:rPr>
            </w:pPr>
            <w:r w:rsidRPr="006F06EF">
              <w:rPr>
                <w:rFonts w:ascii="Times New Roman" w:eastAsia="Times New Roman" w:hAnsi="Times New Roman" w:cs="Times New Roman"/>
                <w:b/>
                <w:bCs/>
                <w:color w:val="002060"/>
                <w:lang w:eastAsia="uk-UA"/>
              </w:rPr>
              <w:t>29770964,00</w:t>
            </w:r>
          </w:p>
        </w:tc>
        <w:tc>
          <w:tcPr>
            <w:tcW w:w="1476" w:type="dxa"/>
            <w:gridSpan w:val="3"/>
            <w:tcBorders>
              <w:top w:val="nil"/>
              <w:left w:val="nil"/>
              <w:bottom w:val="single" w:sz="4" w:space="0" w:color="auto"/>
              <w:right w:val="single" w:sz="4" w:space="0" w:color="auto"/>
            </w:tcBorders>
            <w:shd w:val="clear" w:color="auto" w:fill="auto"/>
            <w:vAlign w:val="center"/>
            <w:hideMark/>
          </w:tcPr>
          <w:p w14:paraId="1265004A" w14:textId="77777777" w:rsidR="006F06EF" w:rsidRPr="006F06EF" w:rsidRDefault="006F06EF" w:rsidP="006F06EF">
            <w:pPr>
              <w:spacing w:after="0" w:line="240" w:lineRule="auto"/>
              <w:jc w:val="center"/>
              <w:rPr>
                <w:rFonts w:ascii="Times New Roman" w:eastAsia="Times New Roman" w:hAnsi="Times New Roman" w:cs="Times New Roman"/>
                <w:b/>
                <w:bCs/>
                <w:color w:val="002060"/>
                <w:lang w:eastAsia="uk-UA"/>
              </w:rPr>
            </w:pPr>
            <w:r w:rsidRPr="006F06EF">
              <w:rPr>
                <w:rFonts w:ascii="Times New Roman" w:eastAsia="Times New Roman" w:hAnsi="Times New Roman" w:cs="Times New Roman"/>
                <w:b/>
                <w:bCs/>
                <w:color w:val="002060"/>
                <w:lang w:eastAsia="uk-UA"/>
              </w:rPr>
              <w:t>29357464,00</w:t>
            </w:r>
          </w:p>
        </w:tc>
        <w:tc>
          <w:tcPr>
            <w:tcW w:w="1394" w:type="dxa"/>
            <w:gridSpan w:val="3"/>
            <w:tcBorders>
              <w:top w:val="nil"/>
              <w:left w:val="nil"/>
              <w:bottom w:val="single" w:sz="4" w:space="0" w:color="auto"/>
              <w:right w:val="single" w:sz="4" w:space="0" w:color="auto"/>
            </w:tcBorders>
            <w:shd w:val="clear" w:color="auto" w:fill="auto"/>
            <w:vAlign w:val="center"/>
            <w:hideMark/>
          </w:tcPr>
          <w:p w14:paraId="47C8D0A7" w14:textId="77777777" w:rsidR="006F06EF" w:rsidRPr="006F06EF" w:rsidRDefault="006F06EF" w:rsidP="006F06EF">
            <w:pPr>
              <w:spacing w:after="0" w:line="240" w:lineRule="auto"/>
              <w:jc w:val="center"/>
              <w:rPr>
                <w:rFonts w:ascii="Times New Roman" w:eastAsia="Times New Roman" w:hAnsi="Times New Roman" w:cs="Times New Roman"/>
                <w:b/>
                <w:bCs/>
                <w:color w:val="002060"/>
                <w:lang w:eastAsia="uk-UA"/>
              </w:rPr>
            </w:pPr>
            <w:r w:rsidRPr="006F06EF">
              <w:rPr>
                <w:rFonts w:ascii="Times New Roman" w:eastAsia="Times New Roman" w:hAnsi="Times New Roman" w:cs="Times New Roman"/>
                <w:b/>
                <w:bCs/>
                <w:color w:val="002060"/>
                <w:lang w:eastAsia="uk-UA"/>
              </w:rPr>
              <w:t>413500,00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7DF9723A" w14:textId="77777777" w:rsidR="006F06EF" w:rsidRPr="006F06EF" w:rsidRDefault="006F06EF" w:rsidP="006F06EF">
            <w:pPr>
              <w:spacing w:after="0" w:line="240" w:lineRule="auto"/>
              <w:jc w:val="center"/>
              <w:rPr>
                <w:rFonts w:ascii="Times New Roman" w:eastAsia="Times New Roman" w:hAnsi="Times New Roman" w:cs="Times New Roman"/>
                <w:b/>
                <w:bCs/>
                <w:color w:val="002060"/>
                <w:lang w:eastAsia="uk-UA"/>
              </w:rPr>
            </w:pPr>
            <w:r w:rsidRPr="006F06EF">
              <w:rPr>
                <w:rFonts w:ascii="Times New Roman" w:eastAsia="Times New Roman" w:hAnsi="Times New Roman" w:cs="Times New Roman"/>
                <w:b/>
                <w:bCs/>
                <w:color w:val="002060"/>
                <w:lang w:eastAsia="uk-UA"/>
              </w:rPr>
              <w:t>266500,00</w:t>
            </w:r>
          </w:p>
        </w:tc>
      </w:tr>
      <w:tr w:rsidR="006F06EF" w:rsidRPr="006F06EF" w14:paraId="0A3E97A3" w14:textId="77777777" w:rsidTr="00ED3EA6">
        <w:trPr>
          <w:gridAfter w:val="4"/>
          <w:wAfter w:w="987" w:type="dxa"/>
          <w:trHeight w:val="1320"/>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4A0F6081"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0110180</w:t>
            </w:r>
          </w:p>
        </w:tc>
        <w:tc>
          <w:tcPr>
            <w:tcW w:w="741" w:type="dxa"/>
            <w:tcBorders>
              <w:top w:val="nil"/>
              <w:left w:val="nil"/>
              <w:bottom w:val="single" w:sz="4" w:space="0" w:color="auto"/>
              <w:right w:val="single" w:sz="4" w:space="0" w:color="auto"/>
            </w:tcBorders>
            <w:shd w:val="clear" w:color="auto" w:fill="auto"/>
            <w:vAlign w:val="center"/>
            <w:hideMark/>
          </w:tcPr>
          <w:p w14:paraId="4AF612AC"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0180</w:t>
            </w:r>
          </w:p>
        </w:tc>
        <w:tc>
          <w:tcPr>
            <w:tcW w:w="798" w:type="dxa"/>
            <w:gridSpan w:val="3"/>
            <w:tcBorders>
              <w:top w:val="nil"/>
              <w:left w:val="nil"/>
              <w:bottom w:val="single" w:sz="4" w:space="0" w:color="auto"/>
              <w:right w:val="single" w:sz="4" w:space="0" w:color="auto"/>
            </w:tcBorders>
            <w:shd w:val="clear" w:color="auto" w:fill="auto"/>
            <w:vAlign w:val="center"/>
            <w:hideMark/>
          </w:tcPr>
          <w:p w14:paraId="5D373A35"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0133</w:t>
            </w:r>
          </w:p>
        </w:tc>
        <w:tc>
          <w:tcPr>
            <w:tcW w:w="3031" w:type="dxa"/>
            <w:gridSpan w:val="4"/>
            <w:tcBorders>
              <w:top w:val="nil"/>
              <w:left w:val="nil"/>
              <w:bottom w:val="single" w:sz="4" w:space="0" w:color="auto"/>
              <w:right w:val="single" w:sz="4" w:space="0" w:color="auto"/>
            </w:tcBorders>
            <w:shd w:val="clear" w:color="auto" w:fill="auto"/>
            <w:vAlign w:val="center"/>
            <w:hideMark/>
          </w:tcPr>
          <w:p w14:paraId="2AC0E869"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Інша діяльність у сфері державного управління</w:t>
            </w:r>
          </w:p>
        </w:tc>
        <w:tc>
          <w:tcPr>
            <w:tcW w:w="2065" w:type="dxa"/>
            <w:gridSpan w:val="3"/>
            <w:tcBorders>
              <w:top w:val="nil"/>
              <w:left w:val="nil"/>
              <w:bottom w:val="single" w:sz="4" w:space="0" w:color="auto"/>
              <w:right w:val="single" w:sz="4" w:space="0" w:color="auto"/>
            </w:tcBorders>
            <w:shd w:val="clear" w:color="auto" w:fill="auto"/>
            <w:vAlign w:val="center"/>
            <w:hideMark/>
          </w:tcPr>
          <w:p w14:paraId="45A0BFDD" w14:textId="77777777" w:rsidR="006F06EF" w:rsidRPr="006F06EF" w:rsidRDefault="006F06EF" w:rsidP="006F06EF">
            <w:pPr>
              <w:spacing w:after="0" w:line="240" w:lineRule="auto"/>
              <w:jc w:val="center"/>
              <w:rPr>
                <w:rFonts w:ascii="Times New Roman" w:eastAsia="Times New Roman" w:hAnsi="Times New Roman" w:cs="Times New Roman"/>
                <w:lang w:eastAsia="uk-UA"/>
              </w:rPr>
            </w:pPr>
            <w:r w:rsidRPr="006F06EF">
              <w:rPr>
                <w:rFonts w:ascii="Times New Roman" w:eastAsia="Times New Roman" w:hAnsi="Times New Roman" w:cs="Times New Roman"/>
                <w:lang w:eastAsia="uk-UA"/>
              </w:rPr>
              <w:t>Бюджетна програма Розвадівської сільської ради "Цільова програма щодо проведення протокольних масових заходів Розвадівської сільської ради у 2026 році"</w:t>
            </w:r>
          </w:p>
        </w:tc>
        <w:tc>
          <w:tcPr>
            <w:tcW w:w="1534" w:type="dxa"/>
            <w:gridSpan w:val="3"/>
            <w:tcBorders>
              <w:top w:val="nil"/>
              <w:left w:val="nil"/>
              <w:bottom w:val="single" w:sz="4" w:space="0" w:color="auto"/>
              <w:right w:val="single" w:sz="4" w:space="0" w:color="auto"/>
            </w:tcBorders>
            <w:shd w:val="clear" w:color="auto" w:fill="auto"/>
            <w:vAlign w:val="center"/>
            <w:hideMark/>
          </w:tcPr>
          <w:p w14:paraId="42ED5235"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 xml:space="preserve">рішення сесії від 18.12.2025року  №2240 </w:t>
            </w:r>
          </w:p>
        </w:tc>
        <w:tc>
          <w:tcPr>
            <w:tcW w:w="2019" w:type="dxa"/>
            <w:gridSpan w:val="3"/>
            <w:tcBorders>
              <w:top w:val="nil"/>
              <w:left w:val="nil"/>
              <w:bottom w:val="single" w:sz="4" w:space="0" w:color="auto"/>
              <w:right w:val="single" w:sz="4" w:space="0" w:color="auto"/>
            </w:tcBorders>
            <w:shd w:val="clear" w:color="auto" w:fill="auto"/>
            <w:vAlign w:val="center"/>
            <w:hideMark/>
          </w:tcPr>
          <w:p w14:paraId="25779BB0" w14:textId="77777777" w:rsidR="006F06EF" w:rsidRPr="006F06EF" w:rsidRDefault="006F06EF" w:rsidP="006F06EF">
            <w:pPr>
              <w:spacing w:after="0" w:line="240" w:lineRule="auto"/>
              <w:jc w:val="center"/>
              <w:rPr>
                <w:rFonts w:ascii="Times New Roman" w:eastAsia="Times New Roman" w:hAnsi="Times New Roman" w:cs="Times New Roman"/>
                <w:b/>
                <w:bCs/>
                <w:color w:val="000000"/>
                <w:lang w:eastAsia="uk-UA"/>
              </w:rPr>
            </w:pPr>
            <w:r w:rsidRPr="006F06EF">
              <w:rPr>
                <w:rFonts w:ascii="Times New Roman" w:eastAsia="Times New Roman" w:hAnsi="Times New Roman" w:cs="Times New Roman"/>
                <w:b/>
                <w:bCs/>
                <w:color w:val="000000"/>
                <w:lang w:eastAsia="uk-UA"/>
              </w:rPr>
              <w:t>100000,00</w:t>
            </w:r>
          </w:p>
        </w:tc>
        <w:tc>
          <w:tcPr>
            <w:tcW w:w="1476" w:type="dxa"/>
            <w:gridSpan w:val="3"/>
            <w:tcBorders>
              <w:top w:val="nil"/>
              <w:left w:val="nil"/>
              <w:bottom w:val="single" w:sz="4" w:space="0" w:color="auto"/>
              <w:right w:val="single" w:sz="4" w:space="0" w:color="auto"/>
            </w:tcBorders>
            <w:shd w:val="clear" w:color="auto" w:fill="auto"/>
            <w:vAlign w:val="center"/>
            <w:hideMark/>
          </w:tcPr>
          <w:p w14:paraId="789C8002" w14:textId="77777777" w:rsidR="006F06EF" w:rsidRPr="006F06EF" w:rsidRDefault="006F06EF" w:rsidP="006F06EF">
            <w:pPr>
              <w:spacing w:after="0" w:line="240" w:lineRule="auto"/>
              <w:jc w:val="center"/>
              <w:rPr>
                <w:rFonts w:ascii="Times New Roman" w:eastAsia="Times New Roman" w:hAnsi="Times New Roman" w:cs="Times New Roman"/>
                <w:b/>
                <w:bCs/>
                <w:color w:val="000000"/>
                <w:lang w:eastAsia="uk-UA"/>
              </w:rPr>
            </w:pPr>
            <w:r w:rsidRPr="006F06EF">
              <w:rPr>
                <w:rFonts w:ascii="Times New Roman" w:eastAsia="Times New Roman" w:hAnsi="Times New Roman" w:cs="Times New Roman"/>
                <w:b/>
                <w:bCs/>
                <w:color w:val="000000"/>
                <w:lang w:eastAsia="uk-UA"/>
              </w:rPr>
              <w:t>100000,00</w:t>
            </w:r>
          </w:p>
        </w:tc>
        <w:tc>
          <w:tcPr>
            <w:tcW w:w="1394" w:type="dxa"/>
            <w:gridSpan w:val="3"/>
            <w:tcBorders>
              <w:top w:val="nil"/>
              <w:left w:val="nil"/>
              <w:bottom w:val="single" w:sz="4" w:space="0" w:color="auto"/>
              <w:right w:val="single" w:sz="4" w:space="0" w:color="auto"/>
            </w:tcBorders>
            <w:shd w:val="clear" w:color="auto" w:fill="auto"/>
            <w:vAlign w:val="center"/>
            <w:hideMark/>
          </w:tcPr>
          <w:p w14:paraId="26E7BB19" w14:textId="77777777" w:rsidR="006F06EF" w:rsidRPr="006F06EF" w:rsidRDefault="006F06EF" w:rsidP="006F06EF">
            <w:pPr>
              <w:spacing w:after="0" w:line="240" w:lineRule="auto"/>
              <w:jc w:val="center"/>
              <w:rPr>
                <w:rFonts w:ascii="Times New Roman" w:eastAsia="Times New Roman" w:hAnsi="Times New Roman" w:cs="Times New Roman"/>
                <w:lang w:eastAsia="uk-UA"/>
              </w:rPr>
            </w:pPr>
            <w:r w:rsidRPr="006F06EF">
              <w:rPr>
                <w:rFonts w:ascii="Times New Roman" w:eastAsia="Times New Roman" w:hAnsi="Times New Roman" w:cs="Times New Roman"/>
                <w:lang w:eastAsia="uk-UA"/>
              </w:rPr>
              <w:t>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230176FD" w14:textId="77777777" w:rsidR="006F06EF" w:rsidRPr="006F06EF" w:rsidRDefault="006F06EF" w:rsidP="006F06EF">
            <w:pPr>
              <w:spacing w:after="0" w:line="240" w:lineRule="auto"/>
              <w:jc w:val="center"/>
              <w:rPr>
                <w:rFonts w:ascii="Times New Roman" w:eastAsia="Times New Roman" w:hAnsi="Times New Roman" w:cs="Times New Roman"/>
                <w:lang w:eastAsia="uk-UA"/>
              </w:rPr>
            </w:pPr>
            <w:r w:rsidRPr="006F06EF">
              <w:rPr>
                <w:rFonts w:ascii="Times New Roman" w:eastAsia="Times New Roman" w:hAnsi="Times New Roman" w:cs="Times New Roman"/>
                <w:lang w:eastAsia="uk-UA"/>
              </w:rPr>
              <w:t>0,00</w:t>
            </w:r>
          </w:p>
        </w:tc>
      </w:tr>
      <w:tr w:rsidR="006F06EF" w:rsidRPr="006F06EF" w14:paraId="3515D26C" w14:textId="77777777" w:rsidTr="00ED3EA6">
        <w:trPr>
          <w:gridAfter w:val="4"/>
          <w:wAfter w:w="987" w:type="dxa"/>
          <w:trHeight w:val="1785"/>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1E4C05E2"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0112111</w:t>
            </w:r>
          </w:p>
        </w:tc>
        <w:tc>
          <w:tcPr>
            <w:tcW w:w="741" w:type="dxa"/>
            <w:tcBorders>
              <w:top w:val="nil"/>
              <w:left w:val="nil"/>
              <w:bottom w:val="single" w:sz="4" w:space="0" w:color="auto"/>
              <w:right w:val="single" w:sz="4" w:space="0" w:color="auto"/>
            </w:tcBorders>
            <w:shd w:val="clear" w:color="auto" w:fill="auto"/>
            <w:vAlign w:val="center"/>
            <w:hideMark/>
          </w:tcPr>
          <w:p w14:paraId="658A7562"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2111</w:t>
            </w:r>
          </w:p>
        </w:tc>
        <w:tc>
          <w:tcPr>
            <w:tcW w:w="798" w:type="dxa"/>
            <w:gridSpan w:val="3"/>
            <w:tcBorders>
              <w:top w:val="nil"/>
              <w:left w:val="nil"/>
              <w:bottom w:val="single" w:sz="4" w:space="0" w:color="auto"/>
              <w:right w:val="single" w:sz="4" w:space="0" w:color="auto"/>
            </w:tcBorders>
            <w:shd w:val="clear" w:color="auto" w:fill="auto"/>
            <w:vAlign w:val="center"/>
            <w:hideMark/>
          </w:tcPr>
          <w:p w14:paraId="0BC618FB"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0726</w:t>
            </w:r>
          </w:p>
        </w:tc>
        <w:tc>
          <w:tcPr>
            <w:tcW w:w="3031" w:type="dxa"/>
            <w:gridSpan w:val="4"/>
            <w:tcBorders>
              <w:top w:val="nil"/>
              <w:left w:val="nil"/>
              <w:bottom w:val="single" w:sz="4" w:space="0" w:color="auto"/>
              <w:right w:val="single" w:sz="4" w:space="0" w:color="auto"/>
            </w:tcBorders>
            <w:shd w:val="clear" w:color="auto" w:fill="auto"/>
            <w:vAlign w:val="center"/>
            <w:hideMark/>
          </w:tcPr>
          <w:p w14:paraId="49B909A2"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Первинна медична допомога населенню, що надається центрами первинної медичної (медико-санітарної) допомоги</w:t>
            </w:r>
          </w:p>
        </w:tc>
        <w:tc>
          <w:tcPr>
            <w:tcW w:w="2065" w:type="dxa"/>
            <w:gridSpan w:val="3"/>
            <w:tcBorders>
              <w:top w:val="nil"/>
              <w:left w:val="nil"/>
              <w:bottom w:val="single" w:sz="4" w:space="0" w:color="auto"/>
              <w:right w:val="single" w:sz="4" w:space="0" w:color="auto"/>
            </w:tcBorders>
            <w:shd w:val="clear" w:color="auto" w:fill="auto"/>
            <w:vAlign w:val="center"/>
            <w:hideMark/>
          </w:tcPr>
          <w:p w14:paraId="5AB36B62"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"Програма  фінансової підтримки КНП "Центр первинної медико-санітарної допомоги Розвадівської  сільської ради Стрийського району Львівської області" на 2026 рік" (зі змінами)</w:t>
            </w:r>
          </w:p>
        </w:tc>
        <w:tc>
          <w:tcPr>
            <w:tcW w:w="1534" w:type="dxa"/>
            <w:gridSpan w:val="3"/>
            <w:tcBorders>
              <w:top w:val="nil"/>
              <w:left w:val="nil"/>
              <w:bottom w:val="single" w:sz="4" w:space="0" w:color="auto"/>
              <w:right w:val="single" w:sz="4" w:space="0" w:color="auto"/>
            </w:tcBorders>
            <w:shd w:val="clear" w:color="auto" w:fill="auto"/>
            <w:vAlign w:val="center"/>
            <w:hideMark/>
          </w:tcPr>
          <w:p w14:paraId="302B7F25"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рішення сесії від 18.12.2025року  №2246; рішення сесії  від  19.03.2026 року №2365; рішення сесії  від  28.05.2026 року №2404</w:t>
            </w:r>
          </w:p>
        </w:tc>
        <w:tc>
          <w:tcPr>
            <w:tcW w:w="2019" w:type="dxa"/>
            <w:gridSpan w:val="3"/>
            <w:tcBorders>
              <w:top w:val="nil"/>
              <w:left w:val="nil"/>
              <w:bottom w:val="single" w:sz="4" w:space="0" w:color="auto"/>
              <w:right w:val="single" w:sz="4" w:space="0" w:color="auto"/>
            </w:tcBorders>
            <w:shd w:val="clear" w:color="auto" w:fill="auto"/>
            <w:vAlign w:val="center"/>
            <w:hideMark/>
          </w:tcPr>
          <w:p w14:paraId="0FB9818A"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3208295,00</w:t>
            </w:r>
          </w:p>
        </w:tc>
        <w:tc>
          <w:tcPr>
            <w:tcW w:w="1476" w:type="dxa"/>
            <w:gridSpan w:val="3"/>
            <w:tcBorders>
              <w:top w:val="nil"/>
              <w:left w:val="nil"/>
              <w:bottom w:val="single" w:sz="4" w:space="0" w:color="auto"/>
              <w:right w:val="single" w:sz="4" w:space="0" w:color="auto"/>
            </w:tcBorders>
            <w:shd w:val="clear" w:color="auto" w:fill="auto"/>
            <w:vAlign w:val="center"/>
            <w:hideMark/>
          </w:tcPr>
          <w:p w14:paraId="5AAB4F77"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3208295,00</w:t>
            </w:r>
          </w:p>
        </w:tc>
        <w:tc>
          <w:tcPr>
            <w:tcW w:w="1394" w:type="dxa"/>
            <w:gridSpan w:val="3"/>
            <w:tcBorders>
              <w:top w:val="nil"/>
              <w:left w:val="nil"/>
              <w:bottom w:val="single" w:sz="4" w:space="0" w:color="auto"/>
              <w:right w:val="single" w:sz="4" w:space="0" w:color="auto"/>
            </w:tcBorders>
            <w:shd w:val="clear" w:color="auto" w:fill="auto"/>
            <w:vAlign w:val="center"/>
            <w:hideMark/>
          </w:tcPr>
          <w:p w14:paraId="79147B3E"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21C8F2C2"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0,00</w:t>
            </w:r>
          </w:p>
        </w:tc>
      </w:tr>
      <w:tr w:rsidR="006F06EF" w:rsidRPr="006F06EF" w14:paraId="71E12184" w14:textId="77777777" w:rsidTr="00ED3EA6">
        <w:trPr>
          <w:gridAfter w:val="4"/>
          <w:wAfter w:w="987" w:type="dxa"/>
          <w:trHeight w:val="1005"/>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213639D3"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0113032</w:t>
            </w:r>
          </w:p>
        </w:tc>
        <w:tc>
          <w:tcPr>
            <w:tcW w:w="741" w:type="dxa"/>
            <w:tcBorders>
              <w:top w:val="nil"/>
              <w:left w:val="nil"/>
              <w:bottom w:val="single" w:sz="4" w:space="0" w:color="auto"/>
              <w:right w:val="single" w:sz="4" w:space="0" w:color="auto"/>
            </w:tcBorders>
            <w:shd w:val="clear" w:color="auto" w:fill="auto"/>
            <w:vAlign w:val="center"/>
            <w:hideMark/>
          </w:tcPr>
          <w:p w14:paraId="38551D28"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3032</w:t>
            </w:r>
          </w:p>
        </w:tc>
        <w:tc>
          <w:tcPr>
            <w:tcW w:w="798" w:type="dxa"/>
            <w:gridSpan w:val="3"/>
            <w:tcBorders>
              <w:top w:val="nil"/>
              <w:left w:val="nil"/>
              <w:bottom w:val="single" w:sz="4" w:space="0" w:color="auto"/>
              <w:right w:val="single" w:sz="4" w:space="0" w:color="auto"/>
            </w:tcBorders>
            <w:shd w:val="clear" w:color="auto" w:fill="auto"/>
            <w:vAlign w:val="center"/>
            <w:hideMark/>
          </w:tcPr>
          <w:p w14:paraId="344C68A4"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1070</w:t>
            </w:r>
          </w:p>
        </w:tc>
        <w:tc>
          <w:tcPr>
            <w:tcW w:w="3031" w:type="dxa"/>
            <w:gridSpan w:val="4"/>
            <w:tcBorders>
              <w:top w:val="nil"/>
              <w:left w:val="nil"/>
              <w:bottom w:val="single" w:sz="4" w:space="0" w:color="auto"/>
              <w:right w:val="single" w:sz="4" w:space="0" w:color="auto"/>
            </w:tcBorders>
            <w:shd w:val="clear" w:color="auto" w:fill="auto"/>
            <w:vAlign w:val="center"/>
            <w:hideMark/>
          </w:tcPr>
          <w:p w14:paraId="72571EA3"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Надання пільг окремим категоріям громадян з оплати послуг зв'язку</w:t>
            </w:r>
          </w:p>
        </w:tc>
        <w:tc>
          <w:tcPr>
            <w:tcW w:w="2065" w:type="dxa"/>
            <w:gridSpan w:val="3"/>
            <w:tcBorders>
              <w:top w:val="nil"/>
              <w:left w:val="nil"/>
              <w:bottom w:val="single" w:sz="4" w:space="0" w:color="auto"/>
              <w:right w:val="single" w:sz="4" w:space="0" w:color="auto"/>
            </w:tcBorders>
            <w:shd w:val="clear" w:color="auto" w:fill="auto"/>
            <w:vAlign w:val="center"/>
            <w:hideMark/>
          </w:tcPr>
          <w:p w14:paraId="133F42DC"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 xml:space="preserve">"Комплексна цільова програма надання пільг окремим категоріям населення Розвадівської сільської ради на 2026 рік"  </w:t>
            </w:r>
          </w:p>
        </w:tc>
        <w:tc>
          <w:tcPr>
            <w:tcW w:w="1534" w:type="dxa"/>
            <w:gridSpan w:val="3"/>
            <w:tcBorders>
              <w:top w:val="nil"/>
              <w:left w:val="nil"/>
              <w:bottom w:val="single" w:sz="4" w:space="0" w:color="auto"/>
              <w:right w:val="single" w:sz="4" w:space="0" w:color="auto"/>
            </w:tcBorders>
            <w:shd w:val="clear" w:color="auto" w:fill="auto"/>
            <w:vAlign w:val="center"/>
            <w:hideMark/>
          </w:tcPr>
          <w:p w14:paraId="7CF4BE45"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рішення сесії від 18.12.2025року  №2240</w:t>
            </w:r>
          </w:p>
        </w:tc>
        <w:tc>
          <w:tcPr>
            <w:tcW w:w="2019" w:type="dxa"/>
            <w:gridSpan w:val="3"/>
            <w:tcBorders>
              <w:top w:val="nil"/>
              <w:left w:val="nil"/>
              <w:bottom w:val="single" w:sz="4" w:space="0" w:color="auto"/>
              <w:right w:val="single" w:sz="4" w:space="0" w:color="auto"/>
            </w:tcBorders>
            <w:shd w:val="clear" w:color="auto" w:fill="auto"/>
            <w:vAlign w:val="center"/>
            <w:hideMark/>
          </w:tcPr>
          <w:p w14:paraId="543460CA"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4600,00</w:t>
            </w:r>
          </w:p>
        </w:tc>
        <w:tc>
          <w:tcPr>
            <w:tcW w:w="1476" w:type="dxa"/>
            <w:gridSpan w:val="3"/>
            <w:tcBorders>
              <w:top w:val="nil"/>
              <w:left w:val="nil"/>
              <w:bottom w:val="single" w:sz="4" w:space="0" w:color="auto"/>
              <w:right w:val="single" w:sz="4" w:space="0" w:color="auto"/>
            </w:tcBorders>
            <w:shd w:val="clear" w:color="auto" w:fill="auto"/>
            <w:vAlign w:val="center"/>
            <w:hideMark/>
          </w:tcPr>
          <w:p w14:paraId="78720BCF"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4600,00</w:t>
            </w:r>
          </w:p>
        </w:tc>
        <w:tc>
          <w:tcPr>
            <w:tcW w:w="1394" w:type="dxa"/>
            <w:gridSpan w:val="3"/>
            <w:tcBorders>
              <w:top w:val="nil"/>
              <w:left w:val="nil"/>
              <w:bottom w:val="single" w:sz="4" w:space="0" w:color="auto"/>
              <w:right w:val="single" w:sz="4" w:space="0" w:color="auto"/>
            </w:tcBorders>
            <w:shd w:val="clear" w:color="auto" w:fill="auto"/>
            <w:vAlign w:val="center"/>
            <w:hideMark/>
          </w:tcPr>
          <w:p w14:paraId="4A3BE9A7"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777F8368"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0,00</w:t>
            </w:r>
          </w:p>
        </w:tc>
      </w:tr>
      <w:tr w:rsidR="006F06EF" w:rsidRPr="006F06EF" w14:paraId="316C6B2C" w14:textId="77777777" w:rsidTr="00ED3EA6">
        <w:trPr>
          <w:gridAfter w:val="4"/>
          <w:wAfter w:w="987" w:type="dxa"/>
          <w:trHeight w:val="1470"/>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64CFC527"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0113033</w:t>
            </w:r>
          </w:p>
        </w:tc>
        <w:tc>
          <w:tcPr>
            <w:tcW w:w="741" w:type="dxa"/>
            <w:tcBorders>
              <w:top w:val="nil"/>
              <w:left w:val="nil"/>
              <w:bottom w:val="single" w:sz="4" w:space="0" w:color="auto"/>
              <w:right w:val="single" w:sz="4" w:space="0" w:color="auto"/>
            </w:tcBorders>
            <w:shd w:val="clear" w:color="auto" w:fill="auto"/>
            <w:vAlign w:val="center"/>
            <w:hideMark/>
          </w:tcPr>
          <w:p w14:paraId="11CB6148"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3033</w:t>
            </w:r>
          </w:p>
        </w:tc>
        <w:tc>
          <w:tcPr>
            <w:tcW w:w="798" w:type="dxa"/>
            <w:gridSpan w:val="3"/>
            <w:tcBorders>
              <w:top w:val="nil"/>
              <w:left w:val="nil"/>
              <w:bottom w:val="single" w:sz="4" w:space="0" w:color="auto"/>
              <w:right w:val="single" w:sz="4" w:space="0" w:color="auto"/>
            </w:tcBorders>
            <w:shd w:val="clear" w:color="auto" w:fill="auto"/>
            <w:vAlign w:val="center"/>
            <w:hideMark/>
          </w:tcPr>
          <w:p w14:paraId="425FC127"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1070</w:t>
            </w:r>
          </w:p>
        </w:tc>
        <w:tc>
          <w:tcPr>
            <w:tcW w:w="3031" w:type="dxa"/>
            <w:gridSpan w:val="4"/>
            <w:tcBorders>
              <w:top w:val="nil"/>
              <w:left w:val="nil"/>
              <w:bottom w:val="single" w:sz="4" w:space="0" w:color="auto"/>
              <w:right w:val="single" w:sz="4" w:space="0" w:color="auto"/>
            </w:tcBorders>
            <w:shd w:val="clear" w:color="auto" w:fill="auto"/>
            <w:vAlign w:val="center"/>
            <w:hideMark/>
          </w:tcPr>
          <w:p w14:paraId="6E81BF45"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Компенсаційні виплати  на пільговий проїзд автомобільним транспортом окремим категоріям громадян</w:t>
            </w:r>
          </w:p>
        </w:tc>
        <w:tc>
          <w:tcPr>
            <w:tcW w:w="2065" w:type="dxa"/>
            <w:gridSpan w:val="3"/>
            <w:tcBorders>
              <w:top w:val="nil"/>
              <w:left w:val="nil"/>
              <w:bottom w:val="single" w:sz="4" w:space="0" w:color="auto"/>
              <w:right w:val="single" w:sz="4" w:space="0" w:color="auto"/>
            </w:tcBorders>
            <w:shd w:val="clear" w:color="auto" w:fill="auto"/>
            <w:vAlign w:val="center"/>
            <w:hideMark/>
          </w:tcPr>
          <w:p w14:paraId="0293AC90"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Програма "Відшкодування компенсації пільгових перевезень окремих категорій , які мають право на безоплатний проїзд на міських, приміських, міжміських автобусних маршрутах загального користування на 2026 рік"</w:t>
            </w:r>
          </w:p>
        </w:tc>
        <w:tc>
          <w:tcPr>
            <w:tcW w:w="1534" w:type="dxa"/>
            <w:gridSpan w:val="3"/>
            <w:tcBorders>
              <w:top w:val="nil"/>
              <w:left w:val="nil"/>
              <w:bottom w:val="single" w:sz="4" w:space="0" w:color="auto"/>
              <w:right w:val="single" w:sz="4" w:space="0" w:color="auto"/>
            </w:tcBorders>
            <w:shd w:val="clear" w:color="auto" w:fill="auto"/>
            <w:vAlign w:val="center"/>
            <w:hideMark/>
          </w:tcPr>
          <w:p w14:paraId="764FB267"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рішення сесії від 18.12.2025року  №2240</w:t>
            </w:r>
          </w:p>
        </w:tc>
        <w:tc>
          <w:tcPr>
            <w:tcW w:w="2019" w:type="dxa"/>
            <w:gridSpan w:val="3"/>
            <w:tcBorders>
              <w:top w:val="nil"/>
              <w:left w:val="nil"/>
              <w:bottom w:val="single" w:sz="4" w:space="0" w:color="auto"/>
              <w:right w:val="single" w:sz="4" w:space="0" w:color="auto"/>
            </w:tcBorders>
            <w:shd w:val="clear" w:color="auto" w:fill="auto"/>
            <w:vAlign w:val="center"/>
            <w:hideMark/>
          </w:tcPr>
          <w:p w14:paraId="6A7C0C0F"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100000,00</w:t>
            </w:r>
          </w:p>
        </w:tc>
        <w:tc>
          <w:tcPr>
            <w:tcW w:w="1476" w:type="dxa"/>
            <w:gridSpan w:val="3"/>
            <w:tcBorders>
              <w:top w:val="nil"/>
              <w:left w:val="nil"/>
              <w:bottom w:val="single" w:sz="4" w:space="0" w:color="auto"/>
              <w:right w:val="single" w:sz="4" w:space="0" w:color="auto"/>
            </w:tcBorders>
            <w:shd w:val="clear" w:color="auto" w:fill="auto"/>
            <w:vAlign w:val="center"/>
            <w:hideMark/>
          </w:tcPr>
          <w:p w14:paraId="33E788EC"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100000,00</w:t>
            </w:r>
          </w:p>
        </w:tc>
        <w:tc>
          <w:tcPr>
            <w:tcW w:w="1394" w:type="dxa"/>
            <w:gridSpan w:val="3"/>
            <w:tcBorders>
              <w:top w:val="nil"/>
              <w:left w:val="nil"/>
              <w:bottom w:val="single" w:sz="4" w:space="0" w:color="auto"/>
              <w:right w:val="single" w:sz="4" w:space="0" w:color="auto"/>
            </w:tcBorders>
            <w:shd w:val="clear" w:color="auto" w:fill="auto"/>
            <w:vAlign w:val="center"/>
            <w:hideMark/>
          </w:tcPr>
          <w:p w14:paraId="547C87AC"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486DA554"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0,00</w:t>
            </w:r>
          </w:p>
        </w:tc>
      </w:tr>
      <w:tr w:rsidR="006F06EF" w:rsidRPr="006F06EF" w14:paraId="2CFFFFFD" w14:textId="77777777" w:rsidTr="00ED3EA6">
        <w:trPr>
          <w:gridAfter w:val="4"/>
          <w:wAfter w:w="987" w:type="dxa"/>
          <w:trHeight w:val="1215"/>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275840CA"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0113035</w:t>
            </w:r>
          </w:p>
        </w:tc>
        <w:tc>
          <w:tcPr>
            <w:tcW w:w="741" w:type="dxa"/>
            <w:tcBorders>
              <w:top w:val="nil"/>
              <w:left w:val="nil"/>
              <w:bottom w:val="single" w:sz="4" w:space="0" w:color="auto"/>
              <w:right w:val="single" w:sz="4" w:space="0" w:color="auto"/>
            </w:tcBorders>
            <w:shd w:val="clear" w:color="auto" w:fill="auto"/>
            <w:vAlign w:val="center"/>
            <w:hideMark/>
          </w:tcPr>
          <w:p w14:paraId="7FBA5BFF"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3035</w:t>
            </w:r>
          </w:p>
        </w:tc>
        <w:tc>
          <w:tcPr>
            <w:tcW w:w="798" w:type="dxa"/>
            <w:gridSpan w:val="3"/>
            <w:tcBorders>
              <w:top w:val="nil"/>
              <w:left w:val="nil"/>
              <w:bottom w:val="single" w:sz="4" w:space="0" w:color="auto"/>
              <w:right w:val="single" w:sz="4" w:space="0" w:color="auto"/>
            </w:tcBorders>
            <w:shd w:val="clear" w:color="auto" w:fill="auto"/>
            <w:vAlign w:val="center"/>
            <w:hideMark/>
          </w:tcPr>
          <w:p w14:paraId="2B6844F1"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1070</w:t>
            </w:r>
          </w:p>
        </w:tc>
        <w:tc>
          <w:tcPr>
            <w:tcW w:w="3031" w:type="dxa"/>
            <w:gridSpan w:val="4"/>
            <w:tcBorders>
              <w:top w:val="nil"/>
              <w:left w:val="nil"/>
              <w:bottom w:val="single" w:sz="4" w:space="0" w:color="auto"/>
              <w:right w:val="single" w:sz="4" w:space="0" w:color="auto"/>
            </w:tcBorders>
            <w:shd w:val="clear" w:color="auto" w:fill="auto"/>
            <w:vAlign w:val="center"/>
            <w:hideMark/>
          </w:tcPr>
          <w:p w14:paraId="5A299C67"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Компенсаційні виплати за пільговий проїзд окремих категорій громадян на залізничному транспорті</w:t>
            </w:r>
          </w:p>
        </w:tc>
        <w:tc>
          <w:tcPr>
            <w:tcW w:w="2065" w:type="dxa"/>
            <w:gridSpan w:val="3"/>
            <w:tcBorders>
              <w:top w:val="nil"/>
              <w:left w:val="nil"/>
              <w:bottom w:val="single" w:sz="4" w:space="0" w:color="auto"/>
              <w:right w:val="single" w:sz="4" w:space="0" w:color="auto"/>
            </w:tcBorders>
            <w:shd w:val="clear" w:color="auto" w:fill="auto"/>
            <w:vAlign w:val="center"/>
            <w:hideMark/>
          </w:tcPr>
          <w:p w14:paraId="096206DE"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 xml:space="preserve">Програма "Відшкодування компенсації пільгових перевезень окремих категорій громадян на залізничному транспорті приміського сполучення на 2026"                </w:t>
            </w:r>
          </w:p>
        </w:tc>
        <w:tc>
          <w:tcPr>
            <w:tcW w:w="1534" w:type="dxa"/>
            <w:gridSpan w:val="3"/>
            <w:tcBorders>
              <w:top w:val="nil"/>
              <w:left w:val="nil"/>
              <w:bottom w:val="single" w:sz="4" w:space="0" w:color="auto"/>
              <w:right w:val="single" w:sz="4" w:space="0" w:color="auto"/>
            </w:tcBorders>
            <w:shd w:val="clear" w:color="auto" w:fill="auto"/>
            <w:vAlign w:val="center"/>
            <w:hideMark/>
          </w:tcPr>
          <w:p w14:paraId="10AE3843"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рішення сесії  від 18.12.2025року №2240</w:t>
            </w:r>
          </w:p>
        </w:tc>
        <w:tc>
          <w:tcPr>
            <w:tcW w:w="2019" w:type="dxa"/>
            <w:gridSpan w:val="3"/>
            <w:tcBorders>
              <w:top w:val="nil"/>
              <w:left w:val="nil"/>
              <w:bottom w:val="single" w:sz="4" w:space="0" w:color="auto"/>
              <w:right w:val="single" w:sz="4" w:space="0" w:color="auto"/>
            </w:tcBorders>
            <w:shd w:val="clear" w:color="auto" w:fill="auto"/>
            <w:vAlign w:val="center"/>
            <w:hideMark/>
          </w:tcPr>
          <w:p w14:paraId="06B10C01"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80000,00</w:t>
            </w:r>
          </w:p>
        </w:tc>
        <w:tc>
          <w:tcPr>
            <w:tcW w:w="1476" w:type="dxa"/>
            <w:gridSpan w:val="3"/>
            <w:tcBorders>
              <w:top w:val="nil"/>
              <w:left w:val="nil"/>
              <w:bottom w:val="single" w:sz="4" w:space="0" w:color="auto"/>
              <w:right w:val="single" w:sz="4" w:space="0" w:color="auto"/>
            </w:tcBorders>
            <w:shd w:val="clear" w:color="auto" w:fill="auto"/>
            <w:vAlign w:val="center"/>
            <w:hideMark/>
          </w:tcPr>
          <w:p w14:paraId="5126358A"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80000,00</w:t>
            </w:r>
          </w:p>
        </w:tc>
        <w:tc>
          <w:tcPr>
            <w:tcW w:w="1394" w:type="dxa"/>
            <w:gridSpan w:val="3"/>
            <w:tcBorders>
              <w:top w:val="nil"/>
              <w:left w:val="nil"/>
              <w:bottom w:val="single" w:sz="4" w:space="0" w:color="auto"/>
              <w:right w:val="single" w:sz="4" w:space="0" w:color="auto"/>
            </w:tcBorders>
            <w:shd w:val="clear" w:color="auto" w:fill="auto"/>
            <w:vAlign w:val="center"/>
            <w:hideMark/>
          </w:tcPr>
          <w:p w14:paraId="41E0CB4B"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67E3E61E"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0,00</w:t>
            </w:r>
          </w:p>
        </w:tc>
      </w:tr>
      <w:tr w:rsidR="006F06EF" w:rsidRPr="006F06EF" w14:paraId="7D029574" w14:textId="77777777" w:rsidTr="00ED3EA6">
        <w:trPr>
          <w:gridAfter w:val="4"/>
          <w:wAfter w:w="987" w:type="dxa"/>
          <w:trHeight w:val="1215"/>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740C66BF"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0113112</w:t>
            </w:r>
          </w:p>
        </w:tc>
        <w:tc>
          <w:tcPr>
            <w:tcW w:w="741" w:type="dxa"/>
            <w:tcBorders>
              <w:top w:val="nil"/>
              <w:left w:val="nil"/>
              <w:bottom w:val="single" w:sz="4" w:space="0" w:color="auto"/>
              <w:right w:val="single" w:sz="4" w:space="0" w:color="auto"/>
            </w:tcBorders>
            <w:shd w:val="clear" w:color="auto" w:fill="auto"/>
            <w:vAlign w:val="center"/>
            <w:hideMark/>
          </w:tcPr>
          <w:p w14:paraId="1ACEA56D"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3112</w:t>
            </w:r>
          </w:p>
        </w:tc>
        <w:tc>
          <w:tcPr>
            <w:tcW w:w="798" w:type="dxa"/>
            <w:gridSpan w:val="3"/>
            <w:tcBorders>
              <w:top w:val="nil"/>
              <w:left w:val="nil"/>
              <w:bottom w:val="single" w:sz="4" w:space="0" w:color="auto"/>
              <w:right w:val="single" w:sz="4" w:space="0" w:color="auto"/>
            </w:tcBorders>
            <w:shd w:val="clear" w:color="auto" w:fill="auto"/>
            <w:vAlign w:val="center"/>
            <w:hideMark/>
          </w:tcPr>
          <w:p w14:paraId="04ACF9C7"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1040</w:t>
            </w:r>
          </w:p>
        </w:tc>
        <w:tc>
          <w:tcPr>
            <w:tcW w:w="3031" w:type="dxa"/>
            <w:gridSpan w:val="4"/>
            <w:tcBorders>
              <w:top w:val="nil"/>
              <w:left w:val="nil"/>
              <w:bottom w:val="single" w:sz="4" w:space="0" w:color="auto"/>
              <w:right w:val="single" w:sz="4" w:space="0" w:color="auto"/>
            </w:tcBorders>
            <w:shd w:val="clear" w:color="auto" w:fill="auto"/>
            <w:vAlign w:val="center"/>
            <w:hideMark/>
          </w:tcPr>
          <w:p w14:paraId="7AF6FD17" w14:textId="77777777" w:rsidR="006F06EF" w:rsidRPr="006F06EF" w:rsidRDefault="006F06EF" w:rsidP="006F06EF">
            <w:pPr>
              <w:spacing w:after="0" w:line="240" w:lineRule="auto"/>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Заходи державної політики з питань дітей та їх соціального захисту</w:t>
            </w:r>
          </w:p>
        </w:tc>
        <w:tc>
          <w:tcPr>
            <w:tcW w:w="2065" w:type="dxa"/>
            <w:gridSpan w:val="3"/>
            <w:tcBorders>
              <w:top w:val="nil"/>
              <w:left w:val="nil"/>
              <w:bottom w:val="single" w:sz="4" w:space="0" w:color="auto"/>
              <w:right w:val="single" w:sz="4" w:space="0" w:color="auto"/>
            </w:tcBorders>
            <w:shd w:val="clear" w:color="auto" w:fill="auto"/>
            <w:vAlign w:val="center"/>
            <w:hideMark/>
          </w:tcPr>
          <w:p w14:paraId="7058453A"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Програма "Соціального захисту дітей вразливих категорій  Розвадівської сільської ради Стрийського району Львівської області на 2026-2027 роки" (зі змінами)</w:t>
            </w:r>
          </w:p>
        </w:tc>
        <w:tc>
          <w:tcPr>
            <w:tcW w:w="1534" w:type="dxa"/>
            <w:gridSpan w:val="3"/>
            <w:tcBorders>
              <w:top w:val="nil"/>
              <w:left w:val="nil"/>
              <w:bottom w:val="single" w:sz="4" w:space="0" w:color="auto"/>
              <w:right w:val="single" w:sz="4" w:space="0" w:color="auto"/>
            </w:tcBorders>
            <w:shd w:val="clear" w:color="auto" w:fill="auto"/>
            <w:vAlign w:val="center"/>
            <w:hideMark/>
          </w:tcPr>
          <w:p w14:paraId="0564B53D"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рішення сесії від 18.12.2025року  №2250; рішення сесії від 28.05.2026року  №2400</w:t>
            </w:r>
          </w:p>
        </w:tc>
        <w:tc>
          <w:tcPr>
            <w:tcW w:w="2019" w:type="dxa"/>
            <w:gridSpan w:val="3"/>
            <w:tcBorders>
              <w:top w:val="nil"/>
              <w:left w:val="nil"/>
              <w:bottom w:val="single" w:sz="4" w:space="0" w:color="auto"/>
              <w:right w:val="single" w:sz="4" w:space="0" w:color="auto"/>
            </w:tcBorders>
            <w:shd w:val="clear" w:color="auto" w:fill="auto"/>
            <w:vAlign w:val="center"/>
            <w:hideMark/>
          </w:tcPr>
          <w:p w14:paraId="03899FAF"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133600,00</w:t>
            </w:r>
          </w:p>
        </w:tc>
        <w:tc>
          <w:tcPr>
            <w:tcW w:w="1476" w:type="dxa"/>
            <w:gridSpan w:val="3"/>
            <w:tcBorders>
              <w:top w:val="nil"/>
              <w:left w:val="nil"/>
              <w:bottom w:val="single" w:sz="4" w:space="0" w:color="auto"/>
              <w:right w:val="single" w:sz="4" w:space="0" w:color="auto"/>
            </w:tcBorders>
            <w:shd w:val="clear" w:color="auto" w:fill="auto"/>
            <w:vAlign w:val="center"/>
            <w:hideMark/>
          </w:tcPr>
          <w:p w14:paraId="51BFAABB"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133600,00</w:t>
            </w:r>
          </w:p>
        </w:tc>
        <w:tc>
          <w:tcPr>
            <w:tcW w:w="1394" w:type="dxa"/>
            <w:gridSpan w:val="3"/>
            <w:tcBorders>
              <w:top w:val="nil"/>
              <w:left w:val="nil"/>
              <w:bottom w:val="single" w:sz="4" w:space="0" w:color="auto"/>
              <w:right w:val="single" w:sz="4" w:space="0" w:color="auto"/>
            </w:tcBorders>
            <w:shd w:val="clear" w:color="auto" w:fill="auto"/>
            <w:vAlign w:val="center"/>
            <w:hideMark/>
          </w:tcPr>
          <w:p w14:paraId="41059D94"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0F7B01D9"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0,00</w:t>
            </w:r>
          </w:p>
        </w:tc>
      </w:tr>
      <w:tr w:rsidR="006F06EF" w:rsidRPr="006F06EF" w14:paraId="785C2CA9" w14:textId="77777777" w:rsidTr="00ED3EA6">
        <w:trPr>
          <w:gridAfter w:val="4"/>
          <w:wAfter w:w="987" w:type="dxa"/>
          <w:trHeight w:val="1740"/>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672C891C"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0113160</w:t>
            </w:r>
          </w:p>
        </w:tc>
        <w:tc>
          <w:tcPr>
            <w:tcW w:w="741" w:type="dxa"/>
            <w:tcBorders>
              <w:top w:val="nil"/>
              <w:left w:val="nil"/>
              <w:bottom w:val="single" w:sz="4" w:space="0" w:color="auto"/>
              <w:right w:val="single" w:sz="4" w:space="0" w:color="auto"/>
            </w:tcBorders>
            <w:shd w:val="clear" w:color="auto" w:fill="auto"/>
            <w:vAlign w:val="center"/>
            <w:hideMark/>
          </w:tcPr>
          <w:p w14:paraId="3294EEAF"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3160</w:t>
            </w:r>
          </w:p>
        </w:tc>
        <w:tc>
          <w:tcPr>
            <w:tcW w:w="798" w:type="dxa"/>
            <w:gridSpan w:val="3"/>
            <w:tcBorders>
              <w:top w:val="nil"/>
              <w:left w:val="nil"/>
              <w:bottom w:val="single" w:sz="4" w:space="0" w:color="auto"/>
              <w:right w:val="single" w:sz="4" w:space="0" w:color="auto"/>
            </w:tcBorders>
            <w:shd w:val="clear" w:color="auto" w:fill="auto"/>
            <w:vAlign w:val="center"/>
            <w:hideMark/>
          </w:tcPr>
          <w:p w14:paraId="16957E8D"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1010</w:t>
            </w:r>
          </w:p>
        </w:tc>
        <w:tc>
          <w:tcPr>
            <w:tcW w:w="3031" w:type="dxa"/>
            <w:gridSpan w:val="4"/>
            <w:tcBorders>
              <w:top w:val="nil"/>
              <w:left w:val="nil"/>
              <w:bottom w:val="single" w:sz="4" w:space="0" w:color="auto"/>
              <w:right w:val="single" w:sz="4" w:space="0" w:color="auto"/>
            </w:tcBorders>
            <w:shd w:val="clear" w:color="auto" w:fill="auto"/>
            <w:vAlign w:val="center"/>
            <w:hideMark/>
          </w:tcPr>
          <w:p w14:paraId="0024ABF0"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Надання соціальних гарантій фізичним особам, які надають соціальні послуги громадянам похилого віку, особам з інвалідністю, дітям з інвалідністю, хворим, які не здатні до самообслуговування і потребують сторонньої допомоги</w:t>
            </w:r>
          </w:p>
        </w:tc>
        <w:tc>
          <w:tcPr>
            <w:tcW w:w="2065" w:type="dxa"/>
            <w:gridSpan w:val="3"/>
            <w:tcBorders>
              <w:top w:val="nil"/>
              <w:left w:val="nil"/>
              <w:bottom w:val="single" w:sz="4" w:space="0" w:color="auto"/>
              <w:right w:val="single" w:sz="4" w:space="0" w:color="auto"/>
            </w:tcBorders>
            <w:shd w:val="clear" w:color="auto" w:fill="auto"/>
            <w:vAlign w:val="center"/>
            <w:hideMark/>
          </w:tcPr>
          <w:p w14:paraId="19E4B8F5"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 xml:space="preserve">Програма "Виплати компенсацій фізичним особам , які надають соціальні послуги з догляду на непрофесійній основі Розвадівської сільської ради на 2026 рік" </w:t>
            </w:r>
          </w:p>
        </w:tc>
        <w:tc>
          <w:tcPr>
            <w:tcW w:w="1534" w:type="dxa"/>
            <w:gridSpan w:val="3"/>
            <w:tcBorders>
              <w:top w:val="nil"/>
              <w:left w:val="nil"/>
              <w:bottom w:val="single" w:sz="4" w:space="0" w:color="auto"/>
              <w:right w:val="single" w:sz="4" w:space="0" w:color="auto"/>
            </w:tcBorders>
            <w:shd w:val="clear" w:color="auto" w:fill="auto"/>
            <w:vAlign w:val="center"/>
            <w:hideMark/>
          </w:tcPr>
          <w:p w14:paraId="76984D45"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рішення  сесії від 18.12.2025року №2248</w:t>
            </w:r>
          </w:p>
        </w:tc>
        <w:tc>
          <w:tcPr>
            <w:tcW w:w="2019" w:type="dxa"/>
            <w:gridSpan w:val="3"/>
            <w:tcBorders>
              <w:top w:val="nil"/>
              <w:left w:val="nil"/>
              <w:bottom w:val="single" w:sz="4" w:space="0" w:color="auto"/>
              <w:right w:val="single" w:sz="4" w:space="0" w:color="auto"/>
            </w:tcBorders>
            <w:shd w:val="clear" w:color="auto" w:fill="auto"/>
            <w:vAlign w:val="center"/>
            <w:hideMark/>
          </w:tcPr>
          <w:p w14:paraId="4BD9361A"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1200000,00</w:t>
            </w:r>
          </w:p>
        </w:tc>
        <w:tc>
          <w:tcPr>
            <w:tcW w:w="1476" w:type="dxa"/>
            <w:gridSpan w:val="3"/>
            <w:tcBorders>
              <w:top w:val="nil"/>
              <w:left w:val="nil"/>
              <w:bottom w:val="single" w:sz="4" w:space="0" w:color="auto"/>
              <w:right w:val="single" w:sz="4" w:space="0" w:color="auto"/>
            </w:tcBorders>
            <w:shd w:val="clear" w:color="auto" w:fill="auto"/>
            <w:vAlign w:val="center"/>
            <w:hideMark/>
          </w:tcPr>
          <w:p w14:paraId="66FD4DFF"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1200000,00</w:t>
            </w:r>
          </w:p>
        </w:tc>
        <w:tc>
          <w:tcPr>
            <w:tcW w:w="1394" w:type="dxa"/>
            <w:gridSpan w:val="3"/>
            <w:tcBorders>
              <w:top w:val="nil"/>
              <w:left w:val="nil"/>
              <w:bottom w:val="single" w:sz="4" w:space="0" w:color="auto"/>
              <w:right w:val="single" w:sz="4" w:space="0" w:color="auto"/>
            </w:tcBorders>
            <w:shd w:val="clear" w:color="auto" w:fill="auto"/>
            <w:vAlign w:val="center"/>
            <w:hideMark/>
          </w:tcPr>
          <w:p w14:paraId="1EA62594"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66FC4E7E"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0,00</w:t>
            </w:r>
          </w:p>
        </w:tc>
      </w:tr>
      <w:tr w:rsidR="006F06EF" w:rsidRPr="006F06EF" w14:paraId="5C76114D" w14:textId="77777777" w:rsidTr="00ED3EA6">
        <w:trPr>
          <w:gridAfter w:val="4"/>
          <w:wAfter w:w="987" w:type="dxa"/>
          <w:trHeight w:val="1050"/>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032A3706"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0113210</w:t>
            </w:r>
          </w:p>
        </w:tc>
        <w:tc>
          <w:tcPr>
            <w:tcW w:w="741" w:type="dxa"/>
            <w:tcBorders>
              <w:top w:val="nil"/>
              <w:left w:val="nil"/>
              <w:bottom w:val="single" w:sz="4" w:space="0" w:color="auto"/>
              <w:right w:val="single" w:sz="4" w:space="0" w:color="auto"/>
            </w:tcBorders>
            <w:shd w:val="clear" w:color="auto" w:fill="auto"/>
            <w:vAlign w:val="center"/>
            <w:hideMark/>
          </w:tcPr>
          <w:p w14:paraId="058D9CC0"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3210</w:t>
            </w:r>
          </w:p>
        </w:tc>
        <w:tc>
          <w:tcPr>
            <w:tcW w:w="798" w:type="dxa"/>
            <w:gridSpan w:val="3"/>
            <w:tcBorders>
              <w:top w:val="nil"/>
              <w:left w:val="nil"/>
              <w:bottom w:val="single" w:sz="4" w:space="0" w:color="auto"/>
              <w:right w:val="single" w:sz="4" w:space="0" w:color="auto"/>
            </w:tcBorders>
            <w:shd w:val="clear" w:color="auto" w:fill="auto"/>
            <w:vAlign w:val="center"/>
            <w:hideMark/>
          </w:tcPr>
          <w:p w14:paraId="24C334BD"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1050</w:t>
            </w:r>
          </w:p>
        </w:tc>
        <w:tc>
          <w:tcPr>
            <w:tcW w:w="3031" w:type="dxa"/>
            <w:gridSpan w:val="4"/>
            <w:tcBorders>
              <w:top w:val="nil"/>
              <w:left w:val="nil"/>
              <w:bottom w:val="single" w:sz="4" w:space="0" w:color="auto"/>
              <w:right w:val="single" w:sz="4" w:space="0" w:color="auto"/>
            </w:tcBorders>
            <w:shd w:val="clear" w:color="auto" w:fill="auto"/>
            <w:vAlign w:val="center"/>
            <w:hideMark/>
          </w:tcPr>
          <w:p w14:paraId="6FCB0FF6"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Організація та проведення громадських робіт</w:t>
            </w:r>
          </w:p>
        </w:tc>
        <w:tc>
          <w:tcPr>
            <w:tcW w:w="2065" w:type="dxa"/>
            <w:gridSpan w:val="3"/>
            <w:tcBorders>
              <w:top w:val="nil"/>
              <w:left w:val="nil"/>
              <w:bottom w:val="single" w:sz="4" w:space="0" w:color="auto"/>
              <w:right w:val="single" w:sz="4" w:space="0" w:color="auto"/>
            </w:tcBorders>
            <w:shd w:val="clear" w:color="auto" w:fill="auto"/>
            <w:vAlign w:val="center"/>
            <w:hideMark/>
          </w:tcPr>
          <w:p w14:paraId="5C30551A"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 xml:space="preserve">Програма "Організації та проведення громадських робіт на території Розвадівської сільської ради на 2026 рік" </w:t>
            </w:r>
          </w:p>
        </w:tc>
        <w:tc>
          <w:tcPr>
            <w:tcW w:w="1534" w:type="dxa"/>
            <w:gridSpan w:val="3"/>
            <w:tcBorders>
              <w:top w:val="nil"/>
              <w:left w:val="nil"/>
              <w:bottom w:val="single" w:sz="4" w:space="0" w:color="auto"/>
              <w:right w:val="single" w:sz="4" w:space="0" w:color="auto"/>
            </w:tcBorders>
            <w:shd w:val="clear" w:color="auto" w:fill="auto"/>
            <w:vAlign w:val="center"/>
            <w:hideMark/>
          </w:tcPr>
          <w:p w14:paraId="453DAAED"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рішення  сесія  від 18.12.2025року  №2240</w:t>
            </w:r>
          </w:p>
        </w:tc>
        <w:tc>
          <w:tcPr>
            <w:tcW w:w="2019" w:type="dxa"/>
            <w:gridSpan w:val="3"/>
            <w:tcBorders>
              <w:top w:val="nil"/>
              <w:left w:val="nil"/>
              <w:bottom w:val="single" w:sz="4" w:space="0" w:color="auto"/>
              <w:right w:val="single" w:sz="4" w:space="0" w:color="auto"/>
            </w:tcBorders>
            <w:shd w:val="clear" w:color="auto" w:fill="auto"/>
            <w:vAlign w:val="center"/>
            <w:hideMark/>
          </w:tcPr>
          <w:p w14:paraId="69D30FD3"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21200,00</w:t>
            </w:r>
          </w:p>
        </w:tc>
        <w:tc>
          <w:tcPr>
            <w:tcW w:w="1476" w:type="dxa"/>
            <w:gridSpan w:val="3"/>
            <w:tcBorders>
              <w:top w:val="nil"/>
              <w:left w:val="nil"/>
              <w:bottom w:val="single" w:sz="4" w:space="0" w:color="auto"/>
              <w:right w:val="single" w:sz="4" w:space="0" w:color="auto"/>
            </w:tcBorders>
            <w:shd w:val="clear" w:color="auto" w:fill="auto"/>
            <w:vAlign w:val="center"/>
            <w:hideMark/>
          </w:tcPr>
          <w:p w14:paraId="611307AA"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21200,00</w:t>
            </w:r>
          </w:p>
        </w:tc>
        <w:tc>
          <w:tcPr>
            <w:tcW w:w="1394" w:type="dxa"/>
            <w:gridSpan w:val="3"/>
            <w:tcBorders>
              <w:top w:val="nil"/>
              <w:left w:val="nil"/>
              <w:bottom w:val="single" w:sz="4" w:space="0" w:color="auto"/>
              <w:right w:val="single" w:sz="4" w:space="0" w:color="auto"/>
            </w:tcBorders>
            <w:shd w:val="clear" w:color="auto" w:fill="auto"/>
            <w:vAlign w:val="center"/>
            <w:hideMark/>
          </w:tcPr>
          <w:p w14:paraId="3219E1D2"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25F8FFB2"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0,00</w:t>
            </w:r>
          </w:p>
        </w:tc>
      </w:tr>
      <w:tr w:rsidR="006F06EF" w:rsidRPr="006F06EF" w14:paraId="552EFC84" w14:textId="77777777" w:rsidTr="00ED3EA6">
        <w:trPr>
          <w:gridAfter w:val="4"/>
          <w:wAfter w:w="987" w:type="dxa"/>
          <w:trHeight w:val="1050"/>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3882954F"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0113230</w:t>
            </w:r>
          </w:p>
        </w:tc>
        <w:tc>
          <w:tcPr>
            <w:tcW w:w="741" w:type="dxa"/>
            <w:tcBorders>
              <w:top w:val="nil"/>
              <w:left w:val="nil"/>
              <w:bottom w:val="single" w:sz="4" w:space="0" w:color="auto"/>
              <w:right w:val="single" w:sz="4" w:space="0" w:color="auto"/>
            </w:tcBorders>
            <w:shd w:val="clear" w:color="auto" w:fill="auto"/>
            <w:vAlign w:val="center"/>
            <w:hideMark/>
          </w:tcPr>
          <w:p w14:paraId="04A6C57B"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3230</w:t>
            </w:r>
          </w:p>
        </w:tc>
        <w:tc>
          <w:tcPr>
            <w:tcW w:w="798" w:type="dxa"/>
            <w:gridSpan w:val="3"/>
            <w:tcBorders>
              <w:top w:val="nil"/>
              <w:left w:val="nil"/>
              <w:bottom w:val="single" w:sz="4" w:space="0" w:color="auto"/>
              <w:right w:val="single" w:sz="4" w:space="0" w:color="auto"/>
            </w:tcBorders>
            <w:shd w:val="clear" w:color="auto" w:fill="auto"/>
            <w:vAlign w:val="center"/>
            <w:hideMark/>
          </w:tcPr>
          <w:p w14:paraId="0CF2A1A1"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1070</w:t>
            </w:r>
          </w:p>
        </w:tc>
        <w:tc>
          <w:tcPr>
            <w:tcW w:w="3031" w:type="dxa"/>
            <w:gridSpan w:val="4"/>
            <w:tcBorders>
              <w:top w:val="nil"/>
              <w:left w:val="nil"/>
              <w:bottom w:val="single" w:sz="4" w:space="0" w:color="auto"/>
              <w:right w:val="single" w:sz="4" w:space="0" w:color="auto"/>
            </w:tcBorders>
            <w:shd w:val="clear" w:color="auto" w:fill="auto"/>
            <w:vAlign w:val="center"/>
            <w:hideMark/>
          </w:tcPr>
          <w:p w14:paraId="532F5BD4"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Видатки, пов`язані з наданням підтримки внутрішньо перемішеним та/або евакуйованим особам у зв`язку із введенням воєнного стану</w:t>
            </w:r>
          </w:p>
        </w:tc>
        <w:tc>
          <w:tcPr>
            <w:tcW w:w="2065" w:type="dxa"/>
            <w:gridSpan w:val="3"/>
            <w:tcBorders>
              <w:top w:val="nil"/>
              <w:left w:val="nil"/>
              <w:bottom w:val="single" w:sz="4" w:space="0" w:color="auto"/>
              <w:right w:val="single" w:sz="4" w:space="0" w:color="auto"/>
            </w:tcBorders>
            <w:shd w:val="clear" w:color="auto" w:fill="auto"/>
            <w:vAlign w:val="center"/>
            <w:hideMark/>
          </w:tcPr>
          <w:p w14:paraId="5AE2B2A6"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Програма "Підтримки , соціальної адаптації та захисту внутрішньо переміщених осіб Розвадівської сільської ради Стрийського району Львівської області на 2026 рік"</w:t>
            </w:r>
          </w:p>
        </w:tc>
        <w:tc>
          <w:tcPr>
            <w:tcW w:w="1534" w:type="dxa"/>
            <w:gridSpan w:val="3"/>
            <w:tcBorders>
              <w:top w:val="nil"/>
              <w:left w:val="nil"/>
              <w:bottom w:val="single" w:sz="4" w:space="0" w:color="auto"/>
              <w:right w:val="single" w:sz="4" w:space="0" w:color="auto"/>
            </w:tcBorders>
            <w:shd w:val="clear" w:color="auto" w:fill="auto"/>
            <w:vAlign w:val="center"/>
            <w:hideMark/>
          </w:tcPr>
          <w:p w14:paraId="45EC73F4"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рішення сесії від 18.12.2025 року №2251</w:t>
            </w:r>
          </w:p>
        </w:tc>
        <w:tc>
          <w:tcPr>
            <w:tcW w:w="2019" w:type="dxa"/>
            <w:gridSpan w:val="3"/>
            <w:tcBorders>
              <w:top w:val="nil"/>
              <w:left w:val="nil"/>
              <w:bottom w:val="single" w:sz="4" w:space="0" w:color="auto"/>
              <w:right w:val="single" w:sz="4" w:space="0" w:color="auto"/>
            </w:tcBorders>
            <w:shd w:val="clear" w:color="auto" w:fill="auto"/>
            <w:vAlign w:val="center"/>
            <w:hideMark/>
          </w:tcPr>
          <w:p w14:paraId="1B2935D4"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100000,00</w:t>
            </w:r>
          </w:p>
        </w:tc>
        <w:tc>
          <w:tcPr>
            <w:tcW w:w="1476" w:type="dxa"/>
            <w:gridSpan w:val="3"/>
            <w:tcBorders>
              <w:top w:val="nil"/>
              <w:left w:val="nil"/>
              <w:bottom w:val="single" w:sz="4" w:space="0" w:color="auto"/>
              <w:right w:val="single" w:sz="4" w:space="0" w:color="auto"/>
            </w:tcBorders>
            <w:shd w:val="clear" w:color="auto" w:fill="auto"/>
            <w:vAlign w:val="center"/>
            <w:hideMark/>
          </w:tcPr>
          <w:p w14:paraId="1702C5DB"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100000,00</w:t>
            </w:r>
          </w:p>
        </w:tc>
        <w:tc>
          <w:tcPr>
            <w:tcW w:w="1394" w:type="dxa"/>
            <w:gridSpan w:val="3"/>
            <w:tcBorders>
              <w:top w:val="nil"/>
              <w:left w:val="nil"/>
              <w:bottom w:val="single" w:sz="4" w:space="0" w:color="auto"/>
              <w:right w:val="single" w:sz="4" w:space="0" w:color="auto"/>
            </w:tcBorders>
            <w:shd w:val="clear" w:color="auto" w:fill="auto"/>
            <w:vAlign w:val="center"/>
            <w:hideMark/>
          </w:tcPr>
          <w:p w14:paraId="606D331B"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584E76C3"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0,00</w:t>
            </w:r>
          </w:p>
        </w:tc>
      </w:tr>
      <w:tr w:rsidR="006F06EF" w:rsidRPr="006F06EF" w14:paraId="59D156A0" w14:textId="77777777" w:rsidTr="00ED3EA6">
        <w:trPr>
          <w:gridAfter w:val="4"/>
          <w:wAfter w:w="987" w:type="dxa"/>
          <w:trHeight w:val="1305"/>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069A4074"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0113242</w:t>
            </w:r>
          </w:p>
        </w:tc>
        <w:tc>
          <w:tcPr>
            <w:tcW w:w="741" w:type="dxa"/>
            <w:tcBorders>
              <w:top w:val="nil"/>
              <w:left w:val="nil"/>
              <w:bottom w:val="single" w:sz="4" w:space="0" w:color="auto"/>
              <w:right w:val="single" w:sz="4" w:space="0" w:color="auto"/>
            </w:tcBorders>
            <w:shd w:val="clear" w:color="auto" w:fill="auto"/>
            <w:vAlign w:val="center"/>
            <w:hideMark/>
          </w:tcPr>
          <w:p w14:paraId="66A75637"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3242</w:t>
            </w:r>
          </w:p>
        </w:tc>
        <w:tc>
          <w:tcPr>
            <w:tcW w:w="798" w:type="dxa"/>
            <w:gridSpan w:val="3"/>
            <w:tcBorders>
              <w:top w:val="nil"/>
              <w:left w:val="nil"/>
              <w:bottom w:val="single" w:sz="4" w:space="0" w:color="auto"/>
              <w:right w:val="single" w:sz="4" w:space="0" w:color="auto"/>
            </w:tcBorders>
            <w:shd w:val="clear" w:color="auto" w:fill="auto"/>
            <w:vAlign w:val="center"/>
            <w:hideMark/>
          </w:tcPr>
          <w:p w14:paraId="3CA35F09"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1090</w:t>
            </w:r>
          </w:p>
        </w:tc>
        <w:tc>
          <w:tcPr>
            <w:tcW w:w="3031" w:type="dxa"/>
            <w:gridSpan w:val="4"/>
            <w:tcBorders>
              <w:top w:val="nil"/>
              <w:left w:val="nil"/>
              <w:bottom w:val="single" w:sz="4" w:space="0" w:color="auto"/>
              <w:right w:val="single" w:sz="4" w:space="0" w:color="auto"/>
            </w:tcBorders>
            <w:shd w:val="clear" w:color="auto" w:fill="auto"/>
            <w:vAlign w:val="center"/>
            <w:hideMark/>
          </w:tcPr>
          <w:p w14:paraId="6281BB0D"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Інші заходи у сфері соціального захисту і соціального забезпечення</w:t>
            </w:r>
          </w:p>
        </w:tc>
        <w:tc>
          <w:tcPr>
            <w:tcW w:w="2065" w:type="dxa"/>
            <w:gridSpan w:val="3"/>
            <w:tcBorders>
              <w:top w:val="nil"/>
              <w:left w:val="nil"/>
              <w:bottom w:val="single" w:sz="4" w:space="0" w:color="auto"/>
              <w:right w:val="single" w:sz="4" w:space="0" w:color="auto"/>
            </w:tcBorders>
            <w:shd w:val="clear" w:color="auto" w:fill="auto"/>
            <w:vAlign w:val="center"/>
            <w:hideMark/>
          </w:tcPr>
          <w:p w14:paraId="25F1D94F"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Програма "Соціального захисту вразливих категорій населення Розвадівської сільської ради Стрийського району Львівської області на 2026 рік" (зі змінами)</w:t>
            </w:r>
          </w:p>
        </w:tc>
        <w:tc>
          <w:tcPr>
            <w:tcW w:w="1534" w:type="dxa"/>
            <w:gridSpan w:val="3"/>
            <w:tcBorders>
              <w:top w:val="nil"/>
              <w:left w:val="nil"/>
              <w:bottom w:val="single" w:sz="4" w:space="0" w:color="auto"/>
              <w:right w:val="single" w:sz="4" w:space="0" w:color="auto"/>
            </w:tcBorders>
            <w:shd w:val="clear" w:color="auto" w:fill="auto"/>
            <w:vAlign w:val="center"/>
            <w:hideMark/>
          </w:tcPr>
          <w:p w14:paraId="4A2A81A4"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рішення сесії  від 18.12.2025 року  №2252; рішення сесії від 28.05.2026року  №2402</w:t>
            </w:r>
          </w:p>
        </w:tc>
        <w:tc>
          <w:tcPr>
            <w:tcW w:w="2019" w:type="dxa"/>
            <w:gridSpan w:val="3"/>
            <w:tcBorders>
              <w:top w:val="nil"/>
              <w:left w:val="nil"/>
              <w:bottom w:val="single" w:sz="4" w:space="0" w:color="auto"/>
              <w:right w:val="single" w:sz="4" w:space="0" w:color="auto"/>
            </w:tcBorders>
            <w:shd w:val="clear" w:color="auto" w:fill="auto"/>
            <w:vAlign w:val="center"/>
            <w:hideMark/>
          </w:tcPr>
          <w:p w14:paraId="5BBC5787"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2652000,00</w:t>
            </w:r>
          </w:p>
        </w:tc>
        <w:tc>
          <w:tcPr>
            <w:tcW w:w="1476" w:type="dxa"/>
            <w:gridSpan w:val="3"/>
            <w:tcBorders>
              <w:top w:val="nil"/>
              <w:left w:val="nil"/>
              <w:bottom w:val="single" w:sz="4" w:space="0" w:color="auto"/>
              <w:right w:val="single" w:sz="4" w:space="0" w:color="auto"/>
            </w:tcBorders>
            <w:shd w:val="clear" w:color="auto" w:fill="auto"/>
            <w:vAlign w:val="center"/>
            <w:hideMark/>
          </w:tcPr>
          <w:p w14:paraId="6376C5E9"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2652000,00</w:t>
            </w:r>
          </w:p>
        </w:tc>
        <w:tc>
          <w:tcPr>
            <w:tcW w:w="1394" w:type="dxa"/>
            <w:gridSpan w:val="3"/>
            <w:tcBorders>
              <w:top w:val="nil"/>
              <w:left w:val="nil"/>
              <w:bottom w:val="single" w:sz="4" w:space="0" w:color="auto"/>
              <w:right w:val="single" w:sz="4" w:space="0" w:color="auto"/>
            </w:tcBorders>
            <w:shd w:val="clear" w:color="auto" w:fill="auto"/>
            <w:vAlign w:val="center"/>
            <w:hideMark/>
          </w:tcPr>
          <w:p w14:paraId="5E935CC0"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565A1B2C"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0,00</w:t>
            </w:r>
          </w:p>
        </w:tc>
      </w:tr>
      <w:tr w:rsidR="006F06EF" w:rsidRPr="006F06EF" w14:paraId="6B741D27" w14:textId="77777777" w:rsidTr="00ED3EA6">
        <w:trPr>
          <w:gridAfter w:val="4"/>
          <w:wAfter w:w="987" w:type="dxa"/>
          <w:trHeight w:val="1590"/>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4EF52AB1"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0113242</w:t>
            </w:r>
          </w:p>
        </w:tc>
        <w:tc>
          <w:tcPr>
            <w:tcW w:w="741" w:type="dxa"/>
            <w:tcBorders>
              <w:top w:val="nil"/>
              <w:left w:val="nil"/>
              <w:bottom w:val="single" w:sz="4" w:space="0" w:color="auto"/>
              <w:right w:val="single" w:sz="4" w:space="0" w:color="auto"/>
            </w:tcBorders>
            <w:shd w:val="clear" w:color="auto" w:fill="auto"/>
            <w:vAlign w:val="center"/>
            <w:hideMark/>
          </w:tcPr>
          <w:p w14:paraId="2E7397BA"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3242</w:t>
            </w:r>
          </w:p>
        </w:tc>
        <w:tc>
          <w:tcPr>
            <w:tcW w:w="798" w:type="dxa"/>
            <w:gridSpan w:val="3"/>
            <w:tcBorders>
              <w:top w:val="nil"/>
              <w:left w:val="nil"/>
              <w:bottom w:val="single" w:sz="4" w:space="0" w:color="auto"/>
              <w:right w:val="single" w:sz="4" w:space="0" w:color="auto"/>
            </w:tcBorders>
            <w:shd w:val="clear" w:color="auto" w:fill="auto"/>
            <w:vAlign w:val="center"/>
            <w:hideMark/>
          </w:tcPr>
          <w:p w14:paraId="239082BA"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1090</w:t>
            </w:r>
          </w:p>
        </w:tc>
        <w:tc>
          <w:tcPr>
            <w:tcW w:w="3031" w:type="dxa"/>
            <w:gridSpan w:val="4"/>
            <w:tcBorders>
              <w:top w:val="nil"/>
              <w:left w:val="nil"/>
              <w:bottom w:val="single" w:sz="4" w:space="0" w:color="auto"/>
              <w:right w:val="single" w:sz="4" w:space="0" w:color="auto"/>
            </w:tcBorders>
            <w:shd w:val="clear" w:color="auto" w:fill="auto"/>
            <w:vAlign w:val="center"/>
            <w:hideMark/>
          </w:tcPr>
          <w:p w14:paraId="79F3F056"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Інші заходи у сфері соціального захисту і соціального забезпечення</w:t>
            </w:r>
          </w:p>
        </w:tc>
        <w:tc>
          <w:tcPr>
            <w:tcW w:w="2065" w:type="dxa"/>
            <w:gridSpan w:val="3"/>
            <w:tcBorders>
              <w:top w:val="nil"/>
              <w:left w:val="nil"/>
              <w:bottom w:val="single" w:sz="4" w:space="0" w:color="auto"/>
              <w:right w:val="single" w:sz="4" w:space="0" w:color="auto"/>
            </w:tcBorders>
            <w:shd w:val="clear" w:color="auto" w:fill="auto"/>
            <w:vAlign w:val="center"/>
            <w:hideMark/>
          </w:tcPr>
          <w:p w14:paraId="1E57FA1F"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"Програма надання та виплати одноразової грошової допомоги за встановлення пам'ятних знаків на могилах загиблих (померлих) Захисників та Захисниць України, ветеранів війни, бійців-добровольців АТО, постраждалих учасників Революції Гідності на 2026 рік"</w:t>
            </w:r>
          </w:p>
        </w:tc>
        <w:tc>
          <w:tcPr>
            <w:tcW w:w="1534" w:type="dxa"/>
            <w:gridSpan w:val="3"/>
            <w:tcBorders>
              <w:top w:val="nil"/>
              <w:left w:val="nil"/>
              <w:bottom w:val="single" w:sz="4" w:space="0" w:color="auto"/>
              <w:right w:val="single" w:sz="4" w:space="0" w:color="auto"/>
            </w:tcBorders>
            <w:shd w:val="clear" w:color="auto" w:fill="auto"/>
            <w:vAlign w:val="center"/>
            <w:hideMark/>
          </w:tcPr>
          <w:p w14:paraId="302339E0"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рішення сесії  від 18.12.2025 року  №2249</w:t>
            </w:r>
          </w:p>
        </w:tc>
        <w:tc>
          <w:tcPr>
            <w:tcW w:w="2019" w:type="dxa"/>
            <w:gridSpan w:val="3"/>
            <w:tcBorders>
              <w:top w:val="nil"/>
              <w:left w:val="nil"/>
              <w:bottom w:val="single" w:sz="4" w:space="0" w:color="auto"/>
              <w:right w:val="single" w:sz="4" w:space="0" w:color="auto"/>
            </w:tcBorders>
            <w:shd w:val="clear" w:color="auto" w:fill="auto"/>
            <w:vAlign w:val="center"/>
            <w:hideMark/>
          </w:tcPr>
          <w:p w14:paraId="52700C35"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200000,00</w:t>
            </w:r>
          </w:p>
        </w:tc>
        <w:tc>
          <w:tcPr>
            <w:tcW w:w="1476" w:type="dxa"/>
            <w:gridSpan w:val="3"/>
            <w:tcBorders>
              <w:top w:val="nil"/>
              <w:left w:val="nil"/>
              <w:bottom w:val="single" w:sz="4" w:space="0" w:color="auto"/>
              <w:right w:val="single" w:sz="4" w:space="0" w:color="auto"/>
            </w:tcBorders>
            <w:shd w:val="clear" w:color="auto" w:fill="auto"/>
            <w:vAlign w:val="center"/>
            <w:hideMark/>
          </w:tcPr>
          <w:p w14:paraId="2F91322F"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200000,00</w:t>
            </w:r>
          </w:p>
        </w:tc>
        <w:tc>
          <w:tcPr>
            <w:tcW w:w="1394" w:type="dxa"/>
            <w:gridSpan w:val="3"/>
            <w:tcBorders>
              <w:top w:val="nil"/>
              <w:left w:val="nil"/>
              <w:bottom w:val="single" w:sz="4" w:space="0" w:color="auto"/>
              <w:right w:val="single" w:sz="4" w:space="0" w:color="auto"/>
            </w:tcBorders>
            <w:shd w:val="clear" w:color="auto" w:fill="auto"/>
            <w:vAlign w:val="center"/>
            <w:hideMark/>
          </w:tcPr>
          <w:p w14:paraId="703F023F"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3C462E89"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0,00</w:t>
            </w:r>
          </w:p>
        </w:tc>
      </w:tr>
      <w:tr w:rsidR="006F06EF" w:rsidRPr="006F06EF" w14:paraId="19FF3C07" w14:textId="77777777" w:rsidTr="00ED3EA6">
        <w:trPr>
          <w:gridAfter w:val="4"/>
          <w:wAfter w:w="987" w:type="dxa"/>
          <w:trHeight w:val="1050"/>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608F43C6"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0114084</w:t>
            </w:r>
          </w:p>
        </w:tc>
        <w:tc>
          <w:tcPr>
            <w:tcW w:w="741" w:type="dxa"/>
            <w:tcBorders>
              <w:top w:val="nil"/>
              <w:left w:val="nil"/>
              <w:bottom w:val="single" w:sz="4" w:space="0" w:color="auto"/>
              <w:right w:val="single" w:sz="4" w:space="0" w:color="auto"/>
            </w:tcBorders>
            <w:shd w:val="clear" w:color="auto" w:fill="auto"/>
            <w:vAlign w:val="center"/>
            <w:hideMark/>
          </w:tcPr>
          <w:p w14:paraId="7327DE44"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4084</w:t>
            </w:r>
          </w:p>
        </w:tc>
        <w:tc>
          <w:tcPr>
            <w:tcW w:w="798" w:type="dxa"/>
            <w:gridSpan w:val="3"/>
            <w:tcBorders>
              <w:top w:val="nil"/>
              <w:left w:val="nil"/>
              <w:bottom w:val="single" w:sz="4" w:space="0" w:color="auto"/>
              <w:right w:val="single" w:sz="4" w:space="0" w:color="auto"/>
            </w:tcBorders>
            <w:shd w:val="clear" w:color="auto" w:fill="auto"/>
            <w:vAlign w:val="center"/>
            <w:hideMark/>
          </w:tcPr>
          <w:p w14:paraId="5B86C0A6"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0829</w:t>
            </w:r>
          </w:p>
        </w:tc>
        <w:tc>
          <w:tcPr>
            <w:tcW w:w="3031" w:type="dxa"/>
            <w:gridSpan w:val="4"/>
            <w:tcBorders>
              <w:top w:val="nil"/>
              <w:left w:val="nil"/>
              <w:bottom w:val="single" w:sz="4" w:space="0" w:color="auto"/>
              <w:right w:val="single" w:sz="4" w:space="0" w:color="auto"/>
            </w:tcBorders>
            <w:shd w:val="clear" w:color="auto" w:fill="auto"/>
            <w:vAlign w:val="center"/>
            <w:hideMark/>
          </w:tcPr>
          <w:p w14:paraId="5B999A83" w14:textId="77777777" w:rsidR="006F06EF" w:rsidRPr="006F06EF" w:rsidRDefault="006F06EF" w:rsidP="006F06EF">
            <w:pPr>
              <w:spacing w:after="0" w:line="240" w:lineRule="auto"/>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Проектування, реставрація та охорона пам`яток культурної спадщини</w:t>
            </w:r>
          </w:p>
        </w:tc>
        <w:tc>
          <w:tcPr>
            <w:tcW w:w="2065" w:type="dxa"/>
            <w:gridSpan w:val="3"/>
            <w:tcBorders>
              <w:top w:val="nil"/>
              <w:left w:val="nil"/>
              <w:bottom w:val="single" w:sz="4" w:space="0" w:color="auto"/>
              <w:right w:val="single" w:sz="4" w:space="0" w:color="auto"/>
            </w:tcBorders>
            <w:shd w:val="clear" w:color="auto" w:fill="auto"/>
            <w:vAlign w:val="center"/>
            <w:hideMark/>
          </w:tcPr>
          <w:p w14:paraId="2EC9773F"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Програма "Охорона та збереження культурної спадщини  на 2026 рік "</w:t>
            </w:r>
          </w:p>
        </w:tc>
        <w:tc>
          <w:tcPr>
            <w:tcW w:w="1534" w:type="dxa"/>
            <w:gridSpan w:val="3"/>
            <w:tcBorders>
              <w:top w:val="nil"/>
              <w:left w:val="nil"/>
              <w:bottom w:val="single" w:sz="4" w:space="0" w:color="auto"/>
              <w:right w:val="single" w:sz="4" w:space="0" w:color="auto"/>
            </w:tcBorders>
            <w:shd w:val="clear" w:color="auto" w:fill="auto"/>
            <w:vAlign w:val="center"/>
            <w:hideMark/>
          </w:tcPr>
          <w:p w14:paraId="01F075B2"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рішення сесії  від 18.12.2025року  №2254</w:t>
            </w:r>
          </w:p>
        </w:tc>
        <w:tc>
          <w:tcPr>
            <w:tcW w:w="2019" w:type="dxa"/>
            <w:gridSpan w:val="3"/>
            <w:tcBorders>
              <w:top w:val="nil"/>
              <w:left w:val="nil"/>
              <w:bottom w:val="single" w:sz="4" w:space="0" w:color="auto"/>
              <w:right w:val="single" w:sz="4" w:space="0" w:color="auto"/>
            </w:tcBorders>
            <w:shd w:val="clear" w:color="auto" w:fill="auto"/>
            <w:vAlign w:val="center"/>
            <w:hideMark/>
          </w:tcPr>
          <w:p w14:paraId="00DFDDEC"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50000,00</w:t>
            </w:r>
          </w:p>
        </w:tc>
        <w:tc>
          <w:tcPr>
            <w:tcW w:w="1476" w:type="dxa"/>
            <w:gridSpan w:val="3"/>
            <w:tcBorders>
              <w:top w:val="nil"/>
              <w:left w:val="nil"/>
              <w:bottom w:val="single" w:sz="4" w:space="0" w:color="auto"/>
              <w:right w:val="single" w:sz="4" w:space="0" w:color="auto"/>
            </w:tcBorders>
            <w:shd w:val="clear" w:color="auto" w:fill="auto"/>
            <w:vAlign w:val="center"/>
            <w:hideMark/>
          </w:tcPr>
          <w:p w14:paraId="27515951"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50000,00</w:t>
            </w:r>
          </w:p>
        </w:tc>
        <w:tc>
          <w:tcPr>
            <w:tcW w:w="1394" w:type="dxa"/>
            <w:gridSpan w:val="3"/>
            <w:tcBorders>
              <w:top w:val="nil"/>
              <w:left w:val="nil"/>
              <w:bottom w:val="single" w:sz="4" w:space="0" w:color="auto"/>
              <w:right w:val="single" w:sz="4" w:space="0" w:color="auto"/>
            </w:tcBorders>
            <w:shd w:val="clear" w:color="auto" w:fill="auto"/>
            <w:vAlign w:val="center"/>
            <w:hideMark/>
          </w:tcPr>
          <w:p w14:paraId="76DC33D6"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78BD875F"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0,00</w:t>
            </w:r>
          </w:p>
        </w:tc>
      </w:tr>
      <w:tr w:rsidR="006F06EF" w:rsidRPr="006F06EF" w14:paraId="3A403331" w14:textId="77777777" w:rsidTr="00ED3EA6">
        <w:trPr>
          <w:gridAfter w:val="4"/>
          <w:wAfter w:w="987" w:type="dxa"/>
          <w:trHeight w:val="1035"/>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6FAE9D66"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0115011</w:t>
            </w:r>
          </w:p>
        </w:tc>
        <w:tc>
          <w:tcPr>
            <w:tcW w:w="741" w:type="dxa"/>
            <w:tcBorders>
              <w:top w:val="nil"/>
              <w:left w:val="nil"/>
              <w:bottom w:val="single" w:sz="4" w:space="0" w:color="auto"/>
              <w:right w:val="single" w:sz="4" w:space="0" w:color="auto"/>
            </w:tcBorders>
            <w:shd w:val="clear" w:color="auto" w:fill="auto"/>
            <w:vAlign w:val="center"/>
            <w:hideMark/>
          </w:tcPr>
          <w:p w14:paraId="18D94F7D"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5011</w:t>
            </w:r>
          </w:p>
        </w:tc>
        <w:tc>
          <w:tcPr>
            <w:tcW w:w="798" w:type="dxa"/>
            <w:gridSpan w:val="3"/>
            <w:tcBorders>
              <w:top w:val="nil"/>
              <w:left w:val="nil"/>
              <w:bottom w:val="single" w:sz="4" w:space="0" w:color="auto"/>
              <w:right w:val="single" w:sz="4" w:space="0" w:color="auto"/>
            </w:tcBorders>
            <w:shd w:val="clear" w:color="auto" w:fill="auto"/>
            <w:vAlign w:val="center"/>
            <w:hideMark/>
          </w:tcPr>
          <w:p w14:paraId="63CB2495"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0810</w:t>
            </w:r>
          </w:p>
        </w:tc>
        <w:tc>
          <w:tcPr>
            <w:tcW w:w="3031" w:type="dxa"/>
            <w:gridSpan w:val="4"/>
            <w:tcBorders>
              <w:top w:val="nil"/>
              <w:left w:val="nil"/>
              <w:bottom w:val="single" w:sz="4" w:space="0" w:color="auto"/>
              <w:right w:val="single" w:sz="4" w:space="0" w:color="auto"/>
            </w:tcBorders>
            <w:shd w:val="clear" w:color="auto" w:fill="auto"/>
            <w:vAlign w:val="center"/>
            <w:hideMark/>
          </w:tcPr>
          <w:p w14:paraId="03474E7C"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Проведення навчально-тренувальних зборів і змагань з олімпійських видів спорту</w:t>
            </w:r>
          </w:p>
        </w:tc>
        <w:tc>
          <w:tcPr>
            <w:tcW w:w="2065" w:type="dxa"/>
            <w:gridSpan w:val="3"/>
            <w:tcBorders>
              <w:top w:val="nil"/>
              <w:left w:val="nil"/>
              <w:bottom w:val="single" w:sz="4" w:space="0" w:color="auto"/>
              <w:right w:val="single" w:sz="4" w:space="0" w:color="auto"/>
            </w:tcBorders>
            <w:shd w:val="clear" w:color="auto" w:fill="auto"/>
            <w:vAlign w:val="center"/>
            <w:hideMark/>
          </w:tcPr>
          <w:p w14:paraId="619AA32B"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Програма "Розвиток масового футболу в Розвадівській сільській раді" на 2026 рік (зі змінами)</w:t>
            </w:r>
          </w:p>
        </w:tc>
        <w:tc>
          <w:tcPr>
            <w:tcW w:w="1534" w:type="dxa"/>
            <w:gridSpan w:val="3"/>
            <w:tcBorders>
              <w:top w:val="nil"/>
              <w:left w:val="nil"/>
              <w:bottom w:val="single" w:sz="4" w:space="0" w:color="auto"/>
              <w:right w:val="single" w:sz="4" w:space="0" w:color="auto"/>
            </w:tcBorders>
            <w:shd w:val="clear" w:color="auto" w:fill="auto"/>
            <w:vAlign w:val="center"/>
            <w:hideMark/>
          </w:tcPr>
          <w:p w14:paraId="04728457"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рішення сесії №2239   від 18.12.2025року; рішення сесії №2403           від 28.05.2026року</w:t>
            </w:r>
          </w:p>
        </w:tc>
        <w:tc>
          <w:tcPr>
            <w:tcW w:w="2019" w:type="dxa"/>
            <w:gridSpan w:val="3"/>
            <w:tcBorders>
              <w:top w:val="nil"/>
              <w:left w:val="nil"/>
              <w:bottom w:val="single" w:sz="4" w:space="0" w:color="auto"/>
              <w:right w:val="single" w:sz="4" w:space="0" w:color="auto"/>
            </w:tcBorders>
            <w:shd w:val="clear" w:color="auto" w:fill="auto"/>
            <w:vAlign w:val="center"/>
            <w:hideMark/>
          </w:tcPr>
          <w:p w14:paraId="384BAE4F"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449000,00</w:t>
            </w:r>
          </w:p>
        </w:tc>
        <w:tc>
          <w:tcPr>
            <w:tcW w:w="1476" w:type="dxa"/>
            <w:gridSpan w:val="3"/>
            <w:tcBorders>
              <w:top w:val="nil"/>
              <w:left w:val="nil"/>
              <w:bottom w:val="single" w:sz="4" w:space="0" w:color="auto"/>
              <w:right w:val="single" w:sz="4" w:space="0" w:color="auto"/>
            </w:tcBorders>
            <w:shd w:val="clear" w:color="auto" w:fill="auto"/>
            <w:vAlign w:val="center"/>
            <w:hideMark/>
          </w:tcPr>
          <w:p w14:paraId="4A6AE916"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449000,00</w:t>
            </w:r>
          </w:p>
        </w:tc>
        <w:tc>
          <w:tcPr>
            <w:tcW w:w="1394" w:type="dxa"/>
            <w:gridSpan w:val="3"/>
            <w:tcBorders>
              <w:top w:val="nil"/>
              <w:left w:val="nil"/>
              <w:bottom w:val="single" w:sz="4" w:space="0" w:color="auto"/>
              <w:right w:val="single" w:sz="4" w:space="0" w:color="auto"/>
            </w:tcBorders>
            <w:shd w:val="clear" w:color="auto" w:fill="auto"/>
            <w:vAlign w:val="center"/>
            <w:hideMark/>
          </w:tcPr>
          <w:p w14:paraId="027CC969"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08478183"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0,00</w:t>
            </w:r>
          </w:p>
        </w:tc>
      </w:tr>
      <w:tr w:rsidR="006F06EF" w:rsidRPr="006F06EF" w14:paraId="3260ABB9" w14:textId="77777777" w:rsidTr="00ED3EA6">
        <w:trPr>
          <w:gridAfter w:val="4"/>
          <w:wAfter w:w="987" w:type="dxa"/>
          <w:trHeight w:val="1275"/>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4BF8BCE7"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0115070</w:t>
            </w:r>
          </w:p>
        </w:tc>
        <w:tc>
          <w:tcPr>
            <w:tcW w:w="741" w:type="dxa"/>
            <w:tcBorders>
              <w:top w:val="nil"/>
              <w:left w:val="nil"/>
              <w:bottom w:val="single" w:sz="4" w:space="0" w:color="auto"/>
              <w:right w:val="single" w:sz="4" w:space="0" w:color="auto"/>
            </w:tcBorders>
            <w:shd w:val="clear" w:color="auto" w:fill="auto"/>
            <w:vAlign w:val="center"/>
            <w:hideMark/>
          </w:tcPr>
          <w:p w14:paraId="2073B9DE"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5070</w:t>
            </w:r>
          </w:p>
        </w:tc>
        <w:tc>
          <w:tcPr>
            <w:tcW w:w="798" w:type="dxa"/>
            <w:gridSpan w:val="3"/>
            <w:tcBorders>
              <w:top w:val="nil"/>
              <w:left w:val="nil"/>
              <w:bottom w:val="single" w:sz="4" w:space="0" w:color="auto"/>
              <w:right w:val="single" w:sz="4" w:space="0" w:color="auto"/>
            </w:tcBorders>
            <w:shd w:val="clear" w:color="auto" w:fill="auto"/>
            <w:vAlign w:val="center"/>
            <w:hideMark/>
          </w:tcPr>
          <w:p w14:paraId="12AE4C39"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0810</w:t>
            </w:r>
          </w:p>
        </w:tc>
        <w:tc>
          <w:tcPr>
            <w:tcW w:w="3031" w:type="dxa"/>
            <w:gridSpan w:val="4"/>
            <w:tcBorders>
              <w:top w:val="nil"/>
              <w:left w:val="nil"/>
              <w:bottom w:val="single" w:sz="4" w:space="0" w:color="auto"/>
              <w:right w:val="single" w:sz="4" w:space="0" w:color="auto"/>
            </w:tcBorders>
            <w:shd w:val="clear" w:color="auto" w:fill="auto"/>
            <w:vAlign w:val="center"/>
            <w:hideMark/>
          </w:tcPr>
          <w:p w14:paraId="43AEE0A0"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Підготовка та реалізація публічних інвестиційних проектів / програм публічних інвестицій за рахунок коштів місцевого бюджету в галузі фізичної культури і спорту</w:t>
            </w:r>
          </w:p>
        </w:tc>
        <w:tc>
          <w:tcPr>
            <w:tcW w:w="2065" w:type="dxa"/>
            <w:gridSpan w:val="3"/>
            <w:tcBorders>
              <w:top w:val="nil"/>
              <w:left w:val="nil"/>
              <w:bottom w:val="single" w:sz="4" w:space="0" w:color="auto"/>
              <w:right w:val="single" w:sz="4" w:space="0" w:color="auto"/>
            </w:tcBorders>
            <w:shd w:val="clear" w:color="auto" w:fill="auto"/>
            <w:vAlign w:val="center"/>
            <w:hideMark/>
          </w:tcPr>
          <w:p w14:paraId="26EC43A0"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Програма "Покращення технічного стану сільського стадіону в с. Пісочна Стрийського району Львівської області на 2026 рік"</w:t>
            </w:r>
          </w:p>
        </w:tc>
        <w:tc>
          <w:tcPr>
            <w:tcW w:w="1534" w:type="dxa"/>
            <w:gridSpan w:val="3"/>
            <w:tcBorders>
              <w:top w:val="nil"/>
              <w:left w:val="nil"/>
              <w:bottom w:val="single" w:sz="4" w:space="0" w:color="auto"/>
              <w:right w:val="single" w:sz="4" w:space="0" w:color="auto"/>
            </w:tcBorders>
            <w:shd w:val="clear" w:color="auto" w:fill="auto"/>
            <w:vAlign w:val="center"/>
            <w:hideMark/>
          </w:tcPr>
          <w:p w14:paraId="50EB215F"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рішення сесії №2407   від 28.05.2026року</w:t>
            </w:r>
          </w:p>
        </w:tc>
        <w:tc>
          <w:tcPr>
            <w:tcW w:w="2019" w:type="dxa"/>
            <w:gridSpan w:val="3"/>
            <w:tcBorders>
              <w:top w:val="nil"/>
              <w:left w:val="nil"/>
              <w:bottom w:val="single" w:sz="4" w:space="0" w:color="auto"/>
              <w:right w:val="single" w:sz="4" w:space="0" w:color="auto"/>
            </w:tcBorders>
            <w:shd w:val="clear" w:color="auto" w:fill="auto"/>
            <w:vAlign w:val="center"/>
            <w:hideMark/>
          </w:tcPr>
          <w:p w14:paraId="676C27F4"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66500,00</w:t>
            </w:r>
          </w:p>
        </w:tc>
        <w:tc>
          <w:tcPr>
            <w:tcW w:w="1476" w:type="dxa"/>
            <w:gridSpan w:val="3"/>
            <w:tcBorders>
              <w:top w:val="nil"/>
              <w:left w:val="nil"/>
              <w:bottom w:val="single" w:sz="4" w:space="0" w:color="auto"/>
              <w:right w:val="single" w:sz="4" w:space="0" w:color="auto"/>
            </w:tcBorders>
            <w:shd w:val="clear" w:color="auto" w:fill="auto"/>
            <w:vAlign w:val="center"/>
            <w:hideMark/>
          </w:tcPr>
          <w:p w14:paraId="3B45B1CE"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0,00</w:t>
            </w:r>
          </w:p>
        </w:tc>
        <w:tc>
          <w:tcPr>
            <w:tcW w:w="1394" w:type="dxa"/>
            <w:gridSpan w:val="3"/>
            <w:tcBorders>
              <w:top w:val="nil"/>
              <w:left w:val="nil"/>
              <w:bottom w:val="single" w:sz="4" w:space="0" w:color="auto"/>
              <w:right w:val="single" w:sz="4" w:space="0" w:color="auto"/>
            </w:tcBorders>
            <w:shd w:val="clear" w:color="auto" w:fill="auto"/>
            <w:vAlign w:val="center"/>
            <w:hideMark/>
          </w:tcPr>
          <w:p w14:paraId="7BC2F078"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66500,00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0090141F"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66500,00</w:t>
            </w:r>
          </w:p>
        </w:tc>
      </w:tr>
      <w:tr w:rsidR="006F06EF" w:rsidRPr="006F06EF" w14:paraId="11D7FECF" w14:textId="77777777" w:rsidTr="00ED3EA6">
        <w:trPr>
          <w:gridAfter w:val="4"/>
          <w:wAfter w:w="987" w:type="dxa"/>
          <w:trHeight w:val="1380"/>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41A8B678"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0116030</w:t>
            </w:r>
          </w:p>
        </w:tc>
        <w:tc>
          <w:tcPr>
            <w:tcW w:w="741" w:type="dxa"/>
            <w:tcBorders>
              <w:top w:val="nil"/>
              <w:left w:val="nil"/>
              <w:bottom w:val="single" w:sz="4" w:space="0" w:color="auto"/>
              <w:right w:val="single" w:sz="4" w:space="0" w:color="auto"/>
            </w:tcBorders>
            <w:shd w:val="clear" w:color="auto" w:fill="auto"/>
            <w:vAlign w:val="center"/>
            <w:hideMark/>
          </w:tcPr>
          <w:p w14:paraId="006CEBE8"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6030</w:t>
            </w:r>
          </w:p>
        </w:tc>
        <w:tc>
          <w:tcPr>
            <w:tcW w:w="798" w:type="dxa"/>
            <w:gridSpan w:val="3"/>
            <w:tcBorders>
              <w:top w:val="nil"/>
              <w:left w:val="nil"/>
              <w:bottom w:val="single" w:sz="4" w:space="0" w:color="auto"/>
              <w:right w:val="single" w:sz="4" w:space="0" w:color="auto"/>
            </w:tcBorders>
            <w:shd w:val="clear" w:color="auto" w:fill="auto"/>
            <w:vAlign w:val="center"/>
            <w:hideMark/>
          </w:tcPr>
          <w:p w14:paraId="6DA2D807"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0620</w:t>
            </w:r>
          </w:p>
        </w:tc>
        <w:tc>
          <w:tcPr>
            <w:tcW w:w="3031" w:type="dxa"/>
            <w:gridSpan w:val="4"/>
            <w:tcBorders>
              <w:top w:val="nil"/>
              <w:left w:val="nil"/>
              <w:bottom w:val="single" w:sz="4" w:space="0" w:color="auto"/>
              <w:right w:val="single" w:sz="4" w:space="0" w:color="auto"/>
            </w:tcBorders>
            <w:shd w:val="clear" w:color="auto" w:fill="auto"/>
            <w:vAlign w:val="center"/>
            <w:hideMark/>
          </w:tcPr>
          <w:p w14:paraId="1B467FF4"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Організація благоустрою населених пунктів</w:t>
            </w:r>
          </w:p>
        </w:tc>
        <w:tc>
          <w:tcPr>
            <w:tcW w:w="2065" w:type="dxa"/>
            <w:gridSpan w:val="3"/>
            <w:tcBorders>
              <w:top w:val="nil"/>
              <w:left w:val="nil"/>
              <w:bottom w:val="single" w:sz="4" w:space="0" w:color="auto"/>
              <w:right w:val="single" w:sz="4" w:space="0" w:color="auto"/>
            </w:tcBorders>
            <w:shd w:val="clear" w:color="auto" w:fill="auto"/>
            <w:vAlign w:val="center"/>
            <w:hideMark/>
          </w:tcPr>
          <w:p w14:paraId="7AA778F2"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Програма "Благоустрій населених пунктів Розвадівської сільської ради на 2026 рік" (зі змінами)</w:t>
            </w:r>
          </w:p>
        </w:tc>
        <w:tc>
          <w:tcPr>
            <w:tcW w:w="1534" w:type="dxa"/>
            <w:gridSpan w:val="3"/>
            <w:tcBorders>
              <w:top w:val="nil"/>
              <w:left w:val="nil"/>
              <w:bottom w:val="single" w:sz="4" w:space="0" w:color="auto"/>
              <w:right w:val="single" w:sz="4" w:space="0" w:color="auto"/>
            </w:tcBorders>
            <w:shd w:val="clear" w:color="auto" w:fill="auto"/>
            <w:vAlign w:val="center"/>
            <w:hideMark/>
          </w:tcPr>
          <w:p w14:paraId="05D7DCCB"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 xml:space="preserve">рішення сесії  від 18.12.2025року №2242; рішення сесії  від  19.03.2026 року №2363 </w:t>
            </w:r>
          </w:p>
        </w:tc>
        <w:tc>
          <w:tcPr>
            <w:tcW w:w="2019" w:type="dxa"/>
            <w:gridSpan w:val="3"/>
            <w:tcBorders>
              <w:top w:val="nil"/>
              <w:left w:val="nil"/>
              <w:bottom w:val="single" w:sz="4" w:space="0" w:color="auto"/>
              <w:right w:val="single" w:sz="4" w:space="0" w:color="auto"/>
            </w:tcBorders>
            <w:shd w:val="clear" w:color="auto" w:fill="auto"/>
            <w:vAlign w:val="center"/>
            <w:hideMark/>
          </w:tcPr>
          <w:p w14:paraId="453E1B68"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10015950,00</w:t>
            </w:r>
          </w:p>
        </w:tc>
        <w:tc>
          <w:tcPr>
            <w:tcW w:w="1476" w:type="dxa"/>
            <w:gridSpan w:val="3"/>
            <w:tcBorders>
              <w:top w:val="nil"/>
              <w:left w:val="nil"/>
              <w:bottom w:val="single" w:sz="4" w:space="0" w:color="auto"/>
              <w:right w:val="single" w:sz="4" w:space="0" w:color="auto"/>
            </w:tcBorders>
            <w:shd w:val="clear" w:color="auto" w:fill="auto"/>
            <w:vAlign w:val="center"/>
            <w:hideMark/>
          </w:tcPr>
          <w:p w14:paraId="7AAE3F71"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10015950,00</w:t>
            </w:r>
          </w:p>
        </w:tc>
        <w:tc>
          <w:tcPr>
            <w:tcW w:w="1394" w:type="dxa"/>
            <w:gridSpan w:val="3"/>
            <w:tcBorders>
              <w:top w:val="nil"/>
              <w:left w:val="nil"/>
              <w:bottom w:val="single" w:sz="4" w:space="0" w:color="auto"/>
              <w:right w:val="single" w:sz="4" w:space="0" w:color="auto"/>
            </w:tcBorders>
            <w:shd w:val="clear" w:color="auto" w:fill="auto"/>
            <w:vAlign w:val="center"/>
            <w:hideMark/>
          </w:tcPr>
          <w:p w14:paraId="09C4CA04"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5D86A796"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0,00</w:t>
            </w:r>
          </w:p>
        </w:tc>
      </w:tr>
      <w:tr w:rsidR="006F06EF" w:rsidRPr="006F06EF" w14:paraId="43CB6D57" w14:textId="77777777" w:rsidTr="00ED3EA6">
        <w:trPr>
          <w:gridAfter w:val="4"/>
          <w:wAfter w:w="987" w:type="dxa"/>
          <w:trHeight w:val="2760"/>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26571275"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0116071</w:t>
            </w:r>
          </w:p>
        </w:tc>
        <w:tc>
          <w:tcPr>
            <w:tcW w:w="741" w:type="dxa"/>
            <w:tcBorders>
              <w:top w:val="nil"/>
              <w:left w:val="nil"/>
              <w:bottom w:val="single" w:sz="4" w:space="0" w:color="auto"/>
              <w:right w:val="single" w:sz="4" w:space="0" w:color="auto"/>
            </w:tcBorders>
            <w:shd w:val="clear" w:color="auto" w:fill="auto"/>
            <w:vAlign w:val="center"/>
            <w:hideMark/>
          </w:tcPr>
          <w:p w14:paraId="756BE260"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6071</w:t>
            </w:r>
          </w:p>
        </w:tc>
        <w:tc>
          <w:tcPr>
            <w:tcW w:w="798" w:type="dxa"/>
            <w:gridSpan w:val="3"/>
            <w:tcBorders>
              <w:top w:val="nil"/>
              <w:left w:val="nil"/>
              <w:bottom w:val="single" w:sz="4" w:space="0" w:color="auto"/>
              <w:right w:val="single" w:sz="4" w:space="0" w:color="auto"/>
            </w:tcBorders>
            <w:shd w:val="clear" w:color="auto" w:fill="auto"/>
            <w:vAlign w:val="center"/>
            <w:hideMark/>
          </w:tcPr>
          <w:p w14:paraId="46D86ED7"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0640</w:t>
            </w:r>
          </w:p>
        </w:tc>
        <w:tc>
          <w:tcPr>
            <w:tcW w:w="3031" w:type="dxa"/>
            <w:gridSpan w:val="4"/>
            <w:tcBorders>
              <w:top w:val="nil"/>
              <w:left w:val="nil"/>
              <w:bottom w:val="single" w:sz="4" w:space="0" w:color="auto"/>
              <w:right w:val="single" w:sz="4" w:space="0" w:color="auto"/>
            </w:tcBorders>
            <w:shd w:val="clear" w:color="auto" w:fill="auto"/>
            <w:vAlign w:val="center"/>
            <w:hideMark/>
          </w:tcPr>
          <w:p w14:paraId="78211295" w14:textId="77777777" w:rsidR="006F06EF" w:rsidRPr="006F06EF" w:rsidRDefault="006F06EF" w:rsidP="006F06EF">
            <w:pPr>
              <w:spacing w:after="0" w:line="240" w:lineRule="auto"/>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Відшкодування різниці між розміром ціни (тарифу) на теплову енергію, у тому числі її виробництво, транспортування та постачання, комунальні послуги, що затверджувалися або погоджувалися рішенням місцевого органу виконавчої влади та органу місцевого самоврядування, та розміром економічно обґрунтованих витрат на їх виробництво (надання)</w:t>
            </w:r>
          </w:p>
        </w:tc>
        <w:tc>
          <w:tcPr>
            <w:tcW w:w="2065" w:type="dxa"/>
            <w:gridSpan w:val="3"/>
            <w:tcBorders>
              <w:top w:val="nil"/>
              <w:left w:val="nil"/>
              <w:bottom w:val="single" w:sz="4" w:space="0" w:color="auto"/>
              <w:right w:val="single" w:sz="4" w:space="0" w:color="auto"/>
            </w:tcBorders>
            <w:shd w:val="clear" w:color="auto" w:fill="auto"/>
            <w:vAlign w:val="center"/>
            <w:hideMark/>
          </w:tcPr>
          <w:p w14:paraId="27D2CE39"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Програма "Відшкодування різниці в тарифах на оплату витрат, пов'язаних з наданням послуг з  централізованого водопостачання та централізованого водовідведення КП "РЖКП" Розвадівської сільської ради  на 2026 рік"</w:t>
            </w:r>
          </w:p>
        </w:tc>
        <w:tc>
          <w:tcPr>
            <w:tcW w:w="1534" w:type="dxa"/>
            <w:gridSpan w:val="3"/>
            <w:tcBorders>
              <w:top w:val="nil"/>
              <w:left w:val="nil"/>
              <w:bottom w:val="single" w:sz="4" w:space="0" w:color="auto"/>
              <w:right w:val="single" w:sz="4" w:space="0" w:color="auto"/>
            </w:tcBorders>
            <w:shd w:val="clear" w:color="auto" w:fill="auto"/>
            <w:vAlign w:val="center"/>
            <w:hideMark/>
          </w:tcPr>
          <w:p w14:paraId="5D3E305B"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рішення сесії №2243  від 18.12.2025року</w:t>
            </w:r>
          </w:p>
        </w:tc>
        <w:tc>
          <w:tcPr>
            <w:tcW w:w="2019" w:type="dxa"/>
            <w:gridSpan w:val="3"/>
            <w:tcBorders>
              <w:top w:val="nil"/>
              <w:left w:val="nil"/>
              <w:bottom w:val="single" w:sz="4" w:space="0" w:color="auto"/>
              <w:right w:val="single" w:sz="4" w:space="0" w:color="auto"/>
            </w:tcBorders>
            <w:shd w:val="clear" w:color="auto" w:fill="auto"/>
            <w:vAlign w:val="center"/>
            <w:hideMark/>
          </w:tcPr>
          <w:p w14:paraId="35D1F01F"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198931,00</w:t>
            </w:r>
          </w:p>
        </w:tc>
        <w:tc>
          <w:tcPr>
            <w:tcW w:w="1476" w:type="dxa"/>
            <w:gridSpan w:val="3"/>
            <w:tcBorders>
              <w:top w:val="nil"/>
              <w:left w:val="nil"/>
              <w:bottom w:val="single" w:sz="4" w:space="0" w:color="auto"/>
              <w:right w:val="single" w:sz="4" w:space="0" w:color="auto"/>
            </w:tcBorders>
            <w:shd w:val="clear" w:color="auto" w:fill="auto"/>
            <w:vAlign w:val="center"/>
            <w:hideMark/>
          </w:tcPr>
          <w:p w14:paraId="51F59FAA"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198931,00</w:t>
            </w:r>
          </w:p>
        </w:tc>
        <w:tc>
          <w:tcPr>
            <w:tcW w:w="1394" w:type="dxa"/>
            <w:gridSpan w:val="3"/>
            <w:tcBorders>
              <w:top w:val="nil"/>
              <w:left w:val="nil"/>
              <w:bottom w:val="single" w:sz="4" w:space="0" w:color="auto"/>
              <w:right w:val="single" w:sz="4" w:space="0" w:color="auto"/>
            </w:tcBorders>
            <w:shd w:val="clear" w:color="auto" w:fill="auto"/>
            <w:vAlign w:val="center"/>
            <w:hideMark/>
          </w:tcPr>
          <w:p w14:paraId="56FB24C2"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7BBE04CF"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0,00</w:t>
            </w:r>
          </w:p>
        </w:tc>
      </w:tr>
      <w:tr w:rsidR="006F06EF" w:rsidRPr="006F06EF" w14:paraId="3D01FDF8" w14:textId="77777777" w:rsidTr="00ED3EA6">
        <w:trPr>
          <w:gridAfter w:val="4"/>
          <w:wAfter w:w="987" w:type="dxa"/>
          <w:trHeight w:val="1260"/>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6E2E6B0F"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0117110</w:t>
            </w:r>
          </w:p>
        </w:tc>
        <w:tc>
          <w:tcPr>
            <w:tcW w:w="741" w:type="dxa"/>
            <w:tcBorders>
              <w:top w:val="nil"/>
              <w:left w:val="nil"/>
              <w:bottom w:val="single" w:sz="4" w:space="0" w:color="auto"/>
              <w:right w:val="single" w:sz="4" w:space="0" w:color="auto"/>
            </w:tcBorders>
            <w:shd w:val="clear" w:color="auto" w:fill="auto"/>
            <w:vAlign w:val="center"/>
            <w:hideMark/>
          </w:tcPr>
          <w:p w14:paraId="05CE1118"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7110</w:t>
            </w:r>
          </w:p>
        </w:tc>
        <w:tc>
          <w:tcPr>
            <w:tcW w:w="798" w:type="dxa"/>
            <w:gridSpan w:val="3"/>
            <w:tcBorders>
              <w:top w:val="nil"/>
              <w:left w:val="nil"/>
              <w:bottom w:val="single" w:sz="4" w:space="0" w:color="auto"/>
              <w:right w:val="single" w:sz="4" w:space="0" w:color="auto"/>
            </w:tcBorders>
            <w:shd w:val="clear" w:color="auto" w:fill="auto"/>
            <w:vAlign w:val="center"/>
            <w:hideMark/>
          </w:tcPr>
          <w:p w14:paraId="4D7275E6"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0421</w:t>
            </w:r>
          </w:p>
        </w:tc>
        <w:tc>
          <w:tcPr>
            <w:tcW w:w="3031" w:type="dxa"/>
            <w:gridSpan w:val="4"/>
            <w:tcBorders>
              <w:top w:val="nil"/>
              <w:left w:val="nil"/>
              <w:bottom w:val="single" w:sz="4" w:space="0" w:color="auto"/>
              <w:right w:val="single" w:sz="4" w:space="0" w:color="auto"/>
            </w:tcBorders>
            <w:shd w:val="clear" w:color="auto" w:fill="auto"/>
            <w:vAlign w:val="center"/>
            <w:hideMark/>
          </w:tcPr>
          <w:p w14:paraId="3B21CA87"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Реалізація програм в галузі сільського господарства</w:t>
            </w:r>
          </w:p>
        </w:tc>
        <w:tc>
          <w:tcPr>
            <w:tcW w:w="2065" w:type="dxa"/>
            <w:gridSpan w:val="3"/>
            <w:tcBorders>
              <w:top w:val="nil"/>
              <w:left w:val="nil"/>
              <w:bottom w:val="single" w:sz="4" w:space="0" w:color="auto"/>
              <w:right w:val="single" w:sz="4" w:space="0" w:color="auto"/>
            </w:tcBorders>
            <w:shd w:val="clear" w:color="auto" w:fill="auto"/>
            <w:vAlign w:val="center"/>
            <w:hideMark/>
          </w:tcPr>
          <w:p w14:paraId="1A636BF2"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Програма "Ефективності ведення галузей сільського господарства  агропромислового комплексу Розвадівської сільської ради  у 2026 році"</w:t>
            </w:r>
          </w:p>
        </w:tc>
        <w:tc>
          <w:tcPr>
            <w:tcW w:w="1534" w:type="dxa"/>
            <w:gridSpan w:val="3"/>
            <w:tcBorders>
              <w:top w:val="nil"/>
              <w:left w:val="nil"/>
              <w:bottom w:val="single" w:sz="4" w:space="0" w:color="auto"/>
              <w:right w:val="single" w:sz="4" w:space="0" w:color="auto"/>
            </w:tcBorders>
            <w:shd w:val="clear" w:color="auto" w:fill="auto"/>
            <w:vAlign w:val="center"/>
            <w:hideMark/>
          </w:tcPr>
          <w:p w14:paraId="7330E0A7"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рішення  сесії від 18.12.2025року  №2237</w:t>
            </w:r>
          </w:p>
        </w:tc>
        <w:tc>
          <w:tcPr>
            <w:tcW w:w="2019" w:type="dxa"/>
            <w:gridSpan w:val="3"/>
            <w:tcBorders>
              <w:top w:val="nil"/>
              <w:left w:val="nil"/>
              <w:bottom w:val="single" w:sz="4" w:space="0" w:color="auto"/>
              <w:right w:val="single" w:sz="4" w:space="0" w:color="auto"/>
            </w:tcBorders>
            <w:shd w:val="clear" w:color="auto" w:fill="auto"/>
            <w:vAlign w:val="center"/>
            <w:hideMark/>
          </w:tcPr>
          <w:p w14:paraId="35275A49"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75000,00</w:t>
            </w:r>
          </w:p>
        </w:tc>
        <w:tc>
          <w:tcPr>
            <w:tcW w:w="1476" w:type="dxa"/>
            <w:gridSpan w:val="3"/>
            <w:tcBorders>
              <w:top w:val="nil"/>
              <w:left w:val="nil"/>
              <w:bottom w:val="single" w:sz="4" w:space="0" w:color="auto"/>
              <w:right w:val="single" w:sz="4" w:space="0" w:color="auto"/>
            </w:tcBorders>
            <w:shd w:val="clear" w:color="auto" w:fill="auto"/>
            <w:vAlign w:val="center"/>
            <w:hideMark/>
          </w:tcPr>
          <w:p w14:paraId="41BF607C"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75000,00</w:t>
            </w:r>
          </w:p>
        </w:tc>
        <w:tc>
          <w:tcPr>
            <w:tcW w:w="1394" w:type="dxa"/>
            <w:gridSpan w:val="3"/>
            <w:tcBorders>
              <w:top w:val="nil"/>
              <w:left w:val="nil"/>
              <w:bottom w:val="single" w:sz="4" w:space="0" w:color="auto"/>
              <w:right w:val="single" w:sz="4" w:space="0" w:color="auto"/>
            </w:tcBorders>
            <w:shd w:val="clear" w:color="auto" w:fill="auto"/>
            <w:vAlign w:val="center"/>
            <w:hideMark/>
          </w:tcPr>
          <w:p w14:paraId="65E55733"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2A4F3DC8"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0,00</w:t>
            </w:r>
          </w:p>
        </w:tc>
      </w:tr>
      <w:tr w:rsidR="006F06EF" w:rsidRPr="006F06EF" w14:paraId="4AE0B574" w14:textId="77777777" w:rsidTr="00ED3EA6">
        <w:trPr>
          <w:gridAfter w:val="4"/>
          <w:wAfter w:w="987" w:type="dxa"/>
          <w:trHeight w:val="930"/>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1078E48B"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0117130</w:t>
            </w:r>
          </w:p>
        </w:tc>
        <w:tc>
          <w:tcPr>
            <w:tcW w:w="741" w:type="dxa"/>
            <w:tcBorders>
              <w:top w:val="nil"/>
              <w:left w:val="nil"/>
              <w:bottom w:val="single" w:sz="4" w:space="0" w:color="auto"/>
              <w:right w:val="single" w:sz="4" w:space="0" w:color="auto"/>
            </w:tcBorders>
            <w:shd w:val="clear" w:color="auto" w:fill="auto"/>
            <w:vAlign w:val="center"/>
            <w:hideMark/>
          </w:tcPr>
          <w:p w14:paraId="08E46CFC"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7130</w:t>
            </w:r>
          </w:p>
        </w:tc>
        <w:tc>
          <w:tcPr>
            <w:tcW w:w="798" w:type="dxa"/>
            <w:gridSpan w:val="3"/>
            <w:tcBorders>
              <w:top w:val="nil"/>
              <w:left w:val="nil"/>
              <w:bottom w:val="single" w:sz="4" w:space="0" w:color="auto"/>
              <w:right w:val="single" w:sz="4" w:space="0" w:color="auto"/>
            </w:tcBorders>
            <w:shd w:val="clear" w:color="auto" w:fill="auto"/>
            <w:vAlign w:val="center"/>
            <w:hideMark/>
          </w:tcPr>
          <w:p w14:paraId="3E35B3C6"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0421</w:t>
            </w:r>
          </w:p>
        </w:tc>
        <w:tc>
          <w:tcPr>
            <w:tcW w:w="3031" w:type="dxa"/>
            <w:gridSpan w:val="4"/>
            <w:tcBorders>
              <w:top w:val="nil"/>
              <w:left w:val="nil"/>
              <w:bottom w:val="single" w:sz="4" w:space="0" w:color="auto"/>
              <w:right w:val="single" w:sz="4" w:space="0" w:color="auto"/>
            </w:tcBorders>
            <w:shd w:val="clear" w:color="auto" w:fill="auto"/>
            <w:vAlign w:val="center"/>
            <w:hideMark/>
          </w:tcPr>
          <w:p w14:paraId="2D3E7D8F"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Здійснення заходів із землеустрою</w:t>
            </w:r>
          </w:p>
        </w:tc>
        <w:tc>
          <w:tcPr>
            <w:tcW w:w="2065" w:type="dxa"/>
            <w:gridSpan w:val="3"/>
            <w:tcBorders>
              <w:top w:val="nil"/>
              <w:left w:val="nil"/>
              <w:bottom w:val="single" w:sz="4" w:space="0" w:color="auto"/>
              <w:right w:val="single" w:sz="4" w:space="0" w:color="auto"/>
            </w:tcBorders>
            <w:shd w:val="clear" w:color="auto" w:fill="auto"/>
            <w:vAlign w:val="center"/>
            <w:hideMark/>
          </w:tcPr>
          <w:p w14:paraId="5163AD7E"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 xml:space="preserve">Програма "Здійснення землеустрою на території Розвадівської сільської ради  на 2026 рік" </w:t>
            </w:r>
          </w:p>
        </w:tc>
        <w:tc>
          <w:tcPr>
            <w:tcW w:w="1534" w:type="dxa"/>
            <w:gridSpan w:val="3"/>
            <w:tcBorders>
              <w:top w:val="nil"/>
              <w:left w:val="nil"/>
              <w:bottom w:val="single" w:sz="4" w:space="0" w:color="auto"/>
              <w:right w:val="single" w:sz="4" w:space="0" w:color="auto"/>
            </w:tcBorders>
            <w:shd w:val="clear" w:color="auto" w:fill="auto"/>
            <w:vAlign w:val="center"/>
            <w:hideMark/>
          </w:tcPr>
          <w:p w14:paraId="78038CBE"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рішення сесії  від 18.12.2025року №2236</w:t>
            </w:r>
          </w:p>
        </w:tc>
        <w:tc>
          <w:tcPr>
            <w:tcW w:w="2019" w:type="dxa"/>
            <w:gridSpan w:val="3"/>
            <w:tcBorders>
              <w:top w:val="nil"/>
              <w:left w:val="nil"/>
              <w:bottom w:val="single" w:sz="4" w:space="0" w:color="auto"/>
              <w:right w:val="single" w:sz="4" w:space="0" w:color="auto"/>
            </w:tcBorders>
            <w:shd w:val="clear" w:color="auto" w:fill="auto"/>
            <w:vAlign w:val="center"/>
            <w:hideMark/>
          </w:tcPr>
          <w:p w14:paraId="3B3B4A49"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99000,00</w:t>
            </w:r>
          </w:p>
        </w:tc>
        <w:tc>
          <w:tcPr>
            <w:tcW w:w="1476" w:type="dxa"/>
            <w:gridSpan w:val="3"/>
            <w:tcBorders>
              <w:top w:val="nil"/>
              <w:left w:val="nil"/>
              <w:bottom w:val="single" w:sz="4" w:space="0" w:color="auto"/>
              <w:right w:val="single" w:sz="4" w:space="0" w:color="auto"/>
            </w:tcBorders>
            <w:shd w:val="clear" w:color="auto" w:fill="auto"/>
            <w:vAlign w:val="center"/>
            <w:hideMark/>
          </w:tcPr>
          <w:p w14:paraId="6C9DB6B2"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99000,00</w:t>
            </w:r>
          </w:p>
        </w:tc>
        <w:tc>
          <w:tcPr>
            <w:tcW w:w="1394" w:type="dxa"/>
            <w:gridSpan w:val="3"/>
            <w:tcBorders>
              <w:top w:val="nil"/>
              <w:left w:val="nil"/>
              <w:bottom w:val="single" w:sz="4" w:space="0" w:color="auto"/>
              <w:right w:val="single" w:sz="4" w:space="0" w:color="auto"/>
            </w:tcBorders>
            <w:shd w:val="clear" w:color="auto" w:fill="auto"/>
            <w:vAlign w:val="center"/>
            <w:hideMark/>
          </w:tcPr>
          <w:p w14:paraId="7976C53E"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5C79E205"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0,00</w:t>
            </w:r>
          </w:p>
        </w:tc>
      </w:tr>
      <w:tr w:rsidR="006F06EF" w:rsidRPr="006F06EF" w14:paraId="03A56240" w14:textId="77777777" w:rsidTr="00ED3EA6">
        <w:trPr>
          <w:gridAfter w:val="4"/>
          <w:wAfter w:w="987" w:type="dxa"/>
          <w:trHeight w:val="1320"/>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299E029A"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0117461</w:t>
            </w:r>
          </w:p>
        </w:tc>
        <w:tc>
          <w:tcPr>
            <w:tcW w:w="741" w:type="dxa"/>
            <w:tcBorders>
              <w:top w:val="nil"/>
              <w:left w:val="nil"/>
              <w:bottom w:val="single" w:sz="4" w:space="0" w:color="auto"/>
              <w:right w:val="single" w:sz="4" w:space="0" w:color="auto"/>
            </w:tcBorders>
            <w:shd w:val="clear" w:color="auto" w:fill="auto"/>
            <w:vAlign w:val="center"/>
            <w:hideMark/>
          </w:tcPr>
          <w:p w14:paraId="2DD69128"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7461</w:t>
            </w:r>
          </w:p>
        </w:tc>
        <w:tc>
          <w:tcPr>
            <w:tcW w:w="798" w:type="dxa"/>
            <w:gridSpan w:val="3"/>
            <w:tcBorders>
              <w:top w:val="nil"/>
              <w:left w:val="nil"/>
              <w:bottom w:val="single" w:sz="4" w:space="0" w:color="auto"/>
              <w:right w:val="single" w:sz="4" w:space="0" w:color="auto"/>
            </w:tcBorders>
            <w:shd w:val="clear" w:color="auto" w:fill="auto"/>
            <w:vAlign w:val="center"/>
            <w:hideMark/>
          </w:tcPr>
          <w:p w14:paraId="1B8B82C0"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0456</w:t>
            </w:r>
          </w:p>
        </w:tc>
        <w:tc>
          <w:tcPr>
            <w:tcW w:w="3031" w:type="dxa"/>
            <w:gridSpan w:val="4"/>
            <w:tcBorders>
              <w:top w:val="nil"/>
              <w:left w:val="nil"/>
              <w:bottom w:val="single" w:sz="4" w:space="0" w:color="auto"/>
              <w:right w:val="single" w:sz="4" w:space="0" w:color="auto"/>
            </w:tcBorders>
            <w:shd w:val="clear" w:color="auto" w:fill="auto"/>
            <w:vAlign w:val="center"/>
            <w:hideMark/>
          </w:tcPr>
          <w:p w14:paraId="5223C3B6"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Утримання та розвиток автомобільних доріг та дорожньої інфраструктури за рахунок коштів місцевого бюджету</w:t>
            </w:r>
          </w:p>
        </w:tc>
        <w:tc>
          <w:tcPr>
            <w:tcW w:w="2065" w:type="dxa"/>
            <w:gridSpan w:val="3"/>
            <w:tcBorders>
              <w:top w:val="nil"/>
              <w:left w:val="nil"/>
              <w:bottom w:val="single" w:sz="4" w:space="0" w:color="auto"/>
              <w:right w:val="single" w:sz="4" w:space="0" w:color="auto"/>
            </w:tcBorders>
            <w:shd w:val="clear" w:color="auto" w:fill="auto"/>
            <w:vAlign w:val="center"/>
            <w:hideMark/>
          </w:tcPr>
          <w:p w14:paraId="4117ED4A"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 xml:space="preserve">Програма "Фінансування робіт, повязаних із будівництвом, реконструкцією, ремонтом та утриманням автомобільних доріг місцевого значення, вулиць і доріг комунальної власності Розвадівської сільської ради на 2026 рік" </w:t>
            </w:r>
          </w:p>
        </w:tc>
        <w:tc>
          <w:tcPr>
            <w:tcW w:w="1534" w:type="dxa"/>
            <w:gridSpan w:val="3"/>
            <w:tcBorders>
              <w:top w:val="nil"/>
              <w:left w:val="nil"/>
              <w:bottom w:val="single" w:sz="4" w:space="0" w:color="auto"/>
              <w:right w:val="single" w:sz="4" w:space="0" w:color="auto"/>
            </w:tcBorders>
            <w:shd w:val="clear" w:color="auto" w:fill="auto"/>
            <w:vAlign w:val="center"/>
            <w:hideMark/>
          </w:tcPr>
          <w:p w14:paraId="4DF7175C"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рішення сесії від 18.12.2025року  №2240</w:t>
            </w:r>
          </w:p>
        </w:tc>
        <w:tc>
          <w:tcPr>
            <w:tcW w:w="2019" w:type="dxa"/>
            <w:gridSpan w:val="3"/>
            <w:tcBorders>
              <w:top w:val="nil"/>
              <w:left w:val="nil"/>
              <w:bottom w:val="single" w:sz="4" w:space="0" w:color="auto"/>
              <w:right w:val="single" w:sz="4" w:space="0" w:color="auto"/>
            </w:tcBorders>
            <w:shd w:val="clear" w:color="auto" w:fill="auto"/>
            <w:vAlign w:val="center"/>
            <w:hideMark/>
          </w:tcPr>
          <w:p w14:paraId="1B47F858"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10008600,00</w:t>
            </w:r>
          </w:p>
        </w:tc>
        <w:tc>
          <w:tcPr>
            <w:tcW w:w="1476" w:type="dxa"/>
            <w:gridSpan w:val="3"/>
            <w:tcBorders>
              <w:top w:val="nil"/>
              <w:left w:val="nil"/>
              <w:bottom w:val="single" w:sz="4" w:space="0" w:color="auto"/>
              <w:right w:val="single" w:sz="4" w:space="0" w:color="auto"/>
            </w:tcBorders>
            <w:shd w:val="clear" w:color="auto" w:fill="auto"/>
            <w:vAlign w:val="center"/>
            <w:hideMark/>
          </w:tcPr>
          <w:p w14:paraId="330F0C3B"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10008600,00</w:t>
            </w:r>
          </w:p>
        </w:tc>
        <w:tc>
          <w:tcPr>
            <w:tcW w:w="1394" w:type="dxa"/>
            <w:gridSpan w:val="3"/>
            <w:tcBorders>
              <w:top w:val="nil"/>
              <w:left w:val="nil"/>
              <w:bottom w:val="single" w:sz="4" w:space="0" w:color="auto"/>
              <w:right w:val="single" w:sz="4" w:space="0" w:color="auto"/>
            </w:tcBorders>
            <w:shd w:val="clear" w:color="auto" w:fill="auto"/>
            <w:vAlign w:val="center"/>
            <w:hideMark/>
          </w:tcPr>
          <w:p w14:paraId="6354F91D"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4DE5CAE4"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0,00</w:t>
            </w:r>
          </w:p>
        </w:tc>
      </w:tr>
      <w:tr w:rsidR="006F06EF" w:rsidRPr="006F06EF" w14:paraId="0A43F5A2" w14:textId="77777777" w:rsidTr="00ED3EA6">
        <w:trPr>
          <w:gridAfter w:val="4"/>
          <w:wAfter w:w="987" w:type="dxa"/>
          <w:trHeight w:val="1320"/>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7AB6E76B"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0117670</w:t>
            </w:r>
          </w:p>
        </w:tc>
        <w:tc>
          <w:tcPr>
            <w:tcW w:w="741" w:type="dxa"/>
            <w:tcBorders>
              <w:top w:val="nil"/>
              <w:left w:val="nil"/>
              <w:bottom w:val="single" w:sz="4" w:space="0" w:color="auto"/>
              <w:right w:val="single" w:sz="4" w:space="0" w:color="auto"/>
            </w:tcBorders>
            <w:shd w:val="clear" w:color="auto" w:fill="auto"/>
            <w:vAlign w:val="center"/>
            <w:hideMark/>
          </w:tcPr>
          <w:p w14:paraId="55D90096"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7670</w:t>
            </w:r>
          </w:p>
        </w:tc>
        <w:tc>
          <w:tcPr>
            <w:tcW w:w="798" w:type="dxa"/>
            <w:gridSpan w:val="3"/>
            <w:tcBorders>
              <w:top w:val="nil"/>
              <w:left w:val="nil"/>
              <w:bottom w:val="single" w:sz="4" w:space="0" w:color="auto"/>
              <w:right w:val="single" w:sz="4" w:space="0" w:color="auto"/>
            </w:tcBorders>
            <w:shd w:val="clear" w:color="auto" w:fill="auto"/>
            <w:vAlign w:val="center"/>
            <w:hideMark/>
          </w:tcPr>
          <w:p w14:paraId="00F85921"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0490</w:t>
            </w:r>
          </w:p>
        </w:tc>
        <w:tc>
          <w:tcPr>
            <w:tcW w:w="3031" w:type="dxa"/>
            <w:gridSpan w:val="4"/>
            <w:tcBorders>
              <w:top w:val="nil"/>
              <w:left w:val="nil"/>
              <w:bottom w:val="single" w:sz="4" w:space="0" w:color="auto"/>
              <w:right w:val="single" w:sz="4" w:space="0" w:color="auto"/>
            </w:tcBorders>
            <w:shd w:val="clear" w:color="auto" w:fill="auto"/>
            <w:vAlign w:val="center"/>
            <w:hideMark/>
          </w:tcPr>
          <w:p w14:paraId="52800A46"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 xml:space="preserve">Внески до статутного капіталу субєктів господарювання </w:t>
            </w:r>
          </w:p>
        </w:tc>
        <w:tc>
          <w:tcPr>
            <w:tcW w:w="2065" w:type="dxa"/>
            <w:gridSpan w:val="3"/>
            <w:tcBorders>
              <w:top w:val="nil"/>
              <w:left w:val="nil"/>
              <w:bottom w:val="single" w:sz="4" w:space="0" w:color="auto"/>
              <w:right w:val="single" w:sz="4" w:space="0" w:color="auto"/>
            </w:tcBorders>
            <w:shd w:val="clear" w:color="auto" w:fill="auto"/>
            <w:vAlign w:val="center"/>
            <w:hideMark/>
          </w:tcPr>
          <w:p w14:paraId="1516FD9E"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Програма "Про поповнення Статутного фонду Комунального підприємства "Розвадівське житлово-комунальне підприємство" Розвадівської сілської ради Стрийського району Львівської області на 2026 рік"</w:t>
            </w:r>
          </w:p>
        </w:tc>
        <w:tc>
          <w:tcPr>
            <w:tcW w:w="1534" w:type="dxa"/>
            <w:gridSpan w:val="3"/>
            <w:tcBorders>
              <w:top w:val="nil"/>
              <w:left w:val="nil"/>
              <w:bottom w:val="single" w:sz="4" w:space="0" w:color="auto"/>
              <w:right w:val="single" w:sz="4" w:space="0" w:color="auto"/>
            </w:tcBorders>
            <w:shd w:val="clear" w:color="auto" w:fill="auto"/>
            <w:vAlign w:val="center"/>
            <w:hideMark/>
          </w:tcPr>
          <w:p w14:paraId="2E0C61B4"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рішення сесії від 18.12.2025року  №2253</w:t>
            </w:r>
          </w:p>
        </w:tc>
        <w:tc>
          <w:tcPr>
            <w:tcW w:w="2019" w:type="dxa"/>
            <w:gridSpan w:val="3"/>
            <w:tcBorders>
              <w:top w:val="nil"/>
              <w:left w:val="nil"/>
              <w:bottom w:val="single" w:sz="4" w:space="0" w:color="auto"/>
              <w:right w:val="single" w:sz="4" w:space="0" w:color="auto"/>
            </w:tcBorders>
            <w:shd w:val="clear" w:color="auto" w:fill="auto"/>
            <w:vAlign w:val="center"/>
            <w:hideMark/>
          </w:tcPr>
          <w:p w14:paraId="2C0CFEEC"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200000,00</w:t>
            </w:r>
          </w:p>
        </w:tc>
        <w:tc>
          <w:tcPr>
            <w:tcW w:w="1476" w:type="dxa"/>
            <w:gridSpan w:val="3"/>
            <w:tcBorders>
              <w:top w:val="nil"/>
              <w:left w:val="nil"/>
              <w:bottom w:val="single" w:sz="4" w:space="0" w:color="auto"/>
              <w:right w:val="single" w:sz="4" w:space="0" w:color="auto"/>
            </w:tcBorders>
            <w:shd w:val="clear" w:color="auto" w:fill="auto"/>
            <w:vAlign w:val="center"/>
            <w:hideMark/>
          </w:tcPr>
          <w:p w14:paraId="099C76FC"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0,00</w:t>
            </w:r>
          </w:p>
        </w:tc>
        <w:tc>
          <w:tcPr>
            <w:tcW w:w="1394" w:type="dxa"/>
            <w:gridSpan w:val="3"/>
            <w:tcBorders>
              <w:top w:val="nil"/>
              <w:left w:val="nil"/>
              <w:bottom w:val="single" w:sz="4" w:space="0" w:color="auto"/>
              <w:right w:val="single" w:sz="4" w:space="0" w:color="auto"/>
            </w:tcBorders>
            <w:shd w:val="clear" w:color="auto" w:fill="auto"/>
            <w:vAlign w:val="center"/>
            <w:hideMark/>
          </w:tcPr>
          <w:p w14:paraId="528D4D74"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200000,00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11E145EB"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200000,00</w:t>
            </w:r>
          </w:p>
        </w:tc>
      </w:tr>
      <w:tr w:rsidR="006F06EF" w:rsidRPr="006F06EF" w14:paraId="51847D15" w14:textId="77777777" w:rsidTr="00ED3EA6">
        <w:trPr>
          <w:gridAfter w:val="4"/>
          <w:wAfter w:w="987" w:type="dxa"/>
          <w:trHeight w:val="1215"/>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6C32F03C"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0118110</w:t>
            </w:r>
          </w:p>
        </w:tc>
        <w:tc>
          <w:tcPr>
            <w:tcW w:w="741" w:type="dxa"/>
            <w:tcBorders>
              <w:top w:val="nil"/>
              <w:left w:val="nil"/>
              <w:bottom w:val="single" w:sz="4" w:space="0" w:color="auto"/>
              <w:right w:val="single" w:sz="4" w:space="0" w:color="auto"/>
            </w:tcBorders>
            <w:shd w:val="clear" w:color="auto" w:fill="auto"/>
            <w:vAlign w:val="center"/>
            <w:hideMark/>
          </w:tcPr>
          <w:p w14:paraId="79372A53"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8110</w:t>
            </w:r>
          </w:p>
        </w:tc>
        <w:tc>
          <w:tcPr>
            <w:tcW w:w="798" w:type="dxa"/>
            <w:gridSpan w:val="3"/>
            <w:tcBorders>
              <w:top w:val="nil"/>
              <w:left w:val="nil"/>
              <w:bottom w:val="single" w:sz="4" w:space="0" w:color="auto"/>
              <w:right w:val="single" w:sz="4" w:space="0" w:color="auto"/>
            </w:tcBorders>
            <w:shd w:val="clear" w:color="auto" w:fill="auto"/>
            <w:vAlign w:val="center"/>
            <w:hideMark/>
          </w:tcPr>
          <w:p w14:paraId="545FAE28"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0320</w:t>
            </w:r>
          </w:p>
        </w:tc>
        <w:tc>
          <w:tcPr>
            <w:tcW w:w="3031" w:type="dxa"/>
            <w:gridSpan w:val="4"/>
            <w:tcBorders>
              <w:top w:val="nil"/>
              <w:left w:val="nil"/>
              <w:bottom w:val="single" w:sz="4" w:space="0" w:color="auto"/>
              <w:right w:val="single" w:sz="4" w:space="0" w:color="auto"/>
            </w:tcBorders>
            <w:shd w:val="clear" w:color="auto" w:fill="auto"/>
            <w:vAlign w:val="center"/>
            <w:hideMark/>
          </w:tcPr>
          <w:p w14:paraId="75A9260B"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Заходи із запобігання та ліквідації надзвичайних ситуацій та наслідків стихійного лиха</w:t>
            </w:r>
          </w:p>
        </w:tc>
        <w:tc>
          <w:tcPr>
            <w:tcW w:w="2065" w:type="dxa"/>
            <w:gridSpan w:val="3"/>
            <w:tcBorders>
              <w:top w:val="nil"/>
              <w:left w:val="nil"/>
              <w:bottom w:val="single" w:sz="4" w:space="0" w:color="auto"/>
              <w:right w:val="single" w:sz="4" w:space="0" w:color="auto"/>
            </w:tcBorders>
            <w:shd w:val="clear" w:color="auto" w:fill="auto"/>
            <w:vAlign w:val="center"/>
            <w:hideMark/>
          </w:tcPr>
          <w:p w14:paraId="75257B50"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 xml:space="preserve">Програма "Матеріальних резервів для запобігання та ліквідації наслідків надзвичайних ситуацій Розвадівської сільської ради на 2026 рік"                   </w:t>
            </w:r>
          </w:p>
        </w:tc>
        <w:tc>
          <w:tcPr>
            <w:tcW w:w="1534" w:type="dxa"/>
            <w:gridSpan w:val="3"/>
            <w:tcBorders>
              <w:top w:val="nil"/>
              <w:left w:val="nil"/>
              <w:bottom w:val="single" w:sz="4" w:space="0" w:color="auto"/>
              <w:right w:val="single" w:sz="4" w:space="0" w:color="auto"/>
            </w:tcBorders>
            <w:shd w:val="clear" w:color="auto" w:fill="auto"/>
            <w:vAlign w:val="center"/>
            <w:hideMark/>
          </w:tcPr>
          <w:p w14:paraId="39F8AE10"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рішення сесії від 18.12.2025року  №2240</w:t>
            </w:r>
          </w:p>
        </w:tc>
        <w:tc>
          <w:tcPr>
            <w:tcW w:w="2019" w:type="dxa"/>
            <w:gridSpan w:val="3"/>
            <w:tcBorders>
              <w:top w:val="nil"/>
              <w:left w:val="nil"/>
              <w:bottom w:val="single" w:sz="4" w:space="0" w:color="auto"/>
              <w:right w:val="single" w:sz="4" w:space="0" w:color="auto"/>
            </w:tcBorders>
            <w:shd w:val="clear" w:color="auto" w:fill="auto"/>
            <w:vAlign w:val="center"/>
            <w:hideMark/>
          </w:tcPr>
          <w:p w14:paraId="143A7B59"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500000,00</w:t>
            </w:r>
          </w:p>
        </w:tc>
        <w:tc>
          <w:tcPr>
            <w:tcW w:w="1476" w:type="dxa"/>
            <w:gridSpan w:val="3"/>
            <w:tcBorders>
              <w:top w:val="nil"/>
              <w:left w:val="nil"/>
              <w:bottom w:val="single" w:sz="4" w:space="0" w:color="auto"/>
              <w:right w:val="single" w:sz="4" w:space="0" w:color="auto"/>
            </w:tcBorders>
            <w:shd w:val="clear" w:color="auto" w:fill="auto"/>
            <w:vAlign w:val="center"/>
            <w:hideMark/>
          </w:tcPr>
          <w:p w14:paraId="229ACF83"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500000,00</w:t>
            </w:r>
          </w:p>
        </w:tc>
        <w:tc>
          <w:tcPr>
            <w:tcW w:w="1394" w:type="dxa"/>
            <w:gridSpan w:val="3"/>
            <w:tcBorders>
              <w:top w:val="nil"/>
              <w:left w:val="nil"/>
              <w:bottom w:val="single" w:sz="4" w:space="0" w:color="auto"/>
              <w:right w:val="single" w:sz="4" w:space="0" w:color="auto"/>
            </w:tcBorders>
            <w:shd w:val="clear" w:color="auto" w:fill="auto"/>
            <w:vAlign w:val="center"/>
            <w:hideMark/>
          </w:tcPr>
          <w:p w14:paraId="2817A7B0"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2E88CF46"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0,00</w:t>
            </w:r>
          </w:p>
        </w:tc>
      </w:tr>
      <w:tr w:rsidR="006F06EF" w:rsidRPr="006F06EF" w14:paraId="1EE7B67D" w14:textId="77777777" w:rsidTr="00ED3EA6">
        <w:trPr>
          <w:gridAfter w:val="4"/>
          <w:wAfter w:w="987" w:type="dxa"/>
          <w:trHeight w:val="1215"/>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62BF617F"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0118230</w:t>
            </w:r>
          </w:p>
        </w:tc>
        <w:tc>
          <w:tcPr>
            <w:tcW w:w="741" w:type="dxa"/>
            <w:tcBorders>
              <w:top w:val="nil"/>
              <w:left w:val="nil"/>
              <w:bottom w:val="single" w:sz="4" w:space="0" w:color="auto"/>
              <w:right w:val="single" w:sz="4" w:space="0" w:color="auto"/>
            </w:tcBorders>
            <w:shd w:val="clear" w:color="auto" w:fill="auto"/>
            <w:vAlign w:val="center"/>
            <w:hideMark/>
          </w:tcPr>
          <w:p w14:paraId="630C414B"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8230</w:t>
            </w:r>
          </w:p>
        </w:tc>
        <w:tc>
          <w:tcPr>
            <w:tcW w:w="798" w:type="dxa"/>
            <w:gridSpan w:val="3"/>
            <w:tcBorders>
              <w:top w:val="nil"/>
              <w:left w:val="nil"/>
              <w:bottom w:val="single" w:sz="4" w:space="0" w:color="auto"/>
              <w:right w:val="single" w:sz="4" w:space="0" w:color="auto"/>
            </w:tcBorders>
            <w:shd w:val="clear" w:color="auto" w:fill="auto"/>
            <w:vAlign w:val="center"/>
            <w:hideMark/>
          </w:tcPr>
          <w:p w14:paraId="6831B342"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0380</w:t>
            </w:r>
          </w:p>
        </w:tc>
        <w:tc>
          <w:tcPr>
            <w:tcW w:w="3031" w:type="dxa"/>
            <w:gridSpan w:val="4"/>
            <w:tcBorders>
              <w:top w:val="nil"/>
              <w:left w:val="nil"/>
              <w:bottom w:val="single" w:sz="4" w:space="0" w:color="auto"/>
              <w:right w:val="single" w:sz="4" w:space="0" w:color="auto"/>
            </w:tcBorders>
            <w:shd w:val="clear" w:color="auto" w:fill="auto"/>
            <w:vAlign w:val="center"/>
            <w:hideMark/>
          </w:tcPr>
          <w:p w14:paraId="55B6E316"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Інші заходи громадського порядку та безпеки</w:t>
            </w:r>
          </w:p>
        </w:tc>
        <w:tc>
          <w:tcPr>
            <w:tcW w:w="2065" w:type="dxa"/>
            <w:gridSpan w:val="3"/>
            <w:tcBorders>
              <w:top w:val="nil"/>
              <w:left w:val="nil"/>
              <w:bottom w:val="single" w:sz="4" w:space="0" w:color="auto"/>
              <w:right w:val="single" w:sz="4" w:space="0" w:color="auto"/>
            </w:tcBorders>
            <w:shd w:val="clear" w:color="auto" w:fill="auto"/>
            <w:vAlign w:val="center"/>
            <w:hideMark/>
          </w:tcPr>
          <w:p w14:paraId="6432A359"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Програма "Заходи забезпечення громадського порядку та безпеки громадян Розвадівської сільської територіальної громади на 2026 рік"</w:t>
            </w:r>
          </w:p>
        </w:tc>
        <w:tc>
          <w:tcPr>
            <w:tcW w:w="1534" w:type="dxa"/>
            <w:gridSpan w:val="3"/>
            <w:tcBorders>
              <w:top w:val="nil"/>
              <w:left w:val="nil"/>
              <w:bottom w:val="single" w:sz="4" w:space="0" w:color="auto"/>
              <w:right w:val="single" w:sz="4" w:space="0" w:color="auto"/>
            </w:tcBorders>
            <w:shd w:val="clear" w:color="auto" w:fill="auto"/>
            <w:vAlign w:val="center"/>
            <w:hideMark/>
          </w:tcPr>
          <w:p w14:paraId="05B17DCE"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рішення сесії від  19.03.2026 року №2364</w:t>
            </w:r>
          </w:p>
        </w:tc>
        <w:tc>
          <w:tcPr>
            <w:tcW w:w="2019" w:type="dxa"/>
            <w:gridSpan w:val="3"/>
            <w:tcBorders>
              <w:top w:val="nil"/>
              <w:left w:val="nil"/>
              <w:bottom w:val="single" w:sz="4" w:space="0" w:color="auto"/>
              <w:right w:val="single" w:sz="4" w:space="0" w:color="auto"/>
            </w:tcBorders>
            <w:shd w:val="clear" w:color="auto" w:fill="auto"/>
            <w:vAlign w:val="center"/>
            <w:hideMark/>
          </w:tcPr>
          <w:p w14:paraId="0533ED9B"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62288,00</w:t>
            </w:r>
          </w:p>
        </w:tc>
        <w:tc>
          <w:tcPr>
            <w:tcW w:w="1476" w:type="dxa"/>
            <w:gridSpan w:val="3"/>
            <w:tcBorders>
              <w:top w:val="nil"/>
              <w:left w:val="nil"/>
              <w:bottom w:val="single" w:sz="4" w:space="0" w:color="auto"/>
              <w:right w:val="single" w:sz="4" w:space="0" w:color="auto"/>
            </w:tcBorders>
            <w:shd w:val="clear" w:color="auto" w:fill="auto"/>
            <w:vAlign w:val="center"/>
            <w:hideMark/>
          </w:tcPr>
          <w:p w14:paraId="342EF567"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62288,00</w:t>
            </w:r>
          </w:p>
        </w:tc>
        <w:tc>
          <w:tcPr>
            <w:tcW w:w="1394" w:type="dxa"/>
            <w:gridSpan w:val="3"/>
            <w:tcBorders>
              <w:top w:val="nil"/>
              <w:left w:val="nil"/>
              <w:bottom w:val="single" w:sz="4" w:space="0" w:color="auto"/>
              <w:right w:val="single" w:sz="4" w:space="0" w:color="auto"/>
            </w:tcBorders>
            <w:shd w:val="clear" w:color="auto" w:fill="auto"/>
            <w:vAlign w:val="center"/>
            <w:hideMark/>
          </w:tcPr>
          <w:p w14:paraId="08893CB3"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13EA4F0F"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0,00</w:t>
            </w:r>
          </w:p>
        </w:tc>
      </w:tr>
      <w:tr w:rsidR="006F06EF" w:rsidRPr="006F06EF" w14:paraId="25F808B9" w14:textId="77777777" w:rsidTr="00ED3EA6">
        <w:trPr>
          <w:gridAfter w:val="4"/>
          <w:wAfter w:w="987" w:type="dxa"/>
          <w:trHeight w:val="1035"/>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3A508A30"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0118340</w:t>
            </w:r>
          </w:p>
        </w:tc>
        <w:tc>
          <w:tcPr>
            <w:tcW w:w="741" w:type="dxa"/>
            <w:tcBorders>
              <w:top w:val="nil"/>
              <w:left w:val="nil"/>
              <w:bottom w:val="single" w:sz="4" w:space="0" w:color="auto"/>
              <w:right w:val="single" w:sz="4" w:space="0" w:color="auto"/>
            </w:tcBorders>
            <w:shd w:val="clear" w:color="auto" w:fill="auto"/>
            <w:vAlign w:val="center"/>
            <w:hideMark/>
          </w:tcPr>
          <w:p w14:paraId="3ED236CB"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8340</w:t>
            </w:r>
          </w:p>
        </w:tc>
        <w:tc>
          <w:tcPr>
            <w:tcW w:w="798" w:type="dxa"/>
            <w:gridSpan w:val="3"/>
            <w:tcBorders>
              <w:top w:val="nil"/>
              <w:left w:val="nil"/>
              <w:bottom w:val="single" w:sz="4" w:space="0" w:color="auto"/>
              <w:right w:val="single" w:sz="4" w:space="0" w:color="auto"/>
            </w:tcBorders>
            <w:shd w:val="clear" w:color="auto" w:fill="auto"/>
            <w:vAlign w:val="center"/>
            <w:hideMark/>
          </w:tcPr>
          <w:p w14:paraId="218CDE0B"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0540</w:t>
            </w:r>
          </w:p>
        </w:tc>
        <w:tc>
          <w:tcPr>
            <w:tcW w:w="3031" w:type="dxa"/>
            <w:gridSpan w:val="4"/>
            <w:tcBorders>
              <w:top w:val="nil"/>
              <w:left w:val="nil"/>
              <w:bottom w:val="single" w:sz="4" w:space="0" w:color="auto"/>
              <w:right w:val="single" w:sz="4" w:space="0" w:color="auto"/>
            </w:tcBorders>
            <w:shd w:val="clear" w:color="auto" w:fill="auto"/>
            <w:vAlign w:val="center"/>
            <w:hideMark/>
          </w:tcPr>
          <w:p w14:paraId="342F0CBC"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Природоохоронні заходи за рахунок цільових фондів</w:t>
            </w:r>
          </w:p>
        </w:tc>
        <w:tc>
          <w:tcPr>
            <w:tcW w:w="2065" w:type="dxa"/>
            <w:gridSpan w:val="3"/>
            <w:tcBorders>
              <w:top w:val="nil"/>
              <w:left w:val="nil"/>
              <w:bottom w:val="single" w:sz="4" w:space="0" w:color="auto"/>
              <w:right w:val="single" w:sz="4" w:space="0" w:color="auto"/>
            </w:tcBorders>
            <w:shd w:val="clear" w:color="auto" w:fill="auto"/>
            <w:vAlign w:val="center"/>
            <w:hideMark/>
          </w:tcPr>
          <w:p w14:paraId="0C085FBE"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 xml:space="preserve">Програма "Охорона навколишнього природного середовища Розвадівської сільської ради на 2026 рік" </w:t>
            </w:r>
          </w:p>
        </w:tc>
        <w:tc>
          <w:tcPr>
            <w:tcW w:w="1534" w:type="dxa"/>
            <w:gridSpan w:val="3"/>
            <w:tcBorders>
              <w:top w:val="nil"/>
              <w:left w:val="nil"/>
              <w:bottom w:val="single" w:sz="4" w:space="0" w:color="auto"/>
              <w:right w:val="single" w:sz="4" w:space="0" w:color="auto"/>
            </w:tcBorders>
            <w:shd w:val="clear" w:color="auto" w:fill="auto"/>
            <w:vAlign w:val="center"/>
            <w:hideMark/>
          </w:tcPr>
          <w:p w14:paraId="384DAE87"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рішення  сесії від 18.12.2025року №2240</w:t>
            </w:r>
          </w:p>
        </w:tc>
        <w:tc>
          <w:tcPr>
            <w:tcW w:w="2019" w:type="dxa"/>
            <w:gridSpan w:val="3"/>
            <w:tcBorders>
              <w:top w:val="nil"/>
              <w:left w:val="nil"/>
              <w:bottom w:val="single" w:sz="4" w:space="0" w:color="auto"/>
              <w:right w:val="single" w:sz="4" w:space="0" w:color="auto"/>
            </w:tcBorders>
            <w:shd w:val="clear" w:color="auto" w:fill="auto"/>
            <w:vAlign w:val="center"/>
            <w:hideMark/>
          </w:tcPr>
          <w:p w14:paraId="172D34DB"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147000,00</w:t>
            </w:r>
          </w:p>
        </w:tc>
        <w:tc>
          <w:tcPr>
            <w:tcW w:w="1476" w:type="dxa"/>
            <w:gridSpan w:val="3"/>
            <w:tcBorders>
              <w:top w:val="nil"/>
              <w:left w:val="nil"/>
              <w:bottom w:val="single" w:sz="4" w:space="0" w:color="auto"/>
              <w:right w:val="single" w:sz="4" w:space="0" w:color="auto"/>
            </w:tcBorders>
            <w:shd w:val="clear" w:color="auto" w:fill="auto"/>
            <w:vAlign w:val="center"/>
            <w:hideMark/>
          </w:tcPr>
          <w:p w14:paraId="3C5177CC"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0,00</w:t>
            </w:r>
          </w:p>
        </w:tc>
        <w:tc>
          <w:tcPr>
            <w:tcW w:w="1394" w:type="dxa"/>
            <w:gridSpan w:val="3"/>
            <w:tcBorders>
              <w:top w:val="nil"/>
              <w:left w:val="nil"/>
              <w:bottom w:val="single" w:sz="4" w:space="0" w:color="auto"/>
              <w:right w:val="single" w:sz="4" w:space="0" w:color="auto"/>
            </w:tcBorders>
            <w:shd w:val="clear" w:color="auto" w:fill="auto"/>
            <w:vAlign w:val="center"/>
            <w:hideMark/>
          </w:tcPr>
          <w:p w14:paraId="1C6D9677"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147000,00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33322667"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0,00</w:t>
            </w:r>
          </w:p>
        </w:tc>
      </w:tr>
      <w:tr w:rsidR="006F06EF" w:rsidRPr="006F06EF" w14:paraId="7C97D669" w14:textId="77777777" w:rsidTr="00ED3EA6">
        <w:trPr>
          <w:gridAfter w:val="4"/>
          <w:wAfter w:w="987" w:type="dxa"/>
          <w:trHeight w:val="1095"/>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377369BD"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0118420</w:t>
            </w:r>
          </w:p>
        </w:tc>
        <w:tc>
          <w:tcPr>
            <w:tcW w:w="741" w:type="dxa"/>
            <w:tcBorders>
              <w:top w:val="nil"/>
              <w:left w:val="nil"/>
              <w:bottom w:val="single" w:sz="4" w:space="0" w:color="auto"/>
              <w:right w:val="single" w:sz="4" w:space="0" w:color="auto"/>
            </w:tcBorders>
            <w:shd w:val="clear" w:color="auto" w:fill="auto"/>
            <w:vAlign w:val="center"/>
            <w:hideMark/>
          </w:tcPr>
          <w:p w14:paraId="61AC4AE7"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8420</w:t>
            </w:r>
          </w:p>
        </w:tc>
        <w:tc>
          <w:tcPr>
            <w:tcW w:w="798" w:type="dxa"/>
            <w:gridSpan w:val="3"/>
            <w:tcBorders>
              <w:top w:val="nil"/>
              <w:left w:val="nil"/>
              <w:bottom w:val="single" w:sz="4" w:space="0" w:color="auto"/>
              <w:right w:val="single" w:sz="4" w:space="0" w:color="auto"/>
            </w:tcBorders>
            <w:shd w:val="clear" w:color="auto" w:fill="auto"/>
            <w:vAlign w:val="center"/>
            <w:hideMark/>
          </w:tcPr>
          <w:p w14:paraId="29C2788E"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0830</w:t>
            </w:r>
          </w:p>
        </w:tc>
        <w:tc>
          <w:tcPr>
            <w:tcW w:w="3031" w:type="dxa"/>
            <w:gridSpan w:val="4"/>
            <w:tcBorders>
              <w:top w:val="nil"/>
              <w:left w:val="nil"/>
              <w:bottom w:val="single" w:sz="4" w:space="0" w:color="auto"/>
              <w:right w:val="single" w:sz="4" w:space="0" w:color="auto"/>
            </w:tcBorders>
            <w:shd w:val="clear" w:color="auto" w:fill="auto"/>
            <w:vAlign w:val="center"/>
            <w:hideMark/>
          </w:tcPr>
          <w:p w14:paraId="2497A3FF"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Інші заходи у сфері медіа (засобів масової інформації)</w:t>
            </w:r>
          </w:p>
        </w:tc>
        <w:tc>
          <w:tcPr>
            <w:tcW w:w="2065" w:type="dxa"/>
            <w:gridSpan w:val="3"/>
            <w:tcBorders>
              <w:top w:val="nil"/>
              <w:left w:val="nil"/>
              <w:bottom w:val="single" w:sz="4" w:space="0" w:color="auto"/>
              <w:right w:val="single" w:sz="4" w:space="0" w:color="auto"/>
            </w:tcBorders>
            <w:shd w:val="clear" w:color="auto" w:fill="auto"/>
            <w:vAlign w:val="center"/>
            <w:hideMark/>
          </w:tcPr>
          <w:p w14:paraId="687B4141"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Програма "Про висвітлення діяльності та інформації Розвадівської сільської ради в газеті "Громада" Розвадівської сільської ради на 2026 рік"</w:t>
            </w:r>
          </w:p>
        </w:tc>
        <w:tc>
          <w:tcPr>
            <w:tcW w:w="1534" w:type="dxa"/>
            <w:gridSpan w:val="3"/>
            <w:tcBorders>
              <w:top w:val="nil"/>
              <w:left w:val="nil"/>
              <w:bottom w:val="single" w:sz="4" w:space="0" w:color="auto"/>
              <w:right w:val="single" w:sz="4" w:space="0" w:color="auto"/>
            </w:tcBorders>
            <w:shd w:val="clear" w:color="auto" w:fill="auto"/>
            <w:vAlign w:val="center"/>
            <w:hideMark/>
          </w:tcPr>
          <w:p w14:paraId="5B834FBA"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рішення  сесії від 18.12.2025року  №2240</w:t>
            </w:r>
          </w:p>
        </w:tc>
        <w:tc>
          <w:tcPr>
            <w:tcW w:w="2019" w:type="dxa"/>
            <w:gridSpan w:val="3"/>
            <w:tcBorders>
              <w:top w:val="nil"/>
              <w:left w:val="nil"/>
              <w:bottom w:val="single" w:sz="4" w:space="0" w:color="auto"/>
              <w:right w:val="single" w:sz="4" w:space="0" w:color="auto"/>
            </w:tcBorders>
            <w:shd w:val="clear" w:color="auto" w:fill="auto"/>
            <w:vAlign w:val="center"/>
            <w:hideMark/>
          </w:tcPr>
          <w:p w14:paraId="579668BD"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99000,00</w:t>
            </w:r>
          </w:p>
        </w:tc>
        <w:tc>
          <w:tcPr>
            <w:tcW w:w="1476" w:type="dxa"/>
            <w:gridSpan w:val="3"/>
            <w:tcBorders>
              <w:top w:val="nil"/>
              <w:left w:val="nil"/>
              <w:bottom w:val="single" w:sz="4" w:space="0" w:color="auto"/>
              <w:right w:val="single" w:sz="4" w:space="0" w:color="auto"/>
            </w:tcBorders>
            <w:shd w:val="clear" w:color="auto" w:fill="auto"/>
            <w:vAlign w:val="center"/>
            <w:hideMark/>
          </w:tcPr>
          <w:p w14:paraId="403CF027"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99000,00</w:t>
            </w:r>
          </w:p>
        </w:tc>
        <w:tc>
          <w:tcPr>
            <w:tcW w:w="1394" w:type="dxa"/>
            <w:gridSpan w:val="3"/>
            <w:tcBorders>
              <w:top w:val="nil"/>
              <w:left w:val="nil"/>
              <w:bottom w:val="single" w:sz="4" w:space="0" w:color="auto"/>
              <w:right w:val="single" w:sz="4" w:space="0" w:color="auto"/>
            </w:tcBorders>
            <w:shd w:val="clear" w:color="auto" w:fill="auto"/>
            <w:vAlign w:val="center"/>
            <w:hideMark/>
          </w:tcPr>
          <w:p w14:paraId="7CD5EBAB"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35BF07B7"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0,00</w:t>
            </w:r>
          </w:p>
        </w:tc>
      </w:tr>
      <w:tr w:rsidR="006F06EF" w:rsidRPr="006F06EF" w14:paraId="72763CBA" w14:textId="77777777" w:rsidTr="00ED3EA6">
        <w:trPr>
          <w:gridAfter w:val="4"/>
          <w:wAfter w:w="987" w:type="dxa"/>
          <w:trHeight w:val="915"/>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68097FAA" w14:textId="77777777" w:rsidR="006F06EF" w:rsidRPr="006F06EF" w:rsidRDefault="006F06EF" w:rsidP="006F06EF">
            <w:pPr>
              <w:spacing w:after="0" w:line="240" w:lineRule="auto"/>
              <w:jc w:val="center"/>
              <w:rPr>
                <w:rFonts w:ascii="Times New Roman" w:eastAsia="Times New Roman" w:hAnsi="Times New Roman" w:cs="Times New Roman"/>
                <w:b/>
                <w:bCs/>
                <w:color w:val="002060"/>
                <w:sz w:val="24"/>
                <w:szCs w:val="24"/>
                <w:lang w:eastAsia="uk-UA"/>
              </w:rPr>
            </w:pPr>
            <w:r w:rsidRPr="006F06EF">
              <w:rPr>
                <w:rFonts w:ascii="Times New Roman" w:eastAsia="Times New Roman" w:hAnsi="Times New Roman" w:cs="Times New Roman"/>
                <w:b/>
                <w:bCs/>
                <w:color w:val="002060"/>
                <w:sz w:val="24"/>
                <w:szCs w:val="24"/>
                <w:lang w:eastAsia="uk-UA"/>
              </w:rPr>
              <w:t>600000</w:t>
            </w:r>
          </w:p>
        </w:tc>
        <w:tc>
          <w:tcPr>
            <w:tcW w:w="741" w:type="dxa"/>
            <w:tcBorders>
              <w:top w:val="nil"/>
              <w:left w:val="nil"/>
              <w:bottom w:val="single" w:sz="4" w:space="0" w:color="auto"/>
              <w:right w:val="single" w:sz="4" w:space="0" w:color="auto"/>
            </w:tcBorders>
            <w:shd w:val="clear" w:color="auto" w:fill="auto"/>
            <w:vAlign w:val="center"/>
            <w:hideMark/>
          </w:tcPr>
          <w:p w14:paraId="4F7390F9" w14:textId="77777777" w:rsidR="006F06EF" w:rsidRPr="006F06EF" w:rsidRDefault="006F06EF" w:rsidP="006F06EF">
            <w:pPr>
              <w:spacing w:after="0" w:line="240" w:lineRule="auto"/>
              <w:jc w:val="center"/>
              <w:rPr>
                <w:rFonts w:ascii="Times New Roman" w:eastAsia="Times New Roman" w:hAnsi="Times New Roman" w:cs="Times New Roman"/>
                <w:b/>
                <w:bCs/>
                <w:color w:val="002060"/>
                <w:sz w:val="24"/>
                <w:szCs w:val="24"/>
                <w:lang w:eastAsia="uk-UA"/>
              </w:rPr>
            </w:pPr>
            <w:r w:rsidRPr="006F06EF">
              <w:rPr>
                <w:rFonts w:ascii="Times New Roman" w:eastAsia="Times New Roman" w:hAnsi="Times New Roman" w:cs="Times New Roman"/>
                <w:b/>
                <w:bCs/>
                <w:color w:val="002060"/>
                <w:sz w:val="24"/>
                <w:szCs w:val="24"/>
                <w:lang w:eastAsia="uk-UA"/>
              </w:rPr>
              <w:t> </w:t>
            </w:r>
          </w:p>
        </w:tc>
        <w:tc>
          <w:tcPr>
            <w:tcW w:w="798" w:type="dxa"/>
            <w:gridSpan w:val="3"/>
            <w:tcBorders>
              <w:top w:val="nil"/>
              <w:left w:val="nil"/>
              <w:bottom w:val="single" w:sz="4" w:space="0" w:color="auto"/>
              <w:right w:val="single" w:sz="4" w:space="0" w:color="auto"/>
            </w:tcBorders>
            <w:shd w:val="clear" w:color="auto" w:fill="auto"/>
            <w:vAlign w:val="center"/>
            <w:hideMark/>
          </w:tcPr>
          <w:p w14:paraId="1F8D6FBC" w14:textId="77777777" w:rsidR="006F06EF" w:rsidRPr="006F06EF" w:rsidRDefault="006F06EF" w:rsidP="006F06EF">
            <w:pPr>
              <w:spacing w:after="0" w:line="240" w:lineRule="auto"/>
              <w:jc w:val="center"/>
              <w:rPr>
                <w:rFonts w:ascii="Times New Roman" w:eastAsia="Times New Roman" w:hAnsi="Times New Roman" w:cs="Times New Roman"/>
                <w:b/>
                <w:bCs/>
                <w:color w:val="002060"/>
                <w:sz w:val="24"/>
                <w:szCs w:val="24"/>
                <w:lang w:eastAsia="uk-UA"/>
              </w:rPr>
            </w:pPr>
            <w:r w:rsidRPr="006F06EF">
              <w:rPr>
                <w:rFonts w:ascii="Times New Roman" w:eastAsia="Times New Roman" w:hAnsi="Times New Roman" w:cs="Times New Roman"/>
                <w:b/>
                <w:bCs/>
                <w:color w:val="002060"/>
                <w:sz w:val="24"/>
                <w:szCs w:val="24"/>
                <w:lang w:eastAsia="uk-UA"/>
              </w:rPr>
              <w:t> </w:t>
            </w:r>
          </w:p>
        </w:tc>
        <w:tc>
          <w:tcPr>
            <w:tcW w:w="3031" w:type="dxa"/>
            <w:gridSpan w:val="4"/>
            <w:tcBorders>
              <w:top w:val="nil"/>
              <w:left w:val="nil"/>
              <w:bottom w:val="single" w:sz="4" w:space="0" w:color="auto"/>
              <w:right w:val="single" w:sz="4" w:space="0" w:color="auto"/>
            </w:tcBorders>
            <w:shd w:val="clear" w:color="auto" w:fill="auto"/>
            <w:vAlign w:val="center"/>
            <w:hideMark/>
          </w:tcPr>
          <w:p w14:paraId="10043985" w14:textId="77777777" w:rsidR="006F06EF" w:rsidRPr="006F06EF" w:rsidRDefault="006F06EF" w:rsidP="006F06EF">
            <w:pPr>
              <w:spacing w:after="0" w:line="240" w:lineRule="auto"/>
              <w:jc w:val="center"/>
              <w:rPr>
                <w:rFonts w:ascii="Times New Roman" w:eastAsia="Times New Roman" w:hAnsi="Times New Roman" w:cs="Times New Roman"/>
                <w:b/>
                <w:bCs/>
                <w:color w:val="002060"/>
                <w:sz w:val="20"/>
                <w:szCs w:val="20"/>
                <w:lang w:eastAsia="uk-UA"/>
              </w:rPr>
            </w:pPr>
            <w:r w:rsidRPr="006F06EF">
              <w:rPr>
                <w:rFonts w:ascii="Times New Roman" w:eastAsia="Times New Roman" w:hAnsi="Times New Roman" w:cs="Times New Roman"/>
                <w:b/>
                <w:bCs/>
                <w:color w:val="002060"/>
                <w:sz w:val="20"/>
                <w:szCs w:val="20"/>
                <w:lang w:eastAsia="uk-UA"/>
              </w:rPr>
              <w:t>Центр фінансово-господарського та навчально-методичного забезпечення закладів освіти та культури</w:t>
            </w:r>
          </w:p>
        </w:tc>
        <w:tc>
          <w:tcPr>
            <w:tcW w:w="2065" w:type="dxa"/>
            <w:gridSpan w:val="3"/>
            <w:tcBorders>
              <w:top w:val="nil"/>
              <w:left w:val="nil"/>
              <w:bottom w:val="single" w:sz="4" w:space="0" w:color="auto"/>
              <w:right w:val="single" w:sz="4" w:space="0" w:color="auto"/>
            </w:tcBorders>
            <w:shd w:val="clear" w:color="auto" w:fill="auto"/>
            <w:vAlign w:val="center"/>
            <w:hideMark/>
          </w:tcPr>
          <w:p w14:paraId="0D1F5BF7" w14:textId="77777777" w:rsidR="006F06EF" w:rsidRPr="006F06EF" w:rsidRDefault="006F06EF" w:rsidP="006F06EF">
            <w:pPr>
              <w:spacing w:after="0" w:line="240" w:lineRule="auto"/>
              <w:jc w:val="center"/>
              <w:rPr>
                <w:rFonts w:ascii="Times New Roman" w:eastAsia="Times New Roman" w:hAnsi="Times New Roman" w:cs="Times New Roman"/>
                <w:b/>
                <w:bCs/>
                <w:color w:val="002060"/>
                <w:sz w:val="20"/>
                <w:szCs w:val="20"/>
                <w:lang w:eastAsia="uk-UA"/>
              </w:rPr>
            </w:pPr>
            <w:r w:rsidRPr="006F06EF">
              <w:rPr>
                <w:rFonts w:ascii="Times New Roman" w:eastAsia="Times New Roman" w:hAnsi="Times New Roman" w:cs="Times New Roman"/>
                <w:b/>
                <w:bCs/>
                <w:color w:val="002060"/>
                <w:sz w:val="20"/>
                <w:szCs w:val="20"/>
                <w:lang w:eastAsia="uk-UA"/>
              </w:rPr>
              <w:t> </w:t>
            </w:r>
          </w:p>
        </w:tc>
        <w:tc>
          <w:tcPr>
            <w:tcW w:w="1534" w:type="dxa"/>
            <w:gridSpan w:val="3"/>
            <w:tcBorders>
              <w:top w:val="nil"/>
              <w:left w:val="nil"/>
              <w:bottom w:val="single" w:sz="4" w:space="0" w:color="auto"/>
              <w:right w:val="single" w:sz="4" w:space="0" w:color="auto"/>
            </w:tcBorders>
            <w:shd w:val="clear" w:color="auto" w:fill="auto"/>
            <w:vAlign w:val="center"/>
            <w:hideMark/>
          </w:tcPr>
          <w:p w14:paraId="0717D280" w14:textId="77777777" w:rsidR="006F06EF" w:rsidRPr="006F06EF" w:rsidRDefault="006F06EF" w:rsidP="006F06EF">
            <w:pPr>
              <w:spacing w:after="0" w:line="240" w:lineRule="auto"/>
              <w:jc w:val="center"/>
              <w:rPr>
                <w:rFonts w:ascii="Times New Roman" w:eastAsia="Times New Roman" w:hAnsi="Times New Roman" w:cs="Times New Roman"/>
                <w:b/>
                <w:bCs/>
                <w:color w:val="002060"/>
                <w:sz w:val="20"/>
                <w:szCs w:val="20"/>
                <w:lang w:eastAsia="uk-UA"/>
              </w:rPr>
            </w:pPr>
            <w:r w:rsidRPr="006F06EF">
              <w:rPr>
                <w:rFonts w:ascii="Times New Roman" w:eastAsia="Times New Roman" w:hAnsi="Times New Roman" w:cs="Times New Roman"/>
                <w:b/>
                <w:bCs/>
                <w:color w:val="002060"/>
                <w:sz w:val="20"/>
                <w:szCs w:val="20"/>
                <w:lang w:eastAsia="uk-UA"/>
              </w:rPr>
              <w:t> </w:t>
            </w:r>
          </w:p>
        </w:tc>
        <w:tc>
          <w:tcPr>
            <w:tcW w:w="2019" w:type="dxa"/>
            <w:gridSpan w:val="3"/>
            <w:tcBorders>
              <w:top w:val="nil"/>
              <w:left w:val="nil"/>
              <w:bottom w:val="single" w:sz="4" w:space="0" w:color="auto"/>
              <w:right w:val="single" w:sz="4" w:space="0" w:color="auto"/>
            </w:tcBorders>
            <w:shd w:val="clear" w:color="auto" w:fill="auto"/>
            <w:vAlign w:val="center"/>
            <w:hideMark/>
          </w:tcPr>
          <w:p w14:paraId="37F31BB8" w14:textId="77777777" w:rsidR="006F06EF" w:rsidRPr="006F06EF" w:rsidRDefault="006F06EF" w:rsidP="006F06EF">
            <w:pPr>
              <w:spacing w:after="0" w:line="240" w:lineRule="auto"/>
              <w:jc w:val="center"/>
              <w:rPr>
                <w:rFonts w:ascii="Times New Roman" w:eastAsia="Times New Roman" w:hAnsi="Times New Roman" w:cs="Times New Roman"/>
                <w:b/>
                <w:bCs/>
                <w:color w:val="002060"/>
                <w:sz w:val="24"/>
                <w:szCs w:val="24"/>
                <w:lang w:eastAsia="uk-UA"/>
              </w:rPr>
            </w:pPr>
            <w:r w:rsidRPr="006F06EF">
              <w:rPr>
                <w:rFonts w:ascii="Times New Roman" w:eastAsia="Times New Roman" w:hAnsi="Times New Roman" w:cs="Times New Roman"/>
                <w:b/>
                <w:bCs/>
                <w:color w:val="002060"/>
                <w:sz w:val="24"/>
                <w:szCs w:val="24"/>
                <w:lang w:eastAsia="uk-UA"/>
              </w:rPr>
              <w:t>5782991,00</w:t>
            </w:r>
          </w:p>
        </w:tc>
        <w:tc>
          <w:tcPr>
            <w:tcW w:w="1476" w:type="dxa"/>
            <w:gridSpan w:val="3"/>
            <w:tcBorders>
              <w:top w:val="nil"/>
              <w:left w:val="nil"/>
              <w:bottom w:val="single" w:sz="4" w:space="0" w:color="auto"/>
              <w:right w:val="single" w:sz="4" w:space="0" w:color="auto"/>
            </w:tcBorders>
            <w:shd w:val="clear" w:color="auto" w:fill="auto"/>
            <w:vAlign w:val="center"/>
            <w:hideMark/>
          </w:tcPr>
          <w:p w14:paraId="047B238F" w14:textId="77777777" w:rsidR="006F06EF" w:rsidRPr="006F06EF" w:rsidRDefault="006F06EF" w:rsidP="006F06EF">
            <w:pPr>
              <w:spacing w:after="0" w:line="240" w:lineRule="auto"/>
              <w:jc w:val="center"/>
              <w:rPr>
                <w:rFonts w:ascii="Times New Roman" w:eastAsia="Times New Roman" w:hAnsi="Times New Roman" w:cs="Times New Roman"/>
                <w:b/>
                <w:bCs/>
                <w:color w:val="002060"/>
                <w:sz w:val="24"/>
                <w:szCs w:val="24"/>
                <w:lang w:eastAsia="uk-UA"/>
              </w:rPr>
            </w:pPr>
            <w:r w:rsidRPr="006F06EF">
              <w:rPr>
                <w:rFonts w:ascii="Times New Roman" w:eastAsia="Times New Roman" w:hAnsi="Times New Roman" w:cs="Times New Roman"/>
                <w:b/>
                <w:bCs/>
                <w:color w:val="002060"/>
                <w:sz w:val="24"/>
                <w:szCs w:val="24"/>
                <w:lang w:eastAsia="uk-UA"/>
              </w:rPr>
              <w:t>4729920,00</w:t>
            </w:r>
          </w:p>
        </w:tc>
        <w:tc>
          <w:tcPr>
            <w:tcW w:w="1394" w:type="dxa"/>
            <w:gridSpan w:val="3"/>
            <w:tcBorders>
              <w:top w:val="nil"/>
              <w:left w:val="nil"/>
              <w:bottom w:val="single" w:sz="4" w:space="0" w:color="auto"/>
              <w:right w:val="single" w:sz="4" w:space="0" w:color="auto"/>
            </w:tcBorders>
            <w:shd w:val="clear" w:color="auto" w:fill="auto"/>
            <w:vAlign w:val="center"/>
            <w:hideMark/>
          </w:tcPr>
          <w:p w14:paraId="030FE3E5" w14:textId="77777777" w:rsidR="006F06EF" w:rsidRPr="006F06EF" w:rsidRDefault="006F06EF" w:rsidP="006F06EF">
            <w:pPr>
              <w:spacing w:after="0" w:line="240" w:lineRule="auto"/>
              <w:jc w:val="center"/>
              <w:rPr>
                <w:rFonts w:ascii="Times New Roman" w:eastAsia="Times New Roman" w:hAnsi="Times New Roman" w:cs="Times New Roman"/>
                <w:b/>
                <w:bCs/>
                <w:color w:val="002060"/>
                <w:sz w:val="24"/>
                <w:szCs w:val="24"/>
                <w:lang w:eastAsia="uk-UA"/>
              </w:rPr>
            </w:pPr>
            <w:r w:rsidRPr="006F06EF">
              <w:rPr>
                <w:rFonts w:ascii="Times New Roman" w:eastAsia="Times New Roman" w:hAnsi="Times New Roman" w:cs="Times New Roman"/>
                <w:b/>
                <w:bCs/>
                <w:color w:val="002060"/>
                <w:sz w:val="24"/>
                <w:szCs w:val="24"/>
                <w:lang w:eastAsia="uk-UA"/>
              </w:rPr>
              <w:t>1053071,00</w:t>
            </w:r>
          </w:p>
        </w:tc>
        <w:tc>
          <w:tcPr>
            <w:tcW w:w="1501" w:type="dxa"/>
            <w:gridSpan w:val="5"/>
            <w:tcBorders>
              <w:top w:val="nil"/>
              <w:left w:val="nil"/>
              <w:bottom w:val="single" w:sz="4" w:space="0" w:color="auto"/>
              <w:right w:val="single" w:sz="4" w:space="0" w:color="auto"/>
            </w:tcBorders>
            <w:shd w:val="clear" w:color="auto" w:fill="auto"/>
            <w:vAlign w:val="center"/>
            <w:hideMark/>
          </w:tcPr>
          <w:p w14:paraId="13A66B7C" w14:textId="77777777" w:rsidR="006F06EF" w:rsidRPr="006F06EF" w:rsidRDefault="006F06EF" w:rsidP="006F06EF">
            <w:pPr>
              <w:spacing w:after="0" w:line="240" w:lineRule="auto"/>
              <w:jc w:val="center"/>
              <w:rPr>
                <w:rFonts w:ascii="Times New Roman" w:eastAsia="Times New Roman" w:hAnsi="Times New Roman" w:cs="Times New Roman"/>
                <w:b/>
                <w:bCs/>
                <w:color w:val="002060"/>
                <w:sz w:val="24"/>
                <w:szCs w:val="24"/>
                <w:lang w:eastAsia="uk-UA"/>
              </w:rPr>
            </w:pPr>
            <w:r w:rsidRPr="006F06EF">
              <w:rPr>
                <w:rFonts w:ascii="Times New Roman" w:eastAsia="Times New Roman" w:hAnsi="Times New Roman" w:cs="Times New Roman"/>
                <w:b/>
                <w:bCs/>
                <w:color w:val="002060"/>
                <w:sz w:val="24"/>
                <w:szCs w:val="24"/>
                <w:lang w:eastAsia="uk-UA"/>
              </w:rPr>
              <w:t>1053071,00</w:t>
            </w:r>
          </w:p>
        </w:tc>
      </w:tr>
      <w:tr w:rsidR="006F06EF" w:rsidRPr="006F06EF" w14:paraId="1474AE9C" w14:textId="77777777" w:rsidTr="00ED3EA6">
        <w:trPr>
          <w:gridAfter w:val="4"/>
          <w:wAfter w:w="987" w:type="dxa"/>
          <w:trHeight w:val="840"/>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3D04A3C1" w14:textId="77777777" w:rsidR="006F06EF" w:rsidRPr="006F06EF" w:rsidRDefault="006F06EF" w:rsidP="006F06EF">
            <w:pPr>
              <w:spacing w:after="0" w:line="240" w:lineRule="auto"/>
              <w:jc w:val="center"/>
              <w:rPr>
                <w:rFonts w:ascii="Times New Roman" w:eastAsia="Times New Roman" w:hAnsi="Times New Roman" w:cs="Times New Roman"/>
                <w:b/>
                <w:bCs/>
                <w:color w:val="002060"/>
                <w:sz w:val="24"/>
                <w:szCs w:val="24"/>
                <w:lang w:eastAsia="uk-UA"/>
              </w:rPr>
            </w:pPr>
            <w:r w:rsidRPr="006F06EF">
              <w:rPr>
                <w:rFonts w:ascii="Times New Roman" w:eastAsia="Times New Roman" w:hAnsi="Times New Roman" w:cs="Times New Roman"/>
                <w:b/>
                <w:bCs/>
                <w:color w:val="002060"/>
                <w:sz w:val="24"/>
                <w:szCs w:val="24"/>
                <w:lang w:eastAsia="uk-UA"/>
              </w:rPr>
              <w:t>610000</w:t>
            </w:r>
          </w:p>
        </w:tc>
        <w:tc>
          <w:tcPr>
            <w:tcW w:w="741" w:type="dxa"/>
            <w:tcBorders>
              <w:top w:val="nil"/>
              <w:left w:val="nil"/>
              <w:bottom w:val="single" w:sz="4" w:space="0" w:color="auto"/>
              <w:right w:val="single" w:sz="4" w:space="0" w:color="auto"/>
            </w:tcBorders>
            <w:shd w:val="clear" w:color="auto" w:fill="auto"/>
            <w:vAlign w:val="center"/>
            <w:hideMark/>
          </w:tcPr>
          <w:p w14:paraId="760B0A70" w14:textId="77777777" w:rsidR="006F06EF" w:rsidRPr="006F06EF" w:rsidRDefault="006F06EF" w:rsidP="006F06EF">
            <w:pPr>
              <w:spacing w:after="0" w:line="240" w:lineRule="auto"/>
              <w:jc w:val="center"/>
              <w:rPr>
                <w:rFonts w:ascii="Times New Roman" w:eastAsia="Times New Roman" w:hAnsi="Times New Roman" w:cs="Times New Roman"/>
                <w:b/>
                <w:bCs/>
                <w:color w:val="002060"/>
                <w:sz w:val="24"/>
                <w:szCs w:val="24"/>
                <w:lang w:eastAsia="uk-UA"/>
              </w:rPr>
            </w:pPr>
            <w:r w:rsidRPr="006F06EF">
              <w:rPr>
                <w:rFonts w:ascii="Times New Roman" w:eastAsia="Times New Roman" w:hAnsi="Times New Roman" w:cs="Times New Roman"/>
                <w:b/>
                <w:bCs/>
                <w:color w:val="002060"/>
                <w:sz w:val="24"/>
                <w:szCs w:val="24"/>
                <w:lang w:eastAsia="uk-UA"/>
              </w:rPr>
              <w:t> </w:t>
            </w:r>
          </w:p>
        </w:tc>
        <w:tc>
          <w:tcPr>
            <w:tcW w:w="798" w:type="dxa"/>
            <w:gridSpan w:val="3"/>
            <w:tcBorders>
              <w:top w:val="nil"/>
              <w:left w:val="nil"/>
              <w:bottom w:val="single" w:sz="4" w:space="0" w:color="auto"/>
              <w:right w:val="single" w:sz="4" w:space="0" w:color="auto"/>
            </w:tcBorders>
            <w:shd w:val="clear" w:color="auto" w:fill="auto"/>
            <w:vAlign w:val="center"/>
            <w:hideMark/>
          </w:tcPr>
          <w:p w14:paraId="209C5709" w14:textId="77777777" w:rsidR="006F06EF" w:rsidRPr="006F06EF" w:rsidRDefault="006F06EF" w:rsidP="006F06EF">
            <w:pPr>
              <w:spacing w:after="0" w:line="240" w:lineRule="auto"/>
              <w:jc w:val="center"/>
              <w:rPr>
                <w:rFonts w:ascii="Times New Roman" w:eastAsia="Times New Roman" w:hAnsi="Times New Roman" w:cs="Times New Roman"/>
                <w:b/>
                <w:bCs/>
                <w:color w:val="002060"/>
                <w:sz w:val="24"/>
                <w:szCs w:val="24"/>
                <w:lang w:eastAsia="uk-UA"/>
              </w:rPr>
            </w:pPr>
            <w:r w:rsidRPr="006F06EF">
              <w:rPr>
                <w:rFonts w:ascii="Times New Roman" w:eastAsia="Times New Roman" w:hAnsi="Times New Roman" w:cs="Times New Roman"/>
                <w:b/>
                <w:bCs/>
                <w:color w:val="002060"/>
                <w:sz w:val="24"/>
                <w:szCs w:val="24"/>
                <w:lang w:eastAsia="uk-UA"/>
              </w:rPr>
              <w:t> </w:t>
            </w:r>
          </w:p>
        </w:tc>
        <w:tc>
          <w:tcPr>
            <w:tcW w:w="3031" w:type="dxa"/>
            <w:gridSpan w:val="4"/>
            <w:tcBorders>
              <w:top w:val="nil"/>
              <w:left w:val="nil"/>
              <w:bottom w:val="single" w:sz="4" w:space="0" w:color="auto"/>
              <w:right w:val="single" w:sz="4" w:space="0" w:color="auto"/>
            </w:tcBorders>
            <w:shd w:val="clear" w:color="auto" w:fill="auto"/>
            <w:vAlign w:val="center"/>
            <w:hideMark/>
          </w:tcPr>
          <w:p w14:paraId="28C3C0EC" w14:textId="77777777" w:rsidR="006F06EF" w:rsidRPr="006F06EF" w:rsidRDefault="006F06EF" w:rsidP="006F06EF">
            <w:pPr>
              <w:spacing w:after="0" w:line="240" w:lineRule="auto"/>
              <w:jc w:val="center"/>
              <w:rPr>
                <w:rFonts w:ascii="Times New Roman" w:eastAsia="Times New Roman" w:hAnsi="Times New Roman" w:cs="Times New Roman"/>
                <w:b/>
                <w:bCs/>
                <w:color w:val="002060"/>
                <w:sz w:val="20"/>
                <w:szCs w:val="20"/>
                <w:lang w:eastAsia="uk-UA"/>
              </w:rPr>
            </w:pPr>
            <w:r w:rsidRPr="006F06EF">
              <w:rPr>
                <w:rFonts w:ascii="Times New Roman" w:eastAsia="Times New Roman" w:hAnsi="Times New Roman" w:cs="Times New Roman"/>
                <w:b/>
                <w:bCs/>
                <w:color w:val="002060"/>
                <w:sz w:val="20"/>
                <w:szCs w:val="20"/>
                <w:lang w:eastAsia="uk-UA"/>
              </w:rPr>
              <w:t>Центр фінансово-господарського та навчально-методичного забезпечення закладів освіти та культури</w:t>
            </w:r>
          </w:p>
        </w:tc>
        <w:tc>
          <w:tcPr>
            <w:tcW w:w="2065" w:type="dxa"/>
            <w:gridSpan w:val="3"/>
            <w:tcBorders>
              <w:top w:val="nil"/>
              <w:left w:val="nil"/>
              <w:bottom w:val="single" w:sz="4" w:space="0" w:color="auto"/>
              <w:right w:val="single" w:sz="4" w:space="0" w:color="auto"/>
            </w:tcBorders>
            <w:shd w:val="clear" w:color="auto" w:fill="auto"/>
            <w:vAlign w:val="center"/>
            <w:hideMark/>
          </w:tcPr>
          <w:p w14:paraId="78CCF09A" w14:textId="77777777" w:rsidR="006F06EF" w:rsidRPr="006F06EF" w:rsidRDefault="006F06EF" w:rsidP="006F06EF">
            <w:pPr>
              <w:spacing w:after="0" w:line="240" w:lineRule="auto"/>
              <w:jc w:val="center"/>
              <w:rPr>
                <w:rFonts w:ascii="Times New Roman" w:eastAsia="Times New Roman" w:hAnsi="Times New Roman" w:cs="Times New Roman"/>
                <w:b/>
                <w:bCs/>
                <w:color w:val="002060"/>
                <w:sz w:val="20"/>
                <w:szCs w:val="20"/>
                <w:lang w:eastAsia="uk-UA"/>
              </w:rPr>
            </w:pPr>
            <w:r w:rsidRPr="006F06EF">
              <w:rPr>
                <w:rFonts w:ascii="Times New Roman" w:eastAsia="Times New Roman" w:hAnsi="Times New Roman" w:cs="Times New Roman"/>
                <w:b/>
                <w:bCs/>
                <w:color w:val="002060"/>
                <w:sz w:val="20"/>
                <w:szCs w:val="20"/>
                <w:lang w:eastAsia="uk-UA"/>
              </w:rPr>
              <w:t> </w:t>
            </w:r>
          </w:p>
        </w:tc>
        <w:tc>
          <w:tcPr>
            <w:tcW w:w="1534" w:type="dxa"/>
            <w:gridSpan w:val="3"/>
            <w:tcBorders>
              <w:top w:val="nil"/>
              <w:left w:val="nil"/>
              <w:bottom w:val="single" w:sz="4" w:space="0" w:color="auto"/>
              <w:right w:val="single" w:sz="4" w:space="0" w:color="auto"/>
            </w:tcBorders>
            <w:shd w:val="clear" w:color="auto" w:fill="auto"/>
            <w:vAlign w:val="center"/>
            <w:hideMark/>
          </w:tcPr>
          <w:p w14:paraId="69374019" w14:textId="77777777" w:rsidR="006F06EF" w:rsidRPr="006F06EF" w:rsidRDefault="006F06EF" w:rsidP="006F06EF">
            <w:pPr>
              <w:spacing w:after="0" w:line="240" w:lineRule="auto"/>
              <w:jc w:val="center"/>
              <w:rPr>
                <w:rFonts w:ascii="Times New Roman" w:eastAsia="Times New Roman" w:hAnsi="Times New Roman" w:cs="Times New Roman"/>
                <w:b/>
                <w:bCs/>
                <w:color w:val="002060"/>
                <w:sz w:val="20"/>
                <w:szCs w:val="20"/>
                <w:lang w:eastAsia="uk-UA"/>
              </w:rPr>
            </w:pPr>
            <w:r w:rsidRPr="006F06EF">
              <w:rPr>
                <w:rFonts w:ascii="Times New Roman" w:eastAsia="Times New Roman" w:hAnsi="Times New Roman" w:cs="Times New Roman"/>
                <w:b/>
                <w:bCs/>
                <w:color w:val="002060"/>
                <w:sz w:val="20"/>
                <w:szCs w:val="20"/>
                <w:lang w:eastAsia="uk-UA"/>
              </w:rPr>
              <w:t> </w:t>
            </w:r>
          </w:p>
        </w:tc>
        <w:tc>
          <w:tcPr>
            <w:tcW w:w="2019" w:type="dxa"/>
            <w:gridSpan w:val="3"/>
            <w:tcBorders>
              <w:top w:val="nil"/>
              <w:left w:val="nil"/>
              <w:bottom w:val="single" w:sz="4" w:space="0" w:color="auto"/>
              <w:right w:val="single" w:sz="4" w:space="0" w:color="auto"/>
            </w:tcBorders>
            <w:shd w:val="clear" w:color="auto" w:fill="auto"/>
            <w:vAlign w:val="center"/>
            <w:hideMark/>
          </w:tcPr>
          <w:p w14:paraId="07A2FE8A" w14:textId="77777777" w:rsidR="006F06EF" w:rsidRPr="006F06EF" w:rsidRDefault="006F06EF" w:rsidP="006F06EF">
            <w:pPr>
              <w:spacing w:after="0" w:line="240" w:lineRule="auto"/>
              <w:jc w:val="center"/>
              <w:rPr>
                <w:rFonts w:ascii="Times New Roman" w:eastAsia="Times New Roman" w:hAnsi="Times New Roman" w:cs="Times New Roman"/>
                <w:b/>
                <w:bCs/>
                <w:color w:val="002060"/>
                <w:sz w:val="24"/>
                <w:szCs w:val="24"/>
                <w:lang w:eastAsia="uk-UA"/>
              </w:rPr>
            </w:pPr>
            <w:r w:rsidRPr="006F06EF">
              <w:rPr>
                <w:rFonts w:ascii="Times New Roman" w:eastAsia="Times New Roman" w:hAnsi="Times New Roman" w:cs="Times New Roman"/>
                <w:b/>
                <w:bCs/>
                <w:color w:val="002060"/>
                <w:sz w:val="24"/>
                <w:szCs w:val="24"/>
                <w:lang w:eastAsia="uk-UA"/>
              </w:rPr>
              <w:t>5782991,00</w:t>
            </w:r>
          </w:p>
        </w:tc>
        <w:tc>
          <w:tcPr>
            <w:tcW w:w="1476" w:type="dxa"/>
            <w:gridSpan w:val="3"/>
            <w:tcBorders>
              <w:top w:val="nil"/>
              <w:left w:val="nil"/>
              <w:bottom w:val="single" w:sz="4" w:space="0" w:color="auto"/>
              <w:right w:val="single" w:sz="4" w:space="0" w:color="auto"/>
            </w:tcBorders>
            <w:shd w:val="clear" w:color="auto" w:fill="auto"/>
            <w:vAlign w:val="center"/>
            <w:hideMark/>
          </w:tcPr>
          <w:p w14:paraId="130BA67D" w14:textId="77777777" w:rsidR="006F06EF" w:rsidRPr="006F06EF" w:rsidRDefault="006F06EF" w:rsidP="006F06EF">
            <w:pPr>
              <w:spacing w:after="0" w:line="240" w:lineRule="auto"/>
              <w:jc w:val="center"/>
              <w:rPr>
                <w:rFonts w:ascii="Times New Roman" w:eastAsia="Times New Roman" w:hAnsi="Times New Roman" w:cs="Times New Roman"/>
                <w:b/>
                <w:bCs/>
                <w:color w:val="002060"/>
                <w:sz w:val="24"/>
                <w:szCs w:val="24"/>
                <w:lang w:eastAsia="uk-UA"/>
              </w:rPr>
            </w:pPr>
            <w:r w:rsidRPr="006F06EF">
              <w:rPr>
                <w:rFonts w:ascii="Times New Roman" w:eastAsia="Times New Roman" w:hAnsi="Times New Roman" w:cs="Times New Roman"/>
                <w:b/>
                <w:bCs/>
                <w:color w:val="002060"/>
                <w:sz w:val="24"/>
                <w:szCs w:val="24"/>
                <w:lang w:eastAsia="uk-UA"/>
              </w:rPr>
              <w:t>4729920,00</w:t>
            </w:r>
          </w:p>
        </w:tc>
        <w:tc>
          <w:tcPr>
            <w:tcW w:w="1394" w:type="dxa"/>
            <w:gridSpan w:val="3"/>
            <w:tcBorders>
              <w:top w:val="nil"/>
              <w:left w:val="nil"/>
              <w:bottom w:val="single" w:sz="4" w:space="0" w:color="auto"/>
              <w:right w:val="single" w:sz="4" w:space="0" w:color="auto"/>
            </w:tcBorders>
            <w:shd w:val="clear" w:color="auto" w:fill="auto"/>
            <w:vAlign w:val="center"/>
            <w:hideMark/>
          </w:tcPr>
          <w:p w14:paraId="40FEBF49" w14:textId="77777777" w:rsidR="006F06EF" w:rsidRPr="006F06EF" w:rsidRDefault="006F06EF" w:rsidP="006F06EF">
            <w:pPr>
              <w:spacing w:after="0" w:line="240" w:lineRule="auto"/>
              <w:jc w:val="center"/>
              <w:rPr>
                <w:rFonts w:ascii="Times New Roman" w:eastAsia="Times New Roman" w:hAnsi="Times New Roman" w:cs="Times New Roman"/>
                <w:b/>
                <w:bCs/>
                <w:color w:val="002060"/>
                <w:sz w:val="24"/>
                <w:szCs w:val="24"/>
                <w:lang w:eastAsia="uk-UA"/>
              </w:rPr>
            </w:pPr>
            <w:r w:rsidRPr="006F06EF">
              <w:rPr>
                <w:rFonts w:ascii="Times New Roman" w:eastAsia="Times New Roman" w:hAnsi="Times New Roman" w:cs="Times New Roman"/>
                <w:b/>
                <w:bCs/>
                <w:color w:val="002060"/>
                <w:sz w:val="24"/>
                <w:szCs w:val="24"/>
                <w:lang w:eastAsia="uk-UA"/>
              </w:rPr>
              <w:t>1053071,00</w:t>
            </w:r>
          </w:p>
        </w:tc>
        <w:tc>
          <w:tcPr>
            <w:tcW w:w="1501" w:type="dxa"/>
            <w:gridSpan w:val="5"/>
            <w:tcBorders>
              <w:top w:val="nil"/>
              <w:left w:val="nil"/>
              <w:bottom w:val="single" w:sz="4" w:space="0" w:color="auto"/>
              <w:right w:val="single" w:sz="4" w:space="0" w:color="auto"/>
            </w:tcBorders>
            <w:shd w:val="clear" w:color="auto" w:fill="auto"/>
            <w:vAlign w:val="center"/>
            <w:hideMark/>
          </w:tcPr>
          <w:p w14:paraId="07FD1E01" w14:textId="77777777" w:rsidR="006F06EF" w:rsidRPr="006F06EF" w:rsidRDefault="006F06EF" w:rsidP="006F06EF">
            <w:pPr>
              <w:spacing w:after="0" w:line="240" w:lineRule="auto"/>
              <w:jc w:val="center"/>
              <w:rPr>
                <w:rFonts w:ascii="Times New Roman" w:eastAsia="Times New Roman" w:hAnsi="Times New Roman" w:cs="Times New Roman"/>
                <w:b/>
                <w:bCs/>
                <w:color w:val="002060"/>
                <w:sz w:val="24"/>
                <w:szCs w:val="24"/>
                <w:lang w:eastAsia="uk-UA"/>
              </w:rPr>
            </w:pPr>
            <w:r w:rsidRPr="006F06EF">
              <w:rPr>
                <w:rFonts w:ascii="Times New Roman" w:eastAsia="Times New Roman" w:hAnsi="Times New Roman" w:cs="Times New Roman"/>
                <w:b/>
                <w:bCs/>
                <w:color w:val="002060"/>
                <w:sz w:val="24"/>
                <w:szCs w:val="24"/>
                <w:lang w:eastAsia="uk-UA"/>
              </w:rPr>
              <w:t>1053071,00</w:t>
            </w:r>
          </w:p>
        </w:tc>
      </w:tr>
      <w:tr w:rsidR="006F06EF" w:rsidRPr="006F06EF" w14:paraId="693B14EA" w14:textId="77777777" w:rsidTr="00ED3EA6">
        <w:trPr>
          <w:gridAfter w:val="4"/>
          <w:wAfter w:w="987" w:type="dxa"/>
          <w:trHeight w:val="945"/>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5B5B4A85"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0611021</w:t>
            </w:r>
          </w:p>
        </w:tc>
        <w:tc>
          <w:tcPr>
            <w:tcW w:w="741" w:type="dxa"/>
            <w:tcBorders>
              <w:top w:val="nil"/>
              <w:left w:val="nil"/>
              <w:bottom w:val="single" w:sz="4" w:space="0" w:color="auto"/>
              <w:right w:val="single" w:sz="4" w:space="0" w:color="auto"/>
            </w:tcBorders>
            <w:shd w:val="clear" w:color="auto" w:fill="auto"/>
            <w:vAlign w:val="center"/>
            <w:hideMark/>
          </w:tcPr>
          <w:p w14:paraId="5846C4D4"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1021</w:t>
            </w:r>
          </w:p>
        </w:tc>
        <w:tc>
          <w:tcPr>
            <w:tcW w:w="798" w:type="dxa"/>
            <w:gridSpan w:val="3"/>
            <w:tcBorders>
              <w:top w:val="nil"/>
              <w:left w:val="nil"/>
              <w:bottom w:val="single" w:sz="4" w:space="0" w:color="auto"/>
              <w:right w:val="single" w:sz="4" w:space="0" w:color="auto"/>
            </w:tcBorders>
            <w:shd w:val="clear" w:color="auto" w:fill="auto"/>
            <w:vAlign w:val="center"/>
            <w:hideMark/>
          </w:tcPr>
          <w:p w14:paraId="2DF9E42A"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0921</w:t>
            </w:r>
          </w:p>
        </w:tc>
        <w:tc>
          <w:tcPr>
            <w:tcW w:w="3031" w:type="dxa"/>
            <w:gridSpan w:val="4"/>
            <w:tcBorders>
              <w:top w:val="nil"/>
              <w:left w:val="nil"/>
              <w:bottom w:val="single" w:sz="4" w:space="0" w:color="auto"/>
              <w:right w:val="single" w:sz="4" w:space="0" w:color="auto"/>
            </w:tcBorders>
            <w:shd w:val="clear" w:color="auto" w:fill="auto"/>
            <w:vAlign w:val="center"/>
            <w:hideMark/>
          </w:tcPr>
          <w:p w14:paraId="66B2EF5B"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 xml:space="preserve">Надання загальної середньої освіти  закладами  загальної середньої освіти за рахунок коштів місцевого бюджету </w:t>
            </w:r>
          </w:p>
        </w:tc>
        <w:tc>
          <w:tcPr>
            <w:tcW w:w="2065" w:type="dxa"/>
            <w:gridSpan w:val="3"/>
            <w:tcBorders>
              <w:top w:val="nil"/>
              <w:left w:val="nil"/>
              <w:bottom w:val="single" w:sz="4" w:space="0" w:color="auto"/>
              <w:right w:val="single" w:sz="4" w:space="0" w:color="auto"/>
            </w:tcBorders>
            <w:shd w:val="clear" w:color="auto" w:fill="auto"/>
            <w:vAlign w:val="center"/>
            <w:hideMark/>
          </w:tcPr>
          <w:p w14:paraId="79955690"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"Програма  підтримки обдарованих дітей Розвадівської сільської ради на 2026 рік"</w:t>
            </w:r>
          </w:p>
        </w:tc>
        <w:tc>
          <w:tcPr>
            <w:tcW w:w="1534" w:type="dxa"/>
            <w:gridSpan w:val="3"/>
            <w:tcBorders>
              <w:top w:val="nil"/>
              <w:left w:val="nil"/>
              <w:bottom w:val="single" w:sz="4" w:space="0" w:color="auto"/>
              <w:right w:val="single" w:sz="4" w:space="0" w:color="auto"/>
            </w:tcBorders>
            <w:shd w:val="clear" w:color="auto" w:fill="auto"/>
            <w:vAlign w:val="center"/>
            <w:hideMark/>
          </w:tcPr>
          <w:p w14:paraId="7126D0B7"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рішення сесії  від 18.12.2025року  №2244</w:t>
            </w:r>
          </w:p>
        </w:tc>
        <w:tc>
          <w:tcPr>
            <w:tcW w:w="2019" w:type="dxa"/>
            <w:gridSpan w:val="3"/>
            <w:tcBorders>
              <w:top w:val="nil"/>
              <w:left w:val="nil"/>
              <w:bottom w:val="single" w:sz="4" w:space="0" w:color="auto"/>
              <w:right w:val="single" w:sz="4" w:space="0" w:color="auto"/>
            </w:tcBorders>
            <w:shd w:val="clear" w:color="auto" w:fill="auto"/>
            <w:vAlign w:val="center"/>
            <w:hideMark/>
          </w:tcPr>
          <w:p w14:paraId="7921E6CD"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70000,00</w:t>
            </w:r>
          </w:p>
        </w:tc>
        <w:tc>
          <w:tcPr>
            <w:tcW w:w="1476" w:type="dxa"/>
            <w:gridSpan w:val="3"/>
            <w:tcBorders>
              <w:top w:val="nil"/>
              <w:left w:val="nil"/>
              <w:bottom w:val="single" w:sz="4" w:space="0" w:color="auto"/>
              <w:right w:val="single" w:sz="4" w:space="0" w:color="auto"/>
            </w:tcBorders>
            <w:shd w:val="clear" w:color="auto" w:fill="auto"/>
            <w:vAlign w:val="center"/>
            <w:hideMark/>
          </w:tcPr>
          <w:p w14:paraId="24A03D16"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70000,00</w:t>
            </w:r>
          </w:p>
        </w:tc>
        <w:tc>
          <w:tcPr>
            <w:tcW w:w="1394" w:type="dxa"/>
            <w:gridSpan w:val="3"/>
            <w:tcBorders>
              <w:top w:val="nil"/>
              <w:left w:val="nil"/>
              <w:bottom w:val="single" w:sz="4" w:space="0" w:color="auto"/>
              <w:right w:val="single" w:sz="4" w:space="0" w:color="auto"/>
            </w:tcBorders>
            <w:shd w:val="clear" w:color="auto" w:fill="auto"/>
            <w:vAlign w:val="center"/>
            <w:hideMark/>
          </w:tcPr>
          <w:p w14:paraId="32543D26"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64BAB192"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0,00</w:t>
            </w:r>
          </w:p>
        </w:tc>
      </w:tr>
      <w:tr w:rsidR="006F06EF" w:rsidRPr="006F06EF" w14:paraId="2BC3BF39" w14:textId="77777777" w:rsidTr="00ED3EA6">
        <w:trPr>
          <w:gridAfter w:val="4"/>
          <w:wAfter w:w="987" w:type="dxa"/>
          <w:trHeight w:val="795"/>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1A9E3DE9"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0611142</w:t>
            </w:r>
          </w:p>
        </w:tc>
        <w:tc>
          <w:tcPr>
            <w:tcW w:w="741" w:type="dxa"/>
            <w:tcBorders>
              <w:top w:val="nil"/>
              <w:left w:val="nil"/>
              <w:bottom w:val="single" w:sz="4" w:space="0" w:color="auto"/>
              <w:right w:val="single" w:sz="4" w:space="0" w:color="auto"/>
            </w:tcBorders>
            <w:shd w:val="clear" w:color="auto" w:fill="auto"/>
            <w:vAlign w:val="center"/>
            <w:hideMark/>
          </w:tcPr>
          <w:p w14:paraId="43B9D282"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1142</w:t>
            </w:r>
          </w:p>
        </w:tc>
        <w:tc>
          <w:tcPr>
            <w:tcW w:w="798" w:type="dxa"/>
            <w:gridSpan w:val="3"/>
            <w:tcBorders>
              <w:top w:val="nil"/>
              <w:left w:val="nil"/>
              <w:bottom w:val="single" w:sz="4" w:space="0" w:color="auto"/>
              <w:right w:val="single" w:sz="4" w:space="0" w:color="auto"/>
            </w:tcBorders>
            <w:shd w:val="clear" w:color="auto" w:fill="auto"/>
            <w:vAlign w:val="center"/>
            <w:hideMark/>
          </w:tcPr>
          <w:p w14:paraId="4ACDAE47"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0990</w:t>
            </w:r>
          </w:p>
        </w:tc>
        <w:tc>
          <w:tcPr>
            <w:tcW w:w="3031" w:type="dxa"/>
            <w:gridSpan w:val="4"/>
            <w:tcBorders>
              <w:top w:val="nil"/>
              <w:left w:val="nil"/>
              <w:bottom w:val="single" w:sz="4" w:space="0" w:color="auto"/>
              <w:right w:val="single" w:sz="4" w:space="0" w:color="auto"/>
            </w:tcBorders>
            <w:shd w:val="clear" w:color="auto" w:fill="auto"/>
            <w:vAlign w:val="center"/>
            <w:hideMark/>
          </w:tcPr>
          <w:p w14:paraId="4FA3A698"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Інші програми та заходи у сфері освіти</w:t>
            </w:r>
          </w:p>
        </w:tc>
        <w:tc>
          <w:tcPr>
            <w:tcW w:w="2065" w:type="dxa"/>
            <w:gridSpan w:val="3"/>
            <w:tcBorders>
              <w:top w:val="nil"/>
              <w:left w:val="nil"/>
              <w:bottom w:val="single" w:sz="4" w:space="0" w:color="auto"/>
              <w:right w:val="single" w:sz="4" w:space="0" w:color="auto"/>
            </w:tcBorders>
            <w:shd w:val="clear" w:color="auto" w:fill="auto"/>
            <w:vAlign w:val="center"/>
            <w:hideMark/>
          </w:tcPr>
          <w:p w14:paraId="543AF606"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Програма  "Подарунок Св'ятого Миколая дошкільнятам " на 2026 рік</w:t>
            </w:r>
          </w:p>
        </w:tc>
        <w:tc>
          <w:tcPr>
            <w:tcW w:w="1534" w:type="dxa"/>
            <w:gridSpan w:val="3"/>
            <w:tcBorders>
              <w:top w:val="nil"/>
              <w:left w:val="nil"/>
              <w:bottom w:val="single" w:sz="4" w:space="0" w:color="auto"/>
              <w:right w:val="single" w:sz="4" w:space="0" w:color="auto"/>
            </w:tcBorders>
            <w:shd w:val="clear" w:color="auto" w:fill="auto"/>
            <w:vAlign w:val="center"/>
            <w:hideMark/>
          </w:tcPr>
          <w:p w14:paraId="74FD3817"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рішення  сесії  від 18.12.2025року №2244</w:t>
            </w:r>
          </w:p>
        </w:tc>
        <w:tc>
          <w:tcPr>
            <w:tcW w:w="2019" w:type="dxa"/>
            <w:gridSpan w:val="3"/>
            <w:tcBorders>
              <w:top w:val="nil"/>
              <w:left w:val="nil"/>
              <w:bottom w:val="single" w:sz="4" w:space="0" w:color="auto"/>
              <w:right w:val="single" w:sz="4" w:space="0" w:color="auto"/>
            </w:tcBorders>
            <w:shd w:val="clear" w:color="auto" w:fill="auto"/>
            <w:vAlign w:val="center"/>
            <w:hideMark/>
          </w:tcPr>
          <w:p w14:paraId="315DCA7C"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81000,00</w:t>
            </w:r>
          </w:p>
        </w:tc>
        <w:tc>
          <w:tcPr>
            <w:tcW w:w="1476" w:type="dxa"/>
            <w:gridSpan w:val="3"/>
            <w:tcBorders>
              <w:top w:val="nil"/>
              <w:left w:val="nil"/>
              <w:bottom w:val="single" w:sz="4" w:space="0" w:color="auto"/>
              <w:right w:val="single" w:sz="4" w:space="0" w:color="auto"/>
            </w:tcBorders>
            <w:shd w:val="clear" w:color="auto" w:fill="auto"/>
            <w:vAlign w:val="center"/>
            <w:hideMark/>
          </w:tcPr>
          <w:p w14:paraId="762DC1E6"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81000,00</w:t>
            </w:r>
          </w:p>
        </w:tc>
        <w:tc>
          <w:tcPr>
            <w:tcW w:w="1394" w:type="dxa"/>
            <w:gridSpan w:val="3"/>
            <w:tcBorders>
              <w:top w:val="nil"/>
              <w:left w:val="nil"/>
              <w:bottom w:val="single" w:sz="4" w:space="0" w:color="auto"/>
              <w:right w:val="single" w:sz="4" w:space="0" w:color="auto"/>
            </w:tcBorders>
            <w:shd w:val="clear" w:color="auto" w:fill="auto"/>
            <w:vAlign w:val="center"/>
            <w:hideMark/>
          </w:tcPr>
          <w:p w14:paraId="54748000"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145F6C20"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0,00</w:t>
            </w:r>
          </w:p>
        </w:tc>
      </w:tr>
      <w:tr w:rsidR="006F06EF" w:rsidRPr="006F06EF" w14:paraId="5754E8D9" w14:textId="77777777" w:rsidTr="00ED3EA6">
        <w:trPr>
          <w:gridAfter w:val="4"/>
          <w:wAfter w:w="987" w:type="dxa"/>
          <w:trHeight w:val="1260"/>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0F8BBF02"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0611142</w:t>
            </w:r>
          </w:p>
        </w:tc>
        <w:tc>
          <w:tcPr>
            <w:tcW w:w="741" w:type="dxa"/>
            <w:tcBorders>
              <w:top w:val="nil"/>
              <w:left w:val="nil"/>
              <w:bottom w:val="single" w:sz="4" w:space="0" w:color="auto"/>
              <w:right w:val="single" w:sz="4" w:space="0" w:color="auto"/>
            </w:tcBorders>
            <w:shd w:val="clear" w:color="auto" w:fill="auto"/>
            <w:vAlign w:val="center"/>
            <w:hideMark/>
          </w:tcPr>
          <w:p w14:paraId="7F2B6645"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1142</w:t>
            </w:r>
          </w:p>
        </w:tc>
        <w:tc>
          <w:tcPr>
            <w:tcW w:w="798" w:type="dxa"/>
            <w:gridSpan w:val="3"/>
            <w:tcBorders>
              <w:top w:val="nil"/>
              <w:left w:val="nil"/>
              <w:bottom w:val="single" w:sz="4" w:space="0" w:color="auto"/>
              <w:right w:val="single" w:sz="4" w:space="0" w:color="auto"/>
            </w:tcBorders>
            <w:shd w:val="clear" w:color="auto" w:fill="auto"/>
            <w:vAlign w:val="center"/>
            <w:hideMark/>
          </w:tcPr>
          <w:p w14:paraId="3EFF6E43"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0990</w:t>
            </w:r>
          </w:p>
        </w:tc>
        <w:tc>
          <w:tcPr>
            <w:tcW w:w="3031" w:type="dxa"/>
            <w:gridSpan w:val="4"/>
            <w:tcBorders>
              <w:top w:val="nil"/>
              <w:left w:val="nil"/>
              <w:bottom w:val="single" w:sz="4" w:space="0" w:color="auto"/>
              <w:right w:val="single" w:sz="4" w:space="0" w:color="auto"/>
            </w:tcBorders>
            <w:shd w:val="clear" w:color="auto" w:fill="auto"/>
            <w:vAlign w:val="center"/>
            <w:hideMark/>
          </w:tcPr>
          <w:p w14:paraId="6835CA4B"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Інші програми та заходи у сфері освіти</w:t>
            </w:r>
          </w:p>
        </w:tc>
        <w:tc>
          <w:tcPr>
            <w:tcW w:w="2065" w:type="dxa"/>
            <w:gridSpan w:val="3"/>
            <w:tcBorders>
              <w:top w:val="nil"/>
              <w:left w:val="nil"/>
              <w:bottom w:val="single" w:sz="4" w:space="0" w:color="auto"/>
              <w:right w:val="single" w:sz="4" w:space="0" w:color="auto"/>
            </w:tcBorders>
            <w:shd w:val="clear" w:color="auto" w:fill="auto"/>
            <w:vAlign w:val="center"/>
            <w:hideMark/>
          </w:tcPr>
          <w:p w14:paraId="729E83CC"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"Програма надання одноразової допомоги дітям-сиротам та дітям позбавлених батьківського піклування, яким виповнилося 18 років, на території Розвадівської територіальної громади на 2026 рік"</w:t>
            </w:r>
          </w:p>
        </w:tc>
        <w:tc>
          <w:tcPr>
            <w:tcW w:w="1534" w:type="dxa"/>
            <w:gridSpan w:val="3"/>
            <w:tcBorders>
              <w:top w:val="nil"/>
              <w:left w:val="nil"/>
              <w:bottom w:val="single" w:sz="4" w:space="0" w:color="auto"/>
              <w:right w:val="single" w:sz="4" w:space="0" w:color="auto"/>
            </w:tcBorders>
            <w:shd w:val="clear" w:color="auto" w:fill="auto"/>
            <w:vAlign w:val="center"/>
            <w:hideMark/>
          </w:tcPr>
          <w:p w14:paraId="4633202C"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рішення сесії від 20.02.2026 року №2326</w:t>
            </w:r>
          </w:p>
        </w:tc>
        <w:tc>
          <w:tcPr>
            <w:tcW w:w="2019" w:type="dxa"/>
            <w:gridSpan w:val="3"/>
            <w:tcBorders>
              <w:top w:val="nil"/>
              <w:left w:val="nil"/>
              <w:bottom w:val="single" w:sz="4" w:space="0" w:color="auto"/>
              <w:right w:val="single" w:sz="4" w:space="0" w:color="auto"/>
            </w:tcBorders>
            <w:shd w:val="clear" w:color="auto" w:fill="auto"/>
            <w:vAlign w:val="center"/>
            <w:hideMark/>
          </w:tcPr>
          <w:p w14:paraId="32660397"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3620,00</w:t>
            </w:r>
          </w:p>
        </w:tc>
        <w:tc>
          <w:tcPr>
            <w:tcW w:w="1476" w:type="dxa"/>
            <w:gridSpan w:val="3"/>
            <w:tcBorders>
              <w:top w:val="nil"/>
              <w:left w:val="nil"/>
              <w:bottom w:val="single" w:sz="4" w:space="0" w:color="auto"/>
              <w:right w:val="single" w:sz="4" w:space="0" w:color="auto"/>
            </w:tcBorders>
            <w:shd w:val="clear" w:color="auto" w:fill="auto"/>
            <w:vAlign w:val="center"/>
            <w:hideMark/>
          </w:tcPr>
          <w:p w14:paraId="0EA475E6"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3620,00</w:t>
            </w:r>
          </w:p>
        </w:tc>
        <w:tc>
          <w:tcPr>
            <w:tcW w:w="1394" w:type="dxa"/>
            <w:gridSpan w:val="3"/>
            <w:tcBorders>
              <w:top w:val="nil"/>
              <w:left w:val="nil"/>
              <w:bottom w:val="single" w:sz="4" w:space="0" w:color="auto"/>
              <w:right w:val="single" w:sz="4" w:space="0" w:color="auto"/>
            </w:tcBorders>
            <w:shd w:val="clear" w:color="auto" w:fill="auto"/>
            <w:vAlign w:val="center"/>
            <w:hideMark/>
          </w:tcPr>
          <w:p w14:paraId="564BBB51"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325DE632"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0,00</w:t>
            </w:r>
          </w:p>
        </w:tc>
      </w:tr>
      <w:tr w:rsidR="006F06EF" w:rsidRPr="006F06EF" w14:paraId="4790EC87" w14:textId="77777777" w:rsidTr="00ED3EA6">
        <w:trPr>
          <w:gridAfter w:val="4"/>
          <w:wAfter w:w="987" w:type="dxa"/>
          <w:trHeight w:val="2070"/>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6F75C11E"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0611183</w:t>
            </w:r>
          </w:p>
        </w:tc>
        <w:tc>
          <w:tcPr>
            <w:tcW w:w="741" w:type="dxa"/>
            <w:tcBorders>
              <w:top w:val="nil"/>
              <w:left w:val="nil"/>
              <w:bottom w:val="single" w:sz="4" w:space="0" w:color="auto"/>
              <w:right w:val="single" w:sz="4" w:space="0" w:color="auto"/>
            </w:tcBorders>
            <w:shd w:val="clear" w:color="auto" w:fill="auto"/>
            <w:vAlign w:val="center"/>
            <w:hideMark/>
          </w:tcPr>
          <w:p w14:paraId="137E9882"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1183</w:t>
            </w:r>
          </w:p>
        </w:tc>
        <w:tc>
          <w:tcPr>
            <w:tcW w:w="798" w:type="dxa"/>
            <w:gridSpan w:val="3"/>
            <w:tcBorders>
              <w:top w:val="nil"/>
              <w:left w:val="nil"/>
              <w:bottom w:val="single" w:sz="4" w:space="0" w:color="auto"/>
              <w:right w:val="single" w:sz="4" w:space="0" w:color="auto"/>
            </w:tcBorders>
            <w:shd w:val="clear" w:color="auto" w:fill="auto"/>
            <w:vAlign w:val="center"/>
            <w:hideMark/>
          </w:tcPr>
          <w:p w14:paraId="7AAD6965"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0990</w:t>
            </w:r>
          </w:p>
        </w:tc>
        <w:tc>
          <w:tcPr>
            <w:tcW w:w="3031" w:type="dxa"/>
            <w:gridSpan w:val="4"/>
            <w:tcBorders>
              <w:top w:val="nil"/>
              <w:left w:val="nil"/>
              <w:bottom w:val="single" w:sz="4" w:space="0" w:color="auto"/>
              <w:right w:val="single" w:sz="4" w:space="0" w:color="auto"/>
            </w:tcBorders>
            <w:shd w:val="clear" w:color="auto" w:fill="auto"/>
            <w:vAlign w:val="center"/>
            <w:hideMark/>
          </w:tcPr>
          <w:p w14:paraId="69B15468"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Співфінансування заходів, що реалізуються за рахунок субвенції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w:t>
            </w:r>
          </w:p>
        </w:tc>
        <w:tc>
          <w:tcPr>
            <w:tcW w:w="2065" w:type="dxa"/>
            <w:gridSpan w:val="3"/>
            <w:tcBorders>
              <w:top w:val="nil"/>
              <w:left w:val="nil"/>
              <w:bottom w:val="single" w:sz="4" w:space="0" w:color="auto"/>
              <w:right w:val="single" w:sz="4" w:space="0" w:color="auto"/>
            </w:tcBorders>
            <w:shd w:val="clear" w:color="auto" w:fill="auto"/>
            <w:vAlign w:val="center"/>
            <w:hideMark/>
          </w:tcPr>
          <w:p w14:paraId="52FFF86A"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"Програма виконання заходів, спрямованих на реалізацію публічного інвестиційного проєкту на забезпечення якісної, сучасної та доступної загальної середньої освіти "Нова українська школа" Розвадівської сільської ради на 2026 рік"</w:t>
            </w:r>
          </w:p>
        </w:tc>
        <w:tc>
          <w:tcPr>
            <w:tcW w:w="1534" w:type="dxa"/>
            <w:gridSpan w:val="3"/>
            <w:tcBorders>
              <w:top w:val="nil"/>
              <w:left w:val="nil"/>
              <w:bottom w:val="single" w:sz="4" w:space="0" w:color="auto"/>
              <w:right w:val="single" w:sz="4" w:space="0" w:color="auto"/>
            </w:tcBorders>
            <w:shd w:val="clear" w:color="000000" w:fill="FFFFFF"/>
            <w:vAlign w:val="center"/>
            <w:hideMark/>
          </w:tcPr>
          <w:p w14:paraId="40E9E428"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рішення сесії від 28.05.2026 року №2406</w:t>
            </w:r>
          </w:p>
        </w:tc>
        <w:tc>
          <w:tcPr>
            <w:tcW w:w="2019" w:type="dxa"/>
            <w:gridSpan w:val="3"/>
            <w:tcBorders>
              <w:top w:val="nil"/>
              <w:left w:val="nil"/>
              <w:bottom w:val="single" w:sz="4" w:space="0" w:color="auto"/>
              <w:right w:val="single" w:sz="4" w:space="0" w:color="auto"/>
            </w:tcBorders>
            <w:shd w:val="clear" w:color="auto" w:fill="auto"/>
            <w:vAlign w:val="center"/>
            <w:hideMark/>
          </w:tcPr>
          <w:p w14:paraId="67E2B0B7"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87400,00</w:t>
            </w:r>
          </w:p>
        </w:tc>
        <w:tc>
          <w:tcPr>
            <w:tcW w:w="1476" w:type="dxa"/>
            <w:gridSpan w:val="3"/>
            <w:tcBorders>
              <w:top w:val="nil"/>
              <w:left w:val="nil"/>
              <w:bottom w:val="single" w:sz="4" w:space="0" w:color="auto"/>
              <w:right w:val="single" w:sz="4" w:space="0" w:color="auto"/>
            </w:tcBorders>
            <w:shd w:val="clear" w:color="auto" w:fill="auto"/>
            <w:vAlign w:val="center"/>
            <w:hideMark/>
          </w:tcPr>
          <w:p w14:paraId="7EA242AE"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0,00</w:t>
            </w:r>
          </w:p>
        </w:tc>
        <w:tc>
          <w:tcPr>
            <w:tcW w:w="1394" w:type="dxa"/>
            <w:gridSpan w:val="3"/>
            <w:tcBorders>
              <w:top w:val="nil"/>
              <w:left w:val="nil"/>
              <w:bottom w:val="single" w:sz="4" w:space="0" w:color="auto"/>
              <w:right w:val="single" w:sz="4" w:space="0" w:color="auto"/>
            </w:tcBorders>
            <w:shd w:val="clear" w:color="auto" w:fill="auto"/>
            <w:vAlign w:val="center"/>
            <w:hideMark/>
          </w:tcPr>
          <w:p w14:paraId="31E50420"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87400,00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39DBFD4B"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87400,00</w:t>
            </w:r>
          </w:p>
        </w:tc>
      </w:tr>
      <w:tr w:rsidR="006F06EF" w:rsidRPr="006F06EF" w14:paraId="33496905" w14:textId="77777777" w:rsidTr="00ED3EA6">
        <w:trPr>
          <w:gridAfter w:val="4"/>
          <w:wAfter w:w="987" w:type="dxa"/>
          <w:trHeight w:val="1920"/>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1DCEDF6C"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611184</w:t>
            </w:r>
          </w:p>
        </w:tc>
        <w:tc>
          <w:tcPr>
            <w:tcW w:w="741" w:type="dxa"/>
            <w:tcBorders>
              <w:top w:val="nil"/>
              <w:left w:val="nil"/>
              <w:bottom w:val="single" w:sz="4" w:space="0" w:color="auto"/>
              <w:right w:val="single" w:sz="4" w:space="0" w:color="auto"/>
            </w:tcBorders>
            <w:shd w:val="clear" w:color="auto" w:fill="auto"/>
            <w:vAlign w:val="center"/>
            <w:hideMark/>
          </w:tcPr>
          <w:p w14:paraId="245DE6B0"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1184</w:t>
            </w:r>
          </w:p>
        </w:tc>
        <w:tc>
          <w:tcPr>
            <w:tcW w:w="798" w:type="dxa"/>
            <w:gridSpan w:val="3"/>
            <w:tcBorders>
              <w:top w:val="nil"/>
              <w:left w:val="nil"/>
              <w:bottom w:val="single" w:sz="4" w:space="0" w:color="auto"/>
              <w:right w:val="single" w:sz="4" w:space="0" w:color="auto"/>
            </w:tcBorders>
            <w:shd w:val="clear" w:color="auto" w:fill="auto"/>
            <w:vAlign w:val="center"/>
            <w:hideMark/>
          </w:tcPr>
          <w:p w14:paraId="4167A71C"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0990</w:t>
            </w:r>
          </w:p>
        </w:tc>
        <w:tc>
          <w:tcPr>
            <w:tcW w:w="3031" w:type="dxa"/>
            <w:gridSpan w:val="4"/>
            <w:tcBorders>
              <w:top w:val="nil"/>
              <w:left w:val="nil"/>
              <w:bottom w:val="single" w:sz="4" w:space="0" w:color="auto"/>
              <w:right w:val="single" w:sz="4" w:space="0" w:color="auto"/>
            </w:tcBorders>
            <w:shd w:val="clear" w:color="auto" w:fill="auto"/>
            <w:vAlign w:val="center"/>
            <w:hideMark/>
          </w:tcPr>
          <w:p w14:paraId="4082A75A"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Виконання заходів, спрямованих на реалізацію публічного інвестиційного проекту на забезпечення якісної, сучасної та доступної загальної середньої освіти `Нова українська школа` за рахунок субвенції з державного бюджету місцевим бюджетам</w:t>
            </w:r>
          </w:p>
        </w:tc>
        <w:tc>
          <w:tcPr>
            <w:tcW w:w="2065" w:type="dxa"/>
            <w:gridSpan w:val="3"/>
            <w:tcBorders>
              <w:top w:val="nil"/>
              <w:left w:val="nil"/>
              <w:bottom w:val="single" w:sz="4" w:space="0" w:color="auto"/>
              <w:right w:val="single" w:sz="4" w:space="0" w:color="auto"/>
            </w:tcBorders>
            <w:shd w:val="clear" w:color="auto" w:fill="auto"/>
            <w:vAlign w:val="center"/>
            <w:hideMark/>
          </w:tcPr>
          <w:p w14:paraId="6F5AFACA"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Програма виконання заходів, спрямованих на реалізацію публічного інвестиційного проєкту на забезпечення якісної, сучасної та доступної загальної середньої освіти Нова українська школа" Розвадівської сільської ради на 2026 рік"</w:t>
            </w:r>
          </w:p>
        </w:tc>
        <w:tc>
          <w:tcPr>
            <w:tcW w:w="1534" w:type="dxa"/>
            <w:gridSpan w:val="3"/>
            <w:tcBorders>
              <w:top w:val="nil"/>
              <w:left w:val="nil"/>
              <w:bottom w:val="single" w:sz="4" w:space="0" w:color="auto"/>
              <w:right w:val="single" w:sz="4" w:space="0" w:color="auto"/>
            </w:tcBorders>
            <w:shd w:val="clear" w:color="auto" w:fill="auto"/>
            <w:vAlign w:val="center"/>
            <w:hideMark/>
          </w:tcPr>
          <w:p w14:paraId="10540215"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рішення сесії від 28.05.2026 року №2406</w:t>
            </w:r>
          </w:p>
        </w:tc>
        <w:tc>
          <w:tcPr>
            <w:tcW w:w="2019" w:type="dxa"/>
            <w:gridSpan w:val="3"/>
            <w:tcBorders>
              <w:top w:val="nil"/>
              <w:left w:val="nil"/>
              <w:bottom w:val="single" w:sz="4" w:space="0" w:color="auto"/>
              <w:right w:val="single" w:sz="4" w:space="0" w:color="auto"/>
            </w:tcBorders>
            <w:shd w:val="clear" w:color="auto" w:fill="auto"/>
            <w:vAlign w:val="center"/>
            <w:hideMark/>
          </w:tcPr>
          <w:p w14:paraId="01E0AC49"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786200,00</w:t>
            </w:r>
          </w:p>
        </w:tc>
        <w:tc>
          <w:tcPr>
            <w:tcW w:w="1476" w:type="dxa"/>
            <w:gridSpan w:val="3"/>
            <w:tcBorders>
              <w:top w:val="nil"/>
              <w:left w:val="nil"/>
              <w:bottom w:val="single" w:sz="4" w:space="0" w:color="auto"/>
              <w:right w:val="single" w:sz="4" w:space="0" w:color="auto"/>
            </w:tcBorders>
            <w:shd w:val="clear" w:color="auto" w:fill="auto"/>
            <w:vAlign w:val="center"/>
            <w:hideMark/>
          </w:tcPr>
          <w:p w14:paraId="233E1907"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0,00</w:t>
            </w:r>
          </w:p>
        </w:tc>
        <w:tc>
          <w:tcPr>
            <w:tcW w:w="1394" w:type="dxa"/>
            <w:gridSpan w:val="3"/>
            <w:tcBorders>
              <w:top w:val="nil"/>
              <w:left w:val="nil"/>
              <w:bottom w:val="single" w:sz="4" w:space="0" w:color="auto"/>
              <w:right w:val="single" w:sz="4" w:space="0" w:color="auto"/>
            </w:tcBorders>
            <w:shd w:val="clear" w:color="auto" w:fill="auto"/>
            <w:vAlign w:val="center"/>
            <w:hideMark/>
          </w:tcPr>
          <w:p w14:paraId="2052F757"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786200,00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29E78E43"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786200,00</w:t>
            </w:r>
          </w:p>
        </w:tc>
      </w:tr>
      <w:tr w:rsidR="006F06EF" w:rsidRPr="006F06EF" w14:paraId="7B53E836" w14:textId="77777777" w:rsidTr="00ED3EA6">
        <w:trPr>
          <w:gridAfter w:val="4"/>
          <w:wAfter w:w="987" w:type="dxa"/>
          <w:trHeight w:val="1260"/>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224EC600"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611300</w:t>
            </w:r>
          </w:p>
        </w:tc>
        <w:tc>
          <w:tcPr>
            <w:tcW w:w="741" w:type="dxa"/>
            <w:tcBorders>
              <w:top w:val="nil"/>
              <w:left w:val="nil"/>
              <w:bottom w:val="single" w:sz="4" w:space="0" w:color="auto"/>
              <w:right w:val="single" w:sz="4" w:space="0" w:color="auto"/>
            </w:tcBorders>
            <w:shd w:val="clear" w:color="auto" w:fill="auto"/>
            <w:vAlign w:val="center"/>
            <w:hideMark/>
          </w:tcPr>
          <w:p w14:paraId="430EB807"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1300</w:t>
            </w:r>
          </w:p>
        </w:tc>
        <w:tc>
          <w:tcPr>
            <w:tcW w:w="798" w:type="dxa"/>
            <w:gridSpan w:val="3"/>
            <w:tcBorders>
              <w:top w:val="nil"/>
              <w:left w:val="nil"/>
              <w:bottom w:val="single" w:sz="4" w:space="0" w:color="auto"/>
              <w:right w:val="single" w:sz="4" w:space="0" w:color="auto"/>
            </w:tcBorders>
            <w:shd w:val="clear" w:color="auto" w:fill="auto"/>
            <w:vAlign w:val="center"/>
            <w:hideMark/>
          </w:tcPr>
          <w:p w14:paraId="26B6D011"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0990</w:t>
            </w:r>
          </w:p>
        </w:tc>
        <w:tc>
          <w:tcPr>
            <w:tcW w:w="3031" w:type="dxa"/>
            <w:gridSpan w:val="4"/>
            <w:tcBorders>
              <w:top w:val="nil"/>
              <w:left w:val="nil"/>
              <w:bottom w:val="single" w:sz="4" w:space="0" w:color="auto"/>
              <w:right w:val="single" w:sz="4" w:space="0" w:color="auto"/>
            </w:tcBorders>
            <w:shd w:val="clear" w:color="auto" w:fill="auto"/>
            <w:vAlign w:val="center"/>
            <w:hideMark/>
          </w:tcPr>
          <w:p w14:paraId="4E58E8C0"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Підготовка та реалізація публічних інвестиційних проектів / програм публічних інвестицій за рахунок коштів місцевого бюджету в галузі освіти</w:t>
            </w:r>
          </w:p>
        </w:tc>
        <w:tc>
          <w:tcPr>
            <w:tcW w:w="2065" w:type="dxa"/>
            <w:gridSpan w:val="3"/>
            <w:tcBorders>
              <w:top w:val="nil"/>
              <w:left w:val="nil"/>
              <w:bottom w:val="single" w:sz="4" w:space="0" w:color="auto"/>
              <w:right w:val="single" w:sz="4" w:space="0" w:color="auto"/>
            </w:tcBorders>
            <w:shd w:val="clear" w:color="auto" w:fill="auto"/>
            <w:vAlign w:val="center"/>
            <w:hideMark/>
          </w:tcPr>
          <w:p w14:paraId="43E60004"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"Комплексна програма енергоефективності, енергозбереження та термомодернізації у бюджетній сфері Розвадівської територіальної громади на 2026-2030 роки"</w:t>
            </w:r>
          </w:p>
        </w:tc>
        <w:tc>
          <w:tcPr>
            <w:tcW w:w="1534" w:type="dxa"/>
            <w:gridSpan w:val="3"/>
            <w:tcBorders>
              <w:top w:val="nil"/>
              <w:left w:val="nil"/>
              <w:bottom w:val="single" w:sz="4" w:space="0" w:color="auto"/>
              <w:right w:val="single" w:sz="4" w:space="0" w:color="auto"/>
            </w:tcBorders>
            <w:shd w:val="clear" w:color="auto" w:fill="auto"/>
            <w:vAlign w:val="center"/>
            <w:hideMark/>
          </w:tcPr>
          <w:p w14:paraId="699B735D"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рішення сесії від 19.03.2026 року №2367</w:t>
            </w:r>
          </w:p>
        </w:tc>
        <w:tc>
          <w:tcPr>
            <w:tcW w:w="2019" w:type="dxa"/>
            <w:gridSpan w:val="3"/>
            <w:tcBorders>
              <w:top w:val="nil"/>
              <w:left w:val="nil"/>
              <w:bottom w:val="single" w:sz="4" w:space="0" w:color="auto"/>
              <w:right w:val="single" w:sz="4" w:space="0" w:color="auto"/>
            </w:tcBorders>
            <w:shd w:val="clear" w:color="auto" w:fill="auto"/>
            <w:vAlign w:val="center"/>
            <w:hideMark/>
          </w:tcPr>
          <w:p w14:paraId="0BA5B5CB"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3000000,00</w:t>
            </w:r>
          </w:p>
        </w:tc>
        <w:tc>
          <w:tcPr>
            <w:tcW w:w="1476" w:type="dxa"/>
            <w:gridSpan w:val="3"/>
            <w:tcBorders>
              <w:top w:val="nil"/>
              <w:left w:val="nil"/>
              <w:bottom w:val="single" w:sz="4" w:space="0" w:color="auto"/>
              <w:right w:val="single" w:sz="4" w:space="0" w:color="auto"/>
            </w:tcBorders>
            <w:shd w:val="clear" w:color="auto" w:fill="auto"/>
            <w:vAlign w:val="center"/>
            <w:hideMark/>
          </w:tcPr>
          <w:p w14:paraId="6F3BDBA6" w14:textId="752A91B1"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0,00</w:t>
            </w:r>
          </w:p>
        </w:tc>
        <w:tc>
          <w:tcPr>
            <w:tcW w:w="1394" w:type="dxa"/>
            <w:gridSpan w:val="3"/>
            <w:tcBorders>
              <w:top w:val="nil"/>
              <w:left w:val="nil"/>
              <w:bottom w:val="single" w:sz="4" w:space="0" w:color="auto"/>
              <w:right w:val="single" w:sz="4" w:space="0" w:color="auto"/>
            </w:tcBorders>
            <w:shd w:val="clear" w:color="auto" w:fill="auto"/>
            <w:vAlign w:val="center"/>
            <w:hideMark/>
          </w:tcPr>
          <w:p w14:paraId="66666444" w14:textId="597A3418" w:rsidR="006F06EF" w:rsidRPr="006F06EF" w:rsidRDefault="00390347"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b/>
                <w:bCs/>
                <w:color w:val="000000"/>
                <w:sz w:val="24"/>
                <w:szCs w:val="24"/>
                <w:lang w:eastAsia="uk-UA"/>
              </w:rPr>
              <w:t>3000000,00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01217360" w14:textId="260281C3" w:rsidR="006F06EF" w:rsidRPr="006F06EF" w:rsidRDefault="00390347"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b/>
                <w:bCs/>
                <w:color w:val="000000"/>
                <w:sz w:val="24"/>
                <w:szCs w:val="24"/>
                <w:lang w:eastAsia="uk-UA"/>
              </w:rPr>
              <w:t>3000000,00</w:t>
            </w:r>
          </w:p>
        </w:tc>
      </w:tr>
      <w:tr w:rsidR="006F06EF" w:rsidRPr="006F06EF" w14:paraId="68FDB35D" w14:textId="77777777" w:rsidTr="00ED3EA6">
        <w:trPr>
          <w:gridAfter w:val="4"/>
          <w:wAfter w:w="987" w:type="dxa"/>
          <w:trHeight w:val="885"/>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5D00649D"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0614082</w:t>
            </w:r>
          </w:p>
        </w:tc>
        <w:tc>
          <w:tcPr>
            <w:tcW w:w="741" w:type="dxa"/>
            <w:tcBorders>
              <w:top w:val="nil"/>
              <w:left w:val="nil"/>
              <w:bottom w:val="single" w:sz="4" w:space="0" w:color="auto"/>
              <w:right w:val="single" w:sz="4" w:space="0" w:color="auto"/>
            </w:tcBorders>
            <w:shd w:val="clear" w:color="auto" w:fill="auto"/>
            <w:vAlign w:val="center"/>
            <w:hideMark/>
          </w:tcPr>
          <w:p w14:paraId="7320D04C"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4082</w:t>
            </w:r>
          </w:p>
        </w:tc>
        <w:tc>
          <w:tcPr>
            <w:tcW w:w="798" w:type="dxa"/>
            <w:gridSpan w:val="3"/>
            <w:tcBorders>
              <w:top w:val="nil"/>
              <w:left w:val="nil"/>
              <w:bottom w:val="single" w:sz="4" w:space="0" w:color="auto"/>
              <w:right w:val="single" w:sz="4" w:space="0" w:color="auto"/>
            </w:tcBorders>
            <w:shd w:val="clear" w:color="auto" w:fill="auto"/>
            <w:vAlign w:val="center"/>
            <w:hideMark/>
          </w:tcPr>
          <w:p w14:paraId="4CE3D7B7"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0829</w:t>
            </w:r>
          </w:p>
        </w:tc>
        <w:tc>
          <w:tcPr>
            <w:tcW w:w="3031" w:type="dxa"/>
            <w:gridSpan w:val="4"/>
            <w:tcBorders>
              <w:top w:val="nil"/>
              <w:left w:val="nil"/>
              <w:bottom w:val="single" w:sz="4" w:space="0" w:color="auto"/>
              <w:right w:val="single" w:sz="4" w:space="0" w:color="auto"/>
            </w:tcBorders>
            <w:shd w:val="clear" w:color="auto" w:fill="auto"/>
            <w:vAlign w:val="center"/>
            <w:hideMark/>
          </w:tcPr>
          <w:p w14:paraId="5BD754BB"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Інші заходи в галузі культури і мистецтва</w:t>
            </w:r>
          </w:p>
        </w:tc>
        <w:tc>
          <w:tcPr>
            <w:tcW w:w="2065" w:type="dxa"/>
            <w:gridSpan w:val="3"/>
            <w:tcBorders>
              <w:top w:val="nil"/>
              <w:left w:val="nil"/>
              <w:bottom w:val="single" w:sz="4" w:space="0" w:color="auto"/>
              <w:right w:val="single" w:sz="4" w:space="0" w:color="auto"/>
            </w:tcBorders>
            <w:shd w:val="clear" w:color="auto" w:fill="auto"/>
            <w:vAlign w:val="center"/>
            <w:hideMark/>
          </w:tcPr>
          <w:p w14:paraId="6EDA6E2F"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Культурно-мистецька Програма Розвадівської ТГ  "З Україною в серці" на 2026 рік</w:t>
            </w:r>
          </w:p>
        </w:tc>
        <w:tc>
          <w:tcPr>
            <w:tcW w:w="1534" w:type="dxa"/>
            <w:gridSpan w:val="3"/>
            <w:tcBorders>
              <w:top w:val="nil"/>
              <w:left w:val="nil"/>
              <w:bottom w:val="single" w:sz="4" w:space="0" w:color="auto"/>
              <w:right w:val="single" w:sz="4" w:space="0" w:color="auto"/>
            </w:tcBorders>
            <w:shd w:val="clear" w:color="auto" w:fill="auto"/>
            <w:vAlign w:val="center"/>
            <w:hideMark/>
          </w:tcPr>
          <w:p w14:paraId="4CC202A0"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рішення сесії від 18.12.2025року  №2244</w:t>
            </w:r>
          </w:p>
        </w:tc>
        <w:tc>
          <w:tcPr>
            <w:tcW w:w="2019" w:type="dxa"/>
            <w:gridSpan w:val="3"/>
            <w:tcBorders>
              <w:top w:val="nil"/>
              <w:left w:val="nil"/>
              <w:bottom w:val="single" w:sz="4" w:space="0" w:color="auto"/>
              <w:right w:val="single" w:sz="4" w:space="0" w:color="auto"/>
            </w:tcBorders>
            <w:shd w:val="clear" w:color="auto" w:fill="auto"/>
            <w:vAlign w:val="center"/>
            <w:hideMark/>
          </w:tcPr>
          <w:p w14:paraId="49EB9036"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250000,00</w:t>
            </w:r>
          </w:p>
        </w:tc>
        <w:tc>
          <w:tcPr>
            <w:tcW w:w="1476" w:type="dxa"/>
            <w:gridSpan w:val="3"/>
            <w:tcBorders>
              <w:top w:val="nil"/>
              <w:left w:val="nil"/>
              <w:bottom w:val="single" w:sz="4" w:space="0" w:color="auto"/>
              <w:right w:val="single" w:sz="4" w:space="0" w:color="auto"/>
            </w:tcBorders>
            <w:shd w:val="clear" w:color="auto" w:fill="auto"/>
            <w:vAlign w:val="center"/>
            <w:hideMark/>
          </w:tcPr>
          <w:p w14:paraId="6D084A85"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250000,00</w:t>
            </w:r>
          </w:p>
        </w:tc>
        <w:tc>
          <w:tcPr>
            <w:tcW w:w="1394" w:type="dxa"/>
            <w:gridSpan w:val="3"/>
            <w:tcBorders>
              <w:top w:val="nil"/>
              <w:left w:val="nil"/>
              <w:bottom w:val="single" w:sz="4" w:space="0" w:color="auto"/>
              <w:right w:val="single" w:sz="4" w:space="0" w:color="auto"/>
            </w:tcBorders>
            <w:shd w:val="clear" w:color="auto" w:fill="auto"/>
            <w:vAlign w:val="center"/>
            <w:hideMark/>
          </w:tcPr>
          <w:p w14:paraId="721FC786"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48365F95"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0,00</w:t>
            </w:r>
          </w:p>
        </w:tc>
      </w:tr>
      <w:tr w:rsidR="006F06EF" w:rsidRPr="006F06EF" w14:paraId="1BBB89B5" w14:textId="77777777" w:rsidTr="00ED3EA6">
        <w:trPr>
          <w:gridAfter w:val="4"/>
          <w:wAfter w:w="987" w:type="dxa"/>
          <w:trHeight w:val="1395"/>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67D6E7A0"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0614083</w:t>
            </w:r>
          </w:p>
        </w:tc>
        <w:tc>
          <w:tcPr>
            <w:tcW w:w="741" w:type="dxa"/>
            <w:tcBorders>
              <w:top w:val="nil"/>
              <w:left w:val="nil"/>
              <w:bottom w:val="single" w:sz="4" w:space="0" w:color="auto"/>
              <w:right w:val="single" w:sz="4" w:space="0" w:color="auto"/>
            </w:tcBorders>
            <w:shd w:val="clear" w:color="auto" w:fill="auto"/>
            <w:vAlign w:val="center"/>
            <w:hideMark/>
          </w:tcPr>
          <w:p w14:paraId="3A80D418"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4083</w:t>
            </w:r>
          </w:p>
        </w:tc>
        <w:tc>
          <w:tcPr>
            <w:tcW w:w="798" w:type="dxa"/>
            <w:gridSpan w:val="3"/>
            <w:tcBorders>
              <w:top w:val="nil"/>
              <w:left w:val="nil"/>
              <w:bottom w:val="single" w:sz="4" w:space="0" w:color="auto"/>
              <w:right w:val="single" w:sz="4" w:space="0" w:color="auto"/>
            </w:tcBorders>
            <w:shd w:val="clear" w:color="auto" w:fill="auto"/>
            <w:vAlign w:val="center"/>
            <w:hideMark/>
          </w:tcPr>
          <w:p w14:paraId="7B5576EE"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0829</w:t>
            </w:r>
          </w:p>
        </w:tc>
        <w:tc>
          <w:tcPr>
            <w:tcW w:w="3031" w:type="dxa"/>
            <w:gridSpan w:val="4"/>
            <w:tcBorders>
              <w:top w:val="nil"/>
              <w:left w:val="nil"/>
              <w:bottom w:val="single" w:sz="4" w:space="0" w:color="auto"/>
              <w:right w:val="single" w:sz="4" w:space="0" w:color="auto"/>
            </w:tcBorders>
            <w:shd w:val="clear" w:color="auto" w:fill="auto"/>
            <w:vAlign w:val="center"/>
            <w:hideMark/>
          </w:tcPr>
          <w:p w14:paraId="18C07CFA"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Підготовка та реалізація публічних інвестиційних проектів / програм публічних інвестицій за рахунок коштів місцевого бюджету в галузі культури і мистецтва</w:t>
            </w:r>
          </w:p>
        </w:tc>
        <w:tc>
          <w:tcPr>
            <w:tcW w:w="2065" w:type="dxa"/>
            <w:gridSpan w:val="3"/>
            <w:tcBorders>
              <w:top w:val="nil"/>
              <w:left w:val="nil"/>
              <w:bottom w:val="single" w:sz="4" w:space="0" w:color="auto"/>
              <w:right w:val="single" w:sz="4" w:space="0" w:color="auto"/>
            </w:tcBorders>
            <w:shd w:val="clear" w:color="auto" w:fill="auto"/>
            <w:vAlign w:val="center"/>
            <w:hideMark/>
          </w:tcPr>
          <w:p w14:paraId="2B8747AE"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"Програма підготовки та реалізації публічних інвестиційних проектів в закладах загальної середньої освіти, дошкільної освіти та закладах культури і мистецтв на 2026-2027 роки"</w:t>
            </w:r>
          </w:p>
        </w:tc>
        <w:tc>
          <w:tcPr>
            <w:tcW w:w="1534" w:type="dxa"/>
            <w:gridSpan w:val="3"/>
            <w:tcBorders>
              <w:top w:val="nil"/>
              <w:left w:val="nil"/>
              <w:bottom w:val="single" w:sz="4" w:space="0" w:color="auto"/>
              <w:right w:val="single" w:sz="4" w:space="0" w:color="auto"/>
            </w:tcBorders>
            <w:shd w:val="clear" w:color="auto" w:fill="auto"/>
            <w:vAlign w:val="center"/>
            <w:hideMark/>
          </w:tcPr>
          <w:p w14:paraId="7FD5B546"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рішення сесії від 28.05.2026 року №2405</w:t>
            </w:r>
          </w:p>
        </w:tc>
        <w:tc>
          <w:tcPr>
            <w:tcW w:w="2019" w:type="dxa"/>
            <w:gridSpan w:val="3"/>
            <w:tcBorders>
              <w:top w:val="nil"/>
              <w:left w:val="nil"/>
              <w:bottom w:val="single" w:sz="4" w:space="0" w:color="auto"/>
              <w:right w:val="single" w:sz="4" w:space="0" w:color="auto"/>
            </w:tcBorders>
            <w:shd w:val="clear" w:color="auto" w:fill="auto"/>
            <w:vAlign w:val="center"/>
            <w:hideMark/>
          </w:tcPr>
          <w:p w14:paraId="4498412E"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179471,00</w:t>
            </w:r>
          </w:p>
        </w:tc>
        <w:tc>
          <w:tcPr>
            <w:tcW w:w="1476" w:type="dxa"/>
            <w:gridSpan w:val="3"/>
            <w:tcBorders>
              <w:top w:val="nil"/>
              <w:left w:val="nil"/>
              <w:bottom w:val="single" w:sz="4" w:space="0" w:color="auto"/>
              <w:right w:val="single" w:sz="4" w:space="0" w:color="auto"/>
            </w:tcBorders>
            <w:shd w:val="clear" w:color="auto" w:fill="auto"/>
            <w:vAlign w:val="center"/>
            <w:hideMark/>
          </w:tcPr>
          <w:p w14:paraId="20095A34"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0,00</w:t>
            </w:r>
          </w:p>
        </w:tc>
        <w:tc>
          <w:tcPr>
            <w:tcW w:w="1394" w:type="dxa"/>
            <w:gridSpan w:val="3"/>
            <w:tcBorders>
              <w:top w:val="nil"/>
              <w:left w:val="nil"/>
              <w:bottom w:val="single" w:sz="4" w:space="0" w:color="auto"/>
              <w:right w:val="single" w:sz="4" w:space="0" w:color="auto"/>
            </w:tcBorders>
            <w:shd w:val="clear" w:color="auto" w:fill="auto"/>
            <w:vAlign w:val="center"/>
            <w:hideMark/>
          </w:tcPr>
          <w:p w14:paraId="21D64439"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179471,00</w:t>
            </w:r>
          </w:p>
        </w:tc>
        <w:tc>
          <w:tcPr>
            <w:tcW w:w="1501" w:type="dxa"/>
            <w:gridSpan w:val="5"/>
            <w:tcBorders>
              <w:top w:val="nil"/>
              <w:left w:val="nil"/>
              <w:bottom w:val="single" w:sz="4" w:space="0" w:color="auto"/>
              <w:right w:val="single" w:sz="4" w:space="0" w:color="auto"/>
            </w:tcBorders>
            <w:shd w:val="clear" w:color="auto" w:fill="auto"/>
            <w:vAlign w:val="center"/>
            <w:hideMark/>
          </w:tcPr>
          <w:p w14:paraId="3404158D"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179471,00</w:t>
            </w:r>
          </w:p>
        </w:tc>
      </w:tr>
      <w:tr w:rsidR="006F06EF" w:rsidRPr="006F06EF" w14:paraId="7FEC8194" w14:textId="77777777" w:rsidTr="00ED3EA6">
        <w:trPr>
          <w:gridAfter w:val="4"/>
          <w:wAfter w:w="987" w:type="dxa"/>
          <w:trHeight w:val="1155"/>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049EA32C"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0615031</w:t>
            </w:r>
          </w:p>
        </w:tc>
        <w:tc>
          <w:tcPr>
            <w:tcW w:w="741" w:type="dxa"/>
            <w:tcBorders>
              <w:top w:val="nil"/>
              <w:left w:val="nil"/>
              <w:bottom w:val="single" w:sz="4" w:space="0" w:color="auto"/>
              <w:right w:val="single" w:sz="4" w:space="0" w:color="auto"/>
            </w:tcBorders>
            <w:shd w:val="clear" w:color="auto" w:fill="auto"/>
            <w:vAlign w:val="center"/>
            <w:hideMark/>
          </w:tcPr>
          <w:p w14:paraId="54E68E39"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5031</w:t>
            </w:r>
          </w:p>
        </w:tc>
        <w:tc>
          <w:tcPr>
            <w:tcW w:w="798" w:type="dxa"/>
            <w:gridSpan w:val="3"/>
            <w:tcBorders>
              <w:top w:val="nil"/>
              <w:left w:val="nil"/>
              <w:bottom w:val="single" w:sz="4" w:space="0" w:color="auto"/>
              <w:right w:val="single" w:sz="4" w:space="0" w:color="auto"/>
            </w:tcBorders>
            <w:shd w:val="clear" w:color="auto" w:fill="auto"/>
            <w:vAlign w:val="center"/>
            <w:hideMark/>
          </w:tcPr>
          <w:p w14:paraId="2BEB063D"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0810</w:t>
            </w:r>
          </w:p>
        </w:tc>
        <w:tc>
          <w:tcPr>
            <w:tcW w:w="3031" w:type="dxa"/>
            <w:gridSpan w:val="4"/>
            <w:tcBorders>
              <w:top w:val="nil"/>
              <w:left w:val="nil"/>
              <w:bottom w:val="single" w:sz="4" w:space="0" w:color="auto"/>
              <w:right w:val="single" w:sz="4" w:space="0" w:color="auto"/>
            </w:tcBorders>
            <w:shd w:val="clear" w:color="auto" w:fill="auto"/>
            <w:vAlign w:val="center"/>
            <w:hideMark/>
          </w:tcPr>
          <w:p w14:paraId="725B0A5B"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'Розвиток здібностей у дітей та молоді з фізичної культури та спорту комунальними дитячо- юнацькими спортивними школами</w:t>
            </w:r>
          </w:p>
        </w:tc>
        <w:tc>
          <w:tcPr>
            <w:tcW w:w="2065" w:type="dxa"/>
            <w:gridSpan w:val="3"/>
            <w:tcBorders>
              <w:top w:val="nil"/>
              <w:left w:val="nil"/>
              <w:bottom w:val="single" w:sz="4" w:space="0" w:color="auto"/>
              <w:right w:val="single" w:sz="4" w:space="0" w:color="auto"/>
            </w:tcBorders>
            <w:shd w:val="clear" w:color="auto" w:fill="auto"/>
            <w:vAlign w:val="center"/>
            <w:hideMark/>
          </w:tcPr>
          <w:p w14:paraId="29A927BE"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 xml:space="preserve">Освітня програма Розвадівської дитячо-юнацької спортивної школи Розвадівської сільської ради Стрийського району Львівської області на 2026 рік "  </w:t>
            </w:r>
          </w:p>
        </w:tc>
        <w:tc>
          <w:tcPr>
            <w:tcW w:w="1534" w:type="dxa"/>
            <w:gridSpan w:val="3"/>
            <w:tcBorders>
              <w:top w:val="nil"/>
              <w:left w:val="nil"/>
              <w:bottom w:val="single" w:sz="4" w:space="0" w:color="auto"/>
              <w:right w:val="single" w:sz="4" w:space="0" w:color="auto"/>
            </w:tcBorders>
            <w:shd w:val="clear" w:color="auto" w:fill="auto"/>
            <w:vAlign w:val="center"/>
            <w:hideMark/>
          </w:tcPr>
          <w:p w14:paraId="5966600A"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рішення сесії від 18.12.2025року  №2245</w:t>
            </w:r>
          </w:p>
        </w:tc>
        <w:tc>
          <w:tcPr>
            <w:tcW w:w="2019" w:type="dxa"/>
            <w:gridSpan w:val="3"/>
            <w:tcBorders>
              <w:top w:val="nil"/>
              <w:left w:val="nil"/>
              <w:bottom w:val="single" w:sz="4" w:space="0" w:color="auto"/>
              <w:right w:val="single" w:sz="4" w:space="0" w:color="auto"/>
            </w:tcBorders>
            <w:shd w:val="clear" w:color="auto" w:fill="auto"/>
            <w:vAlign w:val="center"/>
            <w:hideMark/>
          </w:tcPr>
          <w:p w14:paraId="477F4C6E"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1325300,00</w:t>
            </w:r>
          </w:p>
        </w:tc>
        <w:tc>
          <w:tcPr>
            <w:tcW w:w="1476" w:type="dxa"/>
            <w:gridSpan w:val="3"/>
            <w:tcBorders>
              <w:top w:val="nil"/>
              <w:left w:val="nil"/>
              <w:bottom w:val="single" w:sz="4" w:space="0" w:color="auto"/>
              <w:right w:val="single" w:sz="4" w:space="0" w:color="auto"/>
            </w:tcBorders>
            <w:shd w:val="clear" w:color="auto" w:fill="auto"/>
            <w:vAlign w:val="center"/>
            <w:hideMark/>
          </w:tcPr>
          <w:p w14:paraId="79A3E7E8"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1325300,00</w:t>
            </w:r>
          </w:p>
        </w:tc>
        <w:tc>
          <w:tcPr>
            <w:tcW w:w="1394" w:type="dxa"/>
            <w:gridSpan w:val="3"/>
            <w:tcBorders>
              <w:top w:val="nil"/>
              <w:left w:val="nil"/>
              <w:bottom w:val="single" w:sz="4" w:space="0" w:color="auto"/>
              <w:right w:val="single" w:sz="4" w:space="0" w:color="auto"/>
            </w:tcBorders>
            <w:shd w:val="clear" w:color="auto" w:fill="auto"/>
            <w:vAlign w:val="center"/>
            <w:hideMark/>
          </w:tcPr>
          <w:p w14:paraId="2004A838"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6DB62669"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0,00</w:t>
            </w:r>
          </w:p>
        </w:tc>
      </w:tr>
      <w:tr w:rsidR="006F06EF" w:rsidRPr="006F06EF" w14:paraId="1216D13E" w14:textId="77777777" w:rsidTr="00ED3EA6">
        <w:trPr>
          <w:gridAfter w:val="4"/>
          <w:wAfter w:w="987" w:type="dxa"/>
          <w:trHeight w:val="630"/>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2F33F949" w14:textId="77777777" w:rsidR="006F06EF" w:rsidRPr="006F06EF" w:rsidRDefault="006F06EF" w:rsidP="006F06EF">
            <w:pPr>
              <w:spacing w:after="0" w:line="240" w:lineRule="auto"/>
              <w:jc w:val="center"/>
              <w:rPr>
                <w:rFonts w:ascii="Times New Roman" w:eastAsia="Times New Roman" w:hAnsi="Times New Roman" w:cs="Times New Roman"/>
                <w:b/>
                <w:bCs/>
                <w:color w:val="002060"/>
                <w:sz w:val="24"/>
                <w:szCs w:val="24"/>
                <w:lang w:eastAsia="uk-UA"/>
              </w:rPr>
            </w:pPr>
            <w:r w:rsidRPr="006F06EF">
              <w:rPr>
                <w:rFonts w:ascii="Times New Roman" w:eastAsia="Times New Roman" w:hAnsi="Times New Roman" w:cs="Times New Roman"/>
                <w:b/>
                <w:bCs/>
                <w:color w:val="002060"/>
                <w:sz w:val="24"/>
                <w:szCs w:val="24"/>
                <w:lang w:eastAsia="uk-UA"/>
              </w:rPr>
              <w:t>3700000</w:t>
            </w:r>
          </w:p>
        </w:tc>
        <w:tc>
          <w:tcPr>
            <w:tcW w:w="741" w:type="dxa"/>
            <w:tcBorders>
              <w:top w:val="nil"/>
              <w:left w:val="nil"/>
              <w:bottom w:val="single" w:sz="4" w:space="0" w:color="auto"/>
              <w:right w:val="single" w:sz="4" w:space="0" w:color="auto"/>
            </w:tcBorders>
            <w:shd w:val="clear" w:color="auto" w:fill="auto"/>
            <w:vAlign w:val="center"/>
            <w:hideMark/>
          </w:tcPr>
          <w:p w14:paraId="77EF3C5C" w14:textId="77777777" w:rsidR="006F06EF" w:rsidRPr="006F06EF" w:rsidRDefault="006F06EF" w:rsidP="006F06EF">
            <w:pPr>
              <w:spacing w:after="0" w:line="240" w:lineRule="auto"/>
              <w:jc w:val="center"/>
              <w:rPr>
                <w:rFonts w:ascii="Times New Roman" w:eastAsia="Times New Roman" w:hAnsi="Times New Roman" w:cs="Times New Roman"/>
                <w:b/>
                <w:bCs/>
                <w:color w:val="002060"/>
                <w:sz w:val="24"/>
                <w:szCs w:val="24"/>
                <w:lang w:eastAsia="uk-UA"/>
              </w:rPr>
            </w:pPr>
            <w:r w:rsidRPr="006F06EF">
              <w:rPr>
                <w:rFonts w:ascii="Times New Roman" w:eastAsia="Times New Roman" w:hAnsi="Times New Roman" w:cs="Times New Roman"/>
                <w:b/>
                <w:bCs/>
                <w:color w:val="002060"/>
                <w:sz w:val="24"/>
                <w:szCs w:val="24"/>
                <w:lang w:eastAsia="uk-UA"/>
              </w:rPr>
              <w:t> </w:t>
            </w:r>
          </w:p>
        </w:tc>
        <w:tc>
          <w:tcPr>
            <w:tcW w:w="798" w:type="dxa"/>
            <w:gridSpan w:val="3"/>
            <w:tcBorders>
              <w:top w:val="nil"/>
              <w:left w:val="nil"/>
              <w:bottom w:val="single" w:sz="4" w:space="0" w:color="auto"/>
              <w:right w:val="single" w:sz="4" w:space="0" w:color="auto"/>
            </w:tcBorders>
            <w:shd w:val="clear" w:color="auto" w:fill="auto"/>
            <w:vAlign w:val="center"/>
            <w:hideMark/>
          </w:tcPr>
          <w:p w14:paraId="2FEB8345" w14:textId="77777777" w:rsidR="006F06EF" w:rsidRPr="006F06EF" w:rsidRDefault="006F06EF" w:rsidP="006F06EF">
            <w:pPr>
              <w:spacing w:after="0" w:line="240" w:lineRule="auto"/>
              <w:jc w:val="center"/>
              <w:rPr>
                <w:rFonts w:ascii="Times New Roman" w:eastAsia="Times New Roman" w:hAnsi="Times New Roman" w:cs="Times New Roman"/>
                <w:b/>
                <w:bCs/>
                <w:color w:val="002060"/>
                <w:sz w:val="24"/>
                <w:szCs w:val="24"/>
                <w:lang w:eastAsia="uk-UA"/>
              </w:rPr>
            </w:pPr>
            <w:r w:rsidRPr="006F06EF">
              <w:rPr>
                <w:rFonts w:ascii="Times New Roman" w:eastAsia="Times New Roman" w:hAnsi="Times New Roman" w:cs="Times New Roman"/>
                <w:b/>
                <w:bCs/>
                <w:color w:val="002060"/>
                <w:sz w:val="24"/>
                <w:szCs w:val="24"/>
                <w:lang w:eastAsia="uk-UA"/>
              </w:rPr>
              <w:t> </w:t>
            </w:r>
          </w:p>
        </w:tc>
        <w:tc>
          <w:tcPr>
            <w:tcW w:w="3031" w:type="dxa"/>
            <w:gridSpan w:val="4"/>
            <w:tcBorders>
              <w:top w:val="nil"/>
              <w:left w:val="nil"/>
              <w:bottom w:val="single" w:sz="4" w:space="0" w:color="auto"/>
              <w:right w:val="single" w:sz="4" w:space="0" w:color="auto"/>
            </w:tcBorders>
            <w:shd w:val="clear" w:color="auto" w:fill="auto"/>
            <w:vAlign w:val="center"/>
            <w:hideMark/>
          </w:tcPr>
          <w:p w14:paraId="7917ACA1" w14:textId="77777777" w:rsidR="006F06EF" w:rsidRPr="006F06EF" w:rsidRDefault="006F06EF" w:rsidP="006F06EF">
            <w:pPr>
              <w:spacing w:after="0" w:line="240" w:lineRule="auto"/>
              <w:jc w:val="center"/>
              <w:rPr>
                <w:rFonts w:ascii="Times New Roman" w:eastAsia="Times New Roman" w:hAnsi="Times New Roman" w:cs="Times New Roman"/>
                <w:b/>
                <w:bCs/>
                <w:color w:val="002060"/>
                <w:sz w:val="20"/>
                <w:szCs w:val="20"/>
                <w:lang w:eastAsia="uk-UA"/>
              </w:rPr>
            </w:pPr>
            <w:r w:rsidRPr="006F06EF">
              <w:rPr>
                <w:rFonts w:ascii="Times New Roman" w:eastAsia="Times New Roman" w:hAnsi="Times New Roman" w:cs="Times New Roman"/>
                <w:b/>
                <w:bCs/>
                <w:color w:val="002060"/>
                <w:sz w:val="20"/>
                <w:szCs w:val="20"/>
                <w:lang w:eastAsia="uk-UA"/>
              </w:rPr>
              <w:t>Фінансовий відділ Розвадівської сільської ради</w:t>
            </w:r>
          </w:p>
        </w:tc>
        <w:tc>
          <w:tcPr>
            <w:tcW w:w="2065" w:type="dxa"/>
            <w:gridSpan w:val="3"/>
            <w:tcBorders>
              <w:top w:val="nil"/>
              <w:left w:val="nil"/>
              <w:bottom w:val="single" w:sz="4" w:space="0" w:color="auto"/>
              <w:right w:val="single" w:sz="4" w:space="0" w:color="auto"/>
            </w:tcBorders>
            <w:shd w:val="clear" w:color="auto" w:fill="auto"/>
            <w:vAlign w:val="center"/>
            <w:hideMark/>
          </w:tcPr>
          <w:p w14:paraId="1C469008" w14:textId="77777777" w:rsidR="006F06EF" w:rsidRPr="006F06EF" w:rsidRDefault="006F06EF" w:rsidP="006F06EF">
            <w:pPr>
              <w:spacing w:after="0" w:line="240" w:lineRule="auto"/>
              <w:jc w:val="center"/>
              <w:rPr>
                <w:rFonts w:ascii="Times New Roman" w:eastAsia="Times New Roman" w:hAnsi="Times New Roman" w:cs="Times New Roman"/>
                <w:b/>
                <w:bCs/>
                <w:color w:val="002060"/>
                <w:sz w:val="20"/>
                <w:szCs w:val="20"/>
                <w:lang w:eastAsia="uk-UA"/>
              </w:rPr>
            </w:pPr>
            <w:r w:rsidRPr="006F06EF">
              <w:rPr>
                <w:rFonts w:ascii="Times New Roman" w:eastAsia="Times New Roman" w:hAnsi="Times New Roman" w:cs="Times New Roman"/>
                <w:b/>
                <w:bCs/>
                <w:color w:val="002060"/>
                <w:sz w:val="20"/>
                <w:szCs w:val="20"/>
                <w:lang w:eastAsia="uk-UA"/>
              </w:rPr>
              <w:t> </w:t>
            </w:r>
          </w:p>
        </w:tc>
        <w:tc>
          <w:tcPr>
            <w:tcW w:w="1534" w:type="dxa"/>
            <w:gridSpan w:val="3"/>
            <w:tcBorders>
              <w:top w:val="nil"/>
              <w:left w:val="nil"/>
              <w:bottom w:val="single" w:sz="4" w:space="0" w:color="auto"/>
              <w:right w:val="single" w:sz="4" w:space="0" w:color="auto"/>
            </w:tcBorders>
            <w:shd w:val="clear" w:color="auto" w:fill="auto"/>
            <w:vAlign w:val="center"/>
            <w:hideMark/>
          </w:tcPr>
          <w:p w14:paraId="5A1039FA" w14:textId="77777777" w:rsidR="006F06EF" w:rsidRPr="006F06EF" w:rsidRDefault="006F06EF" w:rsidP="006F06EF">
            <w:pPr>
              <w:spacing w:after="0" w:line="240" w:lineRule="auto"/>
              <w:jc w:val="center"/>
              <w:rPr>
                <w:rFonts w:ascii="Times New Roman" w:eastAsia="Times New Roman" w:hAnsi="Times New Roman" w:cs="Times New Roman"/>
                <w:b/>
                <w:bCs/>
                <w:color w:val="002060"/>
                <w:sz w:val="20"/>
                <w:szCs w:val="20"/>
                <w:lang w:eastAsia="uk-UA"/>
              </w:rPr>
            </w:pPr>
            <w:r w:rsidRPr="006F06EF">
              <w:rPr>
                <w:rFonts w:ascii="Times New Roman" w:eastAsia="Times New Roman" w:hAnsi="Times New Roman" w:cs="Times New Roman"/>
                <w:b/>
                <w:bCs/>
                <w:color w:val="002060"/>
                <w:sz w:val="20"/>
                <w:szCs w:val="20"/>
                <w:lang w:eastAsia="uk-UA"/>
              </w:rPr>
              <w:t> </w:t>
            </w:r>
          </w:p>
        </w:tc>
        <w:tc>
          <w:tcPr>
            <w:tcW w:w="2019" w:type="dxa"/>
            <w:gridSpan w:val="3"/>
            <w:tcBorders>
              <w:top w:val="nil"/>
              <w:left w:val="nil"/>
              <w:bottom w:val="single" w:sz="4" w:space="0" w:color="auto"/>
              <w:right w:val="single" w:sz="4" w:space="0" w:color="auto"/>
            </w:tcBorders>
            <w:shd w:val="clear" w:color="auto" w:fill="auto"/>
            <w:vAlign w:val="center"/>
            <w:hideMark/>
          </w:tcPr>
          <w:p w14:paraId="3B8D1911" w14:textId="77777777" w:rsidR="006F06EF" w:rsidRPr="006F06EF" w:rsidRDefault="006F06EF" w:rsidP="006F06EF">
            <w:pPr>
              <w:spacing w:after="0" w:line="240" w:lineRule="auto"/>
              <w:jc w:val="center"/>
              <w:rPr>
                <w:rFonts w:ascii="Times New Roman" w:eastAsia="Times New Roman" w:hAnsi="Times New Roman" w:cs="Times New Roman"/>
                <w:b/>
                <w:bCs/>
                <w:color w:val="002060"/>
                <w:sz w:val="24"/>
                <w:szCs w:val="24"/>
                <w:lang w:eastAsia="uk-UA"/>
              </w:rPr>
            </w:pPr>
            <w:r w:rsidRPr="006F06EF">
              <w:rPr>
                <w:rFonts w:ascii="Times New Roman" w:eastAsia="Times New Roman" w:hAnsi="Times New Roman" w:cs="Times New Roman"/>
                <w:b/>
                <w:bCs/>
                <w:color w:val="002060"/>
                <w:sz w:val="24"/>
                <w:szCs w:val="24"/>
                <w:lang w:eastAsia="uk-UA"/>
              </w:rPr>
              <w:t>14245000,00</w:t>
            </w:r>
          </w:p>
        </w:tc>
        <w:tc>
          <w:tcPr>
            <w:tcW w:w="1476" w:type="dxa"/>
            <w:gridSpan w:val="3"/>
            <w:tcBorders>
              <w:top w:val="nil"/>
              <w:left w:val="nil"/>
              <w:bottom w:val="single" w:sz="4" w:space="0" w:color="auto"/>
              <w:right w:val="single" w:sz="4" w:space="0" w:color="auto"/>
            </w:tcBorders>
            <w:shd w:val="clear" w:color="auto" w:fill="auto"/>
            <w:vAlign w:val="center"/>
            <w:hideMark/>
          </w:tcPr>
          <w:p w14:paraId="2F077493" w14:textId="77777777" w:rsidR="006F06EF" w:rsidRPr="006F06EF" w:rsidRDefault="006F06EF" w:rsidP="006F06EF">
            <w:pPr>
              <w:spacing w:after="0" w:line="240" w:lineRule="auto"/>
              <w:jc w:val="center"/>
              <w:rPr>
                <w:rFonts w:ascii="Times New Roman" w:eastAsia="Times New Roman" w:hAnsi="Times New Roman" w:cs="Times New Roman"/>
                <w:b/>
                <w:bCs/>
                <w:color w:val="002060"/>
                <w:sz w:val="24"/>
                <w:szCs w:val="24"/>
                <w:lang w:eastAsia="uk-UA"/>
              </w:rPr>
            </w:pPr>
            <w:r w:rsidRPr="006F06EF">
              <w:rPr>
                <w:rFonts w:ascii="Times New Roman" w:eastAsia="Times New Roman" w:hAnsi="Times New Roman" w:cs="Times New Roman"/>
                <w:b/>
                <w:bCs/>
                <w:color w:val="002060"/>
                <w:sz w:val="24"/>
                <w:szCs w:val="24"/>
                <w:lang w:eastAsia="uk-UA"/>
              </w:rPr>
              <w:t>14245000,00</w:t>
            </w:r>
          </w:p>
        </w:tc>
        <w:tc>
          <w:tcPr>
            <w:tcW w:w="1394" w:type="dxa"/>
            <w:gridSpan w:val="3"/>
            <w:tcBorders>
              <w:top w:val="nil"/>
              <w:left w:val="nil"/>
              <w:bottom w:val="single" w:sz="4" w:space="0" w:color="auto"/>
              <w:right w:val="single" w:sz="4" w:space="0" w:color="auto"/>
            </w:tcBorders>
            <w:shd w:val="clear" w:color="auto" w:fill="auto"/>
            <w:vAlign w:val="center"/>
            <w:hideMark/>
          </w:tcPr>
          <w:p w14:paraId="4C0FE53F" w14:textId="77777777" w:rsidR="006F06EF" w:rsidRPr="006F06EF" w:rsidRDefault="006F06EF" w:rsidP="006F06EF">
            <w:pPr>
              <w:spacing w:after="0" w:line="240" w:lineRule="auto"/>
              <w:jc w:val="center"/>
              <w:rPr>
                <w:rFonts w:ascii="Times New Roman" w:eastAsia="Times New Roman" w:hAnsi="Times New Roman" w:cs="Times New Roman"/>
                <w:b/>
                <w:bCs/>
                <w:color w:val="002060"/>
                <w:sz w:val="24"/>
                <w:szCs w:val="24"/>
                <w:lang w:eastAsia="uk-UA"/>
              </w:rPr>
            </w:pPr>
            <w:r w:rsidRPr="006F06EF">
              <w:rPr>
                <w:rFonts w:ascii="Times New Roman" w:eastAsia="Times New Roman" w:hAnsi="Times New Roman" w:cs="Times New Roman"/>
                <w:b/>
                <w:bCs/>
                <w:color w:val="002060"/>
                <w:sz w:val="24"/>
                <w:szCs w:val="24"/>
                <w:lang w:eastAsia="uk-UA"/>
              </w:rPr>
              <w:t>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18DA846C" w14:textId="77777777" w:rsidR="006F06EF" w:rsidRPr="006F06EF" w:rsidRDefault="006F06EF" w:rsidP="006F06EF">
            <w:pPr>
              <w:spacing w:after="0" w:line="240" w:lineRule="auto"/>
              <w:jc w:val="center"/>
              <w:rPr>
                <w:rFonts w:ascii="Times New Roman" w:eastAsia="Times New Roman" w:hAnsi="Times New Roman" w:cs="Times New Roman"/>
                <w:b/>
                <w:bCs/>
                <w:color w:val="002060"/>
                <w:sz w:val="24"/>
                <w:szCs w:val="24"/>
                <w:lang w:eastAsia="uk-UA"/>
              </w:rPr>
            </w:pPr>
            <w:r w:rsidRPr="006F06EF">
              <w:rPr>
                <w:rFonts w:ascii="Times New Roman" w:eastAsia="Times New Roman" w:hAnsi="Times New Roman" w:cs="Times New Roman"/>
                <w:b/>
                <w:bCs/>
                <w:color w:val="002060"/>
                <w:sz w:val="24"/>
                <w:szCs w:val="24"/>
                <w:lang w:eastAsia="uk-UA"/>
              </w:rPr>
              <w:t>0,00</w:t>
            </w:r>
          </w:p>
        </w:tc>
      </w:tr>
      <w:tr w:rsidR="006F06EF" w:rsidRPr="006F06EF" w14:paraId="6B563A4A" w14:textId="77777777" w:rsidTr="00ED3EA6">
        <w:trPr>
          <w:gridAfter w:val="4"/>
          <w:wAfter w:w="987" w:type="dxa"/>
          <w:trHeight w:val="630"/>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1065FF3C" w14:textId="77777777" w:rsidR="006F06EF" w:rsidRPr="006F06EF" w:rsidRDefault="006F06EF" w:rsidP="006F06EF">
            <w:pPr>
              <w:spacing w:after="0" w:line="240" w:lineRule="auto"/>
              <w:jc w:val="center"/>
              <w:rPr>
                <w:rFonts w:ascii="Times New Roman" w:eastAsia="Times New Roman" w:hAnsi="Times New Roman" w:cs="Times New Roman"/>
                <w:b/>
                <w:bCs/>
                <w:color w:val="002060"/>
                <w:sz w:val="24"/>
                <w:szCs w:val="24"/>
                <w:lang w:eastAsia="uk-UA"/>
              </w:rPr>
            </w:pPr>
            <w:r w:rsidRPr="006F06EF">
              <w:rPr>
                <w:rFonts w:ascii="Times New Roman" w:eastAsia="Times New Roman" w:hAnsi="Times New Roman" w:cs="Times New Roman"/>
                <w:b/>
                <w:bCs/>
                <w:color w:val="002060"/>
                <w:sz w:val="24"/>
                <w:szCs w:val="24"/>
                <w:lang w:eastAsia="uk-UA"/>
              </w:rPr>
              <w:t>3710000</w:t>
            </w:r>
          </w:p>
        </w:tc>
        <w:tc>
          <w:tcPr>
            <w:tcW w:w="741" w:type="dxa"/>
            <w:tcBorders>
              <w:top w:val="nil"/>
              <w:left w:val="nil"/>
              <w:bottom w:val="single" w:sz="4" w:space="0" w:color="auto"/>
              <w:right w:val="single" w:sz="4" w:space="0" w:color="auto"/>
            </w:tcBorders>
            <w:shd w:val="clear" w:color="auto" w:fill="auto"/>
            <w:vAlign w:val="center"/>
            <w:hideMark/>
          </w:tcPr>
          <w:p w14:paraId="33FD4DC1" w14:textId="77777777" w:rsidR="006F06EF" w:rsidRPr="006F06EF" w:rsidRDefault="006F06EF" w:rsidP="006F06EF">
            <w:pPr>
              <w:spacing w:after="0" w:line="240" w:lineRule="auto"/>
              <w:jc w:val="center"/>
              <w:rPr>
                <w:rFonts w:ascii="Times New Roman" w:eastAsia="Times New Roman" w:hAnsi="Times New Roman" w:cs="Times New Roman"/>
                <w:b/>
                <w:bCs/>
                <w:color w:val="002060"/>
                <w:sz w:val="24"/>
                <w:szCs w:val="24"/>
                <w:lang w:eastAsia="uk-UA"/>
              </w:rPr>
            </w:pPr>
            <w:r w:rsidRPr="006F06EF">
              <w:rPr>
                <w:rFonts w:ascii="Times New Roman" w:eastAsia="Times New Roman" w:hAnsi="Times New Roman" w:cs="Times New Roman"/>
                <w:b/>
                <w:bCs/>
                <w:color w:val="002060"/>
                <w:sz w:val="24"/>
                <w:szCs w:val="24"/>
                <w:lang w:eastAsia="uk-UA"/>
              </w:rPr>
              <w:t> </w:t>
            </w:r>
          </w:p>
        </w:tc>
        <w:tc>
          <w:tcPr>
            <w:tcW w:w="798" w:type="dxa"/>
            <w:gridSpan w:val="3"/>
            <w:tcBorders>
              <w:top w:val="nil"/>
              <w:left w:val="nil"/>
              <w:bottom w:val="single" w:sz="4" w:space="0" w:color="auto"/>
              <w:right w:val="single" w:sz="4" w:space="0" w:color="auto"/>
            </w:tcBorders>
            <w:shd w:val="clear" w:color="auto" w:fill="auto"/>
            <w:vAlign w:val="center"/>
            <w:hideMark/>
          </w:tcPr>
          <w:p w14:paraId="179CBE5B" w14:textId="77777777" w:rsidR="006F06EF" w:rsidRPr="006F06EF" w:rsidRDefault="006F06EF" w:rsidP="006F06EF">
            <w:pPr>
              <w:spacing w:after="0" w:line="240" w:lineRule="auto"/>
              <w:jc w:val="center"/>
              <w:rPr>
                <w:rFonts w:ascii="Times New Roman" w:eastAsia="Times New Roman" w:hAnsi="Times New Roman" w:cs="Times New Roman"/>
                <w:b/>
                <w:bCs/>
                <w:color w:val="002060"/>
                <w:sz w:val="24"/>
                <w:szCs w:val="24"/>
                <w:lang w:eastAsia="uk-UA"/>
              </w:rPr>
            </w:pPr>
            <w:r w:rsidRPr="006F06EF">
              <w:rPr>
                <w:rFonts w:ascii="Times New Roman" w:eastAsia="Times New Roman" w:hAnsi="Times New Roman" w:cs="Times New Roman"/>
                <w:b/>
                <w:bCs/>
                <w:color w:val="002060"/>
                <w:sz w:val="24"/>
                <w:szCs w:val="24"/>
                <w:lang w:eastAsia="uk-UA"/>
              </w:rPr>
              <w:t> </w:t>
            </w:r>
          </w:p>
        </w:tc>
        <w:tc>
          <w:tcPr>
            <w:tcW w:w="3031" w:type="dxa"/>
            <w:gridSpan w:val="4"/>
            <w:tcBorders>
              <w:top w:val="nil"/>
              <w:left w:val="nil"/>
              <w:bottom w:val="single" w:sz="4" w:space="0" w:color="auto"/>
              <w:right w:val="single" w:sz="4" w:space="0" w:color="auto"/>
            </w:tcBorders>
            <w:shd w:val="clear" w:color="auto" w:fill="auto"/>
            <w:vAlign w:val="center"/>
            <w:hideMark/>
          </w:tcPr>
          <w:p w14:paraId="733F6958" w14:textId="77777777" w:rsidR="006F06EF" w:rsidRPr="006F06EF" w:rsidRDefault="006F06EF" w:rsidP="006F06EF">
            <w:pPr>
              <w:spacing w:after="0" w:line="240" w:lineRule="auto"/>
              <w:jc w:val="center"/>
              <w:rPr>
                <w:rFonts w:ascii="Times New Roman" w:eastAsia="Times New Roman" w:hAnsi="Times New Roman" w:cs="Times New Roman"/>
                <w:b/>
                <w:bCs/>
                <w:color w:val="002060"/>
                <w:sz w:val="20"/>
                <w:szCs w:val="20"/>
                <w:lang w:eastAsia="uk-UA"/>
              </w:rPr>
            </w:pPr>
            <w:r w:rsidRPr="006F06EF">
              <w:rPr>
                <w:rFonts w:ascii="Times New Roman" w:eastAsia="Times New Roman" w:hAnsi="Times New Roman" w:cs="Times New Roman"/>
                <w:b/>
                <w:bCs/>
                <w:color w:val="002060"/>
                <w:sz w:val="20"/>
                <w:szCs w:val="20"/>
                <w:lang w:eastAsia="uk-UA"/>
              </w:rPr>
              <w:t>Фінансовий відділ Розвадівської сільської ради</w:t>
            </w:r>
          </w:p>
        </w:tc>
        <w:tc>
          <w:tcPr>
            <w:tcW w:w="2065" w:type="dxa"/>
            <w:gridSpan w:val="3"/>
            <w:tcBorders>
              <w:top w:val="nil"/>
              <w:left w:val="nil"/>
              <w:bottom w:val="single" w:sz="4" w:space="0" w:color="auto"/>
              <w:right w:val="single" w:sz="4" w:space="0" w:color="auto"/>
            </w:tcBorders>
            <w:shd w:val="clear" w:color="auto" w:fill="auto"/>
            <w:vAlign w:val="center"/>
            <w:hideMark/>
          </w:tcPr>
          <w:p w14:paraId="62B94F53" w14:textId="77777777" w:rsidR="006F06EF" w:rsidRPr="006F06EF" w:rsidRDefault="006F06EF" w:rsidP="006F06EF">
            <w:pPr>
              <w:spacing w:after="0" w:line="240" w:lineRule="auto"/>
              <w:jc w:val="center"/>
              <w:rPr>
                <w:rFonts w:ascii="Times New Roman" w:eastAsia="Times New Roman" w:hAnsi="Times New Roman" w:cs="Times New Roman"/>
                <w:b/>
                <w:bCs/>
                <w:color w:val="002060"/>
                <w:sz w:val="20"/>
                <w:szCs w:val="20"/>
                <w:lang w:eastAsia="uk-UA"/>
              </w:rPr>
            </w:pPr>
            <w:r w:rsidRPr="006F06EF">
              <w:rPr>
                <w:rFonts w:ascii="Times New Roman" w:eastAsia="Times New Roman" w:hAnsi="Times New Roman" w:cs="Times New Roman"/>
                <w:b/>
                <w:bCs/>
                <w:color w:val="002060"/>
                <w:sz w:val="20"/>
                <w:szCs w:val="20"/>
                <w:lang w:eastAsia="uk-UA"/>
              </w:rPr>
              <w:t> </w:t>
            </w:r>
          </w:p>
        </w:tc>
        <w:tc>
          <w:tcPr>
            <w:tcW w:w="1534" w:type="dxa"/>
            <w:gridSpan w:val="3"/>
            <w:tcBorders>
              <w:top w:val="nil"/>
              <w:left w:val="nil"/>
              <w:bottom w:val="single" w:sz="4" w:space="0" w:color="auto"/>
              <w:right w:val="single" w:sz="4" w:space="0" w:color="auto"/>
            </w:tcBorders>
            <w:shd w:val="clear" w:color="auto" w:fill="auto"/>
            <w:vAlign w:val="center"/>
            <w:hideMark/>
          </w:tcPr>
          <w:p w14:paraId="7A2514D1" w14:textId="77777777" w:rsidR="006F06EF" w:rsidRPr="006F06EF" w:rsidRDefault="006F06EF" w:rsidP="006F06EF">
            <w:pPr>
              <w:spacing w:after="0" w:line="240" w:lineRule="auto"/>
              <w:jc w:val="center"/>
              <w:rPr>
                <w:rFonts w:ascii="Times New Roman" w:eastAsia="Times New Roman" w:hAnsi="Times New Roman" w:cs="Times New Roman"/>
                <w:b/>
                <w:bCs/>
                <w:color w:val="002060"/>
                <w:sz w:val="20"/>
                <w:szCs w:val="20"/>
                <w:lang w:eastAsia="uk-UA"/>
              </w:rPr>
            </w:pPr>
            <w:r w:rsidRPr="006F06EF">
              <w:rPr>
                <w:rFonts w:ascii="Times New Roman" w:eastAsia="Times New Roman" w:hAnsi="Times New Roman" w:cs="Times New Roman"/>
                <w:b/>
                <w:bCs/>
                <w:color w:val="002060"/>
                <w:sz w:val="20"/>
                <w:szCs w:val="20"/>
                <w:lang w:eastAsia="uk-UA"/>
              </w:rPr>
              <w:t> </w:t>
            </w:r>
          </w:p>
        </w:tc>
        <w:tc>
          <w:tcPr>
            <w:tcW w:w="2019" w:type="dxa"/>
            <w:gridSpan w:val="3"/>
            <w:tcBorders>
              <w:top w:val="nil"/>
              <w:left w:val="nil"/>
              <w:bottom w:val="single" w:sz="4" w:space="0" w:color="auto"/>
              <w:right w:val="single" w:sz="4" w:space="0" w:color="auto"/>
            </w:tcBorders>
            <w:shd w:val="clear" w:color="auto" w:fill="auto"/>
            <w:vAlign w:val="center"/>
            <w:hideMark/>
          </w:tcPr>
          <w:p w14:paraId="7B9C84D1" w14:textId="77777777" w:rsidR="006F06EF" w:rsidRPr="006F06EF" w:rsidRDefault="006F06EF" w:rsidP="006F06EF">
            <w:pPr>
              <w:spacing w:after="0" w:line="240" w:lineRule="auto"/>
              <w:jc w:val="center"/>
              <w:rPr>
                <w:rFonts w:ascii="Times New Roman" w:eastAsia="Times New Roman" w:hAnsi="Times New Roman" w:cs="Times New Roman"/>
                <w:b/>
                <w:bCs/>
                <w:color w:val="002060"/>
                <w:sz w:val="24"/>
                <w:szCs w:val="24"/>
                <w:lang w:eastAsia="uk-UA"/>
              </w:rPr>
            </w:pPr>
            <w:r w:rsidRPr="006F06EF">
              <w:rPr>
                <w:rFonts w:ascii="Times New Roman" w:eastAsia="Times New Roman" w:hAnsi="Times New Roman" w:cs="Times New Roman"/>
                <w:b/>
                <w:bCs/>
                <w:color w:val="002060"/>
                <w:sz w:val="24"/>
                <w:szCs w:val="24"/>
                <w:lang w:eastAsia="uk-UA"/>
              </w:rPr>
              <w:t>14245000,00</w:t>
            </w:r>
          </w:p>
        </w:tc>
        <w:tc>
          <w:tcPr>
            <w:tcW w:w="1476" w:type="dxa"/>
            <w:gridSpan w:val="3"/>
            <w:tcBorders>
              <w:top w:val="nil"/>
              <w:left w:val="nil"/>
              <w:bottom w:val="single" w:sz="4" w:space="0" w:color="auto"/>
              <w:right w:val="single" w:sz="4" w:space="0" w:color="auto"/>
            </w:tcBorders>
            <w:shd w:val="clear" w:color="auto" w:fill="auto"/>
            <w:vAlign w:val="center"/>
            <w:hideMark/>
          </w:tcPr>
          <w:p w14:paraId="3EA03F89" w14:textId="77777777" w:rsidR="006F06EF" w:rsidRPr="006F06EF" w:rsidRDefault="006F06EF" w:rsidP="006F06EF">
            <w:pPr>
              <w:spacing w:after="0" w:line="240" w:lineRule="auto"/>
              <w:jc w:val="center"/>
              <w:rPr>
                <w:rFonts w:ascii="Times New Roman" w:eastAsia="Times New Roman" w:hAnsi="Times New Roman" w:cs="Times New Roman"/>
                <w:b/>
                <w:bCs/>
                <w:color w:val="002060"/>
                <w:sz w:val="24"/>
                <w:szCs w:val="24"/>
                <w:lang w:eastAsia="uk-UA"/>
              </w:rPr>
            </w:pPr>
            <w:r w:rsidRPr="006F06EF">
              <w:rPr>
                <w:rFonts w:ascii="Times New Roman" w:eastAsia="Times New Roman" w:hAnsi="Times New Roman" w:cs="Times New Roman"/>
                <w:b/>
                <w:bCs/>
                <w:color w:val="002060"/>
                <w:sz w:val="24"/>
                <w:szCs w:val="24"/>
                <w:lang w:eastAsia="uk-UA"/>
              </w:rPr>
              <w:t>14245000,00</w:t>
            </w:r>
          </w:p>
        </w:tc>
        <w:tc>
          <w:tcPr>
            <w:tcW w:w="1394" w:type="dxa"/>
            <w:gridSpan w:val="3"/>
            <w:tcBorders>
              <w:top w:val="nil"/>
              <w:left w:val="nil"/>
              <w:bottom w:val="single" w:sz="4" w:space="0" w:color="auto"/>
              <w:right w:val="single" w:sz="4" w:space="0" w:color="auto"/>
            </w:tcBorders>
            <w:shd w:val="clear" w:color="auto" w:fill="auto"/>
            <w:vAlign w:val="center"/>
            <w:hideMark/>
          </w:tcPr>
          <w:p w14:paraId="24B23D1E" w14:textId="77777777" w:rsidR="006F06EF" w:rsidRPr="006F06EF" w:rsidRDefault="006F06EF" w:rsidP="006F06EF">
            <w:pPr>
              <w:spacing w:after="0" w:line="240" w:lineRule="auto"/>
              <w:jc w:val="center"/>
              <w:rPr>
                <w:rFonts w:ascii="Times New Roman" w:eastAsia="Times New Roman" w:hAnsi="Times New Roman" w:cs="Times New Roman"/>
                <w:b/>
                <w:bCs/>
                <w:color w:val="002060"/>
                <w:sz w:val="24"/>
                <w:szCs w:val="24"/>
                <w:lang w:eastAsia="uk-UA"/>
              </w:rPr>
            </w:pPr>
            <w:r w:rsidRPr="006F06EF">
              <w:rPr>
                <w:rFonts w:ascii="Times New Roman" w:eastAsia="Times New Roman" w:hAnsi="Times New Roman" w:cs="Times New Roman"/>
                <w:b/>
                <w:bCs/>
                <w:color w:val="002060"/>
                <w:sz w:val="24"/>
                <w:szCs w:val="24"/>
                <w:lang w:eastAsia="uk-UA"/>
              </w:rPr>
              <w:t>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64DF7346" w14:textId="77777777" w:rsidR="006F06EF" w:rsidRPr="006F06EF" w:rsidRDefault="006F06EF" w:rsidP="006F06EF">
            <w:pPr>
              <w:spacing w:after="0" w:line="240" w:lineRule="auto"/>
              <w:jc w:val="center"/>
              <w:rPr>
                <w:rFonts w:ascii="Times New Roman" w:eastAsia="Times New Roman" w:hAnsi="Times New Roman" w:cs="Times New Roman"/>
                <w:b/>
                <w:bCs/>
                <w:color w:val="002060"/>
                <w:sz w:val="24"/>
                <w:szCs w:val="24"/>
                <w:lang w:eastAsia="uk-UA"/>
              </w:rPr>
            </w:pPr>
            <w:r w:rsidRPr="006F06EF">
              <w:rPr>
                <w:rFonts w:ascii="Times New Roman" w:eastAsia="Times New Roman" w:hAnsi="Times New Roman" w:cs="Times New Roman"/>
                <w:b/>
                <w:bCs/>
                <w:color w:val="002060"/>
                <w:sz w:val="24"/>
                <w:szCs w:val="24"/>
                <w:lang w:eastAsia="uk-UA"/>
              </w:rPr>
              <w:t>0,00</w:t>
            </w:r>
          </w:p>
        </w:tc>
      </w:tr>
      <w:tr w:rsidR="006F06EF" w:rsidRPr="006F06EF" w14:paraId="3AF44F0F" w14:textId="77777777" w:rsidTr="00ED3EA6">
        <w:trPr>
          <w:gridAfter w:val="4"/>
          <w:wAfter w:w="987" w:type="dxa"/>
          <w:trHeight w:val="1185"/>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66071E5E"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3719770</w:t>
            </w:r>
          </w:p>
        </w:tc>
        <w:tc>
          <w:tcPr>
            <w:tcW w:w="741" w:type="dxa"/>
            <w:tcBorders>
              <w:top w:val="nil"/>
              <w:left w:val="nil"/>
              <w:bottom w:val="single" w:sz="4" w:space="0" w:color="auto"/>
              <w:right w:val="single" w:sz="4" w:space="0" w:color="auto"/>
            </w:tcBorders>
            <w:shd w:val="clear" w:color="auto" w:fill="auto"/>
            <w:vAlign w:val="center"/>
            <w:hideMark/>
          </w:tcPr>
          <w:p w14:paraId="3A24F529"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9770</w:t>
            </w:r>
          </w:p>
        </w:tc>
        <w:tc>
          <w:tcPr>
            <w:tcW w:w="798" w:type="dxa"/>
            <w:gridSpan w:val="3"/>
            <w:tcBorders>
              <w:top w:val="nil"/>
              <w:left w:val="nil"/>
              <w:bottom w:val="single" w:sz="4" w:space="0" w:color="auto"/>
              <w:right w:val="single" w:sz="4" w:space="0" w:color="auto"/>
            </w:tcBorders>
            <w:shd w:val="clear" w:color="auto" w:fill="auto"/>
            <w:vAlign w:val="center"/>
            <w:hideMark/>
          </w:tcPr>
          <w:p w14:paraId="36DDE6C9"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0180</w:t>
            </w:r>
          </w:p>
        </w:tc>
        <w:tc>
          <w:tcPr>
            <w:tcW w:w="3031" w:type="dxa"/>
            <w:gridSpan w:val="4"/>
            <w:tcBorders>
              <w:top w:val="nil"/>
              <w:left w:val="nil"/>
              <w:bottom w:val="single" w:sz="4" w:space="0" w:color="auto"/>
              <w:right w:val="single" w:sz="4" w:space="0" w:color="auto"/>
            </w:tcBorders>
            <w:shd w:val="clear" w:color="auto" w:fill="auto"/>
            <w:vAlign w:val="center"/>
            <w:hideMark/>
          </w:tcPr>
          <w:p w14:paraId="79EB6C08"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 xml:space="preserve">Інші субвенції з місцевого бюджету </w:t>
            </w:r>
          </w:p>
        </w:tc>
        <w:tc>
          <w:tcPr>
            <w:tcW w:w="2065" w:type="dxa"/>
            <w:gridSpan w:val="3"/>
            <w:tcBorders>
              <w:top w:val="nil"/>
              <w:left w:val="nil"/>
              <w:bottom w:val="single" w:sz="4" w:space="0" w:color="auto"/>
              <w:right w:val="single" w:sz="4" w:space="0" w:color="auto"/>
            </w:tcBorders>
            <w:shd w:val="clear" w:color="auto" w:fill="auto"/>
            <w:vAlign w:val="center"/>
            <w:hideMark/>
          </w:tcPr>
          <w:p w14:paraId="579C65E4"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 xml:space="preserve">"Програма забезпечення  послугами  мешканців громади у закладах  культури Новороздільської міської ради на 2026 рік" </w:t>
            </w:r>
          </w:p>
        </w:tc>
        <w:tc>
          <w:tcPr>
            <w:tcW w:w="1534" w:type="dxa"/>
            <w:gridSpan w:val="3"/>
            <w:tcBorders>
              <w:top w:val="nil"/>
              <w:left w:val="nil"/>
              <w:bottom w:val="single" w:sz="4" w:space="0" w:color="auto"/>
              <w:right w:val="single" w:sz="4" w:space="0" w:color="auto"/>
            </w:tcBorders>
            <w:shd w:val="clear" w:color="auto" w:fill="auto"/>
            <w:vAlign w:val="center"/>
            <w:hideMark/>
          </w:tcPr>
          <w:p w14:paraId="25FDC6C1"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рішення сесії від 18.12.2025 року №2235</w:t>
            </w:r>
          </w:p>
        </w:tc>
        <w:tc>
          <w:tcPr>
            <w:tcW w:w="2019" w:type="dxa"/>
            <w:gridSpan w:val="3"/>
            <w:tcBorders>
              <w:top w:val="nil"/>
              <w:left w:val="nil"/>
              <w:bottom w:val="single" w:sz="4" w:space="0" w:color="auto"/>
              <w:right w:val="single" w:sz="4" w:space="0" w:color="auto"/>
            </w:tcBorders>
            <w:shd w:val="clear" w:color="auto" w:fill="auto"/>
            <w:vAlign w:val="center"/>
            <w:hideMark/>
          </w:tcPr>
          <w:p w14:paraId="13BE954F"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260000,00</w:t>
            </w:r>
          </w:p>
        </w:tc>
        <w:tc>
          <w:tcPr>
            <w:tcW w:w="1476" w:type="dxa"/>
            <w:gridSpan w:val="3"/>
            <w:tcBorders>
              <w:top w:val="nil"/>
              <w:left w:val="nil"/>
              <w:bottom w:val="single" w:sz="4" w:space="0" w:color="auto"/>
              <w:right w:val="single" w:sz="4" w:space="0" w:color="auto"/>
            </w:tcBorders>
            <w:shd w:val="clear" w:color="auto" w:fill="auto"/>
            <w:vAlign w:val="center"/>
            <w:hideMark/>
          </w:tcPr>
          <w:p w14:paraId="1172BE36"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260000,00</w:t>
            </w:r>
          </w:p>
        </w:tc>
        <w:tc>
          <w:tcPr>
            <w:tcW w:w="1394" w:type="dxa"/>
            <w:gridSpan w:val="3"/>
            <w:tcBorders>
              <w:top w:val="nil"/>
              <w:left w:val="nil"/>
              <w:bottom w:val="single" w:sz="4" w:space="0" w:color="auto"/>
              <w:right w:val="single" w:sz="4" w:space="0" w:color="auto"/>
            </w:tcBorders>
            <w:shd w:val="clear" w:color="auto" w:fill="auto"/>
            <w:vAlign w:val="center"/>
            <w:hideMark/>
          </w:tcPr>
          <w:p w14:paraId="79F7CE2B"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32AD3C6F"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0,00</w:t>
            </w:r>
          </w:p>
        </w:tc>
      </w:tr>
      <w:tr w:rsidR="006F06EF" w:rsidRPr="006F06EF" w14:paraId="6DF0FBAC" w14:textId="77777777" w:rsidTr="00ED3EA6">
        <w:trPr>
          <w:gridAfter w:val="4"/>
          <w:wAfter w:w="987" w:type="dxa"/>
          <w:trHeight w:val="1545"/>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4989B908"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3719770</w:t>
            </w:r>
          </w:p>
        </w:tc>
        <w:tc>
          <w:tcPr>
            <w:tcW w:w="741" w:type="dxa"/>
            <w:tcBorders>
              <w:top w:val="nil"/>
              <w:left w:val="nil"/>
              <w:bottom w:val="single" w:sz="4" w:space="0" w:color="auto"/>
              <w:right w:val="single" w:sz="4" w:space="0" w:color="auto"/>
            </w:tcBorders>
            <w:shd w:val="clear" w:color="auto" w:fill="auto"/>
            <w:vAlign w:val="center"/>
            <w:hideMark/>
          </w:tcPr>
          <w:p w14:paraId="438C45CB"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9770</w:t>
            </w:r>
          </w:p>
        </w:tc>
        <w:tc>
          <w:tcPr>
            <w:tcW w:w="798" w:type="dxa"/>
            <w:gridSpan w:val="3"/>
            <w:tcBorders>
              <w:top w:val="nil"/>
              <w:left w:val="nil"/>
              <w:bottom w:val="single" w:sz="4" w:space="0" w:color="auto"/>
              <w:right w:val="single" w:sz="4" w:space="0" w:color="auto"/>
            </w:tcBorders>
            <w:shd w:val="clear" w:color="auto" w:fill="auto"/>
            <w:vAlign w:val="center"/>
            <w:hideMark/>
          </w:tcPr>
          <w:p w14:paraId="775E4712"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0180</w:t>
            </w:r>
          </w:p>
        </w:tc>
        <w:tc>
          <w:tcPr>
            <w:tcW w:w="3031" w:type="dxa"/>
            <w:gridSpan w:val="4"/>
            <w:tcBorders>
              <w:top w:val="nil"/>
              <w:left w:val="nil"/>
              <w:bottom w:val="single" w:sz="4" w:space="0" w:color="auto"/>
              <w:right w:val="single" w:sz="4" w:space="0" w:color="auto"/>
            </w:tcBorders>
            <w:shd w:val="clear" w:color="auto" w:fill="auto"/>
            <w:vAlign w:val="center"/>
            <w:hideMark/>
          </w:tcPr>
          <w:p w14:paraId="76D984EE"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 xml:space="preserve">Інші субвенції з місцевого бюджету </w:t>
            </w:r>
          </w:p>
        </w:tc>
        <w:tc>
          <w:tcPr>
            <w:tcW w:w="2065" w:type="dxa"/>
            <w:gridSpan w:val="3"/>
            <w:tcBorders>
              <w:top w:val="nil"/>
              <w:left w:val="nil"/>
              <w:bottom w:val="single" w:sz="4" w:space="0" w:color="auto"/>
              <w:right w:val="single" w:sz="4" w:space="0" w:color="auto"/>
            </w:tcBorders>
            <w:shd w:val="clear" w:color="auto" w:fill="auto"/>
            <w:vAlign w:val="center"/>
            <w:hideMark/>
          </w:tcPr>
          <w:p w14:paraId="11CDA75C"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 xml:space="preserve">"Програма забезпечення освітніми та соціальними послугами мешканців громади у закладах освіти, культури та соціального захисту населення Миколаївської міської ради на 2026 рік" </w:t>
            </w:r>
          </w:p>
        </w:tc>
        <w:tc>
          <w:tcPr>
            <w:tcW w:w="1534" w:type="dxa"/>
            <w:gridSpan w:val="3"/>
            <w:tcBorders>
              <w:top w:val="nil"/>
              <w:left w:val="nil"/>
              <w:bottom w:val="single" w:sz="4" w:space="0" w:color="auto"/>
              <w:right w:val="single" w:sz="4" w:space="0" w:color="auto"/>
            </w:tcBorders>
            <w:shd w:val="clear" w:color="auto" w:fill="auto"/>
            <w:vAlign w:val="center"/>
            <w:hideMark/>
          </w:tcPr>
          <w:p w14:paraId="199A2281"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рішення сесії від 18.12.2025 року  №2235</w:t>
            </w:r>
          </w:p>
        </w:tc>
        <w:tc>
          <w:tcPr>
            <w:tcW w:w="2019" w:type="dxa"/>
            <w:gridSpan w:val="3"/>
            <w:tcBorders>
              <w:top w:val="nil"/>
              <w:left w:val="nil"/>
              <w:bottom w:val="single" w:sz="4" w:space="0" w:color="auto"/>
              <w:right w:val="single" w:sz="4" w:space="0" w:color="auto"/>
            </w:tcBorders>
            <w:shd w:val="clear" w:color="auto" w:fill="auto"/>
            <w:vAlign w:val="center"/>
            <w:hideMark/>
          </w:tcPr>
          <w:p w14:paraId="492A7D8A"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3000000,00</w:t>
            </w:r>
          </w:p>
        </w:tc>
        <w:tc>
          <w:tcPr>
            <w:tcW w:w="1476" w:type="dxa"/>
            <w:gridSpan w:val="3"/>
            <w:tcBorders>
              <w:top w:val="nil"/>
              <w:left w:val="nil"/>
              <w:bottom w:val="single" w:sz="4" w:space="0" w:color="auto"/>
              <w:right w:val="single" w:sz="4" w:space="0" w:color="auto"/>
            </w:tcBorders>
            <w:shd w:val="clear" w:color="auto" w:fill="auto"/>
            <w:vAlign w:val="center"/>
            <w:hideMark/>
          </w:tcPr>
          <w:p w14:paraId="7E1EE654"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3000000,00</w:t>
            </w:r>
          </w:p>
        </w:tc>
        <w:tc>
          <w:tcPr>
            <w:tcW w:w="1394" w:type="dxa"/>
            <w:gridSpan w:val="3"/>
            <w:tcBorders>
              <w:top w:val="nil"/>
              <w:left w:val="nil"/>
              <w:bottom w:val="single" w:sz="4" w:space="0" w:color="auto"/>
              <w:right w:val="single" w:sz="4" w:space="0" w:color="auto"/>
            </w:tcBorders>
            <w:shd w:val="clear" w:color="auto" w:fill="auto"/>
            <w:vAlign w:val="center"/>
            <w:hideMark/>
          </w:tcPr>
          <w:p w14:paraId="0277247F"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2FBFD8E8"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0,00</w:t>
            </w:r>
          </w:p>
        </w:tc>
      </w:tr>
      <w:tr w:rsidR="006F06EF" w:rsidRPr="006F06EF" w14:paraId="6731BEB8" w14:textId="77777777" w:rsidTr="00ED3EA6">
        <w:trPr>
          <w:gridAfter w:val="4"/>
          <w:wAfter w:w="987" w:type="dxa"/>
          <w:trHeight w:val="1545"/>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50F3D996"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3719770</w:t>
            </w:r>
          </w:p>
        </w:tc>
        <w:tc>
          <w:tcPr>
            <w:tcW w:w="741" w:type="dxa"/>
            <w:tcBorders>
              <w:top w:val="nil"/>
              <w:left w:val="nil"/>
              <w:bottom w:val="single" w:sz="4" w:space="0" w:color="auto"/>
              <w:right w:val="single" w:sz="4" w:space="0" w:color="auto"/>
            </w:tcBorders>
            <w:shd w:val="clear" w:color="auto" w:fill="auto"/>
            <w:vAlign w:val="center"/>
            <w:hideMark/>
          </w:tcPr>
          <w:p w14:paraId="35EF431C"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9770</w:t>
            </w:r>
          </w:p>
        </w:tc>
        <w:tc>
          <w:tcPr>
            <w:tcW w:w="798" w:type="dxa"/>
            <w:gridSpan w:val="3"/>
            <w:tcBorders>
              <w:top w:val="nil"/>
              <w:left w:val="nil"/>
              <w:bottom w:val="single" w:sz="4" w:space="0" w:color="auto"/>
              <w:right w:val="single" w:sz="4" w:space="0" w:color="auto"/>
            </w:tcBorders>
            <w:shd w:val="clear" w:color="auto" w:fill="auto"/>
            <w:vAlign w:val="center"/>
            <w:hideMark/>
          </w:tcPr>
          <w:p w14:paraId="36EE4710"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0180</w:t>
            </w:r>
          </w:p>
        </w:tc>
        <w:tc>
          <w:tcPr>
            <w:tcW w:w="3031" w:type="dxa"/>
            <w:gridSpan w:val="4"/>
            <w:tcBorders>
              <w:top w:val="nil"/>
              <w:left w:val="nil"/>
              <w:bottom w:val="single" w:sz="4" w:space="0" w:color="auto"/>
              <w:right w:val="single" w:sz="4" w:space="0" w:color="auto"/>
            </w:tcBorders>
            <w:shd w:val="clear" w:color="auto" w:fill="auto"/>
            <w:vAlign w:val="center"/>
            <w:hideMark/>
          </w:tcPr>
          <w:p w14:paraId="6E290BFF" w14:textId="77777777" w:rsidR="006F06EF" w:rsidRPr="006F06EF" w:rsidRDefault="006F06EF" w:rsidP="006F06EF">
            <w:pPr>
              <w:spacing w:after="0" w:line="240" w:lineRule="auto"/>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 xml:space="preserve">Інші субвенції з місцевого бюджету </w:t>
            </w:r>
          </w:p>
        </w:tc>
        <w:tc>
          <w:tcPr>
            <w:tcW w:w="2065" w:type="dxa"/>
            <w:gridSpan w:val="3"/>
            <w:tcBorders>
              <w:top w:val="nil"/>
              <w:left w:val="nil"/>
              <w:bottom w:val="single" w:sz="4" w:space="0" w:color="auto"/>
              <w:right w:val="single" w:sz="4" w:space="0" w:color="auto"/>
            </w:tcBorders>
            <w:shd w:val="clear" w:color="auto" w:fill="auto"/>
            <w:vAlign w:val="center"/>
            <w:hideMark/>
          </w:tcPr>
          <w:p w14:paraId="37BE3803"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"Програма підтримки Стрийської районної ради на 2026 рік"</w:t>
            </w:r>
          </w:p>
        </w:tc>
        <w:tc>
          <w:tcPr>
            <w:tcW w:w="1534" w:type="dxa"/>
            <w:gridSpan w:val="3"/>
            <w:tcBorders>
              <w:top w:val="nil"/>
              <w:left w:val="nil"/>
              <w:bottom w:val="single" w:sz="4" w:space="0" w:color="auto"/>
              <w:right w:val="single" w:sz="4" w:space="0" w:color="auto"/>
            </w:tcBorders>
            <w:shd w:val="clear" w:color="auto" w:fill="auto"/>
            <w:vAlign w:val="center"/>
            <w:hideMark/>
          </w:tcPr>
          <w:p w14:paraId="1777A708"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Рішення сесії від 19.03.2026 року №2360</w:t>
            </w:r>
          </w:p>
        </w:tc>
        <w:tc>
          <w:tcPr>
            <w:tcW w:w="2019" w:type="dxa"/>
            <w:gridSpan w:val="3"/>
            <w:tcBorders>
              <w:top w:val="nil"/>
              <w:left w:val="nil"/>
              <w:bottom w:val="single" w:sz="4" w:space="0" w:color="auto"/>
              <w:right w:val="single" w:sz="4" w:space="0" w:color="auto"/>
            </w:tcBorders>
            <w:shd w:val="clear" w:color="auto" w:fill="auto"/>
            <w:vAlign w:val="center"/>
            <w:hideMark/>
          </w:tcPr>
          <w:p w14:paraId="644F8C82"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300000,00</w:t>
            </w:r>
          </w:p>
        </w:tc>
        <w:tc>
          <w:tcPr>
            <w:tcW w:w="1476" w:type="dxa"/>
            <w:gridSpan w:val="3"/>
            <w:tcBorders>
              <w:top w:val="nil"/>
              <w:left w:val="nil"/>
              <w:bottom w:val="single" w:sz="4" w:space="0" w:color="auto"/>
              <w:right w:val="single" w:sz="4" w:space="0" w:color="auto"/>
            </w:tcBorders>
            <w:shd w:val="clear" w:color="auto" w:fill="auto"/>
            <w:vAlign w:val="center"/>
            <w:hideMark/>
          </w:tcPr>
          <w:p w14:paraId="5ACE56AE"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300000,00</w:t>
            </w:r>
          </w:p>
        </w:tc>
        <w:tc>
          <w:tcPr>
            <w:tcW w:w="1394" w:type="dxa"/>
            <w:gridSpan w:val="3"/>
            <w:tcBorders>
              <w:top w:val="nil"/>
              <w:left w:val="nil"/>
              <w:bottom w:val="single" w:sz="4" w:space="0" w:color="auto"/>
              <w:right w:val="single" w:sz="4" w:space="0" w:color="auto"/>
            </w:tcBorders>
            <w:shd w:val="clear" w:color="auto" w:fill="auto"/>
            <w:vAlign w:val="center"/>
            <w:hideMark/>
          </w:tcPr>
          <w:p w14:paraId="38E029ED"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0AB54557"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0,00</w:t>
            </w:r>
          </w:p>
        </w:tc>
      </w:tr>
      <w:tr w:rsidR="006F06EF" w:rsidRPr="006F06EF" w14:paraId="1068EA6D" w14:textId="77777777" w:rsidTr="00ED3EA6">
        <w:trPr>
          <w:gridAfter w:val="4"/>
          <w:wAfter w:w="987" w:type="dxa"/>
          <w:trHeight w:val="1275"/>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7A6E87CF"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3719800</w:t>
            </w:r>
          </w:p>
        </w:tc>
        <w:tc>
          <w:tcPr>
            <w:tcW w:w="741" w:type="dxa"/>
            <w:tcBorders>
              <w:top w:val="nil"/>
              <w:left w:val="nil"/>
              <w:bottom w:val="single" w:sz="4" w:space="0" w:color="auto"/>
              <w:right w:val="single" w:sz="4" w:space="0" w:color="auto"/>
            </w:tcBorders>
            <w:shd w:val="clear" w:color="auto" w:fill="auto"/>
            <w:vAlign w:val="center"/>
            <w:hideMark/>
          </w:tcPr>
          <w:p w14:paraId="7D5D10C6"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9800</w:t>
            </w:r>
          </w:p>
        </w:tc>
        <w:tc>
          <w:tcPr>
            <w:tcW w:w="798" w:type="dxa"/>
            <w:gridSpan w:val="3"/>
            <w:tcBorders>
              <w:top w:val="nil"/>
              <w:left w:val="nil"/>
              <w:bottom w:val="single" w:sz="4" w:space="0" w:color="auto"/>
              <w:right w:val="single" w:sz="4" w:space="0" w:color="auto"/>
            </w:tcBorders>
            <w:shd w:val="clear" w:color="auto" w:fill="auto"/>
            <w:vAlign w:val="center"/>
            <w:hideMark/>
          </w:tcPr>
          <w:p w14:paraId="76597071"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0180</w:t>
            </w:r>
          </w:p>
        </w:tc>
        <w:tc>
          <w:tcPr>
            <w:tcW w:w="3031" w:type="dxa"/>
            <w:gridSpan w:val="4"/>
            <w:tcBorders>
              <w:top w:val="nil"/>
              <w:left w:val="nil"/>
              <w:bottom w:val="single" w:sz="4" w:space="0" w:color="auto"/>
              <w:right w:val="single" w:sz="4" w:space="0" w:color="auto"/>
            </w:tcBorders>
            <w:shd w:val="clear" w:color="auto" w:fill="auto"/>
            <w:vAlign w:val="center"/>
            <w:hideMark/>
          </w:tcPr>
          <w:p w14:paraId="603B8A46"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2065" w:type="dxa"/>
            <w:gridSpan w:val="3"/>
            <w:tcBorders>
              <w:top w:val="nil"/>
              <w:left w:val="nil"/>
              <w:bottom w:val="single" w:sz="4" w:space="0" w:color="auto"/>
              <w:right w:val="single" w:sz="4" w:space="0" w:color="auto"/>
            </w:tcBorders>
            <w:shd w:val="clear" w:color="auto" w:fill="auto"/>
            <w:vAlign w:val="center"/>
            <w:hideMark/>
          </w:tcPr>
          <w:p w14:paraId="67347692"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"ЦІЛЬОВА ПРОГРАМА «НАРОД І АРМІЯ – ЄДИНІ»</w:t>
            </w:r>
            <w:r w:rsidRPr="006F06EF">
              <w:rPr>
                <w:rFonts w:ascii="Times New Roman" w:eastAsia="Times New Roman" w:hAnsi="Times New Roman" w:cs="Times New Roman"/>
                <w:color w:val="000000"/>
                <w:sz w:val="20"/>
                <w:szCs w:val="20"/>
                <w:lang w:eastAsia="uk-UA"/>
              </w:rPr>
              <w:br/>
              <w:t>щодо підтримки військовослужбовців військової частини А2847 на 2026 рік "</w:t>
            </w:r>
          </w:p>
        </w:tc>
        <w:tc>
          <w:tcPr>
            <w:tcW w:w="1534" w:type="dxa"/>
            <w:gridSpan w:val="3"/>
            <w:tcBorders>
              <w:top w:val="nil"/>
              <w:left w:val="nil"/>
              <w:bottom w:val="single" w:sz="4" w:space="0" w:color="auto"/>
              <w:right w:val="single" w:sz="4" w:space="0" w:color="auto"/>
            </w:tcBorders>
            <w:shd w:val="clear" w:color="auto" w:fill="auto"/>
            <w:vAlign w:val="center"/>
            <w:hideMark/>
          </w:tcPr>
          <w:p w14:paraId="62B5A264"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рішення сесії від 20.02.2026 року  №2334</w:t>
            </w:r>
          </w:p>
        </w:tc>
        <w:tc>
          <w:tcPr>
            <w:tcW w:w="2019" w:type="dxa"/>
            <w:gridSpan w:val="3"/>
            <w:tcBorders>
              <w:top w:val="nil"/>
              <w:left w:val="nil"/>
              <w:bottom w:val="single" w:sz="4" w:space="0" w:color="auto"/>
              <w:right w:val="single" w:sz="4" w:space="0" w:color="auto"/>
            </w:tcBorders>
            <w:shd w:val="clear" w:color="auto" w:fill="auto"/>
            <w:vAlign w:val="center"/>
            <w:hideMark/>
          </w:tcPr>
          <w:p w14:paraId="6D23D0FC"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300000,00</w:t>
            </w:r>
          </w:p>
        </w:tc>
        <w:tc>
          <w:tcPr>
            <w:tcW w:w="1476" w:type="dxa"/>
            <w:gridSpan w:val="3"/>
            <w:tcBorders>
              <w:top w:val="nil"/>
              <w:left w:val="nil"/>
              <w:bottom w:val="single" w:sz="4" w:space="0" w:color="auto"/>
              <w:right w:val="single" w:sz="4" w:space="0" w:color="auto"/>
            </w:tcBorders>
            <w:shd w:val="clear" w:color="auto" w:fill="auto"/>
            <w:vAlign w:val="center"/>
            <w:hideMark/>
          </w:tcPr>
          <w:p w14:paraId="12153AA7"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300000,00</w:t>
            </w:r>
          </w:p>
        </w:tc>
        <w:tc>
          <w:tcPr>
            <w:tcW w:w="1394" w:type="dxa"/>
            <w:gridSpan w:val="3"/>
            <w:tcBorders>
              <w:top w:val="nil"/>
              <w:left w:val="nil"/>
              <w:bottom w:val="single" w:sz="4" w:space="0" w:color="auto"/>
              <w:right w:val="single" w:sz="4" w:space="0" w:color="auto"/>
            </w:tcBorders>
            <w:shd w:val="clear" w:color="auto" w:fill="auto"/>
            <w:vAlign w:val="center"/>
            <w:hideMark/>
          </w:tcPr>
          <w:p w14:paraId="5377C9BF"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35837D41"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0,00</w:t>
            </w:r>
          </w:p>
        </w:tc>
      </w:tr>
      <w:tr w:rsidR="006F06EF" w:rsidRPr="006F06EF" w14:paraId="7BDC5CD6" w14:textId="77777777" w:rsidTr="00ED3EA6">
        <w:trPr>
          <w:gridAfter w:val="4"/>
          <w:wAfter w:w="987" w:type="dxa"/>
          <w:trHeight w:val="1545"/>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23F619D6"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3719800</w:t>
            </w:r>
          </w:p>
        </w:tc>
        <w:tc>
          <w:tcPr>
            <w:tcW w:w="741" w:type="dxa"/>
            <w:tcBorders>
              <w:top w:val="nil"/>
              <w:left w:val="nil"/>
              <w:bottom w:val="single" w:sz="4" w:space="0" w:color="auto"/>
              <w:right w:val="single" w:sz="4" w:space="0" w:color="auto"/>
            </w:tcBorders>
            <w:shd w:val="clear" w:color="auto" w:fill="auto"/>
            <w:vAlign w:val="center"/>
            <w:hideMark/>
          </w:tcPr>
          <w:p w14:paraId="3349F019"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9800</w:t>
            </w:r>
          </w:p>
        </w:tc>
        <w:tc>
          <w:tcPr>
            <w:tcW w:w="798" w:type="dxa"/>
            <w:gridSpan w:val="3"/>
            <w:tcBorders>
              <w:top w:val="nil"/>
              <w:left w:val="nil"/>
              <w:bottom w:val="single" w:sz="4" w:space="0" w:color="auto"/>
              <w:right w:val="single" w:sz="4" w:space="0" w:color="auto"/>
            </w:tcBorders>
            <w:shd w:val="clear" w:color="auto" w:fill="auto"/>
            <w:vAlign w:val="center"/>
            <w:hideMark/>
          </w:tcPr>
          <w:p w14:paraId="368CC241"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0180</w:t>
            </w:r>
          </w:p>
        </w:tc>
        <w:tc>
          <w:tcPr>
            <w:tcW w:w="3031" w:type="dxa"/>
            <w:gridSpan w:val="4"/>
            <w:tcBorders>
              <w:top w:val="nil"/>
              <w:left w:val="nil"/>
              <w:bottom w:val="single" w:sz="4" w:space="0" w:color="auto"/>
              <w:right w:val="single" w:sz="4" w:space="0" w:color="auto"/>
            </w:tcBorders>
            <w:shd w:val="clear" w:color="auto" w:fill="auto"/>
            <w:vAlign w:val="center"/>
            <w:hideMark/>
          </w:tcPr>
          <w:p w14:paraId="510502EA"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2065" w:type="dxa"/>
            <w:gridSpan w:val="3"/>
            <w:tcBorders>
              <w:top w:val="nil"/>
              <w:left w:val="nil"/>
              <w:bottom w:val="single" w:sz="4" w:space="0" w:color="auto"/>
              <w:right w:val="single" w:sz="4" w:space="0" w:color="auto"/>
            </w:tcBorders>
            <w:shd w:val="clear" w:color="auto" w:fill="auto"/>
            <w:vAlign w:val="center"/>
            <w:hideMark/>
          </w:tcPr>
          <w:p w14:paraId="484DB9E7"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 xml:space="preserve"> «Цільова  програма</w:t>
            </w:r>
            <w:r w:rsidRPr="006F06EF">
              <w:rPr>
                <w:rFonts w:ascii="Times New Roman" w:eastAsia="Times New Roman" w:hAnsi="Times New Roman" w:cs="Times New Roman"/>
                <w:color w:val="000000"/>
                <w:sz w:val="20"/>
                <w:szCs w:val="20"/>
                <w:lang w:eastAsia="uk-UA"/>
              </w:rPr>
              <w:br/>
              <w:t>покращення матеріально-технічного забезпечення</w:t>
            </w:r>
            <w:r w:rsidRPr="006F06EF">
              <w:rPr>
                <w:rFonts w:ascii="Times New Roman" w:eastAsia="Times New Roman" w:hAnsi="Times New Roman" w:cs="Times New Roman"/>
                <w:color w:val="000000"/>
                <w:sz w:val="20"/>
                <w:szCs w:val="20"/>
                <w:lang w:eastAsia="uk-UA"/>
              </w:rPr>
              <w:br/>
              <w:t>військової частини Т0910 на 2026 рік»</w:t>
            </w:r>
          </w:p>
        </w:tc>
        <w:tc>
          <w:tcPr>
            <w:tcW w:w="1534" w:type="dxa"/>
            <w:gridSpan w:val="3"/>
            <w:tcBorders>
              <w:top w:val="nil"/>
              <w:left w:val="nil"/>
              <w:bottom w:val="single" w:sz="4" w:space="0" w:color="auto"/>
              <w:right w:val="single" w:sz="4" w:space="0" w:color="auto"/>
            </w:tcBorders>
            <w:shd w:val="clear" w:color="auto" w:fill="auto"/>
            <w:vAlign w:val="center"/>
            <w:hideMark/>
          </w:tcPr>
          <w:p w14:paraId="68E1A629"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рішення сесії від 20.02.2026 року  №2332</w:t>
            </w:r>
          </w:p>
        </w:tc>
        <w:tc>
          <w:tcPr>
            <w:tcW w:w="2019" w:type="dxa"/>
            <w:gridSpan w:val="3"/>
            <w:tcBorders>
              <w:top w:val="nil"/>
              <w:left w:val="nil"/>
              <w:bottom w:val="single" w:sz="4" w:space="0" w:color="auto"/>
              <w:right w:val="single" w:sz="4" w:space="0" w:color="auto"/>
            </w:tcBorders>
            <w:shd w:val="clear" w:color="auto" w:fill="auto"/>
            <w:vAlign w:val="center"/>
            <w:hideMark/>
          </w:tcPr>
          <w:p w14:paraId="33B06B88"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500000,00</w:t>
            </w:r>
          </w:p>
        </w:tc>
        <w:tc>
          <w:tcPr>
            <w:tcW w:w="1476" w:type="dxa"/>
            <w:gridSpan w:val="3"/>
            <w:tcBorders>
              <w:top w:val="nil"/>
              <w:left w:val="nil"/>
              <w:bottom w:val="single" w:sz="4" w:space="0" w:color="auto"/>
              <w:right w:val="single" w:sz="4" w:space="0" w:color="auto"/>
            </w:tcBorders>
            <w:shd w:val="clear" w:color="auto" w:fill="auto"/>
            <w:vAlign w:val="center"/>
            <w:hideMark/>
          </w:tcPr>
          <w:p w14:paraId="121A04D2"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500000,00</w:t>
            </w:r>
          </w:p>
        </w:tc>
        <w:tc>
          <w:tcPr>
            <w:tcW w:w="1394" w:type="dxa"/>
            <w:gridSpan w:val="3"/>
            <w:tcBorders>
              <w:top w:val="nil"/>
              <w:left w:val="nil"/>
              <w:bottom w:val="single" w:sz="4" w:space="0" w:color="auto"/>
              <w:right w:val="single" w:sz="4" w:space="0" w:color="auto"/>
            </w:tcBorders>
            <w:shd w:val="clear" w:color="auto" w:fill="auto"/>
            <w:vAlign w:val="center"/>
            <w:hideMark/>
          </w:tcPr>
          <w:p w14:paraId="0B37998D"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6F0A5E9B"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0,00</w:t>
            </w:r>
          </w:p>
        </w:tc>
      </w:tr>
      <w:tr w:rsidR="006F06EF" w:rsidRPr="006F06EF" w14:paraId="7B06D497" w14:textId="77777777" w:rsidTr="00ED3EA6">
        <w:trPr>
          <w:gridAfter w:val="4"/>
          <w:wAfter w:w="987" w:type="dxa"/>
          <w:trHeight w:val="1545"/>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4FE279BF"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3719800</w:t>
            </w:r>
          </w:p>
        </w:tc>
        <w:tc>
          <w:tcPr>
            <w:tcW w:w="741" w:type="dxa"/>
            <w:tcBorders>
              <w:top w:val="nil"/>
              <w:left w:val="nil"/>
              <w:bottom w:val="single" w:sz="4" w:space="0" w:color="auto"/>
              <w:right w:val="single" w:sz="4" w:space="0" w:color="auto"/>
            </w:tcBorders>
            <w:shd w:val="clear" w:color="auto" w:fill="auto"/>
            <w:vAlign w:val="center"/>
            <w:hideMark/>
          </w:tcPr>
          <w:p w14:paraId="3E6585E7"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9800</w:t>
            </w:r>
          </w:p>
        </w:tc>
        <w:tc>
          <w:tcPr>
            <w:tcW w:w="798" w:type="dxa"/>
            <w:gridSpan w:val="3"/>
            <w:tcBorders>
              <w:top w:val="nil"/>
              <w:left w:val="nil"/>
              <w:bottom w:val="single" w:sz="4" w:space="0" w:color="auto"/>
              <w:right w:val="single" w:sz="4" w:space="0" w:color="auto"/>
            </w:tcBorders>
            <w:shd w:val="clear" w:color="auto" w:fill="auto"/>
            <w:vAlign w:val="center"/>
            <w:hideMark/>
          </w:tcPr>
          <w:p w14:paraId="57CECFE0"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0180</w:t>
            </w:r>
          </w:p>
        </w:tc>
        <w:tc>
          <w:tcPr>
            <w:tcW w:w="3031" w:type="dxa"/>
            <w:gridSpan w:val="4"/>
            <w:tcBorders>
              <w:top w:val="nil"/>
              <w:left w:val="nil"/>
              <w:bottom w:val="single" w:sz="4" w:space="0" w:color="auto"/>
              <w:right w:val="single" w:sz="4" w:space="0" w:color="auto"/>
            </w:tcBorders>
            <w:shd w:val="clear" w:color="auto" w:fill="auto"/>
            <w:vAlign w:val="center"/>
            <w:hideMark/>
          </w:tcPr>
          <w:p w14:paraId="34099FDD"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2065" w:type="dxa"/>
            <w:gridSpan w:val="3"/>
            <w:tcBorders>
              <w:top w:val="nil"/>
              <w:left w:val="nil"/>
              <w:bottom w:val="single" w:sz="4" w:space="0" w:color="auto"/>
              <w:right w:val="single" w:sz="4" w:space="0" w:color="auto"/>
            </w:tcBorders>
            <w:shd w:val="clear" w:color="auto" w:fill="auto"/>
            <w:vAlign w:val="center"/>
            <w:hideMark/>
          </w:tcPr>
          <w:p w14:paraId="7046B2CE"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«Програма покращення матеріально-технічного забезпечення Центру спеціального призначення «ОМЕГА» Національної гвардії України (військова частина 3073)  за рахунок коштів сільського бюджету Розвадівської територіальної громади  на 2026 рік»</w:t>
            </w:r>
          </w:p>
        </w:tc>
        <w:tc>
          <w:tcPr>
            <w:tcW w:w="1534" w:type="dxa"/>
            <w:gridSpan w:val="3"/>
            <w:tcBorders>
              <w:top w:val="nil"/>
              <w:left w:val="nil"/>
              <w:bottom w:val="single" w:sz="4" w:space="0" w:color="auto"/>
              <w:right w:val="single" w:sz="4" w:space="0" w:color="auto"/>
            </w:tcBorders>
            <w:shd w:val="clear" w:color="auto" w:fill="auto"/>
            <w:vAlign w:val="center"/>
            <w:hideMark/>
          </w:tcPr>
          <w:p w14:paraId="63467AA6"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рішення сесії від 20.02.2026 року  №2337</w:t>
            </w:r>
          </w:p>
        </w:tc>
        <w:tc>
          <w:tcPr>
            <w:tcW w:w="2019" w:type="dxa"/>
            <w:gridSpan w:val="3"/>
            <w:tcBorders>
              <w:top w:val="nil"/>
              <w:left w:val="nil"/>
              <w:bottom w:val="single" w:sz="4" w:space="0" w:color="auto"/>
              <w:right w:val="single" w:sz="4" w:space="0" w:color="auto"/>
            </w:tcBorders>
            <w:shd w:val="clear" w:color="auto" w:fill="auto"/>
            <w:vAlign w:val="center"/>
            <w:hideMark/>
          </w:tcPr>
          <w:p w14:paraId="21DC2F36"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500000,00</w:t>
            </w:r>
          </w:p>
        </w:tc>
        <w:tc>
          <w:tcPr>
            <w:tcW w:w="1476" w:type="dxa"/>
            <w:gridSpan w:val="3"/>
            <w:tcBorders>
              <w:top w:val="nil"/>
              <w:left w:val="nil"/>
              <w:bottom w:val="single" w:sz="4" w:space="0" w:color="auto"/>
              <w:right w:val="single" w:sz="4" w:space="0" w:color="auto"/>
            </w:tcBorders>
            <w:shd w:val="clear" w:color="auto" w:fill="auto"/>
            <w:vAlign w:val="center"/>
            <w:hideMark/>
          </w:tcPr>
          <w:p w14:paraId="170BFC97"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500000,00</w:t>
            </w:r>
          </w:p>
        </w:tc>
        <w:tc>
          <w:tcPr>
            <w:tcW w:w="1394" w:type="dxa"/>
            <w:gridSpan w:val="3"/>
            <w:tcBorders>
              <w:top w:val="nil"/>
              <w:left w:val="nil"/>
              <w:bottom w:val="single" w:sz="4" w:space="0" w:color="auto"/>
              <w:right w:val="single" w:sz="4" w:space="0" w:color="auto"/>
            </w:tcBorders>
            <w:shd w:val="clear" w:color="auto" w:fill="auto"/>
            <w:vAlign w:val="center"/>
            <w:hideMark/>
          </w:tcPr>
          <w:p w14:paraId="41E5FBC1"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2EF7FF38"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0,00</w:t>
            </w:r>
          </w:p>
        </w:tc>
      </w:tr>
      <w:tr w:rsidR="006F06EF" w:rsidRPr="006F06EF" w14:paraId="73FA323D" w14:textId="77777777" w:rsidTr="00ED3EA6">
        <w:trPr>
          <w:gridAfter w:val="4"/>
          <w:wAfter w:w="987" w:type="dxa"/>
          <w:trHeight w:val="1410"/>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5016AF79"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3719800</w:t>
            </w:r>
          </w:p>
        </w:tc>
        <w:tc>
          <w:tcPr>
            <w:tcW w:w="741" w:type="dxa"/>
            <w:tcBorders>
              <w:top w:val="nil"/>
              <w:left w:val="nil"/>
              <w:bottom w:val="single" w:sz="4" w:space="0" w:color="auto"/>
              <w:right w:val="single" w:sz="4" w:space="0" w:color="auto"/>
            </w:tcBorders>
            <w:shd w:val="clear" w:color="auto" w:fill="auto"/>
            <w:vAlign w:val="center"/>
            <w:hideMark/>
          </w:tcPr>
          <w:p w14:paraId="1156904C"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9800</w:t>
            </w:r>
          </w:p>
        </w:tc>
        <w:tc>
          <w:tcPr>
            <w:tcW w:w="798" w:type="dxa"/>
            <w:gridSpan w:val="3"/>
            <w:tcBorders>
              <w:top w:val="nil"/>
              <w:left w:val="nil"/>
              <w:bottom w:val="single" w:sz="4" w:space="0" w:color="auto"/>
              <w:right w:val="single" w:sz="4" w:space="0" w:color="auto"/>
            </w:tcBorders>
            <w:shd w:val="clear" w:color="auto" w:fill="auto"/>
            <w:vAlign w:val="center"/>
            <w:hideMark/>
          </w:tcPr>
          <w:p w14:paraId="40EA7732"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0180</w:t>
            </w:r>
          </w:p>
        </w:tc>
        <w:tc>
          <w:tcPr>
            <w:tcW w:w="3031" w:type="dxa"/>
            <w:gridSpan w:val="4"/>
            <w:tcBorders>
              <w:top w:val="nil"/>
              <w:left w:val="nil"/>
              <w:bottom w:val="single" w:sz="4" w:space="0" w:color="auto"/>
              <w:right w:val="single" w:sz="4" w:space="0" w:color="auto"/>
            </w:tcBorders>
            <w:shd w:val="clear" w:color="auto" w:fill="auto"/>
            <w:vAlign w:val="center"/>
            <w:hideMark/>
          </w:tcPr>
          <w:p w14:paraId="7DEB8CDB"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2065" w:type="dxa"/>
            <w:gridSpan w:val="3"/>
            <w:tcBorders>
              <w:top w:val="nil"/>
              <w:left w:val="nil"/>
              <w:bottom w:val="single" w:sz="4" w:space="0" w:color="auto"/>
              <w:right w:val="single" w:sz="4" w:space="0" w:color="auto"/>
            </w:tcBorders>
            <w:shd w:val="clear" w:color="auto" w:fill="auto"/>
            <w:vAlign w:val="center"/>
            <w:hideMark/>
          </w:tcPr>
          <w:p w14:paraId="5087A9A4"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 xml:space="preserve"> «Цільова  програма</w:t>
            </w:r>
            <w:r w:rsidRPr="006F06EF">
              <w:rPr>
                <w:rFonts w:ascii="Times New Roman" w:eastAsia="Times New Roman" w:hAnsi="Times New Roman" w:cs="Times New Roman"/>
                <w:color w:val="000000"/>
                <w:sz w:val="20"/>
                <w:szCs w:val="20"/>
                <w:lang w:eastAsia="uk-UA"/>
              </w:rPr>
              <w:br/>
              <w:t>покращення матеріально-технічного забезпечення</w:t>
            </w:r>
            <w:r w:rsidRPr="006F06EF">
              <w:rPr>
                <w:rFonts w:ascii="Times New Roman" w:eastAsia="Times New Roman" w:hAnsi="Times New Roman" w:cs="Times New Roman"/>
                <w:color w:val="000000"/>
                <w:sz w:val="20"/>
                <w:szCs w:val="20"/>
                <w:lang w:eastAsia="uk-UA"/>
              </w:rPr>
              <w:br/>
              <w:t>військової частини А0284 на 2026 рік»</w:t>
            </w:r>
          </w:p>
        </w:tc>
        <w:tc>
          <w:tcPr>
            <w:tcW w:w="1534" w:type="dxa"/>
            <w:gridSpan w:val="3"/>
            <w:tcBorders>
              <w:top w:val="nil"/>
              <w:left w:val="nil"/>
              <w:bottom w:val="single" w:sz="4" w:space="0" w:color="auto"/>
              <w:right w:val="single" w:sz="4" w:space="0" w:color="auto"/>
            </w:tcBorders>
            <w:shd w:val="clear" w:color="auto" w:fill="auto"/>
            <w:vAlign w:val="center"/>
            <w:hideMark/>
          </w:tcPr>
          <w:p w14:paraId="7F83CA9F"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рішення сесії від 20.02.2026 року  №2331</w:t>
            </w:r>
          </w:p>
        </w:tc>
        <w:tc>
          <w:tcPr>
            <w:tcW w:w="2019" w:type="dxa"/>
            <w:gridSpan w:val="3"/>
            <w:tcBorders>
              <w:top w:val="nil"/>
              <w:left w:val="nil"/>
              <w:bottom w:val="single" w:sz="4" w:space="0" w:color="auto"/>
              <w:right w:val="single" w:sz="4" w:space="0" w:color="auto"/>
            </w:tcBorders>
            <w:shd w:val="clear" w:color="auto" w:fill="auto"/>
            <w:vAlign w:val="center"/>
            <w:hideMark/>
          </w:tcPr>
          <w:p w14:paraId="7E0131FD"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500000,00</w:t>
            </w:r>
          </w:p>
        </w:tc>
        <w:tc>
          <w:tcPr>
            <w:tcW w:w="1476" w:type="dxa"/>
            <w:gridSpan w:val="3"/>
            <w:tcBorders>
              <w:top w:val="nil"/>
              <w:left w:val="nil"/>
              <w:bottom w:val="single" w:sz="4" w:space="0" w:color="auto"/>
              <w:right w:val="single" w:sz="4" w:space="0" w:color="auto"/>
            </w:tcBorders>
            <w:shd w:val="clear" w:color="auto" w:fill="auto"/>
            <w:vAlign w:val="center"/>
            <w:hideMark/>
          </w:tcPr>
          <w:p w14:paraId="0EE7BD69"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500000,00</w:t>
            </w:r>
          </w:p>
        </w:tc>
        <w:tc>
          <w:tcPr>
            <w:tcW w:w="1394" w:type="dxa"/>
            <w:gridSpan w:val="3"/>
            <w:tcBorders>
              <w:top w:val="nil"/>
              <w:left w:val="nil"/>
              <w:bottom w:val="single" w:sz="4" w:space="0" w:color="auto"/>
              <w:right w:val="single" w:sz="4" w:space="0" w:color="auto"/>
            </w:tcBorders>
            <w:shd w:val="clear" w:color="auto" w:fill="auto"/>
            <w:vAlign w:val="center"/>
            <w:hideMark/>
          </w:tcPr>
          <w:p w14:paraId="6B5A1A6B"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7AB45A54"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0,00</w:t>
            </w:r>
          </w:p>
        </w:tc>
      </w:tr>
      <w:tr w:rsidR="006F06EF" w:rsidRPr="006F06EF" w14:paraId="08DA5840" w14:textId="77777777" w:rsidTr="00ED3EA6">
        <w:trPr>
          <w:gridAfter w:val="4"/>
          <w:wAfter w:w="987" w:type="dxa"/>
          <w:trHeight w:val="1290"/>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60663363"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3719800</w:t>
            </w:r>
          </w:p>
        </w:tc>
        <w:tc>
          <w:tcPr>
            <w:tcW w:w="741" w:type="dxa"/>
            <w:tcBorders>
              <w:top w:val="nil"/>
              <w:left w:val="nil"/>
              <w:bottom w:val="single" w:sz="4" w:space="0" w:color="auto"/>
              <w:right w:val="single" w:sz="4" w:space="0" w:color="auto"/>
            </w:tcBorders>
            <w:shd w:val="clear" w:color="auto" w:fill="auto"/>
            <w:vAlign w:val="center"/>
            <w:hideMark/>
          </w:tcPr>
          <w:p w14:paraId="4BCE4617"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9800</w:t>
            </w:r>
          </w:p>
        </w:tc>
        <w:tc>
          <w:tcPr>
            <w:tcW w:w="798" w:type="dxa"/>
            <w:gridSpan w:val="3"/>
            <w:tcBorders>
              <w:top w:val="nil"/>
              <w:left w:val="nil"/>
              <w:bottom w:val="single" w:sz="4" w:space="0" w:color="auto"/>
              <w:right w:val="single" w:sz="4" w:space="0" w:color="auto"/>
            </w:tcBorders>
            <w:shd w:val="clear" w:color="auto" w:fill="auto"/>
            <w:vAlign w:val="center"/>
            <w:hideMark/>
          </w:tcPr>
          <w:p w14:paraId="4363B420"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0180</w:t>
            </w:r>
          </w:p>
        </w:tc>
        <w:tc>
          <w:tcPr>
            <w:tcW w:w="3031" w:type="dxa"/>
            <w:gridSpan w:val="4"/>
            <w:tcBorders>
              <w:top w:val="nil"/>
              <w:left w:val="nil"/>
              <w:bottom w:val="single" w:sz="4" w:space="0" w:color="auto"/>
              <w:right w:val="single" w:sz="4" w:space="0" w:color="auto"/>
            </w:tcBorders>
            <w:shd w:val="clear" w:color="auto" w:fill="auto"/>
            <w:vAlign w:val="center"/>
            <w:hideMark/>
          </w:tcPr>
          <w:p w14:paraId="63020C4F"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2065" w:type="dxa"/>
            <w:gridSpan w:val="3"/>
            <w:tcBorders>
              <w:top w:val="nil"/>
              <w:left w:val="nil"/>
              <w:bottom w:val="single" w:sz="4" w:space="0" w:color="auto"/>
              <w:right w:val="single" w:sz="4" w:space="0" w:color="auto"/>
            </w:tcBorders>
            <w:shd w:val="clear" w:color="auto" w:fill="auto"/>
            <w:vAlign w:val="center"/>
            <w:hideMark/>
          </w:tcPr>
          <w:p w14:paraId="609F26FC"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 xml:space="preserve"> «Цільова  програма</w:t>
            </w:r>
            <w:r w:rsidRPr="006F06EF">
              <w:rPr>
                <w:rFonts w:ascii="Times New Roman" w:eastAsia="Times New Roman" w:hAnsi="Times New Roman" w:cs="Times New Roman"/>
                <w:color w:val="000000"/>
                <w:sz w:val="20"/>
                <w:szCs w:val="20"/>
                <w:lang w:eastAsia="uk-UA"/>
              </w:rPr>
              <w:br/>
              <w:t>покращення матеріально-технічного забезпечення</w:t>
            </w:r>
            <w:r w:rsidRPr="006F06EF">
              <w:rPr>
                <w:rFonts w:ascii="Times New Roman" w:eastAsia="Times New Roman" w:hAnsi="Times New Roman" w:cs="Times New Roman"/>
                <w:color w:val="000000"/>
                <w:sz w:val="20"/>
                <w:szCs w:val="20"/>
                <w:lang w:eastAsia="uk-UA"/>
              </w:rPr>
              <w:br/>
              <w:t>військової частини А4056 на 2026 рік»</w:t>
            </w:r>
          </w:p>
        </w:tc>
        <w:tc>
          <w:tcPr>
            <w:tcW w:w="1534" w:type="dxa"/>
            <w:gridSpan w:val="3"/>
            <w:tcBorders>
              <w:top w:val="nil"/>
              <w:left w:val="nil"/>
              <w:bottom w:val="single" w:sz="4" w:space="0" w:color="auto"/>
              <w:right w:val="single" w:sz="4" w:space="0" w:color="auto"/>
            </w:tcBorders>
            <w:shd w:val="clear" w:color="auto" w:fill="auto"/>
            <w:vAlign w:val="center"/>
            <w:hideMark/>
          </w:tcPr>
          <w:p w14:paraId="54A78E27"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рішення сесії від 20.02.2026 року  №2329</w:t>
            </w:r>
          </w:p>
        </w:tc>
        <w:tc>
          <w:tcPr>
            <w:tcW w:w="2019" w:type="dxa"/>
            <w:gridSpan w:val="3"/>
            <w:tcBorders>
              <w:top w:val="nil"/>
              <w:left w:val="nil"/>
              <w:bottom w:val="single" w:sz="4" w:space="0" w:color="auto"/>
              <w:right w:val="single" w:sz="4" w:space="0" w:color="auto"/>
            </w:tcBorders>
            <w:shd w:val="clear" w:color="auto" w:fill="auto"/>
            <w:vAlign w:val="center"/>
            <w:hideMark/>
          </w:tcPr>
          <w:p w14:paraId="3B054AA1"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600000,00</w:t>
            </w:r>
          </w:p>
        </w:tc>
        <w:tc>
          <w:tcPr>
            <w:tcW w:w="1476" w:type="dxa"/>
            <w:gridSpan w:val="3"/>
            <w:tcBorders>
              <w:top w:val="nil"/>
              <w:left w:val="nil"/>
              <w:bottom w:val="single" w:sz="4" w:space="0" w:color="auto"/>
              <w:right w:val="single" w:sz="4" w:space="0" w:color="auto"/>
            </w:tcBorders>
            <w:shd w:val="clear" w:color="auto" w:fill="auto"/>
            <w:vAlign w:val="center"/>
            <w:hideMark/>
          </w:tcPr>
          <w:p w14:paraId="550CE1DF"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600000,00</w:t>
            </w:r>
          </w:p>
        </w:tc>
        <w:tc>
          <w:tcPr>
            <w:tcW w:w="1394" w:type="dxa"/>
            <w:gridSpan w:val="3"/>
            <w:tcBorders>
              <w:top w:val="nil"/>
              <w:left w:val="nil"/>
              <w:bottom w:val="single" w:sz="4" w:space="0" w:color="auto"/>
              <w:right w:val="single" w:sz="4" w:space="0" w:color="auto"/>
            </w:tcBorders>
            <w:shd w:val="clear" w:color="auto" w:fill="auto"/>
            <w:vAlign w:val="center"/>
            <w:hideMark/>
          </w:tcPr>
          <w:p w14:paraId="6A420A9D"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029E2ABD"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0,00</w:t>
            </w:r>
          </w:p>
        </w:tc>
      </w:tr>
      <w:tr w:rsidR="006F06EF" w:rsidRPr="006F06EF" w14:paraId="0C575AFF" w14:textId="77777777" w:rsidTr="00ED3EA6">
        <w:trPr>
          <w:gridAfter w:val="4"/>
          <w:wAfter w:w="987" w:type="dxa"/>
          <w:trHeight w:val="1740"/>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3B783C96"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3719800</w:t>
            </w:r>
          </w:p>
        </w:tc>
        <w:tc>
          <w:tcPr>
            <w:tcW w:w="741" w:type="dxa"/>
            <w:tcBorders>
              <w:top w:val="nil"/>
              <w:left w:val="nil"/>
              <w:bottom w:val="single" w:sz="4" w:space="0" w:color="auto"/>
              <w:right w:val="single" w:sz="4" w:space="0" w:color="auto"/>
            </w:tcBorders>
            <w:shd w:val="clear" w:color="auto" w:fill="auto"/>
            <w:vAlign w:val="center"/>
            <w:hideMark/>
          </w:tcPr>
          <w:p w14:paraId="0EB90CD8"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9800</w:t>
            </w:r>
          </w:p>
        </w:tc>
        <w:tc>
          <w:tcPr>
            <w:tcW w:w="798" w:type="dxa"/>
            <w:gridSpan w:val="3"/>
            <w:tcBorders>
              <w:top w:val="nil"/>
              <w:left w:val="nil"/>
              <w:bottom w:val="single" w:sz="4" w:space="0" w:color="auto"/>
              <w:right w:val="single" w:sz="4" w:space="0" w:color="auto"/>
            </w:tcBorders>
            <w:shd w:val="clear" w:color="auto" w:fill="auto"/>
            <w:vAlign w:val="center"/>
            <w:hideMark/>
          </w:tcPr>
          <w:p w14:paraId="6C2E7429"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0180</w:t>
            </w:r>
          </w:p>
        </w:tc>
        <w:tc>
          <w:tcPr>
            <w:tcW w:w="3031" w:type="dxa"/>
            <w:gridSpan w:val="4"/>
            <w:tcBorders>
              <w:top w:val="nil"/>
              <w:left w:val="nil"/>
              <w:bottom w:val="single" w:sz="4" w:space="0" w:color="auto"/>
              <w:right w:val="single" w:sz="4" w:space="0" w:color="auto"/>
            </w:tcBorders>
            <w:shd w:val="clear" w:color="auto" w:fill="auto"/>
            <w:vAlign w:val="center"/>
            <w:hideMark/>
          </w:tcPr>
          <w:p w14:paraId="4D2B43DA"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2065" w:type="dxa"/>
            <w:gridSpan w:val="3"/>
            <w:tcBorders>
              <w:top w:val="nil"/>
              <w:left w:val="nil"/>
              <w:bottom w:val="single" w:sz="4" w:space="0" w:color="auto"/>
              <w:right w:val="single" w:sz="4" w:space="0" w:color="auto"/>
            </w:tcBorders>
            <w:shd w:val="clear" w:color="auto" w:fill="auto"/>
            <w:vAlign w:val="center"/>
            <w:hideMark/>
          </w:tcPr>
          <w:p w14:paraId="0FD6DEE3"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 xml:space="preserve">«Програма покращення матеріально-технічного забезпечення </w:t>
            </w:r>
            <w:r w:rsidRPr="006F06EF">
              <w:rPr>
                <w:rFonts w:ascii="Times New Roman" w:eastAsia="Times New Roman" w:hAnsi="Times New Roman" w:cs="Times New Roman"/>
                <w:color w:val="000000"/>
                <w:sz w:val="20"/>
                <w:szCs w:val="20"/>
                <w:lang w:eastAsia="uk-UA"/>
              </w:rPr>
              <w:br/>
              <w:t>військової частини 3057</w:t>
            </w:r>
            <w:r w:rsidRPr="006F06EF">
              <w:rPr>
                <w:rFonts w:ascii="Times New Roman" w:eastAsia="Times New Roman" w:hAnsi="Times New Roman" w:cs="Times New Roman"/>
                <w:color w:val="000000"/>
                <w:sz w:val="20"/>
                <w:szCs w:val="20"/>
                <w:lang w:eastAsia="uk-UA"/>
              </w:rPr>
              <w:br/>
              <w:t xml:space="preserve"> Національної гвардії України за рахунок коштів сільського бюджету Розвадівської територіальної громади на 2026 рік»</w:t>
            </w:r>
          </w:p>
        </w:tc>
        <w:tc>
          <w:tcPr>
            <w:tcW w:w="1534" w:type="dxa"/>
            <w:gridSpan w:val="3"/>
            <w:tcBorders>
              <w:top w:val="nil"/>
              <w:left w:val="nil"/>
              <w:bottom w:val="single" w:sz="4" w:space="0" w:color="auto"/>
              <w:right w:val="single" w:sz="4" w:space="0" w:color="auto"/>
            </w:tcBorders>
            <w:shd w:val="clear" w:color="auto" w:fill="auto"/>
            <w:vAlign w:val="center"/>
            <w:hideMark/>
          </w:tcPr>
          <w:p w14:paraId="41315207"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рішення сесії від 20.02.2026 року  №2336</w:t>
            </w:r>
          </w:p>
        </w:tc>
        <w:tc>
          <w:tcPr>
            <w:tcW w:w="2019" w:type="dxa"/>
            <w:gridSpan w:val="3"/>
            <w:tcBorders>
              <w:top w:val="nil"/>
              <w:left w:val="nil"/>
              <w:bottom w:val="single" w:sz="4" w:space="0" w:color="auto"/>
              <w:right w:val="single" w:sz="4" w:space="0" w:color="auto"/>
            </w:tcBorders>
            <w:shd w:val="clear" w:color="auto" w:fill="auto"/>
            <w:vAlign w:val="center"/>
            <w:hideMark/>
          </w:tcPr>
          <w:p w14:paraId="1C24ACCA"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300000,00</w:t>
            </w:r>
          </w:p>
        </w:tc>
        <w:tc>
          <w:tcPr>
            <w:tcW w:w="1476" w:type="dxa"/>
            <w:gridSpan w:val="3"/>
            <w:tcBorders>
              <w:top w:val="nil"/>
              <w:left w:val="nil"/>
              <w:bottom w:val="single" w:sz="4" w:space="0" w:color="auto"/>
              <w:right w:val="single" w:sz="4" w:space="0" w:color="auto"/>
            </w:tcBorders>
            <w:shd w:val="clear" w:color="auto" w:fill="auto"/>
            <w:vAlign w:val="center"/>
            <w:hideMark/>
          </w:tcPr>
          <w:p w14:paraId="4605777B"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300000,00</w:t>
            </w:r>
          </w:p>
        </w:tc>
        <w:tc>
          <w:tcPr>
            <w:tcW w:w="1394" w:type="dxa"/>
            <w:gridSpan w:val="3"/>
            <w:tcBorders>
              <w:top w:val="nil"/>
              <w:left w:val="nil"/>
              <w:bottom w:val="single" w:sz="4" w:space="0" w:color="auto"/>
              <w:right w:val="single" w:sz="4" w:space="0" w:color="auto"/>
            </w:tcBorders>
            <w:shd w:val="clear" w:color="auto" w:fill="auto"/>
            <w:vAlign w:val="center"/>
            <w:hideMark/>
          </w:tcPr>
          <w:p w14:paraId="5AC58911"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672833C8"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0,00</w:t>
            </w:r>
          </w:p>
        </w:tc>
      </w:tr>
      <w:tr w:rsidR="006F06EF" w:rsidRPr="006F06EF" w14:paraId="63C49A0D" w14:textId="77777777" w:rsidTr="00ED3EA6">
        <w:trPr>
          <w:gridAfter w:val="4"/>
          <w:wAfter w:w="987" w:type="dxa"/>
          <w:trHeight w:val="1335"/>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0E4AAC3A"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3719800</w:t>
            </w:r>
          </w:p>
        </w:tc>
        <w:tc>
          <w:tcPr>
            <w:tcW w:w="741" w:type="dxa"/>
            <w:tcBorders>
              <w:top w:val="nil"/>
              <w:left w:val="nil"/>
              <w:bottom w:val="single" w:sz="4" w:space="0" w:color="auto"/>
              <w:right w:val="single" w:sz="4" w:space="0" w:color="auto"/>
            </w:tcBorders>
            <w:shd w:val="clear" w:color="auto" w:fill="auto"/>
            <w:vAlign w:val="center"/>
            <w:hideMark/>
          </w:tcPr>
          <w:p w14:paraId="61BDDA66"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9800</w:t>
            </w:r>
          </w:p>
        </w:tc>
        <w:tc>
          <w:tcPr>
            <w:tcW w:w="798" w:type="dxa"/>
            <w:gridSpan w:val="3"/>
            <w:tcBorders>
              <w:top w:val="nil"/>
              <w:left w:val="nil"/>
              <w:bottom w:val="single" w:sz="4" w:space="0" w:color="auto"/>
              <w:right w:val="single" w:sz="4" w:space="0" w:color="auto"/>
            </w:tcBorders>
            <w:shd w:val="clear" w:color="auto" w:fill="auto"/>
            <w:vAlign w:val="center"/>
            <w:hideMark/>
          </w:tcPr>
          <w:p w14:paraId="4B707723"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0180</w:t>
            </w:r>
          </w:p>
        </w:tc>
        <w:tc>
          <w:tcPr>
            <w:tcW w:w="3031" w:type="dxa"/>
            <w:gridSpan w:val="4"/>
            <w:tcBorders>
              <w:top w:val="nil"/>
              <w:left w:val="nil"/>
              <w:bottom w:val="single" w:sz="4" w:space="0" w:color="auto"/>
              <w:right w:val="single" w:sz="4" w:space="0" w:color="auto"/>
            </w:tcBorders>
            <w:shd w:val="clear" w:color="auto" w:fill="auto"/>
            <w:vAlign w:val="center"/>
            <w:hideMark/>
          </w:tcPr>
          <w:p w14:paraId="34974BC3"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2065" w:type="dxa"/>
            <w:gridSpan w:val="3"/>
            <w:tcBorders>
              <w:top w:val="nil"/>
              <w:left w:val="nil"/>
              <w:bottom w:val="single" w:sz="4" w:space="0" w:color="auto"/>
              <w:right w:val="single" w:sz="4" w:space="0" w:color="auto"/>
            </w:tcBorders>
            <w:shd w:val="clear" w:color="auto" w:fill="auto"/>
            <w:vAlign w:val="center"/>
            <w:hideMark/>
          </w:tcPr>
          <w:p w14:paraId="2B424DB6"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"ПРОГРАМА</w:t>
            </w:r>
            <w:r w:rsidRPr="006F06EF">
              <w:rPr>
                <w:rFonts w:ascii="Times New Roman" w:eastAsia="Times New Roman" w:hAnsi="Times New Roman" w:cs="Times New Roman"/>
                <w:color w:val="000000"/>
                <w:sz w:val="20"/>
                <w:szCs w:val="20"/>
                <w:lang w:eastAsia="uk-UA"/>
              </w:rPr>
              <w:br/>
              <w:t xml:space="preserve">надання фінансової підтримки військовій частині А5258 </w:t>
            </w:r>
            <w:r w:rsidRPr="006F06EF">
              <w:rPr>
                <w:rFonts w:ascii="Times New Roman" w:eastAsia="Times New Roman" w:hAnsi="Times New Roman" w:cs="Times New Roman"/>
                <w:color w:val="000000"/>
                <w:sz w:val="20"/>
                <w:szCs w:val="20"/>
                <w:lang w:eastAsia="uk-UA"/>
              </w:rPr>
              <w:br/>
              <w:t>на 2026 рік "</w:t>
            </w:r>
          </w:p>
        </w:tc>
        <w:tc>
          <w:tcPr>
            <w:tcW w:w="1534" w:type="dxa"/>
            <w:gridSpan w:val="3"/>
            <w:tcBorders>
              <w:top w:val="nil"/>
              <w:left w:val="nil"/>
              <w:bottom w:val="single" w:sz="4" w:space="0" w:color="auto"/>
              <w:right w:val="single" w:sz="4" w:space="0" w:color="auto"/>
            </w:tcBorders>
            <w:shd w:val="clear" w:color="auto" w:fill="auto"/>
            <w:vAlign w:val="center"/>
            <w:hideMark/>
          </w:tcPr>
          <w:p w14:paraId="29ABF8BD"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рішення сесії від 20.02.2026 року  №2338</w:t>
            </w:r>
          </w:p>
        </w:tc>
        <w:tc>
          <w:tcPr>
            <w:tcW w:w="2019" w:type="dxa"/>
            <w:gridSpan w:val="3"/>
            <w:tcBorders>
              <w:top w:val="nil"/>
              <w:left w:val="nil"/>
              <w:bottom w:val="single" w:sz="4" w:space="0" w:color="auto"/>
              <w:right w:val="single" w:sz="4" w:space="0" w:color="auto"/>
            </w:tcBorders>
            <w:shd w:val="clear" w:color="auto" w:fill="auto"/>
            <w:vAlign w:val="center"/>
            <w:hideMark/>
          </w:tcPr>
          <w:p w14:paraId="45723849"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300000,00</w:t>
            </w:r>
          </w:p>
        </w:tc>
        <w:tc>
          <w:tcPr>
            <w:tcW w:w="1476" w:type="dxa"/>
            <w:gridSpan w:val="3"/>
            <w:tcBorders>
              <w:top w:val="nil"/>
              <w:left w:val="nil"/>
              <w:bottom w:val="single" w:sz="4" w:space="0" w:color="auto"/>
              <w:right w:val="single" w:sz="4" w:space="0" w:color="auto"/>
            </w:tcBorders>
            <w:shd w:val="clear" w:color="auto" w:fill="auto"/>
            <w:vAlign w:val="center"/>
            <w:hideMark/>
          </w:tcPr>
          <w:p w14:paraId="49E62940"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300000,00</w:t>
            </w:r>
          </w:p>
        </w:tc>
        <w:tc>
          <w:tcPr>
            <w:tcW w:w="1394" w:type="dxa"/>
            <w:gridSpan w:val="3"/>
            <w:tcBorders>
              <w:top w:val="nil"/>
              <w:left w:val="nil"/>
              <w:bottom w:val="single" w:sz="4" w:space="0" w:color="auto"/>
              <w:right w:val="single" w:sz="4" w:space="0" w:color="auto"/>
            </w:tcBorders>
            <w:shd w:val="clear" w:color="auto" w:fill="auto"/>
            <w:vAlign w:val="center"/>
            <w:hideMark/>
          </w:tcPr>
          <w:p w14:paraId="1DC96933"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52D5810C"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0,00</w:t>
            </w:r>
          </w:p>
        </w:tc>
      </w:tr>
      <w:tr w:rsidR="006F06EF" w:rsidRPr="006F06EF" w14:paraId="751D3339" w14:textId="77777777" w:rsidTr="00ED3EA6">
        <w:trPr>
          <w:gridAfter w:val="4"/>
          <w:wAfter w:w="987" w:type="dxa"/>
          <w:trHeight w:val="1545"/>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0856C5C2"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3719800</w:t>
            </w:r>
          </w:p>
        </w:tc>
        <w:tc>
          <w:tcPr>
            <w:tcW w:w="741" w:type="dxa"/>
            <w:tcBorders>
              <w:top w:val="nil"/>
              <w:left w:val="nil"/>
              <w:bottom w:val="single" w:sz="4" w:space="0" w:color="auto"/>
              <w:right w:val="single" w:sz="4" w:space="0" w:color="auto"/>
            </w:tcBorders>
            <w:shd w:val="clear" w:color="auto" w:fill="auto"/>
            <w:vAlign w:val="center"/>
            <w:hideMark/>
          </w:tcPr>
          <w:p w14:paraId="03ED5F93"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9800</w:t>
            </w:r>
          </w:p>
        </w:tc>
        <w:tc>
          <w:tcPr>
            <w:tcW w:w="798" w:type="dxa"/>
            <w:gridSpan w:val="3"/>
            <w:tcBorders>
              <w:top w:val="nil"/>
              <w:left w:val="nil"/>
              <w:bottom w:val="single" w:sz="4" w:space="0" w:color="auto"/>
              <w:right w:val="single" w:sz="4" w:space="0" w:color="auto"/>
            </w:tcBorders>
            <w:shd w:val="clear" w:color="auto" w:fill="auto"/>
            <w:vAlign w:val="center"/>
            <w:hideMark/>
          </w:tcPr>
          <w:p w14:paraId="44783171"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0180</w:t>
            </w:r>
          </w:p>
        </w:tc>
        <w:tc>
          <w:tcPr>
            <w:tcW w:w="3031" w:type="dxa"/>
            <w:gridSpan w:val="4"/>
            <w:tcBorders>
              <w:top w:val="nil"/>
              <w:left w:val="nil"/>
              <w:bottom w:val="single" w:sz="4" w:space="0" w:color="auto"/>
              <w:right w:val="single" w:sz="4" w:space="0" w:color="auto"/>
            </w:tcBorders>
            <w:shd w:val="clear" w:color="auto" w:fill="auto"/>
            <w:vAlign w:val="center"/>
            <w:hideMark/>
          </w:tcPr>
          <w:p w14:paraId="520D87E1"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2065" w:type="dxa"/>
            <w:gridSpan w:val="3"/>
            <w:tcBorders>
              <w:top w:val="nil"/>
              <w:left w:val="nil"/>
              <w:bottom w:val="single" w:sz="4" w:space="0" w:color="auto"/>
              <w:right w:val="single" w:sz="4" w:space="0" w:color="auto"/>
            </w:tcBorders>
            <w:shd w:val="clear" w:color="auto" w:fill="auto"/>
            <w:vAlign w:val="center"/>
            <w:hideMark/>
          </w:tcPr>
          <w:p w14:paraId="6C2295AE"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«Програма покращення матеріально-технічного забезпечення Навчального центру підготовки підрозділів Національної гвардії України (військова частина 3072)  за рахунок коштів сільського бюджету Розвадівської територіальної громади  на 2026 рік»</w:t>
            </w:r>
          </w:p>
        </w:tc>
        <w:tc>
          <w:tcPr>
            <w:tcW w:w="1534" w:type="dxa"/>
            <w:gridSpan w:val="3"/>
            <w:tcBorders>
              <w:top w:val="nil"/>
              <w:left w:val="nil"/>
              <w:bottom w:val="single" w:sz="4" w:space="0" w:color="auto"/>
              <w:right w:val="single" w:sz="4" w:space="0" w:color="auto"/>
            </w:tcBorders>
            <w:shd w:val="clear" w:color="auto" w:fill="auto"/>
            <w:vAlign w:val="center"/>
            <w:hideMark/>
          </w:tcPr>
          <w:p w14:paraId="05D53757"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рішення сесії від 20.02.2026 року  №2335</w:t>
            </w:r>
          </w:p>
        </w:tc>
        <w:tc>
          <w:tcPr>
            <w:tcW w:w="2019" w:type="dxa"/>
            <w:gridSpan w:val="3"/>
            <w:tcBorders>
              <w:top w:val="nil"/>
              <w:left w:val="nil"/>
              <w:bottom w:val="single" w:sz="4" w:space="0" w:color="auto"/>
              <w:right w:val="single" w:sz="4" w:space="0" w:color="auto"/>
            </w:tcBorders>
            <w:shd w:val="clear" w:color="auto" w:fill="auto"/>
            <w:vAlign w:val="center"/>
            <w:hideMark/>
          </w:tcPr>
          <w:p w14:paraId="5FB8B349"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300000,00</w:t>
            </w:r>
          </w:p>
        </w:tc>
        <w:tc>
          <w:tcPr>
            <w:tcW w:w="1476" w:type="dxa"/>
            <w:gridSpan w:val="3"/>
            <w:tcBorders>
              <w:top w:val="nil"/>
              <w:left w:val="nil"/>
              <w:bottom w:val="single" w:sz="4" w:space="0" w:color="auto"/>
              <w:right w:val="single" w:sz="4" w:space="0" w:color="auto"/>
            </w:tcBorders>
            <w:shd w:val="clear" w:color="auto" w:fill="auto"/>
            <w:vAlign w:val="center"/>
            <w:hideMark/>
          </w:tcPr>
          <w:p w14:paraId="4BC2D794"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300000,00</w:t>
            </w:r>
          </w:p>
        </w:tc>
        <w:tc>
          <w:tcPr>
            <w:tcW w:w="1394" w:type="dxa"/>
            <w:gridSpan w:val="3"/>
            <w:tcBorders>
              <w:top w:val="nil"/>
              <w:left w:val="nil"/>
              <w:bottom w:val="single" w:sz="4" w:space="0" w:color="auto"/>
              <w:right w:val="single" w:sz="4" w:space="0" w:color="auto"/>
            </w:tcBorders>
            <w:shd w:val="clear" w:color="auto" w:fill="auto"/>
            <w:vAlign w:val="center"/>
            <w:hideMark/>
          </w:tcPr>
          <w:p w14:paraId="0CD51D5D"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66D42F08"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0,00</w:t>
            </w:r>
          </w:p>
        </w:tc>
      </w:tr>
      <w:tr w:rsidR="006F06EF" w:rsidRPr="006F06EF" w14:paraId="21F9BC32" w14:textId="77777777" w:rsidTr="00ED3EA6">
        <w:trPr>
          <w:gridAfter w:val="4"/>
          <w:wAfter w:w="987" w:type="dxa"/>
          <w:trHeight w:val="1755"/>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7C43126E"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3719800</w:t>
            </w:r>
          </w:p>
        </w:tc>
        <w:tc>
          <w:tcPr>
            <w:tcW w:w="741" w:type="dxa"/>
            <w:tcBorders>
              <w:top w:val="nil"/>
              <w:left w:val="nil"/>
              <w:bottom w:val="single" w:sz="4" w:space="0" w:color="auto"/>
              <w:right w:val="single" w:sz="4" w:space="0" w:color="auto"/>
            </w:tcBorders>
            <w:shd w:val="clear" w:color="auto" w:fill="auto"/>
            <w:vAlign w:val="center"/>
            <w:hideMark/>
          </w:tcPr>
          <w:p w14:paraId="34270890"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9800</w:t>
            </w:r>
          </w:p>
        </w:tc>
        <w:tc>
          <w:tcPr>
            <w:tcW w:w="798" w:type="dxa"/>
            <w:gridSpan w:val="3"/>
            <w:tcBorders>
              <w:top w:val="nil"/>
              <w:left w:val="nil"/>
              <w:bottom w:val="single" w:sz="4" w:space="0" w:color="auto"/>
              <w:right w:val="single" w:sz="4" w:space="0" w:color="auto"/>
            </w:tcBorders>
            <w:shd w:val="clear" w:color="auto" w:fill="auto"/>
            <w:vAlign w:val="center"/>
            <w:hideMark/>
          </w:tcPr>
          <w:p w14:paraId="588046DD"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0180</w:t>
            </w:r>
          </w:p>
        </w:tc>
        <w:tc>
          <w:tcPr>
            <w:tcW w:w="3031" w:type="dxa"/>
            <w:gridSpan w:val="4"/>
            <w:tcBorders>
              <w:top w:val="nil"/>
              <w:left w:val="nil"/>
              <w:bottom w:val="single" w:sz="4" w:space="0" w:color="auto"/>
              <w:right w:val="single" w:sz="4" w:space="0" w:color="auto"/>
            </w:tcBorders>
            <w:shd w:val="clear" w:color="auto" w:fill="auto"/>
            <w:vAlign w:val="center"/>
            <w:hideMark/>
          </w:tcPr>
          <w:p w14:paraId="4C2B8239"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2065" w:type="dxa"/>
            <w:gridSpan w:val="3"/>
            <w:tcBorders>
              <w:top w:val="nil"/>
              <w:left w:val="nil"/>
              <w:bottom w:val="single" w:sz="4" w:space="0" w:color="auto"/>
              <w:right w:val="single" w:sz="4" w:space="0" w:color="auto"/>
            </w:tcBorders>
            <w:shd w:val="clear" w:color="auto" w:fill="auto"/>
            <w:vAlign w:val="center"/>
            <w:hideMark/>
          </w:tcPr>
          <w:p w14:paraId="3C2F9ACD"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 xml:space="preserve"> «Цільова  програма</w:t>
            </w:r>
            <w:r w:rsidRPr="006F06EF">
              <w:rPr>
                <w:rFonts w:ascii="Times New Roman" w:eastAsia="Times New Roman" w:hAnsi="Times New Roman" w:cs="Times New Roman"/>
                <w:color w:val="000000"/>
                <w:sz w:val="20"/>
                <w:szCs w:val="20"/>
                <w:lang w:eastAsia="uk-UA"/>
              </w:rPr>
              <w:br/>
              <w:t>покращення матеріально-технічного забезпечення</w:t>
            </w:r>
            <w:r w:rsidRPr="006F06EF">
              <w:rPr>
                <w:rFonts w:ascii="Times New Roman" w:eastAsia="Times New Roman" w:hAnsi="Times New Roman" w:cs="Times New Roman"/>
                <w:color w:val="000000"/>
                <w:sz w:val="20"/>
                <w:szCs w:val="20"/>
                <w:lang w:eastAsia="uk-UA"/>
              </w:rPr>
              <w:br/>
              <w:t>військової частини А4910 (знаходиться на забезпеченні військової частини А2847)</w:t>
            </w:r>
            <w:r w:rsidRPr="006F06EF">
              <w:rPr>
                <w:rFonts w:ascii="Times New Roman" w:eastAsia="Times New Roman" w:hAnsi="Times New Roman" w:cs="Times New Roman"/>
                <w:color w:val="000000"/>
                <w:sz w:val="20"/>
                <w:szCs w:val="20"/>
                <w:lang w:eastAsia="uk-UA"/>
              </w:rPr>
              <w:br/>
              <w:t>на 2026 рік»</w:t>
            </w:r>
          </w:p>
        </w:tc>
        <w:tc>
          <w:tcPr>
            <w:tcW w:w="1534" w:type="dxa"/>
            <w:gridSpan w:val="3"/>
            <w:tcBorders>
              <w:top w:val="nil"/>
              <w:left w:val="nil"/>
              <w:bottom w:val="single" w:sz="4" w:space="0" w:color="auto"/>
              <w:right w:val="single" w:sz="4" w:space="0" w:color="auto"/>
            </w:tcBorders>
            <w:shd w:val="clear" w:color="auto" w:fill="auto"/>
            <w:vAlign w:val="center"/>
            <w:hideMark/>
          </w:tcPr>
          <w:p w14:paraId="09527900"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рішення сесії від 20.02.2026 року  №2333</w:t>
            </w:r>
          </w:p>
        </w:tc>
        <w:tc>
          <w:tcPr>
            <w:tcW w:w="2019" w:type="dxa"/>
            <w:gridSpan w:val="3"/>
            <w:tcBorders>
              <w:top w:val="nil"/>
              <w:left w:val="nil"/>
              <w:bottom w:val="single" w:sz="4" w:space="0" w:color="auto"/>
              <w:right w:val="single" w:sz="4" w:space="0" w:color="auto"/>
            </w:tcBorders>
            <w:shd w:val="clear" w:color="auto" w:fill="auto"/>
            <w:vAlign w:val="center"/>
            <w:hideMark/>
          </w:tcPr>
          <w:p w14:paraId="3BF8B643"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500000,00</w:t>
            </w:r>
          </w:p>
        </w:tc>
        <w:tc>
          <w:tcPr>
            <w:tcW w:w="1476" w:type="dxa"/>
            <w:gridSpan w:val="3"/>
            <w:tcBorders>
              <w:top w:val="nil"/>
              <w:left w:val="nil"/>
              <w:bottom w:val="single" w:sz="4" w:space="0" w:color="auto"/>
              <w:right w:val="single" w:sz="4" w:space="0" w:color="auto"/>
            </w:tcBorders>
            <w:shd w:val="clear" w:color="auto" w:fill="auto"/>
            <w:vAlign w:val="center"/>
            <w:hideMark/>
          </w:tcPr>
          <w:p w14:paraId="4F750A32"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500000,00</w:t>
            </w:r>
          </w:p>
        </w:tc>
        <w:tc>
          <w:tcPr>
            <w:tcW w:w="1394" w:type="dxa"/>
            <w:gridSpan w:val="3"/>
            <w:tcBorders>
              <w:top w:val="nil"/>
              <w:left w:val="nil"/>
              <w:bottom w:val="single" w:sz="4" w:space="0" w:color="auto"/>
              <w:right w:val="single" w:sz="4" w:space="0" w:color="auto"/>
            </w:tcBorders>
            <w:shd w:val="clear" w:color="auto" w:fill="auto"/>
            <w:vAlign w:val="center"/>
            <w:hideMark/>
          </w:tcPr>
          <w:p w14:paraId="5815028B"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390F7B4B"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0,00</w:t>
            </w:r>
          </w:p>
        </w:tc>
      </w:tr>
      <w:tr w:rsidR="006F06EF" w:rsidRPr="006F06EF" w14:paraId="72F3DFA7" w14:textId="77777777" w:rsidTr="00ED3EA6">
        <w:trPr>
          <w:gridAfter w:val="4"/>
          <w:wAfter w:w="987" w:type="dxa"/>
          <w:trHeight w:val="1215"/>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04B59CBD"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3719800</w:t>
            </w:r>
          </w:p>
        </w:tc>
        <w:tc>
          <w:tcPr>
            <w:tcW w:w="741" w:type="dxa"/>
            <w:tcBorders>
              <w:top w:val="nil"/>
              <w:left w:val="nil"/>
              <w:bottom w:val="single" w:sz="4" w:space="0" w:color="auto"/>
              <w:right w:val="single" w:sz="4" w:space="0" w:color="auto"/>
            </w:tcBorders>
            <w:shd w:val="clear" w:color="auto" w:fill="auto"/>
            <w:vAlign w:val="center"/>
            <w:hideMark/>
          </w:tcPr>
          <w:p w14:paraId="464AB894"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9800</w:t>
            </w:r>
          </w:p>
        </w:tc>
        <w:tc>
          <w:tcPr>
            <w:tcW w:w="798" w:type="dxa"/>
            <w:gridSpan w:val="3"/>
            <w:tcBorders>
              <w:top w:val="nil"/>
              <w:left w:val="nil"/>
              <w:bottom w:val="single" w:sz="4" w:space="0" w:color="auto"/>
              <w:right w:val="single" w:sz="4" w:space="0" w:color="auto"/>
            </w:tcBorders>
            <w:shd w:val="clear" w:color="auto" w:fill="auto"/>
            <w:vAlign w:val="center"/>
            <w:hideMark/>
          </w:tcPr>
          <w:p w14:paraId="3B97EF44"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0180</w:t>
            </w:r>
          </w:p>
        </w:tc>
        <w:tc>
          <w:tcPr>
            <w:tcW w:w="3031" w:type="dxa"/>
            <w:gridSpan w:val="4"/>
            <w:tcBorders>
              <w:top w:val="nil"/>
              <w:left w:val="nil"/>
              <w:bottom w:val="single" w:sz="4" w:space="0" w:color="auto"/>
              <w:right w:val="single" w:sz="4" w:space="0" w:color="auto"/>
            </w:tcBorders>
            <w:shd w:val="clear" w:color="auto" w:fill="auto"/>
            <w:vAlign w:val="center"/>
            <w:hideMark/>
          </w:tcPr>
          <w:p w14:paraId="4EC2D3F3"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2065" w:type="dxa"/>
            <w:gridSpan w:val="3"/>
            <w:tcBorders>
              <w:top w:val="nil"/>
              <w:left w:val="nil"/>
              <w:bottom w:val="single" w:sz="4" w:space="0" w:color="auto"/>
              <w:right w:val="single" w:sz="4" w:space="0" w:color="auto"/>
            </w:tcBorders>
            <w:shd w:val="clear" w:color="auto" w:fill="auto"/>
            <w:vAlign w:val="center"/>
            <w:hideMark/>
          </w:tcPr>
          <w:p w14:paraId="2349FFB9"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 xml:space="preserve"> «Цільова  програма</w:t>
            </w:r>
            <w:r w:rsidRPr="006F06EF">
              <w:rPr>
                <w:rFonts w:ascii="Times New Roman" w:eastAsia="Times New Roman" w:hAnsi="Times New Roman" w:cs="Times New Roman"/>
                <w:color w:val="000000"/>
                <w:sz w:val="20"/>
                <w:szCs w:val="20"/>
                <w:lang w:eastAsia="uk-UA"/>
              </w:rPr>
              <w:br/>
              <w:t>покращення матеріально-технічного забезпечення</w:t>
            </w:r>
            <w:r w:rsidRPr="006F06EF">
              <w:rPr>
                <w:rFonts w:ascii="Times New Roman" w:eastAsia="Times New Roman" w:hAnsi="Times New Roman" w:cs="Times New Roman"/>
                <w:color w:val="000000"/>
                <w:sz w:val="20"/>
                <w:szCs w:val="20"/>
                <w:lang w:eastAsia="uk-UA"/>
              </w:rPr>
              <w:br/>
              <w:t>військової частини А5003 на 2026 рік»</w:t>
            </w:r>
          </w:p>
        </w:tc>
        <w:tc>
          <w:tcPr>
            <w:tcW w:w="1534" w:type="dxa"/>
            <w:gridSpan w:val="3"/>
            <w:tcBorders>
              <w:top w:val="nil"/>
              <w:left w:val="nil"/>
              <w:bottom w:val="single" w:sz="4" w:space="0" w:color="auto"/>
              <w:right w:val="single" w:sz="4" w:space="0" w:color="auto"/>
            </w:tcBorders>
            <w:shd w:val="clear" w:color="auto" w:fill="auto"/>
            <w:vAlign w:val="center"/>
            <w:hideMark/>
          </w:tcPr>
          <w:p w14:paraId="68E42C01"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рішення сесії від 20.02.2026 року  №2330</w:t>
            </w:r>
          </w:p>
        </w:tc>
        <w:tc>
          <w:tcPr>
            <w:tcW w:w="2019" w:type="dxa"/>
            <w:gridSpan w:val="3"/>
            <w:tcBorders>
              <w:top w:val="nil"/>
              <w:left w:val="nil"/>
              <w:bottom w:val="single" w:sz="4" w:space="0" w:color="auto"/>
              <w:right w:val="single" w:sz="4" w:space="0" w:color="auto"/>
            </w:tcBorders>
            <w:shd w:val="clear" w:color="auto" w:fill="auto"/>
            <w:vAlign w:val="center"/>
            <w:hideMark/>
          </w:tcPr>
          <w:p w14:paraId="14790D5D"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200000,00</w:t>
            </w:r>
          </w:p>
        </w:tc>
        <w:tc>
          <w:tcPr>
            <w:tcW w:w="1476" w:type="dxa"/>
            <w:gridSpan w:val="3"/>
            <w:tcBorders>
              <w:top w:val="nil"/>
              <w:left w:val="nil"/>
              <w:bottom w:val="single" w:sz="4" w:space="0" w:color="auto"/>
              <w:right w:val="single" w:sz="4" w:space="0" w:color="auto"/>
            </w:tcBorders>
            <w:shd w:val="clear" w:color="auto" w:fill="auto"/>
            <w:vAlign w:val="center"/>
            <w:hideMark/>
          </w:tcPr>
          <w:p w14:paraId="03026AF3"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200000,00</w:t>
            </w:r>
          </w:p>
        </w:tc>
        <w:tc>
          <w:tcPr>
            <w:tcW w:w="1394" w:type="dxa"/>
            <w:gridSpan w:val="3"/>
            <w:tcBorders>
              <w:top w:val="nil"/>
              <w:left w:val="nil"/>
              <w:bottom w:val="single" w:sz="4" w:space="0" w:color="auto"/>
              <w:right w:val="single" w:sz="4" w:space="0" w:color="auto"/>
            </w:tcBorders>
            <w:shd w:val="clear" w:color="auto" w:fill="auto"/>
            <w:vAlign w:val="center"/>
            <w:hideMark/>
          </w:tcPr>
          <w:p w14:paraId="0ECDAEAB"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03B2870E"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0,00</w:t>
            </w:r>
          </w:p>
        </w:tc>
      </w:tr>
      <w:tr w:rsidR="006F06EF" w:rsidRPr="006F06EF" w14:paraId="282C8167" w14:textId="77777777" w:rsidTr="00ED3EA6">
        <w:trPr>
          <w:gridAfter w:val="4"/>
          <w:wAfter w:w="987" w:type="dxa"/>
          <w:trHeight w:val="1215"/>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10D7F305"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3719800</w:t>
            </w:r>
          </w:p>
        </w:tc>
        <w:tc>
          <w:tcPr>
            <w:tcW w:w="741" w:type="dxa"/>
            <w:tcBorders>
              <w:top w:val="nil"/>
              <w:left w:val="nil"/>
              <w:bottom w:val="single" w:sz="4" w:space="0" w:color="auto"/>
              <w:right w:val="single" w:sz="4" w:space="0" w:color="auto"/>
            </w:tcBorders>
            <w:shd w:val="clear" w:color="auto" w:fill="auto"/>
            <w:vAlign w:val="center"/>
            <w:hideMark/>
          </w:tcPr>
          <w:p w14:paraId="4792C947"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9800</w:t>
            </w:r>
          </w:p>
        </w:tc>
        <w:tc>
          <w:tcPr>
            <w:tcW w:w="798" w:type="dxa"/>
            <w:gridSpan w:val="3"/>
            <w:tcBorders>
              <w:top w:val="nil"/>
              <w:left w:val="nil"/>
              <w:bottom w:val="single" w:sz="4" w:space="0" w:color="auto"/>
              <w:right w:val="single" w:sz="4" w:space="0" w:color="auto"/>
            </w:tcBorders>
            <w:shd w:val="clear" w:color="auto" w:fill="auto"/>
            <w:vAlign w:val="center"/>
            <w:hideMark/>
          </w:tcPr>
          <w:p w14:paraId="6540870D"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0180</w:t>
            </w:r>
          </w:p>
        </w:tc>
        <w:tc>
          <w:tcPr>
            <w:tcW w:w="3031" w:type="dxa"/>
            <w:gridSpan w:val="4"/>
            <w:tcBorders>
              <w:top w:val="nil"/>
              <w:left w:val="nil"/>
              <w:bottom w:val="single" w:sz="4" w:space="0" w:color="auto"/>
              <w:right w:val="single" w:sz="4" w:space="0" w:color="auto"/>
            </w:tcBorders>
            <w:shd w:val="clear" w:color="auto" w:fill="auto"/>
            <w:vAlign w:val="center"/>
            <w:hideMark/>
          </w:tcPr>
          <w:p w14:paraId="7789EAE4"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2065" w:type="dxa"/>
            <w:gridSpan w:val="3"/>
            <w:tcBorders>
              <w:top w:val="nil"/>
              <w:left w:val="nil"/>
              <w:bottom w:val="single" w:sz="4" w:space="0" w:color="auto"/>
              <w:right w:val="single" w:sz="4" w:space="0" w:color="auto"/>
            </w:tcBorders>
            <w:shd w:val="clear" w:color="auto" w:fill="auto"/>
            <w:vAlign w:val="center"/>
            <w:hideMark/>
          </w:tcPr>
          <w:p w14:paraId="01051F9F"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Програма "Охорона громадського порядку та профілактика злочинності на території Розвадівської територіальної громади Стрийського району на 2026 рік"</w:t>
            </w:r>
          </w:p>
        </w:tc>
        <w:tc>
          <w:tcPr>
            <w:tcW w:w="1534" w:type="dxa"/>
            <w:gridSpan w:val="3"/>
            <w:tcBorders>
              <w:top w:val="nil"/>
              <w:left w:val="nil"/>
              <w:bottom w:val="single" w:sz="4" w:space="0" w:color="auto"/>
              <w:right w:val="single" w:sz="4" w:space="0" w:color="auto"/>
            </w:tcBorders>
            <w:shd w:val="clear" w:color="auto" w:fill="auto"/>
            <w:vAlign w:val="center"/>
            <w:hideMark/>
          </w:tcPr>
          <w:p w14:paraId="3C9AD4BA"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рішення сесії від 20.02.2026 року  №2327</w:t>
            </w:r>
          </w:p>
        </w:tc>
        <w:tc>
          <w:tcPr>
            <w:tcW w:w="2019" w:type="dxa"/>
            <w:gridSpan w:val="3"/>
            <w:tcBorders>
              <w:top w:val="nil"/>
              <w:left w:val="nil"/>
              <w:bottom w:val="single" w:sz="4" w:space="0" w:color="auto"/>
              <w:right w:val="single" w:sz="4" w:space="0" w:color="auto"/>
            </w:tcBorders>
            <w:shd w:val="clear" w:color="auto" w:fill="auto"/>
            <w:vAlign w:val="center"/>
            <w:hideMark/>
          </w:tcPr>
          <w:p w14:paraId="1ADFC5BB"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210000,00</w:t>
            </w:r>
          </w:p>
        </w:tc>
        <w:tc>
          <w:tcPr>
            <w:tcW w:w="1476" w:type="dxa"/>
            <w:gridSpan w:val="3"/>
            <w:tcBorders>
              <w:top w:val="nil"/>
              <w:left w:val="nil"/>
              <w:bottom w:val="single" w:sz="4" w:space="0" w:color="auto"/>
              <w:right w:val="single" w:sz="4" w:space="0" w:color="auto"/>
            </w:tcBorders>
            <w:shd w:val="clear" w:color="auto" w:fill="auto"/>
            <w:vAlign w:val="center"/>
            <w:hideMark/>
          </w:tcPr>
          <w:p w14:paraId="15B153EE"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210000,00</w:t>
            </w:r>
          </w:p>
        </w:tc>
        <w:tc>
          <w:tcPr>
            <w:tcW w:w="1394" w:type="dxa"/>
            <w:gridSpan w:val="3"/>
            <w:tcBorders>
              <w:top w:val="nil"/>
              <w:left w:val="nil"/>
              <w:bottom w:val="single" w:sz="4" w:space="0" w:color="auto"/>
              <w:right w:val="single" w:sz="4" w:space="0" w:color="auto"/>
            </w:tcBorders>
            <w:shd w:val="clear" w:color="auto" w:fill="auto"/>
            <w:vAlign w:val="center"/>
            <w:hideMark/>
          </w:tcPr>
          <w:p w14:paraId="4EED7F64"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083D066F"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0,00</w:t>
            </w:r>
          </w:p>
        </w:tc>
      </w:tr>
      <w:tr w:rsidR="006F06EF" w:rsidRPr="006F06EF" w14:paraId="0A4D1CD5" w14:textId="77777777" w:rsidTr="00ED3EA6">
        <w:trPr>
          <w:gridAfter w:val="4"/>
          <w:wAfter w:w="987" w:type="dxa"/>
          <w:trHeight w:val="1320"/>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4E6D2548"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3719800</w:t>
            </w:r>
          </w:p>
        </w:tc>
        <w:tc>
          <w:tcPr>
            <w:tcW w:w="741" w:type="dxa"/>
            <w:tcBorders>
              <w:top w:val="nil"/>
              <w:left w:val="nil"/>
              <w:bottom w:val="single" w:sz="4" w:space="0" w:color="auto"/>
              <w:right w:val="single" w:sz="4" w:space="0" w:color="auto"/>
            </w:tcBorders>
            <w:shd w:val="clear" w:color="auto" w:fill="auto"/>
            <w:vAlign w:val="center"/>
            <w:hideMark/>
          </w:tcPr>
          <w:p w14:paraId="4C3C2554"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9800</w:t>
            </w:r>
          </w:p>
        </w:tc>
        <w:tc>
          <w:tcPr>
            <w:tcW w:w="798" w:type="dxa"/>
            <w:gridSpan w:val="3"/>
            <w:tcBorders>
              <w:top w:val="nil"/>
              <w:left w:val="nil"/>
              <w:bottom w:val="single" w:sz="4" w:space="0" w:color="auto"/>
              <w:right w:val="single" w:sz="4" w:space="0" w:color="auto"/>
            </w:tcBorders>
            <w:shd w:val="clear" w:color="auto" w:fill="auto"/>
            <w:vAlign w:val="center"/>
            <w:hideMark/>
          </w:tcPr>
          <w:p w14:paraId="3A70F01E"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0180</w:t>
            </w:r>
          </w:p>
        </w:tc>
        <w:tc>
          <w:tcPr>
            <w:tcW w:w="3031" w:type="dxa"/>
            <w:gridSpan w:val="4"/>
            <w:tcBorders>
              <w:top w:val="nil"/>
              <w:left w:val="nil"/>
              <w:bottom w:val="single" w:sz="4" w:space="0" w:color="auto"/>
              <w:right w:val="single" w:sz="4" w:space="0" w:color="auto"/>
            </w:tcBorders>
            <w:shd w:val="clear" w:color="auto" w:fill="auto"/>
            <w:vAlign w:val="center"/>
            <w:hideMark/>
          </w:tcPr>
          <w:p w14:paraId="19B87842"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2065" w:type="dxa"/>
            <w:gridSpan w:val="3"/>
            <w:tcBorders>
              <w:top w:val="nil"/>
              <w:left w:val="nil"/>
              <w:bottom w:val="single" w:sz="4" w:space="0" w:color="auto"/>
              <w:right w:val="single" w:sz="4" w:space="0" w:color="auto"/>
            </w:tcBorders>
            <w:shd w:val="clear" w:color="auto" w:fill="auto"/>
            <w:vAlign w:val="center"/>
            <w:hideMark/>
          </w:tcPr>
          <w:p w14:paraId="54EA28C8"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"Програма підтримки державної політики національного спротиву на 2026 рік" (зі змінами)</w:t>
            </w:r>
          </w:p>
        </w:tc>
        <w:tc>
          <w:tcPr>
            <w:tcW w:w="1534" w:type="dxa"/>
            <w:gridSpan w:val="3"/>
            <w:tcBorders>
              <w:top w:val="nil"/>
              <w:left w:val="nil"/>
              <w:bottom w:val="single" w:sz="4" w:space="0" w:color="auto"/>
              <w:right w:val="single" w:sz="4" w:space="0" w:color="auto"/>
            </w:tcBorders>
            <w:shd w:val="clear" w:color="auto" w:fill="auto"/>
            <w:vAlign w:val="center"/>
            <w:hideMark/>
          </w:tcPr>
          <w:p w14:paraId="362B7253"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рішення сесії від  19.03.2026 року №2366, рішення сесії від  28.04.2026 року №2395</w:t>
            </w:r>
          </w:p>
        </w:tc>
        <w:tc>
          <w:tcPr>
            <w:tcW w:w="2019" w:type="dxa"/>
            <w:gridSpan w:val="3"/>
            <w:tcBorders>
              <w:top w:val="nil"/>
              <w:left w:val="nil"/>
              <w:bottom w:val="single" w:sz="4" w:space="0" w:color="auto"/>
              <w:right w:val="single" w:sz="4" w:space="0" w:color="auto"/>
            </w:tcBorders>
            <w:shd w:val="clear" w:color="auto" w:fill="auto"/>
            <w:vAlign w:val="center"/>
            <w:hideMark/>
          </w:tcPr>
          <w:p w14:paraId="3BCDA2AF"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5050000,00</w:t>
            </w:r>
          </w:p>
        </w:tc>
        <w:tc>
          <w:tcPr>
            <w:tcW w:w="1476" w:type="dxa"/>
            <w:gridSpan w:val="3"/>
            <w:tcBorders>
              <w:top w:val="nil"/>
              <w:left w:val="nil"/>
              <w:bottom w:val="single" w:sz="4" w:space="0" w:color="auto"/>
              <w:right w:val="single" w:sz="4" w:space="0" w:color="auto"/>
            </w:tcBorders>
            <w:shd w:val="clear" w:color="auto" w:fill="auto"/>
            <w:vAlign w:val="center"/>
            <w:hideMark/>
          </w:tcPr>
          <w:p w14:paraId="5AE6E6D1"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5050000,00</w:t>
            </w:r>
          </w:p>
        </w:tc>
        <w:tc>
          <w:tcPr>
            <w:tcW w:w="1394" w:type="dxa"/>
            <w:gridSpan w:val="3"/>
            <w:tcBorders>
              <w:top w:val="nil"/>
              <w:left w:val="nil"/>
              <w:bottom w:val="single" w:sz="4" w:space="0" w:color="auto"/>
              <w:right w:val="single" w:sz="4" w:space="0" w:color="auto"/>
            </w:tcBorders>
            <w:shd w:val="clear" w:color="auto" w:fill="auto"/>
            <w:vAlign w:val="center"/>
            <w:hideMark/>
          </w:tcPr>
          <w:p w14:paraId="6731D88F"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7E4DD0B8"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0,00</w:t>
            </w:r>
          </w:p>
        </w:tc>
      </w:tr>
      <w:tr w:rsidR="006F06EF" w:rsidRPr="006F06EF" w14:paraId="0D2322B0" w14:textId="77777777" w:rsidTr="00ED3EA6">
        <w:trPr>
          <w:gridAfter w:val="4"/>
          <w:wAfter w:w="987" w:type="dxa"/>
          <w:trHeight w:val="1215"/>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4B57BFC4"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3719800</w:t>
            </w:r>
          </w:p>
        </w:tc>
        <w:tc>
          <w:tcPr>
            <w:tcW w:w="741" w:type="dxa"/>
            <w:tcBorders>
              <w:top w:val="nil"/>
              <w:left w:val="nil"/>
              <w:bottom w:val="single" w:sz="4" w:space="0" w:color="auto"/>
              <w:right w:val="single" w:sz="4" w:space="0" w:color="auto"/>
            </w:tcBorders>
            <w:shd w:val="clear" w:color="auto" w:fill="auto"/>
            <w:vAlign w:val="center"/>
            <w:hideMark/>
          </w:tcPr>
          <w:p w14:paraId="00649860"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9800</w:t>
            </w:r>
          </w:p>
        </w:tc>
        <w:tc>
          <w:tcPr>
            <w:tcW w:w="798" w:type="dxa"/>
            <w:gridSpan w:val="3"/>
            <w:tcBorders>
              <w:top w:val="nil"/>
              <w:left w:val="nil"/>
              <w:bottom w:val="single" w:sz="4" w:space="0" w:color="auto"/>
              <w:right w:val="single" w:sz="4" w:space="0" w:color="auto"/>
            </w:tcBorders>
            <w:shd w:val="clear" w:color="auto" w:fill="auto"/>
            <w:vAlign w:val="center"/>
            <w:hideMark/>
          </w:tcPr>
          <w:p w14:paraId="2E364A02"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0180</w:t>
            </w:r>
          </w:p>
        </w:tc>
        <w:tc>
          <w:tcPr>
            <w:tcW w:w="3031" w:type="dxa"/>
            <w:gridSpan w:val="4"/>
            <w:tcBorders>
              <w:top w:val="nil"/>
              <w:left w:val="nil"/>
              <w:bottom w:val="single" w:sz="4" w:space="0" w:color="auto"/>
              <w:right w:val="single" w:sz="4" w:space="0" w:color="auto"/>
            </w:tcBorders>
            <w:shd w:val="clear" w:color="auto" w:fill="auto"/>
            <w:vAlign w:val="center"/>
            <w:hideMark/>
          </w:tcPr>
          <w:p w14:paraId="73C1EBDE"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2065" w:type="dxa"/>
            <w:gridSpan w:val="3"/>
            <w:tcBorders>
              <w:top w:val="nil"/>
              <w:left w:val="nil"/>
              <w:bottom w:val="single" w:sz="4" w:space="0" w:color="auto"/>
              <w:right w:val="single" w:sz="4" w:space="0" w:color="auto"/>
            </w:tcBorders>
            <w:shd w:val="clear" w:color="auto" w:fill="auto"/>
            <w:vAlign w:val="center"/>
            <w:hideMark/>
          </w:tcPr>
          <w:p w14:paraId="71829443"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"Програма забезпечення заходів у сфері державної безпеки України та ефективної діяльності Управління Служби безпеки України у Львівській області на 2026 рік"</w:t>
            </w:r>
          </w:p>
        </w:tc>
        <w:tc>
          <w:tcPr>
            <w:tcW w:w="1534" w:type="dxa"/>
            <w:gridSpan w:val="3"/>
            <w:tcBorders>
              <w:top w:val="nil"/>
              <w:left w:val="nil"/>
              <w:bottom w:val="single" w:sz="4" w:space="0" w:color="auto"/>
              <w:right w:val="single" w:sz="4" w:space="0" w:color="auto"/>
            </w:tcBorders>
            <w:shd w:val="clear" w:color="auto" w:fill="auto"/>
            <w:vAlign w:val="center"/>
            <w:hideMark/>
          </w:tcPr>
          <w:p w14:paraId="397ECED8"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рішення сесії від 19.03.2026 року №2362</w:t>
            </w:r>
          </w:p>
        </w:tc>
        <w:tc>
          <w:tcPr>
            <w:tcW w:w="2019" w:type="dxa"/>
            <w:gridSpan w:val="3"/>
            <w:tcBorders>
              <w:top w:val="nil"/>
              <w:left w:val="nil"/>
              <w:bottom w:val="single" w:sz="4" w:space="0" w:color="auto"/>
              <w:right w:val="single" w:sz="4" w:space="0" w:color="auto"/>
            </w:tcBorders>
            <w:shd w:val="clear" w:color="auto" w:fill="auto"/>
            <w:vAlign w:val="center"/>
            <w:hideMark/>
          </w:tcPr>
          <w:p w14:paraId="50D1FBBA"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500000,00</w:t>
            </w:r>
          </w:p>
        </w:tc>
        <w:tc>
          <w:tcPr>
            <w:tcW w:w="1476" w:type="dxa"/>
            <w:gridSpan w:val="3"/>
            <w:tcBorders>
              <w:top w:val="nil"/>
              <w:left w:val="nil"/>
              <w:bottom w:val="single" w:sz="4" w:space="0" w:color="auto"/>
              <w:right w:val="single" w:sz="4" w:space="0" w:color="auto"/>
            </w:tcBorders>
            <w:shd w:val="clear" w:color="auto" w:fill="auto"/>
            <w:vAlign w:val="center"/>
            <w:hideMark/>
          </w:tcPr>
          <w:p w14:paraId="22B2DE72"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500000,00</w:t>
            </w:r>
          </w:p>
        </w:tc>
        <w:tc>
          <w:tcPr>
            <w:tcW w:w="1394" w:type="dxa"/>
            <w:gridSpan w:val="3"/>
            <w:tcBorders>
              <w:top w:val="nil"/>
              <w:left w:val="nil"/>
              <w:bottom w:val="single" w:sz="4" w:space="0" w:color="auto"/>
              <w:right w:val="single" w:sz="4" w:space="0" w:color="auto"/>
            </w:tcBorders>
            <w:shd w:val="clear" w:color="auto" w:fill="auto"/>
            <w:vAlign w:val="center"/>
            <w:hideMark/>
          </w:tcPr>
          <w:p w14:paraId="430C8704"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52A488DB"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0,00</w:t>
            </w:r>
          </w:p>
        </w:tc>
      </w:tr>
      <w:tr w:rsidR="006F06EF" w:rsidRPr="006F06EF" w14:paraId="010F25A2" w14:textId="77777777" w:rsidTr="00ED3EA6">
        <w:trPr>
          <w:gridAfter w:val="4"/>
          <w:wAfter w:w="987" w:type="dxa"/>
          <w:trHeight w:val="1215"/>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17F66759"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3719800</w:t>
            </w:r>
          </w:p>
        </w:tc>
        <w:tc>
          <w:tcPr>
            <w:tcW w:w="741" w:type="dxa"/>
            <w:tcBorders>
              <w:top w:val="nil"/>
              <w:left w:val="nil"/>
              <w:bottom w:val="single" w:sz="4" w:space="0" w:color="auto"/>
              <w:right w:val="single" w:sz="4" w:space="0" w:color="auto"/>
            </w:tcBorders>
            <w:shd w:val="clear" w:color="auto" w:fill="auto"/>
            <w:vAlign w:val="center"/>
            <w:hideMark/>
          </w:tcPr>
          <w:p w14:paraId="62E777A7"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9800</w:t>
            </w:r>
          </w:p>
        </w:tc>
        <w:tc>
          <w:tcPr>
            <w:tcW w:w="798" w:type="dxa"/>
            <w:gridSpan w:val="3"/>
            <w:tcBorders>
              <w:top w:val="nil"/>
              <w:left w:val="nil"/>
              <w:bottom w:val="single" w:sz="4" w:space="0" w:color="auto"/>
              <w:right w:val="single" w:sz="4" w:space="0" w:color="auto"/>
            </w:tcBorders>
            <w:shd w:val="clear" w:color="auto" w:fill="auto"/>
            <w:vAlign w:val="center"/>
            <w:hideMark/>
          </w:tcPr>
          <w:p w14:paraId="64E635F4"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0180</w:t>
            </w:r>
          </w:p>
        </w:tc>
        <w:tc>
          <w:tcPr>
            <w:tcW w:w="3031" w:type="dxa"/>
            <w:gridSpan w:val="4"/>
            <w:tcBorders>
              <w:top w:val="nil"/>
              <w:left w:val="nil"/>
              <w:bottom w:val="single" w:sz="4" w:space="0" w:color="auto"/>
              <w:right w:val="single" w:sz="4" w:space="0" w:color="auto"/>
            </w:tcBorders>
            <w:shd w:val="clear" w:color="auto" w:fill="auto"/>
            <w:vAlign w:val="center"/>
            <w:hideMark/>
          </w:tcPr>
          <w:p w14:paraId="6EB0CE3E"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2065" w:type="dxa"/>
            <w:gridSpan w:val="3"/>
            <w:tcBorders>
              <w:top w:val="nil"/>
              <w:left w:val="nil"/>
              <w:bottom w:val="single" w:sz="4" w:space="0" w:color="auto"/>
              <w:right w:val="single" w:sz="4" w:space="0" w:color="auto"/>
            </w:tcBorders>
            <w:shd w:val="clear" w:color="auto" w:fill="auto"/>
            <w:vAlign w:val="center"/>
            <w:hideMark/>
          </w:tcPr>
          <w:p w14:paraId="0FE5235A"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"Програма забезпечення  державної безпеки України та підтримка Розвадівською сільською радою діяльності Управління Служби безпеки України у Львівській області на 2026 рік"</w:t>
            </w:r>
          </w:p>
        </w:tc>
        <w:tc>
          <w:tcPr>
            <w:tcW w:w="1534" w:type="dxa"/>
            <w:gridSpan w:val="3"/>
            <w:tcBorders>
              <w:top w:val="nil"/>
              <w:left w:val="nil"/>
              <w:bottom w:val="single" w:sz="4" w:space="0" w:color="auto"/>
              <w:right w:val="single" w:sz="4" w:space="0" w:color="auto"/>
            </w:tcBorders>
            <w:shd w:val="clear" w:color="auto" w:fill="auto"/>
            <w:vAlign w:val="center"/>
            <w:hideMark/>
          </w:tcPr>
          <w:p w14:paraId="6489ECDD"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рішення сесії від 19.03.2026 року №2361</w:t>
            </w:r>
          </w:p>
        </w:tc>
        <w:tc>
          <w:tcPr>
            <w:tcW w:w="2019" w:type="dxa"/>
            <w:gridSpan w:val="3"/>
            <w:tcBorders>
              <w:top w:val="nil"/>
              <w:left w:val="nil"/>
              <w:bottom w:val="single" w:sz="4" w:space="0" w:color="auto"/>
              <w:right w:val="single" w:sz="4" w:space="0" w:color="auto"/>
            </w:tcBorders>
            <w:shd w:val="clear" w:color="auto" w:fill="auto"/>
            <w:vAlign w:val="center"/>
            <w:hideMark/>
          </w:tcPr>
          <w:p w14:paraId="1A50CAD4"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500000,00</w:t>
            </w:r>
          </w:p>
        </w:tc>
        <w:tc>
          <w:tcPr>
            <w:tcW w:w="1476" w:type="dxa"/>
            <w:gridSpan w:val="3"/>
            <w:tcBorders>
              <w:top w:val="nil"/>
              <w:left w:val="nil"/>
              <w:bottom w:val="single" w:sz="4" w:space="0" w:color="auto"/>
              <w:right w:val="single" w:sz="4" w:space="0" w:color="auto"/>
            </w:tcBorders>
            <w:shd w:val="clear" w:color="auto" w:fill="auto"/>
            <w:vAlign w:val="center"/>
            <w:hideMark/>
          </w:tcPr>
          <w:p w14:paraId="2881FA1D"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500000,00</w:t>
            </w:r>
          </w:p>
        </w:tc>
        <w:tc>
          <w:tcPr>
            <w:tcW w:w="1394" w:type="dxa"/>
            <w:gridSpan w:val="3"/>
            <w:tcBorders>
              <w:top w:val="nil"/>
              <w:left w:val="nil"/>
              <w:bottom w:val="single" w:sz="4" w:space="0" w:color="auto"/>
              <w:right w:val="single" w:sz="4" w:space="0" w:color="auto"/>
            </w:tcBorders>
            <w:shd w:val="clear" w:color="auto" w:fill="auto"/>
            <w:vAlign w:val="center"/>
            <w:hideMark/>
          </w:tcPr>
          <w:p w14:paraId="1D64EEDF"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442CADAA"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0,00</w:t>
            </w:r>
          </w:p>
        </w:tc>
      </w:tr>
      <w:tr w:rsidR="006F06EF" w:rsidRPr="006F06EF" w14:paraId="1DFCAD63" w14:textId="77777777" w:rsidTr="00ED3EA6">
        <w:trPr>
          <w:gridAfter w:val="4"/>
          <w:wAfter w:w="987" w:type="dxa"/>
          <w:trHeight w:val="1515"/>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3D236748"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3719800</w:t>
            </w:r>
          </w:p>
        </w:tc>
        <w:tc>
          <w:tcPr>
            <w:tcW w:w="741" w:type="dxa"/>
            <w:tcBorders>
              <w:top w:val="nil"/>
              <w:left w:val="nil"/>
              <w:bottom w:val="single" w:sz="4" w:space="0" w:color="auto"/>
              <w:right w:val="single" w:sz="4" w:space="0" w:color="auto"/>
            </w:tcBorders>
            <w:shd w:val="clear" w:color="auto" w:fill="auto"/>
            <w:vAlign w:val="center"/>
            <w:hideMark/>
          </w:tcPr>
          <w:p w14:paraId="123E0E2D"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9800</w:t>
            </w:r>
          </w:p>
        </w:tc>
        <w:tc>
          <w:tcPr>
            <w:tcW w:w="798" w:type="dxa"/>
            <w:gridSpan w:val="3"/>
            <w:tcBorders>
              <w:top w:val="nil"/>
              <w:left w:val="nil"/>
              <w:bottom w:val="single" w:sz="4" w:space="0" w:color="auto"/>
              <w:right w:val="single" w:sz="4" w:space="0" w:color="auto"/>
            </w:tcBorders>
            <w:shd w:val="clear" w:color="auto" w:fill="auto"/>
            <w:vAlign w:val="center"/>
            <w:hideMark/>
          </w:tcPr>
          <w:p w14:paraId="71B28B31"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0180</w:t>
            </w:r>
          </w:p>
        </w:tc>
        <w:tc>
          <w:tcPr>
            <w:tcW w:w="3031" w:type="dxa"/>
            <w:gridSpan w:val="4"/>
            <w:tcBorders>
              <w:top w:val="nil"/>
              <w:left w:val="nil"/>
              <w:bottom w:val="single" w:sz="4" w:space="0" w:color="auto"/>
              <w:right w:val="single" w:sz="4" w:space="0" w:color="auto"/>
            </w:tcBorders>
            <w:shd w:val="clear" w:color="auto" w:fill="auto"/>
            <w:vAlign w:val="center"/>
            <w:hideMark/>
          </w:tcPr>
          <w:p w14:paraId="6992D581"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2065" w:type="dxa"/>
            <w:gridSpan w:val="3"/>
            <w:tcBorders>
              <w:top w:val="nil"/>
              <w:left w:val="nil"/>
              <w:bottom w:val="single" w:sz="4" w:space="0" w:color="auto"/>
              <w:right w:val="single" w:sz="4" w:space="0" w:color="auto"/>
            </w:tcBorders>
            <w:shd w:val="clear" w:color="auto" w:fill="auto"/>
            <w:vAlign w:val="center"/>
            <w:hideMark/>
          </w:tcPr>
          <w:p w14:paraId="411595B2"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"Комплексна програма забезпечення пожежної безпеки та захисту населення і територій від надзвичайних ситуацій техногенного та природного характеру Розвадівською сільською радою Стрийського району на 2026 рік"</w:t>
            </w:r>
          </w:p>
        </w:tc>
        <w:tc>
          <w:tcPr>
            <w:tcW w:w="1534" w:type="dxa"/>
            <w:gridSpan w:val="3"/>
            <w:tcBorders>
              <w:top w:val="nil"/>
              <w:left w:val="nil"/>
              <w:bottom w:val="single" w:sz="4" w:space="0" w:color="auto"/>
              <w:right w:val="single" w:sz="4" w:space="0" w:color="auto"/>
            </w:tcBorders>
            <w:shd w:val="clear" w:color="auto" w:fill="auto"/>
            <w:vAlign w:val="center"/>
            <w:hideMark/>
          </w:tcPr>
          <w:p w14:paraId="741CB3B7"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рішення сесії від 19.03.2026 року №2359</w:t>
            </w:r>
          </w:p>
        </w:tc>
        <w:tc>
          <w:tcPr>
            <w:tcW w:w="2019" w:type="dxa"/>
            <w:gridSpan w:val="3"/>
            <w:tcBorders>
              <w:top w:val="nil"/>
              <w:left w:val="nil"/>
              <w:bottom w:val="single" w:sz="4" w:space="0" w:color="auto"/>
              <w:right w:val="single" w:sz="4" w:space="0" w:color="auto"/>
            </w:tcBorders>
            <w:shd w:val="clear" w:color="auto" w:fill="auto"/>
            <w:vAlign w:val="center"/>
            <w:hideMark/>
          </w:tcPr>
          <w:p w14:paraId="0C275C75"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400000,00</w:t>
            </w:r>
          </w:p>
        </w:tc>
        <w:tc>
          <w:tcPr>
            <w:tcW w:w="1476" w:type="dxa"/>
            <w:gridSpan w:val="3"/>
            <w:tcBorders>
              <w:top w:val="nil"/>
              <w:left w:val="nil"/>
              <w:bottom w:val="single" w:sz="4" w:space="0" w:color="auto"/>
              <w:right w:val="single" w:sz="4" w:space="0" w:color="auto"/>
            </w:tcBorders>
            <w:shd w:val="clear" w:color="auto" w:fill="auto"/>
            <w:vAlign w:val="center"/>
            <w:hideMark/>
          </w:tcPr>
          <w:p w14:paraId="5D12BA69"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400000,00</w:t>
            </w:r>
          </w:p>
        </w:tc>
        <w:tc>
          <w:tcPr>
            <w:tcW w:w="1394" w:type="dxa"/>
            <w:gridSpan w:val="3"/>
            <w:tcBorders>
              <w:top w:val="nil"/>
              <w:left w:val="nil"/>
              <w:bottom w:val="single" w:sz="4" w:space="0" w:color="auto"/>
              <w:right w:val="single" w:sz="4" w:space="0" w:color="auto"/>
            </w:tcBorders>
            <w:shd w:val="clear" w:color="auto" w:fill="auto"/>
            <w:vAlign w:val="center"/>
            <w:hideMark/>
          </w:tcPr>
          <w:p w14:paraId="32863A0B"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626D810D"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0,00</w:t>
            </w:r>
          </w:p>
        </w:tc>
      </w:tr>
      <w:tr w:rsidR="006F06EF" w:rsidRPr="006F06EF" w14:paraId="10B36811" w14:textId="77777777" w:rsidTr="00ED3EA6">
        <w:trPr>
          <w:gridAfter w:val="4"/>
          <w:wAfter w:w="987" w:type="dxa"/>
          <w:trHeight w:val="1515"/>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01946465"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3719800</w:t>
            </w:r>
          </w:p>
        </w:tc>
        <w:tc>
          <w:tcPr>
            <w:tcW w:w="741" w:type="dxa"/>
            <w:tcBorders>
              <w:top w:val="nil"/>
              <w:left w:val="nil"/>
              <w:bottom w:val="single" w:sz="4" w:space="0" w:color="auto"/>
              <w:right w:val="single" w:sz="4" w:space="0" w:color="auto"/>
            </w:tcBorders>
            <w:shd w:val="clear" w:color="auto" w:fill="auto"/>
            <w:vAlign w:val="center"/>
            <w:hideMark/>
          </w:tcPr>
          <w:p w14:paraId="34DC175C"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9800</w:t>
            </w:r>
          </w:p>
        </w:tc>
        <w:tc>
          <w:tcPr>
            <w:tcW w:w="798" w:type="dxa"/>
            <w:gridSpan w:val="3"/>
            <w:tcBorders>
              <w:top w:val="nil"/>
              <w:left w:val="nil"/>
              <w:bottom w:val="single" w:sz="4" w:space="0" w:color="auto"/>
              <w:right w:val="single" w:sz="4" w:space="0" w:color="auto"/>
            </w:tcBorders>
            <w:shd w:val="clear" w:color="auto" w:fill="auto"/>
            <w:vAlign w:val="center"/>
            <w:hideMark/>
          </w:tcPr>
          <w:p w14:paraId="7A7905C0" w14:textId="77777777" w:rsidR="006F06EF" w:rsidRPr="006F06EF" w:rsidRDefault="006F06EF" w:rsidP="006F06EF">
            <w:pPr>
              <w:spacing w:after="0" w:line="240" w:lineRule="auto"/>
              <w:jc w:val="center"/>
              <w:rPr>
                <w:rFonts w:ascii="Times New Roman" w:eastAsia="Times New Roman" w:hAnsi="Times New Roman" w:cs="Times New Roman"/>
                <w:sz w:val="24"/>
                <w:szCs w:val="24"/>
                <w:lang w:eastAsia="uk-UA"/>
              </w:rPr>
            </w:pPr>
            <w:r w:rsidRPr="006F06EF">
              <w:rPr>
                <w:rFonts w:ascii="Times New Roman" w:eastAsia="Times New Roman" w:hAnsi="Times New Roman" w:cs="Times New Roman"/>
                <w:sz w:val="24"/>
                <w:szCs w:val="24"/>
                <w:lang w:eastAsia="uk-UA"/>
              </w:rPr>
              <w:t>0180</w:t>
            </w:r>
          </w:p>
        </w:tc>
        <w:tc>
          <w:tcPr>
            <w:tcW w:w="3031" w:type="dxa"/>
            <w:gridSpan w:val="4"/>
            <w:tcBorders>
              <w:top w:val="nil"/>
              <w:left w:val="nil"/>
              <w:bottom w:val="single" w:sz="4" w:space="0" w:color="auto"/>
              <w:right w:val="single" w:sz="4" w:space="0" w:color="auto"/>
            </w:tcBorders>
            <w:shd w:val="clear" w:color="auto" w:fill="auto"/>
            <w:vAlign w:val="center"/>
            <w:hideMark/>
          </w:tcPr>
          <w:p w14:paraId="0FDEA095"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2065" w:type="dxa"/>
            <w:gridSpan w:val="3"/>
            <w:tcBorders>
              <w:top w:val="nil"/>
              <w:left w:val="nil"/>
              <w:bottom w:val="single" w:sz="4" w:space="0" w:color="auto"/>
              <w:right w:val="single" w:sz="4" w:space="0" w:color="auto"/>
            </w:tcBorders>
            <w:shd w:val="clear" w:color="auto" w:fill="auto"/>
            <w:vAlign w:val="center"/>
            <w:hideMark/>
          </w:tcPr>
          <w:p w14:paraId="6AC33FBB"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 xml:space="preserve">"Програма здійснення ефективних заходів щодо попередження та профілактики скоєння повторних злочинів серед осіб звільнених з місць позбавлення волі та осіб засуджених до покарань не пов'язаних з позбавленням волі на 2026 рік" </w:t>
            </w:r>
          </w:p>
        </w:tc>
        <w:tc>
          <w:tcPr>
            <w:tcW w:w="1534" w:type="dxa"/>
            <w:gridSpan w:val="3"/>
            <w:tcBorders>
              <w:top w:val="nil"/>
              <w:left w:val="nil"/>
              <w:bottom w:val="single" w:sz="4" w:space="0" w:color="auto"/>
              <w:right w:val="single" w:sz="4" w:space="0" w:color="auto"/>
            </w:tcBorders>
            <w:shd w:val="clear" w:color="auto" w:fill="auto"/>
            <w:vAlign w:val="center"/>
            <w:hideMark/>
          </w:tcPr>
          <w:p w14:paraId="5F70CD56"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рішення сесії від 28.05.2026 року №2401</w:t>
            </w:r>
          </w:p>
        </w:tc>
        <w:tc>
          <w:tcPr>
            <w:tcW w:w="2019" w:type="dxa"/>
            <w:gridSpan w:val="3"/>
            <w:tcBorders>
              <w:top w:val="nil"/>
              <w:left w:val="nil"/>
              <w:bottom w:val="single" w:sz="4" w:space="0" w:color="auto"/>
              <w:right w:val="single" w:sz="4" w:space="0" w:color="auto"/>
            </w:tcBorders>
            <w:shd w:val="clear" w:color="auto" w:fill="auto"/>
            <w:vAlign w:val="center"/>
            <w:hideMark/>
          </w:tcPr>
          <w:p w14:paraId="0582455F"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25000,00</w:t>
            </w:r>
          </w:p>
        </w:tc>
        <w:tc>
          <w:tcPr>
            <w:tcW w:w="1476" w:type="dxa"/>
            <w:gridSpan w:val="3"/>
            <w:tcBorders>
              <w:top w:val="nil"/>
              <w:left w:val="nil"/>
              <w:bottom w:val="single" w:sz="4" w:space="0" w:color="auto"/>
              <w:right w:val="single" w:sz="4" w:space="0" w:color="auto"/>
            </w:tcBorders>
            <w:shd w:val="clear" w:color="auto" w:fill="auto"/>
            <w:vAlign w:val="center"/>
            <w:hideMark/>
          </w:tcPr>
          <w:p w14:paraId="71ABFAEA"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25000,00</w:t>
            </w:r>
          </w:p>
        </w:tc>
        <w:tc>
          <w:tcPr>
            <w:tcW w:w="1394" w:type="dxa"/>
            <w:gridSpan w:val="3"/>
            <w:tcBorders>
              <w:top w:val="nil"/>
              <w:left w:val="nil"/>
              <w:bottom w:val="single" w:sz="4" w:space="0" w:color="auto"/>
              <w:right w:val="single" w:sz="4" w:space="0" w:color="auto"/>
            </w:tcBorders>
            <w:shd w:val="clear" w:color="auto" w:fill="auto"/>
            <w:vAlign w:val="center"/>
            <w:hideMark/>
          </w:tcPr>
          <w:p w14:paraId="6DC5E60E"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0,00</w:t>
            </w:r>
          </w:p>
        </w:tc>
        <w:tc>
          <w:tcPr>
            <w:tcW w:w="1501" w:type="dxa"/>
            <w:gridSpan w:val="5"/>
            <w:tcBorders>
              <w:top w:val="nil"/>
              <w:left w:val="nil"/>
              <w:bottom w:val="single" w:sz="4" w:space="0" w:color="auto"/>
              <w:right w:val="single" w:sz="4" w:space="0" w:color="auto"/>
            </w:tcBorders>
            <w:shd w:val="clear" w:color="auto" w:fill="auto"/>
            <w:vAlign w:val="center"/>
            <w:hideMark/>
          </w:tcPr>
          <w:p w14:paraId="5C179B73" w14:textId="77777777" w:rsidR="006F06EF" w:rsidRPr="006F06EF" w:rsidRDefault="006F06EF" w:rsidP="006F06EF">
            <w:pPr>
              <w:spacing w:after="0" w:line="240" w:lineRule="auto"/>
              <w:jc w:val="center"/>
              <w:rPr>
                <w:rFonts w:ascii="Times New Roman" w:eastAsia="Times New Roman" w:hAnsi="Times New Roman" w:cs="Times New Roman"/>
                <w:color w:val="000000"/>
                <w:sz w:val="24"/>
                <w:szCs w:val="24"/>
                <w:lang w:eastAsia="uk-UA"/>
              </w:rPr>
            </w:pPr>
            <w:r w:rsidRPr="006F06EF">
              <w:rPr>
                <w:rFonts w:ascii="Times New Roman" w:eastAsia="Times New Roman" w:hAnsi="Times New Roman" w:cs="Times New Roman"/>
                <w:color w:val="000000"/>
                <w:sz w:val="24"/>
                <w:szCs w:val="24"/>
                <w:lang w:eastAsia="uk-UA"/>
              </w:rPr>
              <w:t>0,00</w:t>
            </w:r>
          </w:p>
        </w:tc>
      </w:tr>
      <w:tr w:rsidR="006F06EF" w:rsidRPr="006F06EF" w14:paraId="1D4254C9" w14:textId="77777777" w:rsidTr="00ED3EA6">
        <w:trPr>
          <w:gridAfter w:val="4"/>
          <w:wAfter w:w="987" w:type="dxa"/>
          <w:trHeight w:val="765"/>
        </w:trPr>
        <w:tc>
          <w:tcPr>
            <w:tcW w:w="1384" w:type="dxa"/>
            <w:gridSpan w:val="2"/>
            <w:tcBorders>
              <w:top w:val="nil"/>
              <w:left w:val="single" w:sz="4" w:space="0" w:color="auto"/>
              <w:bottom w:val="single" w:sz="4" w:space="0" w:color="auto"/>
              <w:right w:val="single" w:sz="4" w:space="0" w:color="auto"/>
            </w:tcBorders>
            <w:shd w:val="clear" w:color="auto" w:fill="auto"/>
            <w:vAlign w:val="center"/>
            <w:hideMark/>
          </w:tcPr>
          <w:p w14:paraId="4DAC0D1F"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Х</w:t>
            </w:r>
          </w:p>
        </w:tc>
        <w:tc>
          <w:tcPr>
            <w:tcW w:w="741" w:type="dxa"/>
            <w:tcBorders>
              <w:top w:val="nil"/>
              <w:left w:val="nil"/>
              <w:bottom w:val="single" w:sz="4" w:space="0" w:color="auto"/>
              <w:right w:val="single" w:sz="4" w:space="0" w:color="auto"/>
            </w:tcBorders>
            <w:shd w:val="clear" w:color="auto" w:fill="auto"/>
            <w:vAlign w:val="center"/>
            <w:hideMark/>
          </w:tcPr>
          <w:p w14:paraId="5C8039E6"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Х</w:t>
            </w:r>
          </w:p>
        </w:tc>
        <w:tc>
          <w:tcPr>
            <w:tcW w:w="798" w:type="dxa"/>
            <w:gridSpan w:val="3"/>
            <w:tcBorders>
              <w:top w:val="nil"/>
              <w:left w:val="nil"/>
              <w:bottom w:val="single" w:sz="4" w:space="0" w:color="auto"/>
              <w:right w:val="single" w:sz="4" w:space="0" w:color="auto"/>
            </w:tcBorders>
            <w:shd w:val="clear" w:color="auto" w:fill="auto"/>
            <w:vAlign w:val="center"/>
            <w:hideMark/>
          </w:tcPr>
          <w:p w14:paraId="3E3A0C04"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Х</w:t>
            </w:r>
          </w:p>
        </w:tc>
        <w:tc>
          <w:tcPr>
            <w:tcW w:w="3031" w:type="dxa"/>
            <w:gridSpan w:val="4"/>
            <w:tcBorders>
              <w:top w:val="nil"/>
              <w:left w:val="nil"/>
              <w:bottom w:val="single" w:sz="4" w:space="0" w:color="auto"/>
              <w:right w:val="single" w:sz="4" w:space="0" w:color="auto"/>
            </w:tcBorders>
            <w:shd w:val="clear" w:color="auto" w:fill="auto"/>
            <w:vAlign w:val="center"/>
            <w:hideMark/>
          </w:tcPr>
          <w:p w14:paraId="53EBB8AA" w14:textId="77777777" w:rsidR="006F06EF" w:rsidRPr="006F06EF" w:rsidRDefault="006F06EF" w:rsidP="006F06EF">
            <w:pPr>
              <w:spacing w:after="0" w:line="240" w:lineRule="auto"/>
              <w:rPr>
                <w:rFonts w:ascii="Times New Roman" w:eastAsia="Times New Roman" w:hAnsi="Times New Roman" w:cs="Times New Roman"/>
                <w:b/>
                <w:bCs/>
                <w:sz w:val="20"/>
                <w:szCs w:val="20"/>
                <w:lang w:eastAsia="uk-UA"/>
              </w:rPr>
            </w:pPr>
            <w:r w:rsidRPr="006F06EF">
              <w:rPr>
                <w:rFonts w:ascii="Times New Roman" w:eastAsia="Times New Roman" w:hAnsi="Times New Roman" w:cs="Times New Roman"/>
                <w:b/>
                <w:bCs/>
                <w:sz w:val="20"/>
                <w:szCs w:val="20"/>
                <w:lang w:eastAsia="uk-UA"/>
              </w:rPr>
              <w:t>УСЬОГО</w:t>
            </w:r>
          </w:p>
        </w:tc>
        <w:tc>
          <w:tcPr>
            <w:tcW w:w="2065" w:type="dxa"/>
            <w:gridSpan w:val="3"/>
            <w:tcBorders>
              <w:top w:val="nil"/>
              <w:left w:val="nil"/>
              <w:bottom w:val="single" w:sz="4" w:space="0" w:color="auto"/>
              <w:right w:val="single" w:sz="4" w:space="0" w:color="auto"/>
            </w:tcBorders>
            <w:shd w:val="clear" w:color="auto" w:fill="auto"/>
            <w:vAlign w:val="center"/>
            <w:hideMark/>
          </w:tcPr>
          <w:p w14:paraId="151828FA"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r w:rsidRPr="006F06EF">
              <w:rPr>
                <w:rFonts w:ascii="Times New Roman" w:eastAsia="Times New Roman" w:hAnsi="Times New Roman" w:cs="Times New Roman"/>
                <w:sz w:val="20"/>
                <w:szCs w:val="20"/>
                <w:lang w:eastAsia="uk-UA"/>
              </w:rPr>
              <w:t>Х</w:t>
            </w:r>
          </w:p>
        </w:tc>
        <w:tc>
          <w:tcPr>
            <w:tcW w:w="1534" w:type="dxa"/>
            <w:gridSpan w:val="3"/>
            <w:tcBorders>
              <w:top w:val="nil"/>
              <w:left w:val="nil"/>
              <w:bottom w:val="single" w:sz="4" w:space="0" w:color="auto"/>
              <w:right w:val="single" w:sz="4" w:space="0" w:color="auto"/>
            </w:tcBorders>
            <w:shd w:val="clear" w:color="auto" w:fill="auto"/>
            <w:vAlign w:val="center"/>
            <w:hideMark/>
          </w:tcPr>
          <w:p w14:paraId="5AE8C2C7" w14:textId="77777777" w:rsidR="006F06EF" w:rsidRPr="006F06EF" w:rsidRDefault="006F06EF" w:rsidP="006F06EF">
            <w:pPr>
              <w:spacing w:after="0" w:line="240" w:lineRule="auto"/>
              <w:jc w:val="center"/>
              <w:rPr>
                <w:rFonts w:ascii="Times New Roman" w:eastAsia="Times New Roman" w:hAnsi="Times New Roman" w:cs="Times New Roman"/>
                <w:color w:val="000000"/>
                <w:sz w:val="20"/>
                <w:szCs w:val="20"/>
                <w:lang w:eastAsia="uk-UA"/>
              </w:rPr>
            </w:pPr>
            <w:r w:rsidRPr="006F06EF">
              <w:rPr>
                <w:rFonts w:ascii="Times New Roman" w:eastAsia="Times New Roman" w:hAnsi="Times New Roman" w:cs="Times New Roman"/>
                <w:color w:val="000000"/>
                <w:sz w:val="20"/>
                <w:szCs w:val="20"/>
                <w:lang w:eastAsia="uk-UA"/>
              </w:rPr>
              <w:t>Х</w:t>
            </w:r>
          </w:p>
        </w:tc>
        <w:tc>
          <w:tcPr>
            <w:tcW w:w="2019" w:type="dxa"/>
            <w:gridSpan w:val="3"/>
            <w:tcBorders>
              <w:top w:val="nil"/>
              <w:left w:val="nil"/>
              <w:bottom w:val="single" w:sz="4" w:space="0" w:color="auto"/>
              <w:right w:val="single" w:sz="4" w:space="0" w:color="auto"/>
            </w:tcBorders>
            <w:shd w:val="clear" w:color="auto" w:fill="auto"/>
            <w:vAlign w:val="center"/>
            <w:hideMark/>
          </w:tcPr>
          <w:p w14:paraId="2E8542D5" w14:textId="77777777" w:rsidR="006F06EF" w:rsidRPr="006F06EF" w:rsidRDefault="006F06EF" w:rsidP="006F06EF">
            <w:pPr>
              <w:spacing w:after="0" w:line="240" w:lineRule="auto"/>
              <w:jc w:val="center"/>
              <w:rPr>
                <w:rFonts w:ascii="Times New Roman" w:eastAsia="Times New Roman" w:hAnsi="Times New Roman" w:cs="Times New Roman"/>
                <w:b/>
                <w:bCs/>
                <w:color w:val="000000"/>
                <w:sz w:val="24"/>
                <w:szCs w:val="24"/>
                <w:lang w:eastAsia="uk-UA"/>
              </w:rPr>
            </w:pPr>
            <w:r w:rsidRPr="006F06EF">
              <w:rPr>
                <w:rFonts w:ascii="Times New Roman" w:eastAsia="Times New Roman" w:hAnsi="Times New Roman" w:cs="Times New Roman"/>
                <w:b/>
                <w:bCs/>
                <w:color w:val="000000"/>
                <w:sz w:val="24"/>
                <w:szCs w:val="24"/>
                <w:lang w:eastAsia="uk-UA"/>
              </w:rPr>
              <w:t>49798955,00</w:t>
            </w:r>
          </w:p>
        </w:tc>
        <w:tc>
          <w:tcPr>
            <w:tcW w:w="1476" w:type="dxa"/>
            <w:gridSpan w:val="3"/>
            <w:tcBorders>
              <w:top w:val="nil"/>
              <w:left w:val="nil"/>
              <w:bottom w:val="single" w:sz="4" w:space="0" w:color="auto"/>
              <w:right w:val="single" w:sz="4" w:space="0" w:color="auto"/>
            </w:tcBorders>
            <w:shd w:val="clear" w:color="auto" w:fill="auto"/>
            <w:vAlign w:val="center"/>
            <w:hideMark/>
          </w:tcPr>
          <w:p w14:paraId="4961A67E" w14:textId="45D76EFE" w:rsidR="006F06EF" w:rsidRPr="006F06EF" w:rsidRDefault="00390347" w:rsidP="006F06EF">
            <w:pPr>
              <w:spacing w:after="0" w:line="240" w:lineRule="auto"/>
              <w:jc w:val="center"/>
              <w:rPr>
                <w:rFonts w:ascii="Times New Roman" w:eastAsia="Times New Roman" w:hAnsi="Times New Roman" w:cs="Times New Roman"/>
                <w:b/>
                <w:bCs/>
                <w:color w:val="000000"/>
                <w:sz w:val="24"/>
                <w:szCs w:val="24"/>
                <w:lang w:eastAsia="uk-UA"/>
              </w:rPr>
            </w:pPr>
            <w:r>
              <w:rPr>
                <w:rFonts w:ascii="Times New Roman" w:eastAsia="Times New Roman" w:hAnsi="Times New Roman" w:cs="Times New Roman"/>
                <w:b/>
                <w:bCs/>
                <w:color w:val="000000"/>
                <w:sz w:val="24"/>
                <w:szCs w:val="24"/>
                <w:lang w:eastAsia="uk-UA"/>
              </w:rPr>
              <w:t>45332384,00</w:t>
            </w:r>
          </w:p>
        </w:tc>
        <w:tc>
          <w:tcPr>
            <w:tcW w:w="1394" w:type="dxa"/>
            <w:gridSpan w:val="3"/>
            <w:tcBorders>
              <w:top w:val="nil"/>
              <w:left w:val="nil"/>
              <w:bottom w:val="single" w:sz="4" w:space="0" w:color="auto"/>
              <w:right w:val="single" w:sz="4" w:space="0" w:color="auto"/>
            </w:tcBorders>
            <w:shd w:val="clear" w:color="auto" w:fill="auto"/>
            <w:vAlign w:val="center"/>
            <w:hideMark/>
          </w:tcPr>
          <w:p w14:paraId="423D03B1" w14:textId="3B5A303D" w:rsidR="006F06EF" w:rsidRPr="006F06EF" w:rsidRDefault="00390347" w:rsidP="006F06EF">
            <w:pPr>
              <w:spacing w:after="0" w:line="240" w:lineRule="auto"/>
              <w:jc w:val="center"/>
              <w:rPr>
                <w:rFonts w:ascii="Times New Roman" w:eastAsia="Times New Roman" w:hAnsi="Times New Roman" w:cs="Times New Roman"/>
                <w:b/>
                <w:bCs/>
                <w:sz w:val="24"/>
                <w:szCs w:val="24"/>
                <w:lang w:eastAsia="uk-UA"/>
              </w:rPr>
            </w:pPr>
            <w:r>
              <w:rPr>
                <w:rFonts w:ascii="Times New Roman" w:eastAsia="Times New Roman" w:hAnsi="Times New Roman" w:cs="Times New Roman"/>
                <w:b/>
                <w:bCs/>
                <w:sz w:val="24"/>
                <w:szCs w:val="24"/>
                <w:lang w:eastAsia="uk-UA"/>
              </w:rPr>
              <w:t>4466571,00</w:t>
            </w:r>
          </w:p>
        </w:tc>
        <w:tc>
          <w:tcPr>
            <w:tcW w:w="1501" w:type="dxa"/>
            <w:gridSpan w:val="5"/>
            <w:tcBorders>
              <w:top w:val="nil"/>
              <w:left w:val="nil"/>
              <w:bottom w:val="single" w:sz="4" w:space="0" w:color="auto"/>
              <w:right w:val="single" w:sz="4" w:space="0" w:color="auto"/>
            </w:tcBorders>
            <w:shd w:val="clear" w:color="auto" w:fill="auto"/>
            <w:vAlign w:val="center"/>
            <w:hideMark/>
          </w:tcPr>
          <w:p w14:paraId="39C387ED" w14:textId="576F58AA" w:rsidR="006F06EF" w:rsidRPr="006F06EF" w:rsidRDefault="00390347" w:rsidP="006F06EF">
            <w:pPr>
              <w:spacing w:after="0" w:line="240" w:lineRule="auto"/>
              <w:jc w:val="center"/>
              <w:rPr>
                <w:rFonts w:ascii="Times New Roman" w:eastAsia="Times New Roman" w:hAnsi="Times New Roman" w:cs="Times New Roman"/>
                <w:b/>
                <w:bCs/>
                <w:sz w:val="24"/>
                <w:szCs w:val="24"/>
                <w:lang w:eastAsia="uk-UA"/>
              </w:rPr>
            </w:pPr>
            <w:r>
              <w:rPr>
                <w:rFonts w:ascii="Times New Roman" w:eastAsia="Times New Roman" w:hAnsi="Times New Roman" w:cs="Times New Roman"/>
                <w:b/>
                <w:bCs/>
                <w:sz w:val="24"/>
                <w:szCs w:val="24"/>
                <w:lang w:eastAsia="uk-UA"/>
              </w:rPr>
              <w:t>4319571,00</w:t>
            </w:r>
            <w:bookmarkStart w:id="5" w:name="_GoBack"/>
            <w:bookmarkEnd w:id="5"/>
          </w:p>
        </w:tc>
      </w:tr>
      <w:tr w:rsidR="006F06EF" w:rsidRPr="006F06EF" w14:paraId="4E6CC89E" w14:textId="77777777" w:rsidTr="00ED3EA6">
        <w:trPr>
          <w:gridAfter w:val="4"/>
          <w:wAfter w:w="987" w:type="dxa"/>
          <w:trHeight w:val="405"/>
        </w:trPr>
        <w:tc>
          <w:tcPr>
            <w:tcW w:w="1384" w:type="dxa"/>
            <w:gridSpan w:val="2"/>
            <w:tcBorders>
              <w:top w:val="nil"/>
              <w:left w:val="nil"/>
              <w:bottom w:val="nil"/>
              <w:right w:val="nil"/>
            </w:tcBorders>
            <w:shd w:val="clear" w:color="auto" w:fill="auto"/>
            <w:noWrap/>
            <w:vAlign w:val="center"/>
            <w:hideMark/>
          </w:tcPr>
          <w:p w14:paraId="14BB53A7" w14:textId="77777777" w:rsidR="006F06EF" w:rsidRPr="006F06EF" w:rsidRDefault="006F06EF" w:rsidP="006F06EF">
            <w:pPr>
              <w:spacing w:after="0" w:line="240" w:lineRule="auto"/>
              <w:jc w:val="center"/>
              <w:rPr>
                <w:rFonts w:ascii="Times New Roman" w:eastAsia="Times New Roman" w:hAnsi="Times New Roman" w:cs="Times New Roman"/>
                <w:b/>
                <w:bCs/>
                <w:sz w:val="24"/>
                <w:szCs w:val="24"/>
                <w:lang w:eastAsia="uk-UA"/>
              </w:rPr>
            </w:pPr>
          </w:p>
        </w:tc>
        <w:tc>
          <w:tcPr>
            <w:tcW w:w="741" w:type="dxa"/>
            <w:tcBorders>
              <w:top w:val="nil"/>
              <w:left w:val="nil"/>
              <w:bottom w:val="nil"/>
              <w:right w:val="nil"/>
            </w:tcBorders>
            <w:shd w:val="clear" w:color="auto" w:fill="auto"/>
            <w:vAlign w:val="center"/>
            <w:hideMark/>
          </w:tcPr>
          <w:p w14:paraId="7184DCB8"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798" w:type="dxa"/>
            <w:gridSpan w:val="3"/>
            <w:tcBorders>
              <w:top w:val="nil"/>
              <w:left w:val="nil"/>
              <w:bottom w:val="nil"/>
              <w:right w:val="nil"/>
            </w:tcBorders>
            <w:shd w:val="clear" w:color="auto" w:fill="auto"/>
            <w:vAlign w:val="center"/>
            <w:hideMark/>
          </w:tcPr>
          <w:p w14:paraId="111481BF"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3031" w:type="dxa"/>
            <w:gridSpan w:val="4"/>
            <w:tcBorders>
              <w:top w:val="nil"/>
              <w:left w:val="nil"/>
              <w:bottom w:val="nil"/>
              <w:right w:val="nil"/>
            </w:tcBorders>
            <w:shd w:val="clear" w:color="auto" w:fill="auto"/>
            <w:vAlign w:val="center"/>
            <w:hideMark/>
          </w:tcPr>
          <w:p w14:paraId="5AC23C73"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2065" w:type="dxa"/>
            <w:gridSpan w:val="3"/>
            <w:tcBorders>
              <w:top w:val="nil"/>
              <w:left w:val="nil"/>
              <w:bottom w:val="nil"/>
              <w:right w:val="nil"/>
            </w:tcBorders>
            <w:shd w:val="clear" w:color="auto" w:fill="auto"/>
            <w:vAlign w:val="bottom"/>
            <w:hideMark/>
          </w:tcPr>
          <w:p w14:paraId="6895ED3A" w14:textId="77777777" w:rsidR="006F06EF" w:rsidRPr="006F06EF" w:rsidRDefault="006F06EF" w:rsidP="006F06EF">
            <w:pPr>
              <w:spacing w:after="0" w:line="240" w:lineRule="auto"/>
              <w:jc w:val="both"/>
              <w:rPr>
                <w:rFonts w:ascii="Times New Roman" w:eastAsia="Times New Roman" w:hAnsi="Times New Roman" w:cs="Times New Roman"/>
                <w:sz w:val="20"/>
                <w:szCs w:val="20"/>
                <w:lang w:eastAsia="uk-UA"/>
              </w:rPr>
            </w:pPr>
          </w:p>
        </w:tc>
        <w:tc>
          <w:tcPr>
            <w:tcW w:w="1534" w:type="dxa"/>
            <w:gridSpan w:val="3"/>
            <w:tcBorders>
              <w:top w:val="nil"/>
              <w:left w:val="nil"/>
              <w:bottom w:val="nil"/>
              <w:right w:val="nil"/>
            </w:tcBorders>
            <w:shd w:val="clear" w:color="auto" w:fill="auto"/>
            <w:noWrap/>
            <w:vAlign w:val="center"/>
            <w:hideMark/>
          </w:tcPr>
          <w:p w14:paraId="5ABAC806"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2019" w:type="dxa"/>
            <w:gridSpan w:val="3"/>
            <w:tcBorders>
              <w:top w:val="nil"/>
              <w:left w:val="nil"/>
              <w:bottom w:val="nil"/>
              <w:right w:val="nil"/>
            </w:tcBorders>
            <w:shd w:val="clear" w:color="auto" w:fill="auto"/>
            <w:vAlign w:val="center"/>
            <w:hideMark/>
          </w:tcPr>
          <w:p w14:paraId="4A9874FB"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76" w:type="dxa"/>
            <w:gridSpan w:val="3"/>
            <w:tcBorders>
              <w:top w:val="nil"/>
              <w:left w:val="nil"/>
              <w:bottom w:val="nil"/>
              <w:right w:val="nil"/>
            </w:tcBorders>
            <w:shd w:val="clear" w:color="auto" w:fill="auto"/>
            <w:vAlign w:val="center"/>
            <w:hideMark/>
          </w:tcPr>
          <w:p w14:paraId="55CCA31D"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c>
          <w:tcPr>
            <w:tcW w:w="1394" w:type="dxa"/>
            <w:gridSpan w:val="3"/>
            <w:tcBorders>
              <w:top w:val="nil"/>
              <w:left w:val="nil"/>
              <w:bottom w:val="nil"/>
              <w:right w:val="nil"/>
            </w:tcBorders>
            <w:shd w:val="clear" w:color="auto" w:fill="auto"/>
            <w:vAlign w:val="center"/>
            <w:hideMark/>
          </w:tcPr>
          <w:p w14:paraId="269A78E3"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c>
          <w:tcPr>
            <w:tcW w:w="1501" w:type="dxa"/>
            <w:gridSpan w:val="5"/>
            <w:tcBorders>
              <w:top w:val="nil"/>
              <w:left w:val="nil"/>
              <w:bottom w:val="nil"/>
              <w:right w:val="nil"/>
            </w:tcBorders>
            <w:shd w:val="clear" w:color="auto" w:fill="auto"/>
            <w:vAlign w:val="center"/>
            <w:hideMark/>
          </w:tcPr>
          <w:p w14:paraId="0F1C5EC8"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r>
      <w:tr w:rsidR="006F06EF" w:rsidRPr="006F06EF" w14:paraId="03150545" w14:textId="77777777" w:rsidTr="00ED3EA6">
        <w:trPr>
          <w:gridAfter w:val="4"/>
          <w:wAfter w:w="987" w:type="dxa"/>
          <w:trHeight w:val="315"/>
        </w:trPr>
        <w:tc>
          <w:tcPr>
            <w:tcW w:w="1384" w:type="dxa"/>
            <w:gridSpan w:val="2"/>
            <w:tcBorders>
              <w:top w:val="nil"/>
              <w:left w:val="nil"/>
              <w:bottom w:val="nil"/>
              <w:right w:val="nil"/>
            </w:tcBorders>
            <w:shd w:val="clear" w:color="auto" w:fill="auto"/>
            <w:noWrap/>
            <w:vAlign w:val="center"/>
            <w:hideMark/>
          </w:tcPr>
          <w:p w14:paraId="3E592473"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c>
          <w:tcPr>
            <w:tcW w:w="741" w:type="dxa"/>
            <w:tcBorders>
              <w:top w:val="nil"/>
              <w:left w:val="nil"/>
              <w:bottom w:val="nil"/>
              <w:right w:val="nil"/>
            </w:tcBorders>
            <w:shd w:val="clear" w:color="auto" w:fill="auto"/>
            <w:vAlign w:val="center"/>
            <w:hideMark/>
          </w:tcPr>
          <w:p w14:paraId="7CD81B74"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798" w:type="dxa"/>
            <w:gridSpan w:val="3"/>
            <w:tcBorders>
              <w:top w:val="nil"/>
              <w:left w:val="nil"/>
              <w:bottom w:val="nil"/>
              <w:right w:val="nil"/>
            </w:tcBorders>
            <w:shd w:val="clear" w:color="auto" w:fill="auto"/>
            <w:vAlign w:val="center"/>
            <w:hideMark/>
          </w:tcPr>
          <w:p w14:paraId="09A21C84"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3031" w:type="dxa"/>
            <w:gridSpan w:val="4"/>
            <w:tcBorders>
              <w:top w:val="nil"/>
              <w:left w:val="nil"/>
              <w:bottom w:val="nil"/>
              <w:right w:val="nil"/>
            </w:tcBorders>
            <w:shd w:val="clear" w:color="auto" w:fill="auto"/>
            <w:vAlign w:val="center"/>
            <w:hideMark/>
          </w:tcPr>
          <w:p w14:paraId="2B2CB2AB"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2065" w:type="dxa"/>
            <w:gridSpan w:val="3"/>
            <w:tcBorders>
              <w:top w:val="nil"/>
              <w:left w:val="nil"/>
              <w:bottom w:val="nil"/>
              <w:right w:val="nil"/>
            </w:tcBorders>
            <w:shd w:val="clear" w:color="auto" w:fill="auto"/>
            <w:vAlign w:val="bottom"/>
            <w:hideMark/>
          </w:tcPr>
          <w:p w14:paraId="6CCF253B" w14:textId="77777777" w:rsidR="006F06EF" w:rsidRPr="006F06EF" w:rsidRDefault="006F06EF" w:rsidP="006F06EF">
            <w:pPr>
              <w:spacing w:after="0" w:line="240" w:lineRule="auto"/>
              <w:jc w:val="both"/>
              <w:rPr>
                <w:rFonts w:ascii="Times New Roman" w:eastAsia="Times New Roman" w:hAnsi="Times New Roman" w:cs="Times New Roman"/>
                <w:sz w:val="20"/>
                <w:szCs w:val="20"/>
                <w:lang w:eastAsia="uk-UA"/>
              </w:rPr>
            </w:pPr>
          </w:p>
        </w:tc>
        <w:tc>
          <w:tcPr>
            <w:tcW w:w="1534" w:type="dxa"/>
            <w:gridSpan w:val="3"/>
            <w:tcBorders>
              <w:top w:val="nil"/>
              <w:left w:val="nil"/>
              <w:bottom w:val="nil"/>
              <w:right w:val="nil"/>
            </w:tcBorders>
            <w:shd w:val="clear" w:color="auto" w:fill="auto"/>
            <w:noWrap/>
            <w:vAlign w:val="center"/>
            <w:hideMark/>
          </w:tcPr>
          <w:p w14:paraId="61D443D7"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2019" w:type="dxa"/>
            <w:gridSpan w:val="3"/>
            <w:tcBorders>
              <w:top w:val="nil"/>
              <w:left w:val="nil"/>
              <w:bottom w:val="nil"/>
              <w:right w:val="nil"/>
            </w:tcBorders>
            <w:shd w:val="clear" w:color="auto" w:fill="auto"/>
            <w:vAlign w:val="center"/>
            <w:hideMark/>
          </w:tcPr>
          <w:p w14:paraId="273B6F3E"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76" w:type="dxa"/>
            <w:gridSpan w:val="3"/>
            <w:tcBorders>
              <w:top w:val="nil"/>
              <w:left w:val="nil"/>
              <w:bottom w:val="nil"/>
              <w:right w:val="nil"/>
            </w:tcBorders>
            <w:shd w:val="clear" w:color="auto" w:fill="auto"/>
            <w:vAlign w:val="center"/>
            <w:hideMark/>
          </w:tcPr>
          <w:p w14:paraId="2E2752B9"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c>
          <w:tcPr>
            <w:tcW w:w="1394" w:type="dxa"/>
            <w:gridSpan w:val="3"/>
            <w:tcBorders>
              <w:top w:val="nil"/>
              <w:left w:val="nil"/>
              <w:bottom w:val="nil"/>
              <w:right w:val="nil"/>
            </w:tcBorders>
            <w:shd w:val="clear" w:color="auto" w:fill="auto"/>
            <w:vAlign w:val="center"/>
            <w:hideMark/>
          </w:tcPr>
          <w:p w14:paraId="359D5BB3"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c>
          <w:tcPr>
            <w:tcW w:w="1501" w:type="dxa"/>
            <w:gridSpan w:val="5"/>
            <w:tcBorders>
              <w:top w:val="nil"/>
              <w:left w:val="nil"/>
              <w:bottom w:val="nil"/>
              <w:right w:val="nil"/>
            </w:tcBorders>
            <w:shd w:val="clear" w:color="auto" w:fill="auto"/>
            <w:vAlign w:val="center"/>
            <w:hideMark/>
          </w:tcPr>
          <w:p w14:paraId="70D3A95B"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r>
      <w:tr w:rsidR="006F06EF" w:rsidRPr="006F06EF" w14:paraId="7D300648" w14:textId="77777777" w:rsidTr="00ED3EA6">
        <w:trPr>
          <w:gridAfter w:val="4"/>
          <w:wAfter w:w="987" w:type="dxa"/>
          <w:trHeight w:val="330"/>
        </w:trPr>
        <w:tc>
          <w:tcPr>
            <w:tcW w:w="1384" w:type="dxa"/>
            <w:gridSpan w:val="2"/>
            <w:tcBorders>
              <w:top w:val="nil"/>
              <w:left w:val="nil"/>
              <w:bottom w:val="nil"/>
              <w:right w:val="nil"/>
            </w:tcBorders>
            <w:shd w:val="clear" w:color="auto" w:fill="auto"/>
            <w:noWrap/>
            <w:vAlign w:val="center"/>
            <w:hideMark/>
          </w:tcPr>
          <w:p w14:paraId="5877C942"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c>
          <w:tcPr>
            <w:tcW w:w="741" w:type="dxa"/>
            <w:tcBorders>
              <w:top w:val="nil"/>
              <w:left w:val="nil"/>
              <w:bottom w:val="nil"/>
              <w:right w:val="nil"/>
            </w:tcBorders>
            <w:shd w:val="clear" w:color="auto" w:fill="auto"/>
            <w:vAlign w:val="center"/>
            <w:hideMark/>
          </w:tcPr>
          <w:p w14:paraId="0670D4BB"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798" w:type="dxa"/>
            <w:gridSpan w:val="3"/>
            <w:tcBorders>
              <w:top w:val="nil"/>
              <w:left w:val="nil"/>
              <w:bottom w:val="nil"/>
              <w:right w:val="nil"/>
            </w:tcBorders>
            <w:shd w:val="clear" w:color="auto" w:fill="auto"/>
            <w:vAlign w:val="center"/>
            <w:hideMark/>
          </w:tcPr>
          <w:p w14:paraId="319DB5B1"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3031" w:type="dxa"/>
            <w:gridSpan w:val="4"/>
            <w:tcBorders>
              <w:top w:val="nil"/>
              <w:left w:val="nil"/>
              <w:bottom w:val="nil"/>
              <w:right w:val="nil"/>
            </w:tcBorders>
            <w:shd w:val="clear" w:color="auto" w:fill="auto"/>
            <w:vAlign w:val="center"/>
            <w:hideMark/>
          </w:tcPr>
          <w:p w14:paraId="0A502424"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2065" w:type="dxa"/>
            <w:gridSpan w:val="3"/>
            <w:tcBorders>
              <w:top w:val="nil"/>
              <w:left w:val="nil"/>
              <w:bottom w:val="nil"/>
              <w:right w:val="nil"/>
            </w:tcBorders>
            <w:shd w:val="clear" w:color="auto" w:fill="auto"/>
            <w:vAlign w:val="bottom"/>
            <w:hideMark/>
          </w:tcPr>
          <w:p w14:paraId="3F872E94" w14:textId="77777777" w:rsidR="006F06EF" w:rsidRPr="006F06EF" w:rsidRDefault="006F06EF" w:rsidP="006F06EF">
            <w:pPr>
              <w:spacing w:after="0" w:line="240" w:lineRule="auto"/>
              <w:jc w:val="both"/>
              <w:rPr>
                <w:rFonts w:ascii="Times New Roman" w:eastAsia="Times New Roman" w:hAnsi="Times New Roman" w:cs="Times New Roman"/>
                <w:sz w:val="20"/>
                <w:szCs w:val="20"/>
                <w:lang w:eastAsia="uk-UA"/>
              </w:rPr>
            </w:pPr>
          </w:p>
        </w:tc>
        <w:tc>
          <w:tcPr>
            <w:tcW w:w="1534" w:type="dxa"/>
            <w:gridSpan w:val="3"/>
            <w:tcBorders>
              <w:top w:val="nil"/>
              <w:left w:val="nil"/>
              <w:bottom w:val="nil"/>
              <w:right w:val="nil"/>
            </w:tcBorders>
            <w:shd w:val="clear" w:color="auto" w:fill="auto"/>
            <w:noWrap/>
            <w:vAlign w:val="center"/>
            <w:hideMark/>
          </w:tcPr>
          <w:p w14:paraId="4012B1C4"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2019" w:type="dxa"/>
            <w:gridSpan w:val="3"/>
            <w:tcBorders>
              <w:top w:val="nil"/>
              <w:left w:val="nil"/>
              <w:bottom w:val="nil"/>
              <w:right w:val="nil"/>
            </w:tcBorders>
            <w:shd w:val="clear" w:color="auto" w:fill="auto"/>
            <w:vAlign w:val="center"/>
            <w:hideMark/>
          </w:tcPr>
          <w:p w14:paraId="283A896A"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476" w:type="dxa"/>
            <w:gridSpan w:val="3"/>
            <w:tcBorders>
              <w:top w:val="nil"/>
              <w:left w:val="nil"/>
              <w:bottom w:val="nil"/>
              <w:right w:val="nil"/>
            </w:tcBorders>
            <w:shd w:val="clear" w:color="auto" w:fill="auto"/>
            <w:vAlign w:val="center"/>
            <w:hideMark/>
          </w:tcPr>
          <w:p w14:paraId="68B67FD9"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c>
          <w:tcPr>
            <w:tcW w:w="1394" w:type="dxa"/>
            <w:gridSpan w:val="3"/>
            <w:tcBorders>
              <w:top w:val="nil"/>
              <w:left w:val="nil"/>
              <w:bottom w:val="nil"/>
              <w:right w:val="nil"/>
            </w:tcBorders>
            <w:shd w:val="clear" w:color="auto" w:fill="auto"/>
            <w:vAlign w:val="center"/>
            <w:hideMark/>
          </w:tcPr>
          <w:p w14:paraId="3C538797"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c>
          <w:tcPr>
            <w:tcW w:w="1501" w:type="dxa"/>
            <w:gridSpan w:val="5"/>
            <w:tcBorders>
              <w:top w:val="nil"/>
              <w:left w:val="nil"/>
              <w:bottom w:val="nil"/>
              <w:right w:val="nil"/>
            </w:tcBorders>
            <w:shd w:val="clear" w:color="auto" w:fill="auto"/>
            <w:vAlign w:val="center"/>
            <w:hideMark/>
          </w:tcPr>
          <w:p w14:paraId="6B858AF0"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r>
      <w:tr w:rsidR="006F06EF" w:rsidRPr="006F06EF" w14:paraId="57191A32" w14:textId="77777777" w:rsidTr="00ED3EA6">
        <w:trPr>
          <w:gridAfter w:val="5"/>
          <w:wAfter w:w="999" w:type="dxa"/>
          <w:trHeight w:val="345"/>
        </w:trPr>
        <w:tc>
          <w:tcPr>
            <w:tcW w:w="1384" w:type="dxa"/>
            <w:gridSpan w:val="2"/>
            <w:tcBorders>
              <w:top w:val="nil"/>
              <w:left w:val="nil"/>
              <w:bottom w:val="nil"/>
              <w:right w:val="nil"/>
            </w:tcBorders>
            <w:shd w:val="clear" w:color="auto" w:fill="auto"/>
            <w:noWrap/>
            <w:vAlign w:val="bottom"/>
            <w:hideMark/>
          </w:tcPr>
          <w:p w14:paraId="366DE3FB"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c>
          <w:tcPr>
            <w:tcW w:w="1551" w:type="dxa"/>
            <w:gridSpan w:val="5"/>
            <w:tcBorders>
              <w:top w:val="nil"/>
              <w:left w:val="nil"/>
              <w:bottom w:val="nil"/>
              <w:right w:val="nil"/>
            </w:tcBorders>
            <w:shd w:val="clear" w:color="auto" w:fill="auto"/>
            <w:vAlign w:val="bottom"/>
            <w:hideMark/>
          </w:tcPr>
          <w:p w14:paraId="30CFD659" w14:textId="77777777" w:rsidR="006F06EF" w:rsidRPr="006F06EF" w:rsidRDefault="006F06EF" w:rsidP="006F06EF">
            <w:pPr>
              <w:spacing w:after="0" w:line="240" w:lineRule="auto"/>
              <w:rPr>
                <w:rFonts w:ascii="Times New Roman" w:eastAsia="Times New Roman" w:hAnsi="Times New Roman" w:cs="Times New Roman"/>
                <w:b/>
                <w:bCs/>
                <w:sz w:val="24"/>
                <w:szCs w:val="24"/>
                <w:lang w:eastAsia="uk-UA"/>
              </w:rPr>
            </w:pPr>
            <w:r w:rsidRPr="006F06EF">
              <w:rPr>
                <w:rFonts w:ascii="Times New Roman" w:eastAsia="Times New Roman" w:hAnsi="Times New Roman" w:cs="Times New Roman"/>
                <w:b/>
                <w:bCs/>
                <w:sz w:val="24"/>
                <w:szCs w:val="24"/>
                <w:lang w:eastAsia="uk-UA"/>
              </w:rPr>
              <w:t xml:space="preserve">       Секретар ради</w:t>
            </w:r>
          </w:p>
        </w:tc>
        <w:tc>
          <w:tcPr>
            <w:tcW w:w="3019" w:type="dxa"/>
            <w:gridSpan w:val="3"/>
            <w:tcBorders>
              <w:top w:val="nil"/>
              <w:left w:val="nil"/>
              <w:bottom w:val="nil"/>
              <w:right w:val="nil"/>
            </w:tcBorders>
            <w:shd w:val="clear" w:color="auto" w:fill="auto"/>
            <w:vAlign w:val="center"/>
            <w:hideMark/>
          </w:tcPr>
          <w:p w14:paraId="305ED6B8" w14:textId="77777777" w:rsidR="006F06EF" w:rsidRPr="006F06EF" w:rsidRDefault="006F06EF" w:rsidP="006F06EF">
            <w:pPr>
              <w:spacing w:after="0" w:line="240" w:lineRule="auto"/>
              <w:rPr>
                <w:rFonts w:ascii="Times New Roman" w:eastAsia="Times New Roman" w:hAnsi="Times New Roman" w:cs="Times New Roman"/>
                <w:b/>
                <w:bCs/>
                <w:sz w:val="24"/>
                <w:szCs w:val="24"/>
                <w:lang w:eastAsia="uk-UA"/>
              </w:rPr>
            </w:pPr>
          </w:p>
        </w:tc>
        <w:tc>
          <w:tcPr>
            <w:tcW w:w="2065" w:type="dxa"/>
            <w:gridSpan w:val="3"/>
            <w:tcBorders>
              <w:top w:val="nil"/>
              <w:left w:val="nil"/>
              <w:bottom w:val="nil"/>
              <w:right w:val="nil"/>
            </w:tcBorders>
            <w:shd w:val="clear" w:color="auto" w:fill="auto"/>
            <w:vAlign w:val="bottom"/>
            <w:hideMark/>
          </w:tcPr>
          <w:p w14:paraId="41602823"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522" w:type="dxa"/>
            <w:gridSpan w:val="2"/>
            <w:tcBorders>
              <w:top w:val="nil"/>
              <w:left w:val="nil"/>
              <w:bottom w:val="nil"/>
              <w:right w:val="nil"/>
            </w:tcBorders>
            <w:shd w:val="clear" w:color="auto" w:fill="auto"/>
            <w:hideMark/>
          </w:tcPr>
          <w:p w14:paraId="20F091A5"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3495" w:type="dxa"/>
            <w:gridSpan w:val="6"/>
            <w:tcBorders>
              <w:top w:val="nil"/>
              <w:left w:val="nil"/>
              <w:bottom w:val="nil"/>
              <w:right w:val="nil"/>
            </w:tcBorders>
            <w:shd w:val="clear" w:color="auto" w:fill="auto"/>
            <w:vAlign w:val="center"/>
            <w:hideMark/>
          </w:tcPr>
          <w:p w14:paraId="481032FE" w14:textId="77777777" w:rsidR="006F06EF" w:rsidRPr="006F06EF" w:rsidRDefault="006F06EF" w:rsidP="006F06EF">
            <w:pPr>
              <w:spacing w:after="0" w:line="240" w:lineRule="auto"/>
              <w:jc w:val="right"/>
              <w:rPr>
                <w:rFonts w:ascii="Times New Roman" w:eastAsia="Times New Roman" w:hAnsi="Times New Roman" w:cs="Times New Roman"/>
                <w:b/>
                <w:bCs/>
                <w:sz w:val="24"/>
                <w:szCs w:val="24"/>
                <w:lang w:eastAsia="uk-UA"/>
              </w:rPr>
            </w:pPr>
            <w:r w:rsidRPr="006F06EF">
              <w:rPr>
                <w:rFonts w:ascii="Times New Roman" w:eastAsia="Times New Roman" w:hAnsi="Times New Roman" w:cs="Times New Roman"/>
                <w:b/>
                <w:bCs/>
                <w:sz w:val="24"/>
                <w:szCs w:val="24"/>
                <w:lang w:eastAsia="uk-UA"/>
              </w:rPr>
              <w:t xml:space="preserve">Олександра  ШИМКО </w:t>
            </w:r>
          </w:p>
        </w:tc>
        <w:tc>
          <w:tcPr>
            <w:tcW w:w="1394" w:type="dxa"/>
            <w:gridSpan w:val="3"/>
            <w:tcBorders>
              <w:top w:val="nil"/>
              <w:left w:val="nil"/>
              <w:bottom w:val="nil"/>
              <w:right w:val="nil"/>
            </w:tcBorders>
            <w:shd w:val="clear" w:color="auto" w:fill="auto"/>
            <w:vAlign w:val="center"/>
            <w:hideMark/>
          </w:tcPr>
          <w:p w14:paraId="30812220" w14:textId="77777777" w:rsidR="006F06EF" w:rsidRPr="006F06EF" w:rsidRDefault="006F06EF" w:rsidP="006F06EF">
            <w:pPr>
              <w:spacing w:after="0" w:line="240" w:lineRule="auto"/>
              <w:jc w:val="right"/>
              <w:rPr>
                <w:rFonts w:ascii="Times New Roman" w:eastAsia="Times New Roman" w:hAnsi="Times New Roman" w:cs="Times New Roman"/>
                <w:b/>
                <w:bCs/>
                <w:sz w:val="24"/>
                <w:szCs w:val="24"/>
                <w:lang w:eastAsia="uk-UA"/>
              </w:rPr>
            </w:pPr>
          </w:p>
        </w:tc>
        <w:tc>
          <w:tcPr>
            <w:tcW w:w="1501" w:type="dxa"/>
            <w:gridSpan w:val="5"/>
            <w:tcBorders>
              <w:top w:val="nil"/>
              <w:left w:val="nil"/>
              <w:bottom w:val="nil"/>
              <w:right w:val="nil"/>
            </w:tcBorders>
            <w:shd w:val="clear" w:color="auto" w:fill="auto"/>
            <w:vAlign w:val="center"/>
            <w:hideMark/>
          </w:tcPr>
          <w:p w14:paraId="6506F605"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r>
      <w:tr w:rsidR="006F06EF" w:rsidRPr="006F06EF" w14:paraId="65AF91CC" w14:textId="77777777" w:rsidTr="00ED3EA6">
        <w:trPr>
          <w:gridAfter w:val="4"/>
          <w:wAfter w:w="987" w:type="dxa"/>
          <w:trHeight w:val="345"/>
        </w:trPr>
        <w:tc>
          <w:tcPr>
            <w:tcW w:w="1384" w:type="dxa"/>
            <w:gridSpan w:val="2"/>
            <w:tcBorders>
              <w:top w:val="nil"/>
              <w:left w:val="nil"/>
              <w:bottom w:val="nil"/>
              <w:right w:val="nil"/>
            </w:tcBorders>
            <w:shd w:val="clear" w:color="auto" w:fill="auto"/>
            <w:noWrap/>
            <w:vAlign w:val="bottom"/>
            <w:hideMark/>
          </w:tcPr>
          <w:p w14:paraId="790EDE15"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c>
          <w:tcPr>
            <w:tcW w:w="741" w:type="dxa"/>
            <w:tcBorders>
              <w:top w:val="nil"/>
              <w:left w:val="nil"/>
              <w:bottom w:val="nil"/>
              <w:right w:val="nil"/>
            </w:tcBorders>
            <w:shd w:val="clear" w:color="auto" w:fill="auto"/>
            <w:vAlign w:val="bottom"/>
            <w:hideMark/>
          </w:tcPr>
          <w:p w14:paraId="4A6AB760"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798" w:type="dxa"/>
            <w:gridSpan w:val="3"/>
            <w:tcBorders>
              <w:top w:val="nil"/>
              <w:left w:val="nil"/>
              <w:bottom w:val="nil"/>
              <w:right w:val="nil"/>
            </w:tcBorders>
            <w:shd w:val="clear" w:color="auto" w:fill="auto"/>
            <w:vAlign w:val="center"/>
            <w:hideMark/>
          </w:tcPr>
          <w:p w14:paraId="7B09BF81"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3031" w:type="dxa"/>
            <w:gridSpan w:val="4"/>
            <w:tcBorders>
              <w:top w:val="nil"/>
              <w:left w:val="nil"/>
              <w:bottom w:val="nil"/>
              <w:right w:val="nil"/>
            </w:tcBorders>
            <w:shd w:val="clear" w:color="auto" w:fill="auto"/>
            <w:vAlign w:val="center"/>
            <w:hideMark/>
          </w:tcPr>
          <w:p w14:paraId="4004ABB4" w14:textId="77777777" w:rsidR="006F06EF" w:rsidRPr="006F06EF" w:rsidRDefault="006F06EF" w:rsidP="006F06EF">
            <w:pPr>
              <w:spacing w:after="0" w:line="240" w:lineRule="auto"/>
              <w:jc w:val="center"/>
              <w:rPr>
                <w:rFonts w:ascii="Times New Roman" w:eastAsia="Times New Roman" w:hAnsi="Times New Roman" w:cs="Times New Roman"/>
                <w:sz w:val="20"/>
                <w:szCs w:val="20"/>
                <w:lang w:eastAsia="uk-UA"/>
              </w:rPr>
            </w:pPr>
          </w:p>
        </w:tc>
        <w:tc>
          <w:tcPr>
            <w:tcW w:w="2065" w:type="dxa"/>
            <w:gridSpan w:val="3"/>
            <w:tcBorders>
              <w:top w:val="nil"/>
              <w:left w:val="nil"/>
              <w:bottom w:val="nil"/>
              <w:right w:val="nil"/>
            </w:tcBorders>
            <w:shd w:val="clear" w:color="auto" w:fill="auto"/>
            <w:vAlign w:val="bottom"/>
            <w:hideMark/>
          </w:tcPr>
          <w:p w14:paraId="0E3BEB57"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1534" w:type="dxa"/>
            <w:gridSpan w:val="3"/>
            <w:tcBorders>
              <w:top w:val="nil"/>
              <w:left w:val="nil"/>
              <w:bottom w:val="nil"/>
              <w:right w:val="nil"/>
            </w:tcBorders>
            <w:shd w:val="clear" w:color="auto" w:fill="auto"/>
            <w:noWrap/>
            <w:hideMark/>
          </w:tcPr>
          <w:p w14:paraId="2BC01F01" w14:textId="77777777" w:rsidR="006F06EF" w:rsidRPr="006F06EF" w:rsidRDefault="006F06EF" w:rsidP="006F06EF">
            <w:pPr>
              <w:spacing w:after="0" w:line="240" w:lineRule="auto"/>
              <w:rPr>
                <w:rFonts w:ascii="Times New Roman" w:eastAsia="Times New Roman" w:hAnsi="Times New Roman" w:cs="Times New Roman"/>
                <w:sz w:val="20"/>
                <w:szCs w:val="20"/>
                <w:lang w:eastAsia="uk-UA"/>
              </w:rPr>
            </w:pPr>
          </w:p>
        </w:tc>
        <w:tc>
          <w:tcPr>
            <w:tcW w:w="2019" w:type="dxa"/>
            <w:gridSpan w:val="3"/>
            <w:tcBorders>
              <w:top w:val="nil"/>
              <w:left w:val="nil"/>
              <w:bottom w:val="nil"/>
              <w:right w:val="nil"/>
            </w:tcBorders>
            <w:shd w:val="clear" w:color="auto" w:fill="auto"/>
            <w:vAlign w:val="center"/>
            <w:hideMark/>
          </w:tcPr>
          <w:p w14:paraId="04723E43"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c>
          <w:tcPr>
            <w:tcW w:w="1476" w:type="dxa"/>
            <w:gridSpan w:val="3"/>
            <w:tcBorders>
              <w:top w:val="nil"/>
              <w:left w:val="nil"/>
              <w:bottom w:val="nil"/>
              <w:right w:val="nil"/>
            </w:tcBorders>
            <w:shd w:val="clear" w:color="auto" w:fill="auto"/>
            <w:vAlign w:val="center"/>
            <w:hideMark/>
          </w:tcPr>
          <w:p w14:paraId="2DCB3C19"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c>
          <w:tcPr>
            <w:tcW w:w="1394" w:type="dxa"/>
            <w:gridSpan w:val="3"/>
            <w:tcBorders>
              <w:top w:val="nil"/>
              <w:left w:val="nil"/>
              <w:bottom w:val="nil"/>
              <w:right w:val="nil"/>
            </w:tcBorders>
            <w:shd w:val="clear" w:color="auto" w:fill="auto"/>
            <w:vAlign w:val="center"/>
            <w:hideMark/>
          </w:tcPr>
          <w:p w14:paraId="68CD67EB"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c>
          <w:tcPr>
            <w:tcW w:w="1501" w:type="dxa"/>
            <w:gridSpan w:val="5"/>
            <w:tcBorders>
              <w:top w:val="nil"/>
              <w:left w:val="nil"/>
              <w:bottom w:val="nil"/>
              <w:right w:val="nil"/>
            </w:tcBorders>
            <w:shd w:val="clear" w:color="auto" w:fill="auto"/>
            <w:vAlign w:val="center"/>
            <w:hideMark/>
          </w:tcPr>
          <w:p w14:paraId="2B187E3C" w14:textId="77777777" w:rsidR="006F06EF" w:rsidRPr="006F06EF" w:rsidRDefault="006F06EF" w:rsidP="006F06EF">
            <w:pPr>
              <w:spacing w:after="0" w:line="240" w:lineRule="auto"/>
              <w:jc w:val="right"/>
              <w:rPr>
                <w:rFonts w:ascii="Times New Roman" w:eastAsia="Times New Roman" w:hAnsi="Times New Roman" w:cs="Times New Roman"/>
                <w:sz w:val="20"/>
                <w:szCs w:val="20"/>
                <w:lang w:eastAsia="uk-UA"/>
              </w:rPr>
            </w:pPr>
          </w:p>
        </w:tc>
      </w:tr>
    </w:tbl>
    <w:p w14:paraId="5B552721" w14:textId="77777777" w:rsidR="006F06EF" w:rsidRPr="00046538" w:rsidRDefault="006F06EF" w:rsidP="00046538">
      <w:pPr>
        <w:rPr>
          <w:bCs/>
          <w:color w:val="000000" w:themeColor="text1"/>
        </w:rPr>
      </w:pPr>
    </w:p>
    <w:p w14:paraId="7355885B" w14:textId="77777777" w:rsidR="00046538" w:rsidRPr="00046538" w:rsidRDefault="00046538" w:rsidP="00046538">
      <w:pPr>
        <w:rPr>
          <w:bCs/>
          <w:color w:val="000000" w:themeColor="text1"/>
        </w:rPr>
      </w:pPr>
    </w:p>
    <w:p w14:paraId="335CF515" w14:textId="77777777" w:rsidR="00046538" w:rsidRPr="00046538" w:rsidRDefault="00046538" w:rsidP="00046538">
      <w:pPr>
        <w:rPr>
          <w:bCs/>
          <w:color w:val="000000" w:themeColor="text1"/>
        </w:rPr>
      </w:pPr>
    </w:p>
    <w:p w14:paraId="1033015F" w14:textId="77777777" w:rsidR="00046538" w:rsidRPr="00046538" w:rsidRDefault="00046538" w:rsidP="00046538">
      <w:pPr>
        <w:rPr>
          <w:bCs/>
          <w:color w:val="000000" w:themeColor="text1"/>
        </w:rPr>
      </w:pPr>
    </w:p>
    <w:p w14:paraId="1FC1BD82" w14:textId="22113C69" w:rsidR="00C1018A" w:rsidRPr="00A21A81" w:rsidRDefault="00C1018A" w:rsidP="00A21A81">
      <w:pPr>
        <w:rPr>
          <w:rFonts w:ascii="Times New Roman" w:hAnsi="Times New Roman" w:cs="Times New Roman"/>
          <w:b/>
          <w:sz w:val="24"/>
          <w:szCs w:val="24"/>
        </w:rPr>
      </w:pPr>
    </w:p>
    <w:p w14:paraId="1137FC3D" w14:textId="3B5E8C0D" w:rsidR="00C1018A" w:rsidRPr="00046538" w:rsidRDefault="009322D6" w:rsidP="00046538">
      <w:pPr>
        <w:rPr>
          <w:rFonts w:ascii="Times New Roman" w:hAnsi="Times New Roman" w:cs="Times New Roman"/>
          <w:b/>
          <w:sz w:val="24"/>
          <w:szCs w:val="24"/>
        </w:rPr>
      </w:pPr>
      <w:r>
        <w:rPr>
          <w:rFonts w:ascii="Times New Roman" w:hAnsi="Times New Roman" w:cs="Times New Roman"/>
          <w:b/>
          <w:sz w:val="24"/>
          <w:szCs w:val="24"/>
        </w:rPr>
        <w:t xml:space="preserve">                                                                        </w:t>
      </w:r>
      <w:r w:rsidRPr="009E4601">
        <w:rPr>
          <w:noProof/>
          <w:lang w:eastAsia="uk-UA"/>
        </w:rPr>
        <w:drawing>
          <wp:inline distT="0" distB="0" distL="0" distR="0" wp14:anchorId="7FC6E281" wp14:editId="0BEC615B">
            <wp:extent cx="571500" cy="762000"/>
            <wp:effectExtent l="0" t="0" r="0" b="0"/>
            <wp:docPr id="45" name="Рисунок 45"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6CC3D4AF" w14:textId="77777777" w:rsidR="00EC7CE1" w:rsidRPr="009E4601" w:rsidRDefault="00EC7CE1" w:rsidP="00EC7CE1">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2FC341C0" w14:textId="77777777" w:rsidR="00EC7CE1" w:rsidRPr="009E4601" w:rsidRDefault="00EC7CE1" w:rsidP="00EC7CE1">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70BE261C" w14:textId="77777777" w:rsidR="00EC7CE1" w:rsidRPr="009E4601" w:rsidRDefault="00EC7CE1" w:rsidP="00EC7CE1">
      <w:pPr>
        <w:spacing w:after="0" w:line="240" w:lineRule="auto"/>
        <w:jc w:val="center"/>
        <w:rPr>
          <w:rFonts w:ascii="Times New Roman" w:hAnsi="Times New Roman"/>
          <w:b/>
          <w:sz w:val="28"/>
          <w:szCs w:val="28"/>
        </w:rPr>
      </w:pPr>
      <w:r>
        <w:rPr>
          <w:rFonts w:ascii="Times New Roman" w:hAnsi="Times New Roman"/>
          <w:b/>
          <w:sz w:val="28"/>
          <w:szCs w:val="28"/>
        </w:rPr>
        <w:t xml:space="preserve">Сімдесят восьма чергова </w:t>
      </w:r>
      <w:r w:rsidRPr="009E4601">
        <w:rPr>
          <w:rFonts w:ascii="Times New Roman" w:hAnsi="Times New Roman"/>
          <w:b/>
          <w:sz w:val="28"/>
          <w:szCs w:val="28"/>
        </w:rPr>
        <w:t>сесія VIII скликання</w:t>
      </w:r>
    </w:p>
    <w:p w14:paraId="49C8E553" w14:textId="77777777" w:rsidR="00EC7CE1" w:rsidRPr="009E4601" w:rsidRDefault="00EC7CE1" w:rsidP="00EC7CE1">
      <w:pPr>
        <w:spacing w:after="0" w:line="240" w:lineRule="auto"/>
        <w:jc w:val="center"/>
        <w:rPr>
          <w:rFonts w:ascii="Times New Roman" w:hAnsi="Times New Roman"/>
          <w:b/>
          <w:sz w:val="28"/>
          <w:szCs w:val="28"/>
        </w:rPr>
      </w:pPr>
    </w:p>
    <w:p w14:paraId="3B128362" w14:textId="77777777" w:rsidR="00EC7CE1" w:rsidRPr="009E4601" w:rsidRDefault="00EC7CE1" w:rsidP="00EC7CE1">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265D2946" w14:textId="232B18DC" w:rsidR="00EC7CE1" w:rsidRPr="005200CE" w:rsidRDefault="009322D6" w:rsidP="005200CE">
      <w:pPr>
        <w:pStyle w:val="aa"/>
        <w:shd w:val="clear" w:color="auto" w:fill="FFFFFF"/>
        <w:jc w:val="both"/>
        <w:rPr>
          <w:b/>
        </w:rPr>
      </w:pPr>
      <w:r>
        <w:rPr>
          <w:b/>
        </w:rPr>
        <w:t>28</w:t>
      </w:r>
      <w:r w:rsidR="00EC7CE1">
        <w:rPr>
          <w:b/>
        </w:rPr>
        <w:t xml:space="preserve"> травня 2026</w:t>
      </w:r>
      <w:r w:rsidR="00EC7CE1" w:rsidRPr="009E4601">
        <w:rPr>
          <w:b/>
        </w:rPr>
        <w:t xml:space="preserve"> ро</w:t>
      </w:r>
      <w:r w:rsidR="00EC7CE1">
        <w:rPr>
          <w:b/>
        </w:rPr>
        <w:t>ку</w:t>
      </w:r>
      <w:r w:rsidR="00EC7CE1">
        <w:rPr>
          <w:b/>
        </w:rPr>
        <w:tab/>
      </w:r>
      <w:r w:rsidR="00EC7CE1">
        <w:rPr>
          <w:b/>
        </w:rPr>
        <w:tab/>
        <w:t xml:space="preserve">                       с. Розвадів</w:t>
      </w:r>
      <w:r w:rsidR="00EC7CE1">
        <w:rPr>
          <w:b/>
        </w:rPr>
        <w:tab/>
      </w:r>
      <w:r w:rsidR="00EC7CE1">
        <w:rPr>
          <w:b/>
        </w:rPr>
        <w:tab/>
        <w:t xml:space="preserve">           </w:t>
      </w:r>
      <w:r w:rsidR="00EC7CE1" w:rsidRPr="009E4601">
        <w:rPr>
          <w:b/>
          <w:lang w:val="ru-RU"/>
        </w:rPr>
        <w:t xml:space="preserve"> </w:t>
      </w:r>
      <w:r w:rsidR="00EC7CE1" w:rsidRPr="009E4601">
        <w:rPr>
          <w:b/>
        </w:rPr>
        <w:t xml:space="preserve">№ </w:t>
      </w:r>
      <w:r>
        <w:rPr>
          <w:b/>
        </w:rPr>
        <w:t>2399</w:t>
      </w:r>
    </w:p>
    <w:p w14:paraId="5F052364" w14:textId="77777777" w:rsidR="00EC7CE1" w:rsidRPr="002057F2" w:rsidRDefault="00EC7CE1" w:rsidP="00EC7CE1">
      <w:pPr>
        <w:spacing w:after="0" w:line="240" w:lineRule="auto"/>
        <w:rPr>
          <w:rStyle w:val="af3"/>
          <w:rFonts w:ascii="Times New Roman" w:hAnsi="Times New Roman" w:cs="Times New Roman"/>
          <w:i/>
          <w:color w:val="000000"/>
          <w:sz w:val="24"/>
          <w:szCs w:val="24"/>
          <w:shd w:val="clear" w:color="auto" w:fill="FFFFFF"/>
        </w:rPr>
      </w:pPr>
      <w:r w:rsidRPr="002057F2">
        <w:rPr>
          <w:rStyle w:val="af3"/>
          <w:rFonts w:ascii="Times New Roman" w:hAnsi="Times New Roman" w:cs="Times New Roman"/>
          <w:i/>
          <w:color w:val="000000"/>
          <w:sz w:val="24"/>
          <w:szCs w:val="24"/>
          <w:shd w:val="clear" w:color="auto" w:fill="FFFFFF"/>
        </w:rPr>
        <w:t xml:space="preserve">Про  затвердження  </w:t>
      </w:r>
    </w:p>
    <w:p w14:paraId="1B997C5A" w14:textId="71AF17DC" w:rsidR="00EC7CE1" w:rsidRDefault="00EC7CE1" w:rsidP="00EC7CE1">
      <w:pPr>
        <w:spacing w:after="0" w:line="240" w:lineRule="auto"/>
        <w:rPr>
          <w:rStyle w:val="af3"/>
          <w:rFonts w:ascii="Times New Roman" w:hAnsi="Times New Roman" w:cs="Times New Roman"/>
          <w:i/>
          <w:color w:val="000000"/>
          <w:sz w:val="24"/>
          <w:szCs w:val="24"/>
          <w:shd w:val="clear" w:color="auto" w:fill="FFFFFF"/>
        </w:rPr>
      </w:pPr>
      <w:r>
        <w:rPr>
          <w:rStyle w:val="af3"/>
          <w:rFonts w:ascii="Times New Roman" w:hAnsi="Times New Roman" w:cs="Times New Roman"/>
          <w:i/>
          <w:color w:val="000000"/>
          <w:sz w:val="24"/>
          <w:szCs w:val="24"/>
          <w:shd w:val="clear" w:color="auto" w:fill="FFFFFF"/>
        </w:rPr>
        <w:t>розпоряджень</w:t>
      </w:r>
      <w:r w:rsidRPr="002057F2">
        <w:rPr>
          <w:rStyle w:val="af3"/>
          <w:rFonts w:ascii="Times New Roman" w:hAnsi="Times New Roman" w:cs="Times New Roman"/>
          <w:i/>
          <w:color w:val="000000"/>
          <w:sz w:val="24"/>
          <w:szCs w:val="24"/>
          <w:shd w:val="clear" w:color="auto" w:fill="FFFFFF"/>
        </w:rPr>
        <w:t>  сільського  голови</w:t>
      </w:r>
    </w:p>
    <w:p w14:paraId="6A444DA1" w14:textId="77777777" w:rsidR="00EC7CE1" w:rsidRPr="00FC6A59" w:rsidRDefault="00EC7CE1" w:rsidP="00EC7CE1">
      <w:pPr>
        <w:spacing w:after="0" w:line="240" w:lineRule="auto"/>
        <w:rPr>
          <w:rStyle w:val="af3"/>
          <w:rFonts w:ascii="Times New Roman" w:hAnsi="Times New Roman" w:cs="Times New Roman"/>
          <w:color w:val="000000"/>
          <w:sz w:val="24"/>
          <w:szCs w:val="24"/>
          <w:shd w:val="clear" w:color="auto" w:fill="FFFFFF"/>
        </w:rPr>
      </w:pPr>
    </w:p>
    <w:p w14:paraId="44BEA7F2" w14:textId="20427A41" w:rsidR="00EC7CE1" w:rsidRDefault="00EC7CE1" w:rsidP="00EC7CE1">
      <w:pPr>
        <w:pStyle w:val="aa"/>
        <w:shd w:val="clear" w:color="auto" w:fill="FFFFFF"/>
        <w:spacing w:before="0" w:beforeAutospacing="0" w:after="0" w:afterAutospacing="0"/>
        <w:rPr>
          <w:color w:val="000000"/>
        </w:rPr>
      </w:pPr>
      <w:r>
        <w:rPr>
          <w:color w:val="000000"/>
        </w:rPr>
        <w:t xml:space="preserve">       </w:t>
      </w:r>
      <w:r w:rsidRPr="005F0633">
        <w:rPr>
          <w:color w:val="000000"/>
        </w:rPr>
        <w:t xml:space="preserve">Відповідно до  статті 42 Закону України  „Про місцеве самоврядування в Україні”, заслухавши  інформацію  про  розпорядження, прийняті </w:t>
      </w:r>
      <w:r>
        <w:rPr>
          <w:color w:val="000000"/>
        </w:rPr>
        <w:t xml:space="preserve">сільським </w:t>
      </w:r>
      <w:r w:rsidRPr="005F0633">
        <w:rPr>
          <w:color w:val="000000"/>
        </w:rPr>
        <w:t xml:space="preserve">головою </w:t>
      </w:r>
      <w:r>
        <w:rPr>
          <w:color w:val="000000"/>
        </w:rPr>
        <w:t xml:space="preserve">Розвадівської </w:t>
      </w:r>
      <w:r w:rsidRPr="005F0633">
        <w:rPr>
          <w:color w:val="000000"/>
        </w:rPr>
        <w:t xml:space="preserve">сільської ради  за період з </w:t>
      </w:r>
      <w:r>
        <w:rPr>
          <w:color w:val="000000"/>
        </w:rPr>
        <w:t>19 березня 2026 року</w:t>
      </w:r>
      <w:r w:rsidRPr="005F0633">
        <w:rPr>
          <w:color w:val="000000"/>
        </w:rPr>
        <w:t xml:space="preserve"> по </w:t>
      </w:r>
      <w:r w:rsidR="00A21A81">
        <w:rPr>
          <w:color w:val="000000"/>
        </w:rPr>
        <w:t>27</w:t>
      </w:r>
      <w:r>
        <w:rPr>
          <w:color w:val="000000"/>
        </w:rPr>
        <w:t xml:space="preserve"> травня  2026 року</w:t>
      </w:r>
      <w:r w:rsidRPr="005F0633">
        <w:rPr>
          <w:color w:val="000000"/>
        </w:rPr>
        <w:t xml:space="preserve">, </w:t>
      </w:r>
      <w:r>
        <w:rPr>
          <w:color w:val="000000"/>
        </w:rPr>
        <w:t xml:space="preserve">Розвадівська </w:t>
      </w:r>
      <w:r w:rsidRPr="005F0633">
        <w:rPr>
          <w:color w:val="000000"/>
        </w:rPr>
        <w:t>сільська рада</w:t>
      </w:r>
    </w:p>
    <w:p w14:paraId="613DC7B4" w14:textId="77777777" w:rsidR="00EC7CE1" w:rsidRPr="005F0633" w:rsidRDefault="00EC7CE1" w:rsidP="00EC7CE1">
      <w:pPr>
        <w:pStyle w:val="aa"/>
        <w:shd w:val="clear" w:color="auto" w:fill="FFFFFF"/>
        <w:spacing w:before="0" w:beforeAutospacing="0" w:after="0" w:afterAutospacing="0"/>
        <w:rPr>
          <w:color w:val="000000"/>
        </w:rPr>
      </w:pPr>
    </w:p>
    <w:p w14:paraId="51B2DEF0" w14:textId="04D9521E" w:rsidR="00EC7CE1" w:rsidRDefault="00EC7CE1" w:rsidP="005200CE">
      <w:pPr>
        <w:pStyle w:val="aa"/>
        <w:shd w:val="clear" w:color="auto" w:fill="FFFFFF"/>
        <w:spacing w:before="0" w:beforeAutospacing="0" w:after="0" w:afterAutospacing="0"/>
        <w:jc w:val="center"/>
        <w:rPr>
          <w:color w:val="000000"/>
        </w:rPr>
      </w:pPr>
      <w:r w:rsidRPr="005F0633">
        <w:rPr>
          <w:color w:val="000000"/>
        </w:rPr>
        <w:t>ВИРІШИЛА:</w:t>
      </w:r>
    </w:p>
    <w:p w14:paraId="561F8C88" w14:textId="77777777" w:rsidR="00EC7CE1" w:rsidRPr="005F0633" w:rsidRDefault="00EC7CE1" w:rsidP="00EC7CE1">
      <w:pPr>
        <w:pStyle w:val="aa"/>
        <w:shd w:val="clear" w:color="auto" w:fill="FFFFFF"/>
        <w:spacing w:before="0" w:beforeAutospacing="0" w:after="0" w:afterAutospacing="0"/>
        <w:jc w:val="center"/>
        <w:rPr>
          <w:color w:val="000000"/>
        </w:rPr>
      </w:pPr>
    </w:p>
    <w:p w14:paraId="135F141A" w14:textId="3BD72E63" w:rsidR="00EC7CE1" w:rsidRDefault="00EC7CE1" w:rsidP="00EC7CE1">
      <w:pPr>
        <w:pStyle w:val="aa"/>
        <w:shd w:val="clear" w:color="auto" w:fill="FFFFFF"/>
        <w:spacing w:before="0" w:beforeAutospacing="0" w:after="0" w:afterAutospacing="0"/>
        <w:ind w:right="411"/>
        <w:jc w:val="both"/>
        <w:rPr>
          <w:color w:val="000000"/>
          <w:shd w:val="clear" w:color="auto" w:fill="FFFFFF"/>
        </w:rPr>
      </w:pPr>
      <w:r>
        <w:rPr>
          <w:color w:val="000000"/>
          <w:shd w:val="clear" w:color="auto" w:fill="FFFFFF"/>
        </w:rPr>
        <w:t xml:space="preserve">1. </w:t>
      </w:r>
      <w:r w:rsidRPr="005F0633">
        <w:rPr>
          <w:color w:val="000000"/>
          <w:shd w:val="clear" w:color="auto" w:fill="FFFFFF"/>
        </w:rPr>
        <w:t>Затвердити розпорядження сільського голови</w:t>
      </w:r>
      <w:r>
        <w:rPr>
          <w:color w:val="000000"/>
          <w:shd w:val="clear" w:color="auto" w:fill="FFFFFF"/>
        </w:rPr>
        <w:t xml:space="preserve"> Розвадівської сільської ради</w:t>
      </w:r>
      <w:r w:rsidRPr="005F0633">
        <w:rPr>
          <w:color w:val="000000"/>
          <w:shd w:val="clear" w:color="auto" w:fill="FFFFFF"/>
        </w:rPr>
        <w:t>, прийнят</w:t>
      </w:r>
      <w:r>
        <w:rPr>
          <w:color w:val="000000"/>
          <w:shd w:val="clear" w:color="auto" w:fill="FFFFFF"/>
        </w:rPr>
        <w:t>ого</w:t>
      </w:r>
      <w:r w:rsidRPr="005F0633">
        <w:rPr>
          <w:color w:val="000000"/>
          <w:shd w:val="clear" w:color="auto" w:fill="FFFFFF"/>
        </w:rPr>
        <w:t xml:space="preserve"> в  міжсесійний період </w:t>
      </w:r>
      <w:r>
        <w:rPr>
          <w:color w:val="000000"/>
          <w:shd w:val="clear" w:color="auto" w:fill="FFFFFF"/>
        </w:rPr>
        <w:t xml:space="preserve">з </w:t>
      </w:r>
      <w:r>
        <w:rPr>
          <w:color w:val="000000"/>
        </w:rPr>
        <w:t>19 березня 2026 року</w:t>
      </w:r>
      <w:r w:rsidRPr="005F0633">
        <w:rPr>
          <w:color w:val="000000"/>
        </w:rPr>
        <w:t xml:space="preserve"> по </w:t>
      </w:r>
      <w:r w:rsidR="00A21A81">
        <w:rPr>
          <w:color w:val="000000"/>
        </w:rPr>
        <w:t>27</w:t>
      </w:r>
      <w:r>
        <w:rPr>
          <w:color w:val="000000"/>
        </w:rPr>
        <w:t xml:space="preserve"> травня  2026 року</w:t>
      </w:r>
      <w:r w:rsidRPr="005F0633">
        <w:rPr>
          <w:color w:val="000000"/>
          <w:shd w:val="clear" w:color="auto" w:fill="FFFFFF"/>
        </w:rPr>
        <w:t>, а  саме: </w:t>
      </w:r>
    </w:p>
    <w:p w14:paraId="4192E2FE" w14:textId="77777777" w:rsidR="00EC7CE1" w:rsidRPr="005F0633" w:rsidRDefault="00EC7CE1" w:rsidP="00EC7CE1">
      <w:pPr>
        <w:pStyle w:val="aa"/>
        <w:shd w:val="clear" w:color="auto" w:fill="FFFFFF"/>
        <w:spacing w:before="0" w:beforeAutospacing="0" w:after="0" w:afterAutospacing="0"/>
        <w:ind w:right="411"/>
        <w:jc w:val="both"/>
        <w:rPr>
          <w:color w:val="000000"/>
          <w:shd w:val="clear" w:color="auto" w:fill="FFFFFF"/>
        </w:rPr>
      </w:pPr>
    </w:p>
    <w:p w14:paraId="3B1AF0EE" w14:textId="77777777" w:rsidR="00EC7CE1" w:rsidRPr="005F0633" w:rsidRDefault="00EC7CE1" w:rsidP="00EC7CE1">
      <w:pPr>
        <w:pStyle w:val="aa"/>
        <w:shd w:val="clear" w:color="auto" w:fill="FFFFFF"/>
        <w:spacing w:before="0" w:beforeAutospacing="0" w:after="0" w:afterAutospacing="0"/>
        <w:ind w:left="720"/>
        <w:jc w:val="both"/>
        <w:rPr>
          <w:color w:val="000000"/>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6"/>
        <w:gridCol w:w="1813"/>
        <w:gridCol w:w="4765"/>
        <w:gridCol w:w="1381"/>
      </w:tblGrid>
      <w:tr w:rsidR="00EC7CE1" w14:paraId="2ED727CE" w14:textId="77777777" w:rsidTr="00EC7CE1">
        <w:trPr>
          <w:trHeight w:val="742"/>
        </w:trPr>
        <w:tc>
          <w:tcPr>
            <w:tcW w:w="1896" w:type="dxa"/>
            <w:tcBorders>
              <w:top w:val="single" w:sz="4" w:space="0" w:color="auto"/>
              <w:left w:val="single" w:sz="4" w:space="0" w:color="auto"/>
              <w:bottom w:val="single" w:sz="4" w:space="0" w:color="auto"/>
              <w:right w:val="single" w:sz="4" w:space="0" w:color="auto"/>
            </w:tcBorders>
            <w:shd w:val="clear" w:color="auto" w:fill="auto"/>
            <w:hideMark/>
          </w:tcPr>
          <w:p w14:paraId="1399BF51" w14:textId="77777777" w:rsidR="00EC7CE1" w:rsidRPr="00235BEC" w:rsidRDefault="00EC7CE1" w:rsidP="00EC7CE1">
            <w:pPr>
              <w:pStyle w:val="aa"/>
              <w:jc w:val="both"/>
              <w:rPr>
                <w:rFonts w:eastAsia="Microsoft Sans Serif"/>
                <w:b/>
                <w:color w:val="000000"/>
                <w:shd w:val="clear" w:color="auto" w:fill="FFFFFF"/>
                <w:lang w:eastAsia="en-US"/>
              </w:rPr>
            </w:pPr>
            <w:r w:rsidRPr="00235BEC">
              <w:rPr>
                <w:rFonts w:eastAsia="Microsoft Sans Serif"/>
                <w:b/>
                <w:color w:val="000000"/>
                <w:shd w:val="clear" w:color="auto" w:fill="FFFFFF"/>
                <w:lang w:eastAsia="en-US"/>
              </w:rPr>
              <w:t>№ розпорядження</w:t>
            </w:r>
          </w:p>
        </w:tc>
        <w:tc>
          <w:tcPr>
            <w:tcW w:w="1813" w:type="dxa"/>
            <w:tcBorders>
              <w:top w:val="single" w:sz="4" w:space="0" w:color="auto"/>
              <w:left w:val="single" w:sz="4" w:space="0" w:color="auto"/>
              <w:bottom w:val="single" w:sz="4" w:space="0" w:color="auto"/>
              <w:right w:val="single" w:sz="4" w:space="0" w:color="auto"/>
            </w:tcBorders>
            <w:shd w:val="clear" w:color="auto" w:fill="auto"/>
            <w:hideMark/>
          </w:tcPr>
          <w:p w14:paraId="0C4D4CA3" w14:textId="77777777" w:rsidR="00EC7CE1" w:rsidRPr="00235BEC" w:rsidRDefault="00EC7CE1" w:rsidP="00EC7CE1">
            <w:pPr>
              <w:pStyle w:val="aa"/>
              <w:jc w:val="both"/>
              <w:rPr>
                <w:rFonts w:eastAsia="Microsoft Sans Serif"/>
                <w:b/>
                <w:color w:val="000000"/>
                <w:shd w:val="clear" w:color="auto" w:fill="FFFFFF"/>
                <w:lang w:eastAsia="en-US"/>
              </w:rPr>
            </w:pPr>
            <w:r w:rsidRPr="00235BEC">
              <w:rPr>
                <w:rFonts w:eastAsia="Microsoft Sans Serif"/>
                <w:b/>
                <w:color w:val="000000"/>
                <w:shd w:val="clear" w:color="auto" w:fill="FFFFFF"/>
                <w:lang w:eastAsia="en-US"/>
              </w:rPr>
              <w:t>Дата прийняття</w:t>
            </w:r>
          </w:p>
        </w:tc>
        <w:tc>
          <w:tcPr>
            <w:tcW w:w="4765" w:type="dxa"/>
            <w:tcBorders>
              <w:top w:val="single" w:sz="4" w:space="0" w:color="auto"/>
              <w:left w:val="single" w:sz="4" w:space="0" w:color="auto"/>
              <w:bottom w:val="single" w:sz="4" w:space="0" w:color="auto"/>
              <w:right w:val="single" w:sz="4" w:space="0" w:color="auto"/>
            </w:tcBorders>
            <w:shd w:val="clear" w:color="auto" w:fill="auto"/>
            <w:hideMark/>
          </w:tcPr>
          <w:p w14:paraId="0C81C443" w14:textId="77777777" w:rsidR="00EC7CE1" w:rsidRPr="00235BEC" w:rsidRDefault="00EC7CE1" w:rsidP="00EC7CE1">
            <w:pPr>
              <w:pStyle w:val="aa"/>
              <w:jc w:val="both"/>
              <w:rPr>
                <w:rFonts w:eastAsia="Microsoft Sans Serif"/>
                <w:b/>
                <w:color w:val="000000"/>
                <w:shd w:val="clear" w:color="auto" w:fill="FFFFFF"/>
                <w:lang w:eastAsia="en-US"/>
              </w:rPr>
            </w:pPr>
            <w:r w:rsidRPr="00235BEC">
              <w:rPr>
                <w:rFonts w:eastAsia="Microsoft Sans Serif"/>
                <w:b/>
                <w:color w:val="000000"/>
                <w:shd w:val="clear" w:color="auto" w:fill="FFFFFF"/>
                <w:lang w:eastAsia="en-US"/>
              </w:rPr>
              <w:t>Зміст розпорядження</w:t>
            </w:r>
          </w:p>
        </w:tc>
        <w:tc>
          <w:tcPr>
            <w:tcW w:w="1381" w:type="dxa"/>
            <w:tcBorders>
              <w:top w:val="single" w:sz="4" w:space="0" w:color="auto"/>
              <w:left w:val="single" w:sz="4" w:space="0" w:color="auto"/>
              <w:bottom w:val="single" w:sz="4" w:space="0" w:color="auto"/>
              <w:right w:val="single" w:sz="4" w:space="0" w:color="auto"/>
            </w:tcBorders>
            <w:shd w:val="clear" w:color="auto" w:fill="auto"/>
            <w:hideMark/>
          </w:tcPr>
          <w:p w14:paraId="6952F6E9" w14:textId="77777777" w:rsidR="00EC7CE1" w:rsidRPr="00235BEC" w:rsidRDefault="00EC7CE1" w:rsidP="00EC7CE1">
            <w:pPr>
              <w:pStyle w:val="aa"/>
              <w:jc w:val="both"/>
              <w:rPr>
                <w:rFonts w:eastAsia="Microsoft Sans Serif"/>
                <w:b/>
                <w:color w:val="000000"/>
                <w:shd w:val="clear" w:color="auto" w:fill="FFFFFF"/>
                <w:lang w:eastAsia="en-US"/>
              </w:rPr>
            </w:pPr>
            <w:r w:rsidRPr="00235BEC">
              <w:rPr>
                <w:rFonts w:eastAsia="Microsoft Sans Serif"/>
                <w:b/>
                <w:color w:val="000000"/>
                <w:shd w:val="clear" w:color="auto" w:fill="FFFFFF"/>
                <w:lang w:eastAsia="en-US"/>
              </w:rPr>
              <w:t>примітки</w:t>
            </w:r>
          </w:p>
        </w:tc>
      </w:tr>
      <w:tr w:rsidR="00EC7CE1" w:rsidRPr="00A21A81" w14:paraId="387E804F" w14:textId="77777777" w:rsidTr="00A21A81">
        <w:trPr>
          <w:trHeight w:val="325"/>
        </w:trPr>
        <w:tc>
          <w:tcPr>
            <w:tcW w:w="1896" w:type="dxa"/>
            <w:tcBorders>
              <w:top w:val="single" w:sz="4" w:space="0" w:color="auto"/>
              <w:left w:val="single" w:sz="4" w:space="0" w:color="auto"/>
              <w:bottom w:val="single" w:sz="4" w:space="0" w:color="auto"/>
              <w:right w:val="single" w:sz="4" w:space="0" w:color="auto"/>
            </w:tcBorders>
            <w:shd w:val="clear" w:color="auto" w:fill="auto"/>
          </w:tcPr>
          <w:p w14:paraId="0F1ED78A" w14:textId="77777777" w:rsidR="00EC7CE1" w:rsidRPr="00A21A81" w:rsidRDefault="00EC7CE1" w:rsidP="00EC7CE1">
            <w:pPr>
              <w:pStyle w:val="aa"/>
              <w:jc w:val="center"/>
              <w:rPr>
                <w:rFonts w:eastAsia="Microsoft Sans Serif"/>
                <w:b/>
                <w:color w:val="000000"/>
                <w:sz w:val="22"/>
                <w:szCs w:val="22"/>
                <w:shd w:val="clear" w:color="auto" w:fill="FFFFFF"/>
                <w:lang w:eastAsia="en-US"/>
              </w:rPr>
            </w:pPr>
            <w:r w:rsidRPr="00A21A81">
              <w:rPr>
                <w:rFonts w:eastAsia="Microsoft Sans Serif"/>
                <w:b/>
                <w:color w:val="000000"/>
                <w:sz w:val="22"/>
                <w:szCs w:val="22"/>
                <w:shd w:val="clear" w:color="auto" w:fill="FFFFFF"/>
                <w:lang w:eastAsia="en-US"/>
              </w:rPr>
              <w:t>39</w:t>
            </w:r>
          </w:p>
        </w:tc>
        <w:tc>
          <w:tcPr>
            <w:tcW w:w="1813" w:type="dxa"/>
            <w:tcBorders>
              <w:top w:val="single" w:sz="4" w:space="0" w:color="auto"/>
              <w:left w:val="single" w:sz="4" w:space="0" w:color="auto"/>
              <w:bottom w:val="single" w:sz="4" w:space="0" w:color="auto"/>
              <w:right w:val="single" w:sz="4" w:space="0" w:color="auto"/>
            </w:tcBorders>
            <w:shd w:val="clear" w:color="auto" w:fill="auto"/>
          </w:tcPr>
          <w:p w14:paraId="2D3F8A79" w14:textId="77777777" w:rsidR="00EC7CE1" w:rsidRPr="00A21A81" w:rsidRDefault="00EC7CE1" w:rsidP="00EC7CE1">
            <w:pPr>
              <w:pStyle w:val="aa"/>
              <w:jc w:val="center"/>
              <w:rPr>
                <w:rFonts w:eastAsia="Microsoft Sans Serif"/>
                <w:b/>
                <w:color w:val="000000"/>
                <w:sz w:val="22"/>
                <w:szCs w:val="22"/>
                <w:shd w:val="clear" w:color="auto" w:fill="FFFFFF"/>
                <w:lang w:eastAsia="en-US"/>
              </w:rPr>
            </w:pPr>
            <w:r w:rsidRPr="00A21A81">
              <w:rPr>
                <w:rFonts w:eastAsia="Microsoft Sans Serif"/>
                <w:b/>
                <w:color w:val="000000"/>
                <w:sz w:val="22"/>
                <w:szCs w:val="22"/>
                <w:shd w:val="clear" w:color="auto" w:fill="FFFFFF"/>
                <w:lang w:eastAsia="en-US"/>
              </w:rPr>
              <w:t>21.04.2026</w:t>
            </w:r>
          </w:p>
        </w:tc>
        <w:tc>
          <w:tcPr>
            <w:tcW w:w="4765" w:type="dxa"/>
            <w:tcBorders>
              <w:top w:val="single" w:sz="4" w:space="0" w:color="auto"/>
              <w:left w:val="single" w:sz="4" w:space="0" w:color="auto"/>
              <w:bottom w:val="single" w:sz="4" w:space="0" w:color="auto"/>
              <w:right w:val="single" w:sz="4" w:space="0" w:color="auto"/>
            </w:tcBorders>
            <w:shd w:val="clear" w:color="auto" w:fill="auto"/>
          </w:tcPr>
          <w:p w14:paraId="79B0066A" w14:textId="77777777" w:rsidR="00EC7CE1" w:rsidRPr="00A21A81" w:rsidRDefault="00EC7CE1" w:rsidP="005200CE">
            <w:pPr>
              <w:pStyle w:val="aa"/>
              <w:spacing w:before="0" w:beforeAutospacing="0" w:after="0" w:afterAutospacing="0"/>
              <w:jc w:val="both"/>
              <w:rPr>
                <w:rFonts w:eastAsia="Microsoft Sans Serif"/>
                <w:b/>
                <w:color w:val="000000"/>
                <w:sz w:val="22"/>
                <w:szCs w:val="22"/>
                <w:shd w:val="clear" w:color="auto" w:fill="FFFFFF"/>
                <w:lang w:eastAsia="en-US"/>
              </w:rPr>
            </w:pPr>
            <w:r w:rsidRPr="00A21A81">
              <w:rPr>
                <w:rFonts w:eastAsia="Microsoft Sans Serif"/>
                <w:color w:val="000000"/>
                <w:sz w:val="22"/>
                <w:szCs w:val="22"/>
                <w:shd w:val="clear" w:color="auto" w:fill="FFFFFF"/>
                <w:lang w:eastAsia="en-US"/>
              </w:rPr>
              <w:t>Про затвердження кошторисного розрахунку</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70F31521" w14:textId="77777777" w:rsidR="00EC7CE1" w:rsidRPr="00A21A81" w:rsidRDefault="00EC7CE1" w:rsidP="00EC7CE1">
            <w:pPr>
              <w:pStyle w:val="aa"/>
              <w:jc w:val="both"/>
              <w:rPr>
                <w:rFonts w:eastAsia="Microsoft Sans Serif"/>
                <w:b/>
                <w:color w:val="000000"/>
                <w:sz w:val="22"/>
                <w:szCs w:val="22"/>
                <w:shd w:val="clear" w:color="auto" w:fill="FFFFFF"/>
                <w:lang w:eastAsia="en-US"/>
              </w:rPr>
            </w:pPr>
            <w:r w:rsidRPr="00A21A81">
              <w:rPr>
                <w:rFonts w:eastAsia="Microsoft Sans Serif"/>
                <w:color w:val="000000"/>
                <w:sz w:val="22"/>
                <w:szCs w:val="22"/>
                <w:shd w:val="clear" w:color="auto" w:fill="FFFFFF"/>
                <w:lang w:eastAsia="en-US"/>
              </w:rPr>
              <w:t>осн.діяльн</w:t>
            </w:r>
          </w:p>
        </w:tc>
      </w:tr>
      <w:tr w:rsidR="00EC7CE1" w:rsidRPr="00A21A81" w14:paraId="5CE73050" w14:textId="77777777" w:rsidTr="00A21A81">
        <w:trPr>
          <w:trHeight w:val="401"/>
        </w:trPr>
        <w:tc>
          <w:tcPr>
            <w:tcW w:w="1896" w:type="dxa"/>
            <w:tcBorders>
              <w:top w:val="single" w:sz="4" w:space="0" w:color="auto"/>
              <w:left w:val="single" w:sz="4" w:space="0" w:color="auto"/>
              <w:bottom w:val="single" w:sz="4" w:space="0" w:color="auto"/>
              <w:right w:val="single" w:sz="4" w:space="0" w:color="auto"/>
            </w:tcBorders>
            <w:shd w:val="clear" w:color="auto" w:fill="auto"/>
          </w:tcPr>
          <w:p w14:paraId="680D3123" w14:textId="77777777" w:rsidR="00EC7CE1" w:rsidRPr="00A21A81" w:rsidRDefault="00EC7CE1" w:rsidP="00EC7CE1">
            <w:pPr>
              <w:pStyle w:val="aa"/>
              <w:jc w:val="center"/>
              <w:rPr>
                <w:rFonts w:eastAsia="Microsoft Sans Serif"/>
                <w:b/>
                <w:color w:val="000000"/>
                <w:sz w:val="22"/>
                <w:szCs w:val="22"/>
                <w:shd w:val="clear" w:color="auto" w:fill="FFFFFF"/>
                <w:lang w:eastAsia="en-US"/>
              </w:rPr>
            </w:pPr>
            <w:r w:rsidRPr="00A21A81">
              <w:rPr>
                <w:rFonts w:eastAsia="Microsoft Sans Serif"/>
                <w:b/>
                <w:color w:val="000000"/>
                <w:sz w:val="22"/>
                <w:szCs w:val="22"/>
                <w:shd w:val="clear" w:color="auto" w:fill="FFFFFF"/>
                <w:lang w:eastAsia="en-US"/>
              </w:rPr>
              <w:t>40</w:t>
            </w:r>
          </w:p>
        </w:tc>
        <w:tc>
          <w:tcPr>
            <w:tcW w:w="1813" w:type="dxa"/>
            <w:tcBorders>
              <w:top w:val="single" w:sz="4" w:space="0" w:color="auto"/>
              <w:left w:val="single" w:sz="4" w:space="0" w:color="auto"/>
              <w:bottom w:val="single" w:sz="4" w:space="0" w:color="auto"/>
              <w:right w:val="single" w:sz="4" w:space="0" w:color="auto"/>
            </w:tcBorders>
            <w:shd w:val="clear" w:color="auto" w:fill="auto"/>
          </w:tcPr>
          <w:p w14:paraId="5D22EEC5" w14:textId="77777777" w:rsidR="00EC7CE1" w:rsidRPr="00A21A81" w:rsidRDefault="00EC7CE1" w:rsidP="00EC7CE1">
            <w:pPr>
              <w:pStyle w:val="aa"/>
              <w:jc w:val="center"/>
              <w:rPr>
                <w:rFonts w:eastAsia="Microsoft Sans Serif"/>
                <w:b/>
                <w:color w:val="000000"/>
                <w:sz w:val="22"/>
                <w:szCs w:val="22"/>
                <w:shd w:val="clear" w:color="auto" w:fill="FFFFFF"/>
                <w:lang w:eastAsia="en-US"/>
              </w:rPr>
            </w:pPr>
            <w:r w:rsidRPr="00A21A81">
              <w:rPr>
                <w:rFonts w:eastAsia="Microsoft Sans Serif"/>
                <w:b/>
                <w:color w:val="000000"/>
                <w:sz w:val="22"/>
                <w:szCs w:val="22"/>
                <w:shd w:val="clear" w:color="auto" w:fill="FFFFFF"/>
                <w:lang w:eastAsia="en-US"/>
              </w:rPr>
              <w:t>21.04.2026</w:t>
            </w:r>
          </w:p>
        </w:tc>
        <w:tc>
          <w:tcPr>
            <w:tcW w:w="4765" w:type="dxa"/>
            <w:tcBorders>
              <w:top w:val="single" w:sz="4" w:space="0" w:color="auto"/>
              <w:left w:val="single" w:sz="4" w:space="0" w:color="auto"/>
              <w:bottom w:val="single" w:sz="4" w:space="0" w:color="auto"/>
              <w:right w:val="single" w:sz="4" w:space="0" w:color="auto"/>
            </w:tcBorders>
            <w:shd w:val="clear" w:color="auto" w:fill="auto"/>
          </w:tcPr>
          <w:p w14:paraId="202EDA5A" w14:textId="77777777" w:rsidR="00EC7CE1" w:rsidRPr="00A21A81" w:rsidRDefault="00EC7CE1" w:rsidP="005200CE">
            <w:pPr>
              <w:pStyle w:val="aa"/>
              <w:spacing w:before="0" w:beforeAutospacing="0" w:after="0" w:afterAutospacing="0"/>
              <w:jc w:val="both"/>
              <w:rPr>
                <w:rFonts w:eastAsia="Microsoft Sans Serif"/>
                <w:b/>
                <w:color w:val="000000"/>
                <w:sz w:val="22"/>
                <w:szCs w:val="22"/>
                <w:shd w:val="clear" w:color="auto" w:fill="FFFFFF"/>
                <w:lang w:eastAsia="en-US"/>
              </w:rPr>
            </w:pPr>
            <w:r w:rsidRPr="00A21A81">
              <w:rPr>
                <w:rFonts w:eastAsia="Microsoft Sans Serif"/>
                <w:color w:val="000000"/>
                <w:sz w:val="22"/>
                <w:szCs w:val="22"/>
                <w:shd w:val="clear" w:color="auto" w:fill="FFFFFF"/>
                <w:lang w:eastAsia="en-US"/>
              </w:rPr>
              <w:t>Про затвердження кошторисного розрахунку</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407B7FEB" w14:textId="77777777" w:rsidR="00EC7CE1" w:rsidRPr="00A21A81" w:rsidRDefault="00EC7CE1" w:rsidP="00EC7CE1">
            <w:pPr>
              <w:pStyle w:val="aa"/>
              <w:jc w:val="both"/>
              <w:rPr>
                <w:rFonts w:eastAsia="Microsoft Sans Serif"/>
                <w:b/>
                <w:color w:val="000000"/>
                <w:sz w:val="22"/>
                <w:szCs w:val="22"/>
                <w:shd w:val="clear" w:color="auto" w:fill="FFFFFF"/>
                <w:lang w:eastAsia="en-US"/>
              </w:rPr>
            </w:pPr>
            <w:r w:rsidRPr="00A21A81">
              <w:rPr>
                <w:rFonts w:eastAsia="Microsoft Sans Serif"/>
                <w:color w:val="000000"/>
                <w:sz w:val="22"/>
                <w:szCs w:val="22"/>
                <w:shd w:val="clear" w:color="auto" w:fill="FFFFFF"/>
                <w:lang w:eastAsia="en-US"/>
              </w:rPr>
              <w:t>осн.діяльн</w:t>
            </w:r>
          </w:p>
        </w:tc>
      </w:tr>
      <w:tr w:rsidR="00EC7CE1" w:rsidRPr="00A21A81" w14:paraId="27AD5BDD" w14:textId="77777777" w:rsidTr="00A21A81">
        <w:trPr>
          <w:trHeight w:val="435"/>
        </w:trPr>
        <w:tc>
          <w:tcPr>
            <w:tcW w:w="1896" w:type="dxa"/>
            <w:tcBorders>
              <w:top w:val="single" w:sz="4" w:space="0" w:color="auto"/>
              <w:left w:val="single" w:sz="4" w:space="0" w:color="auto"/>
              <w:bottom w:val="single" w:sz="4" w:space="0" w:color="auto"/>
              <w:right w:val="single" w:sz="4" w:space="0" w:color="auto"/>
            </w:tcBorders>
            <w:shd w:val="clear" w:color="auto" w:fill="auto"/>
          </w:tcPr>
          <w:p w14:paraId="2C355404" w14:textId="77777777" w:rsidR="00EC7CE1" w:rsidRPr="00A21A81" w:rsidRDefault="00EC7CE1" w:rsidP="00EC7CE1">
            <w:pPr>
              <w:pStyle w:val="aa"/>
              <w:jc w:val="center"/>
              <w:rPr>
                <w:rFonts w:eastAsia="Microsoft Sans Serif"/>
                <w:b/>
                <w:color w:val="000000"/>
                <w:sz w:val="22"/>
                <w:szCs w:val="22"/>
                <w:shd w:val="clear" w:color="auto" w:fill="FFFFFF"/>
                <w:lang w:eastAsia="en-US"/>
              </w:rPr>
            </w:pPr>
            <w:r w:rsidRPr="00A21A81">
              <w:rPr>
                <w:rFonts w:eastAsia="Microsoft Sans Serif"/>
                <w:b/>
                <w:color w:val="000000"/>
                <w:sz w:val="22"/>
                <w:szCs w:val="22"/>
                <w:shd w:val="clear" w:color="auto" w:fill="FFFFFF"/>
                <w:lang w:eastAsia="en-US"/>
              </w:rPr>
              <w:t>41</w:t>
            </w:r>
          </w:p>
        </w:tc>
        <w:tc>
          <w:tcPr>
            <w:tcW w:w="1813" w:type="dxa"/>
            <w:tcBorders>
              <w:top w:val="single" w:sz="4" w:space="0" w:color="auto"/>
              <w:left w:val="single" w:sz="4" w:space="0" w:color="auto"/>
              <w:bottom w:val="single" w:sz="4" w:space="0" w:color="auto"/>
              <w:right w:val="single" w:sz="4" w:space="0" w:color="auto"/>
            </w:tcBorders>
            <w:shd w:val="clear" w:color="auto" w:fill="auto"/>
          </w:tcPr>
          <w:p w14:paraId="14E4E6F6" w14:textId="77777777" w:rsidR="00EC7CE1" w:rsidRPr="00A21A81" w:rsidRDefault="00EC7CE1" w:rsidP="00EC7CE1">
            <w:pPr>
              <w:pStyle w:val="aa"/>
              <w:jc w:val="center"/>
              <w:rPr>
                <w:rFonts w:eastAsia="Microsoft Sans Serif"/>
                <w:b/>
                <w:color w:val="000000"/>
                <w:sz w:val="22"/>
                <w:szCs w:val="22"/>
                <w:shd w:val="clear" w:color="auto" w:fill="FFFFFF"/>
                <w:lang w:eastAsia="en-US"/>
              </w:rPr>
            </w:pPr>
            <w:r w:rsidRPr="00A21A81">
              <w:rPr>
                <w:rFonts w:eastAsia="Microsoft Sans Serif"/>
                <w:b/>
                <w:color w:val="000000"/>
                <w:sz w:val="22"/>
                <w:szCs w:val="22"/>
                <w:shd w:val="clear" w:color="auto" w:fill="FFFFFF"/>
                <w:lang w:eastAsia="en-US"/>
              </w:rPr>
              <w:t>21.04.2026</w:t>
            </w:r>
          </w:p>
        </w:tc>
        <w:tc>
          <w:tcPr>
            <w:tcW w:w="4765" w:type="dxa"/>
            <w:tcBorders>
              <w:top w:val="single" w:sz="4" w:space="0" w:color="auto"/>
              <w:left w:val="single" w:sz="4" w:space="0" w:color="auto"/>
              <w:bottom w:val="single" w:sz="4" w:space="0" w:color="auto"/>
              <w:right w:val="single" w:sz="4" w:space="0" w:color="auto"/>
            </w:tcBorders>
            <w:shd w:val="clear" w:color="auto" w:fill="auto"/>
          </w:tcPr>
          <w:p w14:paraId="2C7D261D" w14:textId="77777777" w:rsidR="00EC7CE1" w:rsidRPr="00A21A81" w:rsidRDefault="00EC7CE1" w:rsidP="005200CE">
            <w:pPr>
              <w:pStyle w:val="aa"/>
              <w:spacing w:before="0" w:beforeAutospacing="0" w:after="0" w:afterAutospacing="0"/>
              <w:jc w:val="both"/>
              <w:rPr>
                <w:rFonts w:eastAsia="Microsoft Sans Serif"/>
                <w:b/>
                <w:color w:val="000000"/>
                <w:sz w:val="22"/>
                <w:szCs w:val="22"/>
                <w:shd w:val="clear" w:color="auto" w:fill="FFFFFF"/>
                <w:lang w:eastAsia="en-US"/>
              </w:rPr>
            </w:pPr>
            <w:r w:rsidRPr="00A21A81">
              <w:rPr>
                <w:rFonts w:eastAsia="Microsoft Sans Serif"/>
                <w:color w:val="000000"/>
                <w:sz w:val="22"/>
                <w:szCs w:val="22"/>
                <w:shd w:val="clear" w:color="auto" w:fill="FFFFFF"/>
                <w:lang w:eastAsia="en-US"/>
              </w:rPr>
              <w:t>Про затвердження кошторисного розрахунку</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582BE998" w14:textId="77777777" w:rsidR="00EC7CE1" w:rsidRPr="00A21A81" w:rsidRDefault="00EC7CE1" w:rsidP="00EC7CE1">
            <w:pPr>
              <w:pStyle w:val="aa"/>
              <w:jc w:val="both"/>
              <w:rPr>
                <w:rFonts w:eastAsia="Microsoft Sans Serif"/>
                <w:b/>
                <w:color w:val="000000"/>
                <w:sz w:val="22"/>
                <w:szCs w:val="22"/>
                <w:shd w:val="clear" w:color="auto" w:fill="FFFFFF"/>
                <w:lang w:eastAsia="en-US"/>
              </w:rPr>
            </w:pPr>
            <w:r w:rsidRPr="00A21A81">
              <w:rPr>
                <w:rFonts w:eastAsia="Microsoft Sans Serif"/>
                <w:color w:val="000000"/>
                <w:sz w:val="22"/>
                <w:szCs w:val="22"/>
                <w:shd w:val="clear" w:color="auto" w:fill="FFFFFF"/>
                <w:lang w:eastAsia="en-US"/>
              </w:rPr>
              <w:t>осн.діяльн</w:t>
            </w:r>
          </w:p>
        </w:tc>
      </w:tr>
      <w:tr w:rsidR="00EC7CE1" w:rsidRPr="00A21A81" w14:paraId="11A8E2AB" w14:textId="77777777" w:rsidTr="00A21A81">
        <w:trPr>
          <w:trHeight w:val="399"/>
        </w:trPr>
        <w:tc>
          <w:tcPr>
            <w:tcW w:w="1896" w:type="dxa"/>
            <w:tcBorders>
              <w:top w:val="single" w:sz="4" w:space="0" w:color="auto"/>
              <w:left w:val="single" w:sz="4" w:space="0" w:color="auto"/>
              <w:bottom w:val="single" w:sz="4" w:space="0" w:color="auto"/>
              <w:right w:val="single" w:sz="4" w:space="0" w:color="auto"/>
            </w:tcBorders>
            <w:shd w:val="clear" w:color="auto" w:fill="auto"/>
          </w:tcPr>
          <w:p w14:paraId="40A9F97D" w14:textId="77777777" w:rsidR="00EC7CE1" w:rsidRPr="00A21A81" w:rsidRDefault="00EC7CE1" w:rsidP="00EC7CE1">
            <w:pPr>
              <w:pStyle w:val="aa"/>
              <w:jc w:val="center"/>
              <w:rPr>
                <w:rFonts w:eastAsia="Microsoft Sans Serif"/>
                <w:b/>
                <w:color w:val="000000"/>
                <w:sz w:val="22"/>
                <w:szCs w:val="22"/>
                <w:shd w:val="clear" w:color="auto" w:fill="FFFFFF"/>
                <w:lang w:eastAsia="en-US"/>
              </w:rPr>
            </w:pPr>
            <w:r w:rsidRPr="00A21A81">
              <w:rPr>
                <w:rFonts w:eastAsia="Microsoft Sans Serif"/>
                <w:b/>
                <w:color w:val="000000"/>
                <w:sz w:val="22"/>
                <w:szCs w:val="22"/>
                <w:shd w:val="clear" w:color="auto" w:fill="FFFFFF"/>
                <w:lang w:eastAsia="en-US"/>
              </w:rPr>
              <w:t>42</w:t>
            </w:r>
          </w:p>
        </w:tc>
        <w:tc>
          <w:tcPr>
            <w:tcW w:w="1813" w:type="dxa"/>
            <w:tcBorders>
              <w:top w:val="single" w:sz="4" w:space="0" w:color="auto"/>
              <w:left w:val="single" w:sz="4" w:space="0" w:color="auto"/>
              <w:bottom w:val="single" w:sz="4" w:space="0" w:color="auto"/>
              <w:right w:val="single" w:sz="4" w:space="0" w:color="auto"/>
            </w:tcBorders>
            <w:shd w:val="clear" w:color="auto" w:fill="auto"/>
          </w:tcPr>
          <w:p w14:paraId="53D4FFD5" w14:textId="77777777" w:rsidR="00EC7CE1" w:rsidRPr="00A21A81" w:rsidRDefault="00EC7CE1" w:rsidP="00EC7CE1">
            <w:pPr>
              <w:pStyle w:val="aa"/>
              <w:jc w:val="center"/>
              <w:rPr>
                <w:rFonts w:eastAsia="Microsoft Sans Serif"/>
                <w:b/>
                <w:color w:val="000000"/>
                <w:sz w:val="22"/>
                <w:szCs w:val="22"/>
                <w:shd w:val="clear" w:color="auto" w:fill="FFFFFF"/>
                <w:lang w:eastAsia="en-US"/>
              </w:rPr>
            </w:pPr>
            <w:r w:rsidRPr="00A21A81">
              <w:rPr>
                <w:rFonts w:eastAsia="Microsoft Sans Serif"/>
                <w:b/>
                <w:color w:val="000000"/>
                <w:sz w:val="22"/>
                <w:szCs w:val="22"/>
                <w:shd w:val="clear" w:color="auto" w:fill="FFFFFF"/>
                <w:lang w:eastAsia="en-US"/>
              </w:rPr>
              <w:t>21.04.2026</w:t>
            </w:r>
          </w:p>
        </w:tc>
        <w:tc>
          <w:tcPr>
            <w:tcW w:w="4765" w:type="dxa"/>
            <w:tcBorders>
              <w:top w:val="single" w:sz="4" w:space="0" w:color="auto"/>
              <w:left w:val="single" w:sz="4" w:space="0" w:color="auto"/>
              <w:bottom w:val="single" w:sz="4" w:space="0" w:color="auto"/>
              <w:right w:val="single" w:sz="4" w:space="0" w:color="auto"/>
            </w:tcBorders>
            <w:shd w:val="clear" w:color="auto" w:fill="auto"/>
          </w:tcPr>
          <w:p w14:paraId="2D677CE6" w14:textId="77777777" w:rsidR="00EC7CE1" w:rsidRPr="00A21A81" w:rsidRDefault="00EC7CE1" w:rsidP="005200CE">
            <w:pPr>
              <w:pStyle w:val="aa"/>
              <w:spacing w:before="0" w:beforeAutospacing="0" w:after="0" w:afterAutospacing="0"/>
              <w:jc w:val="both"/>
              <w:rPr>
                <w:rFonts w:eastAsia="Microsoft Sans Serif"/>
                <w:b/>
                <w:color w:val="000000"/>
                <w:sz w:val="22"/>
                <w:szCs w:val="22"/>
                <w:shd w:val="clear" w:color="auto" w:fill="FFFFFF"/>
                <w:lang w:eastAsia="en-US"/>
              </w:rPr>
            </w:pPr>
            <w:r w:rsidRPr="00A21A81">
              <w:rPr>
                <w:rFonts w:eastAsia="Microsoft Sans Serif"/>
                <w:color w:val="000000"/>
                <w:sz w:val="22"/>
                <w:szCs w:val="22"/>
                <w:shd w:val="clear" w:color="auto" w:fill="FFFFFF"/>
                <w:lang w:eastAsia="en-US"/>
              </w:rPr>
              <w:t>Про затвердження кошторисного розрахунку</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762F5A52" w14:textId="77777777" w:rsidR="00EC7CE1" w:rsidRPr="00A21A81" w:rsidRDefault="00EC7CE1" w:rsidP="00EC7CE1">
            <w:pPr>
              <w:pStyle w:val="aa"/>
              <w:jc w:val="both"/>
              <w:rPr>
                <w:rFonts w:eastAsia="Microsoft Sans Serif"/>
                <w:b/>
                <w:color w:val="000000"/>
                <w:sz w:val="22"/>
                <w:szCs w:val="22"/>
                <w:shd w:val="clear" w:color="auto" w:fill="FFFFFF"/>
                <w:lang w:eastAsia="en-US"/>
              </w:rPr>
            </w:pPr>
            <w:r w:rsidRPr="00A21A81">
              <w:rPr>
                <w:rFonts w:eastAsia="Microsoft Sans Serif"/>
                <w:color w:val="000000"/>
                <w:sz w:val="22"/>
                <w:szCs w:val="22"/>
                <w:shd w:val="clear" w:color="auto" w:fill="FFFFFF"/>
                <w:lang w:eastAsia="en-US"/>
              </w:rPr>
              <w:t>осн.діяльн</w:t>
            </w:r>
          </w:p>
        </w:tc>
      </w:tr>
      <w:tr w:rsidR="00EC7CE1" w:rsidRPr="00A21A81" w14:paraId="041C4826" w14:textId="77777777" w:rsidTr="00A21A81">
        <w:trPr>
          <w:trHeight w:val="419"/>
        </w:trPr>
        <w:tc>
          <w:tcPr>
            <w:tcW w:w="1896" w:type="dxa"/>
            <w:tcBorders>
              <w:top w:val="single" w:sz="4" w:space="0" w:color="auto"/>
              <w:left w:val="single" w:sz="4" w:space="0" w:color="auto"/>
              <w:bottom w:val="single" w:sz="4" w:space="0" w:color="auto"/>
              <w:right w:val="single" w:sz="4" w:space="0" w:color="auto"/>
            </w:tcBorders>
            <w:shd w:val="clear" w:color="auto" w:fill="auto"/>
          </w:tcPr>
          <w:p w14:paraId="170C7CBC" w14:textId="77777777" w:rsidR="00EC7CE1" w:rsidRPr="00A21A81" w:rsidRDefault="00EC7CE1" w:rsidP="00EC7CE1">
            <w:pPr>
              <w:pStyle w:val="aa"/>
              <w:jc w:val="center"/>
              <w:rPr>
                <w:rFonts w:eastAsia="Microsoft Sans Serif"/>
                <w:b/>
                <w:color w:val="000000"/>
                <w:sz w:val="22"/>
                <w:szCs w:val="22"/>
                <w:shd w:val="clear" w:color="auto" w:fill="FFFFFF"/>
                <w:lang w:eastAsia="en-US"/>
              </w:rPr>
            </w:pPr>
            <w:r w:rsidRPr="00A21A81">
              <w:rPr>
                <w:rFonts w:eastAsia="Microsoft Sans Serif"/>
                <w:b/>
                <w:color w:val="000000"/>
                <w:sz w:val="22"/>
                <w:szCs w:val="22"/>
                <w:shd w:val="clear" w:color="auto" w:fill="FFFFFF"/>
                <w:lang w:eastAsia="en-US"/>
              </w:rPr>
              <w:t>43</w:t>
            </w:r>
          </w:p>
        </w:tc>
        <w:tc>
          <w:tcPr>
            <w:tcW w:w="1813" w:type="dxa"/>
            <w:tcBorders>
              <w:top w:val="single" w:sz="4" w:space="0" w:color="auto"/>
              <w:left w:val="single" w:sz="4" w:space="0" w:color="auto"/>
              <w:bottom w:val="single" w:sz="4" w:space="0" w:color="auto"/>
              <w:right w:val="single" w:sz="4" w:space="0" w:color="auto"/>
            </w:tcBorders>
            <w:shd w:val="clear" w:color="auto" w:fill="auto"/>
          </w:tcPr>
          <w:p w14:paraId="5519FE21" w14:textId="77777777" w:rsidR="00EC7CE1" w:rsidRPr="00A21A81" w:rsidRDefault="00EC7CE1" w:rsidP="00EC7CE1">
            <w:pPr>
              <w:pStyle w:val="aa"/>
              <w:jc w:val="center"/>
              <w:rPr>
                <w:rFonts w:eastAsia="Microsoft Sans Serif"/>
                <w:b/>
                <w:color w:val="000000"/>
                <w:sz w:val="22"/>
                <w:szCs w:val="22"/>
                <w:shd w:val="clear" w:color="auto" w:fill="FFFFFF"/>
                <w:lang w:eastAsia="en-US"/>
              </w:rPr>
            </w:pPr>
            <w:r w:rsidRPr="00A21A81">
              <w:rPr>
                <w:rFonts w:eastAsia="Microsoft Sans Serif"/>
                <w:b/>
                <w:color w:val="000000"/>
                <w:sz w:val="22"/>
                <w:szCs w:val="22"/>
                <w:shd w:val="clear" w:color="auto" w:fill="FFFFFF"/>
                <w:lang w:eastAsia="en-US"/>
              </w:rPr>
              <w:t>21.04.2026</w:t>
            </w:r>
          </w:p>
        </w:tc>
        <w:tc>
          <w:tcPr>
            <w:tcW w:w="4765" w:type="dxa"/>
            <w:tcBorders>
              <w:top w:val="single" w:sz="4" w:space="0" w:color="auto"/>
              <w:left w:val="single" w:sz="4" w:space="0" w:color="auto"/>
              <w:bottom w:val="single" w:sz="4" w:space="0" w:color="auto"/>
              <w:right w:val="single" w:sz="4" w:space="0" w:color="auto"/>
            </w:tcBorders>
            <w:shd w:val="clear" w:color="auto" w:fill="auto"/>
          </w:tcPr>
          <w:p w14:paraId="61371CEA" w14:textId="77777777" w:rsidR="00EC7CE1" w:rsidRPr="00A21A81" w:rsidRDefault="00EC7CE1" w:rsidP="005200CE">
            <w:pPr>
              <w:pStyle w:val="aa"/>
              <w:spacing w:before="0" w:beforeAutospacing="0" w:after="0" w:afterAutospacing="0"/>
              <w:jc w:val="both"/>
              <w:rPr>
                <w:rFonts w:eastAsia="Microsoft Sans Serif"/>
                <w:color w:val="000000"/>
                <w:sz w:val="22"/>
                <w:szCs w:val="22"/>
                <w:shd w:val="clear" w:color="auto" w:fill="FFFFFF"/>
                <w:lang w:eastAsia="en-US"/>
              </w:rPr>
            </w:pPr>
            <w:r w:rsidRPr="00A21A81">
              <w:rPr>
                <w:rFonts w:eastAsia="Microsoft Sans Serif"/>
                <w:color w:val="000000"/>
                <w:sz w:val="22"/>
                <w:szCs w:val="22"/>
                <w:shd w:val="clear" w:color="auto" w:fill="FFFFFF"/>
                <w:lang w:eastAsia="en-US"/>
              </w:rPr>
              <w:t>Про затвердження кошторисного розрахунку</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1A5D308D" w14:textId="77777777" w:rsidR="00EC7CE1" w:rsidRPr="00A21A81" w:rsidRDefault="00EC7CE1" w:rsidP="00EC7CE1">
            <w:pPr>
              <w:pStyle w:val="aa"/>
              <w:jc w:val="both"/>
              <w:rPr>
                <w:rFonts w:eastAsia="Microsoft Sans Serif"/>
                <w:color w:val="000000"/>
                <w:sz w:val="22"/>
                <w:szCs w:val="22"/>
                <w:shd w:val="clear" w:color="auto" w:fill="FFFFFF"/>
                <w:lang w:eastAsia="en-US"/>
              </w:rPr>
            </w:pPr>
            <w:r w:rsidRPr="00A21A81">
              <w:rPr>
                <w:rFonts w:eastAsia="Microsoft Sans Serif"/>
                <w:color w:val="000000"/>
                <w:sz w:val="22"/>
                <w:szCs w:val="22"/>
                <w:shd w:val="clear" w:color="auto" w:fill="FFFFFF"/>
                <w:lang w:eastAsia="en-US"/>
              </w:rPr>
              <w:t>осн.діяльн</w:t>
            </w:r>
          </w:p>
        </w:tc>
      </w:tr>
      <w:tr w:rsidR="00EC7CE1" w:rsidRPr="00A21A81" w14:paraId="150AC829" w14:textId="77777777" w:rsidTr="00EC7CE1">
        <w:trPr>
          <w:trHeight w:val="742"/>
        </w:trPr>
        <w:tc>
          <w:tcPr>
            <w:tcW w:w="1896" w:type="dxa"/>
            <w:tcBorders>
              <w:top w:val="single" w:sz="4" w:space="0" w:color="auto"/>
              <w:left w:val="single" w:sz="4" w:space="0" w:color="auto"/>
              <w:bottom w:val="single" w:sz="4" w:space="0" w:color="auto"/>
              <w:right w:val="single" w:sz="4" w:space="0" w:color="auto"/>
            </w:tcBorders>
            <w:shd w:val="clear" w:color="auto" w:fill="auto"/>
          </w:tcPr>
          <w:p w14:paraId="4C0892C0" w14:textId="77777777" w:rsidR="00EC7CE1" w:rsidRPr="00A21A81" w:rsidRDefault="00EC7CE1" w:rsidP="00EC7CE1">
            <w:pPr>
              <w:pStyle w:val="aa"/>
              <w:jc w:val="center"/>
              <w:rPr>
                <w:rFonts w:eastAsia="Microsoft Sans Serif"/>
                <w:b/>
                <w:color w:val="000000"/>
                <w:sz w:val="22"/>
                <w:szCs w:val="22"/>
                <w:shd w:val="clear" w:color="auto" w:fill="FFFFFF"/>
                <w:lang w:eastAsia="en-US"/>
              </w:rPr>
            </w:pPr>
            <w:r w:rsidRPr="00A21A81">
              <w:rPr>
                <w:rFonts w:eastAsia="Microsoft Sans Serif"/>
                <w:b/>
                <w:color w:val="000000"/>
                <w:sz w:val="22"/>
                <w:szCs w:val="22"/>
                <w:shd w:val="clear" w:color="auto" w:fill="FFFFFF"/>
                <w:lang w:eastAsia="en-US"/>
              </w:rPr>
              <w:t>45</w:t>
            </w:r>
          </w:p>
        </w:tc>
        <w:tc>
          <w:tcPr>
            <w:tcW w:w="1813" w:type="dxa"/>
            <w:tcBorders>
              <w:top w:val="single" w:sz="4" w:space="0" w:color="auto"/>
              <w:left w:val="single" w:sz="4" w:space="0" w:color="auto"/>
              <w:bottom w:val="single" w:sz="4" w:space="0" w:color="auto"/>
              <w:right w:val="single" w:sz="4" w:space="0" w:color="auto"/>
            </w:tcBorders>
            <w:shd w:val="clear" w:color="auto" w:fill="auto"/>
          </w:tcPr>
          <w:p w14:paraId="7FF2AB62" w14:textId="77777777" w:rsidR="00EC7CE1" w:rsidRPr="00A21A81" w:rsidRDefault="00EC7CE1" w:rsidP="00EC7CE1">
            <w:pPr>
              <w:pStyle w:val="aa"/>
              <w:jc w:val="center"/>
              <w:rPr>
                <w:rFonts w:eastAsia="Microsoft Sans Serif"/>
                <w:b/>
                <w:color w:val="000000"/>
                <w:sz w:val="22"/>
                <w:szCs w:val="22"/>
                <w:shd w:val="clear" w:color="auto" w:fill="FFFFFF"/>
                <w:lang w:eastAsia="en-US"/>
              </w:rPr>
            </w:pPr>
            <w:r w:rsidRPr="00A21A81">
              <w:rPr>
                <w:rFonts w:eastAsia="Microsoft Sans Serif"/>
                <w:b/>
                <w:color w:val="000000"/>
                <w:sz w:val="22"/>
                <w:szCs w:val="22"/>
                <w:shd w:val="clear" w:color="auto" w:fill="FFFFFF"/>
                <w:lang w:eastAsia="en-US"/>
              </w:rPr>
              <w:t>27.04.2026</w:t>
            </w:r>
          </w:p>
        </w:tc>
        <w:tc>
          <w:tcPr>
            <w:tcW w:w="4765" w:type="dxa"/>
            <w:tcBorders>
              <w:top w:val="single" w:sz="4" w:space="0" w:color="auto"/>
              <w:left w:val="single" w:sz="4" w:space="0" w:color="auto"/>
              <w:bottom w:val="single" w:sz="4" w:space="0" w:color="auto"/>
              <w:right w:val="single" w:sz="4" w:space="0" w:color="auto"/>
            </w:tcBorders>
            <w:shd w:val="clear" w:color="auto" w:fill="auto"/>
          </w:tcPr>
          <w:p w14:paraId="1BA5D46D" w14:textId="77777777" w:rsidR="00EC7CE1" w:rsidRPr="00A21A81" w:rsidRDefault="00EC7CE1" w:rsidP="005200CE">
            <w:pPr>
              <w:pStyle w:val="aa"/>
              <w:spacing w:before="0" w:beforeAutospacing="0" w:after="0" w:afterAutospacing="0"/>
              <w:jc w:val="both"/>
              <w:rPr>
                <w:rFonts w:eastAsia="Microsoft Sans Serif"/>
                <w:color w:val="000000"/>
                <w:sz w:val="22"/>
                <w:szCs w:val="22"/>
                <w:shd w:val="clear" w:color="auto" w:fill="FFFFFF"/>
                <w:lang w:eastAsia="en-US"/>
              </w:rPr>
            </w:pPr>
            <w:r w:rsidRPr="00A21A81">
              <w:rPr>
                <w:rFonts w:eastAsia="Microsoft Sans Serif"/>
                <w:color w:val="000000"/>
                <w:sz w:val="22"/>
                <w:szCs w:val="22"/>
                <w:shd w:val="clear" w:color="auto" w:fill="FFFFFF"/>
                <w:lang w:eastAsia="en-US"/>
              </w:rPr>
              <w:t>Про внесення змін до річного та помісячного розпису плану асигнувань загального та спеціального фонду сільського бюджету на 2026 рік</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43D31CF5" w14:textId="77777777" w:rsidR="00EC7CE1" w:rsidRPr="00A21A81" w:rsidRDefault="00EC7CE1" w:rsidP="00EC7CE1">
            <w:pPr>
              <w:pStyle w:val="aa"/>
              <w:jc w:val="both"/>
              <w:rPr>
                <w:rFonts w:eastAsia="Microsoft Sans Serif"/>
                <w:color w:val="000000"/>
                <w:sz w:val="22"/>
                <w:szCs w:val="22"/>
                <w:shd w:val="clear" w:color="auto" w:fill="FFFFFF"/>
                <w:lang w:eastAsia="en-US"/>
              </w:rPr>
            </w:pPr>
            <w:r w:rsidRPr="00A21A81">
              <w:rPr>
                <w:rFonts w:eastAsia="Microsoft Sans Serif"/>
                <w:color w:val="000000"/>
                <w:sz w:val="22"/>
                <w:szCs w:val="22"/>
                <w:shd w:val="clear" w:color="auto" w:fill="FFFFFF"/>
                <w:lang w:eastAsia="en-US"/>
              </w:rPr>
              <w:t>осн.діяльн.</w:t>
            </w:r>
          </w:p>
        </w:tc>
      </w:tr>
      <w:tr w:rsidR="00EC7CE1" w:rsidRPr="00A21A81" w14:paraId="221FBFB8" w14:textId="77777777" w:rsidTr="00A21A81">
        <w:trPr>
          <w:trHeight w:val="382"/>
        </w:trPr>
        <w:tc>
          <w:tcPr>
            <w:tcW w:w="1896" w:type="dxa"/>
            <w:tcBorders>
              <w:top w:val="single" w:sz="4" w:space="0" w:color="auto"/>
              <w:left w:val="single" w:sz="4" w:space="0" w:color="auto"/>
              <w:bottom w:val="single" w:sz="4" w:space="0" w:color="auto"/>
              <w:right w:val="single" w:sz="4" w:space="0" w:color="auto"/>
            </w:tcBorders>
            <w:shd w:val="clear" w:color="auto" w:fill="auto"/>
          </w:tcPr>
          <w:p w14:paraId="59AD889C" w14:textId="77777777" w:rsidR="00EC7CE1" w:rsidRPr="00A21A81" w:rsidRDefault="00EC7CE1" w:rsidP="00EC7CE1">
            <w:pPr>
              <w:pStyle w:val="aa"/>
              <w:jc w:val="center"/>
              <w:rPr>
                <w:rFonts w:eastAsia="Microsoft Sans Serif"/>
                <w:b/>
                <w:color w:val="000000"/>
                <w:sz w:val="22"/>
                <w:szCs w:val="22"/>
                <w:shd w:val="clear" w:color="auto" w:fill="FFFFFF"/>
                <w:lang w:eastAsia="en-US"/>
              </w:rPr>
            </w:pPr>
            <w:r w:rsidRPr="00A21A81">
              <w:rPr>
                <w:rFonts w:eastAsia="Microsoft Sans Serif"/>
                <w:b/>
                <w:color w:val="000000"/>
                <w:sz w:val="22"/>
                <w:szCs w:val="22"/>
                <w:shd w:val="clear" w:color="auto" w:fill="FFFFFF"/>
                <w:lang w:eastAsia="en-US"/>
              </w:rPr>
              <w:t>46</w:t>
            </w:r>
          </w:p>
        </w:tc>
        <w:tc>
          <w:tcPr>
            <w:tcW w:w="1813" w:type="dxa"/>
            <w:tcBorders>
              <w:top w:val="single" w:sz="4" w:space="0" w:color="auto"/>
              <w:left w:val="single" w:sz="4" w:space="0" w:color="auto"/>
              <w:bottom w:val="single" w:sz="4" w:space="0" w:color="auto"/>
              <w:right w:val="single" w:sz="4" w:space="0" w:color="auto"/>
            </w:tcBorders>
            <w:shd w:val="clear" w:color="auto" w:fill="auto"/>
          </w:tcPr>
          <w:p w14:paraId="715EBFF4" w14:textId="77777777" w:rsidR="00EC7CE1" w:rsidRPr="00A21A81" w:rsidRDefault="00EC7CE1" w:rsidP="00EC7CE1">
            <w:pPr>
              <w:pStyle w:val="aa"/>
              <w:jc w:val="center"/>
              <w:rPr>
                <w:rFonts w:eastAsia="Microsoft Sans Serif"/>
                <w:b/>
                <w:color w:val="000000"/>
                <w:sz w:val="22"/>
                <w:szCs w:val="22"/>
                <w:shd w:val="clear" w:color="auto" w:fill="FFFFFF"/>
                <w:lang w:eastAsia="en-US"/>
              </w:rPr>
            </w:pPr>
            <w:r w:rsidRPr="00A21A81">
              <w:rPr>
                <w:rFonts w:eastAsia="Microsoft Sans Serif"/>
                <w:b/>
                <w:color w:val="000000"/>
                <w:sz w:val="22"/>
                <w:szCs w:val="22"/>
                <w:shd w:val="clear" w:color="auto" w:fill="FFFFFF"/>
                <w:lang w:eastAsia="en-US"/>
              </w:rPr>
              <w:t>28.04.2026</w:t>
            </w:r>
          </w:p>
        </w:tc>
        <w:tc>
          <w:tcPr>
            <w:tcW w:w="4765" w:type="dxa"/>
            <w:tcBorders>
              <w:top w:val="single" w:sz="4" w:space="0" w:color="auto"/>
              <w:left w:val="single" w:sz="4" w:space="0" w:color="auto"/>
              <w:bottom w:val="single" w:sz="4" w:space="0" w:color="auto"/>
              <w:right w:val="single" w:sz="4" w:space="0" w:color="auto"/>
            </w:tcBorders>
            <w:shd w:val="clear" w:color="auto" w:fill="auto"/>
          </w:tcPr>
          <w:p w14:paraId="5AF6FA6F" w14:textId="77777777" w:rsidR="00EC7CE1" w:rsidRPr="00A21A81" w:rsidRDefault="00EC7CE1" w:rsidP="00EC7CE1">
            <w:pPr>
              <w:pStyle w:val="aa"/>
              <w:jc w:val="both"/>
              <w:rPr>
                <w:rFonts w:eastAsia="Microsoft Sans Serif"/>
                <w:color w:val="000000"/>
                <w:sz w:val="22"/>
                <w:szCs w:val="22"/>
                <w:shd w:val="clear" w:color="auto" w:fill="FFFFFF"/>
                <w:lang w:eastAsia="en-US"/>
              </w:rPr>
            </w:pPr>
            <w:r w:rsidRPr="00A21A81">
              <w:rPr>
                <w:rFonts w:eastAsia="Microsoft Sans Serif"/>
                <w:color w:val="000000"/>
                <w:sz w:val="22"/>
                <w:szCs w:val="22"/>
                <w:shd w:val="clear" w:color="auto" w:fill="FFFFFF"/>
                <w:lang w:eastAsia="en-US"/>
              </w:rPr>
              <w:t>Про затвердження кошторисного розрахунку</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4FF26BD6" w14:textId="77777777" w:rsidR="00EC7CE1" w:rsidRPr="00A21A81" w:rsidRDefault="00EC7CE1" w:rsidP="00EC7CE1">
            <w:pPr>
              <w:pStyle w:val="aa"/>
              <w:jc w:val="both"/>
              <w:rPr>
                <w:rFonts w:eastAsia="Microsoft Sans Serif"/>
                <w:color w:val="000000"/>
                <w:sz w:val="22"/>
                <w:szCs w:val="22"/>
                <w:shd w:val="clear" w:color="auto" w:fill="FFFFFF"/>
                <w:lang w:eastAsia="en-US"/>
              </w:rPr>
            </w:pPr>
            <w:r w:rsidRPr="00A21A81">
              <w:rPr>
                <w:rFonts w:eastAsia="Microsoft Sans Serif"/>
                <w:color w:val="000000"/>
                <w:sz w:val="22"/>
                <w:szCs w:val="22"/>
                <w:shd w:val="clear" w:color="auto" w:fill="FFFFFF"/>
                <w:lang w:eastAsia="en-US"/>
              </w:rPr>
              <w:t>осн.діяльн</w:t>
            </w:r>
          </w:p>
        </w:tc>
      </w:tr>
      <w:tr w:rsidR="00EC7CE1" w:rsidRPr="00A21A81" w14:paraId="51EA07A9" w14:textId="77777777" w:rsidTr="00EC7CE1">
        <w:trPr>
          <w:trHeight w:val="742"/>
        </w:trPr>
        <w:tc>
          <w:tcPr>
            <w:tcW w:w="1896" w:type="dxa"/>
            <w:tcBorders>
              <w:top w:val="single" w:sz="4" w:space="0" w:color="auto"/>
              <w:left w:val="single" w:sz="4" w:space="0" w:color="auto"/>
              <w:bottom w:val="single" w:sz="4" w:space="0" w:color="auto"/>
              <w:right w:val="single" w:sz="4" w:space="0" w:color="auto"/>
            </w:tcBorders>
            <w:shd w:val="clear" w:color="auto" w:fill="auto"/>
          </w:tcPr>
          <w:p w14:paraId="370ABA8E" w14:textId="77777777" w:rsidR="00EC7CE1" w:rsidRPr="00A21A81" w:rsidRDefault="00EC7CE1" w:rsidP="00EC7CE1">
            <w:pPr>
              <w:pStyle w:val="aa"/>
              <w:jc w:val="center"/>
              <w:rPr>
                <w:rFonts w:eastAsia="Microsoft Sans Serif"/>
                <w:b/>
                <w:color w:val="000000"/>
                <w:sz w:val="22"/>
                <w:szCs w:val="22"/>
                <w:shd w:val="clear" w:color="auto" w:fill="FFFFFF"/>
                <w:lang w:eastAsia="en-US"/>
              </w:rPr>
            </w:pPr>
            <w:r w:rsidRPr="00A21A81">
              <w:rPr>
                <w:rFonts w:eastAsia="Microsoft Sans Serif"/>
                <w:b/>
                <w:color w:val="000000"/>
                <w:sz w:val="22"/>
                <w:szCs w:val="22"/>
                <w:shd w:val="clear" w:color="auto" w:fill="FFFFFF"/>
                <w:lang w:eastAsia="en-US"/>
              </w:rPr>
              <w:t>47</w:t>
            </w:r>
          </w:p>
        </w:tc>
        <w:tc>
          <w:tcPr>
            <w:tcW w:w="1813" w:type="dxa"/>
            <w:tcBorders>
              <w:top w:val="single" w:sz="4" w:space="0" w:color="auto"/>
              <w:left w:val="single" w:sz="4" w:space="0" w:color="auto"/>
              <w:bottom w:val="single" w:sz="4" w:space="0" w:color="auto"/>
              <w:right w:val="single" w:sz="4" w:space="0" w:color="auto"/>
            </w:tcBorders>
            <w:shd w:val="clear" w:color="auto" w:fill="auto"/>
          </w:tcPr>
          <w:p w14:paraId="31A3A2B8" w14:textId="77777777" w:rsidR="00EC7CE1" w:rsidRPr="00A21A81" w:rsidRDefault="00EC7CE1" w:rsidP="00EC7CE1">
            <w:pPr>
              <w:pStyle w:val="aa"/>
              <w:jc w:val="center"/>
              <w:rPr>
                <w:rFonts w:eastAsia="Microsoft Sans Serif"/>
                <w:b/>
                <w:color w:val="000000"/>
                <w:sz w:val="22"/>
                <w:szCs w:val="22"/>
                <w:shd w:val="clear" w:color="auto" w:fill="FFFFFF"/>
                <w:lang w:eastAsia="en-US"/>
              </w:rPr>
            </w:pPr>
            <w:r w:rsidRPr="00A21A81">
              <w:rPr>
                <w:rFonts w:eastAsia="Microsoft Sans Serif"/>
                <w:b/>
                <w:color w:val="000000"/>
                <w:sz w:val="22"/>
                <w:szCs w:val="22"/>
                <w:shd w:val="clear" w:color="auto" w:fill="FFFFFF"/>
                <w:lang w:eastAsia="en-US"/>
              </w:rPr>
              <w:t>01.05.2026</w:t>
            </w:r>
          </w:p>
        </w:tc>
        <w:tc>
          <w:tcPr>
            <w:tcW w:w="4765" w:type="dxa"/>
            <w:tcBorders>
              <w:top w:val="single" w:sz="4" w:space="0" w:color="auto"/>
              <w:left w:val="single" w:sz="4" w:space="0" w:color="auto"/>
              <w:bottom w:val="single" w:sz="4" w:space="0" w:color="auto"/>
              <w:right w:val="single" w:sz="4" w:space="0" w:color="auto"/>
            </w:tcBorders>
            <w:shd w:val="clear" w:color="auto" w:fill="auto"/>
          </w:tcPr>
          <w:p w14:paraId="6DA62B1B" w14:textId="77777777" w:rsidR="00EC7CE1" w:rsidRPr="00A21A81" w:rsidRDefault="00EC7CE1" w:rsidP="00EC7CE1">
            <w:pPr>
              <w:pStyle w:val="aa"/>
              <w:jc w:val="both"/>
              <w:rPr>
                <w:rFonts w:eastAsia="Microsoft Sans Serif"/>
                <w:color w:val="000000"/>
                <w:sz w:val="22"/>
                <w:szCs w:val="22"/>
                <w:shd w:val="clear" w:color="auto" w:fill="FFFFFF"/>
                <w:lang w:eastAsia="en-US"/>
              </w:rPr>
            </w:pPr>
            <w:r w:rsidRPr="00A21A81">
              <w:rPr>
                <w:rFonts w:eastAsia="Microsoft Sans Serif"/>
                <w:color w:val="000000"/>
                <w:sz w:val="22"/>
                <w:szCs w:val="22"/>
                <w:shd w:val="clear" w:color="auto" w:fill="FFFFFF"/>
                <w:lang w:eastAsia="en-US"/>
              </w:rPr>
              <w:t>Про внесення змін до річного та помісячного розпису плану асигнувань загального та спеціального фонду сільського бюджету на 2026 рік</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1AD0A8D7" w14:textId="77777777" w:rsidR="00EC7CE1" w:rsidRPr="00A21A81" w:rsidRDefault="00EC7CE1" w:rsidP="00EC7CE1">
            <w:pPr>
              <w:pStyle w:val="aa"/>
              <w:jc w:val="both"/>
              <w:rPr>
                <w:rFonts w:eastAsia="Microsoft Sans Serif"/>
                <w:color w:val="000000"/>
                <w:sz w:val="22"/>
                <w:szCs w:val="22"/>
                <w:shd w:val="clear" w:color="auto" w:fill="FFFFFF"/>
                <w:lang w:eastAsia="en-US"/>
              </w:rPr>
            </w:pPr>
            <w:r w:rsidRPr="00A21A81">
              <w:rPr>
                <w:rFonts w:eastAsia="Microsoft Sans Serif"/>
                <w:color w:val="000000"/>
                <w:sz w:val="22"/>
                <w:szCs w:val="22"/>
                <w:shd w:val="clear" w:color="auto" w:fill="FFFFFF"/>
                <w:lang w:eastAsia="en-US"/>
              </w:rPr>
              <w:t>осн.діяльн.</w:t>
            </w:r>
          </w:p>
        </w:tc>
      </w:tr>
      <w:tr w:rsidR="005200CE" w:rsidRPr="00A21A81" w14:paraId="1DBD4D64" w14:textId="77777777" w:rsidTr="00EC7CE1">
        <w:trPr>
          <w:trHeight w:val="742"/>
        </w:trPr>
        <w:tc>
          <w:tcPr>
            <w:tcW w:w="1896" w:type="dxa"/>
            <w:tcBorders>
              <w:top w:val="single" w:sz="4" w:space="0" w:color="auto"/>
              <w:left w:val="single" w:sz="4" w:space="0" w:color="auto"/>
              <w:bottom w:val="single" w:sz="4" w:space="0" w:color="auto"/>
              <w:right w:val="single" w:sz="4" w:space="0" w:color="auto"/>
            </w:tcBorders>
            <w:shd w:val="clear" w:color="auto" w:fill="auto"/>
          </w:tcPr>
          <w:p w14:paraId="5DC3A3E4" w14:textId="34BBAACC" w:rsidR="005200CE" w:rsidRPr="00A21A81" w:rsidRDefault="005200CE" w:rsidP="005200CE">
            <w:pPr>
              <w:pStyle w:val="aa"/>
              <w:jc w:val="center"/>
              <w:rPr>
                <w:rFonts w:eastAsia="Microsoft Sans Serif"/>
                <w:b/>
                <w:color w:val="000000"/>
                <w:sz w:val="22"/>
                <w:szCs w:val="22"/>
                <w:shd w:val="clear" w:color="auto" w:fill="FFFFFF"/>
                <w:lang w:eastAsia="en-US"/>
              </w:rPr>
            </w:pPr>
            <w:r w:rsidRPr="00A21A81">
              <w:rPr>
                <w:rFonts w:eastAsia="Microsoft Sans Serif"/>
                <w:b/>
                <w:color w:val="000000"/>
                <w:sz w:val="22"/>
                <w:szCs w:val="22"/>
                <w:shd w:val="clear" w:color="auto" w:fill="FFFFFF"/>
                <w:lang w:eastAsia="en-US"/>
              </w:rPr>
              <w:t>49</w:t>
            </w:r>
          </w:p>
        </w:tc>
        <w:tc>
          <w:tcPr>
            <w:tcW w:w="1813" w:type="dxa"/>
            <w:tcBorders>
              <w:top w:val="single" w:sz="4" w:space="0" w:color="auto"/>
              <w:left w:val="single" w:sz="4" w:space="0" w:color="auto"/>
              <w:bottom w:val="single" w:sz="4" w:space="0" w:color="auto"/>
              <w:right w:val="single" w:sz="4" w:space="0" w:color="auto"/>
            </w:tcBorders>
            <w:shd w:val="clear" w:color="auto" w:fill="auto"/>
          </w:tcPr>
          <w:p w14:paraId="35734D34" w14:textId="1E90C216" w:rsidR="005200CE" w:rsidRPr="00A21A81" w:rsidRDefault="005200CE" w:rsidP="005200CE">
            <w:pPr>
              <w:pStyle w:val="aa"/>
              <w:jc w:val="center"/>
              <w:rPr>
                <w:rFonts w:eastAsia="Microsoft Sans Serif"/>
                <w:b/>
                <w:color w:val="000000"/>
                <w:sz w:val="22"/>
                <w:szCs w:val="22"/>
                <w:shd w:val="clear" w:color="auto" w:fill="FFFFFF"/>
                <w:lang w:eastAsia="en-US"/>
              </w:rPr>
            </w:pPr>
            <w:r w:rsidRPr="00A21A81">
              <w:rPr>
                <w:rFonts w:eastAsia="Microsoft Sans Serif"/>
                <w:b/>
                <w:color w:val="000000"/>
                <w:sz w:val="22"/>
                <w:szCs w:val="22"/>
                <w:shd w:val="clear" w:color="auto" w:fill="FFFFFF"/>
                <w:lang w:eastAsia="en-US"/>
              </w:rPr>
              <w:t>04.05.2026</w:t>
            </w:r>
          </w:p>
        </w:tc>
        <w:tc>
          <w:tcPr>
            <w:tcW w:w="4765" w:type="dxa"/>
            <w:tcBorders>
              <w:top w:val="single" w:sz="4" w:space="0" w:color="auto"/>
              <w:left w:val="single" w:sz="4" w:space="0" w:color="auto"/>
              <w:bottom w:val="single" w:sz="4" w:space="0" w:color="auto"/>
              <w:right w:val="single" w:sz="4" w:space="0" w:color="auto"/>
            </w:tcBorders>
            <w:shd w:val="clear" w:color="auto" w:fill="auto"/>
          </w:tcPr>
          <w:p w14:paraId="23658288" w14:textId="6EFE6717" w:rsidR="005200CE" w:rsidRPr="00A21A81" w:rsidRDefault="005200CE" w:rsidP="005200CE">
            <w:pPr>
              <w:pStyle w:val="aa"/>
              <w:jc w:val="both"/>
              <w:rPr>
                <w:rFonts w:eastAsia="Microsoft Sans Serif"/>
                <w:color w:val="000000"/>
                <w:sz w:val="22"/>
                <w:szCs w:val="22"/>
                <w:shd w:val="clear" w:color="auto" w:fill="FFFFFF"/>
                <w:lang w:eastAsia="en-US"/>
              </w:rPr>
            </w:pPr>
            <w:r w:rsidRPr="00A21A81">
              <w:rPr>
                <w:rFonts w:eastAsia="Microsoft Sans Serif"/>
                <w:color w:val="000000"/>
                <w:sz w:val="22"/>
                <w:szCs w:val="22"/>
                <w:shd w:val="clear" w:color="auto" w:fill="FFFFFF"/>
                <w:lang w:eastAsia="en-US"/>
              </w:rPr>
              <w:t>Про затвердження кошторисного розрахунку</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084D6F8E" w14:textId="30C5DB29" w:rsidR="005200CE" w:rsidRPr="00A21A81" w:rsidRDefault="005200CE" w:rsidP="005200CE">
            <w:pPr>
              <w:pStyle w:val="aa"/>
              <w:jc w:val="both"/>
              <w:rPr>
                <w:rFonts w:eastAsia="Microsoft Sans Serif"/>
                <w:color w:val="000000"/>
                <w:sz w:val="22"/>
                <w:szCs w:val="22"/>
                <w:shd w:val="clear" w:color="auto" w:fill="FFFFFF"/>
                <w:lang w:eastAsia="en-US"/>
              </w:rPr>
            </w:pPr>
            <w:r w:rsidRPr="00A21A81">
              <w:rPr>
                <w:rFonts w:eastAsia="Microsoft Sans Serif"/>
                <w:color w:val="000000"/>
                <w:sz w:val="22"/>
                <w:szCs w:val="22"/>
                <w:shd w:val="clear" w:color="auto" w:fill="FFFFFF"/>
                <w:lang w:eastAsia="en-US"/>
              </w:rPr>
              <w:t>осн.діяльн</w:t>
            </w:r>
          </w:p>
        </w:tc>
      </w:tr>
    </w:tbl>
    <w:p w14:paraId="1A34CA25" w14:textId="77777777" w:rsidR="00EC7CE1" w:rsidRPr="00A21A81" w:rsidRDefault="00EC7CE1" w:rsidP="00EC7CE1">
      <w:pPr>
        <w:spacing w:after="0" w:line="240" w:lineRule="auto"/>
        <w:jc w:val="both"/>
        <w:rPr>
          <w:rFonts w:ascii="Times New Roman" w:hAnsi="Times New Roman"/>
          <w:b/>
        </w:rPr>
      </w:pPr>
    </w:p>
    <w:p w14:paraId="763BA88F" w14:textId="77777777" w:rsidR="00EC7CE1" w:rsidRPr="00A21A81" w:rsidRDefault="00EC7CE1" w:rsidP="00EC7CE1">
      <w:pPr>
        <w:spacing w:after="0" w:line="240" w:lineRule="auto"/>
        <w:jc w:val="both"/>
        <w:rPr>
          <w:rFonts w:ascii="Times New Roman" w:hAnsi="Times New Roman"/>
          <w:b/>
        </w:rPr>
      </w:pPr>
    </w:p>
    <w:p w14:paraId="69BE5BD9" w14:textId="7B54D4B7" w:rsidR="00EC7CE1" w:rsidRPr="00A21A81" w:rsidRDefault="00EC7CE1" w:rsidP="00EC7CE1">
      <w:pPr>
        <w:spacing w:after="0" w:line="240" w:lineRule="auto"/>
        <w:jc w:val="both"/>
        <w:rPr>
          <w:rFonts w:ascii="Times New Roman" w:hAnsi="Times New Roman"/>
          <w:b/>
        </w:rPr>
      </w:pPr>
    </w:p>
    <w:p w14:paraId="63B70B30" w14:textId="0EADCBD2" w:rsidR="00EC7CE1" w:rsidRDefault="00EC7CE1" w:rsidP="00EC7CE1">
      <w:pPr>
        <w:spacing w:after="0" w:line="240" w:lineRule="auto"/>
        <w:jc w:val="both"/>
        <w:rPr>
          <w:rFonts w:ascii="Times New Roman" w:hAnsi="Times New Roman"/>
          <w:b/>
          <w:sz w:val="24"/>
          <w:szCs w:val="24"/>
        </w:rPr>
      </w:pPr>
    </w:p>
    <w:p w14:paraId="00352B06" w14:textId="77777777" w:rsidR="00EC7CE1" w:rsidRDefault="00EC7CE1" w:rsidP="00EC7CE1">
      <w:pPr>
        <w:pStyle w:val="a5"/>
        <w:rPr>
          <w:rFonts w:ascii="Times New Roman" w:hAnsi="Times New Roman" w:cs="Times New Roman"/>
          <w:b/>
          <w:sz w:val="24"/>
          <w:szCs w:val="24"/>
        </w:rPr>
      </w:pPr>
      <w:r w:rsidRPr="0076726E">
        <w:rPr>
          <w:rFonts w:ascii="Times New Roman" w:hAnsi="Times New Roman" w:cs="Times New Roman"/>
          <w:b/>
          <w:sz w:val="24"/>
          <w:szCs w:val="24"/>
        </w:rPr>
        <w:t>Сільський голова                                                                            Роман СИДОР</w:t>
      </w:r>
    </w:p>
    <w:p w14:paraId="12C03EF4" w14:textId="77777777" w:rsidR="00EC7CE1" w:rsidRDefault="00EC7CE1" w:rsidP="00EC7CE1">
      <w:pPr>
        <w:pStyle w:val="a5"/>
        <w:rPr>
          <w:rFonts w:ascii="Times New Roman" w:hAnsi="Times New Roman" w:cs="Times New Roman"/>
          <w:b/>
          <w:sz w:val="24"/>
          <w:szCs w:val="24"/>
        </w:rPr>
      </w:pPr>
    </w:p>
    <w:p w14:paraId="743BCBD7" w14:textId="77777777" w:rsidR="00EC7CE1" w:rsidRDefault="00EC7CE1" w:rsidP="00EC7CE1">
      <w:pPr>
        <w:pStyle w:val="a5"/>
        <w:rPr>
          <w:rFonts w:ascii="Times New Roman" w:hAnsi="Times New Roman" w:cs="Times New Roman"/>
          <w:b/>
          <w:sz w:val="24"/>
          <w:szCs w:val="24"/>
        </w:rPr>
      </w:pPr>
    </w:p>
    <w:p w14:paraId="3507DDF7" w14:textId="77777777" w:rsidR="00EC7CE1" w:rsidRDefault="00EC7CE1" w:rsidP="00EC7CE1">
      <w:pPr>
        <w:pStyle w:val="a5"/>
        <w:rPr>
          <w:rFonts w:ascii="Times New Roman" w:hAnsi="Times New Roman" w:cs="Times New Roman"/>
          <w:b/>
          <w:sz w:val="24"/>
          <w:szCs w:val="24"/>
        </w:rPr>
      </w:pPr>
    </w:p>
    <w:p w14:paraId="09DB1723" w14:textId="77777777" w:rsidR="00EC7CE1" w:rsidRDefault="00EC7CE1" w:rsidP="00EC7CE1">
      <w:pPr>
        <w:pStyle w:val="a5"/>
        <w:rPr>
          <w:rFonts w:ascii="Times New Roman" w:hAnsi="Times New Roman" w:cs="Times New Roman"/>
          <w:b/>
          <w:sz w:val="24"/>
          <w:szCs w:val="24"/>
        </w:rPr>
      </w:pPr>
    </w:p>
    <w:p w14:paraId="35135B5A" w14:textId="77777777" w:rsidR="00EC7CE1" w:rsidRDefault="00EC7CE1" w:rsidP="00EC7CE1">
      <w:pPr>
        <w:pStyle w:val="a5"/>
        <w:rPr>
          <w:rFonts w:ascii="Times New Roman" w:hAnsi="Times New Roman" w:cs="Times New Roman"/>
          <w:b/>
          <w:sz w:val="24"/>
          <w:szCs w:val="24"/>
        </w:rPr>
      </w:pPr>
    </w:p>
    <w:p w14:paraId="7597C69A" w14:textId="5AAB0B70" w:rsidR="00EC7CE1" w:rsidRDefault="00EC7CE1"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6EE2AD83" w14:textId="5E11787E" w:rsidR="00EC7CE1" w:rsidRDefault="00EC7CE1"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5F4861D9" w14:textId="76DEA722" w:rsidR="00EC7CE1" w:rsidRDefault="00EC7CE1"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56BEB35E" w14:textId="6CF40C44" w:rsidR="00EC7CE1" w:rsidRDefault="00EC7CE1"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698774DA" w14:textId="0C9ABB9F" w:rsidR="00EC7CE1" w:rsidRDefault="00EC7CE1"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271C6FDF" w14:textId="08FC7ED4" w:rsidR="00EC7CE1" w:rsidRDefault="00EC7CE1"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599A4310" w14:textId="0E0B918F" w:rsidR="00EC7CE1" w:rsidRDefault="00EC7CE1"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6CDBDF22" w14:textId="4A0C006E" w:rsidR="00EC7CE1" w:rsidRDefault="00EC7CE1"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49795726" w14:textId="4F1128D1" w:rsidR="00EC7CE1" w:rsidRDefault="00EC7CE1"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6057B5DC" w14:textId="1FE8B442" w:rsidR="00EC7CE1" w:rsidRDefault="00EC7CE1"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3D57FAB4" w14:textId="7339A41A" w:rsidR="00EC7CE1" w:rsidRDefault="00EC7CE1"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05597C0D" w14:textId="54F8A2E9" w:rsidR="00EC7CE1" w:rsidRDefault="00EC7CE1"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618EBA94" w14:textId="3B98BC39" w:rsidR="00EC7CE1" w:rsidRDefault="00EC7CE1"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6D79A53B" w14:textId="6EC4B00F" w:rsidR="00EC7CE1" w:rsidRDefault="00EC7CE1"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0AA31162" w14:textId="2CDE9FAA" w:rsidR="00EC7CE1" w:rsidRDefault="00EC7CE1"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73A00609" w14:textId="5C72A6EA" w:rsidR="00EC7CE1" w:rsidRDefault="00EC7CE1"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357A3B65" w14:textId="2D456A1C" w:rsidR="004B5F8F" w:rsidRDefault="004B5F8F"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5B047489" w14:textId="54F786BB" w:rsidR="004B5F8F" w:rsidRDefault="004B5F8F"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36F8A168" w14:textId="77777777" w:rsidR="004B5F8F" w:rsidRDefault="004B5F8F"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7592D63D" w14:textId="1D31D7A6" w:rsidR="00EC7CE1" w:rsidRDefault="00EC7CE1"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1C2ACDF4" w14:textId="312BCA88" w:rsidR="00EC7CE1" w:rsidRDefault="00EC7CE1"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7805826B" w14:textId="066939DC" w:rsidR="00EC7CE1" w:rsidRDefault="00EC7CE1"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0DDD717C" w14:textId="03575D3F" w:rsidR="00EC7CE1" w:rsidRDefault="00EC7CE1"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49A0DA08" w14:textId="3AD93BD3" w:rsidR="00EC7CE1" w:rsidRDefault="00EC7CE1"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3AD8DC1A" w14:textId="2C80B21B" w:rsidR="00EC7CE1" w:rsidRDefault="00EC7CE1"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603D756C" w14:textId="30CE923E" w:rsidR="00EC7CE1" w:rsidRDefault="00EC7CE1"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7FCD1E79" w14:textId="7B1712DF" w:rsidR="00EC7CE1" w:rsidRDefault="00EC7CE1"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3F3BEC39" w14:textId="78E2203E" w:rsidR="00EC7CE1" w:rsidRDefault="00EC7CE1"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15FBED0D" w14:textId="5C8508AF" w:rsidR="00EC7CE1" w:rsidRDefault="00EC7CE1"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76AB19C2" w14:textId="1D080ECE" w:rsidR="00A21A81" w:rsidRDefault="00A21A81"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592CBAE5" w14:textId="240AB6AA" w:rsidR="00A21A81" w:rsidRDefault="00A21A81"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4A0E5892" w14:textId="2368B773" w:rsidR="00A21A81" w:rsidRDefault="00A21A81"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03528B86" w14:textId="10BF57DE" w:rsidR="00A21A81" w:rsidRDefault="00A21A81"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179A9E5E" w14:textId="21BA47E7" w:rsidR="00A21A81" w:rsidRDefault="00A21A81"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026534E6" w14:textId="7FAB1612" w:rsidR="00A21A81" w:rsidRDefault="00A21A81"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617AAB6C" w14:textId="3A0F3AF5" w:rsidR="00A21A81" w:rsidRDefault="00A21A81"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755591FB" w14:textId="35953719" w:rsidR="00A21A81" w:rsidRDefault="00A21A81"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386F7760" w14:textId="274367AE" w:rsidR="004A34D2" w:rsidRDefault="004A34D2"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5FED54D4" w14:textId="2EDC21F5" w:rsidR="004A34D2" w:rsidRDefault="004A34D2"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4E0F7EC8" w14:textId="437FA323" w:rsidR="004A34D2" w:rsidRDefault="004A34D2"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12A23F73" w14:textId="7568C80F" w:rsidR="004A34D2" w:rsidRDefault="004A34D2"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4FCFEADF" w14:textId="77777777" w:rsidR="004A34D2" w:rsidRDefault="004A34D2"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49C13987" w14:textId="77777777" w:rsidR="00EC7CE1" w:rsidRDefault="00EC7CE1"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49F46FAD" w14:textId="416D0D40" w:rsidR="00EC7CE1" w:rsidRDefault="00EC7CE1"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594AB99D" w14:textId="77777777" w:rsidR="00EC7CE1" w:rsidRPr="009E4601" w:rsidRDefault="00EC7CE1" w:rsidP="00EC7CE1">
      <w:pPr>
        <w:pStyle w:val="19141"/>
        <w:spacing w:before="0" w:beforeAutospacing="0" w:after="0" w:afterAutospacing="0"/>
        <w:ind w:hanging="426"/>
        <w:jc w:val="center"/>
        <w:rPr>
          <w:noProof/>
        </w:rPr>
      </w:pPr>
      <w:r w:rsidRPr="009E4601">
        <w:rPr>
          <w:noProof/>
        </w:rPr>
        <w:drawing>
          <wp:inline distT="0" distB="0" distL="0" distR="0" wp14:anchorId="2C36AA06" wp14:editId="482567F2">
            <wp:extent cx="571500" cy="762000"/>
            <wp:effectExtent l="0" t="0" r="0" b="0"/>
            <wp:docPr id="4" name="Рисунок 4"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22BFAFF4" w14:textId="77777777" w:rsidR="00EC7CE1" w:rsidRPr="009E4601" w:rsidRDefault="00EC7CE1" w:rsidP="00EC7CE1">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2ECDD70B" w14:textId="77777777" w:rsidR="00EC7CE1" w:rsidRPr="009E4601" w:rsidRDefault="00EC7CE1" w:rsidP="00EC7CE1">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29BF8BB4" w14:textId="77777777" w:rsidR="00EC7CE1" w:rsidRPr="009E4601" w:rsidRDefault="00EC7CE1" w:rsidP="00EC7CE1">
      <w:pPr>
        <w:spacing w:after="0" w:line="240" w:lineRule="auto"/>
        <w:jc w:val="center"/>
        <w:rPr>
          <w:rFonts w:ascii="Times New Roman" w:hAnsi="Times New Roman"/>
          <w:b/>
          <w:sz w:val="28"/>
          <w:szCs w:val="28"/>
        </w:rPr>
      </w:pPr>
      <w:r>
        <w:rPr>
          <w:rFonts w:ascii="Times New Roman" w:hAnsi="Times New Roman"/>
          <w:b/>
          <w:sz w:val="28"/>
          <w:szCs w:val="28"/>
        </w:rPr>
        <w:t xml:space="preserve">Сімдесят восьма чергова </w:t>
      </w:r>
      <w:r w:rsidRPr="009E4601">
        <w:rPr>
          <w:rFonts w:ascii="Times New Roman" w:hAnsi="Times New Roman"/>
          <w:b/>
          <w:sz w:val="28"/>
          <w:szCs w:val="28"/>
        </w:rPr>
        <w:t>сесія VIII скликання</w:t>
      </w:r>
    </w:p>
    <w:p w14:paraId="345F2F8A" w14:textId="77777777" w:rsidR="00EC7CE1" w:rsidRPr="009E4601" w:rsidRDefault="00EC7CE1" w:rsidP="00EC7CE1">
      <w:pPr>
        <w:spacing w:after="0" w:line="240" w:lineRule="auto"/>
        <w:jc w:val="center"/>
        <w:rPr>
          <w:rFonts w:ascii="Times New Roman" w:hAnsi="Times New Roman"/>
          <w:b/>
          <w:sz w:val="28"/>
          <w:szCs w:val="28"/>
        </w:rPr>
      </w:pPr>
    </w:p>
    <w:p w14:paraId="42AF8EFC" w14:textId="77777777" w:rsidR="00EC7CE1" w:rsidRPr="009E4601" w:rsidRDefault="00EC7CE1" w:rsidP="00EC7CE1">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640D28D2" w14:textId="4C07FBE0" w:rsidR="00EC7CE1" w:rsidRDefault="009322D6" w:rsidP="00EC7CE1">
      <w:pPr>
        <w:pStyle w:val="aa"/>
        <w:shd w:val="clear" w:color="auto" w:fill="FFFFFF"/>
        <w:jc w:val="both"/>
        <w:rPr>
          <w:b/>
        </w:rPr>
      </w:pPr>
      <w:r>
        <w:rPr>
          <w:b/>
        </w:rPr>
        <w:t>28</w:t>
      </w:r>
      <w:r w:rsidR="00EC7CE1">
        <w:rPr>
          <w:b/>
        </w:rPr>
        <w:t xml:space="preserve"> травня 2026</w:t>
      </w:r>
      <w:r w:rsidR="00EC7CE1" w:rsidRPr="009E4601">
        <w:rPr>
          <w:b/>
        </w:rPr>
        <w:t xml:space="preserve"> ро</w:t>
      </w:r>
      <w:r w:rsidR="00EC7CE1">
        <w:rPr>
          <w:b/>
        </w:rPr>
        <w:t>ку</w:t>
      </w:r>
      <w:r w:rsidR="00EC7CE1">
        <w:rPr>
          <w:b/>
        </w:rPr>
        <w:tab/>
      </w:r>
      <w:r w:rsidR="00EC7CE1">
        <w:rPr>
          <w:b/>
        </w:rPr>
        <w:tab/>
        <w:t xml:space="preserve">                       с. Розвадів</w:t>
      </w:r>
      <w:r w:rsidR="00EC7CE1">
        <w:rPr>
          <w:b/>
        </w:rPr>
        <w:tab/>
      </w:r>
      <w:r w:rsidR="00EC7CE1">
        <w:rPr>
          <w:b/>
        </w:rPr>
        <w:tab/>
        <w:t xml:space="preserve">           </w:t>
      </w:r>
      <w:r w:rsidR="00EC7CE1" w:rsidRPr="009E4601">
        <w:rPr>
          <w:b/>
          <w:lang w:val="ru-RU"/>
        </w:rPr>
        <w:t xml:space="preserve"> </w:t>
      </w:r>
      <w:r w:rsidR="00EC7CE1" w:rsidRPr="009E4601">
        <w:rPr>
          <w:b/>
        </w:rPr>
        <w:t xml:space="preserve">№ </w:t>
      </w:r>
      <w:r>
        <w:rPr>
          <w:b/>
        </w:rPr>
        <w:t>2400</w:t>
      </w:r>
    </w:p>
    <w:p w14:paraId="67E3E0DF" w14:textId="77777777" w:rsidR="00EC7CE1" w:rsidRDefault="00EC7CE1" w:rsidP="00EC7CE1">
      <w:pPr>
        <w:shd w:val="clear" w:color="auto" w:fill="FFFFFF"/>
        <w:spacing w:after="0" w:line="300" w:lineRule="atLeast"/>
        <w:jc w:val="right"/>
        <w:rPr>
          <w:rFonts w:ascii="Times New Roman" w:eastAsia="Calibri" w:hAnsi="Times New Roman" w:cs="Times New Roman"/>
          <w:b/>
          <w:bCs/>
          <w:color w:val="000000" w:themeColor="text1"/>
          <w:sz w:val="24"/>
          <w:szCs w:val="24"/>
          <w:lang w:eastAsia="uk-UA"/>
        </w:rPr>
      </w:pPr>
    </w:p>
    <w:p w14:paraId="438600C9" w14:textId="77777777" w:rsidR="00EC7CE1" w:rsidRDefault="00EC7CE1" w:rsidP="00EC7CE1">
      <w:pPr>
        <w:spacing w:after="0"/>
        <w:jc w:val="both"/>
        <w:rPr>
          <w:rFonts w:ascii="Times New Roman" w:eastAsia="Times New Roman" w:hAnsi="Times New Roman" w:cs="Times New Roman"/>
          <w:b/>
          <w:sz w:val="24"/>
          <w:szCs w:val="24"/>
          <w:lang w:eastAsia="ru-RU"/>
        </w:rPr>
      </w:pPr>
      <w:r w:rsidRPr="00B61C96">
        <w:rPr>
          <w:rFonts w:ascii="Times New Roman" w:eastAsia="Times New Roman" w:hAnsi="Times New Roman" w:cs="Times New Roman"/>
          <w:b/>
          <w:sz w:val="24"/>
          <w:szCs w:val="24"/>
          <w:lang w:eastAsia="ru-RU"/>
        </w:rPr>
        <w:t xml:space="preserve">Про затвердження </w:t>
      </w:r>
      <w:r>
        <w:rPr>
          <w:rFonts w:ascii="Times New Roman" w:eastAsia="Times New Roman" w:hAnsi="Times New Roman" w:cs="Times New Roman"/>
          <w:b/>
          <w:sz w:val="24"/>
          <w:szCs w:val="24"/>
          <w:lang w:eastAsia="ru-RU"/>
        </w:rPr>
        <w:t xml:space="preserve">змін до </w:t>
      </w:r>
    </w:p>
    <w:p w14:paraId="06D8FF88" w14:textId="77777777" w:rsidR="00EC7CE1" w:rsidRPr="00B61C96" w:rsidRDefault="00EC7CE1" w:rsidP="00EC7CE1">
      <w:pPr>
        <w:spacing w:after="0"/>
        <w:jc w:val="both"/>
        <w:rPr>
          <w:rFonts w:ascii="Times New Roman" w:eastAsia="Times New Roman" w:hAnsi="Times New Roman" w:cs="Times New Roman"/>
          <w:b/>
          <w:sz w:val="24"/>
          <w:szCs w:val="24"/>
          <w:lang w:eastAsia="ru-RU"/>
        </w:rPr>
      </w:pPr>
      <w:r w:rsidRPr="00B61C96">
        <w:rPr>
          <w:rFonts w:ascii="Times New Roman" w:eastAsia="Times New Roman" w:hAnsi="Times New Roman" w:cs="Times New Roman"/>
          <w:b/>
          <w:sz w:val="24"/>
          <w:szCs w:val="24"/>
          <w:lang w:eastAsia="ru-RU"/>
        </w:rPr>
        <w:t>Програм</w:t>
      </w:r>
      <w:r>
        <w:rPr>
          <w:rFonts w:ascii="Times New Roman" w:eastAsia="Times New Roman" w:hAnsi="Times New Roman" w:cs="Times New Roman"/>
          <w:b/>
          <w:sz w:val="24"/>
          <w:szCs w:val="24"/>
          <w:lang w:eastAsia="ru-RU"/>
        </w:rPr>
        <w:t>и</w:t>
      </w:r>
      <w:r w:rsidRPr="00B61C96">
        <w:rPr>
          <w:rFonts w:ascii="Times New Roman" w:eastAsia="Times New Roman" w:hAnsi="Times New Roman" w:cs="Times New Roman"/>
          <w:b/>
          <w:sz w:val="24"/>
          <w:szCs w:val="24"/>
          <w:lang w:eastAsia="ru-RU"/>
        </w:rPr>
        <w:t xml:space="preserve"> «Соціального</w:t>
      </w:r>
    </w:p>
    <w:p w14:paraId="4DCFB615" w14:textId="77777777" w:rsidR="00EC7CE1" w:rsidRPr="00B61C96" w:rsidRDefault="00EC7CE1" w:rsidP="00EC7CE1">
      <w:pPr>
        <w:spacing w:after="0"/>
        <w:jc w:val="both"/>
        <w:rPr>
          <w:rFonts w:ascii="Times New Roman" w:eastAsia="Times New Roman" w:hAnsi="Times New Roman" w:cs="Times New Roman"/>
          <w:b/>
          <w:sz w:val="24"/>
          <w:szCs w:val="24"/>
          <w:lang w:eastAsia="ru-RU"/>
        </w:rPr>
      </w:pPr>
      <w:r w:rsidRPr="00B61C96">
        <w:rPr>
          <w:rFonts w:ascii="Times New Roman" w:eastAsia="Times New Roman" w:hAnsi="Times New Roman" w:cs="Times New Roman"/>
          <w:b/>
          <w:sz w:val="24"/>
          <w:szCs w:val="24"/>
          <w:lang w:eastAsia="ru-RU"/>
        </w:rPr>
        <w:t xml:space="preserve">захисту </w:t>
      </w:r>
      <w:r>
        <w:rPr>
          <w:rFonts w:ascii="Times New Roman" w:eastAsia="Times New Roman" w:hAnsi="Times New Roman" w:cs="Times New Roman"/>
          <w:b/>
          <w:sz w:val="24"/>
          <w:szCs w:val="24"/>
          <w:lang w:eastAsia="ru-RU"/>
        </w:rPr>
        <w:t xml:space="preserve">дітей </w:t>
      </w:r>
      <w:r w:rsidRPr="00B61C96">
        <w:rPr>
          <w:rFonts w:ascii="Times New Roman" w:eastAsia="Times New Roman" w:hAnsi="Times New Roman" w:cs="Times New Roman"/>
          <w:b/>
          <w:sz w:val="24"/>
          <w:szCs w:val="24"/>
          <w:lang w:eastAsia="ru-RU"/>
        </w:rPr>
        <w:t xml:space="preserve">вразливих категорій </w:t>
      </w:r>
    </w:p>
    <w:p w14:paraId="34892DE1" w14:textId="77777777" w:rsidR="00EC7CE1" w:rsidRPr="00B61C96" w:rsidRDefault="00EC7CE1" w:rsidP="00EC7CE1">
      <w:pPr>
        <w:spacing w:after="0"/>
        <w:jc w:val="both"/>
        <w:rPr>
          <w:rFonts w:ascii="Times New Roman" w:eastAsia="Times New Roman" w:hAnsi="Times New Roman" w:cs="Times New Roman"/>
          <w:b/>
          <w:sz w:val="24"/>
          <w:szCs w:val="24"/>
          <w:lang w:eastAsia="ru-RU"/>
        </w:rPr>
      </w:pPr>
      <w:r w:rsidRPr="00B61C96">
        <w:rPr>
          <w:rFonts w:ascii="Times New Roman" w:eastAsia="Times New Roman" w:hAnsi="Times New Roman" w:cs="Times New Roman"/>
          <w:b/>
          <w:sz w:val="24"/>
          <w:szCs w:val="24"/>
          <w:lang w:eastAsia="ru-RU"/>
        </w:rPr>
        <w:t>Розвадівської сільської ради</w:t>
      </w:r>
    </w:p>
    <w:p w14:paraId="0DB1D9F2" w14:textId="77777777" w:rsidR="00EC7CE1" w:rsidRPr="00B61C96" w:rsidRDefault="00EC7CE1" w:rsidP="00EC7CE1">
      <w:pPr>
        <w:spacing w:after="0"/>
        <w:jc w:val="both"/>
        <w:rPr>
          <w:rFonts w:ascii="Times New Roman" w:eastAsia="Times New Roman" w:hAnsi="Times New Roman" w:cs="Times New Roman"/>
          <w:b/>
          <w:sz w:val="24"/>
          <w:szCs w:val="24"/>
          <w:lang w:eastAsia="ru-RU"/>
        </w:rPr>
      </w:pPr>
      <w:r w:rsidRPr="00B61C96">
        <w:rPr>
          <w:rFonts w:ascii="Times New Roman" w:eastAsia="Times New Roman" w:hAnsi="Times New Roman" w:cs="Times New Roman"/>
          <w:b/>
          <w:sz w:val="24"/>
          <w:szCs w:val="24"/>
          <w:lang w:eastAsia="ru-RU"/>
        </w:rPr>
        <w:t>Стрийського району Львівської області</w:t>
      </w:r>
    </w:p>
    <w:p w14:paraId="7B02DE25" w14:textId="77777777" w:rsidR="00EC7CE1" w:rsidRPr="00B61C96" w:rsidRDefault="00EC7CE1" w:rsidP="00EC7CE1">
      <w:pPr>
        <w:spacing w:after="0"/>
        <w:jc w:val="both"/>
        <w:rPr>
          <w:rFonts w:ascii="Times New Roman" w:eastAsia="Times New Roman" w:hAnsi="Times New Roman" w:cs="Times New Roman"/>
          <w:b/>
          <w:sz w:val="24"/>
          <w:szCs w:val="24"/>
          <w:lang w:eastAsia="ru-RU"/>
        </w:rPr>
      </w:pPr>
      <w:r w:rsidRPr="00B61C96">
        <w:rPr>
          <w:rFonts w:ascii="Times New Roman" w:eastAsia="Times New Roman" w:hAnsi="Times New Roman" w:cs="Times New Roman"/>
          <w:b/>
          <w:sz w:val="24"/>
          <w:szCs w:val="24"/>
          <w:lang w:eastAsia="ru-RU"/>
        </w:rPr>
        <w:t>на 202</w:t>
      </w:r>
      <w:r>
        <w:rPr>
          <w:rFonts w:ascii="Times New Roman" w:eastAsia="Times New Roman" w:hAnsi="Times New Roman" w:cs="Times New Roman"/>
          <w:b/>
          <w:sz w:val="24"/>
          <w:szCs w:val="24"/>
          <w:lang w:eastAsia="ru-RU"/>
        </w:rPr>
        <w:t>6-2027</w:t>
      </w:r>
      <w:r w:rsidRPr="00B61C96">
        <w:rPr>
          <w:rFonts w:ascii="Times New Roman" w:eastAsia="Times New Roman" w:hAnsi="Times New Roman" w:cs="Times New Roman"/>
          <w:b/>
          <w:sz w:val="24"/>
          <w:szCs w:val="24"/>
          <w:lang w:eastAsia="ru-RU"/>
        </w:rPr>
        <w:t xml:space="preserve"> р</w:t>
      </w:r>
      <w:r>
        <w:rPr>
          <w:rFonts w:ascii="Times New Roman" w:eastAsia="Times New Roman" w:hAnsi="Times New Roman" w:cs="Times New Roman"/>
          <w:b/>
          <w:sz w:val="24"/>
          <w:szCs w:val="24"/>
          <w:lang w:eastAsia="ru-RU"/>
        </w:rPr>
        <w:t>оки</w:t>
      </w:r>
      <w:r w:rsidRPr="00B61C96">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xml:space="preserve">   </w:t>
      </w:r>
    </w:p>
    <w:p w14:paraId="38112B5A" w14:textId="77777777" w:rsidR="00EC7CE1" w:rsidRPr="00B61C96" w:rsidRDefault="00EC7CE1" w:rsidP="00EC7CE1">
      <w:pPr>
        <w:spacing w:after="0"/>
        <w:jc w:val="both"/>
        <w:rPr>
          <w:rFonts w:ascii="Times New Roman" w:eastAsia="Times New Roman" w:hAnsi="Times New Roman" w:cs="Times New Roman"/>
          <w:sz w:val="24"/>
          <w:szCs w:val="24"/>
          <w:lang w:eastAsia="ru-RU"/>
        </w:rPr>
      </w:pPr>
    </w:p>
    <w:p w14:paraId="05B8E38E" w14:textId="77777777" w:rsidR="00EC7CE1" w:rsidRPr="00B61C96" w:rsidRDefault="00EC7CE1" w:rsidP="00EC7CE1">
      <w:pPr>
        <w:spacing w:after="0"/>
        <w:jc w:val="both"/>
        <w:rPr>
          <w:rFonts w:ascii="Times New Roman" w:eastAsia="Times New Roman" w:hAnsi="Times New Roman" w:cs="Times New Roman"/>
          <w:b/>
          <w:sz w:val="24"/>
          <w:szCs w:val="24"/>
          <w:lang w:eastAsia="ru-RU"/>
        </w:rPr>
      </w:pPr>
      <w:r w:rsidRPr="00401541">
        <w:rPr>
          <w:rFonts w:ascii="Times New Roman" w:eastAsia="Calibri" w:hAnsi="Times New Roman" w:cs="Times New Roman"/>
          <w:sz w:val="24"/>
          <w:szCs w:val="24"/>
        </w:rPr>
        <w:t xml:space="preserve">              Розглянувши запропонован</w:t>
      </w:r>
      <w:r>
        <w:rPr>
          <w:rFonts w:ascii="Times New Roman" w:eastAsia="Calibri" w:hAnsi="Times New Roman" w:cs="Times New Roman"/>
          <w:sz w:val="24"/>
          <w:szCs w:val="24"/>
        </w:rPr>
        <w:t>і зміни до</w:t>
      </w:r>
      <w:r w:rsidRPr="00401541">
        <w:rPr>
          <w:rFonts w:ascii="Times New Roman" w:eastAsia="Calibri" w:hAnsi="Times New Roman" w:cs="Times New Roman"/>
          <w:sz w:val="24"/>
          <w:szCs w:val="24"/>
        </w:rPr>
        <w:t xml:space="preserve"> </w:t>
      </w:r>
      <w:bookmarkStart w:id="6" w:name="_Hlk228351797"/>
      <w:r w:rsidRPr="00401541">
        <w:rPr>
          <w:rFonts w:ascii="Times New Roman" w:eastAsia="Calibri" w:hAnsi="Times New Roman" w:cs="Times New Roman"/>
          <w:sz w:val="24"/>
          <w:szCs w:val="24"/>
        </w:rPr>
        <w:t>Програм</w:t>
      </w:r>
      <w:r>
        <w:rPr>
          <w:rFonts w:ascii="Times New Roman" w:eastAsia="Calibri" w:hAnsi="Times New Roman" w:cs="Times New Roman"/>
          <w:sz w:val="24"/>
          <w:szCs w:val="24"/>
        </w:rPr>
        <w:t>и</w:t>
      </w:r>
      <w:r w:rsidRPr="00401541">
        <w:rPr>
          <w:rFonts w:ascii="Times New Roman" w:eastAsia="Calibri" w:hAnsi="Times New Roman" w:cs="Times New Roman"/>
          <w:sz w:val="24"/>
          <w:szCs w:val="24"/>
        </w:rPr>
        <w:t xml:space="preserve"> «Соціального захисту дітей вразливих категорій Розвадівської сільської ради Стрийського району Львівської області</w:t>
      </w:r>
      <w:r w:rsidRPr="00401541">
        <w:rPr>
          <w:rFonts w:ascii="Times New Roman" w:eastAsia="Times New Roman" w:hAnsi="Times New Roman" w:cs="Times New Roman"/>
          <w:sz w:val="24"/>
          <w:szCs w:val="24"/>
          <w:lang w:eastAsia="ru-RU"/>
        </w:rPr>
        <w:t xml:space="preserve"> на 2026-2027 роки»</w:t>
      </w:r>
      <w:bookmarkEnd w:id="6"/>
      <w:r w:rsidRPr="00401541">
        <w:rPr>
          <w:rFonts w:ascii="Times New Roman" w:eastAsia="Times New Roman" w:hAnsi="Times New Roman" w:cs="Times New Roman"/>
          <w:sz w:val="24"/>
          <w:szCs w:val="24"/>
          <w:lang w:eastAsia="ru-RU"/>
        </w:rPr>
        <w:t>, керуючись ст. 26 Закону України «Про місцеве самоврядування в Україні»</w:t>
      </w:r>
      <w:r w:rsidRPr="00B61C96">
        <w:rPr>
          <w:rFonts w:ascii="Times New Roman" w:eastAsia="Times New Roman" w:hAnsi="Times New Roman" w:cs="Times New Roman"/>
          <w:sz w:val="24"/>
          <w:szCs w:val="24"/>
          <w:lang w:eastAsia="ru-RU"/>
        </w:rPr>
        <w:t xml:space="preserve">,  </w:t>
      </w:r>
      <w:r w:rsidRPr="00B61C96">
        <w:rPr>
          <w:rFonts w:ascii="Times New Roman" w:eastAsia="Times New Roman" w:hAnsi="Times New Roman" w:cs="Times New Roman"/>
          <w:b/>
          <w:sz w:val="24"/>
          <w:szCs w:val="24"/>
          <w:lang w:eastAsia="ru-RU"/>
        </w:rPr>
        <w:t xml:space="preserve"> </w:t>
      </w:r>
      <w:r w:rsidRPr="00B61C96">
        <w:rPr>
          <w:rFonts w:ascii="Times New Roman" w:eastAsia="Times New Roman" w:hAnsi="Times New Roman" w:cs="Times New Roman"/>
          <w:sz w:val="24"/>
          <w:szCs w:val="24"/>
          <w:lang w:eastAsia="ru-RU"/>
        </w:rPr>
        <w:t>сільська рада</w:t>
      </w:r>
    </w:p>
    <w:p w14:paraId="20FE797B" w14:textId="77777777" w:rsidR="00EC7CE1" w:rsidRPr="00B61C96" w:rsidRDefault="00EC7CE1" w:rsidP="00EC7CE1">
      <w:pPr>
        <w:spacing w:after="0"/>
        <w:jc w:val="center"/>
        <w:rPr>
          <w:rFonts w:ascii="Times New Roman" w:eastAsia="Times New Roman" w:hAnsi="Times New Roman" w:cs="Times New Roman"/>
          <w:b/>
          <w:sz w:val="24"/>
          <w:szCs w:val="24"/>
          <w:lang w:eastAsia="ru-RU"/>
        </w:rPr>
      </w:pPr>
      <w:r w:rsidRPr="00B61C96">
        <w:rPr>
          <w:rFonts w:ascii="Times New Roman" w:eastAsia="Times New Roman" w:hAnsi="Times New Roman" w:cs="Times New Roman"/>
          <w:b/>
          <w:sz w:val="24"/>
          <w:szCs w:val="24"/>
          <w:lang w:eastAsia="ru-RU"/>
        </w:rPr>
        <w:t>ВИРІШИЛА:</w:t>
      </w:r>
    </w:p>
    <w:p w14:paraId="5D8734AE" w14:textId="77777777" w:rsidR="00EC7CE1" w:rsidRPr="00B61C96" w:rsidRDefault="00EC7CE1" w:rsidP="00EC7CE1">
      <w:pPr>
        <w:spacing w:after="0"/>
        <w:jc w:val="both"/>
        <w:rPr>
          <w:rFonts w:ascii="Times New Roman" w:eastAsia="Times New Roman" w:hAnsi="Times New Roman" w:cs="Times New Roman"/>
          <w:sz w:val="24"/>
          <w:szCs w:val="24"/>
          <w:lang w:eastAsia="ru-RU"/>
        </w:rPr>
      </w:pPr>
    </w:p>
    <w:p w14:paraId="26FCDE9D" w14:textId="1C161D46" w:rsidR="00EC7CE1" w:rsidRPr="00D93AFF" w:rsidRDefault="00EC7CE1" w:rsidP="00EC7CE1">
      <w:pPr>
        <w:jc w:val="both"/>
        <w:rPr>
          <w:rFonts w:ascii="Times New Roman" w:eastAsia="Times New Roman" w:hAnsi="Times New Roman" w:cs="Times New Roman"/>
          <w:b/>
          <w:sz w:val="24"/>
          <w:szCs w:val="24"/>
          <w:lang w:eastAsia="ru-RU"/>
        </w:rPr>
      </w:pPr>
      <w:r w:rsidRPr="00B61C96">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Затвердити внесені зміни до</w:t>
      </w:r>
      <w:r w:rsidRPr="00B61C96">
        <w:rPr>
          <w:rFonts w:ascii="Times New Roman" w:eastAsia="Times New Roman" w:hAnsi="Times New Roman" w:cs="Times New Roman"/>
          <w:sz w:val="24"/>
          <w:szCs w:val="24"/>
          <w:lang w:eastAsia="ru-RU"/>
        </w:rPr>
        <w:t xml:space="preserve">  </w:t>
      </w:r>
      <w:r>
        <w:rPr>
          <w:rFonts w:ascii="Times New Roman" w:eastAsia="Calibri" w:hAnsi="Times New Roman" w:cs="Times New Roman"/>
          <w:sz w:val="24"/>
          <w:szCs w:val="24"/>
        </w:rPr>
        <w:t>Програми</w:t>
      </w:r>
      <w:r w:rsidRPr="00401541">
        <w:rPr>
          <w:rFonts w:ascii="Times New Roman" w:eastAsia="Calibri" w:hAnsi="Times New Roman" w:cs="Times New Roman"/>
          <w:sz w:val="24"/>
          <w:szCs w:val="24"/>
        </w:rPr>
        <w:t xml:space="preserve"> «Соціального захисту дітей вразливих категорій Розвадівської сільської ради Стрийського району Львівської області</w:t>
      </w:r>
      <w:r w:rsidRPr="00401541">
        <w:rPr>
          <w:rFonts w:ascii="Times New Roman" w:eastAsia="Times New Roman" w:hAnsi="Times New Roman" w:cs="Times New Roman"/>
          <w:sz w:val="24"/>
          <w:szCs w:val="24"/>
          <w:lang w:eastAsia="ru-RU"/>
        </w:rPr>
        <w:t xml:space="preserve"> на 2026-2027 роки»</w:t>
      </w:r>
      <w:r>
        <w:rPr>
          <w:rFonts w:ascii="Times New Roman" w:eastAsia="Times New Roman" w:hAnsi="Times New Roman" w:cs="Times New Roman"/>
          <w:sz w:val="24"/>
          <w:szCs w:val="24"/>
          <w:lang w:eastAsia="ru-RU"/>
        </w:rPr>
        <w:t xml:space="preserve"> а саме: у </w:t>
      </w:r>
      <w:r w:rsidRPr="004B7269">
        <w:rPr>
          <w:rFonts w:ascii="Times New Roman" w:eastAsia="Times New Roman" w:hAnsi="Times New Roman" w:cs="Times New Roman"/>
          <w:b/>
          <w:bCs/>
          <w:sz w:val="24"/>
          <w:szCs w:val="24"/>
          <w:lang w:eastAsia="ru-RU"/>
        </w:rPr>
        <w:t>Додатку 1</w:t>
      </w:r>
      <w:r w:rsidRPr="004B7269">
        <w:rPr>
          <w:rFonts w:ascii="Times New Roman" w:eastAsia="Calibri" w:hAnsi="Times New Roman" w:cs="Times New Roman"/>
          <w:b/>
          <w:bCs/>
          <w:sz w:val="24"/>
          <w:szCs w:val="24"/>
        </w:rPr>
        <w:t xml:space="preserve"> Розподіл фінансування по заходах програми</w:t>
      </w:r>
      <w:r>
        <w:rPr>
          <w:rFonts w:ascii="Times New Roman" w:eastAsia="Calibri" w:hAnsi="Times New Roman" w:cs="Times New Roman"/>
          <w:b/>
          <w:bCs/>
          <w:sz w:val="24"/>
          <w:szCs w:val="24"/>
        </w:rPr>
        <w:t xml:space="preserve"> </w:t>
      </w:r>
      <w:r>
        <w:rPr>
          <w:rFonts w:ascii="Times New Roman" w:eastAsia="Calibri" w:hAnsi="Times New Roman" w:cs="Times New Roman"/>
          <w:sz w:val="24"/>
          <w:szCs w:val="24"/>
        </w:rPr>
        <w:t>у пункті 4 Захід</w:t>
      </w:r>
      <w:r w:rsidRPr="0020797B">
        <w:rPr>
          <w:rFonts w:ascii="Times New Roman" w:eastAsia="Times New Roman" w:hAnsi="Times New Roman" w:cs="Times New Roman"/>
          <w:sz w:val="24"/>
          <w:szCs w:val="24"/>
          <w:lang w:eastAsia="ru-RU"/>
        </w:rPr>
        <w:t xml:space="preserve"> </w:t>
      </w:r>
      <w:r w:rsidRPr="00477F38">
        <w:rPr>
          <w:rFonts w:ascii="Times New Roman" w:eastAsia="Times New Roman" w:hAnsi="Times New Roman" w:cs="Times New Roman"/>
          <w:sz w:val="24"/>
          <w:szCs w:val="24"/>
          <w:lang w:eastAsia="ru-RU"/>
        </w:rPr>
        <w:t>до Дня Святого Миколая «Скарбничка Святого Миколая»</w:t>
      </w:r>
      <w:r>
        <w:rPr>
          <w:rFonts w:ascii="Times New Roman" w:eastAsia="Times New Roman" w:hAnsi="Times New Roman" w:cs="Times New Roman"/>
          <w:sz w:val="24"/>
          <w:szCs w:val="24"/>
          <w:lang w:eastAsia="ru-RU"/>
        </w:rPr>
        <w:t xml:space="preserve"> змінити суму фінансування із </w:t>
      </w:r>
      <w:r>
        <w:rPr>
          <w:rFonts w:ascii="Times New Roman" w:eastAsia="Times New Roman" w:hAnsi="Times New Roman" w:cs="Times New Roman"/>
          <w:b/>
          <w:sz w:val="24"/>
          <w:szCs w:val="24"/>
          <w:lang w:eastAsia="ru-RU"/>
        </w:rPr>
        <w:t>12</w:t>
      </w:r>
      <w:r w:rsidR="009322D6">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000</w:t>
      </w:r>
      <w:r w:rsidRPr="00477F38">
        <w:rPr>
          <w:rFonts w:ascii="Times New Roman" w:eastAsia="Times New Roman" w:hAnsi="Times New Roman" w:cs="Times New Roman"/>
          <w:b/>
          <w:sz w:val="24"/>
          <w:szCs w:val="24"/>
          <w:lang w:eastAsia="ru-RU"/>
        </w:rPr>
        <w:t>,0</w:t>
      </w:r>
      <w:r>
        <w:rPr>
          <w:rFonts w:ascii="Times New Roman" w:eastAsia="Times New Roman" w:hAnsi="Times New Roman" w:cs="Times New Roman"/>
          <w:b/>
          <w:sz w:val="24"/>
          <w:szCs w:val="24"/>
          <w:lang w:eastAsia="ru-RU"/>
        </w:rPr>
        <w:t xml:space="preserve">0 грн. на 43.600,00 грн., </w:t>
      </w:r>
      <w:r w:rsidRPr="00D93AFF">
        <w:rPr>
          <w:rFonts w:ascii="Times New Roman" w:eastAsia="Times New Roman" w:hAnsi="Times New Roman" w:cs="Times New Roman"/>
          <w:bCs/>
          <w:sz w:val="24"/>
          <w:szCs w:val="24"/>
          <w:lang w:eastAsia="ru-RU"/>
        </w:rPr>
        <w:t>загальну суму фінансування змінити із</w:t>
      </w:r>
      <w:r w:rsidR="009322D6">
        <w:rPr>
          <w:rFonts w:ascii="Times New Roman" w:eastAsia="Times New Roman" w:hAnsi="Times New Roman" w:cs="Times New Roman"/>
          <w:b/>
          <w:sz w:val="24"/>
          <w:szCs w:val="24"/>
          <w:lang w:eastAsia="ru-RU"/>
        </w:rPr>
        <w:t xml:space="preserve"> 102.000,00 грн. на 145 </w:t>
      </w:r>
      <w:r>
        <w:rPr>
          <w:rFonts w:ascii="Times New Roman" w:eastAsia="Times New Roman" w:hAnsi="Times New Roman" w:cs="Times New Roman"/>
          <w:b/>
          <w:sz w:val="24"/>
          <w:szCs w:val="24"/>
          <w:lang w:eastAsia="ru-RU"/>
        </w:rPr>
        <w:t>600,00 грн.</w:t>
      </w:r>
    </w:p>
    <w:p w14:paraId="4DF4F9FC" w14:textId="77777777" w:rsidR="00EC7CE1" w:rsidRPr="00B61C96" w:rsidRDefault="00EC7CE1" w:rsidP="00EC7CE1">
      <w:pPr>
        <w:spacing w:after="0"/>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eastAsia="ru-RU"/>
        </w:rPr>
        <w:t>2</w:t>
      </w:r>
      <w:r w:rsidRPr="00B61C96">
        <w:rPr>
          <w:rFonts w:ascii="Times New Roman" w:eastAsia="Times New Roman" w:hAnsi="Times New Roman" w:cs="Times New Roman"/>
          <w:sz w:val="24"/>
          <w:szCs w:val="24"/>
          <w:lang w:eastAsia="ru-RU"/>
        </w:rPr>
        <w:t>. Контроль за виконанням даного рішення покласти на постійну комісію сільської ради з питань бюджету, фінансів та планування соціально-економічного розвитку, регуляторних актів.</w:t>
      </w:r>
    </w:p>
    <w:p w14:paraId="4A27274A" w14:textId="77777777" w:rsidR="00EC7CE1" w:rsidRPr="00B61C96" w:rsidRDefault="00EC7CE1" w:rsidP="00EC7CE1">
      <w:pPr>
        <w:spacing w:after="0"/>
        <w:ind w:firstLine="567"/>
        <w:jc w:val="both"/>
        <w:rPr>
          <w:rFonts w:ascii="Times New Roman" w:eastAsia="Times New Roman" w:hAnsi="Times New Roman" w:cs="Times New Roman"/>
          <w:sz w:val="24"/>
          <w:szCs w:val="24"/>
          <w:lang w:val="ru-RU" w:eastAsia="ru-RU"/>
        </w:rPr>
      </w:pPr>
    </w:p>
    <w:p w14:paraId="5B1B2D8E" w14:textId="77777777" w:rsidR="00EC7CE1" w:rsidRPr="00B61C96" w:rsidRDefault="00EC7CE1" w:rsidP="00EC7CE1">
      <w:pPr>
        <w:spacing w:after="0"/>
        <w:ind w:firstLine="567"/>
        <w:jc w:val="both"/>
        <w:rPr>
          <w:rFonts w:ascii="Times New Roman" w:eastAsia="Times New Roman" w:hAnsi="Times New Roman" w:cs="Times New Roman"/>
          <w:sz w:val="24"/>
          <w:szCs w:val="24"/>
          <w:lang w:val="ru-RU" w:eastAsia="ru-RU"/>
        </w:rPr>
      </w:pPr>
    </w:p>
    <w:p w14:paraId="3CAF7B1A" w14:textId="6ECE473D" w:rsidR="00EC7CE1" w:rsidRDefault="00EC7CE1" w:rsidP="00EC7CE1">
      <w:pPr>
        <w:spacing w:after="0"/>
        <w:jc w:val="both"/>
        <w:rPr>
          <w:rFonts w:ascii="Times New Roman" w:eastAsia="Times New Roman" w:hAnsi="Times New Roman" w:cs="Times New Roman"/>
          <w:sz w:val="24"/>
          <w:szCs w:val="24"/>
          <w:lang w:val="ru-RU" w:eastAsia="ru-RU"/>
        </w:rPr>
      </w:pPr>
    </w:p>
    <w:p w14:paraId="7A8FCF24" w14:textId="7A0A8C24" w:rsidR="00A21A81" w:rsidRDefault="00A21A81" w:rsidP="00EC7CE1">
      <w:pPr>
        <w:spacing w:after="0"/>
        <w:jc w:val="both"/>
        <w:rPr>
          <w:rFonts w:ascii="Times New Roman" w:eastAsia="Times New Roman" w:hAnsi="Times New Roman" w:cs="Times New Roman"/>
          <w:sz w:val="24"/>
          <w:szCs w:val="24"/>
          <w:lang w:val="ru-RU" w:eastAsia="ru-RU"/>
        </w:rPr>
      </w:pPr>
    </w:p>
    <w:p w14:paraId="01AF28DC" w14:textId="77777777" w:rsidR="00A21A81" w:rsidRPr="00B61C96" w:rsidRDefault="00A21A81" w:rsidP="00EC7CE1">
      <w:pPr>
        <w:spacing w:after="0"/>
        <w:jc w:val="both"/>
        <w:rPr>
          <w:rFonts w:ascii="Times New Roman" w:eastAsia="Times New Roman" w:hAnsi="Times New Roman" w:cs="Times New Roman"/>
          <w:sz w:val="24"/>
          <w:szCs w:val="24"/>
          <w:lang w:val="ru-RU" w:eastAsia="ru-RU"/>
        </w:rPr>
      </w:pPr>
    </w:p>
    <w:p w14:paraId="3312581B" w14:textId="77777777" w:rsidR="00EC7CE1" w:rsidRPr="00B61C96" w:rsidRDefault="00EC7CE1" w:rsidP="00EC7CE1">
      <w:pPr>
        <w:spacing w:after="0"/>
        <w:ind w:firstLine="567"/>
        <w:jc w:val="both"/>
        <w:rPr>
          <w:rFonts w:ascii="Times New Roman" w:eastAsia="Times New Roman" w:hAnsi="Times New Roman" w:cs="Times New Roman"/>
          <w:sz w:val="24"/>
          <w:szCs w:val="24"/>
          <w:lang w:eastAsia="ru-RU"/>
        </w:rPr>
      </w:pPr>
      <w:r w:rsidRPr="00B61C96">
        <w:rPr>
          <w:rFonts w:ascii="Times New Roman" w:eastAsia="Times New Roman" w:hAnsi="Times New Roman" w:cs="Times New Roman"/>
          <w:sz w:val="24"/>
          <w:szCs w:val="24"/>
          <w:lang w:val="ru-RU" w:eastAsia="ru-RU"/>
        </w:rPr>
        <w:t xml:space="preserve">                </w:t>
      </w:r>
      <w:r w:rsidRPr="00B61C96">
        <w:rPr>
          <w:rFonts w:ascii="Times New Roman" w:eastAsia="Times New Roman" w:hAnsi="Times New Roman" w:cs="Times New Roman"/>
          <w:b/>
          <w:sz w:val="24"/>
          <w:szCs w:val="24"/>
          <w:lang w:eastAsia="ru-RU"/>
        </w:rPr>
        <w:t xml:space="preserve"> Сільський  голова</w:t>
      </w:r>
      <w:r w:rsidRPr="00B61C96">
        <w:rPr>
          <w:rFonts w:ascii="Times New Roman" w:eastAsia="Times New Roman" w:hAnsi="Times New Roman" w:cs="Times New Roman"/>
          <w:b/>
          <w:sz w:val="24"/>
          <w:szCs w:val="24"/>
          <w:lang w:eastAsia="ru-RU"/>
        </w:rPr>
        <w:tab/>
      </w:r>
      <w:r w:rsidRPr="00B61C96">
        <w:rPr>
          <w:rFonts w:ascii="Times New Roman" w:eastAsia="Times New Roman" w:hAnsi="Times New Roman" w:cs="Times New Roman"/>
          <w:b/>
          <w:sz w:val="24"/>
          <w:szCs w:val="24"/>
          <w:lang w:eastAsia="ru-RU"/>
        </w:rPr>
        <w:tab/>
      </w:r>
      <w:r w:rsidRPr="00B61C96">
        <w:rPr>
          <w:rFonts w:ascii="Times New Roman" w:eastAsia="Times New Roman" w:hAnsi="Times New Roman" w:cs="Times New Roman"/>
          <w:b/>
          <w:sz w:val="24"/>
          <w:szCs w:val="24"/>
          <w:lang w:eastAsia="ru-RU"/>
        </w:rPr>
        <w:tab/>
      </w:r>
      <w:r w:rsidRPr="00B61C96">
        <w:rPr>
          <w:rFonts w:ascii="Times New Roman" w:eastAsia="Times New Roman" w:hAnsi="Times New Roman" w:cs="Times New Roman"/>
          <w:b/>
          <w:sz w:val="24"/>
          <w:szCs w:val="24"/>
          <w:lang w:eastAsia="ru-RU"/>
        </w:rPr>
        <w:tab/>
        <w:t>Роман СИДОР</w:t>
      </w:r>
    </w:p>
    <w:p w14:paraId="61CADE78" w14:textId="77777777" w:rsidR="00EC7CE1" w:rsidRPr="00B61C96" w:rsidRDefault="00EC7CE1" w:rsidP="00EC7CE1">
      <w:pPr>
        <w:shd w:val="clear" w:color="auto" w:fill="FFFFFF"/>
        <w:spacing w:after="0" w:line="300" w:lineRule="atLeast"/>
        <w:ind w:left="360"/>
        <w:jc w:val="center"/>
        <w:rPr>
          <w:rFonts w:ascii="Times New Roman" w:eastAsia="Calibri" w:hAnsi="Times New Roman" w:cs="Times New Roman"/>
          <w:color w:val="333333"/>
          <w:sz w:val="24"/>
          <w:szCs w:val="24"/>
          <w:lang w:eastAsia="uk-UA"/>
        </w:rPr>
      </w:pPr>
    </w:p>
    <w:p w14:paraId="3EC5998E" w14:textId="77777777" w:rsidR="00EC7CE1" w:rsidRPr="00B61C96" w:rsidRDefault="00EC7CE1" w:rsidP="00EC7CE1">
      <w:pPr>
        <w:shd w:val="clear" w:color="auto" w:fill="FFFFFF"/>
        <w:spacing w:after="0" w:line="300" w:lineRule="atLeast"/>
        <w:ind w:left="360"/>
        <w:jc w:val="center"/>
        <w:rPr>
          <w:rFonts w:ascii="Times New Roman" w:eastAsia="Calibri" w:hAnsi="Times New Roman" w:cs="Times New Roman"/>
          <w:color w:val="333333"/>
          <w:sz w:val="24"/>
          <w:szCs w:val="24"/>
          <w:lang w:eastAsia="uk-UA"/>
        </w:rPr>
      </w:pPr>
    </w:p>
    <w:p w14:paraId="3DA0AF02" w14:textId="77777777" w:rsidR="00EC7CE1" w:rsidRDefault="00EC7CE1" w:rsidP="00EC7CE1">
      <w:pPr>
        <w:tabs>
          <w:tab w:val="left" w:pos="7425"/>
        </w:tabs>
        <w:overflowPunct w:val="0"/>
        <w:autoSpaceDE w:val="0"/>
        <w:autoSpaceDN w:val="0"/>
        <w:adjustRightInd w:val="0"/>
        <w:spacing w:after="0" w:line="240" w:lineRule="auto"/>
        <w:jc w:val="center"/>
        <w:textAlignment w:val="baseline"/>
        <w:rPr>
          <w:rFonts w:ascii="Times New Roman" w:eastAsia="Calibri" w:hAnsi="Times New Roman" w:cs="Times New Roman"/>
          <w:b/>
          <w:sz w:val="24"/>
          <w:szCs w:val="24"/>
          <w:lang w:eastAsia="ru-RU"/>
        </w:rPr>
      </w:pPr>
    </w:p>
    <w:p w14:paraId="5866B212" w14:textId="77777777" w:rsidR="00EC7CE1" w:rsidRDefault="00EC7CE1" w:rsidP="00EC7CE1">
      <w:pPr>
        <w:tabs>
          <w:tab w:val="left" w:pos="7425"/>
        </w:tabs>
        <w:overflowPunct w:val="0"/>
        <w:autoSpaceDE w:val="0"/>
        <w:autoSpaceDN w:val="0"/>
        <w:adjustRightInd w:val="0"/>
        <w:spacing w:after="0" w:line="240" w:lineRule="auto"/>
        <w:jc w:val="center"/>
        <w:textAlignment w:val="baseline"/>
        <w:rPr>
          <w:rFonts w:ascii="Times New Roman" w:eastAsia="Calibri" w:hAnsi="Times New Roman" w:cs="Times New Roman"/>
          <w:b/>
          <w:sz w:val="24"/>
          <w:szCs w:val="24"/>
          <w:lang w:eastAsia="ru-RU"/>
        </w:rPr>
      </w:pPr>
    </w:p>
    <w:p w14:paraId="76CA4E47" w14:textId="77777777" w:rsidR="00EC7CE1" w:rsidRDefault="00EC7CE1" w:rsidP="00EC7CE1">
      <w:pPr>
        <w:tabs>
          <w:tab w:val="left" w:pos="7425"/>
        </w:tabs>
        <w:overflowPunct w:val="0"/>
        <w:autoSpaceDE w:val="0"/>
        <w:autoSpaceDN w:val="0"/>
        <w:adjustRightInd w:val="0"/>
        <w:spacing w:after="0" w:line="240" w:lineRule="auto"/>
        <w:jc w:val="center"/>
        <w:textAlignment w:val="baseline"/>
        <w:rPr>
          <w:rFonts w:ascii="Times New Roman" w:eastAsia="Calibri" w:hAnsi="Times New Roman" w:cs="Times New Roman"/>
          <w:b/>
          <w:sz w:val="24"/>
          <w:szCs w:val="24"/>
          <w:lang w:eastAsia="ru-RU"/>
        </w:rPr>
      </w:pPr>
    </w:p>
    <w:p w14:paraId="4A29EFA8" w14:textId="77777777" w:rsidR="00EC7CE1" w:rsidRDefault="00EC7CE1" w:rsidP="00EC7CE1">
      <w:pPr>
        <w:tabs>
          <w:tab w:val="left" w:pos="7425"/>
        </w:tabs>
        <w:overflowPunct w:val="0"/>
        <w:autoSpaceDE w:val="0"/>
        <w:autoSpaceDN w:val="0"/>
        <w:adjustRightInd w:val="0"/>
        <w:spacing w:after="0" w:line="240" w:lineRule="auto"/>
        <w:jc w:val="center"/>
        <w:textAlignment w:val="baseline"/>
        <w:rPr>
          <w:rFonts w:ascii="Times New Roman" w:eastAsia="Calibri" w:hAnsi="Times New Roman" w:cs="Times New Roman"/>
          <w:b/>
          <w:sz w:val="24"/>
          <w:szCs w:val="24"/>
          <w:lang w:eastAsia="ru-RU"/>
        </w:rPr>
      </w:pPr>
    </w:p>
    <w:p w14:paraId="3C9E837D" w14:textId="3AB0FDEC" w:rsidR="00EC7CE1" w:rsidRDefault="00EC7CE1" w:rsidP="00EC7CE1">
      <w:pPr>
        <w:tabs>
          <w:tab w:val="left" w:pos="7425"/>
        </w:tabs>
        <w:overflowPunct w:val="0"/>
        <w:autoSpaceDE w:val="0"/>
        <w:autoSpaceDN w:val="0"/>
        <w:adjustRightInd w:val="0"/>
        <w:spacing w:after="0" w:line="240" w:lineRule="auto"/>
        <w:jc w:val="center"/>
        <w:textAlignment w:val="baseline"/>
        <w:rPr>
          <w:rFonts w:ascii="Times New Roman" w:eastAsia="Calibri" w:hAnsi="Times New Roman" w:cs="Times New Roman"/>
          <w:b/>
          <w:sz w:val="24"/>
          <w:szCs w:val="24"/>
          <w:lang w:eastAsia="ru-RU"/>
        </w:rPr>
      </w:pPr>
    </w:p>
    <w:p w14:paraId="4530985B" w14:textId="77777777" w:rsidR="00D12A54" w:rsidRDefault="00D12A54" w:rsidP="00EC7CE1">
      <w:pPr>
        <w:tabs>
          <w:tab w:val="left" w:pos="7425"/>
        </w:tabs>
        <w:overflowPunct w:val="0"/>
        <w:autoSpaceDE w:val="0"/>
        <w:autoSpaceDN w:val="0"/>
        <w:adjustRightInd w:val="0"/>
        <w:spacing w:after="0" w:line="240" w:lineRule="auto"/>
        <w:textAlignment w:val="baseline"/>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                                                                                                                                            </w:t>
      </w:r>
    </w:p>
    <w:p w14:paraId="09BD4FBE" w14:textId="26CEF2F0" w:rsidR="00EC7CE1" w:rsidRDefault="00D12A54" w:rsidP="00EC7CE1">
      <w:pPr>
        <w:tabs>
          <w:tab w:val="left" w:pos="7425"/>
        </w:tabs>
        <w:overflowPunct w:val="0"/>
        <w:autoSpaceDE w:val="0"/>
        <w:autoSpaceDN w:val="0"/>
        <w:adjustRightInd w:val="0"/>
        <w:spacing w:after="0" w:line="240" w:lineRule="auto"/>
        <w:textAlignment w:val="baseline"/>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                                                                                                                           ЗАТВЕРДЖЕНО:</w:t>
      </w:r>
    </w:p>
    <w:p w14:paraId="35DC93B0" w14:textId="0F4381B6" w:rsidR="00EC7CE1" w:rsidRDefault="00EC7CE1" w:rsidP="00EC7CE1">
      <w:pPr>
        <w:tabs>
          <w:tab w:val="left" w:pos="7425"/>
        </w:tabs>
        <w:overflowPunct w:val="0"/>
        <w:autoSpaceDE w:val="0"/>
        <w:autoSpaceDN w:val="0"/>
        <w:adjustRightInd w:val="0"/>
        <w:spacing w:after="0" w:line="240" w:lineRule="auto"/>
        <w:jc w:val="center"/>
        <w:textAlignment w:val="baseline"/>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                                                                                       </w:t>
      </w:r>
      <w:r w:rsidR="00D12A54">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 xml:space="preserve"> </w:t>
      </w:r>
      <w:r w:rsidRPr="00477F38">
        <w:rPr>
          <w:rFonts w:ascii="Times New Roman" w:eastAsia="Calibri" w:hAnsi="Times New Roman" w:cs="Times New Roman"/>
          <w:b/>
          <w:sz w:val="24"/>
          <w:szCs w:val="24"/>
          <w:lang w:eastAsia="ru-RU"/>
        </w:rPr>
        <w:t>Рішення</w:t>
      </w:r>
      <w:r w:rsidR="00D12A54">
        <w:rPr>
          <w:rFonts w:ascii="Times New Roman" w:eastAsia="Calibri" w:hAnsi="Times New Roman" w:cs="Times New Roman"/>
          <w:b/>
          <w:sz w:val="24"/>
          <w:szCs w:val="24"/>
          <w:lang w:eastAsia="ru-RU"/>
        </w:rPr>
        <w:t xml:space="preserve">м </w:t>
      </w:r>
      <w:r w:rsidRPr="00477F38">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 xml:space="preserve">78-ї </w:t>
      </w:r>
      <w:r w:rsidRPr="00477F38">
        <w:rPr>
          <w:rFonts w:ascii="Times New Roman" w:eastAsia="Calibri" w:hAnsi="Times New Roman" w:cs="Times New Roman"/>
          <w:b/>
          <w:sz w:val="24"/>
          <w:szCs w:val="24"/>
          <w:lang w:eastAsia="ru-RU"/>
        </w:rPr>
        <w:t xml:space="preserve"> сесії</w:t>
      </w:r>
    </w:p>
    <w:p w14:paraId="5E9DED37" w14:textId="0DFBF505" w:rsidR="00EC7CE1" w:rsidRDefault="00EC7CE1" w:rsidP="00EC7CE1">
      <w:pPr>
        <w:tabs>
          <w:tab w:val="left" w:pos="7425"/>
        </w:tabs>
        <w:overflowPunct w:val="0"/>
        <w:autoSpaceDE w:val="0"/>
        <w:autoSpaceDN w:val="0"/>
        <w:adjustRightInd w:val="0"/>
        <w:spacing w:after="0" w:line="240" w:lineRule="auto"/>
        <w:jc w:val="right"/>
        <w:textAlignment w:val="baseline"/>
        <w:rPr>
          <w:rFonts w:ascii="Times New Roman" w:eastAsia="Calibri" w:hAnsi="Times New Roman" w:cs="Times New Roman"/>
          <w:b/>
          <w:sz w:val="24"/>
          <w:szCs w:val="24"/>
          <w:lang w:eastAsia="ru-RU"/>
        </w:rPr>
      </w:pPr>
      <w:r w:rsidRPr="00477F38">
        <w:rPr>
          <w:rFonts w:ascii="Times New Roman" w:eastAsia="Calibri" w:hAnsi="Times New Roman" w:cs="Times New Roman"/>
          <w:b/>
          <w:sz w:val="24"/>
          <w:szCs w:val="24"/>
          <w:lang w:eastAsia="ru-RU"/>
        </w:rPr>
        <w:t>Розвадівської сільської ради</w:t>
      </w:r>
    </w:p>
    <w:p w14:paraId="7102F29E" w14:textId="3A9D1447" w:rsidR="00EC7CE1" w:rsidRPr="00477F38" w:rsidRDefault="00EC7CE1" w:rsidP="00EC7CE1">
      <w:pPr>
        <w:tabs>
          <w:tab w:val="left" w:pos="7425"/>
        </w:tabs>
        <w:overflowPunct w:val="0"/>
        <w:autoSpaceDE w:val="0"/>
        <w:autoSpaceDN w:val="0"/>
        <w:adjustRightInd w:val="0"/>
        <w:spacing w:after="0" w:line="240" w:lineRule="auto"/>
        <w:jc w:val="center"/>
        <w:textAlignment w:val="baseline"/>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                                                                                                    </w:t>
      </w:r>
      <w:r w:rsidR="009322D6">
        <w:rPr>
          <w:rFonts w:ascii="Times New Roman" w:eastAsia="Calibri" w:hAnsi="Times New Roman" w:cs="Times New Roman"/>
          <w:b/>
          <w:sz w:val="24"/>
          <w:szCs w:val="24"/>
          <w:lang w:eastAsia="ru-RU"/>
        </w:rPr>
        <w:t xml:space="preserve">  № 2400</w:t>
      </w:r>
      <w:r w:rsidRPr="00477F38">
        <w:rPr>
          <w:rFonts w:ascii="Times New Roman" w:eastAsia="Calibri" w:hAnsi="Times New Roman" w:cs="Times New Roman"/>
          <w:b/>
          <w:sz w:val="24"/>
          <w:szCs w:val="24"/>
          <w:lang w:eastAsia="ru-RU"/>
        </w:rPr>
        <w:t xml:space="preserve"> від  </w:t>
      </w:r>
      <w:r w:rsidR="009322D6">
        <w:rPr>
          <w:rFonts w:ascii="Times New Roman" w:eastAsia="Calibri" w:hAnsi="Times New Roman" w:cs="Times New Roman"/>
          <w:b/>
          <w:sz w:val="24"/>
          <w:szCs w:val="24"/>
          <w:lang w:eastAsia="ru-RU"/>
        </w:rPr>
        <w:t>28</w:t>
      </w:r>
      <w:r w:rsidR="00D12A54">
        <w:rPr>
          <w:rFonts w:ascii="Times New Roman" w:eastAsia="Calibri" w:hAnsi="Times New Roman" w:cs="Times New Roman"/>
          <w:b/>
          <w:sz w:val="24"/>
          <w:szCs w:val="24"/>
          <w:lang w:eastAsia="ru-RU"/>
        </w:rPr>
        <w:t>.0</w:t>
      </w:r>
      <w:r>
        <w:rPr>
          <w:rFonts w:ascii="Times New Roman" w:eastAsia="Calibri" w:hAnsi="Times New Roman" w:cs="Times New Roman"/>
          <w:b/>
          <w:sz w:val="24"/>
          <w:szCs w:val="24"/>
          <w:lang w:eastAsia="ru-RU"/>
        </w:rPr>
        <w:t>5.2026</w:t>
      </w:r>
      <w:r w:rsidRPr="00477F38">
        <w:rPr>
          <w:rFonts w:ascii="Times New Roman" w:eastAsia="Calibri" w:hAnsi="Times New Roman" w:cs="Times New Roman"/>
          <w:b/>
          <w:sz w:val="24"/>
          <w:szCs w:val="24"/>
          <w:lang w:eastAsia="ru-RU"/>
        </w:rPr>
        <w:t xml:space="preserve"> року             </w:t>
      </w:r>
    </w:p>
    <w:p w14:paraId="7A27A3CF" w14:textId="15F2EB25" w:rsidR="00EC7CE1" w:rsidRDefault="00EC7CE1" w:rsidP="00EC7CE1">
      <w:pPr>
        <w:tabs>
          <w:tab w:val="left" w:pos="7425"/>
        </w:tabs>
        <w:overflowPunct w:val="0"/>
        <w:autoSpaceDE w:val="0"/>
        <w:autoSpaceDN w:val="0"/>
        <w:adjustRightInd w:val="0"/>
        <w:spacing w:after="0" w:line="240" w:lineRule="auto"/>
        <w:jc w:val="right"/>
        <w:textAlignment w:val="baseline"/>
        <w:rPr>
          <w:rFonts w:ascii="Times New Roman" w:eastAsia="Calibri" w:hAnsi="Times New Roman" w:cs="Times New Roman"/>
          <w:b/>
          <w:sz w:val="24"/>
          <w:szCs w:val="24"/>
          <w:lang w:eastAsia="ru-RU"/>
        </w:rPr>
      </w:pPr>
      <w:r w:rsidRPr="00477F38">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 xml:space="preserve">                            </w:t>
      </w:r>
    </w:p>
    <w:p w14:paraId="7FE2E09C" w14:textId="4F7E2F1B" w:rsidR="00EC7CE1" w:rsidRDefault="00EC7CE1" w:rsidP="00EC7CE1">
      <w:pPr>
        <w:widowControl w:val="0"/>
        <w:tabs>
          <w:tab w:val="left" w:pos="1300"/>
          <w:tab w:val="left" w:pos="6680"/>
        </w:tabs>
        <w:overflowPunct w:val="0"/>
        <w:autoSpaceDE w:val="0"/>
        <w:autoSpaceDN w:val="0"/>
        <w:adjustRightInd w:val="0"/>
        <w:spacing w:after="0" w:line="240" w:lineRule="auto"/>
        <w:jc w:val="center"/>
        <w:textAlignment w:val="baseline"/>
        <w:rPr>
          <w:rFonts w:ascii="Times New Roman" w:eastAsia="Calibri" w:hAnsi="Times New Roman" w:cs="Times New Roman"/>
          <w:b/>
          <w:sz w:val="24"/>
          <w:szCs w:val="24"/>
          <w:lang w:eastAsia="ru-RU"/>
        </w:rPr>
      </w:pPr>
      <w:r w:rsidRPr="00477F38">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 xml:space="preserve">                                                                                              </w:t>
      </w:r>
      <w:r w:rsidRPr="00477F38">
        <w:rPr>
          <w:rFonts w:ascii="Times New Roman" w:eastAsia="Calibri" w:hAnsi="Times New Roman" w:cs="Times New Roman"/>
          <w:b/>
          <w:sz w:val="24"/>
          <w:szCs w:val="24"/>
          <w:lang w:eastAsia="ru-RU"/>
        </w:rPr>
        <w:t xml:space="preserve">Сільський голова </w:t>
      </w:r>
    </w:p>
    <w:p w14:paraId="6840AB03" w14:textId="77777777" w:rsidR="00EC7CE1" w:rsidRDefault="00EC7CE1" w:rsidP="00EC7CE1">
      <w:pPr>
        <w:widowControl w:val="0"/>
        <w:tabs>
          <w:tab w:val="left" w:pos="1300"/>
          <w:tab w:val="left" w:pos="6680"/>
        </w:tabs>
        <w:overflowPunct w:val="0"/>
        <w:autoSpaceDE w:val="0"/>
        <w:autoSpaceDN w:val="0"/>
        <w:adjustRightInd w:val="0"/>
        <w:spacing w:after="0" w:line="240" w:lineRule="auto"/>
        <w:jc w:val="right"/>
        <w:textAlignment w:val="baseline"/>
        <w:rPr>
          <w:rFonts w:ascii="Times New Roman" w:eastAsia="Calibri" w:hAnsi="Times New Roman" w:cs="Times New Roman"/>
          <w:b/>
          <w:sz w:val="24"/>
          <w:szCs w:val="24"/>
          <w:lang w:eastAsia="ru-RU"/>
        </w:rPr>
      </w:pPr>
    </w:p>
    <w:p w14:paraId="17D669AD" w14:textId="77777777" w:rsidR="00EC7CE1" w:rsidRDefault="00EC7CE1" w:rsidP="00EC7CE1">
      <w:pPr>
        <w:widowControl w:val="0"/>
        <w:tabs>
          <w:tab w:val="left" w:pos="1300"/>
          <w:tab w:val="left" w:pos="6680"/>
        </w:tabs>
        <w:overflowPunct w:val="0"/>
        <w:autoSpaceDE w:val="0"/>
        <w:autoSpaceDN w:val="0"/>
        <w:adjustRightInd w:val="0"/>
        <w:spacing w:after="0" w:line="240" w:lineRule="auto"/>
        <w:jc w:val="right"/>
        <w:textAlignment w:val="baseline"/>
        <w:rPr>
          <w:rFonts w:ascii="Times New Roman" w:eastAsia="Calibri" w:hAnsi="Times New Roman" w:cs="Times New Roman"/>
          <w:b/>
          <w:sz w:val="24"/>
          <w:szCs w:val="24"/>
          <w:lang w:eastAsia="ru-RU"/>
        </w:rPr>
      </w:pPr>
    </w:p>
    <w:p w14:paraId="5ABDB321" w14:textId="167691D2" w:rsidR="00EC7CE1" w:rsidRPr="00477F38" w:rsidRDefault="00EC7CE1" w:rsidP="00EC7CE1">
      <w:pPr>
        <w:widowControl w:val="0"/>
        <w:tabs>
          <w:tab w:val="left" w:pos="1300"/>
          <w:tab w:val="left" w:pos="6680"/>
        </w:tabs>
        <w:overflowPunct w:val="0"/>
        <w:autoSpaceDE w:val="0"/>
        <w:autoSpaceDN w:val="0"/>
        <w:adjustRightInd w:val="0"/>
        <w:spacing w:after="0" w:line="240" w:lineRule="auto"/>
        <w:jc w:val="right"/>
        <w:textAlignment w:val="baseline"/>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           </w:t>
      </w:r>
      <w:r w:rsidRPr="00477F38">
        <w:rPr>
          <w:rFonts w:ascii="Times New Roman" w:eastAsia="Calibri" w:hAnsi="Times New Roman" w:cs="Times New Roman"/>
          <w:b/>
          <w:sz w:val="24"/>
          <w:szCs w:val="24"/>
          <w:lang w:eastAsia="ru-RU"/>
        </w:rPr>
        <w:t>Р</w:t>
      </w:r>
      <w:r>
        <w:rPr>
          <w:rFonts w:ascii="Times New Roman" w:eastAsia="Calibri" w:hAnsi="Times New Roman" w:cs="Times New Roman"/>
          <w:b/>
          <w:sz w:val="24"/>
          <w:szCs w:val="24"/>
          <w:lang w:eastAsia="ru-RU"/>
        </w:rPr>
        <w:t xml:space="preserve">оман </w:t>
      </w:r>
      <w:r w:rsidRPr="00477F38">
        <w:rPr>
          <w:rFonts w:ascii="Times New Roman" w:eastAsia="Calibri" w:hAnsi="Times New Roman" w:cs="Times New Roman"/>
          <w:b/>
          <w:sz w:val="24"/>
          <w:szCs w:val="24"/>
          <w:lang w:eastAsia="ru-RU"/>
        </w:rPr>
        <w:t>С</w:t>
      </w:r>
      <w:r w:rsidR="00A21A81">
        <w:rPr>
          <w:rFonts w:ascii="Times New Roman" w:eastAsia="Calibri" w:hAnsi="Times New Roman" w:cs="Times New Roman"/>
          <w:b/>
          <w:sz w:val="24"/>
          <w:szCs w:val="24"/>
          <w:lang w:eastAsia="ru-RU"/>
        </w:rPr>
        <w:t>ИДОР</w:t>
      </w:r>
    </w:p>
    <w:p w14:paraId="3A8DD54D" w14:textId="77777777" w:rsidR="00EC7CE1" w:rsidRPr="00477F38" w:rsidRDefault="00EC7CE1" w:rsidP="00EC7CE1">
      <w:pPr>
        <w:widowControl w:val="0"/>
        <w:tabs>
          <w:tab w:val="left" w:pos="1300"/>
          <w:tab w:val="left" w:pos="6680"/>
        </w:tabs>
        <w:overflowPunct w:val="0"/>
        <w:autoSpaceDE w:val="0"/>
        <w:autoSpaceDN w:val="0"/>
        <w:adjustRightInd w:val="0"/>
        <w:spacing w:after="0" w:line="240" w:lineRule="auto"/>
        <w:jc w:val="right"/>
        <w:textAlignment w:val="baseline"/>
        <w:rPr>
          <w:rFonts w:ascii="Times New Roman" w:eastAsia="Calibri" w:hAnsi="Times New Roman" w:cs="Times New Roman"/>
          <w:b/>
          <w:sz w:val="24"/>
          <w:szCs w:val="24"/>
          <w:lang w:eastAsia="ru-RU"/>
        </w:rPr>
      </w:pPr>
    </w:p>
    <w:p w14:paraId="6E3CBC6B" w14:textId="77777777" w:rsidR="00EC7CE1" w:rsidRPr="00477F38" w:rsidRDefault="00EC7CE1" w:rsidP="00EC7CE1">
      <w:pPr>
        <w:overflowPunct w:val="0"/>
        <w:autoSpaceDE w:val="0"/>
        <w:autoSpaceDN w:val="0"/>
        <w:adjustRightInd w:val="0"/>
        <w:spacing w:after="0" w:line="240" w:lineRule="auto"/>
        <w:jc w:val="center"/>
        <w:textAlignment w:val="baseline"/>
        <w:rPr>
          <w:rFonts w:ascii="Times New Roman" w:eastAsia="Calibri" w:hAnsi="Times New Roman" w:cs="Times New Roman"/>
          <w:sz w:val="24"/>
          <w:szCs w:val="24"/>
          <w:lang w:val="ru-RU" w:eastAsia="ru-RU"/>
        </w:rPr>
      </w:pPr>
      <w:r w:rsidRPr="00477F38">
        <w:rPr>
          <w:rFonts w:ascii="Times New Roman" w:eastAsia="Calibri" w:hAnsi="Times New Roman" w:cs="Times New Roman"/>
          <w:b/>
          <w:sz w:val="28"/>
          <w:szCs w:val="28"/>
          <w:lang w:eastAsia="ru-RU"/>
        </w:rPr>
        <w:t xml:space="preserve">                                                                                              </w:t>
      </w:r>
    </w:p>
    <w:p w14:paraId="2B153FB8" w14:textId="77777777" w:rsidR="00EC7CE1" w:rsidRPr="00477F38" w:rsidRDefault="00EC7CE1" w:rsidP="00EC7CE1">
      <w:pPr>
        <w:overflowPunct w:val="0"/>
        <w:autoSpaceDE w:val="0"/>
        <w:autoSpaceDN w:val="0"/>
        <w:adjustRightInd w:val="0"/>
        <w:spacing w:after="0" w:line="240" w:lineRule="auto"/>
        <w:jc w:val="center"/>
        <w:textAlignment w:val="baseline"/>
        <w:rPr>
          <w:rFonts w:ascii="Times New Roman" w:eastAsia="Calibri" w:hAnsi="Times New Roman" w:cs="Times New Roman"/>
          <w:sz w:val="24"/>
          <w:szCs w:val="24"/>
          <w:lang w:val="ru-RU" w:eastAsia="ru-RU"/>
        </w:rPr>
      </w:pPr>
    </w:p>
    <w:p w14:paraId="693A5094" w14:textId="77777777" w:rsidR="00EC7CE1" w:rsidRPr="00477F38" w:rsidRDefault="00EC7CE1" w:rsidP="00EC7CE1">
      <w:pPr>
        <w:overflowPunct w:val="0"/>
        <w:autoSpaceDE w:val="0"/>
        <w:autoSpaceDN w:val="0"/>
        <w:adjustRightInd w:val="0"/>
        <w:spacing w:after="0" w:line="240" w:lineRule="auto"/>
        <w:jc w:val="center"/>
        <w:textAlignment w:val="baseline"/>
        <w:rPr>
          <w:rFonts w:ascii="Times New Roman" w:eastAsia="Calibri" w:hAnsi="Times New Roman" w:cs="Times New Roman"/>
          <w:sz w:val="24"/>
          <w:szCs w:val="24"/>
          <w:lang w:val="ru-RU" w:eastAsia="ru-RU"/>
        </w:rPr>
      </w:pPr>
    </w:p>
    <w:p w14:paraId="7D323CB1" w14:textId="77777777" w:rsidR="00EC7CE1" w:rsidRPr="00477F38" w:rsidRDefault="00EC7CE1" w:rsidP="00EC7CE1">
      <w:pPr>
        <w:overflowPunct w:val="0"/>
        <w:autoSpaceDE w:val="0"/>
        <w:autoSpaceDN w:val="0"/>
        <w:adjustRightInd w:val="0"/>
        <w:spacing w:after="0" w:line="240" w:lineRule="auto"/>
        <w:jc w:val="center"/>
        <w:textAlignment w:val="baseline"/>
        <w:rPr>
          <w:rFonts w:ascii="Times New Roman" w:eastAsia="Calibri" w:hAnsi="Times New Roman" w:cs="Times New Roman"/>
          <w:sz w:val="24"/>
          <w:szCs w:val="24"/>
          <w:lang w:val="ru-RU" w:eastAsia="ru-RU"/>
        </w:rPr>
      </w:pPr>
    </w:p>
    <w:p w14:paraId="0B4F46F8" w14:textId="77777777" w:rsidR="00EC7CE1" w:rsidRPr="00477F38" w:rsidRDefault="00EC7CE1" w:rsidP="00EC7CE1">
      <w:pPr>
        <w:overflowPunct w:val="0"/>
        <w:autoSpaceDE w:val="0"/>
        <w:autoSpaceDN w:val="0"/>
        <w:adjustRightInd w:val="0"/>
        <w:spacing w:after="0" w:line="240" w:lineRule="auto"/>
        <w:jc w:val="center"/>
        <w:textAlignment w:val="baseline"/>
        <w:rPr>
          <w:rFonts w:ascii="Times New Roman" w:eastAsia="Calibri" w:hAnsi="Times New Roman" w:cs="Times New Roman"/>
          <w:sz w:val="24"/>
          <w:szCs w:val="24"/>
          <w:lang w:val="ru-RU" w:eastAsia="ru-RU"/>
        </w:rPr>
      </w:pPr>
    </w:p>
    <w:p w14:paraId="7B624486" w14:textId="77777777" w:rsidR="00EC7CE1" w:rsidRPr="00477F38" w:rsidRDefault="00EC7CE1" w:rsidP="00EC7CE1">
      <w:pPr>
        <w:overflowPunct w:val="0"/>
        <w:autoSpaceDE w:val="0"/>
        <w:autoSpaceDN w:val="0"/>
        <w:adjustRightInd w:val="0"/>
        <w:spacing w:after="0" w:line="240" w:lineRule="auto"/>
        <w:jc w:val="center"/>
        <w:textAlignment w:val="baseline"/>
        <w:rPr>
          <w:rFonts w:ascii="Times New Roman" w:eastAsia="Calibri" w:hAnsi="Times New Roman" w:cs="Times New Roman"/>
          <w:sz w:val="24"/>
          <w:szCs w:val="24"/>
          <w:lang w:val="ru-RU" w:eastAsia="ru-RU"/>
        </w:rPr>
      </w:pPr>
    </w:p>
    <w:p w14:paraId="03EBBDDF" w14:textId="77777777" w:rsidR="00EC7CE1" w:rsidRPr="00477F38" w:rsidRDefault="00EC7CE1" w:rsidP="00EC7CE1">
      <w:pPr>
        <w:overflowPunct w:val="0"/>
        <w:autoSpaceDE w:val="0"/>
        <w:autoSpaceDN w:val="0"/>
        <w:adjustRightInd w:val="0"/>
        <w:spacing w:after="0" w:line="240" w:lineRule="auto"/>
        <w:jc w:val="center"/>
        <w:textAlignment w:val="baseline"/>
        <w:rPr>
          <w:rFonts w:ascii="Times New Roman" w:eastAsia="Calibri" w:hAnsi="Times New Roman" w:cs="Times New Roman"/>
          <w:sz w:val="24"/>
          <w:szCs w:val="24"/>
          <w:lang w:val="ru-RU" w:eastAsia="ru-RU"/>
        </w:rPr>
      </w:pPr>
    </w:p>
    <w:p w14:paraId="05DFCACA" w14:textId="77777777" w:rsidR="00EC7CE1" w:rsidRPr="00477F38" w:rsidRDefault="00EC7CE1" w:rsidP="00EC7CE1">
      <w:pPr>
        <w:overflowPunct w:val="0"/>
        <w:autoSpaceDE w:val="0"/>
        <w:autoSpaceDN w:val="0"/>
        <w:adjustRightInd w:val="0"/>
        <w:spacing w:after="0" w:line="240" w:lineRule="auto"/>
        <w:jc w:val="center"/>
        <w:textAlignment w:val="baseline"/>
        <w:rPr>
          <w:rFonts w:ascii="Times New Roman" w:eastAsia="Calibri" w:hAnsi="Times New Roman" w:cs="Times New Roman"/>
          <w:sz w:val="24"/>
          <w:szCs w:val="24"/>
          <w:lang w:val="ru-RU" w:eastAsia="ru-RU"/>
        </w:rPr>
      </w:pPr>
    </w:p>
    <w:p w14:paraId="75735264" w14:textId="77777777" w:rsidR="00EC7CE1" w:rsidRPr="00477F38" w:rsidRDefault="00EC7CE1" w:rsidP="00EC7CE1">
      <w:pPr>
        <w:overflowPunct w:val="0"/>
        <w:autoSpaceDE w:val="0"/>
        <w:autoSpaceDN w:val="0"/>
        <w:adjustRightInd w:val="0"/>
        <w:spacing w:after="0" w:line="240" w:lineRule="auto"/>
        <w:jc w:val="center"/>
        <w:textAlignment w:val="baseline"/>
        <w:rPr>
          <w:rFonts w:ascii="Times New Roman" w:eastAsia="Calibri" w:hAnsi="Times New Roman" w:cs="Times New Roman"/>
          <w:sz w:val="24"/>
          <w:szCs w:val="24"/>
          <w:lang w:val="ru-RU" w:eastAsia="ru-RU"/>
        </w:rPr>
      </w:pPr>
    </w:p>
    <w:p w14:paraId="642CAA35" w14:textId="77777777" w:rsidR="00EC7CE1" w:rsidRPr="00477F38" w:rsidRDefault="00EC7CE1" w:rsidP="00EC7CE1">
      <w:pPr>
        <w:spacing w:after="0"/>
        <w:jc w:val="center"/>
        <w:rPr>
          <w:rFonts w:ascii="Times New Roman" w:eastAsia="Times New Roman" w:hAnsi="Times New Roman" w:cs="Times New Roman"/>
          <w:sz w:val="24"/>
          <w:szCs w:val="24"/>
          <w:lang w:val="ru-RU" w:eastAsia="ru-RU"/>
        </w:rPr>
      </w:pPr>
    </w:p>
    <w:p w14:paraId="071579EB" w14:textId="77777777" w:rsidR="00EC7CE1" w:rsidRPr="00EC7CE1" w:rsidRDefault="00EC7CE1" w:rsidP="00EC7CE1">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48"/>
          <w:szCs w:val="48"/>
          <w:lang w:eastAsia="ru-RU"/>
        </w:rPr>
      </w:pPr>
      <w:r>
        <w:rPr>
          <w:rFonts w:ascii="Times New Roman" w:eastAsia="Times New Roman" w:hAnsi="Times New Roman" w:cs="Times New Roman"/>
          <w:b/>
          <w:i/>
          <w:sz w:val="28"/>
          <w:szCs w:val="28"/>
          <w:lang w:eastAsia="ru-RU"/>
        </w:rPr>
        <w:t xml:space="preserve">  </w:t>
      </w:r>
      <w:r w:rsidRPr="00EC7CE1">
        <w:rPr>
          <w:rFonts w:ascii="Times New Roman" w:eastAsia="Times New Roman" w:hAnsi="Times New Roman" w:cs="Times New Roman"/>
          <w:b/>
          <w:sz w:val="48"/>
          <w:szCs w:val="48"/>
          <w:lang w:eastAsia="ru-RU"/>
        </w:rPr>
        <w:t>Програма</w:t>
      </w:r>
    </w:p>
    <w:p w14:paraId="2262F3C2" w14:textId="492E0F80" w:rsidR="00EC7CE1" w:rsidRPr="00EC7CE1" w:rsidRDefault="00EC7CE1" w:rsidP="00EC7CE1">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48"/>
          <w:szCs w:val="48"/>
          <w:lang w:eastAsia="ru-RU"/>
        </w:rPr>
      </w:pPr>
      <w:r w:rsidRPr="00EC7CE1">
        <w:rPr>
          <w:rFonts w:ascii="Times New Roman" w:eastAsia="Times New Roman" w:hAnsi="Times New Roman" w:cs="Times New Roman"/>
          <w:b/>
          <w:sz w:val="48"/>
          <w:szCs w:val="48"/>
          <w:lang w:eastAsia="ru-RU"/>
        </w:rPr>
        <w:t xml:space="preserve"> соціального захисту дітей </w:t>
      </w:r>
    </w:p>
    <w:p w14:paraId="7B916A86" w14:textId="22DD6470" w:rsidR="00EC7CE1" w:rsidRPr="00EC7CE1" w:rsidRDefault="00EC7CE1" w:rsidP="00EC7CE1">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48"/>
          <w:szCs w:val="48"/>
          <w:lang w:eastAsia="ru-RU"/>
        </w:rPr>
      </w:pPr>
      <w:r w:rsidRPr="00EC7CE1">
        <w:rPr>
          <w:rFonts w:ascii="Times New Roman" w:eastAsia="Times New Roman" w:hAnsi="Times New Roman" w:cs="Times New Roman"/>
          <w:b/>
          <w:sz w:val="48"/>
          <w:szCs w:val="48"/>
          <w:lang w:eastAsia="ru-RU"/>
        </w:rPr>
        <w:t>вразливих категорій</w:t>
      </w:r>
    </w:p>
    <w:p w14:paraId="1821E9BB" w14:textId="5D6F6CE7" w:rsidR="00EC7CE1" w:rsidRPr="00EC7CE1" w:rsidRDefault="00EC7CE1" w:rsidP="00EC7CE1">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48"/>
          <w:szCs w:val="48"/>
          <w:lang w:eastAsia="ru-RU"/>
        </w:rPr>
      </w:pPr>
      <w:r w:rsidRPr="00EC7CE1">
        <w:rPr>
          <w:rFonts w:ascii="Times New Roman" w:eastAsia="Times New Roman" w:hAnsi="Times New Roman" w:cs="Times New Roman"/>
          <w:b/>
          <w:sz w:val="48"/>
          <w:szCs w:val="48"/>
          <w:lang w:eastAsia="ru-RU"/>
        </w:rPr>
        <w:t>Розвадівської сільської ради</w:t>
      </w:r>
    </w:p>
    <w:p w14:paraId="1EBE16D3" w14:textId="517F7CA3" w:rsidR="00EC7CE1" w:rsidRPr="00EC7CE1" w:rsidRDefault="00EC7CE1" w:rsidP="00EC7CE1">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48"/>
          <w:szCs w:val="48"/>
          <w:lang w:eastAsia="ru-RU"/>
        </w:rPr>
      </w:pPr>
      <w:r w:rsidRPr="00EC7CE1">
        <w:rPr>
          <w:rFonts w:ascii="Times New Roman" w:eastAsia="Times New Roman" w:hAnsi="Times New Roman" w:cs="Times New Roman"/>
          <w:b/>
          <w:sz w:val="48"/>
          <w:szCs w:val="48"/>
          <w:lang w:eastAsia="ru-RU"/>
        </w:rPr>
        <w:t>Стрийського району Львівської області</w:t>
      </w:r>
    </w:p>
    <w:p w14:paraId="7D7E5CDD" w14:textId="77777777" w:rsidR="00EC7CE1" w:rsidRPr="00EC7CE1" w:rsidRDefault="00EC7CE1" w:rsidP="00EC7CE1">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48"/>
          <w:szCs w:val="48"/>
          <w:lang w:eastAsia="ru-RU"/>
        </w:rPr>
      </w:pPr>
      <w:r w:rsidRPr="00EC7CE1">
        <w:rPr>
          <w:rFonts w:ascii="Times New Roman" w:eastAsia="Times New Roman" w:hAnsi="Times New Roman" w:cs="Times New Roman"/>
          <w:b/>
          <w:sz w:val="48"/>
          <w:szCs w:val="48"/>
          <w:lang w:eastAsia="ru-RU"/>
        </w:rPr>
        <w:t>на 2026-2027 роки</w:t>
      </w:r>
    </w:p>
    <w:p w14:paraId="73BD7DAC" w14:textId="7F95C5F9" w:rsidR="00EC7CE1" w:rsidRPr="00477F38" w:rsidRDefault="00EC7CE1" w:rsidP="00EC7CE1">
      <w:pPr>
        <w:overflowPunct w:val="0"/>
        <w:autoSpaceDE w:val="0"/>
        <w:autoSpaceDN w:val="0"/>
        <w:adjustRightInd w:val="0"/>
        <w:spacing w:after="0" w:line="240" w:lineRule="auto"/>
        <w:jc w:val="center"/>
        <w:textAlignment w:val="baseline"/>
        <w:rPr>
          <w:rFonts w:ascii="Times New Roman" w:eastAsia="Times New Roman" w:hAnsi="Times New Roman" w:cs="Times New Roman"/>
          <w:b/>
          <w:i/>
          <w:sz w:val="28"/>
          <w:szCs w:val="28"/>
          <w:lang w:eastAsia="ru-RU"/>
        </w:rPr>
      </w:pPr>
      <w:r>
        <w:rPr>
          <w:rFonts w:ascii="Times New Roman" w:eastAsia="Times New Roman" w:hAnsi="Times New Roman" w:cs="Times New Roman"/>
          <w:b/>
          <w:i/>
          <w:sz w:val="28"/>
          <w:szCs w:val="28"/>
          <w:lang w:eastAsia="ru-RU"/>
        </w:rPr>
        <w:t>( зі змінами)</w:t>
      </w:r>
    </w:p>
    <w:p w14:paraId="478B2532" w14:textId="77777777" w:rsidR="00EC7CE1" w:rsidRPr="00477F38" w:rsidRDefault="00EC7CE1" w:rsidP="00EC7CE1">
      <w:pPr>
        <w:overflowPunct w:val="0"/>
        <w:autoSpaceDE w:val="0"/>
        <w:autoSpaceDN w:val="0"/>
        <w:adjustRightInd w:val="0"/>
        <w:spacing w:after="0" w:line="240" w:lineRule="auto"/>
        <w:jc w:val="center"/>
        <w:textAlignment w:val="baseline"/>
        <w:rPr>
          <w:rFonts w:ascii="Times New Roman" w:eastAsia="Calibri" w:hAnsi="Times New Roman" w:cs="Times New Roman"/>
          <w:sz w:val="24"/>
          <w:szCs w:val="24"/>
          <w:lang w:eastAsia="ru-RU"/>
        </w:rPr>
      </w:pPr>
    </w:p>
    <w:p w14:paraId="401ED6CA" w14:textId="77777777" w:rsidR="00EC7CE1" w:rsidRPr="00477F38" w:rsidRDefault="00EC7CE1" w:rsidP="00EC7CE1">
      <w:pPr>
        <w:overflowPunct w:val="0"/>
        <w:autoSpaceDE w:val="0"/>
        <w:autoSpaceDN w:val="0"/>
        <w:adjustRightInd w:val="0"/>
        <w:spacing w:after="0" w:line="240" w:lineRule="auto"/>
        <w:jc w:val="center"/>
        <w:textAlignment w:val="baseline"/>
        <w:rPr>
          <w:rFonts w:ascii="Times New Roman" w:eastAsia="Calibri" w:hAnsi="Times New Roman" w:cs="Times New Roman"/>
          <w:sz w:val="24"/>
          <w:szCs w:val="24"/>
          <w:lang w:eastAsia="ru-RU"/>
        </w:rPr>
      </w:pPr>
    </w:p>
    <w:p w14:paraId="7A22E53C" w14:textId="77777777" w:rsidR="00EC7CE1" w:rsidRPr="00477F38" w:rsidRDefault="00EC7CE1" w:rsidP="00EC7CE1">
      <w:pPr>
        <w:tabs>
          <w:tab w:val="left" w:pos="4140"/>
        </w:tabs>
        <w:overflowPunct w:val="0"/>
        <w:autoSpaceDE w:val="0"/>
        <w:autoSpaceDN w:val="0"/>
        <w:adjustRightInd w:val="0"/>
        <w:spacing w:after="0" w:line="240" w:lineRule="auto"/>
        <w:textAlignment w:val="baseline"/>
        <w:rPr>
          <w:rFonts w:ascii="Times New Roman" w:eastAsia="Calibri" w:hAnsi="Times New Roman" w:cs="Times New Roman"/>
          <w:sz w:val="24"/>
          <w:szCs w:val="24"/>
          <w:lang w:eastAsia="ru-RU"/>
        </w:rPr>
      </w:pPr>
      <w:r w:rsidRPr="00477F38">
        <w:rPr>
          <w:rFonts w:ascii="Times New Roman" w:eastAsia="Calibri" w:hAnsi="Times New Roman" w:cs="Times New Roman"/>
          <w:sz w:val="24"/>
          <w:szCs w:val="24"/>
          <w:lang w:eastAsia="ru-RU"/>
        </w:rPr>
        <w:tab/>
      </w:r>
    </w:p>
    <w:p w14:paraId="27C1378B" w14:textId="77777777" w:rsidR="00EC7CE1" w:rsidRPr="00477F38" w:rsidRDefault="00EC7CE1" w:rsidP="00EC7CE1">
      <w:pPr>
        <w:overflowPunct w:val="0"/>
        <w:autoSpaceDE w:val="0"/>
        <w:autoSpaceDN w:val="0"/>
        <w:adjustRightInd w:val="0"/>
        <w:spacing w:after="0" w:line="240" w:lineRule="auto"/>
        <w:jc w:val="center"/>
        <w:textAlignment w:val="baseline"/>
        <w:rPr>
          <w:rFonts w:ascii="Times New Roman" w:eastAsia="Calibri" w:hAnsi="Times New Roman" w:cs="Times New Roman"/>
          <w:sz w:val="24"/>
          <w:szCs w:val="24"/>
          <w:lang w:eastAsia="ru-RU"/>
        </w:rPr>
      </w:pPr>
    </w:p>
    <w:p w14:paraId="3A7C9601" w14:textId="77777777" w:rsidR="00EC7CE1" w:rsidRPr="00477F38" w:rsidRDefault="00EC7CE1" w:rsidP="00EC7CE1">
      <w:pPr>
        <w:overflowPunct w:val="0"/>
        <w:autoSpaceDE w:val="0"/>
        <w:autoSpaceDN w:val="0"/>
        <w:adjustRightInd w:val="0"/>
        <w:spacing w:after="0" w:line="240" w:lineRule="auto"/>
        <w:jc w:val="center"/>
        <w:textAlignment w:val="baseline"/>
        <w:rPr>
          <w:rFonts w:ascii="Times New Roman" w:eastAsia="Calibri" w:hAnsi="Times New Roman" w:cs="Times New Roman"/>
          <w:sz w:val="24"/>
          <w:szCs w:val="24"/>
          <w:lang w:eastAsia="ru-RU"/>
        </w:rPr>
      </w:pPr>
    </w:p>
    <w:p w14:paraId="58937B47" w14:textId="77777777" w:rsidR="00EC7CE1" w:rsidRPr="00477F38" w:rsidRDefault="00EC7CE1" w:rsidP="00EC7CE1">
      <w:pPr>
        <w:overflowPunct w:val="0"/>
        <w:autoSpaceDE w:val="0"/>
        <w:autoSpaceDN w:val="0"/>
        <w:adjustRightInd w:val="0"/>
        <w:spacing w:after="0" w:line="240" w:lineRule="auto"/>
        <w:jc w:val="center"/>
        <w:textAlignment w:val="baseline"/>
        <w:rPr>
          <w:rFonts w:ascii="Times New Roman" w:eastAsia="Calibri" w:hAnsi="Times New Roman" w:cs="Times New Roman"/>
          <w:sz w:val="24"/>
          <w:szCs w:val="24"/>
          <w:lang w:eastAsia="ru-RU"/>
        </w:rPr>
      </w:pPr>
    </w:p>
    <w:p w14:paraId="2CED479C" w14:textId="77777777" w:rsidR="00EC7CE1" w:rsidRPr="00477F38" w:rsidRDefault="00EC7CE1" w:rsidP="00EC7CE1">
      <w:pPr>
        <w:overflowPunct w:val="0"/>
        <w:autoSpaceDE w:val="0"/>
        <w:autoSpaceDN w:val="0"/>
        <w:adjustRightInd w:val="0"/>
        <w:spacing w:after="0" w:line="240" w:lineRule="auto"/>
        <w:jc w:val="center"/>
        <w:textAlignment w:val="baseline"/>
        <w:rPr>
          <w:rFonts w:ascii="Times New Roman" w:eastAsia="Calibri" w:hAnsi="Times New Roman" w:cs="Times New Roman"/>
          <w:sz w:val="24"/>
          <w:szCs w:val="24"/>
          <w:lang w:eastAsia="ru-RU"/>
        </w:rPr>
      </w:pPr>
    </w:p>
    <w:p w14:paraId="25E0E5F8" w14:textId="77777777" w:rsidR="00EC7CE1" w:rsidRPr="00477F38" w:rsidRDefault="00EC7CE1" w:rsidP="00EC7CE1">
      <w:pPr>
        <w:overflowPunct w:val="0"/>
        <w:autoSpaceDE w:val="0"/>
        <w:autoSpaceDN w:val="0"/>
        <w:adjustRightInd w:val="0"/>
        <w:spacing w:after="0" w:line="240" w:lineRule="auto"/>
        <w:jc w:val="center"/>
        <w:textAlignment w:val="baseline"/>
        <w:rPr>
          <w:rFonts w:ascii="Times New Roman" w:eastAsia="Calibri" w:hAnsi="Times New Roman" w:cs="Times New Roman"/>
          <w:sz w:val="24"/>
          <w:szCs w:val="24"/>
          <w:lang w:eastAsia="ru-RU"/>
        </w:rPr>
      </w:pPr>
    </w:p>
    <w:p w14:paraId="3FE31AB5" w14:textId="77777777" w:rsidR="00EC7CE1" w:rsidRPr="00477F38" w:rsidRDefault="00EC7CE1" w:rsidP="00EC7CE1">
      <w:pPr>
        <w:overflowPunct w:val="0"/>
        <w:autoSpaceDE w:val="0"/>
        <w:autoSpaceDN w:val="0"/>
        <w:adjustRightInd w:val="0"/>
        <w:spacing w:after="0" w:line="240" w:lineRule="auto"/>
        <w:jc w:val="center"/>
        <w:textAlignment w:val="baseline"/>
        <w:rPr>
          <w:rFonts w:ascii="Times New Roman" w:eastAsia="Calibri" w:hAnsi="Times New Roman" w:cs="Times New Roman"/>
          <w:sz w:val="24"/>
          <w:szCs w:val="24"/>
          <w:lang w:eastAsia="ru-RU"/>
        </w:rPr>
      </w:pPr>
    </w:p>
    <w:p w14:paraId="068473C4" w14:textId="77777777" w:rsidR="00EC7CE1" w:rsidRPr="00477F38" w:rsidRDefault="00EC7CE1" w:rsidP="00EC7CE1">
      <w:pPr>
        <w:overflowPunct w:val="0"/>
        <w:autoSpaceDE w:val="0"/>
        <w:autoSpaceDN w:val="0"/>
        <w:adjustRightInd w:val="0"/>
        <w:spacing w:after="0" w:line="240" w:lineRule="auto"/>
        <w:jc w:val="center"/>
        <w:textAlignment w:val="baseline"/>
        <w:rPr>
          <w:rFonts w:ascii="Times New Roman" w:eastAsia="Calibri" w:hAnsi="Times New Roman" w:cs="Times New Roman"/>
          <w:sz w:val="24"/>
          <w:szCs w:val="24"/>
          <w:lang w:eastAsia="ru-RU"/>
        </w:rPr>
      </w:pPr>
    </w:p>
    <w:p w14:paraId="2259C9CC" w14:textId="77777777" w:rsidR="00EC7CE1" w:rsidRPr="00477F38" w:rsidRDefault="00EC7CE1" w:rsidP="00EC7CE1">
      <w:pPr>
        <w:overflowPunct w:val="0"/>
        <w:autoSpaceDE w:val="0"/>
        <w:autoSpaceDN w:val="0"/>
        <w:adjustRightInd w:val="0"/>
        <w:spacing w:after="0" w:line="240" w:lineRule="auto"/>
        <w:jc w:val="center"/>
        <w:textAlignment w:val="baseline"/>
        <w:rPr>
          <w:rFonts w:ascii="Times New Roman" w:eastAsia="Calibri" w:hAnsi="Times New Roman" w:cs="Times New Roman"/>
          <w:sz w:val="24"/>
          <w:szCs w:val="24"/>
          <w:lang w:eastAsia="ru-RU"/>
        </w:rPr>
      </w:pPr>
    </w:p>
    <w:p w14:paraId="699F554C" w14:textId="77777777" w:rsidR="00EC7CE1" w:rsidRPr="00477F38" w:rsidRDefault="00EC7CE1" w:rsidP="00EC7CE1">
      <w:pPr>
        <w:overflowPunct w:val="0"/>
        <w:autoSpaceDE w:val="0"/>
        <w:autoSpaceDN w:val="0"/>
        <w:adjustRightInd w:val="0"/>
        <w:spacing w:after="0" w:line="240" w:lineRule="auto"/>
        <w:jc w:val="center"/>
        <w:textAlignment w:val="baseline"/>
        <w:rPr>
          <w:rFonts w:ascii="Times New Roman" w:eastAsia="Calibri" w:hAnsi="Times New Roman" w:cs="Times New Roman"/>
          <w:sz w:val="24"/>
          <w:szCs w:val="24"/>
          <w:lang w:eastAsia="ru-RU"/>
        </w:rPr>
      </w:pPr>
    </w:p>
    <w:p w14:paraId="20983BAC" w14:textId="77777777" w:rsidR="00EC7CE1" w:rsidRPr="00477F38" w:rsidRDefault="00EC7CE1" w:rsidP="00EC7CE1">
      <w:pPr>
        <w:overflowPunct w:val="0"/>
        <w:autoSpaceDE w:val="0"/>
        <w:autoSpaceDN w:val="0"/>
        <w:adjustRightInd w:val="0"/>
        <w:spacing w:after="0" w:line="240" w:lineRule="auto"/>
        <w:jc w:val="center"/>
        <w:textAlignment w:val="baseline"/>
        <w:rPr>
          <w:rFonts w:ascii="Times New Roman" w:eastAsia="Calibri" w:hAnsi="Times New Roman" w:cs="Times New Roman"/>
          <w:sz w:val="24"/>
          <w:szCs w:val="24"/>
          <w:lang w:eastAsia="ru-RU"/>
        </w:rPr>
      </w:pPr>
    </w:p>
    <w:p w14:paraId="0B360104" w14:textId="77777777" w:rsidR="00EC7CE1" w:rsidRPr="00477F38" w:rsidRDefault="00EC7CE1" w:rsidP="00EC7CE1">
      <w:pPr>
        <w:overflowPunct w:val="0"/>
        <w:autoSpaceDE w:val="0"/>
        <w:autoSpaceDN w:val="0"/>
        <w:adjustRightInd w:val="0"/>
        <w:spacing w:after="0" w:line="240" w:lineRule="auto"/>
        <w:jc w:val="center"/>
        <w:textAlignment w:val="baseline"/>
        <w:rPr>
          <w:rFonts w:ascii="Times New Roman" w:eastAsia="Calibri" w:hAnsi="Times New Roman" w:cs="Times New Roman"/>
          <w:sz w:val="24"/>
          <w:szCs w:val="24"/>
          <w:lang w:eastAsia="ru-RU"/>
        </w:rPr>
      </w:pPr>
    </w:p>
    <w:p w14:paraId="31D1AD87" w14:textId="77777777" w:rsidR="00EC7CE1" w:rsidRPr="00477F38" w:rsidRDefault="00EC7CE1" w:rsidP="00EC7CE1">
      <w:pPr>
        <w:overflowPunct w:val="0"/>
        <w:autoSpaceDE w:val="0"/>
        <w:autoSpaceDN w:val="0"/>
        <w:adjustRightInd w:val="0"/>
        <w:spacing w:after="0" w:line="240" w:lineRule="auto"/>
        <w:jc w:val="center"/>
        <w:textAlignment w:val="baseline"/>
        <w:rPr>
          <w:rFonts w:ascii="Times New Roman" w:eastAsia="Calibri" w:hAnsi="Times New Roman" w:cs="Times New Roman"/>
          <w:sz w:val="24"/>
          <w:szCs w:val="24"/>
          <w:lang w:eastAsia="ru-RU"/>
        </w:rPr>
      </w:pPr>
    </w:p>
    <w:p w14:paraId="53FADAED" w14:textId="77777777" w:rsidR="00EC7CE1" w:rsidRPr="00477F38" w:rsidRDefault="00EC7CE1" w:rsidP="00EC7CE1">
      <w:pPr>
        <w:overflowPunct w:val="0"/>
        <w:autoSpaceDE w:val="0"/>
        <w:autoSpaceDN w:val="0"/>
        <w:adjustRightInd w:val="0"/>
        <w:spacing w:after="0" w:line="240" w:lineRule="auto"/>
        <w:jc w:val="center"/>
        <w:textAlignment w:val="baseline"/>
        <w:rPr>
          <w:rFonts w:ascii="Times New Roman" w:eastAsia="Calibri" w:hAnsi="Times New Roman" w:cs="Times New Roman"/>
          <w:sz w:val="24"/>
          <w:szCs w:val="24"/>
          <w:lang w:eastAsia="ru-RU"/>
        </w:rPr>
      </w:pPr>
    </w:p>
    <w:p w14:paraId="59AD897E" w14:textId="77777777" w:rsidR="00EC7CE1" w:rsidRPr="00477F38" w:rsidRDefault="00EC7CE1" w:rsidP="00EC7CE1">
      <w:pPr>
        <w:overflowPunct w:val="0"/>
        <w:autoSpaceDE w:val="0"/>
        <w:autoSpaceDN w:val="0"/>
        <w:adjustRightInd w:val="0"/>
        <w:spacing w:after="0" w:line="240" w:lineRule="auto"/>
        <w:jc w:val="center"/>
        <w:textAlignment w:val="baseline"/>
        <w:rPr>
          <w:rFonts w:ascii="Times New Roman" w:eastAsia="Calibri" w:hAnsi="Times New Roman" w:cs="Times New Roman"/>
          <w:sz w:val="24"/>
          <w:szCs w:val="24"/>
          <w:lang w:eastAsia="ru-RU"/>
        </w:rPr>
      </w:pPr>
    </w:p>
    <w:p w14:paraId="718086FB" w14:textId="77777777" w:rsidR="00EC7CE1" w:rsidRDefault="00EC7CE1" w:rsidP="00EC7CE1">
      <w:pPr>
        <w:overflowPunct w:val="0"/>
        <w:autoSpaceDE w:val="0"/>
        <w:autoSpaceDN w:val="0"/>
        <w:adjustRightInd w:val="0"/>
        <w:spacing w:after="0" w:line="240" w:lineRule="auto"/>
        <w:jc w:val="center"/>
        <w:textAlignment w:val="baseline"/>
        <w:rPr>
          <w:rFonts w:ascii="Times New Roman" w:eastAsia="Calibri" w:hAnsi="Times New Roman" w:cs="Times New Roman"/>
          <w:sz w:val="24"/>
          <w:szCs w:val="24"/>
          <w:lang w:eastAsia="ru-RU"/>
        </w:rPr>
      </w:pPr>
    </w:p>
    <w:p w14:paraId="6AC72DB6" w14:textId="77777777" w:rsidR="00EC7CE1" w:rsidRDefault="00EC7CE1" w:rsidP="00EC7CE1">
      <w:pPr>
        <w:overflowPunct w:val="0"/>
        <w:autoSpaceDE w:val="0"/>
        <w:autoSpaceDN w:val="0"/>
        <w:adjustRightInd w:val="0"/>
        <w:spacing w:after="0" w:line="240" w:lineRule="auto"/>
        <w:jc w:val="center"/>
        <w:textAlignment w:val="baseline"/>
        <w:rPr>
          <w:rFonts w:ascii="Times New Roman" w:eastAsia="Calibri" w:hAnsi="Times New Roman" w:cs="Times New Roman"/>
          <w:sz w:val="24"/>
          <w:szCs w:val="24"/>
          <w:lang w:eastAsia="ru-RU"/>
        </w:rPr>
      </w:pPr>
    </w:p>
    <w:p w14:paraId="6D87862B" w14:textId="2C5EDB68" w:rsidR="00EC7CE1" w:rsidRDefault="00EC7CE1" w:rsidP="00EC7CE1">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eastAsia="ru-RU"/>
        </w:rPr>
      </w:pPr>
    </w:p>
    <w:p w14:paraId="0333023B" w14:textId="77777777" w:rsidR="00EC7CE1" w:rsidRPr="00A96B72" w:rsidRDefault="00EC7CE1" w:rsidP="00EC7CE1">
      <w:pPr>
        <w:tabs>
          <w:tab w:val="left" w:pos="5130"/>
        </w:tabs>
        <w:suppressAutoHyphens/>
        <w:spacing w:after="0" w:line="240" w:lineRule="auto"/>
        <w:jc w:val="center"/>
        <w:rPr>
          <w:rFonts w:ascii="Times New Roman" w:eastAsia="Times New Roman" w:hAnsi="Times New Roman" w:cs="Times New Roman"/>
          <w:b/>
          <w:bCs/>
          <w:color w:val="00000A"/>
          <w:sz w:val="28"/>
          <w:szCs w:val="28"/>
          <w:lang w:eastAsia="ru-RU"/>
        </w:rPr>
      </w:pPr>
    </w:p>
    <w:p w14:paraId="56E94668" w14:textId="77777777" w:rsidR="00EC7CE1" w:rsidRPr="00A96B72" w:rsidRDefault="00EC7CE1" w:rsidP="00EC7CE1">
      <w:pPr>
        <w:suppressAutoHyphens/>
        <w:spacing w:after="0" w:line="240" w:lineRule="auto"/>
        <w:jc w:val="center"/>
        <w:rPr>
          <w:rFonts w:ascii="Times New Roman" w:eastAsia="Times New Roman" w:hAnsi="Times New Roman" w:cs="Times New Roman"/>
          <w:b/>
          <w:color w:val="00000A"/>
          <w:sz w:val="24"/>
          <w:szCs w:val="24"/>
          <w:lang w:eastAsia="ru-RU"/>
        </w:rPr>
      </w:pPr>
      <w:r w:rsidRPr="00A96B72">
        <w:rPr>
          <w:rFonts w:ascii="Times New Roman" w:eastAsia="Times New Roman" w:hAnsi="Times New Roman" w:cs="Times New Roman"/>
          <w:b/>
          <w:color w:val="00000A"/>
          <w:sz w:val="24"/>
          <w:szCs w:val="24"/>
          <w:lang w:eastAsia="ru-RU"/>
        </w:rPr>
        <w:t xml:space="preserve">ПАСПОРТ </w:t>
      </w:r>
    </w:p>
    <w:p w14:paraId="4E3EEDBB" w14:textId="77777777" w:rsidR="00EC7CE1" w:rsidRPr="00727130" w:rsidRDefault="00EC7CE1" w:rsidP="00EC7CE1">
      <w:pPr>
        <w:spacing w:after="0"/>
        <w:jc w:val="center"/>
        <w:rPr>
          <w:rFonts w:ascii="Times New Roman" w:eastAsia="Times New Roman" w:hAnsi="Times New Roman" w:cs="Times New Roman"/>
          <w:iCs/>
          <w:sz w:val="24"/>
          <w:szCs w:val="24"/>
          <w:lang w:val="ru-RU" w:eastAsia="ru-RU"/>
        </w:rPr>
      </w:pPr>
      <w:r w:rsidRPr="00727130">
        <w:rPr>
          <w:rFonts w:ascii="Times New Roman" w:eastAsia="Times New Roman" w:hAnsi="Times New Roman" w:cs="Times New Roman"/>
          <w:b/>
          <w:bCs/>
          <w:color w:val="00000A"/>
          <w:sz w:val="24"/>
          <w:szCs w:val="24"/>
          <w:lang w:eastAsia="ru-RU"/>
        </w:rPr>
        <w:t>Програми «</w:t>
      </w:r>
      <w:r w:rsidRPr="00727130">
        <w:rPr>
          <w:rFonts w:ascii="Times New Roman" w:eastAsia="Times New Roman" w:hAnsi="Times New Roman" w:cs="Times New Roman"/>
          <w:b/>
          <w:iCs/>
          <w:sz w:val="24"/>
          <w:szCs w:val="24"/>
          <w:lang w:eastAsia="ru-RU"/>
        </w:rPr>
        <w:t xml:space="preserve"> </w:t>
      </w:r>
      <w:r>
        <w:rPr>
          <w:rFonts w:ascii="Times New Roman" w:eastAsia="Times New Roman" w:hAnsi="Times New Roman" w:cs="Times New Roman"/>
          <w:b/>
          <w:iCs/>
          <w:sz w:val="24"/>
          <w:szCs w:val="24"/>
          <w:lang w:eastAsia="ru-RU"/>
        </w:rPr>
        <w:t>С</w:t>
      </w:r>
      <w:r w:rsidRPr="00727130">
        <w:rPr>
          <w:rFonts w:ascii="Times New Roman" w:eastAsia="Times New Roman" w:hAnsi="Times New Roman" w:cs="Times New Roman"/>
          <w:b/>
          <w:iCs/>
          <w:sz w:val="24"/>
          <w:szCs w:val="24"/>
          <w:lang w:eastAsia="ru-RU"/>
        </w:rPr>
        <w:t>оціального захисту дітей вразливих категорій</w:t>
      </w:r>
    </w:p>
    <w:p w14:paraId="5F3309A1" w14:textId="77777777" w:rsidR="00EC7CE1" w:rsidRDefault="00EC7CE1" w:rsidP="00EC7CE1">
      <w:pPr>
        <w:overflowPunct w:val="0"/>
        <w:autoSpaceDE w:val="0"/>
        <w:autoSpaceDN w:val="0"/>
        <w:adjustRightInd w:val="0"/>
        <w:spacing w:after="0" w:line="240" w:lineRule="auto"/>
        <w:jc w:val="center"/>
        <w:textAlignment w:val="baseline"/>
        <w:rPr>
          <w:rFonts w:ascii="Times New Roman" w:eastAsia="Times New Roman" w:hAnsi="Times New Roman" w:cs="Times New Roman"/>
          <w:b/>
          <w:iCs/>
          <w:sz w:val="24"/>
          <w:szCs w:val="24"/>
          <w:lang w:eastAsia="ru-RU"/>
        </w:rPr>
      </w:pPr>
      <w:r w:rsidRPr="00727130">
        <w:rPr>
          <w:rFonts w:ascii="Times New Roman" w:eastAsia="Times New Roman" w:hAnsi="Times New Roman" w:cs="Times New Roman"/>
          <w:b/>
          <w:iCs/>
          <w:sz w:val="24"/>
          <w:szCs w:val="24"/>
          <w:lang w:eastAsia="ru-RU"/>
        </w:rPr>
        <w:t>Розвадівської сільської ради Стрийського району Львівської області</w:t>
      </w:r>
    </w:p>
    <w:p w14:paraId="44055881" w14:textId="77777777" w:rsidR="00EC7CE1" w:rsidRPr="00727130" w:rsidRDefault="00EC7CE1" w:rsidP="00EC7CE1">
      <w:pPr>
        <w:overflowPunct w:val="0"/>
        <w:autoSpaceDE w:val="0"/>
        <w:autoSpaceDN w:val="0"/>
        <w:adjustRightInd w:val="0"/>
        <w:spacing w:after="0" w:line="240" w:lineRule="auto"/>
        <w:jc w:val="center"/>
        <w:textAlignment w:val="baseline"/>
        <w:rPr>
          <w:rFonts w:ascii="Times New Roman" w:eastAsia="Times New Roman" w:hAnsi="Times New Roman" w:cs="Times New Roman"/>
          <w:b/>
          <w:iCs/>
          <w:sz w:val="24"/>
          <w:szCs w:val="24"/>
          <w:lang w:eastAsia="ru-RU"/>
        </w:rPr>
      </w:pPr>
      <w:r w:rsidRPr="00727130">
        <w:rPr>
          <w:rFonts w:ascii="Times New Roman" w:eastAsia="Times New Roman" w:hAnsi="Times New Roman" w:cs="Times New Roman"/>
          <w:b/>
          <w:iCs/>
          <w:sz w:val="24"/>
          <w:szCs w:val="24"/>
          <w:lang w:eastAsia="ru-RU"/>
        </w:rPr>
        <w:t xml:space="preserve"> на 2026-2027 роки</w:t>
      </w:r>
      <w:r w:rsidRPr="00727130">
        <w:rPr>
          <w:rFonts w:ascii="Times New Roman" w:eastAsia="Times New Roman" w:hAnsi="Times New Roman" w:cs="Times New Roman"/>
          <w:b/>
          <w:bCs/>
          <w:iCs/>
          <w:color w:val="00000A"/>
          <w:sz w:val="24"/>
          <w:szCs w:val="24"/>
          <w:lang w:eastAsia="ru-RU"/>
        </w:rPr>
        <w:t>»</w:t>
      </w:r>
    </w:p>
    <w:p w14:paraId="1C211FBD" w14:textId="77777777" w:rsidR="00EC7CE1" w:rsidRPr="00727130" w:rsidRDefault="00EC7CE1" w:rsidP="00EC7CE1">
      <w:pPr>
        <w:suppressAutoHyphens/>
        <w:spacing w:after="0" w:line="240" w:lineRule="auto"/>
        <w:jc w:val="center"/>
        <w:rPr>
          <w:rFonts w:ascii="Times New Roman" w:eastAsia="Times New Roman" w:hAnsi="Times New Roman" w:cs="Times New Roman"/>
          <w:b/>
          <w:iCs/>
          <w:color w:val="00000A"/>
          <w:sz w:val="24"/>
          <w:szCs w:val="24"/>
          <w:lang w:eastAsia="ar-S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6"/>
        <w:gridCol w:w="5527"/>
        <w:gridCol w:w="3254"/>
      </w:tblGrid>
      <w:tr w:rsidR="00EC7CE1" w:rsidRPr="00A96B72" w14:paraId="75AAAB7E" w14:textId="77777777" w:rsidTr="00EC7CE1">
        <w:tc>
          <w:tcPr>
            <w:tcW w:w="846" w:type="dxa"/>
          </w:tcPr>
          <w:p w14:paraId="3DCB4517" w14:textId="77777777" w:rsidR="00EC7CE1" w:rsidRPr="00A96B72" w:rsidRDefault="00EC7CE1" w:rsidP="00EC7CE1">
            <w:pPr>
              <w:suppressAutoHyphens/>
              <w:spacing w:after="0" w:line="240" w:lineRule="auto"/>
              <w:jc w:val="both"/>
              <w:rPr>
                <w:rFonts w:ascii="Times New Roman" w:eastAsia="Times New Roman" w:hAnsi="Times New Roman" w:cs="Times New Roman"/>
                <w:color w:val="00000A"/>
                <w:sz w:val="24"/>
                <w:lang w:eastAsia="ru-RU"/>
              </w:rPr>
            </w:pPr>
            <w:r w:rsidRPr="00A96B72">
              <w:rPr>
                <w:rFonts w:ascii="Times New Roman" w:eastAsia="Times New Roman" w:hAnsi="Times New Roman" w:cs="Times New Roman"/>
                <w:color w:val="00000A"/>
                <w:sz w:val="24"/>
                <w:lang w:eastAsia="ru-RU"/>
              </w:rPr>
              <w:t>1</w:t>
            </w:r>
          </w:p>
        </w:tc>
        <w:tc>
          <w:tcPr>
            <w:tcW w:w="5528" w:type="dxa"/>
          </w:tcPr>
          <w:p w14:paraId="3A265C5F" w14:textId="77777777" w:rsidR="00EC7CE1" w:rsidRPr="00A96B72" w:rsidRDefault="00EC7CE1" w:rsidP="00EC7CE1">
            <w:pPr>
              <w:suppressAutoHyphens/>
              <w:spacing w:after="0" w:line="240" w:lineRule="auto"/>
              <w:jc w:val="both"/>
              <w:rPr>
                <w:rFonts w:ascii="Times New Roman" w:eastAsia="Times New Roman" w:hAnsi="Times New Roman" w:cs="Times New Roman"/>
                <w:color w:val="00000A"/>
                <w:sz w:val="24"/>
                <w:lang w:eastAsia="ru-RU"/>
              </w:rPr>
            </w:pPr>
            <w:r w:rsidRPr="00A96B72">
              <w:rPr>
                <w:rFonts w:ascii="Times New Roman" w:eastAsia="Times New Roman" w:hAnsi="Times New Roman" w:cs="Times New Roman"/>
                <w:color w:val="00000A"/>
                <w:sz w:val="24"/>
                <w:lang w:eastAsia="ru-RU"/>
              </w:rPr>
              <w:t>Ініціатор розроблення програми</w:t>
            </w:r>
          </w:p>
        </w:tc>
        <w:tc>
          <w:tcPr>
            <w:tcW w:w="3255" w:type="dxa"/>
          </w:tcPr>
          <w:p w14:paraId="6CB27A42" w14:textId="77777777" w:rsidR="00EC7CE1" w:rsidRDefault="00EC7CE1" w:rsidP="00EC7CE1">
            <w:pPr>
              <w:suppressAutoHyphens/>
              <w:spacing w:after="0" w:line="240" w:lineRule="auto"/>
              <w:jc w:val="both"/>
              <w:rPr>
                <w:rFonts w:ascii="Times New Roman" w:eastAsia="Times New Roman" w:hAnsi="Times New Roman" w:cs="Times New Roman"/>
                <w:color w:val="00000A"/>
                <w:sz w:val="24"/>
                <w:lang w:eastAsia="ru-RU"/>
              </w:rPr>
            </w:pPr>
            <w:r w:rsidRPr="00A96B72">
              <w:rPr>
                <w:rFonts w:ascii="Times New Roman" w:eastAsia="Times New Roman" w:hAnsi="Times New Roman" w:cs="Times New Roman"/>
                <w:color w:val="00000A"/>
                <w:sz w:val="24"/>
                <w:lang w:eastAsia="ru-RU"/>
              </w:rPr>
              <w:t>Розвадівська сільська рад</w:t>
            </w:r>
            <w:r>
              <w:rPr>
                <w:rFonts w:ascii="Times New Roman" w:eastAsia="Times New Roman" w:hAnsi="Times New Roman" w:cs="Times New Roman"/>
                <w:color w:val="00000A"/>
                <w:sz w:val="24"/>
                <w:lang w:eastAsia="ru-RU"/>
              </w:rPr>
              <w:t xml:space="preserve">а Стрийського району Львівської області </w:t>
            </w:r>
          </w:p>
          <w:p w14:paraId="16091656" w14:textId="77777777" w:rsidR="00EC7CE1" w:rsidRPr="00A96B72" w:rsidRDefault="00EC7CE1" w:rsidP="00EC7CE1">
            <w:pPr>
              <w:suppressAutoHyphens/>
              <w:spacing w:after="0" w:line="240" w:lineRule="auto"/>
              <w:jc w:val="both"/>
              <w:rPr>
                <w:rFonts w:ascii="Times New Roman" w:eastAsia="Times New Roman" w:hAnsi="Times New Roman" w:cs="Times New Roman"/>
                <w:color w:val="00000A"/>
                <w:sz w:val="24"/>
                <w:lang w:eastAsia="ru-RU"/>
              </w:rPr>
            </w:pPr>
          </w:p>
        </w:tc>
      </w:tr>
      <w:tr w:rsidR="00EC7CE1" w:rsidRPr="00A96B72" w14:paraId="5BCEEBE8" w14:textId="77777777" w:rsidTr="00EC7CE1">
        <w:tc>
          <w:tcPr>
            <w:tcW w:w="846" w:type="dxa"/>
          </w:tcPr>
          <w:p w14:paraId="2F820134" w14:textId="77777777" w:rsidR="00EC7CE1" w:rsidRPr="00A96B72" w:rsidRDefault="00EC7CE1" w:rsidP="00EC7CE1">
            <w:pPr>
              <w:suppressAutoHyphens/>
              <w:spacing w:after="0" w:line="240" w:lineRule="auto"/>
              <w:jc w:val="both"/>
              <w:rPr>
                <w:rFonts w:ascii="Times New Roman" w:eastAsia="Times New Roman" w:hAnsi="Times New Roman" w:cs="Times New Roman"/>
                <w:color w:val="00000A"/>
                <w:sz w:val="24"/>
                <w:lang w:eastAsia="ru-RU"/>
              </w:rPr>
            </w:pPr>
            <w:r w:rsidRPr="00A96B72">
              <w:rPr>
                <w:rFonts w:ascii="Times New Roman" w:eastAsia="Times New Roman" w:hAnsi="Times New Roman" w:cs="Times New Roman"/>
                <w:color w:val="00000A"/>
                <w:sz w:val="24"/>
                <w:lang w:eastAsia="ru-RU"/>
              </w:rPr>
              <w:t>2</w:t>
            </w:r>
          </w:p>
        </w:tc>
        <w:tc>
          <w:tcPr>
            <w:tcW w:w="5528" w:type="dxa"/>
          </w:tcPr>
          <w:p w14:paraId="2974E841" w14:textId="77777777" w:rsidR="00EC7CE1" w:rsidRDefault="00EC7CE1" w:rsidP="00EC7CE1">
            <w:pPr>
              <w:suppressAutoHyphens/>
              <w:spacing w:after="0" w:line="240" w:lineRule="auto"/>
              <w:jc w:val="both"/>
              <w:rPr>
                <w:rFonts w:ascii="Times New Roman" w:eastAsia="Times New Roman" w:hAnsi="Times New Roman" w:cs="Times New Roman"/>
                <w:color w:val="00000A"/>
                <w:sz w:val="24"/>
                <w:lang w:val="ru-RU" w:eastAsia="ru-RU"/>
              </w:rPr>
            </w:pPr>
            <w:r w:rsidRPr="00A96B72">
              <w:rPr>
                <w:rFonts w:ascii="Times New Roman" w:eastAsia="Times New Roman" w:hAnsi="Times New Roman" w:cs="Times New Roman"/>
                <w:color w:val="00000A"/>
                <w:sz w:val="24"/>
                <w:lang w:eastAsia="ru-RU"/>
              </w:rPr>
              <w:t>Дата</w:t>
            </w:r>
            <w:r w:rsidRPr="00A96B72">
              <w:rPr>
                <w:rFonts w:ascii="Times New Roman" w:eastAsia="Times New Roman" w:hAnsi="Times New Roman" w:cs="Times New Roman"/>
                <w:color w:val="00000A"/>
                <w:sz w:val="24"/>
                <w:lang w:val="ru-RU" w:eastAsia="ru-RU"/>
              </w:rPr>
              <w:t>, номер і назва</w:t>
            </w:r>
            <w:r>
              <w:rPr>
                <w:rFonts w:ascii="Times New Roman" w:eastAsia="Times New Roman" w:hAnsi="Times New Roman" w:cs="Times New Roman"/>
                <w:color w:val="00000A"/>
                <w:sz w:val="24"/>
                <w:lang w:val="ru-RU" w:eastAsia="ru-RU"/>
              </w:rPr>
              <w:t xml:space="preserve"> </w:t>
            </w:r>
            <w:r w:rsidRPr="00A96B72">
              <w:rPr>
                <w:rFonts w:ascii="Times New Roman" w:eastAsia="Times New Roman" w:hAnsi="Times New Roman" w:cs="Times New Roman"/>
                <w:color w:val="00000A"/>
                <w:sz w:val="24"/>
                <w:lang w:val="ru-RU" w:eastAsia="ru-RU"/>
              </w:rPr>
              <w:t>розпорядчого документа органу виконавчої</w:t>
            </w:r>
            <w:r>
              <w:rPr>
                <w:rFonts w:ascii="Times New Roman" w:eastAsia="Times New Roman" w:hAnsi="Times New Roman" w:cs="Times New Roman"/>
                <w:color w:val="00000A"/>
                <w:sz w:val="24"/>
                <w:lang w:val="ru-RU" w:eastAsia="ru-RU"/>
              </w:rPr>
              <w:t xml:space="preserve"> </w:t>
            </w:r>
            <w:r w:rsidRPr="00A96B72">
              <w:rPr>
                <w:rFonts w:ascii="Times New Roman" w:eastAsia="Times New Roman" w:hAnsi="Times New Roman" w:cs="Times New Roman"/>
                <w:color w:val="00000A"/>
                <w:sz w:val="24"/>
                <w:lang w:val="ru-RU" w:eastAsia="ru-RU"/>
              </w:rPr>
              <w:t>влади про розроблення</w:t>
            </w:r>
            <w:r>
              <w:rPr>
                <w:rFonts w:ascii="Times New Roman" w:eastAsia="Times New Roman" w:hAnsi="Times New Roman" w:cs="Times New Roman"/>
                <w:color w:val="00000A"/>
                <w:sz w:val="24"/>
                <w:lang w:val="ru-RU" w:eastAsia="ru-RU"/>
              </w:rPr>
              <w:t xml:space="preserve"> </w:t>
            </w:r>
            <w:r w:rsidRPr="00A96B72">
              <w:rPr>
                <w:rFonts w:ascii="Times New Roman" w:eastAsia="Times New Roman" w:hAnsi="Times New Roman" w:cs="Times New Roman"/>
                <w:color w:val="00000A"/>
                <w:sz w:val="24"/>
                <w:lang w:val="ru-RU" w:eastAsia="ru-RU"/>
              </w:rPr>
              <w:t>програми</w:t>
            </w:r>
          </w:p>
          <w:p w14:paraId="04FEE095" w14:textId="77777777" w:rsidR="00EC7CE1" w:rsidRPr="00A96B72" w:rsidRDefault="00EC7CE1" w:rsidP="00EC7CE1">
            <w:pPr>
              <w:suppressAutoHyphens/>
              <w:spacing w:after="0" w:line="240" w:lineRule="auto"/>
              <w:jc w:val="both"/>
              <w:rPr>
                <w:rFonts w:ascii="Times New Roman" w:eastAsia="Times New Roman" w:hAnsi="Times New Roman" w:cs="Times New Roman"/>
                <w:color w:val="00000A"/>
                <w:sz w:val="24"/>
                <w:lang w:eastAsia="ru-RU"/>
              </w:rPr>
            </w:pPr>
          </w:p>
        </w:tc>
        <w:tc>
          <w:tcPr>
            <w:tcW w:w="3255" w:type="dxa"/>
          </w:tcPr>
          <w:p w14:paraId="40FA54DF" w14:textId="77777777" w:rsidR="00EC7CE1" w:rsidRDefault="00EC7CE1" w:rsidP="00EC7CE1">
            <w:pPr>
              <w:suppressAutoHyphens/>
              <w:spacing w:after="0" w:line="240" w:lineRule="auto"/>
              <w:jc w:val="both"/>
              <w:rPr>
                <w:rFonts w:ascii="Times New Roman" w:eastAsia="Times New Roman" w:hAnsi="Times New Roman" w:cs="Times New Roman"/>
                <w:color w:val="00000A"/>
                <w:sz w:val="24"/>
                <w:lang w:eastAsia="ru-RU"/>
              </w:rPr>
            </w:pPr>
            <w:r w:rsidRPr="00577FCF">
              <w:rPr>
                <w:rFonts w:ascii="Times New Roman" w:eastAsia="Times New Roman" w:hAnsi="Times New Roman" w:cs="Times New Roman"/>
                <w:color w:val="00000A"/>
                <w:sz w:val="24"/>
                <w:lang w:eastAsia="ru-RU"/>
              </w:rPr>
              <w:t>Рішення сесії №</w:t>
            </w:r>
            <w:r>
              <w:rPr>
                <w:rFonts w:ascii="Times New Roman" w:eastAsia="Times New Roman" w:hAnsi="Times New Roman" w:cs="Times New Roman"/>
                <w:color w:val="00000A"/>
                <w:sz w:val="24"/>
                <w:lang w:eastAsia="ru-RU"/>
              </w:rPr>
              <w:t xml:space="preserve">2207 від 27.11.2025 Розвадівської сільської ради Стрийського району Львівської області </w:t>
            </w:r>
          </w:p>
          <w:p w14:paraId="5E96D74F" w14:textId="77777777" w:rsidR="00EC7CE1" w:rsidRPr="00577FCF" w:rsidRDefault="00EC7CE1" w:rsidP="00EC7CE1">
            <w:pPr>
              <w:suppressAutoHyphens/>
              <w:spacing w:after="0" w:line="240" w:lineRule="auto"/>
              <w:jc w:val="both"/>
              <w:rPr>
                <w:rFonts w:ascii="Times New Roman" w:eastAsia="Times New Roman" w:hAnsi="Times New Roman" w:cs="Times New Roman"/>
                <w:color w:val="00000A"/>
                <w:sz w:val="24"/>
                <w:lang w:eastAsia="ru-RU"/>
              </w:rPr>
            </w:pPr>
          </w:p>
        </w:tc>
      </w:tr>
      <w:tr w:rsidR="00EC7CE1" w:rsidRPr="00A96B72" w14:paraId="47A4A36B" w14:textId="77777777" w:rsidTr="00EC7CE1">
        <w:tc>
          <w:tcPr>
            <w:tcW w:w="846" w:type="dxa"/>
          </w:tcPr>
          <w:p w14:paraId="2C3D06F0" w14:textId="77777777" w:rsidR="00EC7CE1" w:rsidRPr="00A96B72" w:rsidRDefault="00EC7CE1" w:rsidP="00EC7CE1">
            <w:pPr>
              <w:suppressAutoHyphens/>
              <w:spacing w:after="0" w:line="240" w:lineRule="auto"/>
              <w:jc w:val="both"/>
              <w:rPr>
                <w:rFonts w:ascii="Times New Roman" w:eastAsia="Times New Roman" w:hAnsi="Times New Roman" w:cs="Times New Roman"/>
                <w:color w:val="00000A"/>
                <w:sz w:val="24"/>
                <w:lang w:eastAsia="ru-RU"/>
              </w:rPr>
            </w:pPr>
            <w:r w:rsidRPr="00A96B72">
              <w:rPr>
                <w:rFonts w:ascii="Times New Roman" w:eastAsia="Times New Roman" w:hAnsi="Times New Roman" w:cs="Times New Roman"/>
                <w:color w:val="00000A"/>
                <w:sz w:val="24"/>
                <w:lang w:eastAsia="ru-RU"/>
              </w:rPr>
              <w:t>3</w:t>
            </w:r>
          </w:p>
        </w:tc>
        <w:tc>
          <w:tcPr>
            <w:tcW w:w="5528" w:type="dxa"/>
          </w:tcPr>
          <w:p w14:paraId="3C3FEEFE" w14:textId="77777777" w:rsidR="00EC7CE1" w:rsidRPr="00A96B72" w:rsidRDefault="00EC7CE1" w:rsidP="00EC7CE1">
            <w:pPr>
              <w:suppressAutoHyphens/>
              <w:spacing w:after="0" w:line="240" w:lineRule="auto"/>
              <w:jc w:val="both"/>
              <w:rPr>
                <w:rFonts w:ascii="Times New Roman" w:eastAsia="Times New Roman" w:hAnsi="Times New Roman" w:cs="Times New Roman"/>
                <w:color w:val="00000A"/>
                <w:sz w:val="24"/>
                <w:lang w:eastAsia="ru-RU"/>
              </w:rPr>
            </w:pPr>
            <w:r w:rsidRPr="00A96B72">
              <w:rPr>
                <w:rFonts w:ascii="Times New Roman" w:eastAsia="Times New Roman" w:hAnsi="Times New Roman" w:cs="Times New Roman"/>
                <w:color w:val="00000A"/>
                <w:sz w:val="24"/>
                <w:lang w:eastAsia="ru-RU"/>
              </w:rPr>
              <w:t>Розробник програми</w:t>
            </w:r>
          </w:p>
        </w:tc>
        <w:tc>
          <w:tcPr>
            <w:tcW w:w="3255" w:type="dxa"/>
          </w:tcPr>
          <w:p w14:paraId="7BC05CE3" w14:textId="77777777" w:rsidR="00EC7CE1" w:rsidRDefault="00EC7CE1" w:rsidP="00EC7CE1">
            <w:pPr>
              <w:suppressAutoHyphens/>
              <w:spacing w:after="0" w:line="240" w:lineRule="auto"/>
              <w:jc w:val="both"/>
              <w:rPr>
                <w:rFonts w:ascii="Times New Roman" w:eastAsia="Times New Roman" w:hAnsi="Times New Roman" w:cs="Times New Roman"/>
                <w:color w:val="00000A"/>
                <w:sz w:val="24"/>
                <w:lang w:eastAsia="ru-RU"/>
              </w:rPr>
            </w:pPr>
            <w:r>
              <w:rPr>
                <w:rFonts w:ascii="Times New Roman" w:eastAsia="Times New Roman" w:hAnsi="Times New Roman" w:cs="Times New Roman"/>
                <w:color w:val="00000A"/>
                <w:sz w:val="24"/>
                <w:lang w:eastAsia="ru-RU"/>
              </w:rPr>
              <w:t>Відділ служби у справах дітей Розвадівської сільської ради</w:t>
            </w:r>
          </w:p>
          <w:p w14:paraId="1DB86FC5" w14:textId="77777777" w:rsidR="00EC7CE1" w:rsidRPr="00A96B72" w:rsidRDefault="00EC7CE1" w:rsidP="00EC7CE1">
            <w:pPr>
              <w:suppressAutoHyphens/>
              <w:spacing w:after="0" w:line="240" w:lineRule="auto"/>
              <w:jc w:val="both"/>
              <w:rPr>
                <w:rFonts w:ascii="Times New Roman" w:eastAsia="Times New Roman" w:hAnsi="Times New Roman" w:cs="Times New Roman"/>
                <w:color w:val="00000A"/>
                <w:sz w:val="24"/>
                <w:lang w:eastAsia="ru-RU"/>
              </w:rPr>
            </w:pPr>
          </w:p>
        </w:tc>
      </w:tr>
      <w:tr w:rsidR="00EC7CE1" w:rsidRPr="00A96B72" w14:paraId="63AED5A9" w14:textId="77777777" w:rsidTr="00EC7CE1">
        <w:tc>
          <w:tcPr>
            <w:tcW w:w="846" w:type="dxa"/>
          </w:tcPr>
          <w:p w14:paraId="121E2B52" w14:textId="77777777" w:rsidR="00EC7CE1" w:rsidRPr="00A96B72" w:rsidRDefault="00EC7CE1" w:rsidP="00EC7CE1">
            <w:pPr>
              <w:suppressAutoHyphens/>
              <w:spacing w:after="0" w:line="240" w:lineRule="auto"/>
              <w:jc w:val="both"/>
              <w:rPr>
                <w:rFonts w:ascii="Times New Roman" w:eastAsia="Times New Roman" w:hAnsi="Times New Roman" w:cs="Times New Roman"/>
                <w:color w:val="00000A"/>
                <w:sz w:val="24"/>
                <w:lang w:eastAsia="ru-RU"/>
              </w:rPr>
            </w:pPr>
            <w:r w:rsidRPr="00A96B72">
              <w:rPr>
                <w:rFonts w:ascii="Times New Roman" w:eastAsia="Times New Roman" w:hAnsi="Times New Roman" w:cs="Times New Roman"/>
                <w:color w:val="00000A"/>
                <w:sz w:val="24"/>
                <w:lang w:eastAsia="ru-RU"/>
              </w:rPr>
              <w:t>4</w:t>
            </w:r>
          </w:p>
        </w:tc>
        <w:tc>
          <w:tcPr>
            <w:tcW w:w="5528" w:type="dxa"/>
          </w:tcPr>
          <w:p w14:paraId="2A70AE66" w14:textId="77777777" w:rsidR="00EC7CE1" w:rsidRPr="00A96B72" w:rsidRDefault="00EC7CE1" w:rsidP="00EC7CE1">
            <w:pPr>
              <w:suppressAutoHyphens/>
              <w:spacing w:after="0" w:line="240" w:lineRule="auto"/>
              <w:jc w:val="both"/>
              <w:rPr>
                <w:rFonts w:ascii="Times New Roman" w:eastAsia="Times New Roman" w:hAnsi="Times New Roman" w:cs="Times New Roman"/>
                <w:color w:val="00000A"/>
                <w:sz w:val="24"/>
                <w:lang w:eastAsia="ru-RU"/>
              </w:rPr>
            </w:pPr>
            <w:r w:rsidRPr="00A96B72">
              <w:rPr>
                <w:rFonts w:ascii="Times New Roman" w:eastAsia="Times New Roman" w:hAnsi="Times New Roman" w:cs="Times New Roman"/>
                <w:color w:val="00000A"/>
                <w:sz w:val="24"/>
                <w:lang w:eastAsia="ru-RU"/>
              </w:rPr>
              <w:t>Відповідальний виконавець програми</w:t>
            </w:r>
          </w:p>
        </w:tc>
        <w:tc>
          <w:tcPr>
            <w:tcW w:w="3255" w:type="dxa"/>
          </w:tcPr>
          <w:p w14:paraId="3FDF4F14" w14:textId="77777777" w:rsidR="00EC7CE1" w:rsidRDefault="00EC7CE1" w:rsidP="00EC7CE1">
            <w:pPr>
              <w:suppressAutoHyphens/>
              <w:spacing w:after="0" w:line="240" w:lineRule="auto"/>
              <w:jc w:val="both"/>
              <w:rPr>
                <w:rFonts w:ascii="Times New Roman" w:eastAsia="Times New Roman" w:hAnsi="Times New Roman" w:cs="Times New Roman"/>
                <w:color w:val="00000A"/>
                <w:sz w:val="24"/>
                <w:lang w:eastAsia="ru-RU"/>
              </w:rPr>
            </w:pPr>
            <w:r w:rsidRPr="00A96B72">
              <w:rPr>
                <w:rFonts w:ascii="Times New Roman" w:eastAsia="Times New Roman" w:hAnsi="Times New Roman" w:cs="Times New Roman"/>
                <w:color w:val="00000A"/>
                <w:sz w:val="24"/>
                <w:lang w:eastAsia="ru-RU"/>
              </w:rPr>
              <w:t>Розвадівська сільська рада</w:t>
            </w:r>
            <w:r>
              <w:rPr>
                <w:rFonts w:ascii="Times New Roman" w:eastAsia="Times New Roman" w:hAnsi="Times New Roman" w:cs="Times New Roman"/>
                <w:color w:val="00000A"/>
                <w:sz w:val="24"/>
                <w:lang w:eastAsia="ru-RU"/>
              </w:rPr>
              <w:t xml:space="preserve"> Стрийського району Львівської області </w:t>
            </w:r>
          </w:p>
          <w:p w14:paraId="74E98BCD" w14:textId="77777777" w:rsidR="00EC7CE1" w:rsidRDefault="00EC7CE1" w:rsidP="00EC7CE1">
            <w:pPr>
              <w:suppressAutoHyphens/>
              <w:spacing w:after="0" w:line="240" w:lineRule="auto"/>
              <w:jc w:val="both"/>
              <w:rPr>
                <w:rFonts w:ascii="Times New Roman" w:eastAsia="Times New Roman" w:hAnsi="Times New Roman" w:cs="Times New Roman"/>
                <w:color w:val="00000A"/>
                <w:sz w:val="24"/>
                <w:lang w:eastAsia="ru-RU"/>
              </w:rPr>
            </w:pPr>
          </w:p>
          <w:p w14:paraId="3EA53A00" w14:textId="77777777" w:rsidR="00EC7CE1" w:rsidRPr="00A96B72" w:rsidRDefault="00EC7CE1" w:rsidP="00EC7CE1">
            <w:pPr>
              <w:suppressAutoHyphens/>
              <w:spacing w:after="0" w:line="240" w:lineRule="auto"/>
              <w:jc w:val="both"/>
              <w:rPr>
                <w:rFonts w:ascii="Times New Roman" w:eastAsia="Times New Roman" w:hAnsi="Times New Roman" w:cs="Times New Roman"/>
                <w:color w:val="00000A"/>
                <w:sz w:val="24"/>
                <w:lang w:eastAsia="ru-RU"/>
              </w:rPr>
            </w:pPr>
          </w:p>
        </w:tc>
      </w:tr>
      <w:tr w:rsidR="00EC7CE1" w:rsidRPr="00A96B72" w14:paraId="4862D2BE" w14:textId="77777777" w:rsidTr="00EC7CE1">
        <w:tc>
          <w:tcPr>
            <w:tcW w:w="846" w:type="dxa"/>
          </w:tcPr>
          <w:p w14:paraId="45478F0F" w14:textId="77777777" w:rsidR="00EC7CE1" w:rsidRPr="00A96B72" w:rsidRDefault="00EC7CE1" w:rsidP="00EC7CE1">
            <w:pPr>
              <w:suppressAutoHyphens/>
              <w:spacing w:after="0" w:line="240" w:lineRule="auto"/>
              <w:jc w:val="both"/>
              <w:rPr>
                <w:rFonts w:ascii="Times New Roman" w:eastAsia="Times New Roman" w:hAnsi="Times New Roman" w:cs="Times New Roman"/>
                <w:color w:val="00000A"/>
                <w:sz w:val="24"/>
                <w:lang w:eastAsia="ru-RU"/>
              </w:rPr>
            </w:pPr>
            <w:r>
              <w:rPr>
                <w:rFonts w:ascii="Times New Roman" w:eastAsia="Times New Roman" w:hAnsi="Times New Roman" w:cs="Times New Roman"/>
                <w:color w:val="00000A"/>
                <w:sz w:val="24"/>
                <w:lang w:eastAsia="ru-RU"/>
              </w:rPr>
              <w:t>5</w:t>
            </w:r>
          </w:p>
        </w:tc>
        <w:tc>
          <w:tcPr>
            <w:tcW w:w="5528" w:type="dxa"/>
          </w:tcPr>
          <w:p w14:paraId="6548040B" w14:textId="77777777" w:rsidR="00EC7CE1" w:rsidRPr="00A96B72" w:rsidRDefault="00EC7CE1" w:rsidP="00EC7CE1">
            <w:pPr>
              <w:suppressAutoHyphens/>
              <w:spacing w:after="0" w:line="240" w:lineRule="auto"/>
              <w:jc w:val="both"/>
              <w:rPr>
                <w:rFonts w:ascii="Times New Roman" w:eastAsia="Times New Roman" w:hAnsi="Times New Roman" w:cs="Times New Roman"/>
                <w:color w:val="00000A"/>
                <w:sz w:val="24"/>
                <w:lang w:eastAsia="ru-RU"/>
              </w:rPr>
            </w:pPr>
            <w:r w:rsidRPr="00A96B72">
              <w:rPr>
                <w:rFonts w:ascii="Times New Roman" w:eastAsia="Times New Roman" w:hAnsi="Times New Roman" w:cs="Times New Roman"/>
                <w:color w:val="00000A"/>
                <w:sz w:val="24"/>
                <w:lang w:eastAsia="ru-RU"/>
              </w:rPr>
              <w:t>Термін реалізації програми</w:t>
            </w:r>
          </w:p>
        </w:tc>
        <w:tc>
          <w:tcPr>
            <w:tcW w:w="3255" w:type="dxa"/>
          </w:tcPr>
          <w:p w14:paraId="16D012C9" w14:textId="77777777" w:rsidR="00EC7CE1" w:rsidRDefault="00EC7CE1" w:rsidP="00EC7CE1">
            <w:pPr>
              <w:suppressAutoHyphens/>
              <w:spacing w:after="0" w:line="240" w:lineRule="auto"/>
              <w:jc w:val="both"/>
              <w:rPr>
                <w:rFonts w:ascii="Times New Roman" w:eastAsia="Times New Roman" w:hAnsi="Times New Roman" w:cs="Times New Roman"/>
                <w:color w:val="00000A"/>
                <w:sz w:val="24"/>
                <w:lang w:eastAsia="ru-RU"/>
              </w:rPr>
            </w:pPr>
          </w:p>
          <w:p w14:paraId="476D5501" w14:textId="77777777" w:rsidR="00EC7CE1" w:rsidRPr="00A96B72" w:rsidRDefault="00EC7CE1" w:rsidP="00EC7CE1">
            <w:pPr>
              <w:suppressAutoHyphens/>
              <w:spacing w:after="0" w:line="240" w:lineRule="auto"/>
              <w:jc w:val="both"/>
              <w:rPr>
                <w:rFonts w:ascii="Times New Roman" w:eastAsia="Times New Roman" w:hAnsi="Times New Roman" w:cs="Times New Roman"/>
                <w:color w:val="00000A"/>
                <w:sz w:val="24"/>
                <w:lang w:eastAsia="ru-RU"/>
              </w:rPr>
            </w:pPr>
            <w:r>
              <w:rPr>
                <w:rFonts w:ascii="Times New Roman" w:eastAsia="Times New Roman" w:hAnsi="Times New Roman" w:cs="Times New Roman"/>
                <w:color w:val="00000A"/>
                <w:sz w:val="24"/>
                <w:lang w:eastAsia="ru-RU"/>
              </w:rPr>
              <w:t>2</w:t>
            </w:r>
            <w:r w:rsidRPr="00A96B72">
              <w:rPr>
                <w:rFonts w:ascii="Times New Roman" w:eastAsia="Times New Roman" w:hAnsi="Times New Roman" w:cs="Times New Roman"/>
                <w:color w:val="00000A"/>
                <w:sz w:val="24"/>
                <w:lang w:eastAsia="ru-RU"/>
              </w:rPr>
              <w:t>02</w:t>
            </w:r>
            <w:r>
              <w:rPr>
                <w:rFonts w:ascii="Times New Roman" w:eastAsia="Times New Roman" w:hAnsi="Times New Roman" w:cs="Times New Roman"/>
                <w:color w:val="00000A"/>
                <w:sz w:val="24"/>
                <w:lang w:eastAsia="ru-RU"/>
              </w:rPr>
              <w:t>6-2027</w:t>
            </w:r>
            <w:r w:rsidRPr="00A96B72">
              <w:rPr>
                <w:rFonts w:ascii="Times New Roman" w:eastAsia="Times New Roman" w:hAnsi="Times New Roman" w:cs="Times New Roman"/>
                <w:color w:val="00000A"/>
                <w:sz w:val="24"/>
                <w:lang w:eastAsia="ru-RU"/>
              </w:rPr>
              <w:t xml:space="preserve"> р</w:t>
            </w:r>
            <w:r>
              <w:rPr>
                <w:rFonts w:ascii="Times New Roman" w:eastAsia="Times New Roman" w:hAnsi="Times New Roman" w:cs="Times New Roman"/>
                <w:color w:val="00000A"/>
                <w:sz w:val="24"/>
                <w:lang w:eastAsia="ru-RU"/>
              </w:rPr>
              <w:t>оки</w:t>
            </w:r>
          </w:p>
        </w:tc>
      </w:tr>
      <w:tr w:rsidR="00EC7CE1" w:rsidRPr="00A96B72" w14:paraId="2E883134" w14:textId="77777777" w:rsidTr="00EC7CE1">
        <w:tc>
          <w:tcPr>
            <w:tcW w:w="846" w:type="dxa"/>
          </w:tcPr>
          <w:p w14:paraId="123B9287" w14:textId="77777777" w:rsidR="00EC7CE1" w:rsidRPr="00A96B72" w:rsidRDefault="00EC7CE1" w:rsidP="00EC7CE1">
            <w:pPr>
              <w:suppressAutoHyphens/>
              <w:spacing w:after="0" w:line="240" w:lineRule="auto"/>
              <w:jc w:val="both"/>
              <w:rPr>
                <w:rFonts w:ascii="Times New Roman" w:eastAsia="Times New Roman" w:hAnsi="Times New Roman" w:cs="Times New Roman"/>
                <w:color w:val="00000A"/>
                <w:sz w:val="24"/>
                <w:lang w:eastAsia="ru-RU"/>
              </w:rPr>
            </w:pPr>
            <w:r>
              <w:rPr>
                <w:rFonts w:ascii="Times New Roman" w:eastAsia="Times New Roman" w:hAnsi="Times New Roman" w:cs="Times New Roman"/>
                <w:color w:val="00000A"/>
                <w:sz w:val="24"/>
                <w:lang w:eastAsia="ru-RU"/>
              </w:rPr>
              <w:t>6</w:t>
            </w:r>
          </w:p>
        </w:tc>
        <w:tc>
          <w:tcPr>
            <w:tcW w:w="5528" w:type="dxa"/>
          </w:tcPr>
          <w:p w14:paraId="1270EDCF" w14:textId="77777777" w:rsidR="00EC7CE1" w:rsidRDefault="00EC7CE1" w:rsidP="00EC7CE1">
            <w:pPr>
              <w:suppressAutoHyphens/>
              <w:spacing w:after="0" w:line="240" w:lineRule="auto"/>
              <w:jc w:val="both"/>
              <w:rPr>
                <w:rFonts w:ascii="Times New Roman" w:hAnsi="Times New Roman" w:cs="Times New Roman"/>
              </w:rPr>
            </w:pPr>
            <w:r w:rsidRPr="00561A97">
              <w:rPr>
                <w:rFonts w:ascii="Times New Roman" w:hAnsi="Times New Roman" w:cs="Times New Roman"/>
              </w:rPr>
              <w:t xml:space="preserve">Перелік місцевих бюджетів, які беруть участь у виконанні програми </w:t>
            </w:r>
          </w:p>
          <w:p w14:paraId="115FCA7C" w14:textId="77777777" w:rsidR="00EC7CE1" w:rsidRPr="00A96B72" w:rsidRDefault="00EC7CE1" w:rsidP="00EC7CE1">
            <w:pPr>
              <w:suppressAutoHyphens/>
              <w:spacing w:after="0" w:line="240" w:lineRule="auto"/>
              <w:jc w:val="both"/>
              <w:rPr>
                <w:rFonts w:ascii="Times New Roman" w:eastAsia="Times New Roman" w:hAnsi="Times New Roman" w:cs="Times New Roman"/>
                <w:color w:val="00000A"/>
                <w:sz w:val="24"/>
                <w:lang w:eastAsia="ru-RU"/>
              </w:rPr>
            </w:pPr>
          </w:p>
        </w:tc>
        <w:tc>
          <w:tcPr>
            <w:tcW w:w="3255" w:type="dxa"/>
          </w:tcPr>
          <w:p w14:paraId="22E7B7F0" w14:textId="77777777" w:rsidR="00EC7CE1" w:rsidRPr="004E4C6C" w:rsidRDefault="00EC7CE1" w:rsidP="00EC7CE1">
            <w:pPr>
              <w:suppressAutoHyphens/>
              <w:spacing w:after="0" w:line="240" w:lineRule="auto"/>
              <w:jc w:val="both"/>
              <w:rPr>
                <w:rFonts w:ascii="Times New Roman" w:eastAsia="Times New Roman" w:hAnsi="Times New Roman" w:cs="Times New Roman"/>
                <w:color w:val="00000A"/>
                <w:sz w:val="24"/>
                <w:lang w:eastAsia="ru-RU"/>
              </w:rPr>
            </w:pPr>
            <w:r w:rsidRPr="004E4C6C">
              <w:rPr>
                <w:rFonts w:ascii="Times New Roman" w:hAnsi="Times New Roman" w:cs="Times New Roman"/>
              </w:rPr>
              <w:t>Бюджет Розвадівської сільської ради, інші джерела фінансування не заборонені чинним законодавством</w:t>
            </w:r>
          </w:p>
        </w:tc>
      </w:tr>
      <w:tr w:rsidR="00EC7CE1" w:rsidRPr="00A96B72" w14:paraId="3E1FEAFB" w14:textId="77777777" w:rsidTr="00EC7CE1">
        <w:tc>
          <w:tcPr>
            <w:tcW w:w="846" w:type="dxa"/>
          </w:tcPr>
          <w:p w14:paraId="39D46884" w14:textId="77777777" w:rsidR="00EC7CE1" w:rsidRPr="00A96B72" w:rsidRDefault="00EC7CE1" w:rsidP="00EC7CE1">
            <w:pPr>
              <w:suppressAutoHyphens/>
              <w:spacing w:after="0" w:line="240" w:lineRule="auto"/>
              <w:jc w:val="both"/>
              <w:rPr>
                <w:rFonts w:ascii="Times New Roman" w:eastAsia="Times New Roman" w:hAnsi="Times New Roman" w:cs="Times New Roman"/>
                <w:color w:val="00000A"/>
                <w:sz w:val="24"/>
                <w:lang w:eastAsia="ru-RU"/>
              </w:rPr>
            </w:pPr>
            <w:r>
              <w:rPr>
                <w:rFonts w:ascii="Times New Roman" w:eastAsia="Times New Roman" w:hAnsi="Times New Roman" w:cs="Times New Roman"/>
                <w:color w:val="00000A"/>
                <w:sz w:val="24"/>
                <w:lang w:eastAsia="ru-RU"/>
              </w:rPr>
              <w:t>7</w:t>
            </w:r>
          </w:p>
        </w:tc>
        <w:tc>
          <w:tcPr>
            <w:tcW w:w="5528" w:type="dxa"/>
          </w:tcPr>
          <w:p w14:paraId="24BA5484" w14:textId="77777777" w:rsidR="00EC7CE1" w:rsidRDefault="00EC7CE1" w:rsidP="00EC7CE1">
            <w:pPr>
              <w:suppressAutoHyphens/>
              <w:spacing w:after="0" w:line="240" w:lineRule="auto"/>
              <w:jc w:val="both"/>
              <w:rPr>
                <w:rFonts w:ascii="Times New Roman" w:eastAsia="Times New Roman" w:hAnsi="Times New Roman" w:cs="Times New Roman"/>
                <w:color w:val="00000A"/>
                <w:sz w:val="24"/>
                <w:lang w:eastAsia="ru-RU"/>
              </w:rPr>
            </w:pPr>
            <w:r w:rsidRPr="00A96B72">
              <w:rPr>
                <w:rFonts w:ascii="Times New Roman" w:eastAsia="Times New Roman" w:hAnsi="Times New Roman" w:cs="Times New Roman"/>
                <w:color w:val="00000A"/>
                <w:sz w:val="24"/>
                <w:lang w:eastAsia="ru-RU"/>
              </w:rPr>
              <w:t>Загальний обсяг фінансових ресурсів необхідних для реалізації програми всього</w:t>
            </w:r>
          </w:p>
          <w:p w14:paraId="1B490726" w14:textId="77777777" w:rsidR="00EC7CE1" w:rsidRPr="00A96B72" w:rsidRDefault="00EC7CE1" w:rsidP="00EC7CE1">
            <w:pPr>
              <w:suppressAutoHyphens/>
              <w:spacing w:after="0" w:line="240" w:lineRule="auto"/>
              <w:jc w:val="both"/>
              <w:rPr>
                <w:rFonts w:ascii="Times New Roman" w:eastAsia="Times New Roman" w:hAnsi="Times New Roman" w:cs="Times New Roman"/>
                <w:color w:val="00000A"/>
                <w:sz w:val="24"/>
                <w:lang w:eastAsia="ru-RU"/>
              </w:rPr>
            </w:pPr>
          </w:p>
        </w:tc>
        <w:tc>
          <w:tcPr>
            <w:tcW w:w="3255" w:type="dxa"/>
          </w:tcPr>
          <w:p w14:paraId="5BA40350" w14:textId="57E42608" w:rsidR="00EC7CE1" w:rsidRPr="00A96B72" w:rsidRDefault="00EC7CE1" w:rsidP="009322D6">
            <w:pPr>
              <w:suppressAutoHyphens/>
              <w:spacing w:after="0" w:line="240" w:lineRule="auto"/>
              <w:jc w:val="both"/>
              <w:rPr>
                <w:rFonts w:ascii="Times New Roman" w:eastAsia="Times New Roman" w:hAnsi="Times New Roman" w:cs="Times New Roman"/>
                <w:color w:val="00000A"/>
                <w:sz w:val="24"/>
                <w:lang w:val="en-US" w:eastAsia="ru-RU"/>
              </w:rPr>
            </w:pPr>
            <w:r>
              <w:rPr>
                <w:rFonts w:ascii="Times New Roman" w:eastAsia="Times New Roman" w:hAnsi="Times New Roman" w:cs="Times New Roman"/>
                <w:b/>
                <w:sz w:val="24"/>
                <w:szCs w:val="24"/>
                <w:lang w:eastAsia="ru-RU"/>
              </w:rPr>
              <w:t>145</w:t>
            </w:r>
            <w:r w:rsidR="009322D6">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600,00 грн.</w:t>
            </w:r>
          </w:p>
        </w:tc>
      </w:tr>
    </w:tbl>
    <w:p w14:paraId="69866DA2" w14:textId="77777777" w:rsidR="00EC7CE1" w:rsidRPr="00A96B72" w:rsidRDefault="00EC7CE1" w:rsidP="00EC7CE1">
      <w:pPr>
        <w:suppressAutoHyphens/>
        <w:spacing w:after="0" w:line="240" w:lineRule="auto"/>
        <w:ind w:firstLine="709"/>
        <w:jc w:val="both"/>
        <w:rPr>
          <w:rFonts w:ascii="Times New Roman" w:eastAsia="Times New Roman" w:hAnsi="Times New Roman" w:cs="Times New Roman"/>
          <w:color w:val="00000A"/>
          <w:sz w:val="24"/>
          <w:szCs w:val="24"/>
          <w:lang w:eastAsia="ru-RU"/>
        </w:rPr>
      </w:pPr>
    </w:p>
    <w:p w14:paraId="6528C082" w14:textId="77777777" w:rsidR="00EC7CE1" w:rsidRPr="00A96B72" w:rsidRDefault="00EC7CE1" w:rsidP="00EC7CE1">
      <w:pPr>
        <w:suppressAutoHyphens/>
        <w:spacing w:after="0" w:line="240" w:lineRule="auto"/>
        <w:ind w:firstLine="709"/>
        <w:jc w:val="both"/>
        <w:rPr>
          <w:rFonts w:ascii="Times New Roman" w:eastAsia="Times New Roman" w:hAnsi="Times New Roman" w:cs="Times New Roman"/>
          <w:color w:val="00000A"/>
          <w:sz w:val="24"/>
          <w:szCs w:val="24"/>
          <w:lang w:eastAsia="ru-RU"/>
        </w:rPr>
      </w:pPr>
    </w:p>
    <w:p w14:paraId="676E2134" w14:textId="77777777" w:rsidR="00EC7CE1" w:rsidRPr="00A96B72" w:rsidRDefault="00EC7CE1" w:rsidP="00EC7CE1">
      <w:pPr>
        <w:suppressAutoHyphens/>
        <w:spacing w:after="0" w:line="240" w:lineRule="auto"/>
        <w:ind w:firstLine="709"/>
        <w:jc w:val="both"/>
        <w:rPr>
          <w:rFonts w:ascii="Times New Roman" w:eastAsia="Times New Roman" w:hAnsi="Times New Roman" w:cs="Times New Roman"/>
          <w:color w:val="00000A"/>
          <w:sz w:val="24"/>
          <w:szCs w:val="24"/>
          <w:lang w:eastAsia="ru-RU"/>
        </w:rPr>
      </w:pPr>
    </w:p>
    <w:p w14:paraId="06FCA9E7" w14:textId="77777777" w:rsidR="00EC7CE1" w:rsidRPr="00A96B72" w:rsidRDefault="00EC7CE1" w:rsidP="00EC7CE1">
      <w:pPr>
        <w:suppressAutoHyphens/>
        <w:spacing w:after="0" w:line="240" w:lineRule="auto"/>
        <w:ind w:firstLine="709"/>
        <w:jc w:val="both"/>
        <w:rPr>
          <w:rFonts w:ascii="Times New Roman" w:eastAsia="Times New Roman" w:hAnsi="Times New Roman" w:cs="Times New Roman"/>
          <w:color w:val="00000A"/>
          <w:sz w:val="24"/>
          <w:szCs w:val="24"/>
          <w:lang w:eastAsia="ru-RU"/>
        </w:rPr>
      </w:pPr>
    </w:p>
    <w:p w14:paraId="260EA683" w14:textId="77777777" w:rsidR="00EC7CE1" w:rsidRPr="00A96B72" w:rsidRDefault="00EC7CE1" w:rsidP="00EC7CE1">
      <w:pPr>
        <w:suppressAutoHyphens/>
        <w:spacing w:after="0" w:line="240" w:lineRule="auto"/>
        <w:ind w:firstLine="709"/>
        <w:jc w:val="both"/>
        <w:rPr>
          <w:rFonts w:ascii="Times New Roman" w:eastAsia="Times New Roman" w:hAnsi="Times New Roman" w:cs="Times New Roman"/>
          <w:color w:val="00000A"/>
          <w:sz w:val="24"/>
          <w:szCs w:val="24"/>
          <w:lang w:eastAsia="ru-RU"/>
        </w:rPr>
      </w:pPr>
    </w:p>
    <w:p w14:paraId="1B16ADC8" w14:textId="77777777" w:rsidR="00EC7CE1" w:rsidRPr="00A96B72" w:rsidRDefault="00EC7CE1" w:rsidP="00EC7CE1">
      <w:pPr>
        <w:suppressAutoHyphens/>
        <w:spacing w:after="0" w:line="240" w:lineRule="auto"/>
        <w:ind w:firstLine="709"/>
        <w:jc w:val="both"/>
        <w:rPr>
          <w:rFonts w:ascii="Times New Roman" w:eastAsia="Times New Roman" w:hAnsi="Times New Roman" w:cs="Times New Roman"/>
          <w:color w:val="00000A"/>
          <w:sz w:val="24"/>
          <w:szCs w:val="24"/>
          <w:lang w:eastAsia="ru-RU"/>
        </w:rPr>
      </w:pPr>
    </w:p>
    <w:p w14:paraId="5015A25A" w14:textId="77777777" w:rsidR="00EC7CE1" w:rsidRPr="00A96B72" w:rsidRDefault="00EC7CE1" w:rsidP="00EC7CE1">
      <w:pPr>
        <w:suppressAutoHyphens/>
        <w:spacing w:after="0" w:line="240" w:lineRule="auto"/>
        <w:ind w:firstLine="709"/>
        <w:jc w:val="both"/>
        <w:rPr>
          <w:rFonts w:ascii="Times New Roman" w:eastAsia="Times New Roman" w:hAnsi="Times New Roman" w:cs="Times New Roman"/>
          <w:color w:val="00000A"/>
          <w:sz w:val="24"/>
          <w:szCs w:val="24"/>
          <w:lang w:eastAsia="ru-RU"/>
        </w:rPr>
      </w:pPr>
    </w:p>
    <w:p w14:paraId="69024896" w14:textId="77777777" w:rsidR="00EC7CE1" w:rsidRDefault="00EC7CE1" w:rsidP="00EC7CE1">
      <w:pPr>
        <w:overflowPunct w:val="0"/>
        <w:autoSpaceDE w:val="0"/>
        <w:autoSpaceDN w:val="0"/>
        <w:adjustRightInd w:val="0"/>
        <w:spacing w:after="0" w:line="240" w:lineRule="auto"/>
        <w:jc w:val="center"/>
        <w:textAlignment w:val="baseline"/>
        <w:rPr>
          <w:rFonts w:ascii="Times New Roman" w:eastAsia="Calibri" w:hAnsi="Times New Roman" w:cs="Times New Roman"/>
          <w:b/>
          <w:sz w:val="24"/>
          <w:szCs w:val="24"/>
          <w:lang w:eastAsia="ru-RU"/>
        </w:rPr>
      </w:pPr>
    </w:p>
    <w:p w14:paraId="17A77FEE" w14:textId="77777777" w:rsidR="00EC7CE1" w:rsidRDefault="00EC7CE1" w:rsidP="00EC7CE1">
      <w:pPr>
        <w:overflowPunct w:val="0"/>
        <w:autoSpaceDE w:val="0"/>
        <w:autoSpaceDN w:val="0"/>
        <w:adjustRightInd w:val="0"/>
        <w:spacing w:after="0" w:line="240" w:lineRule="auto"/>
        <w:jc w:val="center"/>
        <w:textAlignment w:val="baseline"/>
        <w:rPr>
          <w:rFonts w:ascii="Times New Roman" w:eastAsia="Calibri" w:hAnsi="Times New Roman" w:cs="Times New Roman"/>
          <w:b/>
          <w:sz w:val="24"/>
          <w:szCs w:val="24"/>
          <w:lang w:eastAsia="ru-RU"/>
        </w:rPr>
      </w:pPr>
    </w:p>
    <w:p w14:paraId="0FE39459" w14:textId="77777777" w:rsidR="00EC7CE1" w:rsidRDefault="00EC7CE1" w:rsidP="00EC7CE1">
      <w:pPr>
        <w:overflowPunct w:val="0"/>
        <w:autoSpaceDE w:val="0"/>
        <w:autoSpaceDN w:val="0"/>
        <w:adjustRightInd w:val="0"/>
        <w:spacing w:after="0" w:line="240" w:lineRule="auto"/>
        <w:jc w:val="center"/>
        <w:textAlignment w:val="baseline"/>
        <w:rPr>
          <w:rFonts w:ascii="Times New Roman" w:eastAsia="Calibri" w:hAnsi="Times New Roman" w:cs="Times New Roman"/>
          <w:b/>
          <w:sz w:val="24"/>
          <w:szCs w:val="24"/>
          <w:lang w:eastAsia="ru-RU"/>
        </w:rPr>
      </w:pPr>
    </w:p>
    <w:p w14:paraId="28BEC75E" w14:textId="77777777" w:rsidR="00EC7CE1" w:rsidRDefault="00EC7CE1" w:rsidP="00EC7CE1">
      <w:pPr>
        <w:overflowPunct w:val="0"/>
        <w:autoSpaceDE w:val="0"/>
        <w:autoSpaceDN w:val="0"/>
        <w:adjustRightInd w:val="0"/>
        <w:spacing w:after="0" w:line="240" w:lineRule="auto"/>
        <w:jc w:val="center"/>
        <w:textAlignment w:val="baseline"/>
        <w:rPr>
          <w:rFonts w:ascii="Times New Roman" w:eastAsia="Calibri" w:hAnsi="Times New Roman" w:cs="Times New Roman"/>
          <w:b/>
          <w:sz w:val="24"/>
          <w:szCs w:val="24"/>
          <w:lang w:eastAsia="ru-RU"/>
        </w:rPr>
      </w:pPr>
    </w:p>
    <w:p w14:paraId="39F31AFE" w14:textId="77777777" w:rsidR="00EC7CE1" w:rsidRDefault="00EC7CE1" w:rsidP="00EC7CE1">
      <w:pPr>
        <w:overflowPunct w:val="0"/>
        <w:autoSpaceDE w:val="0"/>
        <w:autoSpaceDN w:val="0"/>
        <w:adjustRightInd w:val="0"/>
        <w:spacing w:after="0" w:line="240" w:lineRule="auto"/>
        <w:jc w:val="center"/>
        <w:textAlignment w:val="baseline"/>
        <w:rPr>
          <w:rFonts w:ascii="Times New Roman" w:eastAsia="Calibri" w:hAnsi="Times New Roman" w:cs="Times New Roman"/>
          <w:b/>
          <w:sz w:val="24"/>
          <w:szCs w:val="24"/>
          <w:lang w:eastAsia="ru-RU"/>
        </w:rPr>
      </w:pPr>
    </w:p>
    <w:p w14:paraId="3E5F64CE" w14:textId="77777777" w:rsidR="00EC7CE1" w:rsidRDefault="00EC7CE1" w:rsidP="00EC7CE1">
      <w:pPr>
        <w:overflowPunct w:val="0"/>
        <w:autoSpaceDE w:val="0"/>
        <w:autoSpaceDN w:val="0"/>
        <w:adjustRightInd w:val="0"/>
        <w:spacing w:after="0" w:line="240" w:lineRule="auto"/>
        <w:jc w:val="center"/>
        <w:textAlignment w:val="baseline"/>
        <w:rPr>
          <w:rFonts w:ascii="Times New Roman" w:eastAsia="Calibri" w:hAnsi="Times New Roman" w:cs="Times New Roman"/>
          <w:b/>
          <w:sz w:val="24"/>
          <w:szCs w:val="24"/>
          <w:lang w:eastAsia="ru-RU"/>
        </w:rPr>
      </w:pPr>
    </w:p>
    <w:p w14:paraId="6CAB0734" w14:textId="77777777" w:rsidR="00EC7CE1" w:rsidRDefault="00EC7CE1" w:rsidP="00EC7CE1">
      <w:pPr>
        <w:overflowPunct w:val="0"/>
        <w:autoSpaceDE w:val="0"/>
        <w:autoSpaceDN w:val="0"/>
        <w:adjustRightInd w:val="0"/>
        <w:spacing w:after="0" w:line="240" w:lineRule="auto"/>
        <w:jc w:val="center"/>
        <w:textAlignment w:val="baseline"/>
        <w:rPr>
          <w:rFonts w:ascii="Times New Roman" w:eastAsia="Calibri" w:hAnsi="Times New Roman" w:cs="Times New Roman"/>
          <w:b/>
          <w:sz w:val="24"/>
          <w:szCs w:val="24"/>
          <w:lang w:eastAsia="ru-RU"/>
        </w:rPr>
      </w:pPr>
    </w:p>
    <w:p w14:paraId="784043F5" w14:textId="77777777" w:rsidR="00EC7CE1" w:rsidRDefault="00EC7CE1" w:rsidP="00EC7CE1">
      <w:pPr>
        <w:overflowPunct w:val="0"/>
        <w:autoSpaceDE w:val="0"/>
        <w:autoSpaceDN w:val="0"/>
        <w:adjustRightInd w:val="0"/>
        <w:spacing w:after="0" w:line="240" w:lineRule="auto"/>
        <w:jc w:val="center"/>
        <w:textAlignment w:val="baseline"/>
        <w:rPr>
          <w:rFonts w:ascii="Times New Roman" w:eastAsia="Calibri" w:hAnsi="Times New Roman" w:cs="Times New Roman"/>
          <w:b/>
          <w:sz w:val="24"/>
          <w:szCs w:val="24"/>
          <w:lang w:eastAsia="ru-RU"/>
        </w:rPr>
      </w:pPr>
    </w:p>
    <w:p w14:paraId="547C07C3" w14:textId="77777777" w:rsidR="00EC7CE1" w:rsidRDefault="00EC7CE1" w:rsidP="00EC7CE1">
      <w:pPr>
        <w:overflowPunct w:val="0"/>
        <w:autoSpaceDE w:val="0"/>
        <w:autoSpaceDN w:val="0"/>
        <w:adjustRightInd w:val="0"/>
        <w:spacing w:after="0" w:line="240" w:lineRule="auto"/>
        <w:jc w:val="center"/>
        <w:textAlignment w:val="baseline"/>
        <w:rPr>
          <w:rFonts w:ascii="Times New Roman" w:eastAsia="Calibri" w:hAnsi="Times New Roman" w:cs="Times New Roman"/>
          <w:b/>
          <w:sz w:val="24"/>
          <w:szCs w:val="24"/>
          <w:lang w:eastAsia="ru-RU"/>
        </w:rPr>
      </w:pPr>
    </w:p>
    <w:p w14:paraId="3542A420" w14:textId="77777777" w:rsidR="00EC7CE1" w:rsidRDefault="00EC7CE1" w:rsidP="00EC7CE1">
      <w:pPr>
        <w:overflowPunct w:val="0"/>
        <w:autoSpaceDE w:val="0"/>
        <w:autoSpaceDN w:val="0"/>
        <w:adjustRightInd w:val="0"/>
        <w:spacing w:after="0" w:line="240" w:lineRule="auto"/>
        <w:jc w:val="center"/>
        <w:textAlignment w:val="baseline"/>
        <w:rPr>
          <w:rFonts w:ascii="Times New Roman" w:eastAsia="Calibri" w:hAnsi="Times New Roman" w:cs="Times New Roman"/>
          <w:b/>
          <w:sz w:val="24"/>
          <w:szCs w:val="24"/>
          <w:lang w:eastAsia="ru-RU"/>
        </w:rPr>
      </w:pPr>
    </w:p>
    <w:p w14:paraId="589F22C2" w14:textId="77777777" w:rsidR="00EC7CE1" w:rsidRDefault="00EC7CE1" w:rsidP="00EC7CE1">
      <w:pPr>
        <w:overflowPunct w:val="0"/>
        <w:autoSpaceDE w:val="0"/>
        <w:autoSpaceDN w:val="0"/>
        <w:adjustRightInd w:val="0"/>
        <w:spacing w:after="0" w:line="240" w:lineRule="auto"/>
        <w:jc w:val="center"/>
        <w:textAlignment w:val="baseline"/>
        <w:rPr>
          <w:rFonts w:ascii="Times New Roman" w:eastAsia="Calibri" w:hAnsi="Times New Roman" w:cs="Times New Roman"/>
          <w:b/>
          <w:sz w:val="24"/>
          <w:szCs w:val="24"/>
          <w:lang w:eastAsia="ru-RU"/>
        </w:rPr>
      </w:pPr>
    </w:p>
    <w:p w14:paraId="6C056316" w14:textId="77777777" w:rsidR="00EC7CE1" w:rsidRDefault="00EC7CE1" w:rsidP="00EC7CE1">
      <w:pPr>
        <w:overflowPunct w:val="0"/>
        <w:autoSpaceDE w:val="0"/>
        <w:autoSpaceDN w:val="0"/>
        <w:adjustRightInd w:val="0"/>
        <w:spacing w:after="0" w:line="240" w:lineRule="auto"/>
        <w:jc w:val="center"/>
        <w:textAlignment w:val="baseline"/>
        <w:rPr>
          <w:rFonts w:ascii="Times New Roman" w:eastAsia="Calibri" w:hAnsi="Times New Roman" w:cs="Times New Roman"/>
          <w:b/>
          <w:sz w:val="24"/>
          <w:szCs w:val="24"/>
          <w:lang w:eastAsia="ru-RU"/>
        </w:rPr>
      </w:pPr>
    </w:p>
    <w:p w14:paraId="25B73170" w14:textId="77777777" w:rsidR="00EC7CE1" w:rsidRDefault="00EC7CE1" w:rsidP="00EC7CE1">
      <w:pPr>
        <w:overflowPunct w:val="0"/>
        <w:autoSpaceDE w:val="0"/>
        <w:autoSpaceDN w:val="0"/>
        <w:adjustRightInd w:val="0"/>
        <w:spacing w:after="0" w:line="240" w:lineRule="auto"/>
        <w:jc w:val="center"/>
        <w:textAlignment w:val="baseline"/>
        <w:rPr>
          <w:rFonts w:ascii="Times New Roman" w:eastAsia="Calibri" w:hAnsi="Times New Roman" w:cs="Times New Roman"/>
          <w:b/>
          <w:sz w:val="24"/>
          <w:szCs w:val="24"/>
          <w:lang w:eastAsia="ru-RU"/>
        </w:rPr>
      </w:pPr>
    </w:p>
    <w:p w14:paraId="7FF065A2" w14:textId="77777777" w:rsidR="00EC7CE1" w:rsidRDefault="00EC7CE1" w:rsidP="00EC7CE1">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eastAsia="ru-RU"/>
        </w:rPr>
      </w:pPr>
    </w:p>
    <w:p w14:paraId="4477F0C9" w14:textId="77777777" w:rsidR="00EC7CE1" w:rsidRPr="0018781F" w:rsidRDefault="00EC7CE1" w:rsidP="00EC7CE1">
      <w:pPr>
        <w:spacing w:before="100" w:beforeAutospacing="1" w:after="100" w:afterAutospacing="1" w:line="240" w:lineRule="auto"/>
        <w:outlineLvl w:val="1"/>
        <w:rPr>
          <w:rFonts w:ascii="Times New Roman" w:eastAsia="Times New Roman" w:hAnsi="Times New Roman" w:cs="Times New Roman"/>
          <w:b/>
          <w:bCs/>
          <w:sz w:val="32"/>
          <w:szCs w:val="32"/>
          <w:lang w:eastAsia="uk-UA"/>
        </w:rPr>
      </w:pPr>
      <w:r w:rsidRPr="0018781F">
        <w:rPr>
          <w:rFonts w:ascii="Times New Roman" w:eastAsia="Times New Roman" w:hAnsi="Times New Roman" w:cs="Times New Roman"/>
          <w:b/>
          <w:bCs/>
          <w:sz w:val="32"/>
          <w:szCs w:val="32"/>
          <w:lang w:eastAsia="uk-UA"/>
        </w:rPr>
        <w:t>1. Загальні положення</w:t>
      </w:r>
    </w:p>
    <w:p w14:paraId="485D2F74" w14:textId="77777777" w:rsidR="00EC7CE1" w:rsidRPr="00AB1E5D" w:rsidRDefault="00EC7CE1" w:rsidP="00EC7CE1">
      <w:pPr>
        <w:spacing w:before="100" w:beforeAutospacing="1" w:after="100" w:afterAutospacing="1" w:line="240" w:lineRule="auto"/>
        <w:jc w:val="both"/>
        <w:rPr>
          <w:rFonts w:ascii="Times New Roman" w:eastAsia="Times New Roman" w:hAnsi="Times New Roman" w:cs="Times New Roman"/>
          <w:sz w:val="24"/>
          <w:szCs w:val="24"/>
          <w:lang w:eastAsia="uk-UA"/>
        </w:rPr>
      </w:pPr>
      <w:r w:rsidRPr="00AB1E5D">
        <w:rPr>
          <w:rFonts w:ascii="Times New Roman" w:eastAsia="Times New Roman" w:hAnsi="Times New Roman" w:cs="Times New Roman"/>
          <w:sz w:val="24"/>
          <w:szCs w:val="24"/>
          <w:lang w:eastAsia="uk-UA"/>
        </w:rPr>
        <w:t>Програма соціального захисту дітей вразливих категорій (далі — Програма) розроблена відповідно до:</w:t>
      </w:r>
    </w:p>
    <w:p w14:paraId="39F24637" w14:textId="77777777" w:rsidR="00EC7CE1" w:rsidRPr="00AB1E5D" w:rsidRDefault="00EC7CE1" w:rsidP="00003704">
      <w:pPr>
        <w:numPr>
          <w:ilvl w:val="0"/>
          <w:numId w:val="5"/>
        </w:numPr>
        <w:spacing w:before="100" w:beforeAutospacing="1" w:after="100" w:afterAutospacing="1" w:line="240" w:lineRule="auto"/>
        <w:rPr>
          <w:rFonts w:ascii="Times New Roman" w:eastAsia="Times New Roman" w:hAnsi="Times New Roman" w:cs="Times New Roman"/>
          <w:sz w:val="24"/>
          <w:szCs w:val="24"/>
          <w:lang w:eastAsia="uk-UA"/>
        </w:rPr>
      </w:pPr>
      <w:r w:rsidRPr="00AB1E5D">
        <w:rPr>
          <w:rFonts w:ascii="Times New Roman" w:eastAsia="Times New Roman" w:hAnsi="Times New Roman" w:cs="Times New Roman"/>
          <w:sz w:val="24"/>
          <w:szCs w:val="24"/>
          <w:lang w:eastAsia="uk-UA"/>
        </w:rPr>
        <w:t>Конституції України;</w:t>
      </w:r>
    </w:p>
    <w:p w14:paraId="1E7C73FD" w14:textId="77777777" w:rsidR="00EC7CE1" w:rsidRPr="00AB1E5D" w:rsidRDefault="00EC7CE1" w:rsidP="00003704">
      <w:pPr>
        <w:numPr>
          <w:ilvl w:val="0"/>
          <w:numId w:val="5"/>
        </w:numPr>
        <w:spacing w:before="100" w:beforeAutospacing="1" w:after="100" w:afterAutospacing="1" w:line="240" w:lineRule="auto"/>
        <w:rPr>
          <w:rFonts w:ascii="Times New Roman" w:eastAsia="Times New Roman" w:hAnsi="Times New Roman" w:cs="Times New Roman"/>
          <w:sz w:val="24"/>
          <w:szCs w:val="24"/>
          <w:lang w:eastAsia="uk-UA"/>
        </w:rPr>
      </w:pPr>
      <w:r w:rsidRPr="00AB1E5D">
        <w:rPr>
          <w:rFonts w:ascii="Times New Roman" w:eastAsia="Times New Roman" w:hAnsi="Times New Roman" w:cs="Times New Roman"/>
          <w:sz w:val="24"/>
          <w:szCs w:val="24"/>
          <w:lang w:eastAsia="uk-UA"/>
        </w:rPr>
        <w:t>Закону України «Про охорону дитинства»;</w:t>
      </w:r>
    </w:p>
    <w:p w14:paraId="277A79BE" w14:textId="77777777" w:rsidR="00EC7CE1" w:rsidRPr="00AB1E5D" w:rsidRDefault="00EC7CE1" w:rsidP="00003704">
      <w:pPr>
        <w:numPr>
          <w:ilvl w:val="0"/>
          <w:numId w:val="5"/>
        </w:numPr>
        <w:spacing w:before="100" w:beforeAutospacing="1" w:after="100" w:afterAutospacing="1" w:line="240" w:lineRule="auto"/>
        <w:rPr>
          <w:rFonts w:ascii="Times New Roman" w:eastAsia="Times New Roman" w:hAnsi="Times New Roman" w:cs="Times New Roman"/>
          <w:sz w:val="24"/>
          <w:szCs w:val="24"/>
          <w:lang w:eastAsia="uk-UA"/>
        </w:rPr>
      </w:pPr>
      <w:r w:rsidRPr="00AB1E5D">
        <w:rPr>
          <w:rFonts w:ascii="Times New Roman" w:eastAsia="Times New Roman" w:hAnsi="Times New Roman" w:cs="Times New Roman"/>
          <w:sz w:val="24"/>
          <w:szCs w:val="24"/>
          <w:lang w:eastAsia="uk-UA"/>
        </w:rPr>
        <w:t>Закону України «Про соціальні послуги»;</w:t>
      </w:r>
    </w:p>
    <w:p w14:paraId="209D36C8" w14:textId="77777777" w:rsidR="00EC7CE1" w:rsidRPr="00AB1E5D" w:rsidRDefault="00EC7CE1" w:rsidP="00003704">
      <w:pPr>
        <w:numPr>
          <w:ilvl w:val="0"/>
          <w:numId w:val="5"/>
        </w:numPr>
        <w:spacing w:before="100" w:beforeAutospacing="1" w:after="100" w:afterAutospacing="1" w:line="240" w:lineRule="auto"/>
        <w:rPr>
          <w:rFonts w:ascii="Times New Roman" w:eastAsia="Times New Roman" w:hAnsi="Times New Roman" w:cs="Times New Roman"/>
          <w:sz w:val="24"/>
          <w:szCs w:val="24"/>
          <w:lang w:eastAsia="uk-UA"/>
        </w:rPr>
      </w:pPr>
      <w:r w:rsidRPr="00AB1E5D">
        <w:rPr>
          <w:rFonts w:ascii="Times New Roman" w:eastAsia="Times New Roman" w:hAnsi="Times New Roman" w:cs="Times New Roman"/>
          <w:sz w:val="24"/>
          <w:szCs w:val="24"/>
          <w:lang w:eastAsia="uk-UA"/>
        </w:rPr>
        <w:t>Сімейного кодексу України;</w:t>
      </w:r>
    </w:p>
    <w:p w14:paraId="4A4B5871" w14:textId="77777777" w:rsidR="00EC7CE1" w:rsidRPr="00AB1E5D" w:rsidRDefault="00EC7CE1" w:rsidP="00003704">
      <w:pPr>
        <w:numPr>
          <w:ilvl w:val="0"/>
          <w:numId w:val="5"/>
        </w:numPr>
        <w:spacing w:before="100" w:beforeAutospacing="1" w:after="100" w:afterAutospacing="1" w:line="240" w:lineRule="auto"/>
        <w:rPr>
          <w:rFonts w:ascii="Times New Roman" w:eastAsia="Times New Roman" w:hAnsi="Times New Roman" w:cs="Times New Roman"/>
          <w:sz w:val="24"/>
          <w:szCs w:val="24"/>
          <w:lang w:eastAsia="uk-UA"/>
        </w:rPr>
      </w:pPr>
      <w:r w:rsidRPr="00AB1E5D">
        <w:rPr>
          <w:rFonts w:ascii="Times New Roman" w:eastAsia="Times New Roman" w:hAnsi="Times New Roman" w:cs="Times New Roman"/>
          <w:sz w:val="24"/>
          <w:szCs w:val="24"/>
          <w:lang w:eastAsia="uk-UA"/>
        </w:rPr>
        <w:t>Конвенції ООН про права дитини;</w:t>
      </w:r>
    </w:p>
    <w:p w14:paraId="478CD352" w14:textId="77777777" w:rsidR="00EC7CE1" w:rsidRPr="00AB1E5D" w:rsidRDefault="00EC7CE1" w:rsidP="00003704">
      <w:pPr>
        <w:numPr>
          <w:ilvl w:val="0"/>
          <w:numId w:val="5"/>
        </w:numPr>
        <w:spacing w:before="100" w:beforeAutospacing="1" w:after="100" w:afterAutospacing="1" w:line="240" w:lineRule="auto"/>
        <w:rPr>
          <w:rFonts w:ascii="Times New Roman" w:eastAsia="Times New Roman" w:hAnsi="Times New Roman" w:cs="Times New Roman"/>
          <w:sz w:val="24"/>
          <w:szCs w:val="24"/>
          <w:lang w:eastAsia="uk-UA"/>
        </w:rPr>
      </w:pPr>
      <w:r w:rsidRPr="00AB1E5D">
        <w:rPr>
          <w:rFonts w:ascii="Times New Roman" w:eastAsia="Times New Roman" w:hAnsi="Times New Roman" w:cs="Times New Roman"/>
          <w:sz w:val="24"/>
          <w:szCs w:val="24"/>
          <w:lang w:eastAsia="uk-UA"/>
        </w:rPr>
        <w:t>інших нормативно-правових актів у сфері захисту прав дитини.</w:t>
      </w:r>
    </w:p>
    <w:p w14:paraId="0093DCB1" w14:textId="77777777" w:rsidR="00EC7CE1" w:rsidRDefault="00EC7CE1" w:rsidP="00EC7CE1">
      <w:pPr>
        <w:spacing w:after="0" w:line="240" w:lineRule="auto"/>
        <w:jc w:val="both"/>
        <w:rPr>
          <w:rFonts w:ascii="Times New Roman" w:eastAsia="Calibri" w:hAnsi="Times New Roman" w:cs="Times New Roman"/>
          <w:sz w:val="24"/>
          <w:szCs w:val="24"/>
          <w:lang w:eastAsia="ru-RU"/>
        </w:rPr>
      </w:pPr>
      <w:r w:rsidRPr="00477F38">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 xml:space="preserve"> </w:t>
      </w:r>
      <w:r w:rsidRPr="00477F38">
        <w:rPr>
          <w:rFonts w:ascii="Times New Roman" w:eastAsia="Calibri" w:hAnsi="Times New Roman" w:cs="Times New Roman"/>
          <w:sz w:val="24"/>
          <w:szCs w:val="24"/>
          <w:lang w:eastAsia="ru-RU"/>
        </w:rPr>
        <w:t xml:space="preserve">У даній територіальній громаді проживають </w:t>
      </w:r>
      <w:r>
        <w:rPr>
          <w:rFonts w:ascii="Times New Roman" w:eastAsia="Calibri" w:hAnsi="Times New Roman" w:cs="Times New Roman"/>
          <w:sz w:val="24"/>
          <w:szCs w:val="24"/>
          <w:lang w:eastAsia="ru-RU"/>
        </w:rPr>
        <w:t>діти</w:t>
      </w:r>
      <w:r w:rsidRPr="00477F38">
        <w:rPr>
          <w:rFonts w:ascii="Times New Roman" w:eastAsia="Calibri" w:hAnsi="Times New Roman" w:cs="Times New Roman"/>
          <w:sz w:val="24"/>
          <w:szCs w:val="24"/>
          <w:lang w:eastAsia="ru-RU"/>
        </w:rPr>
        <w:t>, які потребують постійного соціального захисту:</w:t>
      </w:r>
    </w:p>
    <w:p w14:paraId="438614FE" w14:textId="77777777" w:rsidR="00EC7CE1" w:rsidRDefault="00EC7CE1" w:rsidP="00EC7CE1">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діти, які опинились у складних життєвих обставинах</w:t>
      </w:r>
      <w:r w:rsidRPr="00CB28F4">
        <w:rPr>
          <w:rFonts w:ascii="Times New Roman" w:eastAsia="Calibri" w:hAnsi="Times New Roman" w:cs="Times New Roman"/>
          <w:sz w:val="24"/>
          <w:szCs w:val="24"/>
          <w:lang w:eastAsia="ru-RU"/>
        </w:rPr>
        <w:t>;</w:t>
      </w:r>
    </w:p>
    <w:p w14:paraId="09E031F0" w14:textId="77777777" w:rsidR="00EC7CE1" w:rsidRPr="00DB7A46" w:rsidRDefault="00EC7CE1" w:rsidP="00EC7CE1">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діти-сироти, діти, позбавлені батьківського піклування</w:t>
      </w:r>
      <w:r w:rsidRPr="00CB28F4">
        <w:rPr>
          <w:rFonts w:ascii="Times New Roman" w:eastAsia="Calibri" w:hAnsi="Times New Roman" w:cs="Times New Roman"/>
          <w:sz w:val="24"/>
          <w:szCs w:val="24"/>
          <w:lang w:eastAsia="ru-RU"/>
        </w:rPr>
        <w:t>;</w:t>
      </w:r>
    </w:p>
    <w:p w14:paraId="78E88512" w14:textId="77777777" w:rsidR="00EC7CE1" w:rsidRPr="00477F38" w:rsidRDefault="00EC7CE1" w:rsidP="00EC7CE1">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lang w:eastAsia="ru-RU"/>
        </w:rPr>
      </w:pPr>
      <w:r w:rsidRPr="00477F38">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 xml:space="preserve">діти </w:t>
      </w:r>
      <w:r w:rsidRPr="00477F38">
        <w:rPr>
          <w:rFonts w:ascii="Times New Roman" w:eastAsia="Calibri" w:hAnsi="Times New Roman" w:cs="Times New Roman"/>
          <w:sz w:val="24"/>
          <w:szCs w:val="24"/>
          <w:lang w:eastAsia="ru-RU"/>
        </w:rPr>
        <w:t>з інвалідністю;</w:t>
      </w:r>
    </w:p>
    <w:p w14:paraId="0B460F49" w14:textId="77777777" w:rsidR="00EC7CE1" w:rsidRPr="00477F38" w:rsidRDefault="00EC7CE1" w:rsidP="00EC7CE1">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lang w:eastAsia="ru-RU"/>
        </w:rPr>
      </w:pPr>
      <w:r w:rsidRPr="00477F38">
        <w:rPr>
          <w:rFonts w:ascii="Times New Roman" w:eastAsia="Calibri" w:hAnsi="Times New Roman" w:cs="Times New Roman"/>
          <w:sz w:val="24"/>
          <w:szCs w:val="24"/>
          <w:lang w:eastAsia="ru-RU"/>
        </w:rPr>
        <w:t xml:space="preserve">- </w:t>
      </w:r>
      <w:r w:rsidRPr="00477F38">
        <w:rPr>
          <w:rFonts w:ascii="Times New Roman" w:eastAsia="Calibri" w:hAnsi="Times New Roman" w:cs="Times New Roman"/>
          <w:sz w:val="24"/>
          <w:szCs w:val="24"/>
          <w:lang w:val="ru-RU" w:eastAsia="ru-RU"/>
        </w:rPr>
        <w:t xml:space="preserve">  </w:t>
      </w:r>
      <w:r>
        <w:rPr>
          <w:rFonts w:ascii="Times New Roman" w:eastAsia="Calibri" w:hAnsi="Times New Roman" w:cs="Times New Roman"/>
          <w:sz w:val="24"/>
          <w:szCs w:val="24"/>
          <w:lang w:val="ru-RU" w:eastAsia="ru-RU"/>
        </w:rPr>
        <w:t xml:space="preserve">діти, </w:t>
      </w:r>
      <w:r w:rsidRPr="00477F38">
        <w:rPr>
          <w:rFonts w:ascii="Times New Roman" w:eastAsia="Calibri" w:hAnsi="Times New Roman" w:cs="Times New Roman"/>
          <w:sz w:val="24"/>
          <w:szCs w:val="24"/>
          <w:lang w:eastAsia="ru-RU"/>
        </w:rPr>
        <w:t>учасники бойових дій;</w:t>
      </w:r>
    </w:p>
    <w:p w14:paraId="19C50DDB" w14:textId="77777777" w:rsidR="00EC7CE1" w:rsidRPr="00477F38" w:rsidRDefault="00EC7CE1" w:rsidP="00EC7CE1">
      <w:pPr>
        <w:overflowPunct w:val="0"/>
        <w:autoSpaceDE w:val="0"/>
        <w:autoSpaceDN w:val="0"/>
        <w:adjustRightInd w:val="0"/>
        <w:spacing w:after="0" w:line="0" w:lineRule="atLeast"/>
        <w:contextualSpacing/>
        <w:textAlignment w:val="baseline"/>
        <w:rPr>
          <w:rFonts w:ascii="Times New Roman" w:eastAsia="Times New Roman" w:hAnsi="Times New Roman" w:cs="Times New Roman"/>
          <w:sz w:val="24"/>
          <w:szCs w:val="24"/>
          <w:lang w:eastAsia="ru-RU"/>
        </w:rPr>
      </w:pPr>
      <w:r w:rsidRPr="00477F38">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 xml:space="preserve">діти, </w:t>
      </w:r>
      <w:r w:rsidRPr="00477F38">
        <w:rPr>
          <w:rFonts w:ascii="Times New Roman" w:eastAsia="Calibri" w:hAnsi="Times New Roman" w:cs="Times New Roman"/>
          <w:sz w:val="24"/>
          <w:szCs w:val="24"/>
          <w:lang w:eastAsia="ru-RU"/>
        </w:rPr>
        <w:t>загиблих воїнів та вдів ветеранів війни;</w:t>
      </w:r>
      <w:r w:rsidRPr="00477F38">
        <w:rPr>
          <w:rFonts w:ascii="Times New Roman" w:eastAsia="Times New Roman" w:hAnsi="Times New Roman" w:cs="Times New Roman"/>
          <w:sz w:val="24"/>
          <w:szCs w:val="24"/>
          <w:lang w:eastAsia="ru-RU"/>
        </w:rPr>
        <w:t xml:space="preserve"> </w:t>
      </w:r>
    </w:p>
    <w:p w14:paraId="37B15616" w14:textId="77777777" w:rsidR="00EC7CE1" w:rsidRPr="00E14989" w:rsidRDefault="00EC7CE1" w:rsidP="00EC7CE1">
      <w:pPr>
        <w:overflowPunct w:val="0"/>
        <w:autoSpaceDE w:val="0"/>
        <w:autoSpaceDN w:val="0"/>
        <w:adjustRightInd w:val="0"/>
        <w:spacing w:after="0" w:line="0" w:lineRule="atLeast"/>
        <w:contextualSpacing/>
        <w:textAlignment w:val="baseline"/>
        <w:rPr>
          <w:rFonts w:ascii="Times New Roman" w:eastAsia="Times New Roman" w:hAnsi="Times New Roman" w:cs="Times New Roman"/>
          <w:sz w:val="24"/>
          <w:szCs w:val="24"/>
          <w:lang w:eastAsia="ru-RU"/>
        </w:rPr>
      </w:pPr>
      <w:r w:rsidRPr="00477F3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діти, які проживають у </w:t>
      </w:r>
      <w:r w:rsidRPr="00477F38">
        <w:rPr>
          <w:rFonts w:ascii="Times New Roman" w:eastAsia="Times New Roman" w:hAnsi="Times New Roman" w:cs="Times New Roman"/>
          <w:sz w:val="24"/>
          <w:szCs w:val="24"/>
          <w:lang w:eastAsia="ru-RU"/>
        </w:rPr>
        <w:t>багатодітн</w:t>
      </w:r>
      <w:r>
        <w:rPr>
          <w:rFonts w:ascii="Times New Roman" w:eastAsia="Times New Roman" w:hAnsi="Times New Roman" w:cs="Times New Roman"/>
          <w:sz w:val="24"/>
          <w:szCs w:val="24"/>
          <w:lang w:eastAsia="ru-RU"/>
        </w:rPr>
        <w:t>их</w:t>
      </w:r>
      <w:r w:rsidRPr="00477F38">
        <w:rPr>
          <w:rFonts w:ascii="Times New Roman" w:eastAsia="Times New Roman" w:hAnsi="Times New Roman" w:cs="Times New Roman"/>
          <w:sz w:val="24"/>
          <w:szCs w:val="24"/>
          <w:lang w:eastAsia="ru-RU"/>
        </w:rPr>
        <w:t xml:space="preserve"> сім’</w:t>
      </w:r>
      <w:r>
        <w:rPr>
          <w:rFonts w:ascii="Times New Roman" w:eastAsia="Times New Roman" w:hAnsi="Times New Roman" w:cs="Times New Roman"/>
          <w:sz w:val="24"/>
          <w:szCs w:val="24"/>
          <w:lang w:eastAsia="ru-RU"/>
        </w:rPr>
        <w:t>ях</w:t>
      </w:r>
      <w:r w:rsidRPr="00477F38">
        <w:rPr>
          <w:rFonts w:ascii="Times New Roman" w:eastAsia="Times New Roman" w:hAnsi="Times New Roman" w:cs="Times New Roman"/>
          <w:sz w:val="24"/>
          <w:szCs w:val="24"/>
          <w:lang w:eastAsia="ru-RU"/>
        </w:rPr>
        <w:t>, де виховується троє та більше дітей;</w:t>
      </w:r>
    </w:p>
    <w:p w14:paraId="2940676E" w14:textId="77777777" w:rsidR="00EC7CE1" w:rsidRPr="00E93299" w:rsidRDefault="00EC7CE1" w:rsidP="00EC7CE1">
      <w:pPr>
        <w:overflowPunct w:val="0"/>
        <w:autoSpaceDE w:val="0"/>
        <w:autoSpaceDN w:val="0"/>
        <w:adjustRightInd w:val="0"/>
        <w:spacing w:after="0" w:line="0" w:lineRule="atLeast"/>
        <w:contextualSpacing/>
        <w:textAlignment w:val="baseline"/>
        <w:rPr>
          <w:rFonts w:ascii="Times New Roman" w:eastAsia="Times New Roman" w:hAnsi="Times New Roman" w:cs="Times New Roman"/>
          <w:sz w:val="24"/>
          <w:szCs w:val="24"/>
          <w:lang w:val="ru-RU" w:eastAsia="ru-RU"/>
        </w:rPr>
      </w:pPr>
      <w:r w:rsidRPr="00477F38">
        <w:rPr>
          <w:rFonts w:ascii="Times New Roman" w:eastAsia="Times New Roman" w:hAnsi="Times New Roman" w:cs="Times New Roman"/>
          <w:sz w:val="24"/>
          <w:szCs w:val="24"/>
          <w:lang w:val="ru-RU" w:eastAsia="ru-RU"/>
        </w:rPr>
        <w:t>-   діт із особливими потребам</w:t>
      </w:r>
      <w:r>
        <w:rPr>
          <w:rFonts w:ascii="Times New Roman" w:eastAsia="Times New Roman" w:hAnsi="Times New Roman" w:cs="Times New Roman"/>
          <w:sz w:val="24"/>
          <w:szCs w:val="24"/>
          <w:lang w:val="ru-RU" w:eastAsia="ru-RU"/>
        </w:rPr>
        <w:t>.</w:t>
      </w:r>
    </w:p>
    <w:p w14:paraId="26CCADD8" w14:textId="77777777" w:rsidR="00EC7CE1" w:rsidRPr="00001BB3" w:rsidRDefault="00EC7CE1" w:rsidP="00EC7CE1">
      <w:pPr>
        <w:spacing w:before="100" w:beforeAutospacing="1" w:after="100" w:afterAutospacing="1" w:line="240" w:lineRule="auto"/>
        <w:ind w:firstLine="360"/>
        <w:jc w:val="both"/>
        <w:rPr>
          <w:rFonts w:ascii="Times New Roman" w:eastAsia="Times New Roman" w:hAnsi="Times New Roman" w:cs="Times New Roman"/>
          <w:sz w:val="24"/>
          <w:szCs w:val="24"/>
          <w:lang w:eastAsia="uk-UA"/>
        </w:rPr>
      </w:pPr>
      <w:r w:rsidRPr="00AB1E5D">
        <w:rPr>
          <w:rFonts w:ascii="Times New Roman" w:eastAsia="Times New Roman" w:hAnsi="Times New Roman" w:cs="Times New Roman"/>
          <w:sz w:val="24"/>
          <w:szCs w:val="24"/>
          <w:lang w:eastAsia="uk-UA"/>
        </w:rPr>
        <w:t>Програма спрямована на забезпечення належних умов життя, розвитку, навчання і соціальної адаптації дітей, які потребують особливої уваги громади.</w:t>
      </w:r>
    </w:p>
    <w:p w14:paraId="15360ADE" w14:textId="77777777" w:rsidR="00EC7CE1" w:rsidRPr="00477F38" w:rsidRDefault="00EC7CE1" w:rsidP="00EC7CE1">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lang w:eastAsia="ru-RU"/>
        </w:rPr>
      </w:pPr>
      <w:r w:rsidRPr="00477F38">
        <w:rPr>
          <w:rFonts w:ascii="Times New Roman" w:eastAsia="Calibri" w:hAnsi="Times New Roman" w:cs="Times New Roman"/>
          <w:sz w:val="24"/>
          <w:szCs w:val="24"/>
          <w:lang w:val="ru-RU" w:eastAsia="ru-RU"/>
        </w:rPr>
        <w:t xml:space="preserve">     </w:t>
      </w:r>
      <w:r w:rsidRPr="00477F38">
        <w:rPr>
          <w:rFonts w:ascii="Times New Roman" w:eastAsia="Calibri" w:hAnsi="Times New Roman" w:cs="Times New Roman"/>
          <w:sz w:val="24"/>
          <w:szCs w:val="24"/>
          <w:lang w:eastAsia="ru-RU"/>
        </w:rPr>
        <w:t>Громадяни Розвадівської сільської ради Стрийського району Львівської області звертаються із проханням про виділення коштів на проведення акцій до відзначення Дня захисту дітей, Дня осіб з інвалідністю, днів боротьби із насильством у сім</w:t>
      </w:r>
      <w:r w:rsidRPr="00477F38">
        <w:rPr>
          <w:rFonts w:ascii="Times New Roman" w:eastAsia="Calibri" w:hAnsi="Times New Roman" w:cs="Times New Roman"/>
          <w:sz w:val="24"/>
          <w:szCs w:val="24"/>
          <w:lang w:val="ru-RU" w:eastAsia="ru-RU"/>
        </w:rPr>
        <w:t>’</w:t>
      </w:r>
      <w:r w:rsidRPr="00477F38">
        <w:rPr>
          <w:rFonts w:ascii="Times New Roman" w:eastAsia="Calibri" w:hAnsi="Times New Roman" w:cs="Times New Roman"/>
          <w:sz w:val="24"/>
          <w:szCs w:val="24"/>
          <w:lang w:eastAsia="ru-RU"/>
        </w:rPr>
        <w:t>ї, дня боротьби із торгівлею людьми  та виплату адресних допомог на покращення соціально-побутових умов проживання та лікування .</w:t>
      </w:r>
    </w:p>
    <w:p w14:paraId="554BA07E" w14:textId="77777777" w:rsidR="00EC7CE1" w:rsidRDefault="00EC7CE1" w:rsidP="00EC7CE1">
      <w:pPr>
        <w:overflowPunct w:val="0"/>
        <w:autoSpaceDE w:val="0"/>
        <w:autoSpaceDN w:val="0"/>
        <w:adjustRightInd w:val="0"/>
        <w:spacing w:after="0" w:line="240" w:lineRule="auto"/>
        <w:textAlignment w:val="baseline"/>
        <w:rPr>
          <w:rFonts w:ascii="Times New Roman" w:eastAsia="Calibri" w:hAnsi="Times New Roman" w:cs="Times New Roman"/>
          <w:sz w:val="24"/>
          <w:szCs w:val="24"/>
          <w:lang w:eastAsia="ru-RU"/>
        </w:rPr>
      </w:pPr>
    </w:p>
    <w:p w14:paraId="5158E44E" w14:textId="77777777" w:rsidR="00EC7CE1" w:rsidRPr="00AB1E5D" w:rsidRDefault="00EC7CE1" w:rsidP="00EC7CE1">
      <w:pPr>
        <w:spacing w:before="100" w:beforeAutospacing="1" w:after="100" w:afterAutospacing="1" w:line="240" w:lineRule="auto"/>
        <w:outlineLvl w:val="1"/>
        <w:rPr>
          <w:rFonts w:ascii="Times New Roman" w:eastAsia="Times New Roman" w:hAnsi="Times New Roman" w:cs="Times New Roman"/>
          <w:b/>
          <w:bCs/>
          <w:sz w:val="36"/>
          <w:szCs w:val="36"/>
          <w:lang w:eastAsia="uk-UA"/>
        </w:rPr>
      </w:pPr>
      <w:r w:rsidRPr="00AB1E5D">
        <w:rPr>
          <w:rFonts w:ascii="Times New Roman" w:eastAsia="Times New Roman" w:hAnsi="Times New Roman" w:cs="Times New Roman"/>
          <w:b/>
          <w:bCs/>
          <w:sz w:val="36"/>
          <w:szCs w:val="36"/>
          <w:lang w:eastAsia="uk-UA"/>
        </w:rPr>
        <w:t>2. Мета і завдання Програми</w:t>
      </w:r>
    </w:p>
    <w:p w14:paraId="5A3B58B4" w14:textId="77777777" w:rsidR="00EC7CE1" w:rsidRPr="00AB1E5D" w:rsidRDefault="00EC7CE1" w:rsidP="00EC7CE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r w:rsidRPr="00AB1E5D">
        <w:rPr>
          <w:rFonts w:ascii="Times New Roman" w:eastAsia="Times New Roman" w:hAnsi="Times New Roman" w:cs="Times New Roman"/>
          <w:b/>
          <w:bCs/>
          <w:sz w:val="27"/>
          <w:szCs w:val="27"/>
          <w:lang w:eastAsia="uk-UA"/>
        </w:rPr>
        <w:t>Мета:</w:t>
      </w:r>
    </w:p>
    <w:p w14:paraId="31C6DF76" w14:textId="77777777" w:rsidR="00EC7CE1" w:rsidRPr="00774259" w:rsidRDefault="00EC7CE1" w:rsidP="00EC7CE1">
      <w:pPr>
        <w:spacing w:before="100" w:beforeAutospacing="1" w:after="100" w:afterAutospacing="1"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w:t>
      </w:r>
      <w:r w:rsidRPr="007655B8">
        <w:rPr>
          <w:rFonts w:ascii="Times New Roman" w:eastAsia="Times New Roman" w:hAnsi="Times New Roman" w:cs="Times New Roman"/>
          <w:sz w:val="24"/>
          <w:szCs w:val="24"/>
          <w:lang w:eastAsia="uk-UA"/>
        </w:rPr>
        <w:t>Забезпечення ефективного соціального захисту дітей, які перебувають у складних життєвих обставинах, та створення сприятливих умов для їх всебічного розвитку і соціалізації</w:t>
      </w:r>
      <w:r>
        <w:rPr>
          <w:rFonts w:ascii="Times New Roman" w:eastAsia="Times New Roman" w:hAnsi="Times New Roman" w:cs="Times New Roman"/>
          <w:sz w:val="24"/>
          <w:szCs w:val="24"/>
          <w:lang w:eastAsia="uk-UA"/>
        </w:rPr>
        <w:t>,</w:t>
      </w:r>
      <w:r w:rsidRPr="007655B8">
        <w:rPr>
          <w:rFonts w:ascii="Times New Roman" w:eastAsia="Batang" w:hAnsi="Times New Roman" w:cs="Times New Roman"/>
          <w:sz w:val="24"/>
          <w:szCs w:val="24"/>
          <w:lang w:eastAsia="ru-RU"/>
        </w:rPr>
        <w:t xml:space="preserve"> запобігання потраплянню в складні життєві обставини осіб/сімей, утвердження цінностей фізичного здоров’я, матеріального та соціального благополуччя, створення належних умов для забезпечення реалізації права кожної дитини на виховання в сім'ї</w:t>
      </w:r>
      <w:r>
        <w:rPr>
          <w:rFonts w:ascii="Times New Roman" w:eastAsia="Times New Roman" w:hAnsi="Times New Roman" w:cs="Times New Roman"/>
          <w:sz w:val="24"/>
          <w:szCs w:val="24"/>
          <w:lang w:eastAsia="uk-UA"/>
        </w:rPr>
        <w:t xml:space="preserve">. </w:t>
      </w:r>
      <w:r w:rsidRPr="007655B8">
        <w:rPr>
          <w:rFonts w:ascii="Times New Roman" w:eastAsia="Calibri" w:hAnsi="Times New Roman" w:cs="Times New Roman"/>
          <w:color w:val="000000"/>
          <w:sz w:val="24"/>
          <w:szCs w:val="24"/>
          <w:lang w:eastAsia="ru-RU"/>
        </w:rPr>
        <w:t>Підвищення ефективності проведення регіональної політики щодо покращення якості життя вразливих груп населення,</w:t>
      </w:r>
      <w:r>
        <w:rPr>
          <w:rFonts w:ascii="Times New Roman" w:eastAsia="Calibri" w:hAnsi="Times New Roman" w:cs="Times New Roman"/>
          <w:color w:val="000000"/>
          <w:sz w:val="24"/>
          <w:szCs w:val="24"/>
          <w:lang w:eastAsia="ru-RU"/>
        </w:rPr>
        <w:t xml:space="preserve"> </w:t>
      </w:r>
      <w:r w:rsidRPr="007655B8">
        <w:rPr>
          <w:rFonts w:ascii="Times New Roman" w:eastAsia="Calibri" w:hAnsi="Times New Roman" w:cs="Times New Roman"/>
          <w:color w:val="000000"/>
          <w:sz w:val="24"/>
          <w:szCs w:val="24"/>
          <w:lang w:eastAsia="ru-RU"/>
        </w:rPr>
        <w:t>сприяння у забезпеченні державних гарантій</w:t>
      </w:r>
      <w:r w:rsidRPr="007655B8">
        <w:rPr>
          <w:rFonts w:ascii="Times New Roman" w:eastAsia="Batang" w:hAnsi="Times New Roman" w:cs="Times New Roman"/>
          <w:sz w:val="24"/>
          <w:szCs w:val="24"/>
          <w:lang w:eastAsia="ru-RU"/>
        </w:rPr>
        <w:t xml:space="preserve">. </w:t>
      </w:r>
    </w:p>
    <w:p w14:paraId="35778530" w14:textId="77777777" w:rsidR="00EC7CE1" w:rsidRPr="00AB1E5D" w:rsidRDefault="00EC7CE1" w:rsidP="00EC7CE1">
      <w:pPr>
        <w:spacing w:before="100" w:beforeAutospacing="1" w:after="100" w:afterAutospacing="1" w:line="240" w:lineRule="auto"/>
        <w:outlineLvl w:val="2"/>
        <w:rPr>
          <w:rFonts w:ascii="Times New Roman" w:eastAsia="Times New Roman" w:hAnsi="Times New Roman" w:cs="Times New Roman"/>
          <w:b/>
          <w:bCs/>
          <w:sz w:val="27"/>
          <w:szCs w:val="27"/>
          <w:lang w:eastAsia="uk-UA"/>
        </w:rPr>
      </w:pPr>
      <w:r w:rsidRPr="00AB1E5D">
        <w:rPr>
          <w:rFonts w:ascii="Times New Roman" w:eastAsia="Times New Roman" w:hAnsi="Times New Roman" w:cs="Times New Roman"/>
          <w:b/>
          <w:bCs/>
          <w:sz w:val="27"/>
          <w:szCs w:val="27"/>
          <w:lang w:eastAsia="uk-UA"/>
        </w:rPr>
        <w:t>Основні завдання:</w:t>
      </w:r>
    </w:p>
    <w:p w14:paraId="453D5BAD" w14:textId="77777777" w:rsidR="00EC7CE1" w:rsidRPr="00AB1E5D" w:rsidRDefault="00EC7CE1" w:rsidP="00003704">
      <w:pPr>
        <w:numPr>
          <w:ilvl w:val="0"/>
          <w:numId w:val="6"/>
        </w:numPr>
        <w:spacing w:before="100" w:beforeAutospacing="1" w:after="100" w:afterAutospacing="1" w:line="240" w:lineRule="auto"/>
        <w:rPr>
          <w:rFonts w:ascii="Times New Roman" w:eastAsia="Times New Roman" w:hAnsi="Times New Roman" w:cs="Times New Roman"/>
          <w:sz w:val="24"/>
          <w:szCs w:val="24"/>
          <w:lang w:eastAsia="uk-UA"/>
        </w:rPr>
      </w:pPr>
      <w:r w:rsidRPr="00AB1E5D">
        <w:rPr>
          <w:rFonts w:ascii="Times New Roman" w:eastAsia="Times New Roman" w:hAnsi="Times New Roman" w:cs="Times New Roman"/>
          <w:sz w:val="24"/>
          <w:szCs w:val="24"/>
          <w:lang w:eastAsia="uk-UA"/>
        </w:rPr>
        <w:t>Виявлення дітей вразливих категорій та ведення їх обліку.</w:t>
      </w:r>
    </w:p>
    <w:p w14:paraId="5DF2E27F" w14:textId="77777777" w:rsidR="00EC7CE1" w:rsidRPr="00AB1E5D" w:rsidRDefault="00EC7CE1" w:rsidP="00003704">
      <w:pPr>
        <w:numPr>
          <w:ilvl w:val="0"/>
          <w:numId w:val="6"/>
        </w:numPr>
        <w:spacing w:before="100" w:beforeAutospacing="1" w:after="100" w:afterAutospacing="1" w:line="240" w:lineRule="auto"/>
        <w:rPr>
          <w:rFonts w:ascii="Times New Roman" w:eastAsia="Times New Roman" w:hAnsi="Times New Roman" w:cs="Times New Roman"/>
          <w:sz w:val="24"/>
          <w:szCs w:val="24"/>
          <w:lang w:eastAsia="uk-UA"/>
        </w:rPr>
      </w:pPr>
      <w:r w:rsidRPr="00AB1E5D">
        <w:rPr>
          <w:rFonts w:ascii="Times New Roman" w:eastAsia="Times New Roman" w:hAnsi="Times New Roman" w:cs="Times New Roman"/>
          <w:sz w:val="24"/>
          <w:szCs w:val="24"/>
          <w:lang w:eastAsia="uk-UA"/>
        </w:rPr>
        <w:t>Надання адресної матеріальної та соціальної підтримки.</w:t>
      </w:r>
    </w:p>
    <w:p w14:paraId="49E81C7F" w14:textId="77777777" w:rsidR="00EC7CE1" w:rsidRPr="00AB1E5D" w:rsidRDefault="00EC7CE1" w:rsidP="00003704">
      <w:pPr>
        <w:numPr>
          <w:ilvl w:val="0"/>
          <w:numId w:val="6"/>
        </w:numPr>
        <w:spacing w:before="100" w:beforeAutospacing="1" w:after="100" w:afterAutospacing="1" w:line="240" w:lineRule="auto"/>
        <w:rPr>
          <w:rFonts w:ascii="Times New Roman" w:eastAsia="Times New Roman" w:hAnsi="Times New Roman" w:cs="Times New Roman"/>
          <w:sz w:val="24"/>
          <w:szCs w:val="24"/>
          <w:lang w:eastAsia="uk-UA"/>
        </w:rPr>
      </w:pPr>
      <w:r w:rsidRPr="00AB1E5D">
        <w:rPr>
          <w:rFonts w:ascii="Times New Roman" w:eastAsia="Times New Roman" w:hAnsi="Times New Roman" w:cs="Times New Roman"/>
          <w:sz w:val="24"/>
          <w:szCs w:val="24"/>
          <w:lang w:eastAsia="uk-UA"/>
        </w:rPr>
        <w:t>Сприяння у здобутті освіти, доступі до медичних і психологічних послуг.</w:t>
      </w:r>
    </w:p>
    <w:p w14:paraId="6899FF5D" w14:textId="77777777" w:rsidR="00EC7CE1" w:rsidRPr="00AB1E5D" w:rsidRDefault="00EC7CE1" w:rsidP="00003704">
      <w:pPr>
        <w:numPr>
          <w:ilvl w:val="0"/>
          <w:numId w:val="6"/>
        </w:numPr>
        <w:spacing w:before="100" w:beforeAutospacing="1" w:after="100" w:afterAutospacing="1" w:line="240" w:lineRule="auto"/>
        <w:rPr>
          <w:rFonts w:ascii="Times New Roman" w:eastAsia="Times New Roman" w:hAnsi="Times New Roman" w:cs="Times New Roman"/>
          <w:sz w:val="24"/>
          <w:szCs w:val="24"/>
          <w:lang w:eastAsia="uk-UA"/>
        </w:rPr>
      </w:pPr>
      <w:r w:rsidRPr="00AB1E5D">
        <w:rPr>
          <w:rFonts w:ascii="Times New Roman" w:eastAsia="Times New Roman" w:hAnsi="Times New Roman" w:cs="Times New Roman"/>
          <w:sz w:val="24"/>
          <w:szCs w:val="24"/>
          <w:lang w:eastAsia="uk-UA"/>
        </w:rPr>
        <w:t>Проведення профілактичних заходів щодо насильства, булінгу, жорстокого поводження.</w:t>
      </w:r>
    </w:p>
    <w:p w14:paraId="76E67AB5" w14:textId="77777777" w:rsidR="00EC7CE1" w:rsidRPr="00AB1E5D" w:rsidRDefault="00EC7CE1" w:rsidP="00003704">
      <w:pPr>
        <w:numPr>
          <w:ilvl w:val="0"/>
          <w:numId w:val="6"/>
        </w:num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С</w:t>
      </w:r>
      <w:r w:rsidRPr="009A23D2">
        <w:rPr>
          <w:rFonts w:ascii="Times New Roman" w:eastAsia="Times New Roman" w:hAnsi="Times New Roman" w:cs="Times New Roman"/>
          <w:sz w:val="24"/>
          <w:szCs w:val="24"/>
          <w:lang w:eastAsia="uk-UA"/>
        </w:rPr>
        <w:t>творення належних умов для реалізації права кожної дитини на виховання в сім’ї або в оточенні максимально наближеному до сімейного</w:t>
      </w:r>
      <w:r>
        <w:rPr>
          <w:rFonts w:ascii="Times New Roman" w:eastAsia="Times New Roman" w:hAnsi="Times New Roman" w:cs="Times New Roman"/>
          <w:sz w:val="24"/>
          <w:szCs w:val="24"/>
          <w:lang w:eastAsia="uk-UA"/>
        </w:rPr>
        <w:t>, а це р</w:t>
      </w:r>
      <w:r w:rsidRPr="00AB1E5D">
        <w:rPr>
          <w:rFonts w:ascii="Times New Roman" w:eastAsia="Times New Roman" w:hAnsi="Times New Roman" w:cs="Times New Roman"/>
          <w:sz w:val="24"/>
          <w:szCs w:val="24"/>
          <w:lang w:eastAsia="uk-UA"/>
        </w:rPr>
        <w:t>озвиток сімейних форм виховання, підтримка прийомних сімей і дитячих будинків сімейного типу.</w:t>
      </w:r>
    </w:p>
    <w:p w14:paraId="02FE6F7D" w14:textId="77777777" w:rsidR="00EC7CE1" w:rsidRDefault="00EC7CE1" w:rsidP="00003704">
      <w:pPr>
        <w:numPr>
          <w:ilvl w:val="0"/>
          <w:numId w:val="6"/>
        </w:numPr>
        <w:spacing w:before="100" w:beforeAutospacing="1" w:after="100" w:afterAutospacing="1" w:line="240" w:lineRule="auto"/>
        <w:rPr>
          <w:rFonts w:ascii="Times New Roman" w:eastAsia="Times New Roman" w:hAnsi="Times New Roman" w:cs="Times New Roman"/>
          <w:sz w:val="24"/>
          <w:szCs w:val="24"/>
          <w:lang w:eastAsia="uk-UA"/>
        </w:rPr>
      </w:pPr>
      <w:r w:rsidRPr="00AB1E5D">
        <w:rPr>
          <w:rFonts w:ascii="Times New Roman" w:eastAsia="Times New Roman" w:hAnsi="Times New Roman" w:cs="Times New Roman"/>
          <w:sz w:val="24"/>
          <w:szCs w:val="24"/>
          <w:lang w:eastAsia="uk-UA"/>
        </w:rPr>
        <w:t>Залучення громадських організацій, закладів освіти та охорони здоров’я до роботи з дітьми вразливих категорій.</w:t>
      </w:r>
    </w:p>
    <w:p w14:paraId="7607BA17" w14:textId="77777777" w:rsidR="00EC7CE1" w:rsidRPr="003C6170" w:rsidRDefault="00EC7CE1" w:rsidP="00003704">
      <w:pPr>
        <w:numPr>
          <w:ilvl w:val="0"/>
          <w:numId w:val="6"/>
        </w:num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П</w:t>
      </w:r>
      <w:r w:rsidRPr="009A23D2">
        <w:rPr>
          <w:rFonts w:ascii="Times New Roman" w:eastAsia="Times New Roman" w:hAnsi="Times New Roman" w:cs="Times New Roman"/>
          <w:sz w:val="24"/>
          <w:szCs w:val="24"/>
          <w:lang w:eastAsia="uk-UA"/>
        </w:rPr>
        <w:t xml:space="preserve">ідвищення рівня соціального захисту сімей, в тому числі сімей з дітьми, та дітей, які потребують особливої соціальної уваги та підтримки; </w:t>
      </w:r>
    </w:p>
    <w:p w14:paraId="217B0097" w14:textId="77777777" w:rsidR="00EC7CE1" w:rsidRPr="00AB1E5D" w:rsidRDefault="00EC7CE1" w:rsidP="00003704">
      <w:pPr>
        <w:numPr>
          <w:ilvl w:val="0"/>
          <w:numId w:val="6"/>
        </w:num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З</w:t>
      </w:r>
      <w:r w:rsidRPr="009A23D2">
        <w:rPr>
          <w:rFonts w:ascii="Times New Roman" w:eastAsia="Times New Roman" w:hAnsi="Times New Roman" w:cs="Times New Roman"/>
          <w:sz w:val="24"/>
          <w:szCs w:val="24"/>
          <w:lang w:eastAsia="uk-UA"/>
        </w:rPr>
        <w:t>абезпечення якості і доступності надання соціальних послуг дітям та сім’ям, які потребують особливої соціальної уваги та підтримки.</w:t>
      </w:r>
    </w:p>
    <w:p w14:paraId="06D2718F" w14:textId="77777777" w:rsidR="00EC7CE1" w:rsidRPr="0018781F" w:rsidRDefault="00EC7CE1" w:rsidP="00EC7CE1">
      <w:pPr>
        <w:spacing w:before="100" w:beforeAutospacing="1" w:after="100" w:afterAutospacing="1" w:line="240" w:lineRule="auto"/>
        <w:outlineLvl w:val="1"/>
        <w:rPr>
          <w:rFonts w:ascii="Times New Roman" w:eastAsia="Times New Roman" w:hAnsi="Times New Roman" w:cs="Times New Roman"/>
          <w:b/>
          <w:bCs/>
          <w:sz w:val="32"/>
          <w:szCs w:val="32"/>
          <w:lang w:eastAsia="uk-UA"/>
        </w:rPr>
      </w:pPr>
      <w:r w:rsidRPr="0018781F">
        <w:rPr>
          <w:rFonts w:ascii="Times New Roman" w:eastAsia="Times New Roman" w:hAnsi="Times New Roman" w:cs="Times New Roman"/>
          <w:b/>
          <w:bCs/>
          <w:sz w:val="32"/>
          <w:szCs w:val="32"/>
          <w:lang w:eastAsia="uk-UA"/>
        </w:rPr>
        <w:t>3. Категорії дітей, на яких поширюється дія Програми</w:t>
      </w:r>
    </w:p>
    <w:p w14:paraId="525B201D" w14:textId="77777777" w:rsidR="00EC7CE1" w:rsidRPr="00AB1E5D" w:rsidRDefault="00EC7CE1" w:rsidP="00003704">
      <w:pPr>
        <w:numPr>
          <w:ilvl w:val="0"/>
          <w:numId w:val="7"/>
        </w:numPr>
        <w:spacing w:before="100" w:beforeAutospacing="1" w:after="100" w:afterAutospacing="1" w:line="240" w:lineRule="auto"/>
        <w:rPr>
          <w:rFonts w:ascii="Times New Roman" w:eastAsia="Times New Roman" w:hAnsi="Times New Roman" w:cs="Times New Roman"/>
          <w:sz w:val="24"/>
          <w:szCs w:val="24"/>
          <w:lang w:eastAsia="uk-UA"/>
        </w:rPr>
      </w:pPr>
      <w:r w:rsidRPr="00AB1E5D">
        <w:rPr>
          <w:rFonts w:ascii="Times New Roman" w:eastAsia="Times New Roman" w:hAnsi="Times New Roman" w:cs="Times New Roman"/>
          <w:sz w:val="24"/>
          <w:szCs w:val="24"/>
          <w:lang w:eastAsia="uk-UA"/>
        </w:rPr>
        <w:t>діти-сироти та діти, позбавлені батьківського піклування;</w:t>
      </w:r>
    </w:p>
    <w:p w14:paraId="0CEBD5F9" w14:textId="77777777" w:rsidR="00EC7CE1" w:rsidRPr="00AB1E5D" w:rsidRDefault="00EC7CE1" w:rsidP="00003704">
      <w:pPr>
        <w:numPr>
          <w:ilvl w:val="0"/>
          <w:numId w:val="7"/>
        </w:numPr>
        <w:spacing w:before="100" w:beforeAutospacing="1" w:after="100" w:afterAutospacing="1" w:line="240" w:lineRule="auto"/>
        <w:rPr>
          <w:rFonts w:ascii="Times New Roman" w:eastAsia="Times New Roman" w:hAnsi="Times New Roman" w:cs="Times New Roman"/>
          <w:sz w:val="24"/>
          <w:szCs w:val="24"/>
          <w:lang w:eastAsia="uk-UA"/>
        </w:rPr>
      </w:pPr>
      <w:r w:rsidRPr="00AB1E5D">
        <w:rPr>
          <w:rFonts w:ascii="Times New Roman" w:eastAsia="Times New Roman" w:hAnsi="Times New Roman" w:cs="Times New Roman"/>
          <w:sz w:val="24"/>
          <w:szCs w:val="24"/>
          <w:lang w:eastAsia="uk-UA"/>
        </w:rPr>
        <w:t>діти з інвалідністю;</w:t>
      </w:r>
    </w:p>
    <w:p w14:paraId="4E7C7857" w14:textId="77777777" w:rsidR="00EC7CE1" w:rsidRPr="00AB1E5D" w:rsidRDefault="00EC7CE1" w:rsidP="00003704">
      <w:pPr>
        <w:numPr>
          <w:ilvl w:val="0"/>
          <w:numId w:val="7"/>
        </w:numPr>
        <w:spacing w:before="100" w:beforeAutospacing="1" w:after="100" w:afterAutospacing="1" w:line="240" w:lineRule="auto"/>
        <w:rPr>
          <w:rFonts w:ascii="Times New Roman" w:eastAsia="Times New Roman" w:hAnsi="Times New Roman" w:cs="Times New Roman"/>
          <w:sz w:val="24"/>
          <w:szCs w:val="24"/>
          <w:lang w:eastAsia="uk-UA"/>
        </w:rPr>
      </w:pPr>
      <w:r w:rsidRPr="00AB1E5D">
        <w:rPr>
          <w:rFonts w:ascii="Times New Roman" w:eastAsia="Times New Roman" w:hAnsi="Times New Roman" w:cs="Times New Roman"/>
          <w:sz w:val="24"/>
          <w:szCs w:val="24"/>
          <w:lang w:eastAsia="uk-UA"/>
        </w:rPr>
        <w:t>діти, які перебувають у складних життєвих обставинах;</w:t>
      </w:r>
    </w:p>
    <w:p w14:paraId="18217501" w14:textId="77777777" w:rsidR="00EC7CE1" w:rsidRPr="00AB1E5D" w:rsidRDefault="00EC7CE1" w:rsidP="00003704">
      <w:pPr>
        <w:numPr>
          <w:ilvl w:val="0"/>
          <w:numId w:val="7"/>
        </w:numPr>
        <w:spacing w:before="100" w:beforeAutospacing="1" w:after="100" w:afterAutospacing="1" w:line="240" w:lineRule="auto"/>
        <w:rPr>
          <w:rFonts w:ascii="Times New Roman" w:eastAsia="Times New Roman" w:hAnsi="Times New Roman" w:cs="Times New Roman"/>
          <w:sz w:val="24"/>
          <w:szCs w:val="24"/>
          <w:lang w:eastAsia="uk-UA"/>
        </w:rPr>
      </w:pPr>
      <w:r w:rsidRPr="00AB1E5D">
        <w:rPr>
          <w:rFonts w:ascii="Times New Roman" w:eastAsia="Times New Roman" w:hAnsi="Times New Roman" w:cs="Times New Roman"/>
          <w:sz w:val="24"/>
          <w:szCs w:val="24"/>
          <w:lang w:eastAsia="uk-UA"/>
        </w:rPr>
        <w:t>діти внутрішньо переміщених осіб (ВПО);</w:t>
      </w:r>
    </w:p>
    <w:p w14:paraId="56926135" w14:textId="77777777" w:rsidR="00EC7CE1" w:rsidRDefault="00EC7CE1" w:rsidP="00003704">
      <w:pPr>
        <w:numPr>
          <w:ilvl w:val="0"/>
          <w:numId w:val="7"/>
        </w:numPr>
        <w:spacing w:before="100" w:beforeAutospacing="1" w:after="100" w:afterAutospacing="1" w:line="240" w:lineRule="auto"/>
        <w:rPr>
          <w:rFonts w:ascii="Times New Roman" w:eastAsia="Times New Roman" w:hAnsi="Times New Roman" w:cs="Times New Roman"/>
          <w:sz w:val="24"/>
          <w:szCs w:val="24"/>
          <w:lang w:eastAsia="uk-UA"/>
        </w:rPr>
      </w:pPr>
      <w:r w:rsidRPr="00AB1E5D">
        <w:rPr>
          <w:rFonts w:ascii="Times New Roman" w:eastAsia="Times New Roman" w:hAnsi="Times New Roman" w:cs="Times New Roman"/>
          <w:sz w:val="24"/>
          <w:szCs w:val="24"/>
          <w:lang w:eastAsia="uk-UA"/>
        </w:rPr>
        <w:t xml:space="preserve">діти, постраждалі внаслідок воєнних дій або надзвичайних ситуацій </w:t>
      </w:r>
    </w:p>
    <w:p w14:paraId="48A810C9" w14:textId="77777777" w:rsidR="00EC7CE1" w:rsidRDefault="00EC7CE1" w:rsidP="00003704">
      <w:pPr>
        <w:numPr>
          <w:ilvl w:val="0"/>
          <w:numId w:val="7"/>
        </w:numPr>
        <w:spacing w:before="100" w:beforeAutospacing="1" w:after="100" w:afterAutospacing="1" w:line="240" w:lineRule="auto"/>
        <w:rPr>
          <w:rFonts w:ascii="Times New Roman" w:eastAsia="Times New Roman" w:hAnsi="Times New Roman" w:cs="Times New Roman"/>
          <w:sz w:val="24"/>
          <w:szCs w:val="24"/>
          <w:lang w:eastAsia="uk-UA"/>
        </w:rPr>
      </w:pPr>
      <w:r w:rsidRPr="00AB1E5D">
        <w:rPr>
          <w:rFonts w:ascii="Times New Roman" w:eastAsia="Times New Roman" w:hAnsi="Times New Roman" w:cs="Times New Roman"/>
          <w:sz w:val="24"/>
          <w:szCs w:val="24"/>
          <w:lang w:eastAsia="uk-UA"/>
        </w:rPr>
        <w:t>діти з багатодітних, малозабезпечених сімей</w:t>
      </w:r>
      <w:r>
        <w:rPr>
          <w:rFonts w:ascii="Times New Roman" w:eastAsia="Times New Roman" w:hAnsi="Times New Roman" w:cs="Times New Roman"/>
          <w:sz w:val="24"/>
          <w:szCs w:val="24"/>
          <w:lang w:eastAsia="uk-UA"/>
        </w:rPr>
        <w:t>.</w:t>
      </w:r>
    </w:p>
    <w:p w14:paraId="7298C363" w14:textId="77777777" w:rsidR="00EC7CE1" w:rsidRPr="0018781F" w:rsidRDefault="00EC7CE1" w:rsidP="00EC7CE1">
      <w:pPr>
        <w:spacing w:before="100" w:beforeAutospacing="1" w:after="100" w:afterAutospacing="1" w:line="240" w:lineRule="auto"/>
        <w:outlineLvl w:val="1"/>
        <w:rPr>
          <w:rFonts w:ascii="Times New Roman" w:eastAsia="Times New Roman" w:hAnsi="Times New Roman" w:cs="Times New Roman"/>
          <w:b/>
          <w:bCs/>
          <w:sz w:val="32"/>
          <w:szCs w:val="32"/>
          <w:lang w:eastAsia="uk-UA"/>
        </w:rPr>
      </w:pPr>
      <w:r w:rsidRPr="0018781F">
        <w:rPr>
          <w:rFonts w:ascii="Times New Roman" w:eastAsia="Times New Roman" w:hAnsi="Times New Roman" w:cs="Times New Roman"/>
          <w:b/>
          <w:bCs/>
          <w:sz w:val="32"/>
          <w:szCs w:val="32"/>
          <w:lang w:eastAsia="uk-UA"/>
        </w:rPr>
        <w:t>4. Основні напрямки реалізації Програми</w:t>
      </w:r>
    </w:p>
    <w:p w14:paraId="698C9B08" w14:textId="77777777" w:rsidR="00EC7CE1" w:rsidRPr="00AB1E5D" w:rsidRDefault="00EC7CE1" w:rsidP="00003704">
      <w:pPr>
        <w:numPr>
          <w:ilvl w:val="0"/>
          <w:numId w:val="8"/>
        </w:numPr>
        <w:spacing w:before="100" w:beforeAutospacing="1" w:after="100" w:afterAutospacing="1" w:line="240" w:lineRule="auto"/>
        <w:rPr>
          <w:rFonts w:ascii="Times New Roman" w:eastAsia="Times New Roman" w:hAnsi="Times New Roman" w:cs="Times New Roman"/>
          <w:sz w:val="24"/>
          <w:szCs w:val="24"/>
          <w:lang w:eastAsia="uk-UA"/>
        </w:rPr>
      </w:pPr>
      <w:r w:rsidRPr="00AB1E5D">
        <w:rPr>
          <w:rFonts w:ascii="Times New Roman" w:eastAsia="Times New Roman" w:hAnsi="Times New Roman" w:cs="Times New Roman"/>
          <w:b/>
          <w:bCs/>
          <w:sz w:val="24"/>
          <w:szCs w:val="24"/>
          <w:lang w:eastAsia="uk-UA"/>
        </w:rPr>
        <w:t>Соціальний захист і підтримка:</w:t>
      </w:r>
    </w:p>
    <w:p w14:paraId="52247BAA" w14:textId="77777777" w:rsidR="00EC7CE1" w:rsidRPr="00AB1E5D" w:rsidRDefault="00EC7CE1" w:rsidP="00003704">
      <w:pPr>
        <w:numPr>
          <w:ilvl w:val="1"/>
          <w:numId w:val="8"/>
        </w:numPr>
        <w:spacing w:before="100" w:beforeAutospacing="1" w:after="100" w:afterAutospacing="1" w:line="240" w:lineRule="auto"/>
        <w:rPr>
          <w:rFonts w:ascii="Times New Roman" w:eastAsia="Times New Roman" w:hAnsi="Times New Roman" w:cs="Times New Roman"/>
          <w:sz w:val="24"/>
          <w:szCs w:val="24"/>
          <w:lang w:eastAsia="uk-UA"/>
        </w:rPr>
      </w:pPr>
      <w:r w:rsidRPr="00AB1E5D">
        <w:rPr>
          <w:rFonts w:ascii="Times New Roman" w:eastAsia="Times New Roman" w:hAnsi="Times New Roman" w:cs="Times New Roman"/>
          <w:sz w:val="24"/>
          <w:szCs w:val="24"/>
          <w:lang w:eastAsia="uk-UA"/>
        </w:rPr>
        <w:t>Надання одноразової матеріальної допомоги сім’ям з дітьми.</w:t>
      </w:r>
    </w:p>
    <w:p w14:paraId="5CA908F7" w14:textId="77777777" w:rsidR="00EC7CE1" w:rsidRPr="00AB1E5D" w:rsidRDefault="00EC7CE1" w:rsidP="00003704">
      <w:pPr>
        <w:numPr>
          <w:ilvl w:val="1"/>
          <w:numId w:val="8"/>
        </w:numPr>
        <w:spacing w:before="100" w:beforeAutospacing="1" w:after="100" w:afterAutospacing="1" w:line="240" w:lineRule="auto"/>
        <w:rPr>
          <w:rFonts w:ascii="Times New Roman" w:eastAsia="Times New Roman" w:hAnsi="Times New Roman" w:cs="Times New Roman"/>
          <w:sz w:val="24"/>
          <w:szCs w:val="24"/>
          <w:lang w:eastAsia="uk-UA"/>
        </w:rPr>
      </w:pPr>
      <w:r w:rsidRPr="00AB1E5D">
        <w:rPr>
          <w:rFonts w:ascii="Times New Roman" w:eastAsia="Times New Roman" w:hAnsi="Times New Roman" w:cs="Times New Roman"/>
          <w:sz w:val="24"/>
          <w:szCs w:val="24"/>
          <w:lang w:eastAsia="uk-UA"/>
        </w:rPr>
        <w:t>Забезпечення дітей одягом, взуттям, шкільним приладдям.</w:t>
      </w:r>
    </w:p>
    <w:p w14:paraId="5BC9CE43" w14:textId="77777777" w:rsidR="00EC7CE1" w:rsidRPr="00AB1E5D" w:rsidRDefault="00EC7CE1" w:rsidP="00003704">
      <w:pPr>
        <w:numPr>
          <w:ilvl w:val="1"/>
          <w:numId w:val="8"/>
        </w:numPr>
        <w:spacing w:before="100" w:beforeAutospacing="1" w:after="100" w:afterAutospacing="1" w:line="240" w:lineRule="auto"/>
        <w:rPr>
          <w:rFonts w:ascii="Times New Roman" w:eastAsia="Times New Roman" w:hAnsi="Times New Roman" w:cs="Times New Roman"/>
          <w:sz w:val="24"/>
          <w:szCs w:val="24"/>
          <w:lang w:eastAsia="uk-UA"/>
        </w:rPr>
      </w:pPr>
      <w:r w:rsidRPr="00AB1E5D">
        <w:rPr>
          <w:rFonts w:ascii="Times New Roman" w:eastAsia="Times New Roman" w:hAnsi="Times New Roman" w:cs="Times New Roman"/>
          <w:sz w:val="24"/>
          <w:szCs w:val="24"/>
          <w:lang w:eastAsia="uk-UA"/>
        </w:rPr>
        <w:t>Підтримка дітей-сиріт при вступі у навчальні заклади.</w:t>
      </w:r>
    </w:p>
    <w:p w14:paraId="67FAB4B5" w14:textId="77777777" w:rsidR="00EC7CE1" w:rsidRPr="00AB1E5D" w:rsidRDefault="00EC7CE1" w:rsidP="00003704">
      <w:pPr>
        <w:numPr>
          <w:ilvl w:val="0"/>
          <w:numId w:val="8"/>
        </w:numPr>
        <w:spacing w:before="100" w:beforeAutospacing="1" w:after="100" w:afterAutospacing="1" w:line="240" w:lineRule="auto"/>
        <w:rPr>
          <w:rFonts w:ascii="Times New Roman" w:eastAsia="Times New Roman" w:hAnsi="Times New Roman" w:cs="Times New Roman"/>
          <w:sz w:val="24"/>
          <w:szCs w:val="24"/>
          <w:lang w:eastAsia="uk-UA"/>
        </w:rPr>
      </w:pPr>
      <w:r w:rsidRPr="00AB1E5D">
        <w:rPr>
          <w:rFonts w:ascii="Times New Roman" w:eastAsia="Times New Roman" w:hAnsi="Times New Roman" w:cs="Times New Roman"/>
          <w:b/>
          <w:bCs/>
          <w:sz w:val="24"/>
          <w:szCs w:val="24"/>
          <w:lang w:eastAsia="uk-UA"/>
        </w:rPr>
        <w:t>Психологічна та освітня підтримка:</w:t>
      </w:r>
    </w:p>
    <w:p w14:paraId="17F371D4" w14:textId="77777777" w:rsidR="00EC7CE1" w:rsidRPr="00AB1E5D" w:rsidRDefault="00EC7CE1" w:rsidP="00003704">
      <w:pPr>
        <w:numPr>
          <w:ilvl w:val="1"/>
          <w:numId w:val="8"/>
        </w:numPr>
        <w:spacing w:before="100" w:beforeAutospacing="1" w:after="100" w:afterAutospacing="1" w:line="240" w:lineRule="auto"/>
        <w:rPr>
          <w:rFonts w:ascii="Times New Roman" w:eastAsia="Times New Roman" w:hAnsi="Times New Roman" w:cs="Times New Roman"/>
          <w:sz w:val="24"/>
          <w:szCs w:val="24"/>
          <w:lang w:eastAsia="uk-UA"/>
        </w:rPr>
      </w:pPr>
      <w:r w:rsidRPr="00AB1E5D">
        <w:rPr>
          <w:rFonts w:ascii="Times New Roman" w:eastAsia="Times New Roman" w:hAnsi="Times New Roman" w:cs="Times New Roman"/>
          <w:sz w:val="24"/>
          <w:szCs w:val="24"/>
          <w:lang w:eastAsia="uk-UA"/>
        </w:rPr>
        <w:t>Надання психологічних консультацій дітям і батькам.</w:t>
      </w:r>
    </w:p>
    <w:p w14:paraId="71627EF8" w14:textId="77777777" w:rsidR="00EC7CE1" w:rsidRPr="00AB1E5D" w:rsidRDefault="00EC7CE1" w:rsidP="00003704">
      <w:pPr>
        <w:numPr>
          <w:ilvl w:val="1"/>
          <w:numId w:val="8"/>
        </w:numPr>
        <w:spacing w:before="100" w:beforeAutospacing="1" w:after="100" w:afterAutospacing="1" w:line="240" w:lineRule="auto"/>
        <w:rPr>
          <w:rFonts w:ascii="Times New Roman" w:eastAsia="Times New Roman" w:hAnsi="Times New Roman" w:cs="Times New Roman"/>
          <w:sz w:val="24"/>
          <w:szCs w:val="24"/>
          <w:lang w:eastAsia="uk-UA"/>
        </w:rPr>
      </w:pPr>
      <w:r w:rsidRPr="00AB1E5D">
        <w:rPr>
          <w:rFonts w:ascii="Times New Roman" w:eastAsia="Times New Roman" w:hAnsi="Times New Roman" w:cs="Times New Roman"/>
          <w:sz w:val="24"/>
          <w:szCs w:val="24"/>
          <w:lang w:eastAsia="uk-UA"/>
        </w:rPr>
        <w:t>Проведення тренінгів із профілактики насильства, булінгу, вживання психоактивних речовин.</w:t>
      </w:r>
    </w:p>
    <w:p w14:paraId="6AADEFB2" w14:textId="77777777" w:rsidR="00EC7CE1" w:rsidRPr="00AB1E5D" w:rsidRDefault="00EC7CE1" w:rsidP="00003704">
      <w:pPr>
        <w:numPr>
          <w:ilvl w:val="1"/>
          <w:numId w:val="8"/>
        </w:numPr>
        <w:spacing w:before="100" w:beforeAutospacing="1" w:after="100" w:afterAutospacing="1" w:line="240" w:lineRule="auto"/>
        <w:rPr>
          <w:rFonts w:ascii="Times New Roman" w:eastAsia="Times New Roman" w:hAnsi="Times New Roman" w:cs="Times New Roman"/>
          <w:sz w:val="24"/>
          <w:szCs w:val="24"/>
          <w:lang w:eastAsia="uk-UA"/>
        </w:rPr>
      </w:pPr>
      <w:r w:rsidRPr="00AB1E5D">
        <w:rPr>
          <w:rFonts w:ascii="Times New Roman" w:eastAsia="Times New Roman" w:hAnsi="Times New Roman" w:cs="Times New Roman"/>
          <w:sz w:val="24"/>
          <w:szCs w:val="24"/>
          <w:lang w:eastAsia="uk-UA"/>
        </w:rPr>
        <w:t>Організація дозвілля, культурних та спортивних заходів.</w:t>
      </w:r>
    </w:p>
    <w:p w14:paraId="2DD16664" w14:textId="77777777" w:rsidR="00EC7CE1" w:rsidRPr="00AB1E5D" w:rsidRDefault="00EC7CE1" w:rsidP="00003704">
      <w:pPr>
        <w:numPr>
          <w:ilvl w:val="0"/>
          <w:numId w:val="8"/>
        </w:numPr>
        <w:spacing w:before="100" w:beforeAutospacing="1" w:after="100" w:afterAutospacing="1" w:line="240" w:lineRule="auto"/>
        <w:rPr>
          <w:rFonts w:ascii="Times New Roman" w:eastAsia="Times New Roman" w:hAnsi="Times New Roman" w:cs="Times New Roman"/>
          <w:sz w:val="24"/>
          <w:szCs w:val="24"/>
          <w:lang w:eastAsia="uk-UA"/>
        </w:rPr>
      </w:pPr>
      <w:r w:rsidRPr="00AB1E5D">
        <w:rPr>
          <w:rFonts w:ascii="Times New Roman" w:eastAsia="Times New Roman" w:hAnsi="Times New Roman" w:cs="Times New Roman"/>
          <w:b/>
          <w:bCs/>
          <w:sz w:val="24"/>
          <w:szCs w:val="24"/>
          <w:lang w:eastAsia="uk-UA"/>
        </w:rPr>
        <w:t>Медичний і реабілітаційний супровід:</w:t>
      </w:r>
    </w:p>
    <w:p w14:paraId="5551E54A" w14:textId="77777777" w:rsidR="00EC7CE1" w:rsidRPr="00AB1E5D" w:rsidRDefault="00EC7CE1" w:rsidP="00003704">
      <w:pPr>
        <w:numPr>
          <w:ilvl w:val="1"/>
          <w:numId w:val="8"/>
        </w:numPr>
        <w:spacing w:before="100" w:beforeAutospacing="1" w:after="100" w:afterAutospacing="1" w:line="240" w:lineRule="auto"/>
        <w:rPr>
          <w:rFonts w:ascii="Times New Roman" w:eastAsia="Times New Roman" w:hAnsi="Times New Roman" w:cs="Times New Roman"/>
          <w:sz w:val="24"/>
          <w:szCs w:val="24"/>
          <w:lang w:eastAsia="uk-UA"/>
        </w:rPr>
      </w:pPr>
      <w:r w:rsidRPr="00AB1E5D">
        <w:rPr>
          <w:rFonts w:ascii="Times New Roman" w:eastAsia="Times New Roman" w:hAnsi="Times New Roman" w:cs="Times New Roman"/>
          <w:sz w:val="24"/>
          <w:szCs w:val="24"/>
          <w:lang w:eastAsia="uk-UA"/>
        </w:rPr>
        <w:t>Медичні огляди дітей із вразливих категорій.</w:t>
      </w:r>
    </w:p>
    <w:p w14:paraId="41D6355A" w14:textId="77777777" w:rsidR="00EC7CE1" w:rsidRPr="00AB1E5D" w:rsidRDefault="00EC7CE1" w:rsidP="00003704">
      <w:pPr>
        <w:numPr>
          <w:ilvl w:val="1"/>
          <w:numId w:val="8"/>
        </w:numPr>
        <w:spacing w:before="100" w:beforeAutospacing="1" w:after="100" w:afterAutospacing="1" w:line="240" w:lineRule="auto"/>
        <w:rPr>
          <w:rFonts w:ascii="Times New Roman" w:eastAsia="Times New Roman" w:hAnsi="Times New Roman" w:cs="Times New Roman"/>
          <w:sz w:val="24"/>
          <w:szCs w:val="24"/>
          <w:lang w:eastAsia="uk-UA"/>
        </w:rPr>
      </w:pPr>
      <w:r w:rsidRPr="00AB1E5D">
        <w:rPr>
          <w:rFonts w:ascii="Times New Roman" w:eastAsia="Times New Roman" w:hAnsi="Times New Roman" w:cs="Times New Roman"/>
          <w:sz w:val="24"/>
          <w:szCs w:val="24"/>
          <w:lang w:eastAsia="uk-UA"/>
        </w:rPr>
        <w:t>Організація санаторно-оздоровчого відпочинку.</w:t>
      </w:r>
    </w:p>
    <w:p w14:paraId="51C9A5FF" w14:textId="77777777" w:rsidR="00EC7CE1" w:rsidRPr="00AB1E5D" w:rsidRDefault="00EC7CE1" w:rsidP="00003704">
      <w:pPr>
        <w:numPr>
          <w:ilvl w:val="1"/>
          <w:numId w:val="8"/>
        </w:numPr>
        <w:spacing w:before="100" w:beforeAutospacing="1" w:after="100" w:afterAutospacing="1" w:line="240" w:lineRule="auto"/>
        <w:rPr>
          <w:rFonts w:ascii="Times New Roman" w:eastAsia="Times New Roman" w:hAnsi="Times New Roman" w:cs="Times New Roman"/>
          <w:sz w:val="24"/>
          <w:szCs w:val="24"/>
          <w:lang w:eastAsia="uk-UA"/>
        </w:rPr>
      </w:pPr>
      <w:r w:rsidRPr="00AB1E5D">
        <w:rPr>
          <w:rFonts w:ascii="Times New Roman" w:eastAsia="Times New Roman" w:hAnsi="Times New Roman" w:cs="Times New Roman"/>
          <w:sz w:val="24"/>
          <w:szCs w:val="24"/>
          <w:lang w:eastAsia="uk-UA"/>
        </w:rPr>
        <w:t>Забезпечення медикаментами дітей з інвалідністю.</w:t>
      </w:r>
    </w:p>
    <w:p w14:paraId="3FF1FB7B" w14:textId="77777777" w:rsidR="00EC7CE1" w:rsidRPr="00AB1E5D" w:rsidRDefault="00EC7CE1" w:rsidP="00003704">
      <w:pPr>
        <w:numPr>
          <w:ilvl w:val="0"/>
          <w:numId w:val="8"/>
        </w:numPr>
        <w:spacing w:before="100" w:beforeAutospacing="1" w:after="100" w:afterAutospacing="1" w:line="240" w:lineRule="auto"/>
        <w:rPr>
          <w:rFonts w:ascii="Times New Roman" w:eastAsia="Times New Roman" w:hAnsi="Times New Roman" w:cs="Times New Roman"/>
          <w:sz w:val="24"/>
          <w:szCs w:val="24"/>
          <w:lang w:eastAsia="uk-UA"/>
        </w:rPr>
      </w:pPr>
      <w:r w:rsidRPr="00AB1E5D">
        <w:rPr>
          <w:rFonts w:ascii="Times New Roman" w:eastAsia="Times New Roman" w:hAnsi="Times New Roman" w:cs="Times New Roman"/>
          <w:b/>
          <w:bCs/>
          <w:sz w:val="24"/>
          <w:szCs w:val="24"/>
          <w:lang w:eastAsia="uk-UA"/>
        </w:rPr>
        <w:t>Підтримка сімейних форм виховання:</w:t>
      </w:r>
    </w:p>
    <w:p w14:paraId="41498157" w14:textId="77777777" w:rsidR="00EC7CE1" w:rsidRPr="00AB1E5D" w:rsidRDefault="00EC7CE1" w:rsidP="00003704">
      <w:pPr>
        <w:numPr>
          <w:ilvl w:val="1"/>
          <w:numId w:val="8"/>
        </w:numPr>
        <w:spacing w:before="100" w:beforeAutospacing="1" w:after="100" w:afterAutospacing="1" w:line="240" w:lineRule="auto"/>
        <w:rPr>
          <w:rFonts w:ascii="Times New Roman" w:eastAsia="Times New Roman" w:hAnsi="Times New Roman" w:cs="Times New Roman"/>
          <w:sz w:val="24"/>
          <w:szCs w:val="24"/>
          <w:lang w:eastAsia="uk-UA"/>
        </w:rPr>
      </w:pPr>
      <w:r w:rsidRPr="00AB1E5D">
        <w:rPr>
          <w:rFonts w:ascii="Times New Roman" w:eastAsia="Times New Roman" w:hAnsi="Times New Roman" w:cs="Times New Roman"/>
          <w:sz w:val="24"/>
          <w:szCs w:val="24"/>
          <w:lang w:eastAsia="uk-UA"/>
        </w:rPr>
        <w:t>Консультації для прийомних батьків, наставників.</w:t>
      </w:r>
    </w:p>
    <w:p w14:paraId="3BF3B069" w14:textId="77777777" w:rsidR="00EC7CE1" w:rsidRPr="00AB1E5D" w:rsidRDefault="00EC7CE1" w:rsidP="00003704">
      <w:pPr>
        <w:numPr>
          <w:ilvl w:val="1"/>
          <w:numId w:val="8"/>
        </w:numPr>
        <w:spacing w:before="100" w:beforeAutospacing="1" w:after="100" w:afterAutospacing="1" w:line="240" w:lineRule="auto"/>
        <w:rPr>
          <w:rFonts w:ascii="Times New Roman" w:eastAsia="Times New Roman" w:hAnsi="Times New Roman" w:cs="Times New Roman"/>
          <w:sz w:val="24"/>
          <w:szCs w:val="24"/>
          <w:lang w:eastAsia="uk-UA"/>
        </w:rPr>
      </w:pPr>
      <w:r w:rsidRPr="00AB1E5D">
        <w:rPr>
          <w:rFonts w:ascii="Times New Roman" w:eastAsia="Times New Roman" w:hAnsi="Times New Roman" w:cs="Times New Roman"/>
          <w:sz w:val="24"/>
          <w:szCs w:val="24"/>
          <w:lang w:eastAsia="uk-UA"/>
        </w:rPr>
        <w:t>Матеріальна підтримка дитячих будинків сімейного типу.</w:t>
      </w:r>
    </w:p>
    <w:p w14:paraId="0EC382C4" w14:textId="77777777" w:rsidR="00EC7CE1" w:rsidRPr="0018781F" w:rsidRDefault="00EC7CE1" w:rsidP="00EC7CE1">
      <w:pPr>
        <w:spacing w:after="0" w:line="240" w:lineRule="auto"/>
        <w:rPr>
          <w:rFonts w:ascii="Times New Roman" w:eastAsia="Times New Roman" w:hAnsi="Times New Roman" w:cs="Times New Roman"/>
          <w:b/>
          <w:bCs/>
          <w:sz w:val="32"/>
          <w:szCs w:val="32"/>
          <w:lang w:eastAsia="uk-UA"/>
        </w:rPr>
      </w:pPr>
      <w:r w:rsidRPr="0018781F">
        <w:rPr>
          <w:rFonts w:ascii="Times New Roman" w:eastAsia="Times New Roman" w:hAnsi="Times New Roman" w:cs="Times New Roman"/>
          <w:b/>
          <w:bCs/>
          <w:sz w:val="32"/>
          <w:szCs w:val="32"/>
          <w:lang w:eastAsia="uk-UA"/>
        </w:rPr>
        <w:t>5. Фінансування Програми</w:t>
      </w:r>
    </w:p>
    <w:p w14:paraId="7D7C4BC7" w14:textId="77777777" w:rsidR="00EC7CE1" w:rsidRPr="00AB1E5D" w:rsidRDefault="00EC7CE1" w:rsidP="00EC7CE1">
      <w:pPr>
        <w:spacing w:before="100" w:beforeAutospacing="1"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w:t>
      </w:r>
      <w:r w:rsidRPr="00381C96">
        <w:rPr>
          <w:rFonts w:ascii="Times New Roman" w:eastAsia="Times New Roman" w:hAnsi="Times New Roman" w:cs="Times New Roman"/>
          <w:sz w:val="24"/>
          <w:szCs w:val="24"/>
          <w:lang w:eastAsia="uk-UA"/>
        </w:rPr>
        <w:t xml:space="preserve">Обсяги фінансування Програми визначаються при затвердженні </w:t>
      </w:r>
      <w:r>
        <w:rPr>
          <w:rFonts w:ascii="Times New Roman" w:eastAsia="Times New Roman" w:hAnsi="Times New Roman" w:cs="Times New Roman"/>
          <w:sz w:val="24"/>
          <w:szCs w:val="24"/>
          <w:lang w:eastAsia="uk-UA"/>
        </w:rPr>
        <w:t>сіль</w:t>
      </w:r>
      <w:r w:rsidRPr="00381C96">
        <w:rPr>
          <w:rFonts w:ascii="Times New Roman" w:eastAsia="Times New Roman" w:hAnsi="Times New Roman" w:cs="Times New Roman"/>
          <w:sz w:val="24"/>
          <w:szCs w:val="24"/>
          <w:lang w:eastAsia="uk-UA"/>
        </w:rPr>
        <w:t xml:space="preserve">ського бюджету, або при внесенні змін до нього і можуть коригуватися у залежності від рівня цін та можливостей  бюджету </w:t>
      </w:r>
      <w:r>
        <w:rPr>
          <w:rFonts w:ascii="Times New Roman" w:eastAsia="Times New Roman" w:hAnsi="Times New Roman" w:cs="Times New Roman"/>
          <w:sz w:val="24"/>
          <w:szCs w:val="24"/>
          <w:lang w:eastAsia="uk-UA"/>
        </w:rPr>
        <w:t xml:space="preserve">Розвадівської сільської </w:t>
      </w:r>
      <w:r w:rsidRPr="00381C96">
        <w:rPr>
          <w:rFonts w:ascii="Times New Roman" w:eastAsia="Times New Roman" w:hAnsi="Times New Roman" w:cs="Times New Roman"/>
          <w:sz w:val="24"/>
          <w:szCs w:val="24"/>
          <w:lang w:eastAsia="uk-UA"/>
        </w:rPr>
        <w:t>ради на відповідний фінансовий рік.</w:t>
      </w:r>
      <w:r>
        <w:rPr>
          <w:rFonts w:ascii="Times New Roman" w:eastAsia="Times New Roman" w:hAnsi="Times New Roman" w:cs="Times New Roman"/>
          <w:sz w:val="24"/>
          <w:szCs w:val="24"/>
          <w:lang w:eastAsia="uk-UA"/>
        </w:rPr>
        <w:t xml:space="preserve"> </w:t>
      </w:r>
      <w:r w:rsidRPr="00AB1E5D">
        <w:rPr>
          <w:rFonts w:ascii="Times New Roman" w:eastAsia="Times New Roman" w:hAnsi="Times New Roman" w:cs="Times New Roman"/>
          <w:sz w:val="24"/>
          <w:szCs w:val="24"/>
          <w:lang w:eastAsia="uk-UA"/>
        </w:rPr>
        <w:t>Фінансування здійснюється за рахунок:</w:t>
      </w:r>
    </w:p>
    <w:p w14:paraId="24740270" w14:textId="77777777" w:rsidR="00EC7CE1" w:rsidRPr="00AB1E5D" w:rsidRDefault="00EC7CE1" w:rsidP="00003704">
      <w:pPr>
        <w:numPr>
          <w:ilvl w:val="0"/>
          <w:numId w:val="9"/>
        </w:numPr>
        <w:spacing w:before="100" w:beforeAutospacing="1" w:after="0" w:line="240" w:lineRule="auto"/>
        <w:jc w:val="both"/>
        <w:rPr>
          <w:rFonts w:ascii="Times New Roman" w:eastAsia="Times New Roman" w:hAnsi="Times New Roman" w:cs="Times New Roman"/>
          <w:sz w:val="24"/>
          <w:szCs w:val="24"/>
          <w:lang w:eastAsia="uk-UA"/>
        </w:rPr>
      </w:pPr>
      <w:r w:rsidRPr="00AB1E5D">
        <w:rPr>
          <w:rFonts w:ascii="Times New Roman" w:eastAsia="Times New Roman" w:hAnsi="Times New Roman" w:cs="Times New Roman"/>
          <w:sz w:val="24"/>
          <w:szCs w:val="24"/>
          <w:lang w:eastAsia="uk-UA"/>
        </w:rPr>
        <w:t>коштів місцевого бюджету Розвадівської сільської ради;</w:t>
      </w:r>
    </w:p>
    <w:p w14:paraId="118E40F5" w14:textId="77777777" w:rsidR="00EC7CE1" w:rsidRPr="00AB1E5D" w:rsidRDefault="00EC7CE1" w:rsidP="00003704">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uk-UA"/>
        </w:rPr>
      </w:pPr>
      <w:r w:rsidRPr="00AB1E5D">
        <w:rPr>
          <w:rFonts w:ascii="Times New Roman" w:eastAsia="Times New Roman" w:hAnsi="Times New Roman" w:cs="Times New Roman"/>
          <w:sz w:val="24"/>
          <w:szCs w:val="24"/>
          <w:lang w:eastAsia="uk-UA"/>
        </w:rPr>
        <w:t>субвенцій з державного та обласного бюджетів;</w:t>
      </w:r>
    </w:p>
    <w:p w14:paraId="195EA84F" w14:textId="77777777" w:rsidR="00EC7CE1" w:rsidRPr="00AB1E5D" w:rsidRDefault="00EC7CE1" w:rsidP="00003704">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uk-UA"/>
        </w:rPr>
      </w:pPr>
      <w:r w:rsidRPr="00AB1E5D">
        <w:rPr>
          <w:rFonts w:ascii="Times New Roman" w:eastAsia="Times New Roman" w:hAnsi="Times New Roman" w:cs="Times New Roman"/>
          <w:sz w:val="24"/>
          <w:szCs w:val="24"/>
          <w:lang w:eastAsia="uk-UA"/>
        </w:rPr>
        <w:t>благодійних внесків, грантів, коштів міжнародних та громадських організацій;</w:t>
      </w:r>
    </w:p>
    <w:p w14:paraId="5F6BA61B" w14:textId="77777777" w:rsidR="00EC7CE1" w:rsidRPr="00AB1E5D" w:rsidRDefault="00EC7CE1" w:rsidP="00003704">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uk-UA"/>
        </w:rPr>
      </w:pPr>
      <w:r w:rsidRPr="00AB1E5D">
        <w:rPr>
          <w:rFonts w:ascii="Times New Roman" w:eastAsia="Times New Roman" w:hAnsi="Times New Roman" w:cs="Times New Roman"/>
          <w:sz w:val="24"/>
          <w:szCs w:val="24"/>
          <w:lang w:eastAsia="uk-UA"/>
        </w:rPr>
        <w:t>інших не заборонених законодавством джерел.</w:t>
      </w:r>
    </w:p>
    <w:p w14:paraId="3FD0379F" w14:textId="77777777" w:rsidR="00EC7CE1" w:rsidRDefault="00EC7CE1" w:rsidP="00EC7CE1">
      <w:pPr>
        <w:spacing w:after="0" w:line="240" w:lineRule="auto"/>
        <w:rPr>
          <w:rFonts w:ascii="Times New Roman" w:eastAsia="Times New Roman" w:hAnsi="Times New Roman" w:cs="Times New Roman"/>
          <w:b/>
          <w:bCs/>
          <w:sz w:val="32"/>
          <w:szCs w:val="32"/>
          <w:lang w:eastAsia="uk-UA"/>
        </w:rPr>
      </w:pPr>
    </w:p>
    <w:p w14:paraId="31F29220" w14:textId="77777777" w:rsidR="00EC7CE1" w:rsidRDefault="00EC7CE1" w:rsidP="00EC7CE1">
      <w:pPr>
        <w:spacing w:after="0" w:line="240" w:lineRule="auto"/>
        <w:rPr>
          <w:rFonts w:ascii="Times New Roman" w:eastAsia="Times New Roman" w:hAnsi="Times New Roman" w:cs="Times New Roman"/>
          <w:b/>
          <w:bCs/>
          <w:sz w:val="32"/>
          <w:szCs w:val="32"/>
          <w:lang w:eastAsia="uk-UA"/>
        </w:rPr>
      </w:pPr>
    </w:p>
    <w:p w14:paraId="41DC946A" w14:textId="77777777" w:rsidR="00EC7CE1" w:rsidRPr="00122ED6" w:rsidRDefault="00EC7CE1" w:rsidP="00EC7CE1">
      <w:pPr>
        <w:spacing w:after="0" w:line="240" w:lineRule="auto"/>
        <w:rPr>
          <w:rFonts w:ascii="Times New Roman" w:eastAsia="Times New Roman" w:hAnsi="Times New Roman" w:cs="Times New Roman"/>
          <w:b/>
          <w:bCs/>
          <w:sz w:val="32"/>
          <w:szCs w:val="32"/>
          <w:lang w:eastAsia="uk-UA"/>
        </w:rPr>
      </w:pPr>
      <w:r w:rsidRPr="00122ED6">
        <w:rPr>
          <w:rFonts w:ascii="Times New Roman" w:eastAsia="Times New Roman" w:hAnsi="Times New Roman" w:cs="Times New Roman"/>
          <w:b/>
          <w:bCs/>
          <w:sz w:val="32"/>
          <w:szCs w:val="32"/>
          <w:lang w:eastAsia="uk-UA"/>
        </w:rPr>
        <w:t>6. Очікувані результати</w:t>
      </w:r>
    </w:p>
    <w:p w14:paraId="46368897" w14:textId="77777777" w:rsidR="00EC7CE1" w:rsidRPr="00AB1E5D" w:rsidRDefault="00EC7CE1" w:rsidP="00003704">
      <w:pPr>
        <w:numPr>
          <w:ilvl w:val="0"/>
          <w:numId w:val="10"/>
        </w:numPr>
        <w:spacing w:before="100" w:beforeAutospacing="1" w:after="100" w:afterAutospacing="1" w:line="240" w:lineRule="auto"/>
        <w:rPr>
          <w:rFonts w:ascii="Times New Roman" w:eastAsia="Times New Roman" w:hAnsi="Times New Roman" w:cs="Times New Roman"/>
          <w:sz w:val="24"/>
          <w:szCs w:val="24"/>
          <w:lang w:eastAsia="uk-UA"/>
        </w:rPr>
      </w:pPr>
      <w:r w:rsidRPr="00AB1E5D">
        <w:rPr>
          <w:rFonts w:ascii="Times New Roman" w:eastAsia="Times New Roman" w:hAnsi="Times New Roman" w:cs="Times New Roman"/>
          <w:sz w:val="24"/>
          <w:szCs w:val="24"/>
          <w:lang w:eastAsia="uk-UA"/>
        </w:rPr>
        <w:t>Підвищення рівня соціального захисту дітей у громаді.</w:t>
      </w:r>
    </w:p>
    <w:p w14:paraId="3522D9C7" w14:textId="77777777" w:rsidR="00EC7CE1" w:rsidRPr="00AB1E5D" w:rsidRDefault="00EC7CE1" w:rsidP="00003704">
      <w:pPr>
        <w:numPr>
          <w:ilvl w:val="0"/>
          <w:numId w:val="10"/>
        </w:numPr>
        <w:spacing w:before="100" w:beforeAutospacing="1" w:after="100" w:afterAutospacing="1" w:line="240" w:lineRule="auto"/>
        <w:rPr>
          <w:rFonts w:ascii="Times New Roman" w:eastAsia="Times New Roman" w:hAnsi="Times New Roman" w:cs="Times New Roman"/>
          <w:sz w:val="24"/>
          <w:szCs w:val="24"/>
          <w:lang w:eastAsia="uk-UA"/>
        </w:rPr>
      </w:pPr>
      <w:r w:rsidRPr="00AB1E5D">
        <w:rPr>
          <w:rFonts w:ascii="Times New Roman" w:eastAsia="Times New Roman" w:hAnsi="Times New Roman" w:cs="Times New Roman"/>
          <w:sz w:val="24"/>
          <w:szCs w:val="24"/>
          <w:lang w:eastAsia="uk-UA"/>
        </w:rPr>
        <w:t>Зниження кількості дітей, які потрапляють у складні життєві обставини.</w:t>
      </w:r>
    </w:p>
    <w:p w14:paraId="150987BB" w14:textId="77777777" w:rsidR="00EC7CE1" w:rsidRPr="00AB1E5D" w:rsidRDefault="00EC7CE1" w:rsidP="00003704">
      <w:pPr>
        <w:numPr>
          <w:ilvl w:val="0"/>
          <w:numId w:val="10"/>
        </w:numPr>
        <w:spacing w:before="100" w:beforeAutospacing="1" w:after="100" w:afterAutospacing="1" w:line="240" w:lineRule="auto"/>
        <w:rPr>
          <w:rFonts w:ascii="Times New Roman" w:eastAsia="Times New Roman" w:hAnsi="Times New Roman" w:cs="Times New Roman"/>
          <w:sz w:val="24"/>
          <w:szCs w:val="24"/>
          <w:lang w:eastAsia="uk-UA"/>
        </w:rPr>
      </w:pPr>
      <w:r w:rsidRPr="00AB1E5D">
        <w:rPr>
          <w:rFonts w:ascii="Times New Roman" w:eastAsia="Times New Roman" w:hAnsi="Times New Roman" w:cs="Times New Roman"/>
          <w:sz w:val="24"/>
          <w:szCs w:val="24"/>
          <w:lang w:eastAsia="uk-UA"/>
        </w:rPr>
        <w:t>Розвиток партнерства між органами влади, школами, медичними установами та громадськими організаціями.</w:t>
      </w:r>
    </w:p>
    <w:p w14:paraId="29A8BBA5" w14:textId="77777777" w:rsidR="00EC7CE1" w:rsidRPr="00AB1E5D" w:rsidRDefault="00EC7CE1" w:rsidP="00003704">
      <w:pPr>
        <w:numPr>
          <w:ilvl w:val="0"/>
          <w:numId w:val="10"/>
        </w:numPr>
        <w:spacing w:before="100" w:beforeAutospacing="1" w:after="100" w:afterAutospacing="1" w:line="240" w:lineRule="auto"/>
        <w:rPr>
          <w:rFonts w:ascii="Times New Roman" w:eastAsia="Times New Roman" w:hAnsi="Times New Roman" w:cs="Times New Roman"/>
          <w:sz w:val="24"/>
          <w:szCs w:val="24"/>
          <w:lang w:eastAsia="uk-UA"/>
        </w:rPr>
      </w:pPr>
      <w:r w:rsidRPr="00AB1E5D">
        <w:rPr>
          <w:rFonts w:ascii="Times New Roman" w:eastAsia="Times New Roman" w:hAnsi="Times New Roman" w:cs="Times New Roman"/>
          <w:sz w:val="24"/>
          <w:szCs w:val="24"/>
          <w:lang w:eastAsia="uk-UA"/>
        </w:rPr>
        <w:t>Формування у громаді системи раннього виявлення та підтримки дітей, які потребують допомоги.</w:t>
      </w:r>
    </w:p>
    <w:p w14:paraId="493370F2" w14:textId="77777777" w:rsidR="00EC7CE1" w:rsidRDefault="00EC7CE1" w:rsidP="00EC7CE1">
      <w:pPr>
        <w:spacing w:after="0" w:line="240" w:lineRule="auto"/>
        <w:rPr>
          <w:rFonts w:ascii="Times New Roman" w:eastAsia="Times New Roman" w:hAnsi="Times New Roman" w:cs="Times New Roman"/>
          <w:b/>
          <w:bCs/>
          <w:sz w:val="36"/>
          <w:szCs w:val="36"/>
          <w:lang w:eastAsia="uk-UA"/>
        </w:rPr>
      </w:pPr>
    </w:p>
    <w:p w14:paraId="5580E31B" w14:textId="77777777" w:rsidR="00EC7CE1" w:rsidRPr="00122ED6" w:rsidRDefault="00EC7CE1" w:rsidP="00EC7CE1">
      <w:pPr>
        <w:spacing w:after="0" w:line="240" w:lineRule="auto"/>
        <w:rPr>
          <w:rFonts w:ascii="Times New Roman" w:eastAsia="Times New Roman" w:hAnsi="Times New Roman" w:cs="Times New Roman"/>
          <w:b/>
          <w:bCs/>
          <w:sz w:val="32"/>
          <w:szCs w:val="32"/>
          <w:lang w:eastAsia="uk-UA"/>
        </w:rPr>
      </w:pPr>
      <w:r w:rsidRPr="00122ED6">
        <w:rPr>
          <w:rFonts w:ascii="Times New Roman" w:eastAsia="Times New Roman" w:hAnsi="Times New Roman" w:cs="Times New Roman"/>
          <w:b/>
          <w:bCs/>
          <w:sz w:val="32"/>
          <w:szCs w:val="32"/>
          <w:lang w:eastAsia="uk-UA"/>
        </w:rPr>
        <w:t>7. Контроль за виконанням</w:t>
      </w:r>
    </w:p>
    <w:p w14:paraId="4C9571ED" w14:textId="77777777" w:rsidR="00EC7CE1" w:rsidRPr="00AB1E5D" w:rsidRDefault="00EC7CE1" w:rsidP="00EC7CE1">
      <w:pPr>
        <w:spacing w:before="100" w:beforeAutospacing="1" w:after="100" w:afterAutospacing="1"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w:t>
      </w:r>
      <w:r w:rsidRPr="00AB1E5D">
        <w:rPr>
          <w:rFonts w:ascii="Times New Roman" w:eastAsia="Times New Roman" w:hAnsi="Times New Roman" w:cs="Times New Roman"/>
          <w:sz w:val="24"/>
          <w:szCs w:val="24"/>
          <w:lang w:eastAsia="uk-UA"/>
        </w:rPr>
        <w:t>Контроль за реалізацією Програми покладається на</w:t>
      </w:r>
      <w:r w:rsidRPr="00122ED6">
        <w:rPr>
          <w:rFonts w:ascii="Times New Roman" w:eastAsia="Calibri" w:hAnsi="Times New Roman" w:cs="Times New Roman"/>
          <w:sz w:val="24"/>
          <w:szCs w:val="24"/>
          <w:lang w:eastAsia="ru-RU"/>
        </w:rPr>
        <w:t xml:space="preserve"> </w:t>
      </w:r>
      <w:r w:rsidRPr="00477F38">
        <w:rPr>
          <w:rFonts w:ascii="Times New Roman" w:eastAsia="Calibri" w:hAnsi="Times New Roman" w:cs="Times New Roman"/>
          <w:sz w:val="24"/>
          <w:szCs w:val="24"/>
          <w:lang w:eastAsia="ru-RU"/>
        </w:rPr>
        <w:t>Розвадівськ</w:t>
      </w:r>
      <w:r>
        <w:rPr>
          <w:rFonts w:ascii="Times New Roman" w:eastAsia="Calibri" w:hAnsi="Times New Roman" w:cs="Times New Roman"/>
          <w:sz w:val="24"/>
          <w:szCs w:val="24"/>
          <w:lang w:eastAsia="ru-RU"/>
        </w:rPr>
        <w:t>у</w:t>
      </w:r>
      <w:r w:rsidRPr="00477F38">
        <w:rPr>
          <w:rFonts w:ascii="Times New Roman" w:eastAsia="Calibri" w:hAnsi="Times New Roman" w:cs="Times New Roman"/>
          <w:sz w:val="24"/>
          <w:szCs w:val="24"/>
          <w:lang w:eastAsia="ru-RU"/>
        </w:rPr>
        <w:t xml:space="preserve">   сільськ</w:t>
      </w:r>
      <w:r>
        <w:rPr>
          <w:rFonts w:ascii="Times New Roman" w:eastAsia="Calibri" w:hAnsi="Times New Roman" w:cs="Times New Roman"/>
          <w:sz w:val="24"/>
          <w:szCs w:val="24"/>
          <w:lang w:eastAsia="ru-RU"/>
        </w:rPr>
        <w:t>у</w:t>
      </w:r>
      <w:r w:rsidRPr="00477F38">
        <w:rPr>
          <w:rFonts w:ascii="Times New Roman" w:eastAsia="Calibri" w:hAnsi="Times New Roman" w:cs="Times New Roman"/>
          <w:sz w:val="24"/>
          <w:szCs w:val="24"/>
          <w:lang w:eastAsia="ru-RU"/>
        </w:rPr>
        <w:t xml:space="preserve"> рад</w:t>
      </w:r>
      <w:r>
        <w:rPr>
          <w:rFonts w:ascii="Times New Roman" w:eastAsia="Calibri" w:hAnsi="Times New Roman" w:cs="Times New Roman"/>
          <w:sz w:val="24"/>
          <w:szCs w:val="24"/>
          <w:lang w:eastAsia="ru-RU"/>
        </w:rPr>
        <w:t>у</w:t>
      </w:r>
      <w:r w:rsidRPr="00477F38">
        <w:rPr>
          <w:rFonts w:ascii="Times New Roman" w:eastAsia="Calibri" w:hAnsi="Times New Roman" w:cs="Times New Roman"/>
          <w:sz w:val="24"/>
          <w:szCs w:val="24"/>
          <w:lang w:eastAsia="ru-RU"/>
        </w:rPr>
        <w:t xml:space="preserve">                Стрийського району Львівської області</w:t>
      </w:r>
      <w:r>
        <w:rPr>
          <w:rFonts w:ascii="Times New Roman" w:eastAsia="Calibri" w:hAnsi="Times New Roman" w:cs="Times New Roman"/>
          <w:sz w:val="24"/>
          <w:szCs w:val="24"/>
          <w:lang w:eastAsia="ru-RU"/>
        </w:rPr>
        <w:t>.</w:t>
      </w:r>
    </w:p>
    <w:p w14:paraId="1C407940" w14:textId="77777777" w:rsidR="00EC7CE1" w:rsidRPr="0018781F" w:rsidRDefault="00EC7CE1" w:rsidP="00EC7CE1">
      <w:pPr>
        <w:spacing w:before="100" w:beforeAutospacing="1" w:after="100" w:afterAutospacing="1" w:line="240" w:lineRule="auto"/>
        <w:outlineLvl w:val="1"/>
        <w:rPr>
          <w:rFonts w:ascii="Times New Roman" w:eastAsia="Times New Roman" w:hAnsi="Times New Roman" w:cs="Times New Roman"/>
          <w:b/>
          <w:bCs/>
          <w:sz w:val="32"/>
          <w:szCs w:val="32"/>
          <w:lang w:eastAsia="uk-UA"/>
        </w:rPr>
      </w:pPr>
      <w:r w:rsidRPr="0018781F">
        <w:rPr>
          <w:rFonts w:ascii="Times New Roman" w:eastAsia="Times New Roman" w:hAnsi="Times New Roman" w:cs="Times New Roman"/>
          <w:b/>
          <w:bCs/>
          <w:sz w:val="32"/>
          <w:szCs w:val="32"/>
          <w:lang w:eastAsia="uk-UA"/>
        </w:rPr>
        <w:t>8. Термін дії Програми</w:t>
      </w:r>
    </w:p>
    <w:p w14:paraId="70785228" w14:textId="77777777" w:rsidR="00EC7CE1" w:rsidRPr="004D498C" w:rsidRDefault="00EC7CE1" w:rsidP="00EC7CE1">
      <w:pPr>
        <w:overflowPunct w:val="0"/>
        <w:autoSpaceDE w:val="0"/>
        <w:autoSpaceDN w:val="0"/>
        <w:adjustRightInd w:val="0"/>
        <w:spacing w:after="0" w:line="240" w:lineRule="auto"/>
        <w:textAlignment w:val="baseline"/>
        <w:rPr>
          <w:rFonts w:ascii="Times New Roman" w:eastAsia="Times New Roman" w:hAnsi="Times New Roman" w:cs="Times New Roman"/>
          <w:b/>
          <w:i/>
          <w:sz w:val="28"/>
          <w:szCs w:val="28"/>
          <w:lang w:eastAsia="ru-RU"/>
        </w:rPr>
      </w:pPr>
      <w:r>
        <w:rPr>
          <w:rFonts w:ascii="Times New Roman" w:eastAsia="Calibri" w:hAnsi="Times New Roman" w:cs="Times New Roman"/>
          <w:sz w:val="24"/>
          <w:szCs w:val="24"/>
          <w:lang w:eastAsia="ru-RU"/>
        </w:rPr>
        <w:t xml:space="preserve">      </w:t>
      </w:r>
      <w:r w:rsidRPr="00477F38">
        <w:rPr>
          <w:rFonts w:ascii="Times New Roman" w:eastAsia="Calibri" w:hAnsi="Times New Roman" w:cs="Times New Roman"/>
          <w:sz w:val="24"/>
          <w:szCs w:val="24"/>
          <w:lang w:eastAsia="ru-RU"/>
        </w:rPr>
        <w:t xml:space="preserve">Програма </w:t>
      </w:r>
      <w:r>
        <w:rPr>
          <w:rFonts w:ascii="Times New Roman" w:eastAsia="Calibri" w:hAnsi="Times New Roman" w:cs="Times New Roman"/>
          <w:sz w:val="24"/>
          <w:szCs w:val="24"/>
          <w:lang w:eastAsia="ru-RU"/>
        </w:rPr>
        <w:t>«С</w:t>
      </w:r>
      <w:r w:rsidRPr="00477F38">
        <w:rPr>
          <w:rFonts w:ascii="Times New Roman" w:eastAsia="Calibri" w:hAnsi="Times New Roman" w:cs="Times New Roman"/>
          <w:sz w:val="24"/>
          <w:szCs w:val="24"/>
          <w:lang w:eastAsia="ru-RU"/>
        </w:rPr>
        <w:t xml:space="preserve">оціального захисту </w:t>
      </w:r>
      <w:r>
        <w:rPr>
          <w:rFonts w:ascii="Times New Roman" w:eastAsia="Times New Roman" w:hAnsi="Times New Roman" w:cs="Times New Roman"/>
          <w:b/>
          <w:i/>
          <w:sz w:val="28"/>
          <w:szCs w:val="28"/>
          <w:lang w:eastAsia="ru-RU"/>
        </w:rPr>
        <w:t xml:space="preserve"> </w:t>
      </w:r>
      <w:r w:rsidRPr="004D498C">
        <w:rPr>
          <w:rFonts w:ascii="Times New Roman" w:eastAsia="Times New Roman" w:hAnsi="Times New Roman" w:cs="Times New Roman"/>
          <w:bCs/>
          <w:iCs/>
          <w:sz w:val="24"/>
          <w:szCs w:val="24"/>
          <w:lang w:eastAsia="ru-RU"/>
        </w:rPr>
        <w:t>дітей вразливих категорій</w:t>
      </w:r>
      <w:r w:rsidRPr="00477F38">
        <w:rPr>
          <w:rFonts w:ascii="Times New Roman" w:eastAsia="Calibri" w:hAnsi="Times New Roman" w:cs="Times New Roman"/>
          <w:sz w:val="24"/>
          <w:szCs w:val="24"/>
          <w:lang w:eastAsia="ru-RU"/>
        </w:rPr>
        <w:t xml:space="preserve"> Розвадівської   сільської ради                Стрийського району Львівської області» реалізується  протягом </w:t>
      </w:r>
      <w:r w:rsidRPr="00AB1E5D">
        <w:rPr>
          <w:rFonts w:ascii="Times New Roman" w:eastAsia="Times New Roman" w:hAnsi="Times New Roman" w:cs="Times New Roman"/>
          <w:sz w:val="24"/>
          <w:szCs w:val="24"/>
          <w:lang w:eastAsia="uk-UA"/>
        </w:rPr>
        <w:t>202</w:t>
      </w:r>
      <w:r>
        <w:rPr>
          <w:rFonts w:ascii="Times New Roman" w:eastAsia="Times New Roman" w:hAnsi="Times New Roman" w:cs="Times New Roman"/>
          <w:sz w:val="24"/>
          <w:szCs w:val="24"/>
          <w:lang w:eastAsia="uk-UA"/>
        </w:rPr>
        <w:t>6</w:t>
      </w:r>
      <w:r w:rsidRPr="00AB1E5D">
        <w:rPr>
          <w:rFonts w:ascii="Times New Roman" w:eastAsia="Times New Roman" w:hAnsi="Times New Roman" w:cs="Times New Roman"/>
          <w:sz w:val="24"/>
          <w:szCs w:val="24"/>
          <w:lang w:eastAsia="uk-UA"/>
        </w:rPr>
        <w:t>–2027 рок</w:t>
      </w:r>
      <w:r>
        <w:rPr>
          <w:rFonts w:ascii="Times New Roman" w:eastAsia="Times New Roman" w:hAnsi="Times New Roman" w:cs="Times New Roman"/>
          <w:sz w:val="24"/>
          <w:szCs w:val="24"/>
          <w:lang w:eastAsia="uk-UA"/>
        </w:rPr>
        <w:t>ів</w:t>
      </w:r>
      <w:r w:rsidRPr="00AB1E5D">
        <w:rPr>
          <w:rFonts w:ascii="Times New Roman" w:eastAsia="Times New Roman" w:hAnsi="Times New Roman" w:cs="Times New Roman"/>
          <w:sz w:val="24"/>
          <w:szCs w:val="24"/>
          <w:lang w:eastAsia="uk-UA"/>
        </w:rPr>
        <w:t>.</w:t>
      </w:r>
    </w:p>
    <w:p w14:paraId="52F4B46D" w14:textId="77777777" w:rsidR="00EC7CE1" w:rsidRDefault="00EC7CE1" w:rsidP="00EC7CE1"/>
    <w:p w14:paraId="10BAA905" w14:textId="53C5063B" w:rsidR="00EC7CE1" w:rsidRDefault="00EC7CE1" w:rsidP="00EC7CE1">
      <w:pPr>
        <w:spacing w:before="100" w:beforeAutospacing="1" w:after="100" w:afterAutospacing="1" w:line="240" w:lineRule="auto"/>
        <w:ind w:left="720"/>
        <w:rPr>
          <w:rFonts w:ascii="Times New Roman" w:eastAsia="Times New Roman" w:hAnsi="Times New Roman" w:cs="Times New Roman"/>
          <w:sz w:val="24"/>
          <w:szCs w:val="24"/>
          <w:lang w:eastAsia="uk-UA"/>
        </w:rPr>
      </w:pPr>
    </w:p>
    <w:p w14:paraId="488CDD53" w14:textId="5F139576" w:rsidR="00EC7CE1" w:rsidRDefault="00EC7CE1" w:rsidP="00EC7CE1">
      <w:pPr>
        <w:spacing w:before="100" w:beforeAutospacing="1" w:after="100" w:afterAutospacing="1" w:line="240" w:lineRule="auto"/>
        <w:ind w:left="720"/>
        <w:rPr>
          <w:rFonts w:ascii="Times New Roman" w:eastAsia="Times New Roman" w:hAnsi="Times New Roman" w:cs="Times New Roman"/>
          <w:sz w:val="24"/>
          <w:szCs w:val="24"/>
          <w:lang w:eastAsia="uk-UA"/>
        </w:rPr>
      </w:pPr>
    </w:p>
    <w:p w14:paraId="0D59C7AE" w14:textId="77777777" w:rsidR="00EC7CE1" w:rsidRPr="00AB1E5D" w:rsidRDefault="00EC7CE1" w:rsidP="00EC7CE1">
      <w:pPr>
        <w:spacing w:before="100" w:beforeAutospacing="1" w:after="100" w:afterAutospacing="1" w:line="240" w:lineRule="auto"/>
        <w:ind w:left="720"/>
        <w:rPr>
          <w:rFonts w:ascii="Times New Roman" w:eastAsia="Times New Roman" w:hAnsi="Times New Roman" w:cs="Times New Roman"/>
          <w:sz w:val="24"/>
          <w:szCs w:val="24"/>
          <w:lang w:eastAsia="uk-UA"/>
        </w:rPr>
      </w:pPr>
    </w:p>
    <w:p w14:paraId="63F2DC1D" w14:textId="60601006" w:rsidR="00EC7CE1" w:rsidRPr="00EC7CE1" w:rsidRDefault="00EC7CE1" w:rsidP="00EC7CE1">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            </w:t>
      </w:r>
      <w:r w:rsidRPr="00EC7CE1">
        <w:rPr>
          <w:rFonts w:ascii="Times New Roman" w:eastAsia="Calibri" w:hAnsi="Times New Roman" w:cs="Times New Roman"/>
          <w:b/>
          <w:sz w:val="24"/>
          <w:szCs w:val="24"/>
          <w:lang w:eastAsia="ru-RU"/>
        </w:rPr>
        <w:t xml:space="preserve">Секретар ради                                                               Олександра ШИМКО </w:t>
      </w:r>
    </w:p>
    <w:p w14:paraId="4D4F9F54" w14:textId="10F17DBE" w:rsidR="00EC7CE1" w:rsidRDefault="00EC7CE1" w:rsidP="00EC7CE1">
      <w:pPr>
        <w:overflowPunct w:val="0"/>
        <w:autoSpaceDE w:val="0"/>
        <w:autoSpaceDN w:val="0"/>
        <w:adjustRightInd w:val="0"/>
        <w:spacing w:after="0" w:line="240" w:lineRule="auto"/>
        <w:textAlignment w:val="baseline"/>
        <w:rPr>
          <w:rFonts w:ascii="Times New Roman" w:eastAsia="Calibri" w:hAnsi="Times New Roman" w:cs="Times New Roman"/>
          <w:sz w:val="24"/>
          <w:szCs w:val="24"/>
          <w:lang w:eastAsia="ru-RU"/>
        </w:rPr>
        <w:sectPr w:rsidR="00EC7CE1" w:rsidSect="00646C70">
          <w:pgSz w:w="11906" w:h="16838"/>
          <w:pgMar w:top="851" w:right="851" w:bottom="851" w:left="1418" w:header="709" w:footer="709" w:gutter="0"/>
          <w:cols w:space="708"/>
          <w:docGrid w:linePitch="360"/>
        </w:sectPr>
      </w:pPr>
      <w:r>
        <w:rPr>
          <w:rFonts w:ascii="Times New Roman" w:eastAsia="Calibri" w:hAnsi="Times New Roman" w:cs="Times New Roman"/>
          <w:sz w:val="24"/>
          <w:szCs w:val="24"/>
          <w:lang w:eastAsia="ru-RU"/>
        </w:rPr>
        <w:t xml:space="preserve">    </w:t>
      </w:r>
    </w:p>
    <w:p w14:paraId="76F32052" w14:textId="77777777" w:rsidR="00EC7CE1" w:rsidRDefault="00EC7CE1" w:rsidP="00EC7CE1">
      <w:pPr>
        <w:overflowPunct w:val="0"/>
        <w:autoSpaceDE w:val="0"/>
        <w:autoSpaceDN w:val="0"/>
        <w:adjustRightInd w:val="0"/>
        <w:spacing w:after="0" w:line="240" w:lineRule="auto"/>
        <w:textAlignment w:val="baseline"/>
        <w:rPr>
          <w:rFonts w:ascii="Times New Roman" w:eastAsia="Calibri" w:hAnsi="Times New Roman" w:cs="Times New Roman"/>
          <w:sz w:val="24"/>
          <w:szCs w:val="24"/>
          <w:lang w:eastAsia="ru-RU"/>
        </w:rPr>
      </w:pPr>
    </w:p>
    <w:p w14:paraId="2EAC593C" w14:textId="77777777" w:rsidR="009322D6" w:rsidRDefault="00EC7CE1" w:rsidP="00EC7CE1">
      <w:pPr>
        <w:tabs>
          <w:tab w:val="left" w:pos="12030"/>
        </w:tabs>
        <w:overflowPunct w:val="0"/>
        <w:autoSpaceDE w:val="0"/>
        <w:autoSpaceDN w:val="0"/>
        <w:adjustRightInd w:val="0"/>
        <w:spacing w:after="0" w:line="240" w:lineRule="auto"/>
        <w:textAlignment w:val="baseline"/>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009322D6">
        <w:rPr>
          <w:rFonts w:ascii="Times New Roman" w:eastAsia="Calibri" w:hAnsi="Times New Roman" w:cs="Times New Roman"/>
          <w:sz w:val="24"/>
          <w:szCs w:val="24"/>
          <w:lang w:eastAsia="ru-RU"/>
        </w:rPr>
        <w:t xml:space="preserve">                         </w:t>
      </w:r>
    </w:p>
    <w:p w14:paraId="682BD72F" w14:textId="4890165D" w:rsidR="00EC7CE1" w:rsidRPr="00477F38" w:rsidRDefault="009322D6" w:rsidP="00EC7CE1">
      <w:pPr>
        <w:tabs>
          <w:tab w:val="left" w:pos="12030"/>
        </w:tabs>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ru-RU"/>
        </w:rPr>
      </w:pPr>
      <w:r>
        <w:rPr>
          <w:rFonts w:ascii="Times New Roman" w:eastAsia="Calibri" w:hAnsi="Times New Roman" w:cs="Times New Roman"/>
          <w:sz w:val="24"/>
          <w:szCs w:val="24"/>
          <w:lang w:eastAsia="ru-RU"/>
        </w:rPr>
        <w:t xml:space="preserve">                                                                                                                                    </w:t>
      </w:r>
      <w:r w:rsidR="00EC7CE1">
        <w:rPr>
          <w:rFonts w:ascii="Times New Roman" w:eastAsia="Times New Roman" w:hAnsi="Times New Roman" w:cs="Times New Roman"/>
          <w:b/>
          <w:sz w:val="24"/>
          <w:szCs w:val="24"/>
          <w:lang w:eastAsia="ru-RU"/>
        </w:rPr>
        <w:t>Додаток 1</w:t>
      </w:r>
    </w:p>
    <w:p w14:paraId="74EB0767" w14:textId="77777777" w:rsidR="00EC7CE1" w:rsidRPr="00477F38" w:rsidRDefault="00EC7CE1" w:rsidP="00EC7CE1">
      <w:pPr>
        <w:tabs>
          <w:tab w:val="left" w:pos="4425"/>
        </w:tabs>
        <w:overflowPunct w:val="0"/>
        <w:autoSpaceDE w:val="0"/>
        <w:autoSpaceDN w:val="0"/>
        <w:adjustRightInd w:val="0"/>
        <w:spacing w:after="0" w:line="240" w:lineRule="auto"/>
        <w:jc w:val="right"/>
        <w:textAlignment w:val="baseline"/>
        <w:rPr>
          <w:rFonts w:ascii="Times New Roman" w:eastAsia="Times New Roman" w:hAnsi="Times New Roman" w:cs="Times New Roman"/>
          <w:b/>
          <w:sz w:val="24"/>
          <w:szCs w:val="24"/>
          <w:lang w:eastAsia="ru-RU"/>
        </w:rPr>
      </w:pPr>
      <w:r w:rsidRPr="00477F38">
        <w:rPr>
          <w:rFonts w:ascii="Times New Roman" w:eastAsia="Times New Roman" w:hAnsi="Times New Roman" w:cs="Times New Roman"/>
          <w:b/>
          <w:sz w:val="24"/>
          <w:szCs w:val="24"/>
          <w:lang w:eastAsia="ru-RU"/>
        </w:rPr>
        <w:t xml:space="preserve">                                                   до Програми </w:t>
      </w:r>
      <w:r>
        <w:rPr>
          <w:rFonts w:ascii="Times New Roman" w:eastAsia="Calibri" w:hAnsi="Times New Roman" w:cs="Times New Roman"/>
          <w:b/>
          <w:sz w:val="24"/>
          <w:szCs w:val="24"/>
        </w:rPr>
        <w:t>«С</w:t>
      </w:r>
      <w:r w:rsidRPr="00477F38">
        <w:rPr>
          <w:rFonts w:ascii="Times New Roman" w:eastAsia="Calibri" w:hAnsi="Times New Roman" w:cs="Times New Roman"/>
          <w:b/>
          <w:sz w:val="24"/>
          <w:szCs w:val="24"/>
        </w:rPr>
        <w:t xml:space="preserve">оціального захисту </w:t>
      </w:r>
    </w:p>
    <w:p w14:paraId="7787F8BE" w14:textId="77777777" w:rsidR="00EC7CE1" w:rsidRDefault="00EC7CE1" w:rsidP="00EC7CE1">
      <w:pPr>
        <w:tabs>
          <w:tab w:val="left" w:pos="4425"/>
        </w:tabs>
        <w:overflowPunct w:val="0"/>
        <w:autoSpaceDE w:val="0"/>
        <w:autoSpaceDN w:val="0"/>
        <w:adjustRightInd w:val="0"/>
        <w:spacing w:after="0" w:line="240" w:lineRule="auto"/>
        <w:jc w:val="right"/>
        <w:textAlignment w:val="baseline"/>
        <w:rPr>
          <w:rFonts w:ascii="Times New Roman" w:eastAsia="Calibri" w:hAnsi="Times New Roman" w:cs="Times New Roman"/>
          <w:b/>
          <w:sz w:val="24"/>
          <w:szCs w:val="24"/>
        </w:rPr>
      </w:pPr>
      <w:r w:rsidRPr="00477F38">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дітей</w:t>
      </w:r>
      <w:r w:rsidRPr="00477F38">
        <w:rPr>
          <w:rFonts w:ascii="Times New Roman" w:eastAsia="Calibri" w:hAnsi="Times New Roman" w:cs="Times New Roman"/>
          <w:b/>
          <w:sz w:val="24"/>
          <w:szCs w:val="24"/>
        </w:rPr>
        <w:t xml:space="preserve"> вразливих  категорій </w:t>
      </w:r>
      <w:r>
        <w:rPr>
          <w:rFonts w:ascii="Times New Roman" w:eastAsia="Calibri" w:hAnsi="Times New Roman" w:cs="Times New Roman"/>
          <w:b/>
          <w:sz w:val="24"/>
          <w:szCs w:val="24"/>
        </w:rPr>
        <w:t xml:space="preserve">Розвадівської сільської ради </w:t>
      </w:r>
    </w:p>
    <w:p w14:paraId="365E9AD1" w14:textId="77777777" w:rsidR="00EC7CE1" w:rsidRPr="00477F38" w:rsidRDefault="00EC7CE1" w:rsidP="00EC7CE1">
      <w:pPr>
        <w:tabs>
          <w:tab w:val="left" w:pos="4425"/>
        </w:tabs>
        <w:overflowPunct w:val="0"/>
        <w:autoSpaceDE w:val="0"/>
        <w:autoSpaceDN w:val="0"/>
        <w:adjustRightInd w:val="0"/>
        <w:spacing w:after="0" w:line="240" w:lineRule="auto"/>
        <w:jc w:val="right"/>
        <w:textAlignment w:val="baseline"/>
        <w:rPr>
          <w:rFonts w:ascii="Times New Roman" w:eastAsia="Times New Roman" w:hAnsi="Times New Roman" w:cs="Times New Roman"/>
          <w:b/>
          <w:sz w:val="24"/>
          <w:szCs w:val="24"/>
          <w:lang w:eastAsia="ru-RU"/>
        </w:rPr>
      </w:pPr>
      <w:r>
        <w:rPr>
          <w:rFonts w:ascii="Times New Roman" w:eastAsia="Calibri" w:hAnsi="Times New Roman" w:cs="Times New Roman"/>
          <w:b/>
          <w:sz w:val="24"/>
          <w:szCs w:val="24"/>
        </w:rPr>
        <w:t>Стрийського району Львівської області</w:t>
      </w:r>
      <w:r w:rsidRPr="00477F38">
        <w:rPr>
          <w:rFonts w:ascii="Times New Roman" w:eastAsia="Calibri" w:hAnsi="Times New Roman" w:cs="Times New Roman"/>
          <w:b/>
          <w:sz w:val="24"/>
          <w:szCs w:val="24"/>
        </w:rPr>
        <w:t xml:space="preserve"> </w:t>
      </w:r>
      <w:r w:rsidRPr="00477F38">
        <w:rPr>
          <w:rFonts w:ascii="Times New Roman" w:eastAsia="Times New Roman" w:hAnsi="Times New Roman" w:cs="Times New Roman"/>
          <w:b/>
          <w:sz w:val="24"/>
          <w:szCs w:val="24"/>
          <w:lang w:eastAsia="ru-RU"/>
        </w:rPr>
        <w:t xml:space="preserve"> на 20</w:t>
      </w:r>
      <w:r>
        <w:rPr>
          <w:rFonts w:ascii="Times New Roman" w:eastAsia="Times New Roman" w:hAnsi="Times New Roman" w:cs="Times New Roman"/>
          <w:b/>
          <w:sz w:val="24"/>
          <w:szCs w:val="24"/>
          <w:lang w:eastAsia="ru-RU"/>
        </w:rPr>
        <w:t xml:space="preserve">26-2027 </w:t>
      </w:r>
      <w:r w:rsidRPr="00477F38">
        <w:rPr>
          <w:rFonts w:ascii="Times New Roman" w:eastAsia="Times New Roman" w:hAnsi="Times New Roman" w:cs="Times New Roman"/>
          <w:b/>
          <w:sz w:val="24"/>
          <w:szCs w:val="24"/>
          <w:lang w:eastAsia="ru-RU"/>
        </w:rPr>
        <w:t>р</w:t>
      </w:r>
      <w:r>
        <w:rPr>
          <w:rFonts w:ascii="Times New Roman" w:eastAsia="Times New Roman" w:hAnsi="Times New Roman" w:cs="Times New Roman"/>
          <w:b/>
          <w:sz w:val="24"/>
          <w:szCs w:val="24"/>
          <w:lang w:eastAsia="ru-RU"/>
        </w:rPr>
        <w:t>оки»</w:t>
      </w:r>
    </w:p>
    <w:p w14:paraId="66661F43" w14:textId="77777777" w:rsidR="00EC7CE1" w:rsidRPr="00477F38" w:rsidRDefault="00EC7CE1" w:rsidP="00EC7CE1">
      <w:pPr>
        <w:tabs>
          <w:tab w:val="left" w:pos="4425"/>
        </w:tabs>
        <w:overflowPunct w:val="0"/>
        <w:autoSpaceDE w:val="0"/>
        <w:autoSpaceDN w:val="0"/>
        <w:adjustRightInd w:val="0"/>
        <w:spacing w:after="0" w:line="240" w:lineRule="auto"/>
        <w:jc w:val="right"/>
        <w:textAlignment w:val="baseline"/>
        <w:rPr>
          <w:rFonts w:ascii="Times New Roman" w:eastAsia="Times New Roman" w:hAnsi="Times New Roman" w:cs="Times New Roman"/>
          <w:b/>
          <w:sz w:val="24"/>
          <w:szCs w:val="24"/>
          <w:lang w:eastAsia="ru-RU"/>
        </w:rPr>
      </w:pPr>
      <w:r w:rsidRPr="00477F38">
        <w:rPr>
          <w:rFonts w:ascii="Times New Roman" w:eastAsia="Times New Roman" w:hAnsi="Times New Roman" w:cs="Times New Roman"/>
          <w:b/>
          <w:sz w:val="24"/>
          <w:szCs w:val="24"/>
          <w:lang w:eastAsia="ru-RU"/>
        </w:rPr>
        <w:t xml:space="preserve">                                                         Розподіл фінансування по заходах програми</w:t>
      </w:r>
    </w:p>
    <w:p w14:paraId="76CA3749" w14:textId="77777777" w:rsidR="00EC7CE1" w:rsidRPr="00477F38" w:rsidRDefault="00EC7CE1" w:rsidP="00EC7CE1">
      <w:pPr>
        <w:tabs>
          <w:tab w:val="left" w:pos="4425"/>
        </w:tabs>
        <w:overflowPunct w:val="0"/>
        <w:autoSpaceDE w:val="0"/>
        <w:autoSpaceDN w:val="0"/>
        <w:adjustRightInd w:val="0"/>
        <w:spacing w:after="0" w:line="240" w:lineRule="auto"/>
        <w:jc w:val="right"/>
        <w:textAlignment w:val="baseline"/>
        <w:rPr>
          <w:rFonts w:ascii="Times New Roman" w:eastAsia="Times New Roman" w:hAnsi="Times New Roman" w:cs="Times New Roman"/>
          <w:b/>
          <w:sz w:val="24"/>
          <w:szCs w:val="24"/>
          <w:lang w:eastAsia="ru-RU"/>
        </w:rPr>
      </w:pPr>
      <w:r w:rsidRPr="00477F38">
        <w:rPr>
          <w:rFonts w:ascii="Times New Roman" w:eastAsia="Times New Roman" w:hAnsi="Times New Roman" w:cs="Times New Roman"/>
          <w:b/>
          <w:sz w:val="24"/>
          <w:szCs w:val="24"/>
          <w:lang w:eastAsia="ru-RU"/>
        </w:rPr>
        <w:t xml:space="preserve">                                                               </w:t>
      </w:r>
    </w:p>
    <w:p w14:paraId="46B7E594" w14:textId="77777777" w:rsidR="00EC7CE1" w:rsidRPr="00477F38" w:rsidRDefault="00EC7CE1" w:rsidP="00EC7CE1">
      <w:pPr>
        <w:tabs>
          <w:tab w:val="left" w:pos="4425"/>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bl>
      <w:tblPr>
        <w:tblW w:w="151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245"/>
        <w:gridCol w:w="5245"/>
        <w:gridCol w:w="992"/>
        <w:gridCol w:w="1276"/>
        <w:gridCol w:w="1843"/>
      </w:tblGrid>
      <w:tr w:rsidR="00EC7CE1" w:rsidRPr="00477F38" w14:paraId="47020642" w14:textId="77777777" w:rsidTr="00EC7CE1">
        <w:tc>
          <w:tcPr>
            <w:tcW w:w="567" w:type="dxa"/>
            <w:shd w:val="clear" w:color="auto" w:fill="auto"/>
          </w:tcPr>
          <w:p w14:paraId="17EF3490" w14:textId="77777777" w:rsidR="00EC7CE1" w:rsidRPr="00DE1159" w:rsidRDefault="00EC7CE1" w:rsidP="00EC7CE1">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r w:rsidRPr="00DE1159">
              <w:rPr>
                <w:rFonts w:ascii="Times New Roman" w:eastAsia="Times New Roman" w:hAnsi="Times New Roman" w:cs="Times New Roman"/>
                <w:b/>
                <w:bCs/>
                <w:sz w:val="24"/>
                <w:szCs w:val="24"/>
                <w:lang w:eastAsia="ru-RU"/>
              </w:rPr>
              <w:t>№</w:t>
            </w:r>
          </w:p>
        </w:tc>
        <w:tc>
          <w:tcPr>
            <w:tcW w:w="5245" w:type="dxa"/>
            <w:shd w:val="clear" w:color="auto" w:fill="auto"/>
          </w:tcPr>
          <w:p w14:paraId="4EC02AF7" w14:textId="77777777" w:rsidR="00EC7CE1" w:rsidRPr="00DE1159" w:rsidRDefault="00EC7CE1" w:rsidP="00EC7CE1">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r w:rsidRPr="00DE1159">
              <w:rPr>
                <w:rFonts w:ascii="Times New Roman" w:eastAsia="Times New Roman" w:hAnsi="Times New Roman" w:cs="Times New Roman"/>
                <w:b/>
                <w:bCs/>
                <w:sz w:val="24"/>
                <w:szCs w:val="24"/>
                <w:lang w:eastAsia="ru-RU"/>
              </w:rPr>
              <w:t>Назва заходу</w:t>
            </w:r>
          </w:p>
        </w:tc>
        <w:tc>
          <w:tcPr>
            <w:tcW w:w="5245" w:type="dxa"/>
            <w:shd w:val="clear" w:color="auto" w:fill="auto"/>
          </w:tcPr>
          <w:p w14:paraId="3D3D177A" w14:textId="77777777" w:rsidR="00EC7CE1" w:rsidRPr="00DE1159" w:rsidRDefault="00EC7CE1" w:rsidP="00EC7CE1">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r w:rsidRPr="00DE1159">
              <w:rPr>
                <w:rFonts w:ascii="Times New Roman" w:eastAsia="Times New Roman" w:hAnsi="Times New Roman" w:cs="Times New Roman"/>
                <w:b/>
                <w:bCs/>
                <w:sz w:val="24"/>
                <w:szCs w:val="24"/>
                <w:lang w:eastAsia="ru-RU"/>
              </w:rPr>
              <w:t>Назва товару</w:t>
            </w:r>
          </w:p>
        </w:tc>
        <w:tc>
          <w:tcPr>
            <w:tcW w:w="992" w:type="dxa"/>
            <w:shd w:val="clear" w:color="auto" w:fill="auto"/>
          </w:tcPr>
          <w:p w14:paraId="6BBA83AD" w14:textId="77777777" w:rsidR="00EC7CE1" w:rsidRPr="00DE1159" w:rsidRDefault="00EC7CE1" w:rsidP="00EC7CE1">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r w:rsidRPr="00DE1159">
              <w:rPr>
                <w:rFonts w:ascii="Times New Roman" w:eastAsia="Times New Roman" w:hAnsi="Times New Roman" w:cs="Times New Roman"/>
                <w:b/>
                <w:bCs/>
                <w:sz w:val="24"/>
                <w:szCs w:val="24"/>
                <w:lang w:eastAsia="ru-RU"/>
              </w:rPr>
              <w:t>Кіль</w:t>
            </w:r>
          </w:p>
          <w:p w14:paraId="6D5A7450" w14:textId="77777777" w:rsidR="00EC7CE1" w:rsidRPr="00DE1159" w:rsidRDefault="00EC7CE1" w:rsidP="00EC7CE1">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r w:rsidRPr="00DE1159">
              <w:rPr>
                <w:rFonts w:ascii="Times New Roman" w:eastAsia="Times New Roman" w:hAnsi="Times New Roman" w:cs="Times New Roman"/>
                <w:b/>
                <w:bCs/>
                <w:sz w:val="24"/>
                <w:szCs w:val="24"/>
                <w:lang w:eastAsia="ru-RU"/>
              </w:rPr>
              <w:t>кість</w:t>
            </w:r>
          </w:p>
        </w:tc>
        <w:tc>
          <w:tcPr>
            <w:tcW w:w="1276" w:type="dxa"/>
            <w:shd w:val="clear" w:color="auto" w:fill="auto"/>
          </w:tcPr>
          <w:p w14:paraId="422D13A1" w14:textId="77777777" w:rsidR="00EC7CE1" w:rsidRPr="00DE1159" w:rsidRDefault="00EC7CE1" w:rsidP="00EC7CE1">
            <w:pPr>
              <w:spacing w:after="0" w:line="240" w:lineRule="auto"/>
              <w:rPr>
                <w:rFonts w:ascii="Times New Roman" w:eastAsia="Times New Roman" w:hAnsi="Times New Roman" w:cs="Times New Roman"/>
                <w:b/>
                <w:bCs/>
                <w:sz w:val="24"/>
                <w:szCs w:val="24"/>
                <w:lang w:eastAsia="ru-RU"/>
              </w:rPr>
            </w:pPr>
            <w:r w:rsidRPr="00DE1159">
              <w:rPr>
                <w:rFonts w:ascii="Times New Roman" w:eastAsia="Times New Roman" w:hAnsi="Times New Roman" w:cs="Times New Roman"/>
                <w:b/>
                <w:bCs/>
                <w:sz w:val="24"/>
                <w:szCs w:val="24"/>
                <w:lang w:eastAsia="ru-RU"/>
              </w:rPr>
              <w:t>Ціна</w:t>
            </w:r>
          </w:p>
          <w:p w14:paraId="5656D6FC" w14:textId="77777777" w:rsidR="00EC7CE1" w:rsidRPr="00DE1159" w:rsidRDefault="00EC7CE1" w:rsidP="00EC7CE1">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p>
        </w:tc>
        <w:tc>
          <w:tcPr>
            <w:tcW w:w="1843" w:type="dxa"/>
            <w:shd w:val="clear" w:color="auto" w:fill="auto"/>
          </w:tcPr>
          <w:p w14:paraId="5C827708" w14:textId="77777777" w:rsidR="00EC7CE1" w:rsidRPr="00DE1159" w:rsidRDefault="00EC7CE1" w:rsidP="00EC7CE1">
            <w:pPr>
              <w:spacing w:after="0" w:line="240" w:lineRule="auto"/>
              <w:rPr>
                <w:rFonts w:ascii="Times New Roman" w:eastAsia="Times New Roman" w:hAnsi="Times New Roman" w:cs="Times New Roman"/>
                <w:b/>
                <w:bCs/>
                <w:sz w:val="24"/>
                <w:szCs w:val="24"/>
                <w:lang w:eastAsia="ru-RU"/>
              </w:rPr>
            </w:pPr>
            <w:r w:rsidRPr="00DE1159">
              <w:rPr>
                <w:rFonts w:ascii="Times New Roman" w:eastAsia="Times New Roman" w:hAnsi="Times New Roman" w:cs="Times New Roman"/>
                <w:b/>
                <w:bCs/>
                <w:sz w:val="24"/>
                <w:szCs w:val="24"/>
                <w:lang w:eastAsia="ru-RU"/>
              </w:rPr>
              <w:t>Сума</w:t>
            </w:r>
          </w:p>
          <w:p w14:paraId="141D66EB" w14:textId="77777777" w:rsidR="00EC7CE1" w:rsidRPr="00DE1159" w:rsidRDefault="00EC7CE1" w:rsidP="00EC7CE1">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p>
        </w:tc>
      </w:tr>
      <w:tr w:rsidR="00EC7CE1" w:rsidRPr="00477F38" w14:paraId="260FAB9A" w14:textId="77777777" w:rsidTr="00EC7CE1">
        <w:trPr>
          <w:trHeight w:val="750"/>
        </w:trPr>
        <w:tc>
          <w:tcPr>
            <w:tcW w:w="567" w:type="dxa"/>
            <w:shd w:val="clear" w:color="auto" w:fill="auto"/>
          </w:tcPr>
          <w:p w14:paraId="33B6F75B" w14:textId="77777777" w:rsidR="00EC7CE1" w:rsidRPr="00477F38" w:rsidRDefault="00EC7CE1" w:rsidP="00EC7C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477F38">
              <w:rPr>
                <w:rFonts w:ascii="Times New Roman" w:eastAsia="Times New Roman" w:hAnsi="Times New Roman" w:cs="Times New Roman"/>
                <w:sz w:val="24"/>
                <w:szCs w:val="24"/>
                <w:lang w:eastAsia="ru-RU"/>
              </w:rPr>
              <w:t>1.</w:t>
            </w:r>
          </w:p>
        </w:tc>
        <w:tc>
          <w:tcPr>
            <w:tcW w:w="5245" w:type="dxa"/>
            <w:shd w:val="clear" w:color="auto" w:fill="auto"/>
          </w:tcPr>
          <w:p w14:paraId="0D3C2EAF" w14:textId="77777777" w:rsidR="00EC7CE1" w:rsidRPr="00477F38" w:rsidRDefault="00EC7CE1" w:rsidP="00EC7C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477F38">
              <w:rPr>
                <w:rFonts w:ascii="Times New Roman" w:eastAsia="Times New Roman" w:hAnsi="Times New Roman" w:cs="Times New Roman"/>
                <w:sz w:val="24"/>
                <w:szCs w:val="24"/>
                <w:lang w:eastAsia="ru-RU"/>
              </w:rPr>
              <w:t xml:space="preserve">Захід до Дня захисту дітей </w:t>
            </w:r>
          </w:p>
          <w:p w14:paraId="58D7B422" w14:textId="77777777" w:rsidR="00EC7CE1" w:rsidRPr="00477F38" w:rsidRDefault="00EC7CE1" w:rsidP="00EC7C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5245" w:type="dxa"/>
            <w:shd w:val="clear" w:color="auto" w:fill="auto"/>
          </w:tcPr>
          <w:p w14:paraId="66265DE8" w14:textId="77777777" w:rsidR="00EC7CE1" w:rsidRPr="006D177F" w:rsidRDefault="00EC7CE1" w:rsidP="00EC7C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6D177F">
              <w:rPr>
                <w:rFonts w:ascii="Times New Roman" w:hAnsi="Times New Roman" w:cs="Times New Roman"/>
                <w:color w:val="1F1F1F"/>
                <w:sz w:val="24"/>
                <w:szCs w:val="24"/>
                <w:shd w:val="clear" w:color="auto" w:fill="FFFFFF"/>
              </w:rPr>
              <w:t>Набір канцелярії "Майнкрафт"  </w:t>
            </w:r>
          </w:p>
        </w:tc>
        <w:tc>
          <w:tcPr>
            <w:tcW w:w="992" w:type="dxa"/>
            <w:shd w:val="clear" w:color="auto" w:fill="auto"/>
          </w:tcPr>
          <w:p w14:paraId="68ED7A26" w14:textId="77777777" w:rsidR="00EC7CE1" w:rsidRPr="00477F38" w:rsidRDefault="00EC7CE1" w:rsidP="00EC7C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p>
        </w:tc>
        <w:tc>
          <w:tcPr>
            <w:tcW w:w="1276" w:type="dxa"/>
            <w:shd w:val="clear" w:color="auto" w:fill="auto"/>
          </w:tcPr>
          <w:p w14:paraId="79740115" w14:textId="77777777" w:rsidR="00EC7CE1" w:rsidRPr="00477F38" w:rsidRDefault="00EC7CE1" w:rsidP="00EC7CE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500,00</w:t>
            </w:r>
          </w:p>
        </w:tc>
        <w:tc>
          <w:tcPr>
            <w:tcW w:w="1843" w:type="dxa"/>
            <w:shd w:val="clear" w:color="auto" w:fill="auto"/>
          </w:tcPr>
          <w:p w14:paraId="725A7770" w14:textId="77777777" w:rsidR="00EC7CE1" w:rsidRPr="00477F38" w:rsidRDefault="00EC7CE1" w:rsidP="00EC7CE1">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15</w:t>
            </w:r>
            <w:r w:rsidRPr="00477F38">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ru-RU" w:eastAsia="ru-RU"/>
              </w:rPr>
              <w:t>000</w:t>
            </w:r>
            <w:r w:rsidRPr="00477F38">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0</w:t>
            </w:r>
            <w:r w:rsidRPr="00477F38">
              <w:rPr>
                <w:rFonts w:ascii="Times New Roman" w:eastAsia="Times New Roman" w:hAnsi="Times New Roman" w:cs="Times New Roman"/>
                <w:b/>
                <w:sz w:val="24"/>
                <w:szCs w:val="24"/>
                <w:lang w:eastAsia="ru-RU"/>
              </w:rPr>
              <w:t xml:space="preserve">0 </w:t>
            </w:r>
            <w:r>
              <w:rPr>
                <w:rFonts w:ascii="Times New Roman" w:eastAsia="Times New Roman" w:hAnsi="Times New Roman" w:cs="Times New Roman"/>
                <w:b/>
                <w:sz w:val="24"/>
                <w:szCs w:val="24"/>
                <w:lang w:eastAsia="ru-RU"/>
              </w:rPr>
              <w:t>грн.</w:t>
            </w:r>
          </w:p>
          <w:p w14:paraId="13A50AC9" w14:textId="77777777" w:rsidR="00EC7CE1" w:rsidRPr="00477F38" w:rsidRDefault="00EC7CE1" w:rsidP="00EC7CE1">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477F38">
              <w:rPr>
                <w:rFonts w:ascii="Times New Roman" w:eastAsia="Times New Roman" w:hAnsi="Times New Roman" w:cs="Times New Roman"/>
                <w:sz w:val="24"/>
                <w:szCs w:val="24"/>
                <w:lang w:eastAsia="ru-RU"/>
              </w:rPr>
              <w:t xml:space="preserve"> </w:t>
            </w:r>
          </w:p>
          <w:p w14:paraId="3D9B87AD" w14:textId="77777777" w:rsidR="00EC7CE1" w:rsidRPr="00477F38" w:rsidRDefault="00EC7CE1" w:rsidP="00EC7C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12B0DCB4" w14:textId="77777777" w:rsidR="00EC7CE1" w:rsidRPr="00477F38" w:rsidRDefault="00EC7CE1" w:rsidP="00EC7C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r>
      <w:tr w:rsidR="00EC7CE1" w:rsidRPr="00477F38" w14:paraId="13B31865" w14:textId="77777777" w:rsidTr="00EC7CE1">
        <w:trPr>
          <w:trHeight w:val="465"/>
        </w:trPr>
        <w:tc>
          <w:tcPr>
            <w:tcW w:w="567" w:type="dxa"/>
            <w:shd w:val="clear" w:color="auto" w:fill="auto"/>
          </w:tcPr>
          <w:p w14:paraId="4236EDFD" w14:textId="77777777" w:rsidR="00EC7CE1" w:rsidRPr="00477F38" w:rsidRDefault="00EC7CE1" w:rsidP="00EC7C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5245" w:type="dxa"/>
            <w:shd w:val="clear" w:color="auto" w:fill="auto"/>
          </w:tcPr>
          <w:p w14:paraId="5054E1D8" w14:textId="77777777" w:rsidR="00EC7CE1" w:rsidRPr="00FC15AD" w:rsidRDefault="00EC7CE1" w:rsidP="00EC7CE1">
            <w:pPr>
              <w:jc w:val="both"/>
              <w:rPr>
                <w:rFonts w:ascii="Times New Roman" w:eastAsia="Calibri" w:hAnsi="Times New Roman" w:cs="Times New Roman"/>
                <w:sz w:val="24"/>
                <w:szCs w:val="24"/>
                <w:lang w:val="ru-RU"/>
              </w:rPr>
            </w:pPr>
            <w:r w:rsidRPr="00477F38">
              <w:rPr>
                <w:rFonts w:ascii="Times New Roman" w:eastAsia="Times New Roman" w:hAnsi="Times New Roman" w:cs="Times New Roman"/>
                <w:sz w:val="24"/>
                <w:szCs w:val="24"/>
                <w:lang w:eastAsia="ru-RU"/>
              </w:rPr>
              <w:t>Культурно-пізнавальні поїздки дітей пільгових та вразливих категорій Розвадівської ТГ</w:t>
            </w:r>
            <w:r>
              <w:rPr>
                <w:rFonts w:ascii="Times New Roman" w:eastAsia="Times New Roman" w:hAnsi="Times New Roman" w:cs="Times New Roman"/>
                <w:sz w:val="24"/>
                <w:szCs w:val="24"/>
                <w:lang w:eastAsia="ru-RU"/>
              </w:rPr>
              <w:t xml:space="preserve"> в т.ч. за кордон </w:t>
            </w:r>
            <w:r w:rsidRPr="00477F38">
              <w:rPr>
                <w:rFonts w:ascii="Times New Roman" w:eastAsia="Times New Roman" w:hAnsi="Times New Roman" w:cs="Times New Roman"/>
                <w:sz w:val="24"/>
                <w:szCs w:val="24"/>
                <w:lang w:eastAsia="ru-RU"/>
              </w:rPr>
              <w:t xml:space="preserve">(діти-сироти, діти, позбавлені батьківського піклування, напівсироти, діти із багатодітних сімей, учасників </w:t>
            </w:r>
            <w:r>
              <w:rPr>
                <w:rFonts w:ascii="Times New Roman" w:eastAsia="Times New Roman" w:hAnsi="Times New Roman" w:cs="Times New Roman"/>
                <w:sz w:val="24"/>
                <w:szCs w:val="24"/>
                <w:lang w:eastAsia="ru-RU"/>
              </w:rPr>
              <w:t>бойових дій</w:t>
            </w:r>
            <w:r>
              <w:rPr>
                <w:rFonts w:ascii="Times New Roman" w:eastAsia="Calibri" w:hAnsi="Times New Roman" w:cs="Times New Roman"/>
                <w:sz w:val="24"/>
                <w:szCs w:val="24"/>
                <w:lang w:val="ru-RU"/>
              </w:rPr>
              <w:t xml:space="preserve">, </w:t>
            </w:r>
            <w:r w:rsidRPr="00477F38">
              <w:rPr>
                <w:rFonts w:ascii="Times New Roman" w:eastAsia="Times New Roman" w:hAnsi="Times New Roman" w:cs="Times New Roman"/>
                <w:sz w:val="24"/>
                <w:szCs w:val="24"/>
                <w:lang w:eastAsia="ru-RU"/>
              </w:rPr>
              <w:t>діти з інвалідністю).</w:t>
            </w:r>
          </w:p>
        </w:tc>
        <w:tc>
          <w:tcPr>
            <w:tcW w:w="5245" w:type="dxa"/>
            <w:shd w:val="clear" w:color="auto" w:fill="auto"/>
          </w:tcPr>
          <w:p w14:paraId="6368FAA0" w14:textId="77777777" w:rsidR="00EC7CE1" w:rsidRPr="00060B1A" w:rsidRDefault="00EC7CE1" w:rsidP="00EC7C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ru-RU" w:eastAsia="ru-RU"/>
              </w:rPr>
            </w:pPr>
            <w:r w:rsidRPr="00477F38">
              <w:rPr>
                <w:rFonts w:ascii="Times New Roman" w:eastAsia="Times New Roman" w:hAnsi="Times New Roman" w:cs="Times New Roman"/>
                <w:sz w:val="24"/>
                <w:szCs w:val="24"/>
                <w:lang w:eastAsia="ru-RU"/>
              </w:rPr>
              <w:t>Витрати на проїзд та екскурсовода, придбання квитків у театр, у цирк, відвідування музеїв, зоопарків, дельфінаріїв, пам’ятків культури, розважальних центрів, харчування під</w:t>
            </w:r>
            <w:r>
              <w:rPr>
                <w:rFonts w:ascii="Times New Roman" w:eastAsia="Times New Roman" w:hAnsi="Times New Roman" w:cs="Times New Roman"/>
                <w:sz w:val="24"/>
                <w:szCs w:val="24"/>
                <w:lang w:eastAsia="ru-RU"/>
              </w:rPr>
              <w:t xml:space="preserve"> </w:t>
            </w:r>
            <w:r w:rsidRPr="00477F38">
              <w:rPr>
                <w:rFonts w:ascii="Times New Roman" w:eastAsia="Times New Roman" w:hAnsi="Times New Roman" w:cs="Times New Roman"/>
                <w:sz w:val="24"/>
                <w:szCs w:val="24"/>
                <w:lang w:eastAsia="ru-RU"/>
              </w:rPr>
              <w:t>час поїздки. Придбання подарункових наборів, пам</w:t>
            </w:r>
            <w:r w:rsidRPr="00060B1A">
              <w:rPr>
                <w:rFonts w:ascii="Times New Roman" w:eastAsia="Times New Roman" w:hAnsi="Times New Roman" w:cs="Times New Roman"/>
                <w:sz w:val="24"/>
                <w:szCs w:val="24"/>
                <w:lang w:val="ru-RU" w:eastAsia="ru-RU"/>
              </w:rPr>
              <w:t>’</w:t>
            </w:r>
            <w:r w:rsidRPr="00477F38">
              <w:rPr>
                <w:rFonts w:ascii="Times New Roman" w:eastAsia="Times New Roman" w:hAnsi="Times New Roman" w:cs="Times New Roman"/>
                <w:sz w:val="24"/>
                <w:szCs w:val="24"/>
                <w:lang w:eastAsia="ru-RU"/>
              </w:rPr>
              <w:t>ятних сувенірів</w:t>
            </w:r>
            <w:r>
              <w:rPr>
                <w:rFonts w:ascii="Times New Roman" w:eastAsia="Times New Roman" w:hAnsi="Times New Roman" w:cs="Times New Roman"/>
                <w:sz w:val="24"/>
                <w:szCs w:val="24"/>
                <w:lang w:eastAsia="ru-RU"/>
              </w:rPr>
              <w:t>.</w:t>
            </w:r>
          </w:p>
        </w:tc>
        <w:tc>
          <w:tcPr>
            <w:tcW w:w="992" w:type="dxa"/>
            <w:shd w:val="clear" w:color="auto" w:fill="auto"/>
          </w:tcPr>
          <w:p w14:paraId="4D63C030" w14:textId="77777777" w:rsidR="00EC7CE1" w:rsidRPr="00477F38" w:rsidRDefault="00EC7CE1" w:rsidP="00EC7C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en-US" w:eastAsia="ru-RU"/>
              </w:rPr>
            </w:pPr>
          </w:p>
        </w:tc>
        <w:tc>
          <w:tcPr>
            <w:tcW w:w="1276" w:type="dxa"/>
            <w:shd w:val="clear" w:color="auto" w:fill="auto"/>
          </w:tcPr>
          <w:p w14:paraId="06D0D924" w14:textId="77777777" w:rsidR="00EC7CE1" w:rsidRPr="00477F38" w:rsidRDefault="00EC7CE1" w:rsidP="00EC7C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en-US" w:eastAsia="ru-RU"/>
              </w:rPr>
            </w:pPr>
          </w:p>
        </w:tc>
        <w:tc>
          <w:tcPr>
            <w:tcW w:w="1843" w:type="dxa"/>
            <w:shd w:val="clear" w:color="auto" w:fill="auto"/>
          </w:tcPr>
          <w:p w14:paraId="1526FC8B" w14:textId="77777777" w:rsidR="00EC7CE1" w:rsidRPr="00477F38" w:rsidRDefault="00EC7CE1" w:rsidP="00EC7C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60</w:t>
            </w:r>
            <w:r w:rsidRPr="00477F38">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0</w:t>
            </w:r>
            <w:r w:rsidRPr="00477F38">
              <w:rPr>
                <w:rFonts w:ascii="Times New Roman" w:eastAsia="Times New Roman" w:hAnsi="Times New Roman" w:cs="Times New Roman"/>
                <w:b/>
                <w:sz w:val="24"/>
                <w:szCs w:val="24"/>
                <w:lang w:eastAsia="ru-RU"/>
              </w:rPr>
              <w:t>00</w:t>
            </w:r>
            <w:r>
              <w:rPr>
                <w:rFonts w:ascii="Times New Roman" w:eastAsia="Times New Roman" w:hAnsi="Times New Roman" w:cs="Times New Roman"/>
                <w:b/>
                <w:sz w:val="24"/>
                <w:szCs w:val="24"/>
                <w:lang w:eastAsia="ru-RU"/>
              </w:rPr>
              <w:t>,00</w:t>
            </w:r>
            <w:r w:rsidRPr="00477F38">
              <w:rPr>
                <w:rFonts w:ascii="Times New Roman" w:eastAsia="Times New Roman" w:hAnsi="Times New Roman" w:cs="Times New Roman"/>
                <w:sz w:val="24"/>
                <w:szCs w:val="24"/>
                <w:lang w:eastAsia="ru-RU"/>
              </w:rPr>
              <w:t xml:space="preserve">  грн.</w:t>
            </w:r>
          </w:p>
        </w:tc>
      </w:tr>
      <w:tr w:rsidR="00EC7CE1" w:rsidRPr="00477F38" w14:paraId="50B95A54" w14:textId="77777777" w:rsidTr="00EC7CE1">
        <w:trPr>
          <w:trHeight w:val="1133"/>
        </w:trPr>
        <w:tc>
          <w:tcPr>
            <w:tcW w:w="567" w:type="dxa"/>
            <w:shd w:val="clear" w:color="auto" w:fill="auto"/>
          </w:tcPr>
          <w:p w14:paraId="58BBA17F" w14:textId="77777777" w:rsidR="00EC7CE1" w:rsidRPr="00477F38" w:rsidRDefault="00EC7CE1" w:rsidP="00EC7C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477F38">
              <w:rPr>
                <w:rFonts w:ascii="Times New Roman" w:eastAsia="Times New Roman" w:hAnsi="Times New Roman" w:cs="Times New Roman"/>
                <w:sz w:val="24"/>
                <w:szCs w:val="24"/>
                <w:lang w:eastAsia="ru-RU"/>
              </w:rPr>
              <w:t>.</w:t>
            </w:r>
          </w:p>
        </w:tc>
        <w:tc>
          <w:tcPr>
            <w:tcW w:w="5245" w:type="dxa"/>
            <w:shd w:val="clear" w:color="auto" w:fill="auto"/>
          </w:tcPr>
          <w:p w14:paraId="312F77EE" w14:textId="77777777" w:rsidR="00EC7CE1" w:rsidRPr="00477F38" w:rsidRDefault="00EC7CE1" w:rsidP="00EC7C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477F38">
              <w:rPr>
                <w:rFonts w:ascii="Times New Roman" w:eastAsia="Times New Roman" w:hAnsi="Times New Roman" w:cs="Times New Roman"/>
                <w:sz w:val="24"/>
                <w:szCs w:val="24"/>
                <w:lang w:eastAsia="ru-RU"/>
              </w:rPr>
              <w:t>Захід «Урок. Учні дружні один до одного»</w:t>
            </w:r>
          </w:p>
          <w:p w14:paraId="0518A36E" w14:textId="77777777" w:rsidR="00EC7CE1" w:rsidRPr="00477F38" w:rsidRDefault="00EC7CE1" w:rsidP="00EC7C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477F38">
              <w:rPr>
                <w:rFonts w:ascii="Times New Roman" w:eastAsia="Times New Roman" w:hAnsi="Times New Roman" w:cs="Times New Roman"/>
                <w:sz w:val="24"/>
                <w:szCs w:val="24"/>
                <w:lang w:eastAsia="ru-RU"/>
              </w:rPr>
              <w:t xml:space="preserve"> Канцтовари для сімей у складних життєвих обставинах. </w:t>
            </w:r>
          </w:p>
        </w:tc>
        <w:tc>
          <w:tcPr>
            <w:tcW w:w="5245" w:type="dxa"/>
            <w:shd w:val="clear" w:color="auto" w:fill="auto"/>
          </w:tcPr>
          <w:p w14:paraId="1D426EC2" w14:textId="77777777" w:rsidR="00EC7CE1" w:rsidRPr="00D81BFC" w:rsidRDefault="00EC7CE1" w:rsidP="00EC7C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477F3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Набір для школяра (канцтовари)</w:t>
            </w:r>
          </w:p>
          <w:p w14:paraId="189FBA02" w14:textId="77777777" w:rsidR="00EC7CE1" w:rsidRPr="00D81BFC" w:rsidRDefault="00EC7CE1" w:rsidP="00EC7CE1">
            <w:pPr>
              <w:rPr>
                <w:rFonts w:ascii="Times New Roman" w:eastAsia="Times New Roman" w:hAnsi="Times New Roman" w:cs="Times New Roman"/>
                <w:sz w:val="24"/>
                <w:szCs w:val="24"/>
                <w:lang w:eastAsia="ru-RU"/>
              </w:rPr>
            </w:pPr>
          </w:p>
        </w:tc>
        <w:tc>
          <w:tcPr>
            <w:tcW w:w="992" w:type="dxa"/>
            <w:shd w:val="clear" w:color="auto" w:fill="auto"/>
          </w:tcPr>
          <w:p w14:paraId="42AF94AD" w14:textId="77777777" w:rsidR="00EC7CE1" w:rsidRPr="00BD3135" w:rsidRDefault="00EC7CE1" w:rsidP="00EC7CE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p>
        </w:tc>
        <w:tc>
          <w:tcPr>
            <w:tcW w:w="1276" w:type="dxa"/>
            <w:shd w:val="clear" w:color="auto" w:fill="auto"/>
          </w:tcPr>
          <w:p w14:paraId="64E7824B" w14:textId="77777777" w:rsidR="00EC7CE1" w:rsidRPr="00477F38" w:rsidRDefault="00EC7CE1" w:rsidP="00EC7CE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500,00</w:t>
            </w:r>
          </w:p>
        </w:tc>
        <w:tc>
          <w:tcPr>
            <w:tcW w:w="1843" w:type="dxa"/>
            <w:shd w:val="clear" w:color="auto" w:fill="auto"/>
          </w:tcPr>
          <w:p w14:paraId="207E6219" w14:textId="77777777" w:rsidR="00EC7CE1" w:rsidRPr="00477F38" w:rsidRDefault="00EC7CE1" w:rsidP="00EC7CE1">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15</w:t>
            </w:r>
            <w:r w:rsidRPr="00477F38">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ru-RU" w:eastAsia="ru-RU"/>
              </w:rPr>
              <w:t>000</w:t>
            </w:r>
            <w:r w:rsidRPr="00477F38">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0</w:t>
            </w:r>
            <w:r w:rsidRPr="00477F38">
              <w:rPr>
                <w:rFonts w:ascii="Times New Roman" w:eastAsia="Times New Roman" w:hAnsi="Times New Roman" w:cs="Times New Roman"/>
                <w:b/>
                <w:sz w:val="24"/>
                <w:szCs w:val="24"/>
                <w:lang w:eastAsia="ru-RU"/>
              </w:rPr>
              <w:t xml:space="preserve">0 </w:t>
            </w:r>
            <w:r>
              <w:rPr>
                <w:rFonts w:ascii="Times New Roman" w:eastAsia="Times New Roman" w:hAnsi="Times New Roman" w:cs="Times New Roman"/>
                <w:b/>
                <w:sz w:val="24"/>
                <w:szCs w:val="24"/>
                <w:lang w:eastAsia="ru-RU"/>
              </w:rPr>
              <w:t>грн.</w:t>
            </w:r>
          </w:p>
          <w:p w14:paraId="2B860D4F" w14:textId="77777777" w:rsidR="00EC7CE1" w:rsidRPr="00477F38" w:rsidRDefault="00EC7CE1" w:rsidP="00EC7C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r>
      <w:tr w:rsidR="00EC7CE1" w:rsidRPr="00477F38" w14:paraId="3EF6FAA5" w14:textId="77777777" w:rsidTr="00EC7CE1">
        <w:trPr>
          <w:trHeight w:val="765"/>
        </w:trPr>
        <w:tc>
          <w:tcPr>
            <w:tcW w:w="567" w:type="dxa"/>
            <w:shd w:val="clear" w:color="auto" w:fill="auto"/>
          </w:tcPr>
          <w:p w14:paraId="71CB1F0E" w14:textId="77777777" w:rsidR="00EC7CE1" w:rsidRPr="00477F38" w:rsidRDefault="00EC7CE1" w:rsidP="00EC7C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477F38">
              <w:rPr>
                <w:rFonts w:ascii="Times New Roman" w:eastAsia="Times New Roman" w:hAnsi="Times New Roman" w:cs="Times New Roman"/>
                <w:sz w:val="24"/>
                <w:szCs w:val="24"/>
                <w:lang w:eastAsia="ru-RU"/>
              </w:rPr>
              <w:t>.</w:t>
            </w:r>
          </w:p>
        </w:tc>
        <w:tc>
          <w:tcPr>
            <w:tcW w:w="5245" w:type="dxa"/>
            <w:shd w:val="clear" w:color="auto" w:fill="auto"/>
          </w:tcPr>
          <w:p w14:paraId="1873546C" w14:textId="77777777" w:rsidR="00EC7CE1" w:rsidRPr="00477F38" w:rsidRDefault="00EC7CE1" w:rsidP="00EC7C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477F38">
              <w:rPr>
                <w:rFonts w:ascii="Times New Roman" w:eastAsia="Times New Roman" w:hAnsi="Times New Roman" w:cs="Times New Roman"/>
                <w:sz w:val="24"/>
                <w:szCs w:val="24"/>
                <w:lang w:eastAsia="ru-RU"/>
              </w:rPr>
              <w:t>Захід до Дня Святого Миколая «Скарбничка Святого Миколая»</w:t>
            </w:r>
          </w:p>
          <w:p w14:paraId="1B7A8249" w14:textId="77777777" w:rsidR="00EC7CE1" w:rsidRPr="00477F38" w:rsidRDefault="00EC7CE1" w:rsidP="00EC7C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45E4F632" w14:textId="77777777" w:rsidR="00EC7CE1" w:rsidRPr="00477F38" w:rsidRDefault="00EC7CE1" w:rsidP="00EC7C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5245" w:type="dxa"/>
            <w:shd w:val="clear" w:color="auto" w:fill="auto"/>
          </w:tcPr>
          <w:p w14:paraId="7BC5C788" w14:textId="77777777" w:rsidR="00EC7CE1" w:rsidRPr="00477F38" w:rsidRDefault="00EC7CE1" w:rsidP="00EC7CE1">
            <w:pPr>
              <w:rPr>
                <w:rFonts w:ascii="Times New Roman" w:eastAsia="Times New Roman" w:hAnsi="Times New Roman" w:cs="Times New Roman"/>
                <w:sz w:val="24"/>
                <w:szCs w:val="24"/>
                <w:lang w:eastAsia="ru-RU"/>
              </w:rPr>
            </w:pPr>
            <w:r w:rsidRPr="00477F38">
              <w:rPr>
                <w:rFonts w:ascii="Times New Roman" w:eastAsia="Times New Roman" w:hAnsi="Times New Roman" w:cs="Times New Roman"/>
                <w:sz w:val="24"/>
                <w:szCs w:val="24"/>
                <w:lang w:eastAsia="ru-RU"/>
              </w:rPr>
              <w:t>Подарункові набори</w:t>
            </w:r>
          </w:p>
          <w:p w14:paraId="6D84B7C5" w14:textId="77777777" w:rsidR="00EC7CE1" w:rsidRPr="00477F38" w:rsidRDefault="00EC7CE1" w:rsidP="00EC7CE1">
            <w:pPr>
              <w:rPr>
                <w:rFonts w:ascii="Times New Roman" w:eastAsia="Times New Roman" w:hAnsi="Times New Roman" w:cs="Times New Roman"/>
                <w:sz w:val="24"/>
                <w:szCs w:val="24"/>
                <w:lang w:eastAsia="ru-RU"/>
              </w:rPr>
            </w:pPr>
          </w:p>
          <w:p w14:paraId="178AFB14" w14:textId="77777777" w:rsidR="00EC7CE1" w:rsidRPr="00477F38" w:rsidRDefault="00EC7CE1" w:rsidP="00EC7C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992" w:type="dxa"/>
            <w:shd w:val="clear" w:color="auto" w:fill="auto"/>
          </w:tcPr>
          <w:p w14:paraId="49CEE124" w14:textId="77777777" w:rsidR="00EC7CE1" w:rsidRPr="00314FAB" w:rsidRDefault="00EC7CE1" w:rsidP="00EC7CE1">
            <w:p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4"/>
                <w:lang w:eastAsia="ru-RU"/>
              </w:rPr>
            </w:pPr>
            <w:r w:rsidRPr="00314FAB">
              <w:rPr>
                <w:rFonts w:ascii="Times New Roman" w:eastAsia="Times New Roman" w:hAnsi="Times New Roman" w:cs="Times New Roman"/>
                <w:bCs/>
                <w:sz w:val="24"/>
                <w:szCs w:val="24"/>
                <w:lang w:eastAsia="ru-RU"/>
              </w:rPr>
              <w:t>30 шт.</w:t>
            </w:r>
          </w:p>
          <w:p w14:paraId="20A008BB" w14:textId="77777777" w:rsidR="00EC7CE1" w:rsidRPr="00477F38" w:rsidRDefault="00EC7CE1" w:rsidP="00EC7CE1">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p>
          <w:p w14:paraId="367BC1EE" w14:textId="77777777" w:rsidR="00EC7CE1" w:rsidRPr="00477F38" w:rsidRDefault="00EC7CE1" w:rsidP="00EC7CE1">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p>
        </w:tc>
        <w:tc>
          <w:tcPr>
            <w:tcW w:w="1276" w:type="dxa"/>
            <w:shd w:val="clear" w:color="auto" w:fill="auto"/>
          </w:tcPr>
          <w:p w14:paraId="44CB92B0" w14:textId="77777777" w:rsidR="00EC7CE1" w:rsidRPr="00314FAB" w:rsidRDefault="00EC7CE1" w:rsidP="00EC7CE1">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1.453</w:t>
            </w:r>
            <w:r w:rsidRPr="00314FAB">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3</w:t>
            </w:r>
            <w:r w:rsidRPr="00314FAB">
              <w:rPr>
                <w:rFonts w:ascii="Times New Roman" w:eastAsia="Times New Roman" w:hAnsi="Times New Roman" w:cs="Times New Roman"/>
                <w:bCs/>
                <w:sz w:val="24"/>
                <w:szCs w:val="24"/>
                <w:lang w:eastAsia="ru-RU"/>
              </w:rPr>
              <w:t>0</w:t>
            </w:r>
          </w:p>
          <w:p w14:paraId="50C751DD" w14:textId="77777777" w:rsidR="00EC7CE1" w:rsidRPr="00477F38" w:rsidRDefault="00EC7CE1" w:rsidP="00EC7CE1">
            <w:pPr>
              <w:rPr>
                <w:rFonts w:ascii="Times New Roman" w:eastAsia="Times New Roman" w:hAnsi="Times New Roman" w:cs="Times New Roman"/>
                <w:b/>
                <w:sz w:val="24"/>
                <w:szCs w:val="24"/>
                <w:lang w:eastAsia="ru-RU"/>
              </w:rPr>
            </w:pPr>
          </w:p>
          <w:p w14:paraId="099C62A8" w14:textId="77777777" w:rsidR="00EC7CE1" w:rsidRPr="00477F38" w:rsidRDefault="00EC7CE1" w:rsidP="00EC7CE1">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p>
        </w:tc>
        <w:tc>
          <w:tcPr>
            <w:tcW w:w="1843" w:type="dxa"/>
            <w:shd w:val="clear" w:color="auto" w:fill="auto"/>
          </w:tcPr>
          <w:p w14:paraId="4F817290" w14:textId="77777777" w:rsidR="00EC7CE1" w:rsidRPr="00477F38" w:rsidRDefault="00EC7CE1" w:rsidP="00EC7CE1">
            <w:pPr>
              <w:rPr>
                <w:rFonts w:ascii="Times New Roman" w:eastAsia="Times New Roman" w:hAnsi="Times New Roman" w:cs="Times New Roman"/>
                <w:b/>
                <w:sz w:val="24"/>
                <w:szCs w:val="24"/>
                <w:lang w:eastAsia="ru-RU"/>
              </w:rPr>
            </w:pPr>
            <w:r w:rsidRPr="00477F38">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43</w:t>
            </w:r>
            <w:r w:rsidRPr="00477F38">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600</w:t>
            </w:r>
            <w:r w:rsidRPr="00477F38">
              <w:rPr>
                <w:rFonts w:ascii="Times New Roman" w:eastAsia="Times New Roman" w:hAnsi="Times New Roman" w:cs="Times New Roman"/>
                <w:b/>
                <w:sz w:val="24"/>
                <w:szCs w:val="24"/>
                <w:lang w:eastAsia="ru-RU"/>
              </w:rPr>
              <w:t>,00</w:t>
            </w:r>
          </w:p>
          <w:p w14:paraId="3414EC9C" w14:textId="77777777" w:rsidR="00EC7CE1" w:rsidRPr="00477F38" w:rsidRDefault="00EC7CE1" w:rsidP="00EC7CE1">
            <w:pPr>
              <w:rPr>
                <w:rFonts w:ascii="Times New Roman" w:eastAsia="Times New Roman" w:hAnsi="Times New Roman" w:cs="Times New Roman"/>
                <w:b/>
                <w:sz w:val="24"/>
                <w:szCs w:val="24"/>
                <w:lang w:eastAsia="ru-RU"/>
              </w:rPr>
            </w:pPr>
          </w:p>
          <w:p w14:paraId="21C5DE89" w14:textId="77777777" w:rsidR="00EC7CE1" w:rsidRPr="00477F38" w:rsidRDefault="00EC7CE1" w:rsidP="00EC7CE1">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p>
        </w:tc>
      </w:tr>
      <w:tr w:rsidR="00EC7CE1" w:rsidRPr="00477F38" w14:paraId="4FF51581" w14:textId="77777777" w:rsidTr="00EC7CE1">
        <w:trPr>
          <w:trHeight w:val="600"/>
        </w:trPr>
        <w:tc>
          <w:tcPr>
            <w:tcW w:w="567" w:type="dxa"/>
            <w:tcBorders>
              <w:bottom w:val="single" w:sz="4" w:space="0" w:color="auto"/>
            </w:tcBorders>
            <w:shd w:val="clear" w:color="auto" w:fill="auto"/>
          </w:tcPr>
          <w:p w14:paraId="23FA73B8" w14:textId="77777777" w:rsidR="00EC7CE1" w:rsidRPr="00477F38" w:rsidRDefault="00EC7CE1" w:rsidP="00EC7C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5245" w:type="dxa"/>
            <w:tcBorders>
              <w:bottom w:val="single" w:sz="4" w:space="0" w:color="auto"/>
            </w:tcBorders>
            <w:shd w:val="clear" w:color="auto" w:fill="auto"/>
          </w:tcPr>
          <w:p w14:paraId="5A362346" w14:textId="77777777" w:rsidR="00EC7CE1" w:rsidRPr="00477F38" w:rsidRDefault="00EC7CE1" w:rsidP="00EC7C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477F38">
              <w:rPr>
                <w:rFonts w:ascii="Times New Roman" w:eastAsia="Times New Roman" w:hAnsi="Times New Roman" w:cs="Times New Roman"/>
                <w:sz w:val="24"/>
                <w:szCs w:val="24"/>
                <w:lang w:eastAsia="ru-RU"/>
              </w:rPr>
              <w:t xml:space="preserve">Всього </w:t>
            </w:r>
          </w:p>
          <w:p w14:paraId="69F40E91" w14:textId="77777777" w:rsidR="00EC7CE1" w:rsidRPr="00477F38" w:rsidRDefault="00EC7CE1" w:rsidP="00EC7C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5245" w:type="dxa"/>
            <w:tcBorders>
              <w:bottom w:val="single" w:sz="4" w:space="0" w:color="auto"/>
            </w:tcBorders>
            <w:shd w:val="clear" w:color="auto" w:fill="auto"/>
          </w:tcPr>
          <w:p w14:paraId="52DFBE38" w14:textId="77777777" w:rsidR="00EC7CE1" w:rsidRPr="00477F38" w:rsidRDefault="00EC7CE1" w:rsidP="00EC7CE1">
            <w:pPr>
              <w:rPr>
                <w:rFonts w:ascii="Times New Roman" w:eastAsia="Times New Roman" w:hAnsi="Times New Roman" w:cs="Times New Roman"/>
                <w:sz w:val="24"/>
                <w:szCs w:val="24"/>
                <w:lang w:eastAsia="ru-RU"/>
              </w:rPr>
            </w:pPr>
          </w:p>
          <w:p w14:paraId="6C91599C" w14:textId="77777777" w:rsidR="00EC7CE1" w:rsidRPr="00477F38" w:rsidRDefault="00EC7CE1" w:rsidP="00EC7C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c>
          <w:tcPr>
            <w:tcW w:w="4111" w:type="dxa"/>
            <w:gridSpan w:val="3"/>
            <w:tcBorders>
              <w:bottom w:val="single" w:sz="4" w:space="0" w:color="auto"/>
            </w:tcBorders>
            <w:shd w:val="clear" w:color="auto" w:fill="auto"/>
          </w:tcPr>
          <w:p w14:paraId="1F27ABC3" w14:textId="77777777" w:rsidR="00EC7CE1" w:rsidRPr="00477F38" w:rsidRDefault="00EC7CE1" w:rsidP="00EC7CE1">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145 600,00 </w:t>
            </w:r>
            <w:r w:rsidRPr="00477F38">
              <w:rPr>
                <w:rFonts w:ascii="Times New Roman" w:eastAsia="Times New Roman" w:hAnsi="Times New Roman" w:cs="Times New Roman"/>
                <w:b/>
                <w:sz w:val="24"/>
                <w:szCs w:val="24"/>
                <w:lang w:eastAsia="ru-RU"/>
              </w:rPr>
              <w:t>грн.</w:t>
            </w:r>
          </w:p>
        </w:tc>
      </w:tr>
    </w:tbl>
    <w:p w14:paraId="0FA21C15" w14:textId="20FC87F8" w:rsidR="00EC7CE1" w:rsidRDefault="00EC7CE1" w:rsidP="00C1018A">
      <w:pPr>
        <w:shd w:val="clear" w:color="auto" w:fill="FFFFFF"/>
        <w:spacing w:after="0" w:line="240" w:lineRule="auto"/>
        <w:jc w:val="both"/>
        <w:rPr>
          <w:rFonts w:ascii="Arial" w:eastAsia="Times New Roman" w:hAnsi="Arial" w:cs="Arial"/>
          <w:sz w:val="21"/>
          <w:szCs w:val="21"/>
          <w:lang w:eastAsia="uk-UA"/>
        </w:rPr>
      </w:pPr>
    </w:p>
    <w:p w14:paraId="12F905B8" w14:textId="765D2866" w:rsidR="004B5F8F" w:rsidRDefault="004B5F8F" w:rsidP="00C1018A">
      <w:pPr>
        <w:shd w:val="clear" w:color="auto" w:fill="FFFFFF"/>
        <w:spacing w:after="0" w:line="240" w:lineRule="auto"/>
        <w:jc w:val="both"/>
        <w:rPr>
          <w:rFonts w:ascii="Arial" w:eastAsia="Times New Roman" w:hAnsi="Arial" w:cs="Arial"/>
          <w:sz w:val="21"/>
          <w:szCs w:val="21"/>
          <w:lang w:eastAsia="uk-UA"/>
        </w:rPr>
      </w:pPr>
    </w:p>
    <w:p w14:paraId="6EE3D8F9" w14:textId="3607B57B" w:rsidR="004B5F8F" w:rsidRDefault="004B5F8F" w:rsidP="00C1018A">
      <w:pPr>
        <w:shd w:val="clear" w:color="auto" w:fill="FFFFFF"/>
        <w:spacing w:after="0" w:line="240" w:lineRule="auto"/>
        <w:jc w:val="both"/>
        <w:rPr>
          <w:rFonts w:ascii="Arial" w:eastAsia="Times New Roman" w:hAnsi="Arial" w:cs="Arial"/>
          <w:sz w:val="21"/>
          <w:szCs w:val="21"/>
          <w:lang w:eastAsia="uk-UA"/>
        </w:rPr>
      </w:pPr>
    </w:p>
    <w:p w14:paraId="60C9EE3F" w14:textId="3DC5DA6D" w:rsidR="004B5F8F" w:rsidRDefault="004B5F8F" w:rsidP="00C1018A">
      <w:pPr>
        <w:shd w:val="clear" w:color="auto" w:fill="FFFFFF"/>
        <w:spacing w:after="0" w:line="240" w:lineRule="auto"/>
        <w:jc w:val="both"/>
        <w:rPr>
          <w:rFonts w:ascii="Arial" w:eastAsia="Times New Roman" w:hAnsi="Arial" w:cs="Arial"/>
          <w:sz w:val="21"/>
          <w:szCs w:val="21"/>
          <w:lang w:eastAsia="uk-UA"/>
        </w:rPr>
      </w:pPr>
    </w:p>
    <w:p w14:paraId="6A5964E2" w14:textId="0280116A" w:rsidR="004B5F8F" w:rsidRDefault="004B5F8F" w:rsidP="00C1018A">
      <w:pPr>
        <w:shd w:val="clear" w:color="auto" w:fill="FFFFFF"/>
        <w:spacing w:after="0" w:line="240" w:lineRule="auto"/>
        <w:jc w:val="both"/>
        <w:rPr>
          <w:rFonts w:ascii="Arial" w:eastAsia="Times New Roman" w:hAnsi="Arial" w:cs="Arial"/>
          <w:sz w:val="21"/>
          <w:szCs w:val="21"/>
          <w:lang w:eastAsia="uk-UA"/>
        </w:rPr>
      </w:pPr>
    </w:p>
    <w:p w14:paraId="0628C4C9" w14:textId="65120C1E" w:rsidR="004B5F8F" w:rsidRDefault="004B5F8F" w:rsidP="00C1018A">
      <w:pPr>
        <w:shd w:val="clear" w:color="auto" w:fill="FFFFFF"/>
        <w:spacing w:after="0" w:line="240" w:lineRule="auto"/>
        <w:jc w:val="both"/>
        <w:rPr>
          <w:rFonts w:ascii="Arial" w:eastAsia="Times New Roman" w:hAnsi="Arial" w:cs="Arial"/>
          <w:sz w:val="21"/>
          <w:szCs w:val="21"/>
          <w:lang w:eastAsia="uk-UA"/>
        </w:rPr>
      </w:pPr>
    </w:p>
    <w:p w14:paraId="0067B51B" w14:textId="259B8BAD" w:rsidR="004B5F8F" w:rsidRDefault="004B5F8F" w:rsidP="00C1018A">
      <w:pPr>
        <w:shd w:val="clear" w:color="auto" w:fill="FFFFFF"/>
        <w:spacing w:after="0" w:line="240" w:lineRule="auto"/>
        <w:jc w:val="both"/>
        <w:rPr>
          <w:rFonts w:ascii="Arial" w:eastAsia="Times New Roman" w:hAnsi="Arial" w:cs="Arial"/>
          <w:sz w:val="21"/>
          <w:szCs w:val="21"/>
          <w:lang w:eastAsia="uk-UA"/>
        </w:rPr>
      </w:pPr>
    </w:p>
    <w:p w14:paraId="5B4A2E89" w14:textId="47E818F5" w:rsidR="004B5F8F" w:rsidRDefault="004B5F8F" w:rsidP="00C1018A">
      <w:pPr>
        <w:shd w:val="clear" w:color="auto" w:fill="FFFFFF"/>
        <w:spacing w:after="0" w:line="240" w:lineRule="auto"/>
        <w:jc w:val="both"/>
        <w:rPr>
          <w:rFonts w:ascii="Arial" w:eastAsia="Times New Roman" w:hAnsi="Arial" w:cs="Arial"/>
          <w:sz w:val="21"/>
          <w:szCs w:val="21"/>
          <w:lang w:eastAsia="uk-UA"/>
        </w:rPr>
      </w:pPr>
    </w:p>
    <w:p w14:paraId="2E124B04" w14:textId="0ED4B465" w:rsidR="004B5F8F" w:rsidRDefault="004B5F8F" w:rsidP="00C1018A">
      <w:pPr>
        <w:shd w:val="clear" w:color="auto" w:fill="FFFFFF"/>
        <w:spacing w:after="0" w:line="240" w:lineRule="auto"/>
        <w:jc w:val="both"/>
        <w:rPr>
          <w:rFonts w:ascii="Arial" w:eastAsia="Times New Roman" w:hAnsi="Arial" w:cs="Arial"/>
          <w:sz w:val="21"/>
          <w:szCs w:val="21"/>
          <w:lang w:eastAsia="uk-UA"/>
        </w:rPr>
      </w:pPr>
    </w:p>
    <w:p w14:paraId="1119354D" w14:textId="0F1E7DB4" w:rsidR="004B5F8F" w:rsidRDefault="004B5F8F" w:rsidP="00C1018A">
      <w:pPr>
        <w:shd w:val="clear" w:color="auto" w:fill="FFFFFF"/>
        <w:spacing w:after="0" w:line="240" w:lineRule="auto"/>
        <w:jc w:val="both"/>
        <w:rPr>
          <w:rFonts w:ascii="Arial" w:eastAsia="Times New Roman" w:hAnsi="Arial" w:cs="Arial"/>
          <w:sz w:val="21"/>
          <w:szCs w:val="21"/>
          <w:lang w:eastAsia="uk-UA"/>
        </w:rPr>
      </w:pPr>
    </w:p>
    <w:p w14:paraId="1FC914BF" w14:textId="002D9944" w:rsidR="004B5F8F" w:rsidRDefault="004B5F8F" w:rsidP="00C1018A">
      <w:pPr>
        <w:shd w:val="clear" w:color="auto" w:fill="FFFFFF"/>
        <w:spacing w:after="0" w:line="240" w:lineRule="auto"/>
        <w:jc w:val="both"/>
        <w:rPr>
          <w:rFonts w:ascii="Arial" w:eastAsia="Times New Roman" w:hAnsi="Arial" w:cs="Arial"/>
          <w:sz w:val="21"/>
          <w:szCs w:val="21"/>
          <w:lang w:eastAsia="uk-UA"/>
        </w:rPr>
      </w:pPr>
    </w:p>
    <w:p w14:paraId="705D69D1" w14:textId="33835A17" w:rsidR="004B5F8F" w:rsidRDefault="004B5F8F" w:rsidP="00C1018A">
      <w:pPr>
        <w:shd w:val="clear" w:color="auto" w:fill="FFFFFF"/>
        <w:spacing w:after="0" w:line="240" w:lineRule="auto"/>
        <w:jc w:val="both"/>
        <w:rPr>
          <w:rFonts w:ascii="Arial" w:eastAsia="Times New Roman" w:hAnsi="Arial" w:cs="Arial"/>
          <w:sz w:val="21"/>
          <w:szCs w:val="21"/>
          <w:lang w:eastAsia="uk-UA"/>
        </w:rPr>
      </w:pPr>
    </w:p>
    <w:p w14:paraId="5123E458" w14:textId="68FBE273" w:rsidR="00D12A54" w:rsidRDefault="00D12A54" w:rsidP="00C1018A">
      <w:pPr>
        <w:shd w:val="clear" w:color="auto" w:fill="FFFFFF"/>
        <w:spacing w:after="0" w:line="240" w:lineRule="auto"/>
        <w:jc w:val="both"/>
        <w:rPr>
          <w:rFonts w:ascii="Arial" w:eastAsia="Times New Roman" w:hAnsi="Arial" w:cs="Arial"/>
          <w:sz w:val="21"/>
          <w:szCs w:val="21"/>
          <w:lang w:eastAsia="uk-UA"/>
        </w:rPr>
      </w:pPr>
    </w:p>
    <w:p w14:paraId="222B57DB" w14:textId="73D62C9F" w:rsidR="00D12A54" w:rsidRDefault="00D12A54" w:rsidP="00C1018A">
      <w:pPr>
        <w:shd w:val="clear" w:color="auto" w:fill="FFFFFF"/>
        <w:spacing w:after="0" w:line="240" w:lineRule="auto"/>
        <w:jc w:val="both"/>
        <w:rPr>
          <w:rFonts w:ascii="Arial" w:eastAsia="Times New Roman" w:hAnsi="Arial" w:cs="Arial"/>
          <w:sz w:val="21"/>
          <w:szCs w:val="21"/>
          <w:lang w:eastAsia="uk-UA"/>
        </w:rPr>
      </w:pPr>
    </w:p>
    <w:p w14:paraId="7A7AB536" w14:textId="5086D6B9" w:rsidR="00D12A54" w:rsidRDefault="00D12A54" w:rsidP="00C1018A">
      <w:pPr>
        <w:shd w:val="clear" w:color="auto" w:fill="FFFFFF"/>
        <w:spacing w:after="0" w:line="240" w:lineRule="auto"/>
        <w:jc w:val="both"/>
        <w:rPr>
          <w:rFonts w:ascii="Arial" w:eastAsia="Times New Roman" w:hAnsi="Arial" w:cs="Arial"/>
          <w:sz w:val="21"/>
          <w:szCs w:val="21"/>
          <w:lang w:eastAsia="uk-UA"/>
        </w:rPr>
      </w:pPr>
    </w:p>
    <w:p w14:paraId="5FE845A8" w14:textId="6CC51EB0" w:rsidR="00D12A54" w:rsidRDefault="00D12A54" w:rsidP="00C1018A">
      <w:pPr>
        <w:shd w:val="clear" w:color="auto" w:fill="FFFFFF"/>
        <w:spacing w:after="0" w:line="240" w:lineRule="auto"/>
        <w:jc w:val="both"/>
        <w:rPr>
          <w:rFonts w:ascii="Arial" w:eastAsia="Times New Roman" w:hAnsi="Arial" w:cs="Arial"/>
          <w:sz w:val="21"/>
          <w:szCs w:val="21"/>
          <w:lang w:eastAsia="uk-UA"/>
        </w:rPr>
      </w:pPr>
    </w:p>
    <w:p w14:paraId="61372BEA" w14:textId="77777777" w:rsidR="00D12A54" w:rsidRDefault="00D12A54" w:rsidP="00C1018A">
      <w:pPr>
        <w:shd w:val="clear" w:color="auto" w:fill="FFFFFF"/>
        <w:spacing w:after="0" w:line="240" w:lineRule="auto"/>
        <w:jc w:val="both"/>
        <w:rPr>
          <w:rFonts w:ascii="Arial" w:eastAsia="Times New Roman" w:hAnsi="Arial" w:cs="Arial"/>
          <w:sz w:val="21"/>
          <w:szCs w:val="21"/>
          <w:lang w:eastAsia="uk-UA"/>
        </w:rPr>
      </w:pPr>
    </w:p>
    <w:p w14:paraId="129EEADF" w14:textId="75A516F8" w:rsidR="004B5F8F" w:rsidRDefault="004B5F8F" w:rsidP="00C1018A">
      <w:pPr>
        <w:shd w:val="clear" w:color="auto" w:fill="FFFFFF"/>
        <w:spacing w:after="0" w:line="240" w:lineRule="auto"/>
        <w:jc w:val="both"/>
        <w:rPr>
          <w:rFonts w:ascii="Arial" w:eastAsia="Times New Roman" w:hAnsi="Arial" w:cs="Arial"/>
          <w:sz w:val="21"/>
          <w:szCs w:val="21"/>
          <w:lang w:eastAsia="uk-UA"/>
        </w:rPr>
      </w:pPr>
    </w:p>
    <w:p w14:paraId="596F1D81" w14:textId="16CBCFFB" w:rsidR="004B5F8F" w:rsidRDefault="004B5F8F" w:rsidP="00C1018A">
      <w:pPr>
        <w:shd w:val="clear" w:color="auto" w:fill="FFFFFF"/>
        <w:spacing w:after="0" w:line="240" w:lineRule="auto"/>
        <w:jc w:val="both"/>
        <w:rPr>
          <w:rFonts w:ascii="Arial" w:eastAsia="Times New Roman" w:hAnsi="Arial" w:cs="Arial"/>
          <w:sz w:val="21"/>
          <w:szCs w:val="21"/>
          <w:lang w:eastAsia="uk-UA"/>
        </w:rPr>
      </w:pPr>
    </w:p>
    <w:p w14:paraId="23F69C2A" w14:textId="46D1B1C7" w:rsidR="004B5F8F" w:rsidRDefault="004B5F8F" w:rsidP="00C1018A">
      <w:pPr>
        <w:shd w:val="clear" w:color="auto" w:fill="FFFFFF"/>
        <w:spacing w:after="0" w:line="240" w:lineRule="auto"/>
        <w:jc w:val="both"/>
        <w:rPr>
          <w:rFonts w:ascii="Arial" w:eastAsia="Times New Roman" w:hAnsi="Arial" w:cs="Arial"/>
          <w:sz w:val="21"/>
          <w:szCs w:val="21"/>
          <w:lang w:eastAsia="uk-UA"/>
        </w:rPr>
      </w:pPr>
    </w:p>
    <w:p w14:paraId="20EB5801" w14:textId="77777777" w:rsidR="00D12A54" w:rsidRPr="009E4601" w:rsidRDefault="00D12A54" w:rsidP="00D12A54">
      <w:pPr>
        <w:pStyle w:val="19141"/>
        <w:spacing w:before="0" w:beforeAutospacing="0" w:after="0" w:afterAutospacing="0"/>
        <w:ind w:hanging="426"/>
        <w:jc w:val="center"/>
        <w:rPr>
          <w:noProof/>
        </w:rPr>
      </w:pPr>
      <w:r w:rsidRPr="009E4601">
        <w:rPr>
          <w:noProof/>
        </w:rPr>
        <w:drawing>
          <wp:inline distT="0" distB="0" distL="0" distR="0" wp14:anchorId="264BE7BE" wp14:editId="4906383E">
            <wp:extent cx="571500" cy="762000"/>
            <wp:effectExtent l="0" t="0" r="0" b="0"/>
            <wp:docPr id="6" name="Рисунок 6"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7F9BEE62" w14:textId="77777777" w:rsidR="00D12A54" w:rsidRPr="009E4601" w:rsidRDefault="00D12A54" w:rsidP="00D12A54">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1C152582" w14:textId="77777777" w:rsidR="00D12A54" w:rsidRPr="009E4601" w:rsidRDefault="00D12A54" w:rsidP="00D12A54">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724CA219" w14:textId="77777777" w:rsidR="00D12A54" w:rsidRPr="009E4601" w:rsidRDefault="00D12A54" w:rsidP="00D12A54">
      <w:pPr>
        <w:spacing w:after="0" w:line="240" w:lineRule="auto"/>
        <w:jc w:val="center"/>
        <w:rPr>
          <w:rFonts w:ascii="Times New Roman" w:hAnsi="Times New Roman"/>
          <w:b/>
          <w:sz w:val="28"/>
          <w:szCs w:val="28"/>
        </w:rPr>
      </w:pPr>
      <w:r>
        <w:rPr>
          <w:rFonts w:ascii="Times New Roman" w:hAnsi="Times New Roman"/>
          <w:b/>
          <w:sz w:val="28"/>
          <w:szCs w:val="28"/>
        </w:rPr>
        <w:t xml:space="preserve">Сімдесят восьма чергова </w:t>
      </w:r>
      <w:r w:rsidRPr="009E4601">
        <w:rPr>
          <w:rFonts w:ascii="Times New Roman" w:hAnsi="Times New Roman"/>
          <w:b/>
          <w:sz w:val="28"/>
          <w:szCs w:val="28"/>
        </w:rPr>
        <w:t>сесія VIII скликання</w:t>
      </w:r>
    </w:p>
    <w:p w14:paraId="00F389EE" w14:textId="77777777" w:rsidR="00D12A54" w:rsidRPr="009E4601" w:rsidRDefault="00D12A54" w:rsidP="00D12A54">
      <w:pPr>
        <w:spacing w:after="0" w:line="240" w:lineRule="auto"/>
        <w:jc w:val="center"/>
        <w:rPr>
          <w:rFonts w:ascii="Times New Roman" w:hAnsi="Times New Roman"/>
          <w:b/>
          <w:sz w:val="28"/>
          <w:szCs w:val="28"/>
        </w:rPr>
      </w:pPr>
    </w:p>
    <w:p w14:paraId="19FF11DB" w14:textId="77777777" w:rsidR="00D12A54" w:rsidRPr="009E4601" w:rsidRDefault="00D12A54" w:rsidP="00D12A54">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695CC058" w14:textId="5939B51F" w:rsidR="00D12A54" w:rsidRDefault="009322D6" w:rsidP="00D12A54">
      <w:pPr>
        <w:pStyle w:val="aa"/>
        <w:shd w:val="clear" w:color="auto" w:fill="FFFFFF"/>
        <w:jc w:val="both"/>
        <w:rPr>
          <w:b/>
        </w:rPr>
      </w:pPr>
      <w:r>
        <w:rPr>
          <w:b/>
        </w:rPr>
        <w:t xml:space="preserve">      28</w:t>
      </w:r>
      <w:r w:rsidR="00D12A54">
        <w:rPr>
          <w:b/>
        </w:rPr>
        <w:t xml:space="preserve"> травня 2026</w:t>
      </w:r>
      <w:r w:rsidR="00D12A54" w:rsidRPr="009E4601">
        <w:rPr>
          <w:b/>
        </w:rPr>
        <w:t xml:space="preserve"> ро</w:t>
      </w:r>
      <w:r>
        <w:rPr>
          <w:b/>
        </w:rPr>
        <w:t>ку</w:t>
      </w:r>
      <w:r>
        <w:rPr>
          <w:b/>
        </w:rPr>
        <w:tab/>
      </w:r>
      <w:r>
        <w:rPr>
          <w:b/>
        </w:rPr>
        <w:tab/>
        <w:t xml:space="preserve">            </w:t>
      </w:r>
      <w:r w:rsidR="00D12A54">
        <w:rPr>
          <w:b/>
        </w:rPr>
        <w:t xml:space="preserve"> с. Розвадів</w:t>
      </w:r>
      <w:r w:rsidR="00D12A54">
        <w:rPr>
          <w:b/>
        </w:rPr>
        <w:tab/>
      </w:r>
      <w:r w:rsidR="00D12A54">
        <w:rPr>
          <w:b/>
        </w:rPr>
        <w:tab/>
        <w:t xml:space="preserve">      </w:t>
      </w:r>
      <w:r>
        <w:rPr>
          <w:b/>
        </w:rPr>
        <w:t xml:space="preserve">            </w:t>
      </w:r>
      <w:r w:rsidR="00D12A54">
        <w:rPr>
          <w:b/>
        </w:rPr>
        <w:t xml:space="preserve">     </w:t>
      </w:r>
      <w:r w:rsidR="00D12A54" w:rsidRPr="009E4601">
        <w:rPr>
          <w:b/>
          <w:lang w:val="ru-RU"/>
        </w:rPr>
        <w:t xml:space="preserve"> </w:t>
      </w:r>
      <w:r w:rsidR="00D12A54" w:rsidRPr="009E4601">
        <w:rPr>
          <w:b/>
        </w:rPr>
        <w:t xml:space="preserve">№ </w:t>
      </w:r>
      <w:r>
        <w:rPr>
          <w:b/>
        </w:rPr>
        <w:t>2401</w:t>
      </w:r>
    </w:p>
    <w:p w14:paraId="3FDC4DDA" w14:textId="77777777" w:rsidR="004B5F8F" w:rsidRPr="004B5F8F" w:rsidRDefault="004B5F8F" w:rsidP="004B5F8F">
      <w:pPr>
        <w:rPr>
          <w:rFonts w:ascii="Times New Roman" w:hAnsi="Times New Roman" w:cs="Times New Roman"/>
          <w:b/>
          <w:lang w:eastAsia="ar-SA"/>
        </w:rPr>
      </w:pPr>
    </w:p>
    <w:p w14:paraId="01A38143" w14:textId="77777777" w:rsidR="004B5F8F" w:rsidRPr="004B5F8F" w:rsidRDefault="004B5F8F" w:rsidP="004B5F8F">
      <w:pPr>
        <w:rPr>
          <w:rFonts w:ascii="Times New Roman" w:hAnsi="Times New Roman" w:cs="Times New Roman"/>
        </w:rPr>
      </w:pPr>
    </w:p>
    <w:p w14:paraId="43D3B4A5" w14:textId="77777777" w:rsidR="00D12A54" w:rsidRDefault="004B5F8F" w:rsidP="00D12A54">
      <w:pPr>
        <w:spacing w:after="0" w:line="240" w:lineRule="auto"/>
        <w:ind w:left="567"/>
        <w:rPr>
          <w:rFonts w:ascii="Times New Roman" w:hAnsi="Times New Roman" w:cs="Times New Roman"/>
          <w:b/>
        </w:rPr>
      </w:pPr>
      <w:r w:rsidRPr="004B5F8F">
        <w:rPr>
          <w:rFonts w:ascii="Times New Roman" w:hAnsi="Times New Roman" w:cs="Times New Roman"/>
          <w:b/>
        </w:rPr>
        <w:t>Про з</w:t>
      </w:r>
      <w:r w:rsidR="00D12A54">
        <w:rPr>
          <w:rFonts w:ascii="Times New Roman" w:hAnsi="Times New Roman" w:cs="Times New Roman"/>
          <w:b/>
        </w:rPr>
        <w:t>атвердження</w:t>
      </w:r>
      <w:r w:rsidRPr="004B5F8F">
        <w:rPr>
          <w:rFonts w:ascii="Times New Roman" w:hAnsi="Times New Roman" w:cs="Times New Roman"/>
          <w:b/>
        </w:rPr>
        <w:t xml:space="preserve">  «Програми здійснення</w:t>
      </w:r>
    </w:p>
    <w:p w14:paraId="366F4310" w14:textId="77777777" w:rsidR="00D12A54" w:rsidRDefault="00D12A54" w:rsidP="00D12A54">
      <w:pPr>
        <w:spacing w:after="0" w:line="240" w:lineRule="auto"/>
        <w:ind w:left="567"/>
        <w:rPr>
          <w:rFonts w:ascii="Times New Roman" w:hAnsi="Times New Roman" w:cs="Times New Roman"/>
          <w:b/>
        </w:rPr>
      </w:pPr>
      <w:r>
        <w:rPr>
          <w:rFonts w:ascii="Times New Roman" w:hAnsi="Times New Roman" w:cs="Times New Roman"/>
          <w:b/>
        </w:rPr>
        <w:t xml:space="preserve"> ефективних заходів щодо </w:t>
      </w:r>
      <w:r w:rsidR="004B5F8F" w:rsidRPr="004B5F8F">
        <w:rPr>
          <w:rFonts w:ascii="Times New Roman" w:hAnsi="Times New Roman" w:cs="Times New Roman"/>
          <w:b/>
        </w:rPr>
        <w:t>попередження та</w:t>
      </w:r>
    </w:p>
    <w:p w14:paraId="36ECB562" w14:textId="77777777" w:rsidR="00D12A54" w:rsidRDefault="00D12A54" w:rsidP="00D12A54">
      <w:pPr>
        <w:spacing w:after="0" w:line="240" w:lineRule="auto"/>
        <w:ind w:left="567"/>
        <w:rPr>
          <w:rFonts w:ascii="Times New Roman" w:hAnsi="Times New Roman" w:cs="Times New Roman"/>
          <w:b/>
        </w:rPr>
      </w:pPr>
      <w:r>
        <w:rPr>
          <w:rFonts w:ascii="Times New Roman" w:hAnsi="Times New Roman" w:cs="Times New Roman"/>
          <w:b/>
        </w:rPr>
        <w:t xml:space="preserve"> профілактики скоєння  </w:t>
      </w:r>
      <w:r w:rsidR="004B5F8F" w:rsidRPr="004B5F8F">
        <w:rPr>
          <w:rFonts w:ascii="Times New Roman" w:hAnsi="Times New Roman" w:cs="Times New Roman"/>
          <w:b/>
        </w:rPr>
        <w:t>повторних злочинів</w:t>
      </w:r>
    </w:p>
    <w:p w14:paraId="5C9221B9" w14:textId="77777777" w:rsidR="00D12A54" w:rsidRDefault="00D12A54" w:rsidP="00D12A54">
      <w:pPr>
        <w:spacing w:after="0" w:line="240" w:lineRule="auto"/>
        <w:ind w:left="567"/>
        <w:rPr>
          <w:rFonts w:ascii="Times New Roman" w:hAnsi="Times New Roman" w:cs="Times New Roman"/>
          <w:b/>
        </w:rPr>
      </w:pPr>
      <w:r>
        <w:rPr>
          <w:rFonts w:ascii="Times New Roman" w:hAnsi="Times New Roman" w:cs="Times New Roman"/>
          <w:b/>
        </w:rPr>
        <w:t xml:space="preserve"> серед осіб звільнених з </w:t>
      </w:r>
      <w:r w:rsidR="004B5F8F" w:rsidRPr="004B5F8F">
        <w:rPr>
          <w:rFonts w:ascii="Times New Roman" w:hAnsi="Times New Roman" w:cs="Times New Roman"/>
          <w:b/>
        </w:rPr>
        <w:t xml:space="preserve"> місць позбавлення волі </w:t>
      </w:r>
    </w:p>
    <w:p w14:paraId="4E5E7C4C" w14:textId="77777777" w:rsidR="00D12A54" w:rsidRDefault="00D12A54" w:rsidP="00D12A54">
      <w:pPr>
        <w:spacing w:after="0" w:line="240" w:lineRule="auto"/>
        <w:ind w:left="567"/>
        <w:rPr>
          <w:rFonts w:ascii="Times New Roman" w:hAnsi="Times New Roman" w:cs="Times New Roman"/>
          <w:b/>
        </w:rPr>
      </w:pPr>
      <w:r>
        <w:rPr>
          <w:rFonts w:ascii="Times New Roman" w:hAnsi="Times New Roman" w:cs="Times New Roman"/>
          <w:b/>
        </w:rPr>
        <w:t xml:space="preserve">та осіб засуджених до </w:t>
      </w:r>
      <w:r w:rsidR="004B5F8F" w:rsidRPr="004B5F8F">
        <w:rPr>
          <w:rFonts w:ascii="Times New Roman" w:hAnsi="Times New Roman" w:cs="Times New Roman"/>
          <w:b/>
        </w:rPr>
        <w:t xml:space="preserve">  покарань не пов</w:t>
      </w:r>
      <w:r w:rsidR="004B5F8F" w:rsidRPr="004B5F8F">
        <w:rPr>
          <w:rFonts w:ascii="Times New Roman" w:hAnsi="Times New Roman" w:cs="Times New Roman"/>
          <w:b/>
          <w:lang w:val="en-US"/>
        </w:rPr>
        <w:t>’</w:t>
      </w:r>
      <w:r w:rsidR="004B5F8F" w:rsidRPr="004B5F8F">
        <w:rPr>
          <w:rFonts w:ascii="Times New Roman" w:hAnsi="Times New Roman" w:cs="Times New Roman"/>
          <w:b/>
        </w:rPr>
        <w:t xml:space="preserve">язаних </w:t>
      </w:r>
    </w:p>
    <w:p w14:paraId="7E24C588" w14:textId="5B42409A" w:rsidR="004B5F8F" w:rsidRPr="004B5F8F" w:rsidRDefault="00D12A54" w:rsidP="00D12A54">
      <w:pPr>
        <w:spacing w:after="0" w:line="240" w:lineRule="auto"/>
        <w:ind w:left="567"/>
        <w:rPr>
          <w:rFonts w:ascii="Times New Roman" w:hAnsi="Times New Roman" w:cs="Times New Roman"/>
          <w:b/>
        </w:rPr>
      </w:pPr>
      <w:r>
        <w:rPr>
          <w:rFonts w:ascii="Times New Roman" w:hAnsi="Times New Roman" w:cs="Times New Roman"/>
          <w:b/>
        </w:rPr>
        <w:t xml:space="preserve">з позбавленням волі </w:t>
      </w:r>
      <w:r w:rsidR="004B5F8F" w:rsidRPr="004B5F8F">
        <w:rPr>
          <w:rFonts w:ascii="Times New Roman" w:hAnsi="Times New Roman" w:cs="Times New Roman"/>
          <w:b/>
        </w:rPr>
        <w:t xml:space="preserve">на 2026 рік» </w:t>
      </w:r>
    </w:p>
    <w:p w14:paraId="63BAE306" w14:textId="77777777" w:rsidR="004B5F8F" w:rsidRPr="004B5F8F" w:rsidRDefault="004B5F8F" w:rsidP="004B5F8F">
      <w:pPr>
        <w:ind w:left="567"/>
        <w:jc w:val="both"/>
        <w:rPr>
          <w:rFonts w:ascii="Times New Roman" w:hAnsi="Times New Roman" w:cs="Times New Roman"/>
        </w:rPr>
      </w:pPr>
      <w:r w:rsidRPr="004B5F8F">
        <w:rPr>
          <w:rFonts w:ascii="Times New Roman" w:hAnsi="Times New Roman" w:cs="Times New Roman"/>
        </w:rPr>
        <w:tab/>
      </w:r>
    </w:p>
    <w:p w14:paraId="13A43752" w14:textId="77777777" w:rsidR="004B5F8F" w:rsidRPr="004B5F8F" w:rsidRDefault="004B5F8F" w:rsidP="004B5F8F">
      <w:pPr>
        <w:ind w:left="567" w:firstLine="540"/>
        <w:jc w:val="both"/>
        <w:rPr>
          <w:rFonts w:ascii="Times New Roman" w:hAnsi="Times New Roman" w:cs="Times New Roman"/>
        </w:rPr>
      </w:pPr>
      <w:r w:rsidRPr="004B5F8F">
        <w:rPr>
          <w:rFonts w:ascii="Times New Roman" w:hAnsi="Times New Roman" w:cs="Times New Roman"/>
        </w:rPr>
        <w:t>Відповідно до п.22 ч.1 ст.26 Закону України «Про місцеве самоврядування в Україні», з ініціативи філії Державної установи «Центр пробації» у Львівській області та з метою підвищення ефективності профілактики злочинів, результативності пробаційної діяльності та контролю за особами, звільненими з місць позбавлення волі, а також засудженими до покарань, не пов</w:t>
      </w:r>
      <w:r w:rsidRPr="004B5F8F">
        <w:rPr>
          <w:rFonts w:ascii="Times New Roman" w:hAnsi="Times New Roman" w:cs="Times New Roman"/>
          <w:lang w:val="en-US"/>
        </w:rPr>
        <w:t>’</w:t>
      </w:r>
      <w:r w:rsidRPr="004B5F8F">
        <w:rPr>
          <w:rFonts w:ascii="Times New Roman" w:hAnsi="Times New Roman" w:cs="Times New Roman"/>
        </w:rPr>
        <w:t xml:space="preserve">язаних з позбавленням волі, Розвадівська сільська рада </w:t>
      </w:r>
    </w:p>
    <w:p w14:paraId="1DEB0BF9" w14:textId="77777777" w:rsidR="004B5F8F" w:rsidRPr="004B5F8F" w:rsidRDefault="004B5F8F" w:rsidP="004B5F8F">
      <w:pPr>
        <w:ind w:left="567" w:firstLine="540"/>
        <w:jc w:val="both"/>
        <w:rPr>
          <w:rFonts w:ascii="Times New Roman" w:hAnsi="Times New Roman" w:cs="Times New Roman"/>
        </w:rPr>
      </w:pPr>
    </w:p>
    <w:p w14:paraId="5D37185C" w14:textId="77777777" w:rsidR="004B5F8F" w:rsidRPr="004B5F8F" w:rsidRDefault="004B5F8F" w:rsidP="004B5F8F">
      <w:pPr>
        <w:ind w:left="567"/>
        <w:jc w:val="both"/>
        <w:rPr>
          <w:rFonts w:ascii="Times New Roman" w:hAnsi="Times New Roman" w:cs="Times New Roman"/>
          <w:b/>
        </w:rPr>
      </w:pPr>
      <w:r w:rsidRPr="004B5F8F">
        <w:rPr>
          <w:rFonts w:ascii="Times New Roman" w:hAnsi="Times New Roman" w:cs="Times New Roman"/>
          <w:b/>
        </w:rPr>
        <w:t xml:space="preserve">                                                              ВИРІШИЛА:</w:t>
      </w:r>
    </w:p>
    <w:p w14:paraId="25AE7783" w14:textId="77777777" w:rsidR="004B5F8F" w:rsidRPr="004B5F8F" w:rsidRDefault="004B5F8F" w:rsidP="004B5F8F">
      <w:pPr>
        <w:ind w:left="567"/>
        <w:jc w:val="both"/>
        <w:rPr>
          <w:rFonts w:ascii="Times New Roman" w:hAnsi="Times New Roman" w:cs="Times New Roman"/>
        </w:rPr>
      </w:pPr>
    </w:p>
    <w:p w14:paraId="312B9A42" w14:textId="77777777" w:rsidR="004B5F8F" w:rsidRPr="004B5F8F" w:rsidRDefault="004B5F8F" w:rsidP="00003704">
      <w:pPr>
        <w:pStyle w:val="a5"/>
        <w:numPr>
          <w:ilvl w:val="0"/>
          <w:numId w:val="11"/>
        </w:numPr>
        <w:spacing w:after="0"/>
        <w:jc w:val="both"/>
        <w:rPr>
          <w:rFonts w:ascii="Times New Roman" w:hAnsi="Times New Roman" w:cs="Times New Roman"/>
        </w:rPr>
      </w:pPr>
      <w:r w:rsidRPr="004B5F8F">
        <w:rPr>
          <w:rFonts w:ascii="Times New Roman" w:hAnsi="Times New Roman" w:cs="Times New Roman"/>
        </w:rPr>
        <w:t>Затвердити «Програму здійснення ефективних заходів щодо попередження та профілактики скоєння повторних злочинів серед осіб звільнених з місць позбавлення волі та осіб засуджених до покарань не пов</w:t>
      </w:r>
      <w:r w:rsidRPr="004B5F8F">
        <w:rPr>
          <w:rFonts w:ascii="Times New Roman" w:hAnsi="Times New Roman" w:cs="Times New Roman"/>
          <w:lang w:val="en-US"/>
        </w:rPr>
        <w:t>’</w:t>
      </w:r>
      <w:r w:rsidRPr="004B5F8F">
        <w:rPr>
          <w:rFonts w:ascii="Times New Roman" w:hAnsi="Times New Roman" w:cs="Times New Roman"/>
        </w:rPr>
        <w:t>язаних з позбавленням волі на 2026 рік»  (Програма додається).</w:t>
      </w:r>
    </w:p>
    <w:p w14:paraId="70C99C42" w14:textId="77777777" w:rsidR="004B5F8F" w:rsidRPr="004B5F8F" w:rsidRDefault="004B5F8F" w:rsidP="004B5F8F">
      <w:pPr>
        <w:pStyle w:val="a5"/>
        <w:ind w:left="1407"/>
        <w:jc w:val="both"/>
        <w:rPr>
          <w:rFonts w:ascii="Times New Roman" w:hAnsi="Times New Roman" w:cs="Times New Roman"/>
        </w:rPr>
      </w:pPr>
    </w:p>
    <w:p w14:paraId="017C785B" w14:textId="77777777" w:rsidR="004B5F8F" w:rsidRPr="004B5F8F" w:rsidRDefault="004B5F8F" w:rsidP="004B5F8F">
      <w:pPr>
        <w:shd w:val="clear" w:color="auto" w:fill="FFFFFF" w:themeFill="background1"/>
        <w:ind w:left="567"/>
        <w:jc w:val="both"/>
        <w:rPr>
          <w:rFonts w:ascii="Times New Roman" w:hAnsi="Times New Roman" w:cs="Times New Roman"/>
        </w:rPr>
      </w:pPr>
      <w:r w:rsidRPr="004B5F8F">
        <w:rPr>
          <w:rFonts w:ascii="Times New Roman" w:hAnsi="Times New Roman" w:cs="Times New Roman"/>
          <w:iCs/>
        </w:rPr>
        <w:t xml:space="preserve">       2. Контроль за виконанням  цього рішення покласти на </w:t>
      </w:r>
      <w:r w:rsidRPr="004B5F8F">
        <w:rPr>
          <w:rFonts w:ascii="Times New Roman" w:hAnsi="Times New Roman" w:cs="Times New Roman"/>
        </w:rPr>
        <w:t xml:space="preserve">постійну </w:t>
      </w:r>
      <w:r w:rsidRPr="004B5F8F">
        <w:rPr>
          <w:rFonts w:ascii="Times New Roman" w:hAnsi="Times New Roman" w:cs="Times New Roman"/>
          <w:shd w:val="clear" w:color="auto" w:fill="FFFFFF" w:themeFill="background1"/>
        </w:rPr>
        <w:t>комісію сільської ради з питань фінансів, бюджету, планування, соціально-економічного розвитку, інвестицій, міжнародного співробітництва та регуляторних актів (А.Зобнів).</w:t>
      </w:r>
    </w:p>
    <w:p w14:paraId="1F21EF96" w14:textId="77777777" w:rsidR="004B5F8F" w:rsidRPr="004B5F8F" w:rsidRDefault="004B5F8F" w:rsidP="004B5F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540"/>
        <w:jc w:val="both"/>
        <w:rPr>
          <w:rFonts w:ascii="Times New Roman" w:hAnsi="Times New Roman" w:cs="Times New Roman"/>
        </w:rPr>
      </w:pPr>
    </w:p>
    <w:p w14:paraId="73F10DA1" w14:textId="77777777" w:rsidR="004B5F8F" w:rsidRPr="004B5F8F" w:rsidRDefault="004B5F8F" w:rsidP="004B5F8F">
      <w:pPr>
        <w:shd w:val="clear" w:color="auto" w:fill="FFFFFF" w:themeFill="background1"/>
        <w:jc w:val="both"/>
        <w:rPr>
          <w:rFonts w:ascii="Times New Roman" w:hAnsi="Times New Roman" w:cs="Times New Roman"/>
        </w:rPr>
      </w:pPr>
    </w:p>
    <w:p w14:paraId="01A4D16A" w14:textId="77777777" w:rsidR="004B5F8F" w:rsidRPr="004B5F8F" w:rsidRDefault="004B5F8F" w:rsidP="004B5F8F">
      <w:pPr>
        <w:ind w:left="567"/>
        <w:jc w:val="both"/>
        <w:rPr>
          <w:rFonts w:ascii="Times New Roman" w:hAnsi="Times New Roman" w:cs="Times New Roman"/>
          <w:b/>
        </w:rPr>
      </w:pPr>
      <w:r w:rsidRPr="004B5F8F">
        <w:rPr>
          <w:rFonts w:ascii="Times New Roman" w:hAnsi="Times New Roman" w:cs="Times New Roman"/>
        </w:rPr>
        <w:t xml:space="preserve">     </w:t>
      </w:r>
      <w:r w:rsidRPr="004B5F8F">
        <w:rPr>
          <w:rFonts w:ascii="Times New Roman" w:hAnsi="Times New Roman" w:cs="Times New Roman"/>
          <w:b/>
        </w:rPr>
        <w:t>Сільський голова                                                                Роман СИДОР</w:t>
      </w:r>
    </w:p>
    <w:p w14:paraId="6B521B15" w14:textId="1B2F87CC" w:rsidR="004B5F8F" w:rsidRPr="004B5F8F" w:rsidRDefault="004B5F8F" w:rsidP="004B5F8F">
      <w:pPr>
        <w:rPr>
          <w:rFonts w:ascii="Times New Roman" w:hAnsi="Times New Roman" w:cs="Times New Roman"/>
        </w:rPr>
      </w:pPr>
    </w:p>
    <w:p w14:paraId="5AD1CDDA" w14:textId="3DD315F0" w:rsidR="004B5F8F" w:rsidRPr="004B5F8F" w:rsidRDefault="004B5F8F" w:rsidP="004B5F8F">
      <w:pPr>
        <w:rPr>
          <w:rFonts w:ascii="Times New Roman" w:hAnsi="Times New Roman" w:cs="Times New Roman"/>
        </w:rPr>
      </w:pPr>
    </w:p>
    <w:p w14:paraId="65FD67AF" w14:textId="457F9A10" w:rsidR="004B5F8F" w:rsidRPr="004B5F8F" w:rsidRDefault="004B5F8F" w:rsidP="004B5F8F">
      <w:pPr>
        <w:rPr>
          <w:rFonts w:ascii="Times New Roman" w:hAnsi="Times New Roman" w:cs="Times New Roman"/>
        </w:rPr>
      </w:pPr>
    </w:p>
    <w:p w14:paraId="19AF745F" w14:textId="77777777" w:rsidR="00D12A54" w:rsidRDefault="00D12A54" w:rsidP="00D12A54">
      <w:pPr>
        <w:tabs>
          <w:tab w:val="left" w:pos="7425"/>
        </w:tabs>
        <w:overflowPunct w:val="0"/>
        <w:autoSpaceDE w:val="0"/>
        <w:autoSpaceDN w:val="0"/>
        <w:adjustRightInd w:val="0"/>
        <w:spacing w:after="0" w:line="240" w:lineRule="auto"/>
        <w:textAlignment w:val="baseline"/>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                                                                                                                           ЗАТВЕРДЖЕНО:</w:t>
      </w:r>
    </w:p>
    <w:p w14:paraId="7B101D0D" w14:textId="77777777" w:rsidR="00D12A54" w:rsidRDefault="00D12A54" w:rsidP="00D12A54">
      <w:pPr>
        <w:tabs>
          <w:tab w:val="left" w:pos="7425"/>
        </w:tabs>
        <w:overflowPunct w:val="0"/>
        <w:autoSpaceDE w:val="0"/>
        <w:autoSpaceDN w:val="0"/>
        <w:adjustRightInd w:val="0"/>
        <w:spacing w:after="0" w:line="240" w:lineRule="auto"/>
        <w:jc w:val="center"/>
        <w:textAlignment w:val="baseline"/>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                                                                                             </w:t>
      </w:r>
      <w:r w:rsidRPr="00477F38">
        <w:rPr>
          <w:rFonts w:ascii="Times New Roman" w:eastAsia="Calibri" w:hAnsi="Times New Roman" w:cs="Times New Roman"/>
          <w:b/>
          <w:sz w:val="24"/>
          <w:szCs w:val="24"/>
          <w:lang w:eastAsia="ru-RU"/>
        </w:rPr>
        <w:t>Рішення</w:t>
      </w:r>
      <w:r>
        <w:rPr>
          <w:rFonts w:ascii="Times New Roman" w:eastAsia="Calibri" w:hAnsi="Times New Roman" w:cs="Times New Roman"/>
          <w:b/>
          <w:sz w:val="24"/>
          <w:szCs w:val="24"/>
          <w:lang w:eastAsia="ru-RU"/>
        </w:rPr>
        <w:t xml:space="preserve">м </w:t>
      </w:r>
      <w:r w:rsidRPr="00477F38">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 xml:space="preserve">78-ї </w:t>
      </w:r>
      <w:r w:rsidRPr="00477F38">
        <w:rPr>
          <w:rFonts w:ascii="Times New Roman" w:eastAsia="Calibri" w:hAnsi="Times New Roman" w:cs="Times New Roman"/>
          <w:b/>
          <w:sz w:val="24"/>
          <w:szCs w:val="24"/>
          <w:lang w:eastAsia="ru-RU"/>
        </w:rPr>
        <w:t xml:space="preserve"> сесії</w:t>
      </w:r>
    </w:p>
    <w:p w14:paraId="343772EF" w14:textId="77777777" w:rsidR="00D12A54" w:rsidRDefault="00D12A54" w:rsidP="00D12A54">
      <w:pPr>
        <w:tabs>
          <w:tab w:val="left" w:pos="7425"/>
        </w:tabs>
        <w:overflowPunct w:val="0"/>
        <w:autoSpaceDE w:val="0"/>
        <w:autoSpaceDN w:val="0"/>
        <w:adjustRightInd w:val="0"/>
        <w:spacing w:after="0" w:line="240" w:lineRule="auto"/>
        <w:jc w:val="right"/>
        <w:textAlignment w:val="baseline"/>
        <w:rPr>
          <w:rFonts w:ascii="Times New Roman" w:eastAsia="Calibri" w:hAnsi="Times New Roman" w:cs="Times New Roman"/>
          <w:b/>
          <w:sz w:val="24"/>
          <w:szCs w:val="24"/>
          <w:lang w:eastAsia="ru-RU"/>
        </w:rPr>
      </w:pPr>
      <w:r w:rsidRPr="00477F38">
        <w:rPr>
          <w:rFonts w:ascii="Times New Roman" w:eastAsia="Calibri" w:hAnsi="Times New Roman" w:cs="Times New Roman"/>
          <w:b/>
          <w:sz w:val="24"/>
          <w:szCs w:val="24"/>
          <w:lang w:eastAsia="ru-RU"/>
        </w:rPr>
        <w:t>Розвадівської сільської ради</w:t>
      </w:r>
    </w:p>
    <w:p w14:paraId="4E41145D" w14:textId="3ED43D09" w:rsidR="00D12A54" w:rsidRPr="00477F38" w:rsidRDefault="00D12A54" w:rsidP="00D12A54">
      <w:pPr>
        <w:tabs>
          <w:tab w:val="left" w:pos="7425"/>
        </w:tabs>
        <w:overflowPunct w:val="0"/>
        <w:autoSpaceDE w:val="0"/>
        <w:autoSpaceDN w:val="0"/>
        <w:adjustRightInd w:val="0"/>
        <w:spacing w:after="0" w:line="240" w:lineRule="auto"/>
        <w:jc w:val="center"/>
        <w:textAlignment w:val="baseline"/>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                                                                                                    </w:t>
      </w:r>
      <w:r w:rsidR="009322D6">
        <w:rPr>
          <w:rFonts w:ascii="Times New Roman" w:eastAsia="Calibri" w:hAnsi="Times New Roman" w:cs="Times New Roman"/>
          <w:b/>
          <w:sz w:val="24"/>
          <w:szCs w:val="24"/>
          <w:lang w:eastAsia="ru-RU"/>
        </w:rPr>
        <w:t xml:space="preserve">  № 2401</w:t>
      </w:r>
      <w:r w:rsidRPr="00477F38">
        <w:rPr>
          <w:rFonts w:ascii="Times New Roman" w:eastAsia="Calibri" w:hAnsi="Times New Roman" w:cs="Times New Roman"/>
          <w:b/>
          <w:sz w:val="24"/>
          <w:szCs w:val="24"/>
          <w:lang w:eastAsia="ru-RU"/>
        </w:rPr>
        <w:t xml:space="preserve"> від  </w:t>
      </w:r>
      <w:r w:rsidR="009322D6">
        <w:rPr>
          <w:rFonts w:ascii="Times New Roman" w:eastAsia="Calibri" w:hAnsi="Times New Roman" w:cs="Times New Roman"/>
          <w:b/>
          <w:sz w:val="24"/>
          <w:szCs w:val="24"/>
          <w:lang w:eastAsia="ru-RU"/>
        </w:rPr>
        <w:t>28</w:t>
      </w:r>
      <w:r>
        <w:rPr>
          <w:rFonts w:ascii="Times New Roman" w:eastAsia="Calibri" w:hAnsi="Times New Roman" w:cs="Times New Roman"/>
          <w:b/>
          <w:sz w:val="24"/>
          <w:szCs w:val="24"/>
          <w:lang w:eastAsia="ru-RU"/>
        </w:rPr>
        <w:t>.05.2026</w:t>
      </w:r>
      <w:r w:rsidRPr="00477F38">
        <w:rPr>
          <w:rFonts w:ascii="Times New Roman" w:eastAsia="Calibri" w:hAnsi="Times New Roman" w:cs="Times New Roman"/>
          <w:b/>
          <w:sz w:val="24"/>
          <w:szCs w:val="24"/>
          <w:lang w:eastAsia="ru-RU"/>
        </w:rPr>
        <w:t xml:space="preserve"> року             </w:t>
      </w:r>
    </w:p>
    <w:p w14:paraId="31B70FF3" w14:textId="77777777" w:rsidR="00D12A54" w:rsidRDefault="00D12A54" w:rsidP="00D12A54">
      <w:pPr>
        <w:tabs>
          <w:tab w:val="left" w:pos="7425"/>
        </w:tabs>
        <w:overflowPunct w:val="0"/>
        <w:autoSpaceDE w:val="0"/>
        <w:autoSpaceDN w:val="0"/>
        <w:adjustRightInd w:val="0"/>
        <w:spacing w:after="0" w:line="240" w:lineRule="auto"/>
        <w:jc w:val="right"/>
        <w:textAlignment w:val="baseline"/>
        <w:rPr>
          <w:rFonts w:ascii="Times New Roman" w:eastAsia="Calibri" w:hAnsi="Times New Roman" w:cs="Times New Roman"/>
          <w:b/>
          <w:sz w:val="24"/>
          <w:szCs w:val="24"/>
          <w:lang w:eastAsia="ru-RU"/>
        </w:rPr>
      </w:pPr>
      <w:r w:rsidRPr="00477F38">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 xml:space="preserve">                            </w:t>
      </w:r>
    </w:p>
    <w:p w14:paraId="56EBA0C9" w14:textId="77777777" w:rsidR="00D12A54" w:rsidRDefault="00D12A54" w:rsidP="00D12A54">
      <w:pPr>
        <w:widowControl w:val="0"/>
        <w:tabs>
          <w:tab w:val="left" w:pos="1300"/>
          <w:tab w:val="left" w:pos="6680"/>
        </w:tabs>
        <w:overflowPunct w:val="0"/>
        <w:autoSpaceDE w:val="0"/>
        <w:autoSpaceDN w:val="0"/>
        <w:adjustRightInd w:val="0"/>
        <w:spacing w:after="0" w:line="240" w:lineRule="auto"/>
        <w:jc w:val="center"/>
        <w:textAlignment w:val="baseline"/>
        <w:rPr>
          <w:rFonts w:ascii="Times New Roman" w:eastAsia="Calibri" w:hAnsi="Times New Roman" w:cs="Times New Roman"/>
          <w:b/>
          <w:sz w:val="24"/>
          <w:szCs w:val="24"/>
          <w:lang w:eastAsia="ru-RU"/>
        </w:rPr>
      </w:pPr>
      <w:r w:rsidRPr="00477F38">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 xml:space="preserve">                                                                                              </w:t>
      </w:r>
      <w:r w:rsidRPr="00477F38">
        <w:rPr>
          <w:rFonts w:ascii="Times New Roman" w:eastAsia="Calibri" w:hAnsi="Times New Roman" w:cs="Times New Roman"/>
          <w:b/>
          <w:sz w:val="24"/>
          <w:szCs w:val="24"/>
          <w:lang w:eastAsia="ru-RU"/>
        </w:rPr>
        <w:t xml:space="preserve">Сільський голова </w:t>
      </w:r>
    </w:p>
    <w:p w14:paraId="2884321C" w14:textId="77777777" w:rsidR="00D12A54" w:rsidRDefault="00D12A54" w:rsidP="00D12A54">
      <w:pPr>
        <w:widowControl w:val="0"/>
        <w:tabs>
          <w:tab w:val="left" w:pos="1300"/>
          <w:tab w:val="left" w:pos="6680"/>
        </w:tabs>
        <w:overflowPunct w:val="0"/>
        <w:autoSpaceDE w:val="0"/>
        <w:autoSpaceDN w:val="0"/>
        <w:adjustRightInd w:val="0"/>
        <w:spacing w:after="0" w:line="240" w:lineRule="auto"/>
        <w:jc w:val="right"/>
        <w:textAlignment w:val="baseline"/>
        <w:rPr>
          <w:rFonts w:ascii="Times New Roman" w:eastAsia="Calibri" w:hAnsi="Times New Roman" w:cs="Times New Roman"/>
          <w:b/>
          <w:sz w:val="24"/>
          <w:szCs w:val="24"/>
          <w:lang w:eastAsia="ru-RU"/>
        </w:rPr>
      </w:pPr>
    </w:p>
    <w:p w14:paraId="72833602" w14:textId="77777777" w:rsidR="00D12A54" w:rsidRDefault="00D12A54" w:rsidP="00D12A54">
      <w:pPr>
        <w:widowControl w:val="0"/>
        <w:tabs>
          <w:tab w:val="left" w:pos="1300"/>
          <w:tab w:val="left" w:pos="6680"/>
        </w:tabs>
        <w:overflowPunct w:val="0"/>
        <w:autoSpaceDE w:val="0"/>
        <w:autoSpaceDN w:val="0"/>
        <w:adjustRightInd w:val="0"/>
        <w:spacing w:after="0" w:line="240" w:lineRule="auto"/>
        <w:jc w:val="right"/>
        <w:textAlignment w:val="baseline"/>
        <w:rPr>
          <w:rFonts w:ascii="Times New Roman" w:eastAsia="Calibri" w:hAnsi="Times New Roman" w:cs="Times New Roman"/>
          <w:b/>
          <w:sz w:val="24"/>
          <w:szCs w:val="24"/>
          <w:lang w:eastAsia="ru-RU"/>
        </w:rPr>
      </w:pPr>
    </w:p>
    <w:p w14:paraId="4B462A75" w14:textId="628EB6A6" w:rsidR="004B5F8F" w:rsidRPr="004B5F8F" w:rsidRDefault="00D12A54" w:rsidP="00D12A54">
      <w:pPr>
        <w:rPr>
          <w:rFonts w:ascii="Times New Roman" w:hAnsi="Times New Roman" w:cs="Times New Roman"/>
        </w:rPr>
      </w:pPr>
      <w:r>
        <w:rPr>
          <w:rFonts w:ascii="Times New Roman" w:eastAsia="Calibri" w:hAnsi="Times New Roman" w:cs="Times New Roman"/>
          <w:b/>
          <w:sz w:val="24"/>
          <w:szCs w:val="24"/>
          <w:lang w:eastAsia="ru-RU"/>
        </w:rPr>
        <w:t xml:space="preserve">                                                                                                                                   </w:t>
      </w:r>
      <w:r w:rsidRPr="00477F38">
        <w:rPr>
          <w:rFonts w:ascii="Times New Roman" w:eastAsia="Calibri" w:hAnsi="Times New Roman" w:cs="Times New Roman"/>
          <w:b/>
          <w:sz w:val="24"/>
          <w:szCs w:val="24"/>
          <w:lang w:eastAsia="ru-RU"/>
        </w:rPr>
        <w:t>Р</w:t>
      </w:r>
      <w:r>
        <w:rPr>
          <w:rFonts w:ascii="Times New Roman" w:eastAsia="Calibri" w:hAnsi="Times New Roman" w:cs="Times New Roman"/>
          <w:b/>
          <w:sz w:val="24"/>
          <w:szCs w:val="24"/>
          <w:lang w:eastAsia="ru-RU"/>
        </w:rPr>
        <w:t xml:space="preserve">оман </w:t>
      </w:r>
      <w:r w:rsidRPr="00477F38">
        <w:rPr>
          <w:rFonts w:ascii="Times New Roman" w:eastAsia="Calibri" w:hAnsi="Times New Roman" w:cs="Times New Roman"/>
          <w:b/>
          <w:sz w:val="24"/>
          <w:szCs w:val="24"/>
          <w:lang w:eastAsia="ru-RU"/>
        </w:rPr>
        <w:t>Сидор</w:t>
      </w:r>
    </w:p>
    <w:p w14:paraId="1CAEEC30" w14:textId="436A9645" w:rsidR="004B5F8F" w:rsidRPr="004B5F8F" w:rsidRDefault="004B5F8F" w:rsidP="004B5F8F">
      <w:pPr>
        <w:rPr>
          <w:rFonts w:ascii="Times New Roman" w:hAnsi="Times New Roman" w:cs="Times New Roman"/>
          <w:b/>
          <w:sz w:val="28"/>
          <w:szCs w:val="28"/>
        </w:rPr>
      </w:pPr>
    </w:p>
    <w:p w14:paraId="7DA7B37E" w14:textId="09795B9A" w:rsidR="004B5F8F" w:rsidRDefault="004B5F8F" w:rsidP="004B5F8F">
      <w:pPr>
        <w:ind w:left="567"/>
        <w:jc w:val="center"/>
        <w:rPr>
          <w:rFonts w:ascii="Times New Roman" w:hAnsi="Times New Roman" w:cs="Times New Roman"/>
          <w:b/>
          <w:sz w:val="28"/>
          <w:szCs w:val="28"/>
        </w:rPr>
      </w:pPr>
    </w:p>
    <w:p w14:paraId="0FBBE928" w14:textId="36EC5E93" w:rsidR="00D12A54" w:rsidRDefault="00D12A54" w:rsidP="004B5F8F">
      <w:pPr>
        <w:ind w:left="567"/>
        <w:jc w:val="center"/>
        <w:rPr>
          <w:rFonts w:ascii="Times New Roman" w:hAnsi="Times New Roman" w:cs="Times New Roman"/>
          <w:b/>
          <w:sz w:val="28"/>
          <w:szCs w:val="28"/>
        </w:rPr>
      </w:pPr>
    </w:p>
    <w:p w14:paraId="24F50C57" w14:textId="77777777" w:rsidR="00D12A54" w:rsidRDefault="00D12A54" w:rsidP="004B5F8F">
      <w:pPr>
        <w:ind w:left="567"/>
        <w:jc w:val="center"/>
        <w:rPr>
          <w:rFonts w:ascii="Times New Roman" w:hAnsi="Times New Roman" w:cs="Times New Roman"/>
          <w:b/>
          <w:sz w:val="28"/>
          <w:szCs w:val="28"/>
        </w:rPr>
      </w:pPr>
    </w:p>
    <w:p w14:paraId="1C23BA37" w14:textId="77777777" w:rsidR="00D12A54" w:rsidRPr="004B5F8F" w:rsidRDefault="00D12A54" w:rsidP="004B5F8F">
      <w:pPr>
        <w:ind w:left="567"/>
        <w:jc w:val="center"/>
        <w:rPr>
          <w:rFonts w:ascii="Times New Roman" w:hAnsi="Times New Roman" w:cs="Times New Roman"/>
          <w:b/>
          <w:sz w:val="28"/>
          <w:szCs w:val="28"/>
        </w:rPr>
      </w:pPr>
    </w:p>
    <w:p w14:paraId="5C1741B6" w14:textId="799ED537" w:rsidR="004B5F8F" w:rsidRPr="004B5F8F" w:rsidRDefault="004B5F8F" w:rsidP="004B5F8F">
      <w:pPr>
        <w:ind w:left="567"/>
        <w:jc w:val="center"/>
        <w:rPr>
          <w:rFonts w:ascii="Times New Roman" w:hAnsi="Times New Roman" w:cs="Times New Roman"/>
          <w:sz w:val="32"/>
          <w:szCs w:val="32"/>
        </w:rPr>
      </w:pPr>
      <w:r w:rsidRPr="004B5F8F">
        <w:rPr>
          <w:rFonts w:ascii="Times New Roman" w:hAnsi="Times New Roman" w:cs="Times New Roman"/>
          <w:b/>
          <w:sz w:val="36"/>
          <w:szCs w:val="36"/>
        </w:rPr>
        <w:t>Програма</w:t>
      </w:r>
      <w:r w:rsidRPr="004B5F8F">
        <w:rPr>
          <w:rFonts w:ascii="Times New Roman" w:hAnsi="Times New Roman" w:cs="Times New Roman"/>
          <w:b/>
          <w:sz w:val="36"/>
          <w:szCs w:val="36"/>
        </w:rPr>
        <w:br/>
      </w:r>
      <w:r w:rsidRPr="004B5F8F">
        <w:rPr>
          <w:rFonts w:ascii="Times New Roman" w:hAnsi="Times New Roman" w:cs="Times New Roman"/>
          <w:b/>
          <w:sz w:val="32"/>
          <w:szCs w:val="32"/>
        </w:rPr>
        <w:t>здійснення ефективних заходів щодо попередження та профілактики скоєння повторних злочинів серед осіб       звільнених з місць позбавлення волі та осіб засуджених до покарань не пов</w:t>
      </w:r>
      <w:r w:rsidRPr="004B5F8F">
        <w:rPr>
          <w:rFonts w:ascii="Times New Roman" w:hAnsi="Times New Roman" w:cs="Times New Roman"/>
          <w:b/>
          <w:sz w:val="32"/>
          <w:szCs w:val="32"/>
          <w:lang w:val="en-US"/>
        </w:rPr>
        <w:t>’</w:t>
      </w:r>
      <w:r w:rsidRPr="004B5F8F">
        <w:rPr>
          <w:rFonts w:ascii="Times New Roman" w:hAnsi="Times New Roman" w:cs="Times New Roman"/>
          <w:b/>
          <w:sz w:val="32"/>
          <w:szCs w:val="32"/>
        </w:rPr>
        <w:t>язаних з позбавленням волі на 202</w:t>
      </w:r>
      <w:r>
        <w:rPr>
          <w:rFonts w:ascii="Times New Roman" w:hAnsi="Times New Roman" w:cs="Times New Roman"/>
          <w:b/>
          <w:sz w:val="32"/>
          <w:szCs w:val="32"/>
        </w:rPr>
        <w:t>6р</w:t>
      </w:r>
    </w:p>
    <w:p w14:paraId="0340D337" w14:textId="77777777" w:rsidR="004B5F8F" w:rsidRPr="004B5F8F" w:rsidRDefault="004B5F8F" w:rsidP="004B5F8F">
      <w:pPr>
        <w:ind w:left="567"/>
        <w:rPr>
          <w:rFonts w:ascii="Times New Roman" w:hAnsi="Times New Roman" w:cs="Times New Roman"/>
          <w:sz w:val="28"/>
          <w:szCs w:val="28"/>
        </w:rPr>
      </w:pPr>
    </w:p>
    <w:p w14:paraId="68F38E44" w14:textId="4BB453FC" w:rsidR="004B5F8F" w:rsidRDefault="004B5F8F" w:rsidP="004B5F8F">
      <w:pPr>
        <w:ind w:left="567"/>
        <w:rPr>
          <w:rFonts w:ascii="Times New Roman" w:hAnsi="Times New Roman" w:cs="Times New Roman"/>
          <w:sz w:val="28"/>
          <w:szCs w:val="28"/>
        </w:rPr>
      </w:pPr>
    </w:p>
    <w:p w14:paraId="6006D372" w14:textId="00EAA1A5" w:rsidR="00D12A54" w:rsidRDefault="00D12A54" w:rsidP="004B5F8F">
      <w:pPr>
        <w:ind w:left="567"/>
        <w:rPr>
          <w:rFonts w:ascii="Times New Roman" w:hAnsi="Times New Roman" w:cs="Times New Roman"/>
          <w:sz w:val="28"/>
          <w:szCs w:val="28"/>
        </w:rPr>
      </w:pPr>
    </w:p>
    <w:p w14:paraId="4447F9A1" w14:textId="1840624B" w:rsidR="00D12A54" w:rsidRDefault="00D12A54" w:rsidP="004B5F8F">
      <w:pPr>
        <w:ind w:left="567"/>
        <w:rPr>
          <w:rFonts w:ascii="Times New Roman" w:hAnsi="Times New Roman" w:cs="Times New Roman"/>
          <w:sz w:val="28"/>
          <w:szCs w:val="28"/>
        </w:rPr>
      </w:pPr>
    </w:p>
    <w:p w14:paraId="02DBCE3C" w14:textId="67E71E66" w:rsidR="00D12A54" w:rsidRDefault="00D12A54" w:rsidP="004B5F8F">
      <w:pPr>
        <w:ind w:left="567"/>
        <w:rPr>
          <w:rFonts w:ascii="Times New Roman" w:hAnsi="Times New Roman" w:cs="Times New Roman"/>
          <w:sz w:val="28"/>
          <w:szCs w:val="28"/>
        </w:rPr>
      </w:pPr>
    </w:p>
    <w:p w14:paraId="2886231F" w14:textId="3CFE1D9A" w:rsidR="00D12A54" w:rsidRDefault="00D12A54" w:rsidP="004B5F8F">
      <w:pPr>
        <w:ind w:left="567"/>
        <w:rPr>
          <w:rFonts w:ascii="Times New Roman" w:hAnsi="Times New Roman" w:cs="Times New Roman"/>
          <w:sz w:val="28"/>
          <w:szCs w:val="28"/>
        </w:rPr>
      </w:pPr>
    </w:p>
    <w:p w14:paraId="340A805E" w14:textId="4184BC28" w:rsidR="00D12A54" w:rsidRPr="004B5F8F" w:rsidRDefault="00D12A54" w:rsidP="00D12A54">
      <w:pPr>
        <w:rPr>
          <w:rFonts w:ascii="Times New Roman" w:hAnsi="Times New Roman" w:cs="Times New Roman"/>
          <w:sz w:val="28"/>
          <w:szCs w:val="28"/>
        </w:rPr>
      </w:pPr>
    </w:p>
    <w:p w14:paraId="62A5A3C4" w14:textId="77777777" w:rsidR="004B5F8F" w:rsidRPr="004B5F8F" w:rsidRDefault="004B5F8F" w:rsidP="00D12A54">
      <w:pPr>
        <w:spacing w:after="0" w:line="240" w:lineRule="auto"/>
        <w:jc w:val="right"/>
        <w:rPr>
          <w:rFonts w:ascii="Times New Roman" w:hAnsi="Times New Roman" w:cs="Times New Roman"/>
          <w:b/>
        </w:rPr>
      </w:pPr>
      <w:r w:rsidRPr="004B5F8F">
        <w:rPr>
          <w:rFonts w:ascii="Times New Roman" w:hAnsi="Times New Roman" w:cs="Times New Roman"/>
          <w:b/>
        </w:rPr>
        <w:t xml:space="preserve">                                                                                                    Погоджено</w:t>
      </w:r>
    </w:p>
    <w:p w14:paraId="0788779D" w14:textId="77777777" w:rsidR="004B5F8F" w:rsidRPr="004B5F8F" w:rsidRDefault="004B5F8F" w:rsidP="00D12A54">
      <w:pPr>
        <w:spacing w:after="0" w:line="240" w:lineRule="auto"/>
        <w:jc w:val="right"/>
        <w:rPr>
          <w:rFonts w:ascii="Times New Roman" w:hAnsi="Times New Roman" w:cs="Times New Roman"/>
          <w:b/>
        </w:rPr>
      </w:pPr>
      <w:r w:rsidRPr="004B5F8F">
        <w:rPr>
          <w:rFonts w:ascii="Times New Roman" w:hAnsi="Times New Roman" w:cs="Times New Roman"/>
        </w:rPr>
        <w:t xml:space="preserve">                                                                                                    </w:t>
      </w:r>
      <w:r w:rsidRPr="004B5F8F">
        <w:rPr>
          <w:rFonts w:ascii="Times New Roman" w:hAnsi="Times New Roman" w:cs="Times New Roman"/>
          <w:b/>
        </w:rPr>
        <w:t>Начальник</w:t>
      </w:r>
    </w:p>
    <w:p w14:paraId="19617A9C" w14:textId="77777777" w:rsidR="004B5F8F" w:rsidRPr="004B5F8F" w:rsidRDefault="004B5F8F" w:rsidP="00D12A54">
      <w:pPr>
        <w:spacing w:after="0" w:line="240" w:lineRule="auto"/>
        <w:jc w:val="right"/>
        <w:rPr>
          <w:rFonts w:ascii="Times New Roman" w:hAnsi="Times New Roman" w:cs="Times New Roman"/>
        </w:rPr>
      </w:pPr>
      <w:r w:rsidRPr="004B5F8F">
        <w:rPr>
          <w:rFonts w:ascii="Times New Roman" w:hAnsi="Times New Roman" w:cs="Times New Roman"/>
        </w:rPr>
        <w:t xml:space="preserve">                                                                                                    фінансового відділу </w:t>
      </w:r>
    </w:p>
    <w:p w14:paraId="4BA96B78" w14:textId="4839A043" w:rsidR="004B5F8F" w:rsidRDefault="004B5F8F" w:rsidP="00D12A54">
      <w:pPr>
        <w:spacing w:after="0" w:line="240" w:lineRule="auto"/>
        <w:jc w:val="right"/>
        <w:rPr>
          <w:rFonts w:ascii="Times New Roman" w:hAnsi="Times New Roman" w:cs="Times New Roman"/>
        </w:rPr>
      </w:pPr>
      <w:r w:rsidRPr="004B5F8F">
        <w:rPr>
          <w:rFonts w:ascii="Times New Roman" w:hAnsi="Times New Roman" w:cs="Times New Roman"/>
        </w:rPr>
        <w:t xml:space="preserve">                                                                                                    Розвадівської сільської ради</w:t>
      </w:r>
    </w:p>
    <w:p w14:paraId="65C6029A" w14:textId="77777777" w:rsidR="00D12A54" w:rsidRPr="004B5F8F" w:rsidRDefault="00D12A54" w:rsidP="00D12A54">
      <w:pPr>
        <w:spacing w:after="0" w:line="240" w:lineRule="auto"/>
        <w:jc w:val="right"/>
        <w:rPr>
          <w:rFonts w:ascii="Times New Roman" w:hAnsi="Times New Roman" w:cs="Times New Roman"/>
        </w:rPr>
      </w:pPr>
    </w:p>
    <w:p w14:paraId="3D8CA84B" w14:textId="77777777" w:rsidR="004B5F8F" w:rsidRPr="004B5F8F" w:rsidRDefault="004B5F8F" w:rsidP="00D12A54">
      <w:pPr>
        <w:spacing w:after="0" w:line="240" w:lineRule="auto"/>
        <w:ind w:firstLine="1981"/>
        <w:jc w:val="right"/>
        <w:rPr>
          <w:rFonts w:ascii="Times New Roman" w:hAnsi="Times New Roman" w:cs="Times New Roman"/>
          <w:u w:val="single"/>
        </w:rPr>
      </w:pPr>
      <w:r w:rsidRPr="004B5F8F">
        <w:rPr>
          <w:rFonts w:ascii="Times New Roman" w:hAnsi="Times New Roman" w:cs="Times New Roman"/>
        </w:rPr>
        <w:t xml:space="preserve">                                                                   ____________ </w:t>
      </w:r>
      <w:r w:rsidRPr="004B5F8F">
        <w:rPr>
          <w:rFonts w:ascii="Times New Roman" w:hAnsi="Times New Roman" w:cs="Times New Roman"/>
          <w:b/>
        </w:rPr>
        <w:t>Людмила ФЕДЬКІВ</w:t>
      </w:r>
    </w:p>
    <w:p w14:paraId="2EDC2CED" w14:textId="6A93C1F5" w:rsidR="004B5F8F" w:rsidRPr="00D12A54" w:rsidRDefault="004B5F8F" w:rsidP="00D12A54">
      <w:pPr>
        <w:spacing w:after="0" w:line="240" w:lineRule="auto"/>
        <w:rPr>
          <w:rFonts w:ascii="Times New Roman" w:hAnsi="Times New Roman" w:cs="Times New Roman"/>
        </w:rPr>
      </w:pPr>
      <w:r w:rsidRPr="004B5F8F">
        <w:rPr>
          <w:rFonts w:ascii="Times New Roman" w:hAnsi="Times New Roman" w:cs="Times New Roman"/>
        </w:rPr>
        <w:t xml:space="preserve">                                                                   </w:t>
      </w:r>
      <w:r w:rsidR="00D12A54">
        <w:rPr>
          <w:rFonts w:ascii="Times New Roman" w:hAnsi="Times New Roman" w:cs="Times New Roman"/>
        </w:rPr>
        <w:t xml:space="preserve">                               </w:t>
      </w:r>
    </w:p>
    <w:p w14:paraId="4FB43E10" w14:textId="77777777" w:rsidR="004B5F8F" w:rsidRPr="004B5F8F" w:rsidRDefault="004B5F8F" w:rsidP="004B5F8F">
      <w:pPr>
        <w:jc w:val="center"/>
        <w:rPr>
          <w:rFonts w:ascii="Times New Roman" w:hAnsi="Times New Roman" w:cs="Times New Roman"/>
          <w:b/>
        </w:rPr>
      </w:pPr>
      <w:r w:rsidRPr="004B5F8F">
        <w:rPr>
          <w:rFonts w:ascii="Times New Roman" w:hAnsi="Times New Roman" w:cs="Times New Roman"/>
          <w:b/>
        </w:rPr>
        <w:t>с. Розвадів</w:t>
      </w:r>
    </w:p>
    <w:p w14:paraId="50BDCDF8" w14:textId="6DCE2E3A" w:rsidR="004B5F8F" w:rsidRDefault="004B5F8F" w:rsidP="004B5F8F">
      <w:pPr>
        <w:jc w:val="center"/>
        <w:rPr>
          <w:rFonts w:ascii="Times New Roman" w:hAnsi="Times New Roman" w:cs="Times New Roman"/>
          <w:b/>
        </w:rPr>
      </w:pPr>
      <w:r w:rsidRPr="004B5F8F">
        <w:rPr>
          <w:rFonts w:ascii="Times New Roman" w:hAnsi="Times New Roman" w:cs="Times New Roman"/>
          <w:b/>
        </w:rPr>
        <w:t>2026 рік</w:t>
      </w:r>
    </w:p>
    <w:p w14:paraId="19D06B9F" w14:textId="6BBD72AC" w:rsidR="00A81764" w:rsidRDefault="00A81764" w:rsidP="004B5F8F">
      <w:pPr>
        <w:jc w:val="center"/>
        <w:rPr>
          <w:rFonts w:ascii="Times New Roman" w:hAnsi="Times New Roman" w:cs="Times New Roman"/>
          <w:b/>
        </w:rPr>
      </w:pPr>
    </w:p>
    <w:p w14:paraId="0759E1BF" w14:textId="2D9BC882" w:rsidR="00D12A54" w:rsidRPr="00D12A54" w:rsidRDefault="00D12A54" w:rsidP="00D12A54">
      <w:pPr>
        <w:pStyle w:val="a7"/>
        <w:spacing w:after="0"/>
        <w:rPr>
          <w:b/>
        </w:rPr>
      </w:pPr>
      <w:r w:rsidRPr="00D12A54">
        <w:rPr>
          <w:b/>
        </w:rPr>
        <w:t>Паспорт цільової програми</w:t>
      </w:r>
    </w:p>
    <w:p w14:paraId="1E360719" w14:textId="77777777" w:rsidR="00D12A54" w:rsidRPr="00D12A54" w:rsidRDefault="00D12A54" w:rsidP="00D12A54">
      <w:pPr>
        <w:spacing w:after="0" w:line="240" w:lineRule="auto"/>
        <w:jc w:val="both"/>
        <w:rPr>
          <w:rFonts w:ascii="Times New Roman" w:hAnsi="Times New Roman" w:cs="Times New Roman"/>
          <w:b/>
          <w:sz w:val="28"/>
          <w:szCs w:val="28"/>
        </w:rPr>
      </w:pPr>
    </w:p>
    <w:p w14:paraId="19BB1217" w14:textId="77777777" w:rsidR="00D12A54" w:rsidRPr="00D12A54" w:rsidRDefault="00D12A54" w:rsidP="00D12A54">
      <w:pPr>
        <w:tabs>
          <w:tab w:val="left" w:pos="0"/>
        </w:tabs>
        <w:spacing w:after="0" w:line="240" w:lineRule="auto"/>
        <w:ind w:firstLine="1080"/>
        <w:jc w:val="both"/>
        <w:rPr>
          <w:rFonts w:ascii="Times New Roman" w:hAnsi="Times New Roman" w:cs="Times New Roman"/>
          <w:sz w:val="28"/>
          <w:szCs w:val="28"/>
        </w:rPr>
      </w:pPr>
      <w:r w:rsidRPr="00D12A54">
        <w:rPr>
          <w:rFonts w:ascii="Times New Roman" w:hAnsi="Times New Roman" w:cs="Times New Roman"/>
          <w:b/>
          <w:sz w:val="28"/>
          <w:szCs w:val="28"/>
        </w:rPr>
        <w:t>Назва:</w:t>
      </w:r>
      <w:r w:rsidRPr="00D12A54">
        <w:rPr>
          <w:rFonts w:ascii="Times New Roman" w:hAnsi="Times New Roman" w:cs="Times New Roman"/>
          <w:sz w:val="28"/>
          <w:szCs w:val="28"/>
        </w:rPr>
        <w:t xml:space="preserve"> Програма здійснення ефективних заходів щодо попередження та профілактики скоєння повторних злочинів серед осіб звільнених з місць позбавлення волі та осіб засуджених до покарань не пов’язаних з позбавленням волі на 2026 рік.</w:t>
      </w:r>
    </w:p>
    <w:p w14:paraId="38B1C530" w14:textId="77777777" w:rsidR="00D12A54" w:rsidRPr="00D12A54" w:rsidRDefault="00D12A54" w:rsidP="00D12A54">
      <w:pPr>
        <w:tabs>
          <w:tab w:val="left" w:pos="0"/>
        </w:tabs>
        <w:spacing w:after="0" w:line="240" w:lineRule="auto"/>
        <w:ind w:firstLine="1080"/>
        <w:rPr>
          <w:rFonts w:ascii="Times New Roman" w:hAnsi="Times New Roman" w:cs="Times New Roman"/>
          <w:sz w:val="28"/>
          <w:szCs w:val="28"/>
        </w:rPr>
      </w:pPr>
    </w:p>
    <w:p w14:paraId="16E68B32" w14:textId="77777777" w:rsidR="00D12A54" w:rsidRPr="00D12A54" w:rsidRDefault="00D12A54" w:rsidP="00D12A54">
      <w:pPr>
        <w:tabs>
          <w:tab w:val="left" w:pos="0"/>
        </w:tabs>
        <w:spacing w:after="0" w:line="240" w:lineRule="auto"/>
        <w:ind w:firstLine="1080"/>
        <w:jc w:val="both"/>
        <w:rPr>
          <w:rFonts w:ascii="Times New Roman" w:hAnsi="Times New Roman" w:cs="Times New Roman"/>
          <w:sz w:val="28"/>
          <w:szCs w:val="28"/>
        </w:rPr>
      </w:pPr>
      <w:r w:rsidRPr="00D12A54">
        <w:rPr>
          <w:rFonts w:ascii="Times New Roman" w:hAnsi="Times New Roman" w:cs="Times New Roman"/>
          <w:b/>
          <w:sz w:val="28"/>
          <w:szCs w:val="28"/>
        </w:rPr>
        <w:t>1. Ініціатор розроблення</w:t>
      </w:r>
      <w:r w:rsidRPr="00D12A54">
        <w:rPr>
          <w:rFonts w:ascii="Times New Roman" w:hAnsi="Times New Roman" w:cs="Times New Roman"/>
          <w:sz w:val="28"/>
          <w:szCs w:val="28"/>
        </w:rPr>
        <w:tab/>
        <w:t>філія Державної установи «Центр пробації» у Львівській області.</w:t>
      </w:r>
    </w:p>
    <w:p w14:paraId="2576BEF4" w14:textId="6C50DC72" w:rsidR="00D12A54" w:rsidRPr="00D12A54" w:rsidRDefault="00D12A54" w:rsidP="00D12A54">
      <w:pPr>
        <w:tabs>
          <w:tab w:val="left" w:pos="0"/>
        </w:tabs>
        <w:spacing w:after="0" w:line="240" w:lineRule="auto"/>
        <w:ind w:firstLine="1080"/>
        <w:jc w:val="both"/>
        <w:rPr>
          <w:rFonts w:ascii="Times New Roman" w:hAnsi="Times New Roman" w:cs="Times New Roman"/>
          <w:sz w:val="28"/>
          <w:szCs w:val="28"/>
        </w:rPr>
      </w:pPr>
      <w:r w:rsidRPr="00D12A54">
        <w:rPr>
          <w:rFonts w:ascii="Times New Roman" w:hAnsi="Times New Roman" w:cs="Times New Roman"/>
          <w:b/>
          <w:sz w:val="28"/>
          <w:szCs w:val="28"/>
        </w:rPr>
        <w:t>2. Дата, номер документа</w:t>
      </w:r>
      <w:r w:rsidRPr="00D12A54">
        <w:rPr>
          <w:rFonts w:ascii="Times New Roman" w:hAnsi="Times New Roman" w:cs="Times New Roman"/>
          <w:sz w:val="28"/>
          <w:szCs w:val="28"/>
        </w:rPr>
        <w:t xml:space="preserve"> </w:t>
      </w:r>
      <w:r w:rsidRPr="00D12A54">
        <w:rPr>
          <w:rFonts w:ascii="Times New Roman" w:hAnsi="Times New Roman" w:cs="Times New Roman"/>
          <w:b/>
          <w:sz w:val="28"/>
          <w:szCs w:val="28"/>
        </w:rPr>
        <w:t>про затвердження Програми</w:t>
      </w:r>
      <w:r w:rsidR="009322D6">
        <w:rPr>
          <w:rFonts w:ascii="Times New Roman" w:hAnsi="Times New Roman" w:cs="Times New Roman"/>
          <w:sz w:val="28"/>
          <w:szCs w:val="28"/>
        </w:rPr>
        <w:t>: від 28.05.2026р   №2401</w:t>
      </w:r>
      <w:r w:rsidRPr="00D12A54">
        <w:rPr>
          <w:rFonts w:ascii="Times New Roman" w:hAnsi="Times New Roman" w:cs="Times New Roman"/>
          <w:sz w:val="28"/>
          <w:szCs w:val="28"/>
        </w:rPr>
        <w:t>.</w:t>
      </w:r>
    </w:p>
    <w:p w14:paraId="57885C8C" w14:textId="77777777" w:rsidR="00D12A54" w:rsidRPr="00D12A54" w:rsidRDefault="00D12A54" w:rsidP="00D12A54">
      <w:pPr>
        <w:tabs>
          <w:tab w:val="left" w:pos="0"/>
        </w:tabs>
        <w:spacing w:after="0" w:line="240" w:lineRule="auto"/>
        <w:ind w:firstLine="1080"/>
        <w:jc w:val="both"/>
        <w:rPr>
          <w:rFonts w:ascii="Times New Roman" w:hAnsi="Times New Roman" w:cs="Times New Roman"/>
          <w:sz w:val="28"/>
          <w:szCs w:val="28"/>
        </w:rPr>
      </w:pPr>
      <w:r w:rsidRPr="00D12A54">
        <w:rPr>
          <w:rFonts w:ascii="Times New Roman" w:hAnsi="Times New Roman" w:cs="Times New Roman"/>
          <w:b/>
          <w:sz w:val="28"/>
          <w:szCs w:val="28"/>
        </w:rPr>
        <w:t>3. Розробник програми</w:t>
      </w:r>
      <w:r w:rsidRPr="00D12A54">
        <w:rPr>
          <w:rFonts w:ascii="Times New Roman" w:hAnsi="Times New Roman" w:cs="Times New Roman"/>
          <w:sz w:val="28"/>
          <w:szCs w:val="28"/>
        </w:rPr>
        <w:t>: філія Державної установи «Центр пробації» у Львівській області.</w:t>
      </w:r>
    </w:p>
    <w:p w14:paraId="255352C2" w14:textId="77777777" w:rsidR="00D12A54" w:rsidRPr="00D12A54" w:rsidRDefault="00D12A54" w:rsidP="00D12A54">
      <w:pPr>
        <w:tabs>
          <w:tab w:val="left" w:pos="0"/>
        </w:tabs>
        <w:spacing w:after="0" w:line="240" w:lineRule="auto"/>
        <w:ind w:firstLine="1080"/>
        <w:jc w:val="both"/>
        <w:rPr>
          <w:rFonts w:ascii="Times New Roman" w:hAnsi="Times New Roman" w:cs="Times New Roman"/>
          <w:b/>
          <w:sz w:val="28"/>
          <w:szCs w:val="28"/>
        </w:rPr>
      </w:pPr>
      <w:r w:rsidRPr="00D12A54">
        <w:rPr>
          <w:rFonts w:ascii="Times New Roman" w:hAnsi="Times New Roman" w:cs="Times New Roman"/>
          <w:b/>
          <w:sz w:val="28"/>
          <w:szCs w:val="28"/>
        </w:rPr>
        <w:t>4. Відповідальний виконавець Програми</w:t>
      </w:r>
      <w:r w:rsidRPr="00D12A54">
        <w:rPr>
          <w:rFonts w:ascii="Times New Roman" w:hAnsi="Times New Roman" w:cs="Times New Roman"/>
          <w:sz w:val="28"/>
          <w:szCs w:val="28"/>
        </w:rPr>
        <w:t xml:space="preserve">   Воронцов П.Ю.</w:t>
      </w:r>
    </w:p>
    <w:p w14:paraId="089AA589" w14:textId="77777777" w:rsidR="00D12A54" w:rsidRPr="00D12A54" w:rsidRDefault="00D12A54" w:rsidP="00D12A54">
      <w:pPr>
        <w:tabs>
          <w:tab w:val="left" w:pos="0"/>
        </w:tabs>
        <w:spacing w:after="0" w:line="240" w:lineRule="auto"/>
        <w:ind w:firstLine="1080"/>
        <w:jc w:val="both"/>
        <w:rPr>
          <w:rFonts w:ascii="Times New Roman" w:hAnsi="Times New Roman" w:cs="Times New Roman"/>
          <w:sz w:val="28"/>
          <w:szCs w:val="28"/>
        </w:rPr>
      </w:pPr>
      <w:r w:rsidRPr="00D12A54">
        <w:rPr>
          <w:rFonts w:ascii="Times New Roman" w:hAnsi="Times New Roman" w:cs="Times New Roman"/>
          <w:b/>
          <w:sz w:val="28"/>
          <w:szCs w:val="28"/>
        </w:rPr>
        <w:t>5. Учасники Програми</w:t>
      </w:r>
      <w:r w:rsidRPr="00D12A54">
        <w:rPr>
          <w:rFonts w:ascii="Times New Roman" w:hAnsi="Times New Roman" w:cs="Times New Roman"/>
          <w:sz w:val="28"/>
          <w:szCs w:val="28"/>
        </w:rPr>
        <w:t>: філія Державної установи «Центр пробації» у Львівській області, Стрийський районний відділ №1 філії Державної установи «Центр пробації» у Львівській області.</w:t>
      </w:r>
    </w:p>
    <w:p w14:paraId="2FCD3011" w14:textId="77777777" w:rsidR="00D12A54" w:rsidRPr="00D12A54" w:rsidRDefault="00D12A54" w:rsidP="00D12A54">
      <w:pPr>
        <w:tabs>
          <w:tab w:val="left" w:pos="0"/>
        </w:tabs>
        <w:spacing w:after="0" w:line="240" w:lineRule="auto"/>
        <w:ind w:firstLine="1080"/>
        <w:jc w:val="both"/>
        <w:rPr>
          <w:rFonts w:ascii="Times New Roman" w:hAnsi="Times New Roman" w:cs="Times New Roman"/>
          <w:sz w:val="28"/>
          <w:szCs w:val="28"/>
        </w:rPr>
      </w:pPr>
      <w:r w:rsidRPr="00D12A54">
        <w:rPr>
          <w:rFonts w:ascii="Times New Roman" w:hAnsi="Times New Roman" w:cs="Times New Roman"/>
          <w:b/>
          <w:sz w:val="28"/>
          <w:szCs w:val="28"/>
        </w:rPr>
        <w:t xml:space="preserve">6. Термін реалізації Програми: </w:t>
      </w:r>
      <w:r w:rsidRPr="00D12A54">
        <w:rPr>
          <w:rFonts w:ascii="Times New Roman" w:hAnsi="Times New Roman" w:cs="Times New Roman"/>
          <w:sz w:val="28"/>
          <w:szCs w:val="28"/>
        </w:rPr>
        <w:t xml:space="preserve">2026 рік.  </w:t>
      </w:r>
    </w:p>
    <w:p w14:paraId="6DB9D7F6" w14:textId="77777777" w:rsidR="00D12A54" w:rsidRPr="00D12A54" w:rsidRDefault="00D12A54" w:rsidP="00D12A54">
      <w:pPr>
        <w:tabs>
          <w:tab w:val="left" w:pos="0"/>
        </w:tabs>
        <w:spacing w:after="0" w:line="240" w:lineRule="auto"/>
        <w:ind w:firstLine="1080"/>
        <w:jc w:val="both"/>
        <w:rPr>
          <w:rFonts w:ascii="Times New Roman" w:hAnsi="Times New Roman" w:cs="Times New Roman"/>
          <w:sz w:val="28"/>
          <w:szCs w:val="28"/>
        </w:rPr>
      </w:pPr>
      <w:r w:rsidRPr="00D12A54">
        <w:rPr>
          <w:rFonts w:ascii="Times New Roman" w:hAnsi="Times New Roman" w:cs="Times New Roman"/>
          <w:b/>
          <w:sz w:val="28"/>
          <w:szCs w:val="28"/>
        </w:rPr>
        <w:t>7. Загальний обсяг фінансових ресурсів, необхідних для реалізації Програми</w:t>
      </w:r>
      <w:r w:rsidRPr="00D12A54">
        <w:rPr>
          <w:rFonts w:ascii="Times New Roman" w:hAnsi="Times New Roman" w:cs="Times New Roman"/>
          <w:sz w:val="28"/>
          <w:szCs w:val="28"/>
        </w:rPr>
        <w:t xml:space="preserve"> </w:t>
      </w:r>
      <w:r w:rsidRPr="00D12A54">
        <w:rPr>
          <w:rFonts w:ascii="Times New Roman" w:hAnsi="Times New Roman" w:cs="Times New Roman"/>
          <w:sz w:val="28"/>
          <w:szCs w:val="28"/>
        </w:rPr>
        <w:tab/>
        <w:t>- 25 000 гривень.</w:t>
      </w:r>
    </w:p>
    <w:p w14:paraId="0D9EE5C4" w14:textId="77777777" w:rsidR="00D12A54" w:rsidRPr="00D12A54" w:rsidRDefault="00D12A54" w:rsidP="00D12A54">
      <w:pPr>
        <w:tabs>
          <w:tab w:val="left" w:pos="0"/>
        </w:tabs>
        <w:spacing w:after="0" w:line="240" w:lineRule="auto"/>
        <w:ind w:firstLine="1080"/>
        <w:jc w:val="both"/>
        <w:rPr>
          <w:rFonts w:ascii="Times New Roman" w:hAnsi="Times New Roman" w:cs="Times New Roman"/>
          <w:sz w:val="28"/>
          <w:szCs w:val="28"/>
        </w:rPr>
      </w:pPr>
      <w:r w:rsidRPr="00D12A54">
        <w:rPr>
          <w:rFonts w:ascii="Times New Roman" w:hAnsi="Times New Roman" w:cs="Times New Roman"/>
          <w:b/>
          <w:sz w:val="28"/>
          <w:szCs w:val="28"/>
        </w:rPr>
        <w:t xml:space="preserve">7.1 Коштів бюджету </w:t>
      </w:r>
      <w:r w:rsidRPr="00D12A54">
        <w:rPr>
          <w:rFonts w:ascii="Times New Roman" w:hAnsi="Times New Roman" w:cs="Times New Roman"/>
          <w:sz w:val="28"/>
          <w:szCs w:val="28"/>
        </w:rPr>
        <w:t>– 25 000 грн.</w:t>
      </w:r>
    </w:p>
    <w:p w14:paraId="23E14B2C" w14:textId="77777777" w:rsidR="00D12A54" w:rsidRPr="00D12A54" w:rsidRDefault="00D12A54" w:rsidP="00D12A54">
      <w:pPr>
        <w:tabs>
          <w:tab w:val="left" w:pos="0"/>
        </w:tabs>
        <w:spacing w:after="0" w:line="240" w:lineRule="auto"/>
        <w:ind w:firstLine="1080"/>
        <w:jc w:val="both"/>
        <w:rPr>
          <w:rFonts w:ascii="Times New Roman" w:hAnsi="Times New Roman" w:cs="Times New Roman"/>
          <w:sz w:val="28"/>
          <w:szCs w:val="28"/>
        </w:rPr>
      </w:pPr>
      <w:r w:rsidRPr="00D12A54">
        <w:rPr>
          <w:rFonts w:ascii="Times New Roman" w:hAnsi="Times New Roman" w:cs="Times New Roman"/>
          <w:sz w:val="28"/>
          <w:szCs w:val="28"/>
        </w:rPr>
        <w:t xml:space="preserve">Коштів інших джерел - </w:t>
      </w:r>
    </w:p>
    <w:p w14:paraId="150DAEF4" w14:textId="77777777" w:rsidR="00D12A54" w:rsidRPr="00D12A54" w:rsidRDefault="00D12A54" w:rsidP="00D12A54">
      <w:pPr>
        <w:tabs>
          <w:tab w:val="left" w:pos="0"/>
        </w:tabs>
        <w:spacing w:after="0" w:line="240" w:lineRule="auto"/>
        <w:ind w:firstLine="1080"/>
        <w:jc w:val="both"/>
        <w:rPr>
          <w:rFonts w:ascii="Times New Roman" w:hAnsi="Times New Roman" w:cs="Times New Roman"/>
          <w:sz w:val="28"/>
          <w:szCs w:val="28"/>
        </w:rPr>
      </w:pPr>
      <w:r w:rsidRPr="00D12A54">
        <w:rPr>
          <w:rFonts w:ascii="Times New Roman" w:hAnsi="Times New Roman" w:cs="Times New Roman"/>
          <w:b/>
          <w:sz w:val="28"/>
          <w:szCs w:val="28"/>
        </w:rPr>
        <w:t>Відповідальний виконавець Програми:</w:t>
      </w:r>
      <w:r w:rsidRPr="00D12A54">
        <w:rPr>
          <w:rFonts w:ascii="Times New Roman" w:hAnsi="Times New Roman" w:cs="Times New Roman"/>
          <w:sz w:val="28"/>
          <w:szCs w:val="28"/>
        </w:rPr>
        <w:t xml:space="preserve"> філія Державної установи «Центр пробації» у Львівській області.</w:t>
      </w:r>
    </w:p>
    <w:p w14:paraId="48FD838F" w14:textId="77777777" w:rsidR="00D12A54" w:rsidRPr="00D12A54" w:rsidRDefault="00D12A54" w:rsidP="00D12A54">
      <w:pPr>
        <w:tabs>
          <w:tab w:val="left" w:pos="0"/>
        </w:tabs>
        <w:spacing w:after="0" w:line="240" w:lineRule="auto"/>
        <w:ind w:firstLine="1080"/>
        <w:jc w:val="both"/>
        <w:rPr>
          <w:rFonts w:ascii="Times New Roman" w:hAnsi="Times New Roman" w:cs="Times New Roman"/>
          <w:sz w:val="28"/>
          <w:szCs w:val="28"/>
        </w:rPr>
      </w:pPr>
    </w:p>
    <w:p w14:paraId="40ACD247" w14:textId="77777777" w:rsidR="00D12A54" w:rsidRPr="00D12A54" w:rsidRDefault="00D12A54" w:rsidP="00D12A54">
      <w:pPr>
        <w:spacing w:after="0" w:line="240" w:lineRule="auto"/>
        <w:jc w:val="both"/>
        <w:rPr>
          <w:rFonts w:ascii="Times New Roman" w:hAnsi="Times New Roman" w:cs="Times New Roman"/>
          <w:sz w:val="28"/>
          <w:szCs w:val="28"/>
        </w:rPr>
      </w:pPr>
      <w:r w:rsidRPr="00D12A54">
        <w:rPr>
          <w:rFonts w:ascii="Times New Roman" w:hAnsi="Times New Roman" w:cs="Times New Roman"/>
          <w:sz w:val="28"/>
          <w:szCs w:val="28"/>
        </w:rPr>
        <w:t xml:space="preserve">                   </w:t>
      </w:r>
    </w:p>
    <w:p w14:paraId="410BB2A7" w14:textId="77777777" w:rsidR="00D12A54" w:rsidRPr="00D12A54" w:rsidRDefault="00D12A54" w:rsidP="00D12A54">
      <w:pPr>
        <w:spacing w:after="0" w:line="240" w:lineRule="auto"/>
        <w:jc w:val="both"/>
        <w:rPr>
          <w:rFonts w:ascii="Times New Roman" w:hAnsi="Times New Roman" w:cs="Times New Roman"/>
          <w:sz w:val="28"/>
          <w:szCs w:val="28"/>
        </w:rPr>
      </w:pPr>
    </w:p>
    <w:p w14:paraId="78D187BB" w14:textId="77777777" w:rsidR="00D12A54" w:rsidRPr="00D12A54" w:rsidRDefault="00D12A54" w:rsidP="00D12A54">
      <w:pPr>
        <w:spacing w:after="0" w:line="240" w:lineRule="auto"/>
        <w:jc w:val="both"/>
        <w:rPr>
          <w:rFonts w:ascii="Times New Roman" w:hAnsi="Times New Roman" w:cs="Times New Roman"/>
          <w:sz w:val="28"/>
          <w:szCs w:val="28"/>
        </w:rPr>
      </w:pPr>
    </w:p>
    <w:p w14:paraId="195113B0" w14:textId="77777777" w:rsidR="00D12A54" w:rsidRPr="00D12A54" w:rsidRDefault="00D12A54" w:rsidP="00D12A54">
      <w:pPr>
        <w:spacing w:after="0" w:line="240" w:lineRule="auto"/>
        <w:jc w:val="both"/>
        <w:rPr>
          <w:rFonts w:ascii="Times New Roman" w:hAnsi="Times New Roman" w:cs="Times New Roman"/>
          <w:sz w:val="28"/>
          <w:szCs w:val="28"/>
        </w:rPr>
      </w:pPr>
    </w:p>
    <w:p w14:paraId="5DE52E5D" w14:textId="3C30859E" w:rsidR="00A81764" w:rsidRPr="00D12A54" w:rsidRDefault="00A81764" w:rsidP="004B5F8F">
      <w:pPr>
        <w:jc w:val="center"/>
        <w:rPr>
          <w:rFonts w:ascii="Times New Roman" w:hAnsi="Times New Roman" w:cs="Times New Roman"/>
          <w:b/>
        </w:rPr>
      </w:pPr>
    </w:p>
    <w:p w14:paraId="2C82E474" w14:textId="3482F8C1" w:rsidR="00A81764" w:rsidRPr="00D12A54" w:rsidRDefault="00A81764" w:rsidP="004B5F8F">
      <w:pPr>
        <w:jc w:val="center"/>
        <w:rPr>
          <w:rFonts w:ascii="Times New Roman" w:hAnsi="Times New Roman" w:cs="Times New Roman"/>
          <w:b/>
        </w:rPr>
      </w:pPr>
    </w:p>
    <w:p w14:paraId="1F8DC9F3" w14:textId="418D0C49" w:rsidR="00A81764" w:rsidRDefault="00A81764" w:rsidP="004B5F8F">
      <w:pPr>
        <w:jc w:val="center"/>
        <w:rPr>
          <w:rFonts w:ascii="Times New Roman" w:hAnsi="Times New Roman" w:cs="Times New Roman"/>
          <w:b/>
        </w:rPr>
      </w:pPr>
    </w:p>
    <w:p w14:paraId="5B1D2622" w14:textId="084CC97C" w:rsidR="00D12A54" w:rsidRDefault="00D12A54" w:rsidP="004B5F8F">
      <w:pPr>
        <w:jc w:val="center"/>
        <w:rPr>
          <w:rFonts w:ascii="Times New Roman" w:hAnsi="Times New Roman" w:cs="Times New Roman"/>
          <w:b/>
        </w:rPr>
      </w:pPr>
    </w:p>
    <w:p w14:paraId="04DA5971" w14:textId="47A5EACA" w:rsidR="00D12A54" w:rsidRDefault="00D12A54" w:rsidP="004B5F8F">
      <w:pPr>
        <w:jc w:val="center"/>
        <w:rPr>
          <w:rFonts w:ascii="Times New Roman" w:hAnsi="Times New Roman" w:cs="Times New Roman"/>
          <w:b/>
        </w:rPr>
      </w:pPr>
    </w:p>
    <w:p w14:paraId="432D1DB3" w14:textId="34D93F75" w:rsidR="00D12A54" w:rsidRDefault="00D12A54" w:rsidP="004B5F8F">
      <w:pPr>
        <w:jc w:val="center"/>
        <w:rPr>
          <w:rFonts w:ascii="Times New Roman" w:hAnsi="Times New Roman" w:cs="Times New Roman"/>
          <w:b/>
        </w:rPr>
      </w:pPr>
    </w:p>
    <w:p w14:paraId="0D6446C5" w14:textId="5AFBB02F" w:rsidR="00D12A54" w:rsidRDefault="00D12A54" w:rsidP="004B5F8F">
      <w:pPr>
        <w:jc w:val="center"/>
        <w:rPr>
          <w:rFonts w:ascii="Times New Roman" w:hAnsi="Times New Roman" w:cs="Times New Roman"/>
          <w:b/>
        </w:rPr>
      </w:pPr>
    </w:p>
    <w:p w14:paraId="04A2D2E5" w14:textId="75814A2B" w:rsidR="00D12A54" w:rsidRDefault="00D12A54" w:rsidP="004B5F8F">
      <w:pPr>
        <w:jc w:val="center"/>
        <w:rPr>
          <w:rFonts w:ascii="Times New Roman" w:hAnsi="Times New Roman" w:cs="Times New Roman"/>
          <w:b/>
        </w:rPr>
      </w:pPr>
    </w:p>
    <w:p w14:paraId="7C074F8D" w14:textId="77777777" w:rsidR="00D12A54" w:rsidRPr="00D12A54" w:rsidRDefault="00D12A54" w:rsidP="004B5F8F">
      <w:pPr>
        <w:jc w:val="center"/>
        <w:rPr>
          <w:rFonts w:ascii="Times New Roman" w:hAnsi="Times New Roman" w:cs="Times New Roman"/>
          <w:b/>
        </w:rPr>
      </w:pPr>
    </w:p>
    <w:p w14:paraId="32B084A5" w14:textId="77777777" w:rsidR="00A81764" w:rsidRPr="00D12A54" w:rsidRDefault="00A81764" w:rsidP="004B5F8F">
      <w:pPr>
        <w:jc w:val="center"/>
        <w:rPr>
          <w:rFonts w:ascii="Times New Roman" w:hAnsi="Times New Roman" w:cs="Times New Roman"/>
          <w:b/>
        </w:rPr>
      </w:pPr>
    </w:p>
    <w:p w14:paraId="557BC2AA" w14:textId="77777777" w:rsidR="00D12A54" w:rsidRPr="00D12A54" w:rsidRDefault="00D12A54" w:rsidP="00D12A54">
      <w:pPr>
        <w:spacing w:after="0" w:line="240" w:lineRule="auto"/>
        <w:jc w:val="center"/>
        <w:rPr>
          <w:rFonts w:ascii="Times New Roman" w:hAnsi="Times New Roman" w:cs="Times New Roman"/>
          <w:b/>
          <w:sz w:val="28"/>
          <w:szCs w:val="28"/>
        </w:rPr>
      </w:pPr>
      <w:r w:rsidRPr="00D12A54">
        <w:rPr>
          <w:rFonts w:ascii="Times New Roman" w:hAnsi="Times New Roman" w:cs="Times New Roman"/>
          <w:b/>
          <w:sz w:val="28"/>
          <w:szCs w:val="28"/>
        </w:rPr>
        <w:t>Програма здійснення ефективних заходів щодо попередження та профілактики скоєння повторних злочинів серед осіб звільнених з місць позбавлення волі та осіб засуджених до покарань не пов’язаних з позбавленням волі</w:t>
      </w:r>
    </w:p>
    <w:p w14:paraId="07E7D5C5" w14:textId="77777777" w:rsidR="00D12A54" w:rsidRPr="00D12A54" w:rsidRDefault="00D12A54" w:rsidP="00D12A54">
      <w:pPr>
        <w:spacing w:after="0" w:line="240" w:lineRule="auto"/>
        <w:jc w:val="center"/>
        <w:rPr>
          <w:rFonts w:ascii="Times New Roman" w:hAnsi="Times New Roman" w:cs="Times New Roman"/>
          <w:b/>
          <w:sz w:val="28"/>
          <w:szCs w:val="28"/>
        </w:rPr>
      </w:pPr>
      <w:r w:rsidRPr="00D12A54">
        <w:rPr>
          <w:rFonts w:ascii="Times New Roman" w:hAnsi="Times New Roman" w:cs="Times New Roman"/>
          <w:b/>
          <w:sz w:val="28"/>
          <w:szCs w:val="28"/>
        </w:rPr>
        <w:t>на 2026 рік</w:t>
      </w:r>
    </w:p>
    <w:p w14:paraId="64008A28" w14:textId="77777777" w:rsidR="00D12A54" w:rsidRPr="00D12A54" w:rsidRDefault="00D12A54" w:rsidP="00D12A54">
      <w:pPr>
        <w:spacing w:after="0" w:line="240" w:lineRule="auto"/>
        <w:jc w:val="center"/>
        <w:rPr>
          <w:rFonts w:ascii="Times New Roman" w:hAnsi="Times New Roman" w:cs="Times New Roman"/>
          <w:b/>
          <w:sz w:val="28"/>
          <w:szCs w:val="28"/>
        </w:rPr>
      </w:pPr>
    </w:p>
    <w:p w14:paraId="03C10517" w14:textId="77777777" w:rsidR="00D12A54" w:rsidRPr="00D12A54" w:rsidRDefault="00D12A54" w:rsidP="00D12A54">
      <w:pPr>
        <w:spacing w:after="0" w:line="240" w:lineRule="auto"/>
        <w:jc w:val="both"/>
        <w:rPr>
          <w:rFonts w:ascii="Times New Roman" w:hAnsi="Times New Roman" w:cs="Times New Roman"/>
          <w:sz w:val="28"/>
          <w:szCs w:val="28"/>
        </w:rPr>
      </w:pPr>
      <w:r w:rsidRPr="00D12A54">
        <w:rPr>
          <w:rFonts w:ascii="Times New Roman" w:hAnsi="Times New Roman" w:cs="Times New Roman"/>
          <w:sz w:val="28"/>
          <w:szCs w:val="28"/>
        </w:rPr>
        <w:t xml:space="preserve">     </w:t>
      </w:r>
      <w:r w:rsidRPr="00D12A54">
        <w:rPr>
          <w:rFonts w:ascii="Times New Roman" w:hAnsi="Times New Roman" w:cs="Times New Roman"/>
          <w:sz w:val="28"/>
          <w:szCs w:val="28"/>
        </w:rPr>
        <w:tab/>
        <w:t>Дана програма розроблена на виконання Стрийського районного відділу№1  філії Державної установи «Центр пробації» у Львівській області покладених Конституцією України функцій по забезпеченню законності та правопорядку в районі, здійснення заходів щодо реалізації державних та регіональних програм у цьому напрямку, забезпечення виконання актів законодавства з питань боротьби зі злочинністю і корупцією; виконання Концепції Державної програми, профілактики правопорушень та згідно п.16 частини 1 статті 43 Закону України «Про місцеве самоврядування в Україні».</w:t>
      </w:r>
    </w:p>
    <w:p w14:paraId="1EECEDB1" w14:textId="77777777" w:rsidR="00D12A54" w:rsidRPr="00D12A54" w:rsidRDefault="00D12A54" w:rsidP="00D12A54">
      <w:pPr>
        <w:spacing w:after="0" w:line="240" w:lineRule="auto"/>
        <w:ind w:firstLine="708"/>
        <w:jc w:val="both"/>
        <w:rPr>
          <w:rFonts w:ascii="Times New Roman" w:hAnsi="Times New Roman" w:cs="Times New Roman"/>
          <w:sz w:val="28"/>
          <w:szCs w:val="28"/>
        </w:rPr>
      </w:pPr>
      <w:r w:rsidRPr="00D12A54">
        <w:rPr>
          <w:rFonts w:ascii="Times New Roman" w:hAnsi="Times New Roman" w:cs="Times New Roman"/>
          <w:sz w:val="28"/>
          <w:szCs w:val="28"/>
        </w:rPr>
        <w:t xml:space="preserve">Забезпечення правопорядку та досягнення позитивної криміногенної ситуації в районі вимагає від органів державної влади та органів місцевого самоврядування об’єднання зусиль у напрямку боротьби зі злочинністю. Основним стратегічним завданням Програми є подальше вдосконалення взаємодії та підтримки з боку місцевого самоврядування уповноваженому органу з питань пробації, надання допомоги у матеріально-технічному оснащенні та забезпеченні її діяльності, що підвищить ефективність профілактики злочинів, результативність пробаційної діяльності та контролю за особами, звільненими з місць позбавлення волі, а також засудженими до покарань, не пов‘язаних з позбавленням волі. </w:t>
      </w:r>
    </w:p>
    <w:p w14:paraId="02676AD5" w14:textId="77777777" w:rsidR="00D12A54" w:rsidRPr="00D12A54" w:rsidRDefault="00D12A54" w:rsidP="00D12A54">
      <w:pPr>
        <w:spacing w:after="0" w:line="240" w:lineRule="auto"/>
        <w:ind w:firstLine="708"/>
        <w:jc w:val="both"/>
        <w:rPr>
          <w:rFonts w:ascii="Times New Roman" w:hAnsi="Times New Roman" w:cs="Times New Roman"/>
          <w:sz w:val="28"/>
          <w:szCs w:val="28"/>
        </w:rPr>
      </w:pPr>
    </w:p>
    <w:p w14:paraId="547A2473" w14:textId="77777777" w:rsidR="00D12A54" w:rsidRPr="00D12A54" w:rsidRDefault="00D12A54" w:rsidP="00D12A54">
      <w:pPr>
        <w:spacing w:after="0" w:line="240" w:lineRule="auto"/>
        <w:jc w:val="center"/>
        <w:rPr>
          <w:rFonts w:ascii="Times New Roman" w:hAnsi="Times New Roman" w:cs="Times New Roman"/>
          <w:b/>
          <w:sz w:val="28"/>
          <w:szCs w:val="28"/>
        </w:rPr>
      </w:pPr>
      <w:r w:rsidRPr="00D12A54">
        <w:rPr>
          <w:rFonts w:ascii="Times New Roman" w:hAnsi="Times New Roman" w:cs="Times New Roman"/>
          <w:b/>
          <w:sz w:val="28"/>
          <w:szCs w:val="28"/>
        </w:rPr>
        <w:t>Мета програми:</w:t>
      </w:r>
    </w:p>
    <w:p w14:paraId="6CD53D06" w14:textId="77777777" w:rsidR="00D12A54" w:rsidRPr="00D12A54" w:rsidRDefault="00D12A54" w:rsidP="00D12A54">
      <w:pPr>
        <w:spacing w:after="0" w:line="240" w:lineRule="auto"/>
        <w:ind w:firstLine="708"/>
        <w:jc w:val="both"/>
        <w:rPr>
          <w:rFonts w:ascii="Times New Roman" w:hAnsi="Times New Roman" w:cs="Times New Roman"/>
          <w:sz w:val="28"/>
          <w:szCs w:val="28"/>
        </w:rPr>
      </w:pPr>
      <w:r w:rsidRPr="00D12A54">
        <w:rPr>
          <w:rFonts w:ascii="Times New Roman" w:hAnsi="Times New Roman" w:cs="Times New Roman"/>
          <w:sz w:val="28"/>
          <w:szCs w:val="28"/>
        </w:rPr>
        <w:t>- налагодження співробітництва уповноваженого органу з питань пробації з органами місцевого самоврядування, центром соціальних служб сім’ї дітей та молоді, відділом поліції, державними громадськими та релігійними організаціями, щодо попередження та профілактики правопорушень;</w:t>
      </w:r>
    </w:p>
    <w:p w14:paraId="4B92F994" w14:textId="77777777" w:rsidR="00D12A54" w:rsidRPr="00D12A54" w:rsidRDefault="00D12A54" w:rsidP="00D12A54">
      <w:pPr>
        <w:spacing w:after="0" w:line="240" w:lineRule="auto"/>
        <w:ind w:firstLine="708"/>
        <w:jc w:val="both"/>
        <w:rPr>
          <w:rFonts w:ascii="Times New Roman" w:hAnsi="Times New Roman" w:cs="Times New Roman"/>
          <w:sz w:val="28"/>
          <w:szCs w:val="28"/>
        </w:rPr>
      </w:pPr>
      <w:r w:rsidRPr="00D12A54">
        <w:rPr>
          <w:rFonts w:ascii="Times New Roman" w:hAnsi="Times New Roman" w:cs="Times New Roman"/>
          <w:sz w:val="28"/>
          <w:szCs w:val="28"/>
        </w:rPr>
        <w:t>- активізація допомоги засудженим у вирішенні питання у працевлаштуванні та соціальних питань;</w:t>
      </w:r>
    </w:p>
    <w:p w14:paraId="607D79E8" w14:textId="77777777" w:rsidR="00D12A54" w:rsidRPr="00D12A54" w:rsidRDefault="00D12A54" w:rsidP="00D12A54">
      <w:pPr>
        <w:spacing w:after="0" w:line="240" w:lineRule="auto"/>
        <w:ind w:firstLine="709"/>
        <w:jc w:val="both"/>
        <w:rPr>
          <w:rFonts w:ascii="Times New Roman" w:hAnsi="Times New Roman" w:cs="Times New Roman"/>
          <w:sz w:val="28"/>
          <w:szCs w:val="28"/>
        </w:rPr>
      </w:pPr>
      <w:r w:rsidRPr="00D12A54">
        <w:rPr>
          <w:rFonts w:ascii="Times New Roman" w:hAnsi="Times New Roman" w:cs="Times New Roman"/>
          <w:sz w:val="28"/>
          <w:szCs w:val="28"/>
        </w:rPr>
        <w:t>- інформаційне удосконалення методів роботи з профілактики скоєння повторних злочинів, забезпечення захисту конституційних прав та свобод людини;</w:t>
      </w:r>
    </w:p>
    <w:p w14:paraId="48BA9CA3" w14:textId="77777777" w:rsidR="00D12A54" w:rsidRPr="00D12A54" w:rsidRDefault="00D12A54" w:rsidP="00D12A54">
      <w:pPr>
        <w:spacing w:after="0" w:line="240" w:lineRule="auto"/>
        <w:ind w:firstLine="709"/>
        <w:jc w:val="both"/>
        <w:rPr>
          <w:rFonts w:ascii="Times New Roman" w:hAnsi="Times New Roman" w:cs="Times New Roman"/>
          <w:sz w:val="28"/>
          <w:szCs w:val="28"/>
        </w:rPr>
      </w:pPr>
      <w:r w:rsidRPr="00D12A54">
        <w:rPr>
          <w:rFonts w:ascii="Times New Roman" w:hAnsi="Times New Roman" w:cs="Times New Roman"/>
          <w:sz w:val="28"/>
          <w:szCs w:val="28"/>
        </w:rPr>
        <w:t>- створення умов для проведення ефективної правової та виховної роботи серед засуджених;</w:t>
      </w:r>
    </w:p>
    <w:p w14:paraId="3A17ED83" w14:textId="77777777" w:rsidR="00D12A54" w:rsidRPr="00D12A54" w:rsidRDefault="00D12A54" w:rsidP="00D12A54">
      <w:pPr>
        <w:spacing w:after="0" w:line="240" w:lineRule="auto"/>
        <w:ind w:firstLine="708"/>
        <w:jc w:val="both"/>
        <w:rPr>
          <w:rFonts w:ascii="Times New Roman" w:hAnsi="Times New Roman" w:cs="Times New Roman"/>
          <w:sz w:val="28"/>
          <w:szCs w:val="28"/>
        </w:rPr>
      </w:pPr>
      <w:r w:rsidRPr="00D12A54">
        <w:rPr>
          <w:rFonts w:ascii="Times New Roman" w:hAnsi="Times New Roman" w:cs="Times New Roman"/>
          <w:sz w:val="28"/>
          <w:szCs w:val="28"/>
        </w:rPr>
        <w:t>- ефективна підтримка місцевих органів виконавчої влади, органів місцевого самоврядування та населення в діяльності уповноваженого органу з питань пробації, яка спрямована на профілактику повторної злочинності, вживання заходів по ресоціалізації засуджених осіб.</w:t>
      </w:r>
    </w:p>
    <w:p w14:paraId="42FF7B54" w14:textId="77777777" w:rsidR="00D12A54" w:rsidRPr="00D12A54" w:rsidRDefault="00D12A54" w:rsidP="00D12A54">
      <w:pPr>
        <w:spacing w:after="0" w:line="240" w:lineRule="auto"/>
        <w:ind w:firstLine="708"/>
        <w:jc w:val="both"/>
        <w:rPr>
          <w:rFonts w:ascii="Times New Roman" w:hAnsi="Times New Roman" w:cs="Times New Roman"/>
          <w:sz w:val="28"/>
          <w:szCs w:val="28"/>
        </w:rPr>
      </w:pPr>
    </w:p>
    <w:p w14:paraId="5E2B1CF5" w14:textId="77777777" w:rsidR="00D12A54" w:rsidRPr="00D12A54" w:rsidRDefault="00D12A54" w:rsidP="00D12A54">
      <w:pPr>
        <w:spacing w:after="0" w:line="240" w:lineRule="auto"/>
        <w:ind w:firstLine="708"/>
        <w:jc w:val="both"/>
        <w:rPr>
          <w:rFonts w:ascii="Times New Roman" w:hAnsi="Times New Roman" w:cs="Times New Roman"/>
          <w:sz w:val="28"/>
          <w:szCs w:val="28"/>
        </w:rPr>
      </w:pPr>
    </w:p>
    <w:p w14:paraId="3702BBDF" w14:textId="77777777" w:rsidR="00D12A54" w:rsidRPr="00D12A54" w:rsidRDefault="00D12A54" w:rsidP="00D12A54">
      <w:pPr>
        <w:spacing w:after="0" w:line="240" w:lineRule="auto"/>
        <w:ind w:firstLine="708"/>
        <w:jc w:val="both"/>
        <w:rPr>
          <w:rFonts w:ascii="Times New Roman" w:hAnsi="Times New Roman" w:cs="Times New Roman"/>
          <w:sz w:val="28"/>
          <w:szCs w:val="28"/>
        </w:rPr>
      </w:pPr>
    </w:p>
    <w:p w14:paraId="7EEE1DD1" w14:textId="77777777" w:rsidR="00D12A54" w:rsidRPr="00D12A54" w:rsidRDefault="00D12A54" w:rsidP="00D12A54">
      <w:pPr>
        <w:spacing w:after="0" w:line="240" w:lineRule="auto"/>
        <w:ind w:firstLine="708"/>
        <w:jc w:val="both"/>
        <w:rPr>
          <w:rFonts w:ascii="Times New Roman" w:hAnsi="Times New Roman" w:cs="Times New Roman"/>
          <w:sz w:val="28"/>
          <w:szCs w:val="28"/>
        </w:rPr>
      </w:pPr>
    </w:p>
    <w:p w14:paraId="0FFAE9E4" w14:textId="77777777" w:rsidR="00D12A54" w:rsidRPr="00D12A54" w:rsidRDefault="00D12A54" w:rsidP="00D12A54">
      <w:pPr>
        <w:spacing w:after="0" w:line="240" w:lineRule="auto"/>
        <w:ind w:firstLine="708"/>
        <w:jc w:val="both"/>
        <w:rPr>
          <w:rFonts w:ascii="Times New Roman" w:hAnsi="Times New Roman" w:cs="Times New Roman"/>
          <w:sz w:val="28"/>
          <w:szCs w:val="28"/>
        </w:rPr>
      </w:pPr>
    </w:p>
    <w:p w14:paraId="27EB992F" w14:textId="77777777" w:rsidR="00D12A54" w:rsidRPr="00D12A54" w:rsidRDefault="00D12A54" w:rsidP="00D12A54">
      <w:pPr>
        <w:spacing w:after="0" w:line="240" w:lineRule="auto"/>
        <w:ind w:firstLine="708"/>
        <w:jc w:val="both"/>
        <w:rPr>
          <w:rFonts w:ascii="Times New Roman" w:hAnsi="Times New Roman" w:cs="Times New Roman"/>
          <w:sz w:val="28"/>
          <w:szCs w:val="28"/>
        </w:rPr>
      </w:pPr>
    </w:p>
    <w:p w14:paraId="1460733F" w14:textId="77777777" w:rsidR="00D12A54" w:rsidRPr="00D12A54" w:rsidRDefault="00D12A54" w:rsidP="00D12A54">
      <w:pPr>
        <w:spacing w:after="0" w:line="240" w:lineRule="auto"/>
        <w:ind w:firstLine="708"/>
        <w:jc w:val="both"/>
        <w:rPr>
          <w:rFonts w:ascii="Times New Roman" w:hAnsi="Times New Roman" w:cs="Times New Roman"/>
          <w:sz w:val="28"/>
          <w:szCs w:val="28"/>
        </w:rPr>
      </w:pPr>
    </w:p>
    <w:p w14:paraId="53320330" w14:textId="77777777" w:rsidR="00D12A54" w:rsidRPr="00D12A54" w:rsidRDefault="00D12A54" w:rsidP="00D12A54">
      <w:pPr>
        <w:spacing w:after="0" w:line="240" w:lineRule="auto"/>
        <w:ind w:firstLine="708"/>
        <w:jc w:val="both"/>
        <w:rPr>
          <w:rFonts w:ascii="Times New Roman" w:hAnsi="Times New Roman" w:cs="Times New Roman"/>
          <w:sz w:val="28"/>
          <w:szCs w:val="28"/>
        </w:rPr>
      </w:pPr>
    </w:p>
    <w:p w14:paraId="40B13755" w14:textId="77777777" w:rsidR="00D12A54" w:rsidRPr="00D12A54" w:rsidRDefault="00D12A54" w:rsidP="00D12A54">
      <w:pPr>
        <w:spacing w:after="0" w:line="240" w:lineRule="auto"/>
        <w:ind w:firstLine="708"/>
        <w:jc w:val="center"/>
        <w:rPr>
          <w:rFonts w:ascii="Times New Roman" w:hAnsi="Times New Roman" w:cs="Times New Roman"/>
          <w:b/>
          <w:sz w:val="28"/>
          <w:szCs w:val="28"/>
        </w:rPr>
      </w:pPr>
      <w:r w:rsidRPr="00D12A54">
        <w:rPr>
          <w:rFonts w:ascii="Times New Roman" w:hAnsi="Times New Roman" w:cs="Times New Roman"/>
          <w:b/>
          <w:sz w:val="28"/>
          <w:szCs w:val="28"/>
        </w:rPr>
        <w:t>Основним завданням Програми є:</w:t>
      </w:r>
    </w:p>
    <w:p w14:paraId="69A48B1F" w14:textId="77777777" w:rsidR="00D12A54" w:rsidRPr="00D12A54" w:rsidRDefault="00D12A54" w:rsidP="00003704">
      <w:pPr>
        <w:numPr>
          <w:ilvl w:val="0"/>
          <w:numId w:val="33"/>
        </w:numPr>
        <w:tabs>
          <w:tab w:val="left" w:pos="1080"/>
          <w:tab w:val="left" w:pos="1260"/>
        </w:tabs>
        <w:spacing w:after="0" w:line="240" w:lineRule="auto"/>
        <w:ind w:left="0" w:firstLine="732"/>
        <w:jc w:val="both"/>
        <w:rPr>
          <w:rFonts w:ascii="Times New Roman" w:hAnsi="Times New Roman" w:cs="Times New Roman"/>
          <w:sz w:val="28"/>
          <w:szCs w:val="28"/>
        </w:rPr>
      </w:pPr>
      <w:r w:rsidRPr="00D12A54">
        <w:rPr>
          <w:rFonts w:ascii="Times New Roman" w:hAnsi="Times New Roman" w:cs="Times New Roman"/>
          <w:sz w:val="28"/>
          <w:szCs w:val="28"/>
        </w:rPr>
        <w:t>проведення виїздів у взаємодії з відділом поліції та ЦНСП за місцем проживання засуджених, для проведення роз’яснювальної роботи, профілактичних заходів спрямованих на зниження рівня злочинності;</w:t>
      </w:r>
    </w:p>
    <w:p w14:paraId="687A1CE5" w14:textId="77777777" w:rsidR="00D12A54" w:rsidRPr="00D12A54" w:rsidRDefault="00D12A54" w:rsidP="00003704">
      <w:pPr>
        <w:numPr>
          <w:ilvl w:val="0"/>
          <w:numId w:val="33"/>
        </w:numPr>
        <w:tabs>
          <w:tab w:val="left" w:pos="1080"/>
          <w:tab w:val="left" w:pos="1260"/>
        </w:tabs>
        <w:spacing w:after="0" w:line="240" w:lineRule="auto"/>
        <w:ind w:left="0" w:firstLine="732"/>
        <w:jc w:val="both"/>
        <w:rPr>
          <w:rFonts w:ascii="Times New Roman" w:hAnsi="Times New Roman" w:cs="Times New Roman"/>
          <w:sz w:val="28"/>
          <w:szCs w:val="28"/>
        </w:rPr>
      </w:pPr>
      <w:r w:rsidRPr="00D12A54">
        <w:rPr>
          <w:rFonts w:ascii="Times New Roman" w:hAnsi="Times New Roman" w:cs="Times New Roman"/>
          <w:sz w:val="28"/>
          <w:szCs w:val="28"/>
        </w:rPr>
        <w:t>комплексне вивчення і розв’язання проблем, пов’язаних з протидією скоєння повторних злочинів, забезпечення належного стану правового та соціального захисту громадян;</w:t>
      </w:r>
    </w:p>
    <w:p w14:paraId="2FB367F7" w14:textId="77777777" w:rsidR="00D12A54" w:rsidRPr="00D12A54" w:rsidRDefault="00D12A54" w:rsidP="00003704">
      <w:pPr>
        <w:numPr>
          <w:ilvl w:val="0"/>
          <w:numId w:val="33"/>
        </w:numPr>
        <w:tabs>
          <w:tab w:val="left" w:pos="1080"/>
          <w:tab w:val="left" w:pos="1260"/>
        </w:tabs>
        <w:spacing w:after="0" w:line="240" w:lineRule="auto"/>
        <w:ind w:left="0" w:firstLine="732"/>
        <w:jc w:val="both"/>
        <w:rPr>
          <w:rFonts w:ascii="Times New Roman" w:hAnsi="Times New Roman" w:cs="Times New Roman"/>
          <w:sz w:val="28"/>
          <w:szCs w:val="28"/>
        </w:rPr>
      </w:pPr>
      <w:r w:rsidRPr="00D12A54">
        <w:rPr>
          <w:rFonts w:ascii="Times New Roman" w:hAnsi="Times New Roman" w:cs="Times New Roman"/>
          <w:sz w:val="28"/>
          <w:szCs w:val="28"/>
        </w:rPr>
        <w:t>запровадження сучасних форм і методів профілактики з метою усунення причин та запобігання виникнення умов, що сприяють їх вчиненню, підвищення рівня правової освіти населення та правового виховання молоді;</w:t>
      </w:r>
    </w:p>
    <w:p w14:paraId="10A8425B" w14:textId="77777777" w:rsidR="00D12A54" w:rsidRPr="00D12A54" w:rsidRDefault="00D12A54" w:rsidP="00003704">
      <w:pPr>
        <w:numPr>
          <w:ilvl w:val="0"/>
          <w:numId w:val="33"/>
        </w:numPr>
        <w:tabs>
          <w:tab w:val="left" w:pos="1080"/>
          <w:tab w:val="left" w:pos="1260"/>
        </w:tabs>
        <w:spacing w:after="0" w:line="240" w:lineRule="auto"/>
        <w:ind w:left="0" w:firstLine="732"/>
        <w:jc w:val="both"/>
        <w:rPr>
          <w:rFonts w:ascii="Times New Roman" w:hAnsi="Times New Roman" w:cs="Times New Roman"/>
          <w:sz w:val="28"/>
          <w:szCs w:val="28"/>
        </w:rPr>
      </w:pPr>
      <w:r w:rsidRPr="00D12A54">
        <w:rPr>
          <w:rFonts w:ascii="Times New Roman" w:hAnsi="Times New Roman" w:cs="Times New Roman"/>
          <w:sz w:val="28"/>
          <w:szCs w:val="28"/>
        </w:rPr>
        <w:t>удосконалення роботи із соціальної адаптації осіб, звільнених з місць позбавлення волі;</w:t>
      </w:r>
    </w:p>
    <w:p w14:paraId="22064572" w14:textId="77777777" w:rsidR="00D12A54" w:rsidRPr="00D12A54" w:rsidRDefault="00D12A54" w:rsidP="00003704">
      <w:pPr>
        <w:numPr>
          <w:ilvl w:val="0"/>
          <w:numId w:val="33"/>
        </w:numPr>
        <w:tabs>
          <w:tab w:val="left" w:pos="1080"/>
          <w:tab w:val="left" w:pos="1260"/>
        </w:tabs>
        <w:spacing w:after="0" w:line="240" w:lineRule="auto"/>
        <w:ind w:left="0" w:firstLine="732"/>
        <w:jc w:val="both"/>
        <w:rPr>
          <w:rFonts w:ascii="Times New Roman" w:hAnsi="Times New Roman" w:cs="Times New Roman"/>
          <w:sz w:val="28"/>
          <w:szCs w:val="28"/>
        </w:rPr>
      </w:pPr>
      <w:r w:rsidRPr="00D12A54">
        <w:rPr>
          <w:rFonts w:ascii="Times New Roman" w:hAnsi="Times New Roman" w:cs="Times New Roman"/>
          <w:sz w:val="28"/>
          <w:szCs w:val="28"/>
        </w:rPr>
        <w:t>інформаційно-аналітичне, матеріально-технічне та кадрове забезпечення профілактичної діяльності.</w:t>
      </w:r>
    </w:p>
    <w:p w14:paraId="65A2FC94" w14:textId="77777777" w:rsidR="00D12A54" w:rsidRPr="00D12A54" w:rsidRDefault="00D12A54" w:rsidP="00D12A54">
      <w:pPr>
        <w:spacing w:after="0" w:line="240" w:lineRule="auto"/>
        <w:jc w:val="center"/>
        <w:rPr>
          <w:rFonts w:ascii="Times New Roman" w:hAnsi="Times New Roman" w:cs="Times New Roman"/>
          <w:b/>
          <w:sz w:val="28"/>
          <w:szCs w:val="28"/>
        </w:rPr>
      </w:pPr>
    </w:p>
    <w:p w14:paraId="38C0B59F" w14:textId="77777777" w:rsidR="00D12A54" w:rsidRPr="00D12A54" w:rsidRDefault="00D12A54" w:rsidP="00D12A54">
      <w:pPr>
        <w:spacing w:after="0" w:line="240" w:lineRule="auto"/>
        <w:jc w:val="center"/>
        <w:rPr>
          <w:rFonts w:ascii="Times New Roman" w:hAnsi="Times New Roman" w:cs="Times New Roman"/>
          <w:b/>
          <w:sz w:val="28"/>
          <w:szCs w:val="28"/>
        </w:rPr>
      </w:pPr>
      <w:r w:rsidRPr="00D12A54">
        <w:rPr>
          <w:rFonts w:ascii="Times New Roman" w:hAnsi="Times New Roman" w:cs="Times New Roman"/>
          <w:b/>
          <w:sz w:val="28"/>
          <w:szCs w:val="28"/>
        </w:rPr>
        <w:t>Фінансове забезпечення Програми</w:t>
      </w:r>
    </w:p>
    <w:p w14:paraId="54047844" w14:textId="77777777" w:rsidR="00D12A54" w:rsidRPr="00D12A54" w:rsidRDefault="00D12A54" w:rsidP="00D12A54">
      <w:pPr>
        <w:spacing w:after="0" w:line="240" w:lineRule="auto"/>
        <w:jc w:val="both"/>
        <w:rPr>
          <w:rFonts w:ascii="Times New Roman" w:hAnsi="Times New Roman" w:cs="Times New Roman"/>
          <w:sz w:val="28"/>
          <w:szCs w:val="28"/>
        </w:rPr>
      </w:pPr>
      <w:r w:rsidRPr="00D12A54">
        <w:rPr>
          <w:rFonts w:ascii="Times New Roman" w:hAnsi="Times New Roman" w:cs="Times New Roman"/>
          <w:b/>
          <w:sz w:val="28"/>
          <w:szCs w:val="28"/>
        </w:rPr>
        <w:t xml:space="preserve">     </w:t>
      </w:r>
      <w:r w:rsidRPr="00D12A54">
        <w:rPr>
          <w:rFonts w:ascii="Times New Roman" w:hAnsi="Times New Roman" w:cs="Times New Roman"/>
          <w:b/>
          <w:sz w:val="28"/>
          <w:szCs w:val="28"/>
        </w:rPr>
        <w:tab/>
      </w:r>
      <w:r w:rsidRPr="00D12A54">
        <w:rPr>
          <w:rFonts w:ascii="Times New Roman" w:hAnsi="Times New Roman" w:cs="Times New Roman"/>
          <w:sz w:val="28"/>
          <w:szCs w:val="28"/>
        </w:rPr>
        <w:t>Фінансування заходів передбачається здійснювати за рахунок коштів бюджету у межах можливостей їх дохідної частини, виходячи з конкретних завдань, а також за рахунок інших джерел незаборонених законодавством додаток №1 і передбачається у сумі 25 000 грн. на рік.</w:t>
      </w:r>
    </w:p>
    <w:p w14:paraId="4A86AAEF" w14:textId="77777777" w:rsidR="00D12A54" w:rsidRPr="00D12A54" w:rsidRDefault="00D12A54" w:rsidP="00D12A54">
      <w:pPr>
        <w:spacing w:after="0" w:line="240" w:lineRule="auto"/>
        <w:jc w:val="both"/>
        <w:rPr>
          <w:rFonts w:ascii="Times New Roman" w:hAnsi="Times New Roman" w:cs="Times New Roman"/>
          <w:sz w:val="28"/>
          <w:szCs w:val="28"/>
        </w:rPr>
      </w:pPr>
    </w:p>
    <w:p w14:paraId="2B5871AF" w14:textId="77777777" w:rsidR="00D12A54" w:rsidRPr="00D12A54" w:rsidRDefault="00D12A54" w:rsidP="00D12A54">
      <w:pPr>
        <w:spacing w:after="0" w:line="240" w:lineRule="auto"/>
        <w:jc w:val="center"/>
        <w:rPr>
          <w:rFonts w:ascii="Times New Roman" w:hAnsi="Times New Roman" w:cs="Times New Roman"/>
          <w:b/>
          <w:sz w:val="28"/>
          <w:szCs w:val="28"/>
        </w:rPr>
      </w:pPr>
      <w:r w:rsidRPr="00D12A54">
        <w:rPr>
          <w:rFonts w:ascii="Times New Roman" w:hAnsi="Times New Roman" w:cs="Times New Roman"/>
          <w:b/>
          <w:sz w:val="28"/>
          <w:szCs w:val="28"/>
        </w:rPr>
        <w:t>Очікуваний результат</w:t>
      </w:r>
    </w:p>
    <w:p w14:paraId="7B0E1EC3" w14:textId="77777777" w:rsidR="00D12A54" w:rsidRPr="00D12A54" w:rsidRDefault="00D12A54" w:rsidP="00D12A54">
      <w:pPr>
        <w:spacing w:after="0" w:line="240" w:lineRule="auto"/>
        <w:jc w:val="both"/>
        <w:rPr>
          <w:rFonts w:ascii="Times New Roman" w:hAnsi="Times New Roman" w:cs="Times New Roman"/>
          <w:sz w:val="28"/>
          <w:szCs w:val="28"/>
        </w:rPr>
      </w:pPr>
      <w:r w:rsidRPr="00D12A54">
        <w:rPr>
          <w:rFonts w:ascii="Times New Roman" w:hAnsi="Times New Roman" w:cs="Times New Roman"/>
          <w:b/>
          <w:sz w:val="28"/>
          <w:szCs w:val="28"/>
        </w:rPr>
        <w:t xml:space="preserve">          </w:t>
      </w:r>
      <w:r w:rsidRPr="00D12A54">
        <w:rPr>
          <w:rFonts w:ascii="Times New Roman" w:hAnsi="Times New Roman" w:cs="Times New Roman"/>
          <w:sz w:val="28"/>
          <w:szCs w:val="28"/>
        </w:rPr>
        <w:t>Передбачені програмою заходи сприятимуть більш якісному виконанню  функцій уповноваженого органу з питань пробації, спрямованих на належне виконання покарань у виді позбавлення права обіймати певні посади або займатися певною діяльністю, пробаційного нагляду, суспільно корисні роботи, громадських робіт, виправних робіт, а також здійснення контролю за поведінкою осіб, звільнених від відбування покарання з випробуванням, а також звільнених від відбування покарання вагітних жінок  і жінок, які мають дітей віком до трьох років, проведення роботи з особами яким не відбуту частину покарання замінено на більш м’яку, проведення профілактичної роботи з особами притягнутими до адміністративної відповідальності згідно ст. 31 КУпАП та 30-1 КУпАП. Це дозволить налагодити ефективну систему взаємодії та допомоги між уповноваженим органом з питань пробації та органами місцевого самоврядування, забезпечити особисту безпеку громадян, захистити їхні права, свободи та законні інтереси, а також створить необхідні умови для профілактики правопорушень, забезпечення законності та правопорядку на території села Розвадів та прилежних територіях.</w:t>
      </w:r>
    </w:p>
    <w:p w14:paraId="67BF1706" w14:textId="77777777" w:rsidR="00D12A54" w:rsidRPr="00D12A54" w:rsidRDefault="00D12A54" w:rsidP="00D12A54">
      <w:pPr>
        <w:spacing w:after="0" w:line="240" w:lineRule="auto"/>
        <w:jc w:val="center"/>
        <w:rPr>
          <w:rFonts w:ascii="Times New Roman" w:hAnsi="Times New Roman" w:cs="Times New Roman"/>
          <w:b/>
          <w:sz w:val="36"/>
          <w:szCs w:val="36"/>
        </w:rPr>
      </w:pPr>
    </w:p>
    <w:p w14:paraId="28E32882" w14:textId="77777777" w:rsidR="00D12A54" w:rsidRPr="00D12A54" w:rsidRDefault="00D12A54" w:rsidP="00D12A54">
      <w:pPr>
        <w:spacing w:after="0" w:line="240" w:lineRule="auto"/>
        <w:jc w:val="center"/>
        <w:rPr>
          <w:rFonts w:ascii="Times New Roman" w:hAnsi="Times New Roman" w:cs="Times New Roman"/>
          <w:b/>
          <w:sz w:val="36"/>
          <w:szCs w:val="36"/>
        </w:rPr>
      </w:pPr>
    </w:p>
    <w:p w14:paraId="2D95C936" w14:textId="77777777" w:rsidR="00D12A54" w:rsidRPr="00D12A54" w:rsidRDefault="00D12A54" w:rsidP="00D12A54">
      <w:pPr>
        <w:spacing w:after="0" w:line="240" w:lineRule="auto"/>
        <w:jc w:val="center"/>
        <w:rPr>
          <w:rFonts w:ascii="Times New Roman" w:hAnsi="Times New Roman" w:cs="Times New Roman"/>
          <w:b/>
          <w:sz w:val="36"/>
          <w:szCs w:val="36"/>
        </w:rPr>
      </w:pPr>
    </w:p>
    <w:p w14:paraId="6654E91E" w14:textId="77777777" w:rsidR="00D12A54" w:rsidRPr="00D12A54" w:rsidRDefault="00D12A54" w:rsidP="00D12A54">
      <w:pPr>
        <w:spacing w:after="0" w:line="240" w:lineRule="auto"/>
        <w:jc w:val="center"/>
        <w:rPr>
          <w:rFonts w:ascii="Times New Roman" w:hAnsi="Times New Roman" w:cs="Times New Roman"/>
          <w:b/>
          <w:sz w:val="36"/>
          <w:szCs w:val="36"/>
        </w:rPr>
      </w:pPr>
    </w:p>
    <w:p w14:paraId="62800F32" w14:textId="77777777" w:rsidR="00D12A54" w:rsidRPr="00D12A54" w:rsidRDefault="00D12A54" w:rsidP="00D12A54">
      <w:pPr>
        <w:spacing w:after="0" w:line="240" w:lineRule="auto"/>
        <w:jc w:val="center"/>
        <w:rPr>
          <w:rFonts w:ascii="Times New Roman" w:hAnsi="Times New Roman" w:cs="Times New Roman"/>
          <w:b/>
          <w:sz w:val="36"/>
          <w:szCs w:val="36"/>
        </w:rPr>
      </w:pPr>
    </w:p>
    <w:p w14:paraId="65D3CF32" w14:textId="77777777" w:rsidR="00D12A54" w:rsidRPr="00D12A54" w:rsidRDefault="00D12A54" w:rsidP="00D12A54">
      <w:pPr>
        <w:spacing w:after="0" w:line="240" w:lineRule="auto"/>
        <w:jc w:val="center"/>
        <w:rPr>
          <w:rFonts w:ascii="Times New Roman" w:hAnsi="Times New Roman" w:cs="Times New Roman"/>
          <w:b/>
          <w:sz w:val="36"/>
          <w:szCs w:val="36"/>
        </w:rPr>
      </w:pPr>
    </w:p>
    <w:p w14:paraId="3BADF229" w14:textId="1952105E" w:rsidR="00D12A54" w:rsidRPr="00D12A54" w:rsidRDefault="00D12A54" w:rsidP="00D12A54">
      <w:pPr>
        <w:spacing w:after="0" w:line="240" w:lineRule="auto"/>
        <w:jc w:val="both"/>
        <w:rPr>
          <w:rFonts w:ascii="Times New Roman" w:hAnsi="Times New Roman" w:cs="Times New Roman"/>
          <w:sz w:val="28"/>
          <w:szCs w:val="28"/>
        </w:rPr>
      </w:pPr>
    </w:p>
    <w:p w14:paraId="1B2FD8ED" w14:textId="77777777" w:rsidR="00D12A54" w:rsidRPr="00D12A54" w:rsidRDefault="00D12A54" w:rsidP="00D12A54">
      <w:pPr>
        <w:spacing w:after="0" w:line="240" w:lineRule="auto"/>
        <w:jc w:val="both"/>
        <w:rPr>
          <w:rFonts w:ascii="Times New Roman" w:hAnsi="Times New Roman" w:cs="Times New Roman"/>
          <w:sz w:val="28"/>
          <w:szCs w:val="28"/>
        </w:rPr>
      </w:pPr>
    </w:p>
    <w:p w14:paraId="15A1C142" w14:textId="77777777" w:rsidR="00D12A54" w:rsidRPr="00D12A54" w:rsidRDefault="00D12A54" w:rsidP="00D12A54">
      <w:pPr>
        <w:spacing w:after="0" w:line="240" w:lineRule="auto"/>
        <w:jc w:val="both"/>
        <w:rPr>
          <w:rFonts w:ascii="Times New Roman" w:hAnsi="Times New Roman" w:cs="Times New Roman"/>
          <w:sz w:val="28"/>
          <w:szCs w:val="28"/>
        </w:rPr>
      </w:pPr>
    </w:p>
    <w:p w14:paraId="797FCD8D" w14:textId="77777777" w:rsidR="00D12A54" w:rsidRPr="00D12A54" w:rsidRDefault="00D12A54" w:rsidP="00D12A54">
      <w:pPr>
        <w:spacing w:after="0" w:line="240" w:lineRule="auto"/>
        <w:jc w:val="right"/>
        <w:rPr>
          <w:rFonts w:ascii="Times New Roman" w:hAnsi="Times New Roman" w:cs="Times New Roman"/>
          <w:b/>
          <w:sz w:val="28"/>
          <w:szCs w:val="28"/>
        </w:rPr>
      </w:pPr>
      <w:r w:rsidRPr="00D12A54">
        <w:rPr>
          <w:rFonts w:ascii="Times New Roman" w:hAnsi="Times New Roman" w:cs="Times New Roman"/>
          <w:b/>
          <w:sz w:val="28"/>
          <w:szCs w:val="28"/>
        </w:rPr>
        <w:tab/>
        <w:t xml:space="preserve">   </w:t>
      </w:r>
      <w:r w:rsidRPr="00D12A54">
        <w:rPr>
          <w:rFonts w:ascii="Times New Roman" w:hAnsi="Times New Roman" w:cs="Times New Roman"/>
        </w:rPr>
        <w:t xml:space="preserve">Додаток №1 </w:t>
      </w:r>
    </w:p>
    <w:p w14:paraId="36FD8C7D" w14:textId="77777777" w:rsidR="00D12A54" w:rsidRPr="00D12A54" w:rsidRDefault="00D12A54" w:rsidP="00D12A54">
      <w:pPr>
        <w:spacing w:after="0" w:line="240" w:lineRule="auto"/>
        <w:jc w:val="center"/>
        <w:rPr>
          <w:rFonts w:ascii="Times New Roman" w:hAnsi="Times New Roman" w:cs="Times New Roman"/>
          <w:b/>
          <w:sz w:val="28"/>
          <w:szCs w:val="28"/>
        </w:rPr>
      </w:pPr>
      <w:r w:rsidRPr="00D12A54">
        <w:rPr>
          <w:rFonts w:ascii="Times New Roman" w:hAnsi="Times New Roman" w:cs="Times New Roman"/>
          <w:b/>
          <w:sz w:val="28"/>
          <w:szCs w:val="28"/>
        </w:rPr>
        <w:t>Фінансове забезпечення Програми</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85"/>
        <w:gridCol w:w="2002"/>
        <w:gridCol w:w="2977"/>
      </w:tblGrid>
      <w:tr w:rsidR="00D12A54" w:rsidRPr="00D12A54" w14:paraId="12F912A2" w14:textId="77777777" w:rsidTr="00440A1D">
        <w:trPr>
          <w:trHeight w:val="867"/>
        </w:trPr>
        <w:tc>
          <w:tcPr>
            <w:tcW w:w="4485" w:type="dxa"/>
          </w:tcPr>
          <w:p w14:paraId="38037166" w14:textId="77777777" w:rsidR="00D12A54" w:rsidRPr="00D12A54" w:rsidRDefault="00D12A54" w:rsidP="00D12A54">
            <w:pPr>
              <w:spacing w:after="0" w:line="240" w:lineRule="auto"/>
              <w:jc w:val="both"/>
              <w:rPr>
                <w:rFonts w:ascii="Times New Roman" w:hAnsi="Times New Roman" w:cs="Times New Roman"/>
                <w:b/>
                <w:sz w:val="28"/>
                <w:szCs w:val="28"/>
              </w:rPr>
            </w:pPr>
            <w:r w:rsidRPr="00D12A54">
              <w:rPr>
                <w:rFonts w:ascii="Times New Roman" w:hAnsi="Times New Roman" w:cs="Times New Roman"/>
                <w:b/>
                <w:sz w:val="28"/>
                <w:szCs w:val="28"/>
              </w:rPr>
              <w:t>Обсяг коштів, які пропонуються</w:t>
            </w:r>
          </w:p>
          <w:p w14:paraId="772235A9" w14:textId="77777777" w:rsidR="00D12A54" w:rsidRPr="00D12A54" w:rsidRDefault="00D12A54" w:rsidP="00D12A54">
            <w:pPr>
              <w:spacing w:after="0" w:line="240" w:lineRule="auto"/>
              <w:jc w:val="both"/>
              <w:rPr>
                <w:rFonts w:ascii="Times New Roman" w:hAnsi="Times New Roman" w:cs="Times New Roman"/>
                <w:b/>
                <w:sz w:val="28"/>
                <w:szCs w:val="28"/>
              </w:rPr>
            </w:pPr>
            <w:r w:rsidRPr="00D12A54">
              <w:rPr>
                <w:rFonts w:ascii="Times New Roman" w:hAnsi="Times New Roman" w:cs="Times New Roman"/>
                <w:b/>
                <w:sz w:val="28"/>
                <w:szCs w:val="28"/>
              </w:rPr>
              <w:t>залучити на виконання Програми</w:t>
            </w:r>
          </w:p>
        </w:tc>
        <w:tc>
          <w:tcPr>
            <w:tcW w:w="2002" w:type="dxa"/>
          </w:tcPr>
          <w:p w14:paraId="76718BE7" w14:textId="77777777" w:rsidR="00D12A54" w:rsidRPr="00D12A54" w:rsidRDefault="00D12A54" w:rsidP="00D12A54">
            <w:pPr>
              <w:spacing w:after="0" w:line="240" w:lineRule="auto"/>
              <w:jc w:val="center"/>
              <w:rPr>
                <w:rFonts w:ascii="Times New Roman" w:hAnsi="Times New Roman" w:cs="Times New Roman"/>
                <w:b/>
                <w:sz w:val="28"/>
                <w:szCs w:val="28"/>
              </w:rPr>
            </w:pPr>
            <w:r w:rsidRPr="00D12A54">
              <w:rPr>
                <w:rFonts w:ascii="Times New Roman" w:hAnsi="Times New Roman" w:cs="Times New Roman"/>
                <w:b/>
                <w:sz w:val="28"/>
                <w:szCs w:val="28"/>
              </w:rPr>
              <w:t>2026 рік</w:t>
            </w:r>
          </w:p>
        </w:tc>
        <w:tc>
          <w:tcPr>
            <w:tcW w:w="2977" w:type="dxa"/>
          </w:tcPr>
          <w:p w14:paraId="7D111254" w14:textId="77777777" w:rsidR="00D12A54" w:rsidRPr="00D12A54" w:rsidRDefault="00D12A54" w:rsidP="00D12A54">
            <w:pPr>
              <w:spacing w:after="0" w:line="240" w:lineRule="auto"/>
              <w:jc w:val="center"/>
              <w:rPr>
                <w:rFonts w:ascii="Times New Roman" w:hAnsi="Times New Roman" w:cs="Times New Roman"/>
                <w:b/>
                <w:sz w:val="28"/>
                <w:szCs w:val="28"/>
              </w:rPr>
            </w:pPr>
            <w:r w:rsidRPr="00D12A54">
              <w:rPr>
                <w:rFonts w:ascii="Times New Roman" w:hAnsi="Times New Roman" w:cs="Times New Roman"/>
                <w:b/>
                <w:sz w:val="28"/>
                <w:szCs w:val="28"/>
              </w:rPr>
              <w:t>Усього витрат на виконання програми</w:t>
            </w:r>
          </w:p>
        </w:tc>
      </w:tr>
      <w:tr w:rsidR="00D12A54" w:rsidRPr="00D12A54" w14:paraId="3215F37E" w14:textId="77777777" w:rsidTr="00440A1D">
        <w:tc>
          <w:tcPr>
            <w:tcW w:w="4485" w:type="dxa"/>
          </w:tcPr>
          <w:p w14:paraId="784C9CE7" w14:textId="77777777" w:rsidR="00D12A54" w:rsidRPr="00D12A54" w:rsidRDefault="00D12A54" w:rsidP="00D12A54">
            <w:pPr>
              <w:spacing w:after="0" w:line="240" w:lineRule="auto"/>
              <w:jc w:val="center"/>
              <w:rPr>
                <w:rFonts w:ascii="Times New Roman" w:hAnsi="Times New Roman" w:cs="Times New Roman"/>
                <w:sz w:val="28"/>
                <w:szCs w:val="28"/>
              </w:rPr>
            </w:pPr>
            <w:r w:rsidRPr="00D12A54">
              <w:rPr>
                <w:rFonts w:ascii="Times New Roman" w:hAnsi="Times New Roman" w:cs="Times New Roman"/>
                <w:sz w:val="28"/>
                <w:szCs w:val="28"/>
              </w:rPr>
              <w:t>Усього</w:t>
            </w:r>
          </w:p>
        </w:tc>
        <w:tc>
          <w:tcPr>
            <w:tcW w:w="2002" w:type="dxa"/>
          </w:tcPr>
          <w:p w14:paraId="2E2C31C5" w14:textId="77777777" w:rsidR="00D12A54" w:rsidRPr="00D12A54" w:rsidRDefault="00D12A54" w:rsidP="00D12A54">
            <w:pPr>
              <w:spacing w:after="0" w:line="240" w:lineRule="auto"/>
              <w:jc w:val="center"/>
              <w:rPr>
                <w:rFonts w:ascii="Times New Roman" w:hAnsi="Times New Roman" w:cs="Times New Roman"/>
                <w:b/>
                <w:sz w:val="28"/>
                <w:szCs w:val="28"/>
              </w:rPr>
            </w:pPr>
            <w:r w:rsidRPr="00D12A54">
              <w:rPr>
                <w:rFonts w:ascii="Times New Roman" w:hAnsi="Times New Roman" w:cs="Times New Roman"/>
                <w:b/>
                <w:sz w:val="28"/>
                <w:szCs w:val="28"/>
              </w:rPr>
              <w:t>25 000 грн.</w:t>
            </w:r>
          </w:p>
        </w:tc>
        <w:tc>
          <w:tcPr>
            <w:tcW w:w="2977" w:type="dxa"/>
          </w:tcPr>
          <w:p w14:paraId="707E231D" w14:textId="77777777" w:rsidR="00D12A54" w:rsidRPr="00D12A54" w:rsidRDefault="00D12A54" w:rsidP="00D12A54">
            <w:pPr>
              <w:spacing w:after="0" w:line="240" w:lineRule="auto"/>
              <w:jc w:val="center"/>
              <w:rPr>
                <w:rFonts w:ascii="Times New Roman" w:hAnsi="Times New Roman" w:cs="Times New Roman"/>
                <w:b/>
                <w:sz w:val="28"/>
                <w:szCs w:val="28"/>
              </w:rPr>
            </w:pPr>
            <w:r w:rsidRPr="00D12A54">
              <w:rPr>
                <w:rFonts w:ascii="Times New Roman" w:hAnsi="Times New Roman" w:cs="Times New Roman"/>
                <w:b/>
                <w:sz w:val="28"/>
                <w:szCs w:val="28"/>
              </w:rPr>
              <w:t>25 000 грн.</w:t>
            </w:r>
          </w:p>
        </w:tc>
      </w:tr>
      <w:tr w:rsidR="00D12A54" w:rsidRPr="00D12A54" w14:paraId="3687A95E" w14:textId="77777777" w:rsidTr="00440A1D">
        <w:tc>
          <w:tcPr>
            <w:tcW w:w="4485" w:type="dxa"/>
          </w:tcPr>
          <w:p w14:paraId="0F2AE83E" w14:textId="77777777" w:rsidR="00D12A54" w:rsidRPr="00D12A54" w:rsidRDefault="00D12A54" w:rsidP="00D12A54">
            <w:pPr>
              <w:spacing w:after="0" w:line="240" w:lineRule="auto"/>
              <w:rPr>
                <w:rFonts w:ascii="Times New Roman" w:hAnsi="Times New Roman" w:cs="Times New Roman"/>
                <w:sz w:val="28"/>
                <w:szCs w:val="28"/>
              </w:rPr>
            </w:pPr>
            <w:r w:rsidRPr="00D12A54">
              <w:rPr>
                <w:rFonts w:ascii="Times New Roman" w:hAnsi="Times New Roman" w:cs="Times New Roman"/>
                <w:sz w:val="28"/>
                <w:szCs w:val="28"/>
              </w:rPr>
              <w:t xml:space="preserve">               Місцевий  бюджет</w:t>
            </w:r>
          </w:p>
        </w:tc>
        <w:tc>
          <w:tcPr>
            <w:tcW w:w="2002" w:type="dxa"/>
          </w:tcPr>
          <w:p w14:paraId="7C1C403A" w14:textId="77777777" w:rsidR="00D12A54" w:rsidRPr="00D12A54" w:rsidRDefault="00D12A54" w:rsidP="00D12A54">
            <w:pPr>
              <w:spacing w:after="0" w:line="240" w:lineRule="auto"/>
              <w:jc w:val="center"/>
              <w:rPr>
                <w:rFonts w:ascii="Times New Roman" w:hAnsi="Times New Roman" w:cs="Times New Roman"/>
                <w:b/>
                <w:sz w:val="28"/>
                <w:szCs w:val="28"/>
              </w:rPr>
            </w:pPr>
            <w:r w:rsidRPr="00D12A54">
              <w:rPr>
                <w:rFonts w:ascii="Times New Roman" w:hAnsi="Times New Roman" w:cs="Times New Roman"/>
                <w:b/>
                <w:sz w:val="28"/>
                <w:szCs w:val="28"/>
              </w:rPr>
              <w:t>25 000 грн.</w:t>
            </w:r>
          </w:p>
        </w:tc>
        <w:tc>
          <w:tcPr>
            <w:tcW w:w="2977" w:type="dxa"/>
          </w:tcPr>
          <w:p w14:paraId="62D8E9A1" w14:textId="77777777" w:rsidR="00D12A54" w:rsidRPr="00D12A54" w:rsidRDefault="00D12A54" w:rsidP="00D12A54">
            <w:pPr>
              <w:spacing w:after="0" w:line="240" w:lineRule="auto"/>
              <w:jc w:val="center"/>
              <w:rPr>
                <w:rFonts w:ascii="Times New Roman" w:hAnsi="Times New Roman" w:cs="Times New Roman"/>
                <w:b/>
                <w:sz w:val="28"/>
                <w:szCs w:val="28"/>
              </w:rPr>
            </w:pPr>
            <w:r w:rsidRPr="00D12A54">
              <w:rPr>
                <w:rFonts w:ascii="Times New Roman" w:hAnsi="Times New Roman" w:cs="Times New Roman"/>
                <w:b/>
                <w:sz w:val="28"/>
                <w:szCs w:val="28"/>
              </w:rPr>
              <w:t>25 000 грн.</w:t>
            </w:r>
          </w:p>
        </w:tc>
      </w:tr>
      <w:tr w:rsidR="00D12A54" w:rsidRPr="00D12A54" w14:paraId="22D8E9B9" w14:textId="77777777" w:rsidTr="00440A1D">
        <w:tc>
          <w:tcPr>
            <w:tcW w:w="4485" w:type="dxa"/>
          </w:tcPr>
          <w:p w14:paraId="0D7959DC" w14:textId="77777777" w:rsidR="00D12A54" w:rsidRPr="00D12A54" w:rsidRDefault="00D12A54" w:rsidP="00D12A54">
            <w:pPr>
              <w:spacing w:after="0" w:line="240" w:lineRule="auto"/>
              <w:jc w:val="center"/>
              <w:rPr>
                <w:rFonts w:ascii="Times New Roman" w:hAnsi="Times New Roman" w:cs="Times New Roman"/>
                <w:sz w:val="28"/>
                <w:szCs w:val="28"/>
              </w:rPr>
            </w:pPr>
            <w:r w:rsidRPr="00D12A54">
              <w:rPr>
                <w:rFonts w:ascii="Times New Roman" w:hAnsi="Times New Roman" w:cs="Times New Roman"/>
                <w:sz w:val="28"/>
                <w:szCs w:val="28"/>
              </w:rPr>
              <w:t>Інші джерела</w:t>
            </w:r>
          </w:p>
        </w:tc>
        <w:tc>
          <w:tcPr>
            <w:tcW w:w="2002" w:type="dxa"/>
          </w:tcPr>
          <w:p w14:paraId="0379172E" w14:textId="77777777" w:rsidR="00D12A54" w:rsidRPr="00D12A54" w:rsidRDefault="00D12A54" w:rsidP="00D12A54">
            <w:pPr>
              <w:spacing w:after="0" w:line="240" w:lineRule="auto"/>
              <w:jc w:val="center"/>
              <w:rPr>
                <w:rFonts w:ascii="Times New Roman" w:hAnsi="Times New Roman" w:cs="Times New Roman"/>
                <w:b/>
                <w:sz w:val="28"/>
                <w:szCs w:val="28"/>
              </w:rPr>
            </w:pPr>
            <w:r w:rsidRPr="00D12A54">
              <w:rPr>
                <w:rFonts w:ascii="Times New Roman" w:hAnsi="Times New Roman" w:cs="Times New Roman"/>
                <w:b/>
                <w:sz w:val="28"/>
                <w:szCs w:val="28"/>
              </w:rPr>
              <w:t>-</w:t>
            </w:r>
          </w:p>
        </w:tc>
        <w:tc>
          <w:tcPr>
            <w:tcW w:w="2977" w:type="dxa"/>
          </w:tcPr>
          <w:p w14:paraId="577AF369" w14:textId="77777777" w:rsidR="00D12A54" w:rsidRPr="00D12A54" w:rsidRDefault="00D12A54" w:rsidP="00D12A54">
            <w:pPr>
              <w:spacing w:after="0" w:line="240" w:lineRule="auto"/>
              <w:jc w:val="center"/>
              <w:rPr>
                <w:rFonts w:ascii="Times New Roman" w:hAnsi="Times New Roman" w:cs="Times New Roman"/>
                <w:b/>
                <w:sz w:val="28"/>
                <w:szCs w:val="28"/>
              </w:rPr>
            </w:pPr>
            <w:r w:rsidRPr="00D12A54">
              <w:rPr>
                <w:rFonts w:ascii="Times New Roman" w:hAnsi="Times New Roman" w:cs="Times New Roman"/>
                <w:b/>
                <w:sz w:val="28"/>
                <w:szCs w:val="28"/>
              </w:rPr>
              <w:t>-</w:t>
            </w:r>
          </w:p>
        </w:tc>
      </w:tr>
    </w:tbl>
    <w:p w14:paraId="768B2B3B" w14:textId="77777777" w:rsidR="00D12A54" w:rsidRPr="00D12A54" w:rsidRDefault="00D12A54" w:rsidP="00D12A54">
      <w:pPr>
        <w:spacing w:after="0" w:line="240" w:lineRule="auto"/>
        <w:jc w:val="center"/>
        <w:rPr>
          <w:rFonts w:ascii="Times New Roman" w:hAnsi="Times New Roman" w:cs="Times New Roman"/>
          <w:b/>
          <w:sz w:val="28"/>
          <w:szCs w:val="28"/>
        </w:rPr>
      </w:pPr>
    </w:p>
    <w:p w14:paraId="54066C25" w14:textId="77777777" w:rsidR="00D12A54" w:rsidRPr="00D12A54" w:rsidRDefault="00D12A54" w:rsidP="00D12A54">
      <w:pPr>
        <w:spacing w:after="0" w:line="240" w:lineRule="auto"/>
        <w:jc w:val="center"/>
        <w:rPr>
          <w:rFonts w:ascii="Times New Roman" w:hAnsi="Times New Roman" w:cs="Times New Roman"/>
          <w:b/>
          <w:sz w:val="28"/>
          <w:szCs w:val="28"/>
        </w:rPr>
      </w:pPr>
    </w:p>
    <w:p w14:paraId="156FAF12" w14:textId="77777777" w:rsidR="00D12A54" w:rsidRPr="00D12A54" w:rsidRDefault="00D12A54" w:rsidP="00D12A54">
      <w:pPr>
        <w:spacing w:after="0" w:line="240" w:lineRule="auto"/>
        <w:jc w:val="center"/>
        <w:rPr>
          <w:rFonts w:ascii="Times New Roman" w:hAnsi="Times New Roman" w:cs="Times New Roman"/>
          <w:b/>
          <w:sz w:val="28"/>
          <w:szCs w:val="28"/>
        </w:rPr>
      </w:pPr>
    </w:p>
    <w:p w14:paraId="789C0107" w14:textId="77777777" w:rsidR="00D12A54" w:rsidRPr="00D12A54" w:rsidRDefault="00D12A54" w:rsidP="00D12A54">
      <w:pPr>
        <w:spacing w:after="0" w:line="240" w:lineRule="auto"/>
        <w:jc w:val="center"/>
        <w:rPr>
          <w:rFonts w:ascii="Times New Roman" w:hAnsi="Times New Roman" w:cs="Times New Roman"/>
          <w:b/>
          <w:sz w:val="28"/>
          <w:szCs w:val="28"/>
        </w:rPr>
      </w:pPr>
    </w:p>
    <w:p w14:paraId="13E0724A" w14:textId="77777777" w:rsidR="00D12A54" w:rsidRPr="00D12A54" w:rsidRDefault="00D12A54" w:rsidP="00D12A54">
      <w:pPr>
        <w:spacing w:after="0" w:line="240" w:lineRule="auto"/>
        <w:jc w:val="center"/>
        <w:rPr>
          <w:rFonts w:ascii="Times New Roman" w:hAnsi="Times New Roman" w:cs="Times New Roman"/>
          <w:b/>
          <w:sz w:val="28"/>
          <w:szCs w:val="28"/>
        </w:rPr>
      </w:pPr>
    </w:p>
    <w:p w14:paraId="248D4764" w14:textId="77777777" w:rsidR="00D12A54" w:rsidRPr="00D12A54" w:rsidRDefault="00D12A54" w:rsidP="00D12A54">
      <w:pPr>
        <w:spacing w:after="0" w:line="240" w:lineRule="auto"/>
        <w:jc w:val="center"/>
        <w:rPr>
          <w:rFonts w:ascii="Times New Roman" w:hAnsi="Times New Roman" w:cs="Times New Roman"/>
          <w:b/>
          <w:sz w:val="28"/>
          <w:szCs w:val="28"/>
        </w:rPr>
      </w:pPr>
    </w:p>
    <w:p w14:paraId="5AF89E3E" w14:textId="77777777" w:rsidR="00D12A54" w:rsidRPr="00D12A54" w:rsidRDefault="00D12A54" w:rsidP="00D12A54">
      <w:pPr>
        <w:spacing w:after="0" w:line="240" w:lineRule="auto"/>
        <w:jc w:val="center"/>
        <w:rPr>
          <w:rFonts w:ascii="Times New Roman" w:hAnsi="Times New Roman" w:cs="Times New Roman"/>
          <w:b/>
          <w:sz w:val="28"/>
          <w:szCs w:val="28"/>
        </w:rPr>
      </w:pPr>
    </w:p>
    <w:p w14:paraId="68523C73" w14:textId="5FCC740D" w:rsidR="00D12A54" w:rsidRPr="00D12A54" w:rsidRDefault="00D12A54" w:rsidP="00D12A54">
      <w:pPr>
        <w:spacing w:after="0" w:line="240" w:lineRule="auto"/>
        <w:rPr>
          <w:rFonts w:ascii="Times New Roman" w:hAnsi="Times New Roman" w:cs="Times New Roman"/>
          <w:b/>
          <w:sz w:val="28"/>
          <w:szCs w:val="28"/>
        </w:rPr>
      </w:pPr>
    </w:p>
    <w:p w14:paraId="528E13B8" w14:textId="77777777" w:rsidR="00D12A54" w:rsidRPr="00D12A54" w:rsidRDefault="00D12A54" w:rsidP="00D12A54">
      <w:pPr>
        <w:spacing w:after="0" w:line="240" w:lineRule="auto"/>
        <w:rPr>
          <w:rFonts w:ascii="Times New Roman" w:hAnsi="Times New Roman" w:cs="Times New Roman"/>
          <w:b/>
          <w:sz w:val="28"/>
          <w:szCs w:val="28"/>
        </w:rPr>
      </w:pPr>
    </w:p>
    <w:p w14:paraId="6FF61345" w14:textId="77777777" w:rsidR="00D12A54" w:rsidRPr="00D12A54" w:rsidRDefault="00D12A54" w:rsidP="00D12A54">
      <w:pPr>
        <w:spacing w:after="0" w:line="240" w:lineRule="auto"/>
        <w:jc w:val="center"/>
        <w:rPr>
          <w:rFonts w:ascii="Times New Roman" w:hAnsi="Times New Roman" w:cs="Times New Roman"/>
          <w:b/>
          <w:sz w:val="28"/>
          <w:szCs w:val="28"/>
        </w:rPr>
      </w:pPr>
    </w:p>
    <w:p w14:paraId="4E4E28B0" w14:textId="77777777" w:rsidR="00D12A54" w:rsidRPr="00D12A54" w:rsidRDefault="00D12A54" w:rsidP="00D12A54">
      <w:pPr>
        <w:spacing w:after="0" w:line="240" w:lineRule="auto"/>
        <w:jc w:val="center"/>
        <w:rPr>
          <w:rFonts w:ascii="Times New Roman" w:hAnsi="Times New Roman" w:cs="Times New Roman"/>
          <w:b/>
          <w:sz w:val="28"/>
          <w:szCs w:val="28"/>
        </w:rPr>
      </w:pPr>
    </w:p>
    <w:p w14:paraId="277BD410" w14:textId="77777777" w:rsidR="00D12A54" w:rsidRPr="00D12A54" w:rsidRDefault="00D12A54" w:rsidP="00D12A54">
      <w:pPr>
        <w:spacing w:after="0" w:line="240" w:lineRule="auto"/>
        <w:jc w:val="center"/>
        <w:rPr>
          <w:rFonts w:ascii="Times New Roman" w:hAnsi="Times New Roman" w:cs="Times New Roman"/>
          <w:b/>
          <w:sz w:val="28"/>
          <w:szCs w:val="28"/>
        </w:rPr>
      </w:pPr>
      <w:r w:rsidRPr="00D12A54">
        <w:rPr>
          <w:rFonts w:ascii="Times New Roman" w:hAnsi="Times New Roman" w:cs="Times New Roman"/>
          <w:b/>
          <w:sz w:val="28"/>
          <w:szCs w:val="28"/>
        </w:rPr>
        <w:t>Основні завдання, заходи</w:t>
      </w:r>
    </w:p>
    <w:p w14:paraId="54832169" w14:textId="77777777" w:rsidR="00D12A54" w:rsidRPr="00D12A54" w:rsidRDefault="00D12A54" w:rsidP="00D12A54">
      <w:pPr>
        <w:spacing w:after="0" w:line="240" w:lineRule="auto"/>
        <w:jc w:val="center"/>
        <w:rPr>
          <w:rFonts w:ascii="Times New Roman" w:hAnsi="Times New Roman" w:cs="Times New Roman"/>
          <w:b/>
          <w:sz w:val="28"/>
          <w:szCs w:val="28"/>
        </w:rPr>
      </w:pPr>
      <w:r w:rsidRPr="00D12A54">
        <w:rPr>
          <w:rFonts w:ascii="Times New Roman" w:hAnsi="Times New Roman" w:cs="Times New Roman"/>
          <w:b/>
          <w:sz w:val="28"/>
          <w:szCs w:val="28"/>
        </w:rPr>
        <w:t>спрямовані на забезпечення виконання Програми передбачені на 2026 рік</w:t>
      </w:r>
    </w:p>
    <w:p w14:paraId="45A58A71" w14:textId="77777777" w:rsidR="00D12A54" w:rsidRPr="00D12A54" w:rsidRDefault="00D12A54" w:rsidP="00D12A54">
      <w:pPr>
        <w:spacing w:after="0" w:line="240" w:lineRule="auto"/>
        <w:jc w:val="center"/>
        <w:rPr>
          <w:rFonts w:ascii="Times New Roman" w:hAnsi="Times New Roman" w:cs="Times New Roman"/>
          <w:b/>
          <w:sz w:val="28"/>
          <w:szCs w:val="28"/>
        </w:rPr>
      </w:pPr>
    </w:p>
    <w:tbl>
      <w:tblPr>
        <w:tblW w:w="86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8"/>
        <w:gridCol w:w="2159"/>
        <w:gridCol w:w="1606"/>
        <w:gridCol w:w="1926"/>
        <w:gridCol w:w="1359"/>
        <w:gridCol w:w="1139"/>
      </w:tblGrid>
      <w:tr w:rsidR="00D12A54" w:rsidRPr="00D12A54" w14:paraId="5A0F1545" w14:textId="77777777" w:rsidTr="00440A1D">
        <w:trPr>
          <w:trHeight w:val="495"/>
          <w:jc w:val="center"/>
        </w:trPr>
        <w:tc>
          <w:tcPr>
            <w:tcW w:w="498" w:type="dxa"/>
            <w:vMerge w:val="restart"/>
          </w:tcPr>
          <w:p w14:paraId="7ABCEDF5" w14:textId="77777777" w:rsidR="00D12A54" w:rsidRPr="00D12A54" w:rsidRDefault="00D12A54" w:rsidP="00D12A54">
            <w:pPr>
              <w:spacing w:after="0" w:line="240" w:lineRule="auto"/>
              <w:jc w:val="center"/>
              <w:rPr>
                <w:rFonts w:ascii="Times New Roman" w:hAnsi="Times New Roman" w:cs="Times New Roman"/>
                <w:b/>
                <w:sz w:val="28"/>
                <w:szCs w:val="28"/>
              </w:rPr>
            </w:pPr>
          </w:p>
          <w:p w14:paraId="3D01D933" w14:textId="77777777" w:rsidR="00D12A54" w:rsidRPr="00D12A54" w:rsidRDefault="00D12A54" w:rsidP="00D12A54">
            <w:pPr>
              <w:spacing w:after="0" w:line="240" w:lineRule="auto"/>
              <w:jc w:val="center"/>
              <w:rPr>
                <w:rFonts w:ascii="Times New Roman" w:hAnsi="Times New Roman" w:cs="Times New Roman"/>
                <w:b/>
                <w:sz w:val="28"/>
                <w:szCs w:val="28"/>
              </w:rPr>
            </w:pPr>
            <w:r w:rsidRPr="00D12A54">
              <w:rPr>
                <w:rFonts w:ascii="Times New Roman" w:hAnsi="Times New Roman" w:cs="Times New Roman"/>
                <w:b/>
                <w:sz w:val="28"/>
                <w:szCs w:val="28"/>
              </w:rPr>
              <w:t>№</w:t>
            </w:r>
          </w:p>
        </w:tc>
        <w:tc>
          <w:tcPr>
            <w:tcW w:w="2159" w:type="dxa"/>
            <w:vMerge w:val="restart"/>
          </w:tcPr>
          <w:p w14:paraId="0AF6437C" w14:textId="77777777" w:rsidR="00D12A54" w:rsidRPr="00D12A54" w:rsidRDefault="00D12A54" w:rsidP="00D12A54">
            <w:pPr>
              <w:spacing w:after="0" w:line="240" w:lineRule="auto"/>
              <w:jc w:val="center"/>
              <w:rPr>
                <w:rFonts w:ascii="Times New Roman" w:hAnsi="Times New Roman" w:cs="Times New Roman"/>
                <w:b/>
                <w:sz w:val="28"/>
                <w:szCs w:val="28"/>
              </w:rPr>
            </w:pPr>
            <w:r w:rsidRPr="00D12A54">
              <w:rPr>
                <w:rFonts w:ascii="Times New Roman" w:hAnsi="Times New Roman" w:cs="Times New Roman"/>
                <w:b/>
                <w:sz w:val="28"/>
                <w:szCs w:val="28"/>
              </w:rPr>
              <w:t xml:space="preserve">Назва </w:t>
            </w:r>
          </w:p>
          <w:p w14:paraId="2487AA3D" w14:textId="77777777" w:rsidR="00D12A54" w:rsidRPr="00D12A54" w:rsidRDefault="00D12A54" w:rsidP="00D12A54">
            <w:pPr>
              <w:spacing w:after="0" w:line="240" w:lineRule="auto"/>
              <w:jc w:val="center"/>
              <w:rPr>
                <w:rFonts w:ascii="Times New Roman" w:hAnsi="Times New Roman" w:cs="Times New Roman"/>
                <w:b/>
                <w:sz w:val="28"/>
                <w:szCs w:val="28"/>
              </w:rPr>
            </w:pPr>
            <w:r w:rsidRPr="00D12A54">
              <w:rPr>
                <w:rFonts w:ascii="Times New Roman" w:hAnsi="Times New Roman" w:cs="Times New Roman"/>
                <w:b/>
                <w:sz w:val="28"/>
                <w:szCs w:val="28"/>
              </w:rPr>
              <w:t>завдання</w:t>
            </w:r>
          </w:p>
        </w:tc>
        <w:tc>
          <w:tcPr>
            <w:tcW w:w="1606" w:type="dxa"/>
            <w:vMerge w:val="restart"/>
          </w:tcPr>
          <w:p w14:paraId="039AB6DD" w14:textId="77777777" w:rsidR="00D12A54" w:rsidRPr="00D12A54" w:rsidRDefault="00D12A54" w:rsidP="00D12A54">
            <w:pPr>
              <w:spacing w:after="0" w:line="240" w:lineRule="auto"/>
              <w:jc w:val="center"/>
              <w:rPr>
                <w:rFonts w:ascii="Times New Roman" w:hAnsi="Times New Roman" w:cs="Times New Roman"/>
                <w:b/>
                <w:sz w:val="28"/>
                <w:szCs w:val="28"/>
              </w:rPr>
            </w:pPr>
            <w:r w:rsidRPr="00D12A54">
              <w:rPr>
                <w:rFonts w:ascii="Times New Roman" w:hAnsi="Times New Roman" w:cs="Times New Roman"/>
                <w:b/>
                <w:sz w:val="28"/>
                <w:szCs w:val="28"/>
              </w:rPr>
              <w:t>Строк</w:t>
            </w:r>
          </w:p>
          <w:p w14:paraId="6165E173" w14:textId="77777777" w:rsidR="00D12A54" w:rsidRPr="00D12A54" w:rsidRDefault="00D12A54" w:rsidP="00D12A54">
            <w:pPr>
              <w:spacing w:after="0" w:line="240" w:lineRule="auto"/>
              <w:jc w:val="center"/>
              <w:rPr>
                <w:rFonts w:ascii="Times New Roman" w:hAnsi="Times New Roman" w:cs="Times New Roman"/>
                <w:b/>
                <w:sz w:val="28"/>
                <w:szCs w:val="28"/>
              </w:rPr>
            </w:pPr>
            <w:r w:rsidRPr="00D12A54">
              <w:rPr>
                <w:rFonts w:ascii="Times New Roman" w:hAnsi="Times New Roman" w:cs="Times New Roman"/>
                <w:b/>
                <w:sz w:val="28"/>
                <w:szCs w:val="28"/>
              </w:rPr>
              <w:t>виконання</w:t>
            </w:r>
          </w:p>
          <w:p w14:paraId="1C86D637" w14:textId="77777777" w:rsidR="00D12A54" w:rsidRPr="00D12A54" w:rsidRDefault="00D12A54" w:rsidP="00D12A54">
            <w:pPr>
              <w:spacing w:after="0" w:line="240" w:lineRule="auto"/>
              <w:jc w:val="center"/>
              <w:rPr>
                <w:rFonts w:ascii="Times New Roman" w:hAnsi="Times New Roman" w:cs="Times New Roman"/>
                <w:b/>
                <w:sz w:val="28"/>
                <w:szCs w:val="28"/>
              </w:rPr>
            </w:pPr>
            <w:r w:rsidRPr="00D12A54">
              <w:rPr>
                <w:rFonts w:ascii="Times New Roman" w:hAnsi="Times New Roman" w:cs="Times New Roman"/>
                <w:b/>
                <w:sz w:val="28"/>
                <w:szCs w:val="28"/>
              </w:rPr>
              <w:t>заходу</w:t>
            </w:r>
          </w:p>
        </w:tc>
        <w:tc>
          <w:tcPr>
            <w:tcW w:w="1926" w:type="dxa"/>
            <w:vMerge w:val="restart"/>
          </w:tcPr>
          <w:p w14:paraId="7BD4C2DC" w14:textId="77777777" w:rsidR="00D12A54" w:rsidRPr="00D12A54" w:rsidRDefault="00D12A54" w:rsidP="00D12A54">
            <w:pPr>
              <w:spacing w:after="0" w:line="240" w:lineRule="auto"/>
              <w:jc w:val="center"/>
              <w:rPr>
                <w:rFonts w:ascii="Times New Roman" w:hAnsi="Times New Roman" w:cs="Times New Roman"/>
                <w:b/>
                <w:sz w:val="28"/>
                <w:szCs w:val="28"/>
              </w:rPr>
            </w:pPr>
            <w:r w:rsidRPr="00D12A54">
              <w:rPr>
                <w:rFonts w:ascii="Times New Roman" w:hAnsi="Times New Roman" w:cs="Times New Roman"/>
                <w:b/>
                <w:sz w:val="28"/>
                <w:szCs w:val="28"/>
              </w:rPr>
              <w:t>Виконавці</w:t>
            </w:r>
          </w:p>
          <w:p w14:paraId="2C446BAF" w14:textId="77777777" w:rsidR="00D12A54" w:rsidRPr="00D12A54" w:rsidRDefault="00D12A54" w:rsidP="00D12A54">
            <w:pPr>
              <w:spacing w:after="0" w:line="240" w:lineRule="auto"/>
              <w:jc w:val="center"/>
              <w:rPr>
                <w:rFonts w:ascii="Times New Roman" w:hAnsi="Times New Roman" w:cs="Times New Roman"/>
                <w:b/>
                <w:sz w:val="28"/>
                <w:szCs w:val="28"/>
              </w:rPr>
            </w:pPr>
            <w:r w:rsidRPr="00D12A54">
              <w:rPr>
                <w:rFonts w:ascii="Times New Roman" w:hAnsi="Times New Roman" w:cs="Times New Roman"/>
                <w:b/>
                <w:sz w:val="28"/>
                <w:szCs w:val="28"/>
              </w:rPr>
              <w:t>заходу</w:t>
            </w:r>
          </w:p>
        </w:tc>
        <w:tc>
          <w:tcPr>
            <w:tcW w:w="2498" w:type="dxa"/>
            <w:gridSpan w:val="2"/>
          </w:tcPr>
          <w:p w14:paraId="57E3D27E" w14:textId="77777777" w:rsidR="00D12A54" w:rsidRPr="00D12A54" w:rsidRDefault="00D12A54" w:rsidP="00D12A54">
            <w:pPr>
              <w:spacing w:after="0" w:line="240" w:lineRule="auto"/>
              <w:jc w:val="center"/>
              <w:rPr>
                <w:rFonts w:ascii="Times New Roman" w:hAnsi="Times New Roman" w:cs="Times New Roman"/>
                <w:b/>
                <w:sz w:val="28"/>
                <w:szCs w:val="28"/>
              </w:rPr>
            </w:pPr>
            <w:r w:rsidRPr="00D12A54">
              <w:rPr>
                <w:rFonts w:ascii="Times New Roman" w:hAnsi="Times New Roman" w:cs="Times New Roman"/>
                <w:b/>
                <w:sz w:val="28"/>
                <w:szCs w:val="28"/>
              </w:rPr>
              <w:t>Фінансування</w:t>
            </w:r>
          </w:p>
        </w:tc>
      </w:tr>
      <w:tr w:rsidR="00D12A54" w:rsidRPr="00D12A54" w14:paraId="5DB833B6" w14:textId="77777777" w:rsidTr="00440A1D">
        <w:trPr>
          <w:trHeight w:val="465"/>
          <w:jc w:val="center"/>
        </w:trPr>
        <w:tc>
          <w:tcPr>
            <w:tcW w:w="498" w:type="dxa"/>
            <w:vMerge/>
          </w:tcPr>
          <w:p w14:paraId="0FAFEEAE" w14:textId="77777777" w:rsidR="00D12A54" w:rsidRPr="00D12A54" w:rsidRDefault="00D12A54" w:rsidP="00D12A54">
            <w:pPr>
              <w:spacing w:after="0" w:line="240" w:lineRule="auto"/>
              <w:jc w:val="center"/>
              <w:rPr>
                <w:rFonts w:ascii="Times New Roman" w:hAnsi="Times New Roman" w:cs="Times New Roman"/>
                <w:b/>
                <w:sz w:val="28"/>
                <w:szCs w:val="28"/>
              </w:rPr>
            </w:pPr>
          </w:p>
        </w:tc>
        <w:tc>
          <w:tcPr>
            <w:tcW w:w="2159" w:type="dxa"/>
            <w:vMerge/>
          </w:tcPr>
          <w:p w14:paraId="6B64514A" w14:textId="77777777" w:rsidR="00D12A54" w:rsidRPr="00D12A54" w:rsidRDefault="00D12A54" w:rsidP="00D12A54">
            <w:pPr>
              <w:spacing w:after="0" w:line="240" w:lineRule="auto"/>
              <w:jc w:val="center"/>
              <w:rPr>
                <w:rFonts w:ascii="Times New Roman" w:hAnsi="Times New Roman" w:cs="Times New Roman"/>
                <w:b/>
                <w:sz w:val="28"/>
                <w:szCs w:val="28"/>
              </w:rPr>
            </w:pPr>
          </w:p>
        </w:tc>
        <w:tc>
          <w:tcPr>
            <w:tcW w:w="1606" w:type="dxa"/>
            <w:vMerge/>
          </w:tcPr>
          <w:p w14:paraId="028F7A0C" w14:textId="77777777" w:rsidR="00D12A54" w:rsidRPr="00D12A54" w:rsidRDefault="00D12A54" w:rsidP="00D12A54">
            <w:pPr>
              <w:spacing w:after="0" w:line="240" w:lineRule="auto"/>
              <w:jc w:val="center"/>
              <w:rPr>
                <w:rFonts w:ascii="Times New Roman" w:hAnsi="Times New Roman" w:cs="Times New Roman"/>
                <w:b/>
                <w:sz w:val="28"/>
                <w:szCs w:val="28"/>
              </w:rPr>
            </w:pPr>
          </w:p>
        </w:tc>
        <w:tc>
          <w:tcPr>
            <w:tcW w:w="1926" w:type="dxa"/>
            <w:vMerge/>
          </w:tcPr>
          <w:p w14:paraId="5549E311" w14:textId="77777777" w:rsidR="00D12A54" w:rsidRPr="00D12A54" w:rsidRDefault="00D12A54" w:rsidP="00D12A54">
            <w:pPr>
              <w:spacing w:after="0" w:line="240" w:lineRule="auto"/>
              <w:jc w:val="center"/>
              <w:rPr>
                <w:rFonts w:ascii="Times New Roman" w:hAnsi="Times New Roman" w:cs="Times New Roman"/>
                <w:b/>
                <w:sz w:val="28"/>
                <w:szCs w:val="28"/>
              </w:rPr>
            </w:pPr>
          </w:p>
        </w:tc>
        <w:tc>
          <w:tcPr>
            <w:tcW w:w="1359" w:type="dxa"/>
          </w:tcPr>
          <w:p w14:paraId="0E98F2AD" w14:textId="77777777" w:rsidR="00D12A54" w:rsidRPr="00D12A54" w:rsidRDefault="00D12A54" w:rsidP="00D12A54">
            <w:pPr>
              <w:spacing w:after="0" w:line="240" w:lineRule="auto"/>
              <w:jc w:val="center"/>
              <w:rPr>
                <w:rFonts w:ascii="Times New Roman" w:hAnsi="Times New Roman" w:cs="Times New Roman"/>
                <w:b/>
                <w:sz w:val="28"/>
                <w:szCs w:val="28"/>
              </w:rPr>
            </w:pPr>
            <w:r w:rsidRPr="00D12A54">
              <w:rPr>
                <w:rFonts w:ascii="Times New Roman" w:hAnsi="Times New Roman" w:cs="Times New Roman"/>
                <w:b/>
                <w:sz w:val="28"/>
                <w:szCs w:val="28"/>
              </w:rPr>
              <w:t>Джерела</w:t>
            </w:r>
          </w:p>
        </w:tc>
        <w:tc>
          <w:tcPr>
            <w:tcW w:w="1139" w:type="dxa"/>
          </w:tcPr>
          <w:p w14:paraId="1CA285C1" w14:textId="77777777" w:rsidR="00D12A54" w:rsidRPr="00D12A54" w:rsidRDefault="00D12A54" w:rsidP="00D12A54">
            <w:pPr>
              <w:spacing w:after="0" w:line="240" w:lineRule="auto"/>
              <w:jc w:val="center"/>
              <w:rPr>
                <w:rFonts w:ascii="Times New Roman" w:hAnsi="Times New Roman" w:cs="Times New Roman"/>
                <w:b/>
                <w:sz w:val="28"/>
                <w:szCs w:val="28"/>
              </w:rPr>
            </w:pPr>
            <w:r w:rsidRPr="00D12A54">
              <w:rPr>
                <w:rFonts w:ascii="Times New Roman" w:hAnsi="Times New Roman" w:cs="Times New Roman"/>
                <w:b/>
                <w:sz w:val="28"/>
                <w:szCs w:val="28"/>
              </w:rPr>
              <w:t>Обсяги</w:t>
            </w:r>
          </w:p>
          <w:p w14:paraId="21F20BB7" w14:textId="77777777" w:rsidR="00D12A54" w:rsidRPr="00D12A54" w:rsidRDefault="00D12A54" w:rsidP="00D12A54">
            <w:pPr>
              <w:spacing w:after="0" w:line="240" w:lineRule="auto"/>
              <w:jc w:val="center"/>
              <w:rPr>
                <w:rFonts w:ascii="Times New Roman" w:hAnsi="Times New Roman" w:cs="Times New Roman"/>
                <w:b/>
                <w:sz w:val="28"/>
                <w:szCs w:val="28"/>
              </w:rPr>
            </w:pPr>
            <w:r w:rsidRPr="00D12A54">
              <w:rPr>
                <w:rFonts w:ascii="Times New Roman" w:hAnsi="Times New Roman" w:cs="Times New Roman"/>
                <w:b/>
                <w:sz w:val="28"/>
                <w:szCs w:val="28"/>
              </w:rPr>
              <w:t>грн.</w:t>
            </w:r>
          </w:p>
        </w:tc>
      </w:tr>
      <w:tr w:rsidR="00D12A54" w:rsidRPr="00D12A54" w14:paraId="15D26C97" w14:textId="77777777" w:rsidTr="00440A1D">
        <w:trPr>
          <w:trHeight w:val="60"/>
          <w:jc w:val="center"/>
        </w:trPr>
        <w:tc>
          <w:tcPr>
            <w:tcW w:w="498" w:type="dxa"/>
          </w:tcPr>
          <w:p w14:paraId="7EA4AAD9" w14:textId="77777777" w:rsidR="00D12A54" w:rsidRPr="00D12A54" w:rsidRDefault="00D12A54" w:rsidP="00D12A54">
            <w:pPr>
              <w:spacing w:after="0" w:line="240" w:lineRule="auto"/>
              <w:jc w:val="center"/>
              <w:rPr>
                <w:rFonts w:ascii="Times New Roman" w:hAnsi="Times New Roman" w:cs="Times New Roman"/>
                <w:b/>
                <w:sz w:val="28"/>
                <w:szCs w:val="28"/>
              </w:rPr>
            </w:pPr>
            <w:r w:rsidRPr="00D12A54">
              <w:rPr>
                <w:rFonts w:ascii="Times New Roman" w:hAnsi="Times New Roman" w:cs="Times New Roman"/>
                <w:b/>
                <w:sz w:val="28"/>
                <w:szCs w:val="28"/>
              </w:rPr>
              <w:t>1.</w:t>
            </w:r>
          </w:p>
          <w:p w14:paraId="0E3B4FF4" w14:textId="77777777" w:rsidR="00D12A54" w:rsidRPr="00D12A54" w:rsidRDefault="00D12A54" w:rsidP="00D12A54">
            <w:pPr>
              <w:spacing w:after="0" w:line="240" w:lineRule="auto"/>
              <w:jc w:val="center"/>
              <w:rPr>
                <w:rFonts w:ascii="Times New Roman" w:hAnsi="Times New Roman" w:cs="Times New Roman"/>
                <w:b/>
                <w:sz w:val="28"/>
                <w:szCs w:val="28"/>
              </w:rPr>
            </w:pPr>
          </w:p>
          <w:p w14:paraId="147706B4" w14:textId="77777777" w:rsidR="00D12A54" w:rsidRPr="00D12A54" w:rsidRDefault="00D12A54" w:rsidP="00D12A54">
            <w:pPr>
              <w:spacing w:after="0" w:line="240" w:lineRule="auto"/>
              <w:jc w:val="center"/>
              <w:rPr>
                <w:rFonts w:ascii="Times New Roman" w:hAnsi="Times New Roman" w:cs="Times New Roman"/>
                <w:b/>
                <w:sz w:val="28"/>
                <w:szCs w:val="28"/>
              </w:rPr>
            </w:pPr>
          </w:p>
          <w:p w14:paraId="3548F0AC" w14:textId="77777777" w:rsidR="00D12A54" w:rsidRPr="00D12A54" w:rsidRDefault="00D12A54" w:rsidP="00D12A54">
            <w:pPr>
              <w:spacing w:after="0" w:line="240" w:lineRule="auto"/>
              <w:jc w:val="center"/>
              <w:rPr>
                <w:rFonts w:ascii="Times New Roman" w:hAnsi="Times New Roman" w:cs="Times New Roman"/>
                <w:b/>
                <w:sz w:val="28"/>
                <w:szCs w:val="28"/>
              </w:rPr>
            </w:pPr>
          </w:p>
        </w:tc>
        <w:tc>
          <w:tcPr>
            <w:tcW w:w="2159" w:type="dxa"/>
            <w:vAlign w:val="center"/>
          </w:tcPr>
          <w:p w14:paraId="4A45C2B0" w14:textId="77777777" w:rsidR="00D12A54" w:rsidRPr="00D12A54" w:rsidRDefault="00D12A54" w:rsidP="00D12A54">
            <w:pPr>
              <w:spacing w:after="0" w:line="240" w:lineRule="auto"/>
              <w:jc w:val="center"/>
              <w:rPr>
                <w:rFonts w:ascii="Times New Roman" w:hAnsi="Times New Roman" w:cs="Times New Roman"/>
              </w:rPr>
            </w:pPr>
            <w:r w:rsidRPr="00D12A54">
              <w:rPr>
                <w:rFonts w:ascii="Times New Roman" w:hAnsi="Times New Roman" w:cs="Times New Roman"/>
              </w:rPr>
              <w:t>Підвищення</w:t>
            </w:r>
          </w:p>
          <w:p w14:paraId="714AA95C" w14:textId="77777777" w:rsidR="00D12A54" w:rsidRPr="00D12A54" w:rsidRDefault="00D12A54" w:rsidP="00D12A54">
            <w:pPr>
              <w:spacing w:after="0" w:line="240" w:lineRule="auto"/>
              <w:jc w:val="center"/>
              <w:rPr>
                <w:rFonts w:ascii="Times New Roman" w:hAnsi="Times New Roman" w:cs="Times New Roman"/>
              </w:rPr>
            </w:pPr>
            <w:r w:rsidRPr="00D12A54">
              <w:rPr>
                <w:rFonts w:ascii="Times New Roman" w:hAnsi="Times New Roman" w:cs="Times New Roman"/>
              </w:rPr>
              <w:t>рівня технологічного</w:t>
            </w:r>
          </w:p>
          <w:p w14:paraId="58501CF1" w14:textId="77777777" w:rsidR="00D12A54" w:rsidRPr="00D12A54" w:rsidRDefault="00D12A54" w:rsidP="00D12A54">
            <w:pPr>
              <w:spacing w:after="0" w:line="240" w:lineRule="auto"/>
              <w:jc w:val="center"/>
              <w:rPr>
                <w:rFonts w:ascii="Times New Roman" w:hAnsi="Times New Roman" w:cs="Times New Roman"/>
              </w:rPr>
            </w:pPr>
            <w:r w:rsidRPr="00D12A54">
              <w:rPr>
                <w:rFonts w:ascii="Times New Roman" w:hAnsi="Times New Roman" w:cs="Times New Roman"/>
              </w:rPr>
              <w:t>оснащення</w:t>
            </w:r>
          </w:p>
          <w:p w14:paraId="14732065" w14:textId="77777777" w:rsidR="00D12A54" w:rsidRPr="00D12A54" w:rsidRDefault="00D12A54" w:rsidP="00D12A54">
            <w:pPr>
              <w:spacing w:after="0" w:line="240" w:lineRule="auto"/>
              <w:jc w:val="center"/>
              <w:rPr>
                <w:rFonts w:ascii="Times New Roman" w:hAnsi="Times New Roman" w:cs="Times New Roman"/>
              </w:rPr>
            </w:pPr>
            <w:r w:rsidRPr="00D12A54">
              <w:rPr>
                <w:rFonts w:ascii="Times New Roman" w:hAnsi="Times New Roman" w:cs="Times New Roman"/>
              </w:rPr>
              <w:t>та створення належних умов для роботи уповноваженого органу з питань пробації</w:t>
            </w:r>
          </w:p>
          <w:p w14:paraId="1FAE8A2D" w14:textId="77777777" w:rsidR="00D12A54" w:rsidRPr="00D12A54" w:rsidRDefault="00D12A54" w:rsidP="00D12A54">
            <w:pPr>
              <w:spacing w:after="0" w:line="240" w:lineRule="auto"/>
              <w:jc w:val="center"/>
              <w:rPr>
                <w:rFonts w:ascii="Times New Roman" w:hAnsi="Times New Roman" w:cs="Times New Roman"/>
              </w:rPr>
            </w:pPr>
          </w:p>
        </w:tc>
        <w:tc>
          <w:tcPr>
            <w:tcW w:w="1606" w:type="dxa"/>
          </w:tcPr>
          <w:p w14:paraId="05F79EC4" w14:textId="77777777" w:rsidR="00D12A54" w:rsidRPr="00D12A54" w:rsidRDefault="00D12A54" w:rsidP="00D12A54">
            <w:pPr>
              <w:tabs>
                <w:tab w:val="left" w:pos="213"/>
                <w:tab w:val="center" w:pos="695"/>
              </w:tabs>
              <w:spacing w:after="0" w:line="240" w:lineRule="auto"/>
              <w:rPr>
                <w:rFonts w:ascii="Times New Roman" w:hAnsi="Times New Roman" w:cs="Times New Roman"/>
              </w:rPr>
            </w:pPr>
            <w:r w:rsidRPr="00D12A54">
              <w:rPr>
                <w:rFonts w:ascii="Times New Roman" w:hAnsi="Times New Roman" w:cs="Times New Roman"/>
              </w:rPr>
              <w:tab/>
            </w:r>
          </w:p>
          <w:p w14:paraId="07928472" w14:textId="77777777" w:rsidR="00D12A54" w:rsidRPr="00D12A54" w:rsidRDefault="00D12A54" w:rsidP="00D12A54">
            <w:pPr>
              <w:tabs>
                <w:tab w:val="left" w:pos="213"/>
                <w:tab w:val="center" w:pos="695"/>
              </w:tabs>
              <w:spacing w:after="0" w:line="240" w:lineRule="auto"/>
              <w:rPr>
                <w:rFonts w:ascii="Times New Roman" w:hAnsi="Times New Roman" w:cs="Times New Roman"/>
              </w:rPr>
            </w:pPr>
          </w:p>
          <w:p w14:paraId="1AEFC895" w14:textId="77777777" w:rsidR="00D12A54" w:rsidRPr="00D12A54" w:rsidRDefault="00D12A54" w:rsidP="00D12A54">
            <w:pPr>
              <w:tabs>
                <w:tab w:val="left" w:pos="213"/>
                <w:tab w:val="center" w:pos="695"/>
              </w:tabs>
              <w:spacing w:after="0" w:line="240" w:lineRule="auto"/>
              <w:rPr>
                <w:rFonts w:ascii="Times New Roman" w:hAnsi="Times New Roman" w:cs="Times New Roman"/>
              </w:rPr>
            </w:pPr>
          </w:p>
          <w:p w14:paraId="7BEEB452" w14:textId="77777777" w:rsidR="00D12A54" w:rsidRPr="00D12A54" w:rsidRDefault="00D12A54" w:rsidP="00D12A54">
            <w:pPr>
              <w:tabs>
                <w:tab w:val="left" w:pos="213"/>
                <w:tab w:val="center" w:pos="695"/>
              </w:tabs>
              <w:spacing w:after="0" w:line="240" w:lineRule="auto"/>
              <w:rPr>
                <w:rFonts w:ascii="Times New Roman" w:hAnsi="Times New Roman" w:cs="Times New Roman"/>
              </w:rPr>
            </w:pPr>
          </w:p>
          <w:p w14:paraId="0F88B6D6" w14:textId="77777777" w:rsidR="00D12A54" w:rsidRPr="00D12A54" w:rsidRDefault="00D12A54" w:rsidP="00D12A54">
            <w:pPr>
              <w:tabs>
                <w:tab w:val="left" w:pos="213"/>
                <w:tab w:val="center" w:pos="695"/>
              </w:tabs>
              <w:spacing w:after="0" w:line="240" w:lineRule="auto"/>
              <w:jc w:val="center"/>
              <w:rPr>
                <w:rFonts w:ascii="Times New Roman" w:hAnsi="Times New Roman" w:cs="Times New Roman"/>
              </w:rPr>
            </w:pPr>
            <w:r w:rsidRPr="00D12A54">
              <w:rPr>
                <w:rFonts w:ascii="Times New Roman" w:hAnsi="Times New Roman" w:cs="Times New Roman"/>
              </w:rPr>
              <w:t>Перше півріччя 2026 року</w:t>
            </w:r>
          </w:p>
        </w:tc>
        <w:tc>
          <w:tcPr>
            <w:tcW w:w="1926" w:type="dxa"/>
            <w:vAlign w:val="center"/>
          </w:tcPr>
          <w:p w14:paraId="0ADAEBC3" w14:textId="77777777" w:rsidR="00D12A54" w:rsidRPr="00D12A54" w:rsidRDefault="00D12A54" w:rsidP="00D12A54">
            <w:pPr>
              <w:spacing w:after="0" w:line="240" w:lineRule="auto"/>
              <w:jc w:val="center"/>
              <w:rPr>
                <w:rFonts w:ascii="Times New Roman" w:hAnsi="Times New Roman" w:cs="Times New Roman"/>
              </w:rPr>
            </w:pPr>
          </w:p>
          <w:p w14:paraId="0B935E47" w14:textId="77777777" w:rsidR="00D12A54" w:rsidRPr="00D12A54" w:rsidRDefault="00D12A54" w:rsidP="00D12A54">
            <w:pPr>
              <w:tabs>
                <w:tab w:val="left" w:pos="0"/>
              </w:tabs>
              <w:spacing w:after="0" w:line="240" w:lineRule="auto"/>
              <w:jc w:val="center"/>
              <w:rPr>
                <w:rFonts w:ascii="Times New Roman" w:hAnsi="Times New Roman" w:cs="Times New Roman"/>
              </w:rPr>
            </w:pPr>
            <w:r w:rsidRPr="00D12A54">
              <w:rPr>
                <w:rFonts w:ascii="Times New Roman" w:hAnsi="Times New Roman" w:cs="Times New Roman"/>
              </w:rPr>
              <w:t>Державна установа «Центр пробації»</w:t>
            </w:r>
          </w:p>
          <w:p w14:paraId="2F947361" w14:textId="77777777" w:rsidR="00D12A54" w:rsidRPr="00D12A54" w:rsidRDefault="00D12A54" w:rsidP="00D12A54">
            <w:pPr>
              <w:spacing w:after="0" w:line="240" w:lineRule="auto"/>
              <w:jc w:val="center"/>
              <w:rPr>
                <w:rFonts w:ascii="Times New Roman" w:hAnsi="Times New Roman" w:cs="Times New Roman"/>
              </w:rPr>
            </w:pPr>
          </w:p>
        </w:tc>
        <w:tc>
          <w:tcPr>
            <w:tcW w:w="1359" w:type="dxa"/>
            <w:vAlign w:val="center"/>
          </w:tcPr>
          <w:p w14:paraId="6D1B22CF" w14:textId="77777777" w:rsidR="00D12A54" w:rsidRPr="00D12A54" w:rsidRDefault="00D12A54" w:rsidP="00D12A54">
            <w:pPr>
              <w:spacing w:after="0" w:line="240" w:lineRule="auto"/>
              <w:jc w:val="center"/>
              <w:rPr>
                <w:rFonts w:ascii="Times New Roman" w:hAnsi="Times New Roman" w:cs="Times New Roman"/>
              </w:rPr>
            </w:pPr>
            <w:r w:rsidRPr="00D12A54">
              <w:rPr>
                <w:rFonts w:ascii="Times New Roman" w:hAnsi="Times New Roman" w:cs="Times New Roman"/>
              </w:rPr>
              <w:t>Місцевий бюджет</w:t>
            </w:r>
          </w:p>
        </w:tc>
        <w:tc>
          <w:tcPr>
            <w:tcW w:w="1139" w:type="dxa"/>
            <w:vAlign w:val="center"/>
          </w:tcPr>
          <w:p w14:paraId="45133F7B" w14:textId="77777777" w:rsidR="00D12A54" w:rsidRPr="00D12A54" w:rsidRDefault="00D12A54" w:rsidP="00D12A54">
            <w:pPr>
              <w:spacing w:after="0" w:line="240" w:lineRule="auto"/>
              <w:jc w:val="center"/>
              <w:rPr>
                <w:rFonts w:ascii="Times New Roman" w:hAnsi="Times New Roman" w:cs="Times New Roman"/>
              </w:rPr>
            </w:pPr>
          </w:p>
          <w:p w14:paraId="0E773B43" w14:textId="77777777" w:rsidR="00D12A54" w:rsidRPr="00D12A54" w:rsidRDefault="00D12A54" w:rsidP="00D12A54">
            <w:pPr>
              <w:spacing w:after="0" w:line="240" w:lineRule="auto"/>
              <w:jc w:val="center"/>
              <w:rPr>
                <w:rFonts w:ascii="Times New Roman" w:hAnsi="Times New Roman" w:cs="Times New Roman"/>
              </w:rPr>
            </w:pPr>
          </w:p>
          <w:p w14:paraId="0F292A32" w14:textId="77777777" w:rsidR="00D12A54" w:rsidRPr="00D12A54" w:rsidRDefault="00D12A54" w:rsidP="00D12A54">
            <w:pPr>
              <w:spacing w:after="0" w:line="240" w:lineRule="auto"/>
              <w:jc w:val="center"/>
              <w:rPr>
                <w:rFonts w:ascii="Times New Roman" w:hAnsi="Times New Roman" w:cs="Times New Roman"/>
              </w:rPr>
            </w:pPr>
          </w:p>
          <w:p w14:paraId="39448420" w14:textId="77777777" w:rsidR="00D12A54" w:rsidRPr="00D12A54" w:rsidRDefault="00D12A54" w:rsidP="00D12A54">
            <w:pPr>
              <w:spacing w:after="0" w:line="240" w:lineRule="auto"/>
              <w:jc w:val="center"/>
              <w:rPr>
                <w:rFonts w:ascii="Times New Roman" w:hAnsi="Times New Roman" w:cs="Times New Roman"/>
              </w:rPr>
            </w:pPr>
            <w:r w:rsidRPr="00D12A54">
              <w:rPr>
                <w:rFonts w:ascii="Times New Roman" w:hAnsi="Times New Roman" w:cs="Times New Roman"/>
              </w:rPr>
              <w:t>25000,00</w:t>
            </w:r>
          </w:p>
          <w:p w14:paraId="148D8FCD" w14:textId="77777777" w:rsidR="00D12A54" w:rsidRPr="00D12A54" w:rsidRDefault="00D12A54" w:rsidP="00D12A54">
            <w:pPr>
              <w:spacing w:after="0" w:line="240" w:lineRule="auto"/>
              <w:jc w:val="center"/>
              <w:rPr>
                <w:rFonts w:ascii="Times New Roman" w:hAnsi="Times New Roman" w:cs="Times New Roman"/>
              </w:rPr>
            </w:pPr>
          </w:p>
        </w:tc>
      </w:tr>
    </w:tbl>
    <w:p w14:paraId="449C8A69" w14:textId="77777777" w:rsidR="00D12A54" w:rsidRPr="00D12A54" w:rsidRDefault="00D12A54" w:rsidP="00D12A54">
      <w:pPr>
        <w:spacing w:after="0" w:line="240" w:lineRule="auto"/>
        <w:jc w:val="center"/>
        <w:rPr>
          <w:rFonts w:ascii="Times New Roman" w:hAnsi="Times New Roman" w:cs="Times New Roman"/>
          <w:b/>
          <w:sz w:val="28"/>
          <w:szCs w:val="28"/>
        </w:rPr>
      </w:pPr>
    </w:p>
    <w:p w14:paraId="4476C8C4" w14:textId="77777777" w:rsidR="00D12A54" w:rsidRPr="00D12A54" w:rsidRDefault="00D12A54" w:rsidP="00D12A54">
      <w:pPr>
        <w:spacing w:after="0" w:line="240" w:lineRule="auto"/>
        <w:jc w:val="center"/>
        <w:rPr>
          <w:rFonts w:ascii="Times New Roman" w:hAnsi="Times New Roman" w:cs="Times New Roman"/>
          <w:b/>
          <w:sz w:val="28"/>
          <w:szCs w:val="28"/>
        </w:rPr>
      </w:pPr>
    </w:p>
    <w:p w14:paraId="1C00F341" w14:textId="77777777" w:rsidR="00D12A54" w:rsidRPr="00D12A54" w:rsidRDefault="00D12A54" w:rsidP="00D12A54">
      <w:pPr>
        <w:shd w:val="clear" w:color="auto" w:fill="FFFFFF"/>
        <w:spacing w:after="0" w:line="240" w:lineRule="auto"/>
        <w:rPr>
          <w:rFonts w:ascii="Times New Roman" w:hAnsi="Times New Roman" w:cs="Times New Roman"/>
          <w:b/>
          <w:color w:val="000000"/>
          <w:spacing w:val="2"/>
          <w:sz w:val="24"/>
          <w:szCs w:val="24"/>
        </w:rPr>
      </w:pPr>
      <w:r w:rsidRPr="00D12A54">
        <w:rPr>
          <w:rFonts w:ascii="Times New Roman" w:hAnsi="Times New Roman" w:cs="Times New Roman"/>
          <w:b/>
          <w:color w:val="000000"/>
          <w:spacing w:val="2"/>
          <w:sz w:val="24"/>
          <w:szCs w:val="24"/>
        </w:rPr>
        <w:t xml:space="preserve">Начальник філії Державної установи </w:t>
      </w:r>
    </w:p>
    <w:p w14:paraId="6B80B53D" w14:textId="7CFABB95" w:rsidR="00D12A54" w:rsidRPr="00D12A54" w:rsidRDefault="00D12A54" w:rsidP="00D12A54">
      <w:pPr>
        <w:shd w:val="clear" w:color="auto" w:fill="FFFFFF"/>
        <w:tabs>
          <w:tab w:val="left" w:pos="7851"/>
        </w:tabs>
        <w:spacing w:after="0" w:line="240" w:lineRule="auto"/>
        <w:rPr>
          <w:rFonts w:ascii="Times New Roman" w:hAnsi="Times New Roman" w:cs="Times New Roman"/>
          <w:b/>
          <w:color w:val="000000"/>
          <w:sz w:val="24"/>
          <w:szCs w:val="24"/>
        </w:rPr>
      </w:pPr>
      <w:r w:rsidRPr="00D12A54">
        <w:rPr>
          <w:rFonts w:ascii="Times New Roman" w:hAnsi="Times New Roman" w:cs="Times New Roman"/>
          <w:b/>
          <w:color w:val="000000"/>
          <w:spacing w:val="2"/>
          <w:sz w:val="24"/>
          <w:szCs w:val="24"/>
        </w:rPr>
        <w:t>«Центр пробації» у Львівській області</w:t>
      </w:r>
      <w:r w:rsidRPr="00D12A54">
        <w:rPr>
          <w:rFonts w:ascii="Times New Roman" w:hAnsi="Times New Roman" w:cs="Times New Roman"/>
          <w:b/>
          <w:color w:val="000000"/>
          <w:sz w:val="24"/>
          <w:szCs w:val="24"/>
        </w:rPr>
        <w:t xml:space="preserve">                                       Павло ВОРОНЦОВ</w:t>
      </w:r>
    </w:p>
    <w:p w14:paraId="39FB4F2C" w14:textId="79191130" w:rsidR="00D12A54" w:rsidRPr="00D12A54" w:rsidRDefault="00D12A54" w:rsidP="00D12A54">
      <w:pPr>
        <w:shd w:val="clear" w:color="auto" w:fill="FFFFFF"/>
        <w:tabs>
          <w:tab w:val="left" w:pos="7851"/>
        </w:tabs>
        <w:spacing w:after="0" w:line="240" w:lineRule="auto"/>
        <w:rPr>
          <w:rFonts w:ascii="Times New Roman" w:hAnsi="Times New Roman" w:cs="Times New Roman"/>
          <w:b/>
          <w:color w:val="000000"/>
          <w:sz w:val="24"/>
          <w:szCs w:val="24"/>
        </w:rPr>
      </w:pPr>
    </w:p>
    <w:p w14:paraId="51B56635" w14:textId="371EDE30" w:rsidR="00D12A54" w:rsidRPr="00D12A54" w:rsidRDefault="00D12A54" w:rsidP="00D12A54">
      <w:pPr>
        <w:shd w:val="clear" w:color="auto" w:fill="FFFFFF"/>
        <w:tabs>
          <w:tab w:val="left" w:pos="7851"/>
        </w:tabs>
        <w:spacing w:after="0" w:line="240" w:lineRule="auto"/>
        <w:rPr>
          <w:rFonts w:ascii="Times New Roman" w:hAnsi="Times New Roman" w:cs="Times New Roman"/>
          <w:b/>
          <w:color w:val="000000"/>
          <w:sz w:val="24"/>
          <w:szCs w:val="24"/>
        </w:rPr>
      </w:pPr>
    </w:p>
    <w:p w14:paraId="363EB699" w14:textId="1EEFD949" w:rsidR="00D12A54" w:rsidRPr="00D12A54" w:rsidRDefault="00D12A54" w:rsidP="00D12A54">
      <w:pPr>
        <w:shd w:val="clear" w:color="auto" w:fill="FFFFFF"/>
        <w:tabs>
          <w:tab w:val="left" w:pos="7851"/>
        </w:tabs>
        <w:spacing w:after="0" w:line="240" w:lineRule="auto"/>
        <w:rPr>
          <w:rFonts w:ascii="Times New Roman" w:hAnsi="Times New Roman" w:cs="Times New Roman"/>
          <w:b/>
          <w:color w:val="000000"/>
          <w:sz w:val="28"/>
          <w:szCs w:val="28"/>
        </w:rPr>
      </w:pPr>
    </w:p>
    <w:p w14:paraId="43B5E0F1" w14:textId="59545CED" w:rsidR="00D12A54" w:rsidRPr="00910FEA" w:rsidRDefault="00D12A54" w:rsidP="00116C10">
      <w:pPr>
        <w:shd w:val="clear" w:color="auto" w:fill="FFFFFF"/>
        <w:spacing w:after="0" w:line="240" w:lineRule="auto"/>
        <w:rPr>
          <w:b/>
          <w:sz w:val="40"/>
          <w:szCs w:val="40"/>
        </w:rPr>
      </w:pPr>
    </w:p>
    <w:p w14:paraId="759DF3CF" w14:textId="77777777" w:rsidR="004B5F8F" w:rsidRPr="00570E28" w:rsidRDefault="004B5F8F" w:rsidP="00C1018A">
      <w:pPr>
        <w:shd w:val="clear" w:color="auto" w:fill="FFFFFF"/>
        <w:spacing w:after="0" w:line="240" w:lineRule="auto"/>
        <w:jc w:val="both"/>
        <w:rPr>
          <w:rFonts w:ascii="Arial" w:eastAsia="Times New Roman" w:hAnsi="Arial" w:cs="Arial"/>
          <w:sz w:val="21"/>
          <w:szCs w:val="21"/>
          <w:lang w:eastAsia="uk-UA"/>
        </w:rPr>
      </w:pPr>
    </w:p>
    <w:p w14:paraId="2C5727C6" w14:textId="77777777" w:rsidR="00A81764" w:rsidRPr="00073258" w:rsidRDefault="00C1018A" w:rsidP="00A81764">
      <w:pPr>
        <w:spacing w:after="0" w:line="240" w:lineRule="auto"/>
        <w:jc w:val="center"/>
        <w:rPr>
          <w:rFonts w:ascii="Calibri" w:eastAsia="Calibri" w:hAnsi="Calibri" w:cs="Times New Roman"/>
          <w:noProof/>
          <w:lang w:eastAsia="uk-UA"/>
        </w:rPr>
      </w:pPr>
      <w:r w:rsidRPr="00570E28">
        <w:rPr>
          <w:rFonts w:ascii="Arial" w:eastAsia="Times New Roman" w:hAnsi="Arial" w:cs="Arial"/>
          <w:sz w:val="21"/>
          <w:szCs w:val="21"/>
          <w:lang w:eastAsia="uk-UA"/>
        </w:rPr>
        <w:t> </w:t>
      </w:r>
      <w:r w:rsidR="00A81764" w:rsidRPr="00073258">
        <w:rPr>
          <w:rFonts w:ascii="Calibri" w:eastAsia="Calibri" w:hAnsi="Calibri" w:cs="Times New Roman"/>
          <w:noProof/>
          <w:lang w:eastAsia="uk-UA"/>
        </w:rPr>
        <w:drawing>
          <wp:inline distT="0" distB="0" distL="0" distR="0" wp14:anchorId="51988A03" wp14:editId="63F364BD">
            <wp:extent cx="572770" cy="763270"/>
            <wp:effectExtent l="0" t="0" r="0" b="0"/>
            <wp:docPr id="2" name="Рисунок 2"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770" cy="763270"/>
                    </a:xfrm>
                    <a:prstGeom prst="rect">
                      <a:avLst/>
                    </a:prstGeom>
                    <a:noFill/>
                    <a:ln>
                      <a:noFill/>
                    </a:ln>
                  </pic:spPr>
                </pic:pic>
              </a:graphicData>
            </a:graphic>
          </wp:inline>
        </w:drawing>
      </w:r>
    </w:p>
    <w:p w14:paraId="269DA741" w14:textId="77777777" w:rsidR="00A81764" w:rsidRPr="00073258" w:rsidRDefault="00A81764" w:rsidP="00A81764">
      <w:pPr>
        <w:spacing w:after="0" w:line="240" w:lineRule="auto"/>
        <w:jc w:val="center"/>
        <w:rPr>
          <w:rFonts w:ascii="Times New Roman" w:eastAsia="Calibri" w:hAnsi="Times New Roman" w:cs="Times New Roman"/>
          <w:b/>
          <w:sz w:val="28"/>
          <w:szCs w:val="28"/>
        </w:rPr>
      </w:pPr>
      <w:r w:rsidRPr="00073258">
        <w:rPr>
          <w:rFonts w:ascii="Times New Roman" w:eastAsia="Calibri" w:hAnsi="Times New Roman" w:cs="Times New Roman"/>
          <w:b/>
          <w:sz w:val="28"/>
          <w:szCs w:val="28"/>
        </w:rPr>
        <w:t>Розвадівська сільська рада</w:t>
      </w:r>
    </w:p>
    <w:p w14:paraId="092637AB" w14:textId="77777777" w:rsidR="00A81764" w:rsidRPr="00073258" w:rsidRDefault="00A81764" w:rsidP="00A81764">
      <w:pPr>
        <w:spacing w:after="0" w:line="240" w:lineRule="auto"/>
        <w:jc w:val="center"/>
        <w:rPr>
          <w:rFonts w:ascii="Times New Roman" w:eastAsia="Calibri" w:hAnsi="Times New Roman" w:cs="Times New Roman"/>
          <w:b/>
          <w:sz w:val="28"/>
          <w:szCs w:val="28"/>
        </w:rPr>
      </w:pPr>
      <w:r w:rsidRPr="00073258">
        <w:rPr>
          <w:rFonts w:ascii="Times New Roman" w:eastAsia="Calibri" w:hAnsi="Times New Roman" w:cs="Times New Roman"/>
          <w:b/>
          <w:sz w:val="28"/>
          <w:szCs w:val="28"/>
        </w:rPr>
        <w:t>Стрийського району Львівської області</w:t>
      </w:r>
    </w:p>
    <w:p w14:paraId="1A324070" w14:textId="77777777" w:rsidR="00A81764" w:rsidRPr="00073258" w:rsidRDefault="00A81764" w:rsidP="00A81764">
      <w:pPr>
        <w:spacing w:after="0" w:line="240" w:lineRule="auto"/>
        <w:jc w:val="center"/>
        <w:rPr>
          <w:rFonts w:ascii="Times New Roman" w:eastAsia="Calibri" w:hAnsi="Times New Roman" w:cs="Times New Roman"/>
          <w:b/>
          <w:sz w:val="28"/>
          <w:szCs w:val="28"/>
        </w:rPr>
      </w:pPr>
      <w:r w:rsidRPr="00073258">
        <w:rPr>
          <w:rFonts w:ascii="Times New Roman" w:eastAsia="Calibri" w:hAnsi="Times New Roman" w:cs="Times New Roman"/>
          <w:b/>
          <w:sz w:val="28"/>
          <w:szCs w:val="28"/>
        </w:rPr>
        <w:t xml:space="preserve">Сімдесят </w:t>
      </w:r>
      <w:r>
        <w:rPr>
          <w:rFonts w:ascii="Times New Roman" w:eastAsia="Calibri" w:hAnsi="Times New Roman" w:cs="Times New Roman"/>
          <w:b/>
          <w:sz w:val="28"/>
          <w:szCs w:val="28"/>
        </w:rPr>
        <w:t>вось</w:t>
      </w:r>
      <w:r w:rsidRPr="00073258">
        <w:rPr>
          <w:rFonts w:ascii="Times New Roman" w:eastAsia="Calibri" w:hAnsi="Times New Roman" w:cs="Times New Roman"/>
          <w:b/>
          <w:sz w:val="28"/>
          <w:szCs w:val="28"/>
        </w:rPr>
        <w:t>ма чергова сесія VIII скликання</w:t>
      </w:r>
    </w:p>
    <w:p w14:paraId="14DECDB3" w14:textId="77777777" w:rsidR="00A81764" w:rsidRPr="00073258" w:rsidRDefault="00A81764" w:rsidP="00A81764">
      <w:pPr>
        <w:spacing w:after="0" w:line="240" w:lineRule="auto"/>
        <w:jc w:val="center"/>
        <w:rPr>
          <w:rFonts w:ascii="Times New Roman" w:eastAsia="Calibri" w:hAnsi="Times New Roman" w:cs="Times New Roman"/>
          <w:b/>
          <w:sz w:val="28"/>
          <w:szCs w:val="28"/>
        </w:rPr>
      </w:pPr>
    </w:p>
    <w:p w14:paraId="42860AAB" w14:textId="77777777" w:rsidR="00A81764" w:rsidRPr="00073258" w:rsidRDefault="00A81764" w:rsidP="00A81764">
      <w:pPr>
        <w:spacing w:after="0" w:line="240" w:lineRule="auto"/>
        <w:jc w:val="center"/>
        <w:rPr>
          <w:rFonts w:ascii="Times New Roman" w:eastAsia="Calibri" w:hAnsi="Times New Roman" w:cs="Times New Roman"/>
          <w:b/>
          <w:bCs/>
          <w:sz w:val="24"/>
          <w:szCs w:val="24"/>
        </w:rPr>
      </w:pPr>
      <w:r w:rsidRPr="00073258">
        <w:rPr>
          <w:rFonts w:ascii="Times New Roman" w:eastAsia="Calibri" w:hAnsi="Times New Roman" w:cs="Times New Roman"/>
          <w:b/>
          <w:bCs/>
          <w:sz w:val="24"/>
          <w:szCs w:val="24"/>
        </w:rPr>
        <w:t>Р І Ш Е Н Н Я</w:t>
      </w:r>
    </w:p>
    <w:p w14:paraId="2B541644" w14:textId="77777777" w:rsidR="00A81764" w:rsidRPr="00073258" w:rsidRDefault="00A81764" w:rsidP="00A81764">
      <w:pPr>
        <w:suppressAutoHyphens/>
        <w:spacing w:after="120"/>
        <w:jc w:val="center"/>
        <w:rPr>
          <w:rFonts w:ascii="Times New Roman" w:eastAsia="Calibri" w:hAnsi="Times New Roman" w:cs="Times New Roman"/>
          <w:b/>
          <w:color w:val="000000"/>
          <w:lang w:eastAsia="ar-SA"/>
        </w:rPr>
      </w:pPr>
    </w:p>
    <w:p w14:paraId="53E707DE" w14:textId="602C2AA3" w:rsidR="00A81764" w:rsidRPr="00284DBF" w:rsidRDefault="009322D6" w:rsidP="00A81764">
      <w:pPr>
        <w:rPr>
          <w:rFonts w:ascii="Times New Roman" w:eastAsia="Calibri" w:hAnsi="Times New Roman" w:cs="Times New Roman"/>
          <w:b/>
          <w:color w:val="000000"/>
          <w:lang w:eastAsia="ar-SA"/>
        </w:rPr>
      </w:pPr>
      <w:r>
        <w:rPr>
          <w:rFonts w:ascii="Times New Roman" w:eastAsia="Calibri" w:hAnsi="Times New Roman" w:cs="Times New Roman"/>
          <w:b/>
          <w:color w:val="000000"/>
          <w:lang w:eastAsia="ar-SA"/>
        </w:rPr>
        <w:t xml:space="preserve">28 </w:t>
      </w:r>
      <w:r w:rsidR="00A81764" w:rsidRPr="00284DBF">
        <w:rPr>
          <w:rFonts w:ascii="Times New Roman" w:eastAsia="Calibri" w:hAnsi="Times New Roman" w:cs="Times New Roman"/>
          <w:b/>
          <w:color w:val="000000"/>
          <w:lang w:eastAsia="ar-SA"/>
        </w:rPr>
        <w:t>травня 2026 року</w:t>
      </w:r>
      <w:r w:rsidR="00A81764" w:rsidRPr="00284DBF">
        <w:rPr>
          <w:rFonts w:ascii="Times New Roman" w:eastAsia="Calibri" w:hAnsi="Times New Roman" w:cs="Times New Roman"/>
          <w:b/>
          <w:color w:val="000000"/>
          <w:lang w:eastAsia="ar-SA"/>
        </w:rPr>
        <w:tab/>
      </w:r>
      <w:r w:rsidR="00A81764" w:rsidRPr="00284DBF">
        <w:rPr>
          <w:rFonts w:ascii="Times New Roman" w:eastAsia="Calibri" w:hAnsi="Times New Roman" w:cs="Times New Roman"/>
          <w:b/>
          <w:color w:val="000000"/>
          <w:lang w:eastAsia="ar-SA"/>
        </w:rPr>
        <w:tab/>
      </w:r>
      <w:r w:rsidR="00A81764" w:rsidRPr="00284DBF">
        <w:rPr>
          <w:rFonts w:ascii="Times New Roman" w:eastAsia="Calibri" w:hAnsi="Times New Roman" w:cs="Times New Roman"/>
          <w:b/>
          <w:color w:val="000000"/>
          <w:lang w:eastAsia="ar-SA"/>
        </w:rPr>
        <w:tab/>
      </w:r>
      <w:r w:rsidR="00A81764" w:rsidRPr="00284DBF">
        <w:rPr>
          <w:rFonts w:ascii="Times New Roman" w:eastAsia="Calibri" w:hAnsi="Times New Roman" w:cs="Times New Roman"/>
          <w:b/>
          <w:color w:val="000000"/>
          <w:lang w:eastAsia="ar-SA"/>
        </w:rPr>
        <w:tab/>
        <w:t>с. Розвадів</w:t>
      </w:r>
      <w:r w:rsidR="00A81764" w:rsidRPr="00284DBF">
        <w:rPr>
          <w:rFonts w:ascii="Times New Roman" w:eastAsia="Calibri" w:hAnsi="Times New Roman" w:cs="Times New Roman"/>
          <w:b/>
          <w:color w:val="000000"/>
          <w:lang w:eastAsia="ar-SA"/>
        </w:rPr>
        <w:tab/>
      </w:r>
      <w:r w:rsidR="00A81764" w:rsidRPr="00284DBF">
        <w:rPr>
          <w:rFonts w:ascii="Times New Roman" w:eastAsia="Calibri" w:hAnsi="Times New Roman" w:cs="Times New Roman"/>
          <w:b/>
          <w:color w:val="000000"/>
          <w:lang w:eastAsia="ar-SA"/>
        </w:rPr>
        <w:tab/>
      </w:r>
      <w:r w:rsidR="00A81764" w:rsidRPr="00284DBF">
        <w:rPr>
          <w:rFonts w:ascii="Times New Roman" w:eastAsia="Calibri" w:hAnsi="Times New Roman" w:cs="Times New Roman"/>
          <w:b/>
          <w:color w:val="000000"/>
          <w:lang w:eastAsia="ar-SA"/>
        </w:rPr>
        <w:tab/>
      </w:r>
      <w:r w:rsidR="00A81764" w:rsidRPr="00284DBF">
        <w:rPr>
          <w:rFonts w:ascii="Times New Roman" w:eastAsia="Calibri" w:hAnsi="Times New Roman" w:cs="Times New Roman"/>
          <w:b/>
          <w:color w:val="000000"/>
          <w:lang w:eastAsia="ar-SA"/>
        </w:rPr>
        <w:tab/>
      </w:r>
      <w:r w:rsidR="00A81764" w:rsidRPr="00284DBF">
        <w:rPr>
          <w:rFonts w:ascii="Times New Roman" w:eastAsia="Calibri" w:hAnsi="Times New Roman" w:cs="Times New Roman"/>
          <w:b/>
          <w:color w:val="000000"/>
          <w:lang w:eastAsia="ar-SA"/>
        </w:rPr>
        <w:tab/>
        <w:t>№</w:t>
      </w:r>
      <w:r w:rsidR="00A81764">
        <w:rPr>
          <w:rFonts w:ascii="Times New Roman" w:eastAsia="Calibri" w:hAnsi="Times New Roman" w:cs="Times New Roman"/>
          <w:b/>
          <w:color w:val="000000"/>
          <w:lang w:eastAsia="ar-SA"/>
        </w:rPr>
        <w:t xml:space="preserve"> </w:t>
      </w:r>
      <w:r>
        <w:rPr>
          <w:rFonts w:ascii="Times New Roman" w:eastAsia="Calibri" w:hAnsi="Times New Roman" w:cs="Times New Roman"/>
          <w:b/>
          <w:color w:val="000000"/>
          <w:lang w:eastAsia="ar-SA"/>
        </w:rPr>
        <w:t>2402</w:t>
      </w:r>
    </w:p>
    <w:p w14:paraId="6125AF55" w14:textId="77777777" w:rsidR="00A81764" w:rsidRPr="00073258" w:rsidRDefault="00A81764" w:rsidP="00A81764">
      <w:pPr>
        <w:spacing w:after="0"/>
        <w:jc w:val="both"/>
        <w:rPr>
          <w:rFonts w:ascii="Times New Roman" w:eastAsia="Times New Roman" w:hAnsi="Times New Roman" w:cs="Times New Roman"/>
          <w:b/>
          <w:sz w:val="24"/>
          <w:szCs w:val="24"/>
          <w:lang w:eastAsia="ru-RU"/>
        </w:rPr>
      </w:pPr>
    </w:p>
    <w:p w14:paraId="7DC427FE" w14:textId="77777777" w:rsidR="00A81764" w:rsidRPr="00073258" w:rsidRDefault="00A81764" w:rsidP="00A81764">
      <w:pPr>
        <w:spacing w:after="0"/>
        <w:jc w:val="both"/>
        <w:rPr>
          <w:rFonts w:ascii="Times New Roman" w:eastAsia="Times New Roman" w:hAnsi="Times New Roman" w:cs="Times New Roman"/>
          <w:b/>
          <w:sz w:val="24"/>
          <w:szCs w:val="24"/>
          <w:lang w:eastAsia="ru-RU"/>
        </w:rPr>
      </w:pPr>
      <w:r w:rsidRPr="00073258">
        <w:rPr>
          <w:rFonts w:ascii="Times New Roman" w:eastAsia="Times New Roman" w:hAnsi="Times New Roman" w:cs="Times New Roman"/>
          <w:b/>
          <w:sz w:val="24"/>
          <w:szCs w:val="24"/>
          <w:lang w:eastAsia="ru-RU"/>
        </w:rPr>
        <w:t>Про внесення змін до Програми «Соціального</w:t>
      </w:r>
    </w:p>
    <w:p w14:paraId="693F2C7D" w14:textId="77777777" w:rsidR="00A81764" w:rsidRPr="00073258" w:rsidRDefault="00A81764" w:rsidP="00A81764">
      <w:pPr>
        <w:spacing w:after="0"/>
        <w:jc w:val="both"/>
        <w:rPr>
          <w:rFonts w:ascii="Times New Roman" w:eastAsia="Times New Roman" w:hAnsi="Times New Roman" w:cs="Times New Roman"/>
          <w:b/>
          <w:sz w:val="24"/>
          <w:szCs w:val="24"/>
          <w:lang w:eastAsia="ru-RU"/>
        </w:rPr>
      </w:pPr>
      <w:r w:rsidRPr="00073258">
        <w:rPr>
          <w:rFonts w:ascii="Times New Roman" w:eastAsia="Times New Roman" w:hAnsi="Times New Roman" w:cs="Times New Roman"/>
          <w:b/>
          <w:sz w:val="24"/>
          <w:szCs w:val="24"/>
          <w:lang w:eastAsia="ru-RU"/>
        </w:rPr>
        <w:t>захисту вразливих категорій населення</w:t>
      </w:r>
    </w:p>
    <w:p w14:paraId="379AA2EF" w14:textId="77777777" w:rsidR="00A81764" w:rsidRPr="00073258" w:rsidRDefault="00A81764" w:rsidP="00A81764">
      <w:pPr>
        <w:spacing w:after="0"/>
        <w:jc w:val="both"/>
        <w:rPr>
          <w:rFonts w:ascii="Times New Roman" w:eastAsia="Times New Roman" w:hAnsi="Times New Roman" w:cs="Times New Roman"/>
          <w:b/>
          <w:sz w:val="24"/>
          <w:szCs w:val="24"/>
          <w:lang w:eastAsia="ru-RU"/>
        </w:rPr>
      </w:pPr>
      <w:r w:rsidRPr="00073258">
        <w:rPr>
          <w:rFonts w:ascii="Times New Roman" w:eastAsia="Times New Roman" w:hAnsi="Times New Roman" w:cs="Times New Roman"/>
          <w:b/>
          <w:sz w:val="24"/>
          <w:szCs w:val="24"/>
          <w:lang w:eastAsia="ru-RU"/>
        </w:rPr>
        <w:t>Розвадівської сільської ради</w:t>
      </w:r>
    </w:p>
    <w:p w14:paraId="42697767" w14:textId="77777777" w:rsidR="00A81764" w:rsidRPr="00073258" w:rsidRDefault="00A81764" w:rsidP="00A81764">
      <w:pPr>
        <w:spacing w:after="0"/>
        <w:jc w:val="both"/>
        <w:rPr>
          <w:rFonts w:ascii="Times New Roman" w:eastAsia="Times New Roman" w:hAnsi="Times New Roman" w:cs="Times New Roman"/>
          <w:b/>
          <w:sz w:val="24"/>
          <w:szCs w:val="24"/>
          <w:lang w:eastAsia="ru-RU"/>
        </w:rPr>
      </w:pPr>
      <w:r w:rsidRPr="00073258">
        <w:rPr>
          <w:rFonts w:ascii="Times New Roman" w:eastAsia="Times New Roman" w:hAnsi="Times New Roman" w:cs="Times New Roman"/>
          <w:b/>
          <w:sz w:val="24"/>
          <w:szCs w:val="24"/>
          <w:lang w:eastAsia="ru-RU"/>
        </w:rPr>
        <w:t>Стрийського району Львівської області</w:t>
      </w:r>
    </w:p>
    <w:p w14:paraId="63167652" w14:textId="77777777" w:rsidR="00A81764" w:rsidRPr="00073258" w:rsidRDefault="00A81764" w:rsidP="00A81764">
      <w:pPr>
        <w:spacing w:after="0"/>
        <w:jc w:val="both"/>
        <w:rPr>
          <w:rFonts w:ascii="Times New Roman" w:eastAsia="Times New Roman" w:hAnsi="Times New Roman" w:cs="Times New Roman"/>
          <w:b/>
          <w:sz w:val="24"/>
          <w:szCs w:val="24"/>
          <w:lang w:eastAsia="ru-RU"/>
        </w:rPr>
      </w:pPr>
      <w:r w:rsidRPr="00073258">
        <w:rPr>
          <w:rFonts w:ascii="Times New Roman" w:eastAsia="Times New Roman" w:hAnsi="Times New Roman" w:cs="Times New Roman"/>
          <w:b/>
          <w:sz w:val="24"/>
          <w:szCs w:val="24"/>
          <w:lang w:eastAsia="ru-RU"/>
        </w:rPr>
        <w:t>на 2026 рік» зі змінами</w:t>
      </w:r>
    </w:p>
    <w:p w14:paraId="6FC601B3" w14:textId="77777777" w:rsidR="00A81764" w:rsidRPr="00073258" w:rsidRDefault="00A81764" w:rsidP="00A81764">
      <w:pPr>
        <w:tabs>
          <w:tab w:val="left" w:pos="284"/>
        </w:tabs>
        <w:spacing w:after="0"/>
        <w:jc w:val="both"/>
        <w:rPr>
          <w:rFonts w:ascii="Times New Roman" w:eastAsia="Times New Roman" w:hAnsi="Times New Roman" w:cs="Times New Roman"/>
          <w:b/>
          <w:sz w:val="24"/>
          <w:szCs w:val="24"/>
          <w:lang w:eastAsia="ru-RU"/>
        </w:rPr>
      </w:pPr>
    </w:p>
    <w:p w14:paraId="1A3C2F09" w14:textId="77777777" w:rsidR="00A81764" w:rsidRPr="00073258" w:rsidRDefault="00A81764" w:rsidP="00A81764">
      <w:pPr>
        <w:tabs>
          <w:tab w:val="left" w:pos="284"/>
        </w:tabs>
        <w:spacing w:after="0"/>
        <w:ind w:firstLine="567"/>
        <w:jc w:val="both"/>
        <w:rPr>
          <w:rFonts w:ascii="Times New Roman" w:eastAsia="Times New Roman" w:hAnsi="Times New Roman" w:cs="Times New Roman"/>
          <w:sz w:val="24"/>
          <w:szCs w:val="24"/>
          <w:lang w:eastAsia="ru-RU"/>
        </w:rPr>
      </w:pPr>
      <w:r w:rsidRPr="00073258">
        <w:rPr>
          <w:rFonts w:ascii="Times New Roman" w:eastAsia="Times New Roman" w:hAnsi="Times New Roman" w:cs="Times New Roman"/>
          <w:sz w:val="24"/>
          <w:szCs w:val="24"/>
          <w:lang w:eastAsia="ru-RU"/>
        </w:rPr>
        <w:t>Розглянувши запропоновані зміни до Програми «Соціального захисту вразливих категорій населення Розвадівської сільської ради Стрийського району Львівської області на 2026 рік», керуючись ст. 26 Закону України «Про місцеве самоврядування в Україні», Розвадівська сільська рада:</w:t>
      </w:r>
    </w:p>
    <w:p w14:paraId="11E51B41" w14:textId="77777777" w:rsidR="00A81764" w:rsidRPr="00073258" w:rsidRDefault="00A81764" w:rsidP="00A81764">
      <w:pPr>
        <w:tabs>
          <w:tab w:val="left" w:pos="284"/>
        </w:tabs>
        <w:spacing w:after="0"/>
        <w:jc w:val="both"/>
        <w:rPr>
          <w:rFonts w:ascii="Times New Roman" w:eastAsia="Times New Roman" w:hAnsi="Times New Roman" w:cs="Times New Roman"/>
          <w:b/>
          <w:sz w:val="24"/>
          <w:szCs w:val="24"/>
          <w:lang w:eastAsia="ru-RU"/>
        </w:rPr>
      </w:pPr>
    </w:p>
    <w:p w14:paraId="1D533BD2" w14:textId="77777777" w:rsidR="00A81764" w:rsidRPr="005134F3" w:rsidRDefault="00A81764" w:rsidP="00A81764">
      <w:pPr>
        <w:tabs>
          <w:tab w:val="left" w:pos="284"/>
        </w:tabs>
        <w:spacing w:after="0"/>
        <w:jc w:val="center"/>
        <w:rPr>
          <w:rFonts w:ascii="Times New Roman" w:eastAsia="Times New Roman" w:hAnsi="Times New Roman" w:cs="Times New Roman"/>
          <w:b/>
          <w:sz w:val="24"/>
          <w:szCs w:val="24"/>
          <w:lang w:eastAsia="ru-RU"/>
        </w:rPr>
      </w:pPr>
      <w:r w:rsidRPr="005134F3">
        <w:rPr>
          <w:rFonts w:ascii="Times New Roman" w:eastAsia="Times New Roman" w:hAnsi="Times New Roman" w:cs="Times New Roman"/>
          <w:b/>
          <w:sz w:val="24"/>
          <w:szCs w:val="24"/>
          <w:lang w:eastAsia="ru-RU"/>
        </w:rPr>
        <w:t>ВИРІШИЛА:</w:t>
      </w:r>
    </w:p>
    <w:p w14:paraId="1D2AAB67" w14:textId="77777777" w:rsidR="00A81764" w:rsidRPr="005134F3" w:rsidRDefault="00A81764" w:rsidP="00A81764">
      <w:pPr>
        <w:tabs>
          <w:tab w:val="left" w:pos="284"/>
        </w:tabs>
        <w:overflowPunct w:val="0"/>
        <w:autoSpaceDE w:val="0"/>
        <w:autoSpaceDN w:val="0"/>
        <w:adjustRightInd w:val="0"/>
        <w:spacing w:after="0" w:line="240" w:lineRule="auto"/>
        <w:ind w:firstLine="567"/>
        <w:contextualSpacing/>
        <w:jc w:val="both"/>
        <w:textAlignment w:val="baseline"/>
        <w:rPr>
          <w:rFonts w:ascii="Times New Roman" w:eastAsia="Times New Roman" w:hAnsi="Times New Roman" w:cs="Times New Roman"/>
          <w:sz w:val="24"/>
          <w:szCs w:val="24"/>
          <w:lang w:eastAsia="ru-RU"/>
        </w:rPr>
      </w:pPr>
      <w:r w:rsidRPr="005134F3">
        <w:rPr>
          <w:rFonts w:ascii="Times New Roman" w:eastAsia="Times New Roman" w:hAnsi="Times New Roman" w:cs="Times New Roman"/>
          <w:b/>
          <w:sz w:val="24"/>
          <w:szCs w:val="24"/>
          <w:lang w:eastAsia="ru-RU"/>
        </w:rPr>
        <w:t>1.</w:t>
      </w:r>
      <w:r w:rsidRPr="005134F3">
        <w:rPr>
          <w:rFonts w:ascii="Times New Roman" w:eastAsia="Times New Roman" w:hAnsi="Times New Roman" w:cs="Times New Roman"/>
          <w:sz w:val="24"/>
          <w:szCs w:val="24"/>
          <w:lang w:eastAsia="ru-RU"/>
        </w:rPr>
        <w:t xml:space="preserve"> Затвердити внесення змін до Програми «Соціального захисту вразливих категорій населення Розвадівської сільської ради Стрийського району Львівської області на 2026 рік» зі змінами, а саме:</w:t>
      </w:r>
    </w:p>
    <w:p w14:paraId="08FE462B" w14:textId="77777777" w:rsidR="00A81764" w:rsidRPr="005134F3" w:rsidRDefault="00A81764" w:rsidP="00A81764">
      <w:pPr>
        <w:tabs>
          <w:tab w:val="left" w:pos="284"/>
        </w:tabs>
        <w:overflowPunct w:val="0"/>
        <w:autoSpaceDE w:val="0"/>
        <w:autoSpaceDN w:val="0"/>
        <w:adjustRightInd w:val="0"/>
        <w:spacing w:after="0" w:line="240" w:lineRule="auto"/>
        <w:ind w:firstLine="567"/>
        <w:contextualSpacing/>
        <w:jc w:val="both"/>
        <w:textAlignment w:val="baseline"/>
        <w:rPr>
          <w:rFonts w:ascii="Times New Roman" w:eastAsia="Times New Roman" w:hAnsi="Times New Roman" w:cs="Times New Roman"/>
          <w:sz w:val="24"/>
          <w:szCs w:val="24"/>
          <w:highlight w:val="yellow"/>
          <w:lang w:eastAsia="ru-RU"/>
        </w:rPr>
      </w:pPr>
    </w:p>
    <w:p w14:paraId="1DD6987E" w14:textId="77777777" w:rsidR="00A81764" w:rsidRPr="00D250D5" w:rsidRDefault="00A81764" w:rsidP="00A81764">
      <w:pPr>
        <w:shd w:val="clear" w:color="auto" w:fill="FFFFFF"/>
        <w:tabs>
          <w:tab w:val="left" w:pos="284"/>
        </w:tabs>
        <w:spacing w:after="0" w:line="300" w:lineRule="atLeast"/>
        <w:ind w:left="896" w:hanging="329"/>
        <w:contextualSpacing/>
        <w:jc w:val="both"/>
        <w:rPr>
          <w:rFonts w:ascii="Times New Roman" w:eastAsia="Times New Roman" w:hAnsi="Times New Roman" w:cs="Times New Roman"/>
          <w:b/>
          <w:bCs/>
          <w:color w:val="00000A"/>
          <w:sz w:val="24"/>
          <w:lang w:eastAsia="ru-RU"/>
        </w:rPr>
      </w:pPr>
      <w:r w:rsidRPr="00D250D5">
        <w:rPr>
          <w:rFonts w:ascii="Times New Roman" w:eastAsia="Times New Roman" w:hAnsi="Times New Roman" w:cs="Times New Roman"/>
          <w:b/>
          <w:sz w:val="24"/>
          <w:szCs w:val="24"/>
          <w:lang w:eastAsia="ru-RU"/>
        </w:rPr>
        <w:t>1.1.</w:t>
      </w:r>
      <w:r w:rsidRPr="00D250D5">
        <w:rPr>
          <w:rFonts w:ascii="Times New Roman" w:eastAsia="Times New Roman" w:hAnsi="Times New Roman" w:cs="Times New Roman"/>
          <w:sz w:val="24"/>
          <w:szCs w:val="24"/>
          <w:lang w:eastAsia="ru-RU"/>
        </w:rPr>
        <w:t xml:space="preserve"> У п.</w:t>
      </w:r>
      <w:r w:rsidRPr="00D250D5">
        <w:rPr>
          <w:rFonts w:ascii="Times New Roman" w:eastAsia="Times New Roman" w:hAnsi="Times New Roman" w:cs="Times New Roman"/>
          <w:sz w:val="24"/>
          <w:szCs w:val="24"/>
          <w:lang w:val="ru-RU" w:eastAsia="ru-RU"/>
        </w:rPr>
        <w:t>7</w:t>
      </w:r>
      <w:r w:rsidRPr="00D250D5">
        <w:rPr>
          <w:rFonts w:ascii="Times New Roman" w:eastAsia="Calibri" w:hAnsi="Times New Roman" w:cs="Times New Roman"/>
          <w:b/>
          <w:sz w:val="24"/>
          <w:szCs w:val="24"/>
          <w:lang w:eastAsia="ru-RU"/>
        </w:rPr>
        <w:t xml:space="preserve"> </w:t>
      </w:r>
      <w:r w:rsidRPr="00D250D5">
        <w:rPr>
          <w:rFonts w:ascii="Times New Roman" w:eastAsia="Calibri" w:hAnsi="Times New Roman" w:cs="Times New Roman"/>
          <w:bCs/>
          <w:sz w:val="24"/>
          <w:szCs w:val="24"/>
          <w:lang w:eastAsia="ru-RU"/>
        </w:rPr>
        <w:t>Паспорта Програми</w:t>
      </w:r>
      <w:r w:rsidRPr="00D250D5">
        <w:rPr>
          <w:rFonts w:ascii="Times New Roman" w:eastAsia="Calibri" w:hAnsi="Times New Roman" w:cs="Times New Roman"/>
          <w:sz w:val="24"/>
          <w:szCs w:val="24"/>
          <w:lang w:eastAsia="ru-RU"/>
        </w:rPr>
        <w:t xml:space="preserve"> </w:t>
      </w:r>
      <w:r w:rsidRPr="00D250D5">
        <w:rPr>
          <w:rFonts w:ascii="Times New Roman" w:eastAsia="Times New Roman" w:hAnsi="Times New Roman" w:cs="Times New Roman"/>
          <w:sz w:val="24"/>
          <w:szCs w:val="24"/>
          <w:lang w:eastAsia="ru-RU"/>
        </w:rPr>
        <w:t>«Соціального захисту вразливих категорій населення Розвадівської сільської ради Стрийського району Львівської області на 2026 рік»</w:t>
      </w:r>
      <w:r w:rsidRPr="00D250D5">
        <w:rPr>
          <w:rFonts w:ascii="Times New Roman" w:eastAsia="Calibri" w:hAnsi="Times New Roman" w:cs="Times New Roman"/>
          <w:sz w:val="24"/>
          <w:szCs w:val="24"/>
          <w:lang w:val="ru-RU" w:eastAsia="ru-RU"/>
        </w:rPr>
        <w:t xml:space="preserve"> </w:t>
      </w:r>
      <w:r w:rsidRPr="00D250D5">
        <w:rPr>
          <w:rFonts w:ascii="Times New Roman" w:eastAsia="Times New Roman" w:hAnsi="Times New Roman" w:cs="Times New Roman"/>
          <w:bCs/>
          <w:sz w:val="24"/>
          <w:szCs w:val="24"/>
          <w:lang w:eastAsia="ru-RU"/>
        </w:rPr>
        <w:t xml:space="preserve">змінити </w:t>
      </w:r>
      <w:r w:rsidRPr="00D250D5">
        <w:rPr>
          <w:rFonts w:ascii="Times New Roman" w:eastAsia="Times New Roman" w:hAnsi="Times New Roman" w:cs="Times New Roman"/>
          <w:sz w:val="24"/>
          <w:lang w:eastAsia="ru-RU"/>
        </w:rPr>
        <w:t xml:space="preserve">загальний </w:t>
      </w:r>
      <w:r w:rsidRPr="00D250D5">
        <w:rPr>
          <w:rFonts w:ascii="Times New Roman" w:eastAsia="Times New Roman" w:hAnsi="Times New Roman" w:cs="Times New Roman"/>
          <w:color w:val="00000A"/>
          <w:sz w:val="24"/>
          <w:lang w:eastAsia="ru-RU"/>
        </w:rPr>
        <w:t xml:space="preserve">обсяг фінансових ресурсів, необхідних для реалізації програми, всього: з </w:t>
      </w:r>
      <w:bookmarkStart w:id="7" w:name="_Hlk147746731"/>
      <w:r w:rsidRPr="00D250D5">
        <w:rPr>
          <w:rFonts w:ascii="Times New Roman" w:eastAsia="Times New Roman" w:hAnsi="Times New Roman" w:cs="Times New Roman"/>
          <w:b/>
          <w:bCs/>
          <w:color w:val="00000A"/>
          <w:sz w:val="24"/>
          <w:lang w:eastAsia="ru-RU"/>
        </w:rPr>
        <w:t>2 448 600 грн на 2 472 000 грн.</w:t>
      </w:r>
      <w:bookmarkEnd w:id="7"/>
    </w:p>
    <w:p w14:paraId="4CA4EE71" w14:textId="77777777" w:rsidR="00A81764" w:rsidRPr="005134F3" w:rsidRDefault="00A81764" w:rsidP="00A81764">
      <w:pPr>
        <w:shd w:val="clear" w:color="auto" w:fill="FFFFFF"/>
        <w:tabs>
          <w:tab w:val="left" w:pos="284"/>
        </w:tabs>
        <w:spacing w:after="0" w:line="300" w:lineRule="atLeast"/>
        <w:ind w:left="896" w:hanging="329"/>
        <w:contextualSpacing/>
        <w:jc w:val="both"/>
        <w:rPr>
          <w:rFonts w:ascii="Times New Roman" w:eastAsia="Times New Roman" w:hAnsi="Times New Roman" w:cs="Times New Roman"/>
          <w:b/>
          <w:bCs/>
          <w:color w:val="00000A"/>
          <w:sz w:val="24"/>
          <w:highlight w:val="yellow"/>
          <w:lang w:eastAsia="ru-RU"/>
        </w:rPr>
      </w:pPr>
    </w:p>
    <w:p w14:paraId="6E5C48A1" w14:textId="77777777" w:rsidR="00A81764" w:rsidRDefault="00A81764" w:rsidP="00A81764">
      <w:pPr>
        <w:shd w:val="clear" w:color="auto" w:fill="FFFFFF"/>
        <w:tabs>
          <w:tab w:val="left" w:pos="284"/>
        </w:tabs>
        <w:spacing w:after="0" w:line="300" w:lineRule="atLeast"/>
        <w:ind w:left="1134" w:hanging="560"/>
        <w:contextualSpacing/>
        <w:jc w:val="both"/>
        <w:rPr>
          <w:rFonts w:ascii="Times New Roman" w:eastAsia="Times New Roman" w:hAnsi="Times New Roman" w:cs="Times New Roman"/>
          <w:bCs/>
          <w:color w:val="00000A"/>
          <w:sz w:val="24"/>
          <w:lang w:eastAsia="ru-RU"/>
        </w:rPr>
      </w:pPr>
      <w:r w:rsidRPr="005134F3">
        <w:rPr>
          <w:rFonts w:ascii="Times New Roman" w:eastAsia="Times New Roman" w:hAnsi="Times New Roman" w:cs="Times New Roman"/>
          <w:b/>
          <w:bCs/>
          <w:color w:val="00000A"/>
          <w:sz w:val="24"/>
          <w:lang w:eastAsia="ru-RU"/>
        </w:rPr>
        <w:t>1.2.</w:t>
      </w:r>
      <w:r w:rsidRPr="005134F3">
        <w:rPr>
          <w:rFonts w:ascii="Times New Roman" w:eastAsia="Times New Roman" w:hAnsi="Times New Roman" w:cs="Times New Roman"/>
          <w:bCs/>
          <w:color w:val="00000A"/>
          <w:sz w:val="24"/>
          <w:lang w:eastAsia="ru-RU"/>
        </w:rPr>
        <w:t xml:space="preserve"> У Додатку 1 Напрями діяльності та заходи Програми «Соціального захисту вразливих категорій населення Розвадівської сільської ради Стрийського району Львівської області на 2026 рік»:</w:t>
      </w:r>
    </w:p>
    <w:p w14:paraId="655B31B0" w14:textId="77777777" w:rsidR="00A81764" w:rsidRDefault="00A81764" w:rsidP="00A81764">
      <w:pPr>
        <w:shd w:val="clear" w:color="auto" w:fill="FFFFFF"/>
        <w:tabs>
          <w:tab w:val="left" w:pos="284"/>
        </w:tabs>
        <w:spacing w:after="0" w:line="300" w:lineRule="atLeast"/>
        <w:ind w:left="1050" w:hanging="112"/>
        <w:contextualSpacing/>
        <w:jc w:val="both"/>
        <w:rPr>
          <w:rFonts w:ascii="Times New Roman" w:eastAsia="Times New Roman" w:hAnsi="Times New Roman" w:cs="Times New Roman"/>
          <w:bCs/>
          <w:color w:val="00000A"/>
          <w:sz w:val="24"/>
          <w:lang w:eastAsia="ru-RU"/>
        </w:rPr>
      </w:pPr>
      <w:r w:rsidRPr="00A40276">
        <w:rPr>
          <w:rFonts w:ascii="Times New Roman" w:eastAsia="Times New Roman" w:hAnsi="Times New Roman" w:cs="Times New Roman"/>
          <w:bCs/>
          <w:color w:val="00000A"/>
          <w:sz w:val="24"/>
          <w:lang w:eastAsia="ru-RU"/>
        </w:rPr>
        <w:t xml:space="preserve">- </w:t>
      </w:r>
      <w:r>
        <w:rPr>
          <w:rFonts w:ascii="Times New Roman" w:eastAsia="Calibri" w:hAnsi="Times New Roman" w:cs="Times New Roman"/>
          <w:sz w:val="24"/>
          <w:szCs w:val="24"/>
        </w:rPr>
        <w:t xml:space="preserve">п. 11 </w:t>
      </w:r>
      <w:r w:rsidRPr="00D250D5">
        <w:rPr>
          <w:rFonts w:ascii="Times New Roman" w:eastAsia="Times New Roman" w:hAnsi="Times New Roman" w:cs="Times New Roman"/>
          <w:bCs/>
          <w:color w:val="00000A"/>
          <w:sz w:val="24"/>
          <w:lang w:eastAsia="ru-RU"/>
        </w:rPr>
        <w:t>«Надання одноразової матеріальної допомоги жителям на лікування»</w:t>
      </w:r>
      <w:r>
        <w:rPr>
          <w:rFonts w:ascii="Times New Roman" w:eastAsia="Times New Roman" w:hAnsi="Times New Roman" w:cs="Times New Roman"/>
          <w:bCs/>
          <w:color w:val="00000A"/>
          <w:sz w:val="24"/>
          <w:lang w:eastAsia="ru-RU"/>
        </w:rPr>
        <w:t xml:space="preserve"> доповнити пп.11.3. «</w:t>
      </w:r>
      <w:r>
        <w:rPr>
          <w:rFonts w:ascii="Times New Roman" w:eastAsia="Calibri" w:hAnsi="Times New Roman" w:cs="Times New Roman"/>
          <w:sz w:val="24"/>
          <w:szCs w:val="24"/>
        </w:rPr>
        <w:t>О</w:t>
      </w:r>
      <w:r w:rsidRPr="00D45CD1">
        <w:rPr>
          <w:rFonts w:ascii="Times New Roman" w:eastAsia="Calibri" w:hAnsi="Times New Roman" w:cs="Times New Roman"/>
          <w:sz w:val="24"/>
          <w:szCs w:val="24"/>
        </w:rPr>
        <w:t>собам із захворюванням нирок, які проходять гемодіаліз</w:t>
      </w:r>
      <w:r>
        <w:rPr>
          <w:rFonts w:ascii="Times New Roman" w:eastAsia="Calibri" w:hAnsi="Times New Roman" w:cs="Times New Roman"/>
          <w:sz w:val="24"/>
          <w:szCs w:val="24"/>
        </w:rPr>
        <w:t>».</w:t>
      </w:r>
    </w:p>
    <w:p w14:paraId="768E07AC" w14:textId="77777777" w:rsidR="00A81764" w:rsidRPr="005134F3" w:rsidRDefault="00A81764" w:rsidP="00A81764">
      <w:pPr>
        <w:shd w:val="clear" w:color="auto" w:fill="FFFFFF"/>
        <w:tabs>
          <w:tab w:val="left" w:pos="284"/>
        </w:tabs>
        <w:spacing w:after="0" w:line="300" w:lineRule="atLeast"/>
        <w:ind w:left="1134" w:hanging="210"/>
        <w:contextualSpacing/>
        <w:jc w:val="both"/>
        <w:rPr>
          <w:rFonts w:ascii="Times New Roman" w:eastAsia="Times New Roman" w:hAnsi="Times New Roman" w:cs="Times New Roman"/>
          <w:bCs/>
          <w:color w:val="00000A"/>
          <w:sz w:val="24"/>
          <w:lang w:eastAsia="ru-RU"/>
        </w:rPr>
      </w:pPr>
      <w:r w:rsidRPr="005134F3">
        <w:rPr>
          <w:rFonts w:ascii="Times New Roman" w:eastAsia="Times New Roman" w:hAnsi="Times New Roman" w:cs="Times New Roman"/>
          <w:bCs/>
          <w:color w:val="00000A"/>
          <w:sz w:val="24"/>
          <w:lang w:eastAsia="ru-RU"/>
        </w:rPr>
        <w:t>- п. 14 «Оплата послуг з підготовки до поховання тіл полеглих Захисників та Захисниць України у війні з російською федерацією» вилучити із Додатку 1;</w:t>
      </w:r>
    </w:p>
    <w:p w14:paraId="41C9506A" w14:textId="77777777" w:rsidR="00A81764" w:rsidRDefault="00A81764" w:rsidP="00A81764">
      <w:pPr>
        <w:shd w:val="clear" w:color="auto" w:fill="FFFFFF"/>
        <w:tabs>
          <w:tab w:val="left" w:pos="284"/>
        </w:tabs>
        <w:spacing w:after="0" w:line="300" w:lineRule="atLeast"/>
        <w:ind w:left="1134" w:hanging="210"/>
        <w:contextualSpacing/>
        <w:jc w:val="both"/>
        <w:rPr>
          <w:rFonts w:ascii="Times New Roman" w:eastAsia="Times New Roman" w:hAnsi="Times New Roman" w:cs="Times New Roman"/>
          <w:bCs/>
          <w:color w:val="00000A"/>
          <w:sz w:val="24"/>
          <w:lang w:eastAsia="ru-RU"/>
        </w:rPr>
      </w:pPr>
      <w:r w:rsidRPr="005134F3">
        <w:rPr>
          <w:rFonts w:ascii="Times New Roman" w:eastAsia="Times New Roman" w:hAnsi="Times New Roman" w:cs="Times New Roman"/>
          <w:bCs/>
          <w:color w:val="00000A"/>
          <w:sz w:val="24"/>
          <w:lang w:eastAsia="ru-RU"/>
        </w:rPr>
        <w:t>- п. 15 «Надання одноразової матеріальної допомоги за встановлення пам'ятних знаків на могилах загиблих (померлих) Захисників та Захисниць України, ветеранів війни» вважати п. 14;</w:t>
      </w:r>
    </w:p>
    <w:p w14:paraId="631EC0F5" w14:textId="77777777" w:rsidR="00A81764" w:rsidRPr="00D250D5" w:rsidRDefault="00A81764" w:rsidP="00A81764">
      <w:pPr>
        <w:shd w:val="clear" w:color="auto" w:fill="FFFFFF"/>
        <w:tabs>
          <w:tab w:val="left" w:pos="284"/>
        </w:tabs>
        <w:spacing w:after="0" w:line="300" w:lineRule="atLeast"/>
        <w:ind w:left="1134" w:hanging="210"/>
        <w:contextualSpacing/>
        <w:jc w:val="both"/>
        <w:rPr>
          <w:rFonts w:ascii="Times New Roman" w:eastAsia="Times New Roman" w:hAnsi="Times New Roman" w:cs="Times New Roman"/>
          <w:b/>
          <w:bCs/>
          <w:color w:val="00000A"/>
          <w:sz w:val="24"/>
          <w:lang w:eastAsia="ru-RU"/>
        </w:rPr>
      </w:pPr>
      <w:r w:rsidRPr="00D250D5">
        <w:rPr>
          <w:rFonts w:ascii="Times New Roman" w:eastAsia="Times New Roman" w:hAnsi="Times New Roman" w:cs="Times New Roman"/>
          <w:bCs/>
          <w:color w:val="00000A"/>
          <w:sz w:val="24"/>
          <w:lang w:eastAsia="ru-RU"/>
        </w:rPr>
        <w:t xml:space="preserve">- У графі орієнтовні обсяги фінансування змінити суму з </w:t>
      </w:r>
      <w:r w:rsidRPr="00D250D5">
        <w:rPr>
          <w:rFonts w:ascii="Times New Roman" w:eastAsia="Times New Roman" w:hAnsi="Times New Roman" w:cs="Times New Roman"/>
          <w:b/>
          <w:bCs/>
          <w:color w:val="00000A"/>
          <w:sz w:val="24"/>
          <w:lang w:eastAsia="ru-RU"/>
        </w:rPr>
        <w:t xml:space="preserve">2 448 600 грн на </w:t>
      </w:r>
      <w:r w:rsidRPr="00D250D5">
        <w:rPr>
          <w:rFonts w:ascii="Times New Roman" w:eastAsia="Times New Roman" w:hAnsi="Times New Roman" w:cs="Times New Roman"/>
          <w:b/>
          <w:bCs/>
          <w:color w:val="00000A"/>
          <w:sz w:val="24"/>
          <w:lang w:eastAsia="ru-RU"/>
        </w:rPr>
        <w:br/>
        <w:t>2 451 000 грн.</w:t>
      </w:r>
    </w:p>
    <w:p w14:paraId="2DDD57AA" w14:textId="77777777" w:rsidR="00A81764" w:rsidRPr="00D250D5" w:rsidRDefault="00A81764" w:rsidP="00A81764">
      <w:pPr>
        <w:shd w:val="clear" w:color="auto" w:fill="FFFFFF"/>
        <w:tabs>
          <w:tab w:val="left" w:pos="284"/>
        </w:tabs>
        <w:spacing w:after="0" w:line="300" w:lineRule="atLeast"/>
        <w:ind w:left="770" w:hanging="238"/>
        <w:contextualSpacing/>
        <w:jc w:val="both"/>
        <w:rPr>
          <w:rFonts w:ascii="Times New Roman" w:eastAsia="Times New Roman" w:hAnsi="Times New Roman" w:cs="Times New Roman"/>
          <w:bCs/>
          <w:color w:val="00000A"/>
          <w:sz w:val="24"/>
          <w:lang w:eastAsia="ru-RU"/>
        </w:rPr>
      </w:pPr>
      <w:r w:rsidRPr="00D250D5">
        <w:rPr>
          <w:rFonts w:ascii="Times New Roman" w:eastAsia="Times New Roman" w:hAnsi="Times New Roman" w:cs="Times New Roman"/>
          <w:b/>
          <w:bCs/>
          <w:color w:val="00000A"/>
          <w:sz w:val="24"/>
          <w:lang w:eastAsia="ru-RU"/>
        </w:rPr>
        <w:t xml:space="preserve">1.3. </w:t>
      </w:r>
      <w:r w:rsidRPr="00D250D5">
        <w:rPr>
          <w:rFonts w:ascii="Times New Roman" w:eastAsia="Times New Roman" w:hAnsi="Times New Roman" w:cs="Times New Roman"/>
          <w:bCs/>
          <w:color w:val="00000A"/>
          <w:sz w:val="24"/>
          <w:lang w:eastAsia="ru-RU"/>
        </w:rPr>
        <w:t>Доповнити програму Додатком 2.</w:t>
      </w:r>
    </w:p>
    <w:p w14:paraId="1F78D460" w14:textId="77777777" w:rsidR="00A81764" w:rsidRPr="00D250D5" w:rsidRDefault="00A81764" w:rsidP="00A81764">
      <w:pPr>
        <w:shd w:val="clear" w:color="auto" w:fill="FFFFFF"/>
        <w:tabs>
          <w:tab w:val="left" w:pos="284"/>
        </w:tabs>
        <w:spacing w:after="0" w:line="300" w:lineRule="atLeast"/>
        <w:ind w:left="770" w:hanging="238"/>
        <w:contextualSpacing/>
        <w:jc w:val="both"/>
        <w:rPr>
          <w:rFonts w:ascii="Times New Roman" w:eastAsia="Times New Roman" w:hAnsi="Times New Roman" w:cs="Times New Roman"/>
          <w:bCs/>
          <w:color w:val="00000A"/>
          <w:sz w:val="24"/>
          <w:lang w:eastAsia="ru-RU"/>
        </w:rPr>
      </w:pPr>
      <w:r w:rsidRPr="00D250D5">
        <w:rPr>
          <w:rFonts w:ascii="Times New Roman" w:eastAsia="Times New Roman" w:hAnsi="Times New Roman" w:cs="Times New Roman"/>
          <w:b/>
          <w:bCs/>
          <w:color w:val="00000A"/>
          <w:sz w:val="24"/>
          <w:lang w:eastAsia="ru-RU"/>
        </w:rPr>
        <w:t>1.4.</w:t>
      </w:r>
      <w:r w:rsidRPr="00D250D5">
        <w:rPr>
          <w:rFonts w:ascii="Times New Roman" w:eastAsia="Times New Roman" w:hAnsi="Times New Roman" w:cs="Times New Roman"/>
          <w:bCs/>
          <w:color w:val="00000A"/>
          <w:sz w:val="24"/>
          <w:lang w:eastAsia="ru-RU"/>
        </w:rPr>
        <w:t xml:space="preserve"> Внести зміни до Порядків до додатку 1:</w:t>
      </w:r>
    </w:p>
    <w:p w14:paraId="79782284" w14:textId="77777777" w:rsidR="00A81764" w:rsidRPr="00D250D5" w:rsidRDefault="00A81764" w:rsidP="00003704">
      <w:pPr>
        <w:pStyle w:val="a5"/>
        <w:numPr>
          <w:ilvl w:val="0"/>
          <w:numId w:val="18"/>
        </w:numPr>
        <w:shd w:val="clear" w:color="auto" w:fill="FFFFFF"/>
        <w:tabs>
          <w:tab w:val="left" w:pos="284"/>
        </w:tabs>
        <w:spacing w:after="0" w:line="300" w:lineRule="atLeast"/>
        <w:jc w:val="both"/>
        <w:rPr>
          <w:rFonts w:ascii="Times New Roman" w:eastAsia="Times New Roman" w:hAnsi="Times New Roman" w:cs="Times New Roman"/>
          <w:bCs/>
          <w:color w:val="00000A"/>
          <w:sz w:val="24"/>
          <w:lang w:eastAsia="ru-RU"/>
        </w:rPr>
      </w:pPr>
      <w:r w:rsidRPr="00D250D5">
        <w:rPr>
          <w:rFonts w:ascii="Times New Roman" w:eastAsia="Times New Roman" w:hAnsi="Times New Roman" w:cs="Times New Roman"/>
          <w:bCs/>
          <w:color w:val="00000A"/>
          <w:sz w:val="24"/>
          <w:lang w:eastAsia="ru-RU"/>
        </w:rPr>
        <w:t>п. 3. Порядку 1 «Надання одноразової матеріальної допомоги особам з інвалідністю з порушенням зору І та ІІ групи» викласти в такій редакції:</w:t>
      </w:r>
    </w:p>
    <w:p w14:paraId="10D11246" w14:textId="77777777" w:rsidR="00A81764" w:rsidRPr="005134F3" w:rsidRDefault="00A81764" w:rsidP="00A81764">
      <w:pPr>
        <w:shd w:val="clear" w:color="auto" w:fill="FFFFFF"/>
        <w:tabs>
          <w:tab w:val="left" w:pos="284"/>
        </w:tabs>
        <w:spacing w:after="0" w:line="300" w:lineRule="atLeast"/>
        <w:ind w:left="1274" w:firstLine="14"/>
        <w:contextualSpacing/>
        <w:jc w:val="both"/>
        <w:rPr>
          <w:rFonts w:ascii="Times New Roman" w:eastAsia="Times New Roman" w:hAnsi="Times New Roman" w:cs="Times New Roman"/>
          <w:bCs/>
          <w:color w:val="00000A"/>
          <w:sz w:val="24"/>
          <w:lang w:eastAsia="ru-RU"/>
        </w:rPr>
      </w:pPr>
      <w:r w:rsidRPr="005134F3">
        <w:rPr>
          <w:rFonts w:ascii="Times New Roman" w:eastAsia="Times New Roman" w:hAnsi="Times New Roman" w:cs="Times New Roman"/>
          <w:bCs/>
          <w:color w:val="00000A"/>
          <w:sz w:val="24"/>
          <w:lang w:eastAsia="ru-RU"/>
        </w:rPr>
        <w:t>«Для отримання допомоги особа з інвалідністю з порушенням зору І та ІІ групи або член сім’ї (чоловік/дружина, повнолітні діти, батьки) звертається до Розвадівської сільської ради з відповідною заявою.</w:t>
      </w:r>
    </w:p>
    <w:p w14:paraId="3FB6C5B2" w14:textId="77777777" w:rsidR="00A81764" w:rsidRPr="005134F3" w:rsidRDefault="00A81764" w:rsidP="00A81764">
      <w:pPr>
        <w:shd w:val="clear" w:color="auto" w:fill="FFFFFF"/>
        <w:tabs>
          <w:tab w:val="left" w:pos="284"/>
        </w:tabs>
        <w:spacing w:after="0" w:line="300" w:lineRule="atLeast"/>
        <w:ind w:left="1274" w:firstLine="14"/>
        <w:contextualSpacing/>
        <w:jc w:val="both"/>
        <w:rPr>
          <w:rFonts w:ascii="Times New Roman" w:eastAsia="Times New Roman" w:hAnsi="Times New Roman" w:cs="Times New Roman"/>
          <w:bCs/>
          <w:i/>
          <w:color w:val="00000A"/>
          <w:sz w:val="24"/>
          <w:lang w:eastAsia="ru-RU"/>
        </w:rPr>
      </w:pPr>
      <w:r w:rsidRPr="005134F3">
        <w:rPr>
          <w:rFonts w:ascii="Times New Roman" w:eastAsia="Times New Roman" w:hAnsi="Times New Roman" w:cs="Times New Roman"/>
          <w:b/>
          <w:bCs/>
          <w:i/>
          <w:color w:val="00000A"/>
          <w:sz w:val="24"/>
          <w:lang w:eastAsia="ru-RU"/>
        </w:rPr>
        <w:t>До заяви додаються:</w:t>
      </w:r>
    </w:p>
    <w:p w14:paraId="61CB1554" w14:textId="77777777" w:rsidR="00A81764" w:rsidRPr="005134F3" w:rsidRDefault="00A81764" w:rsidP="00A81764">
      <w:pPr>
        <w:shd w:val="clear" w:color="auto" w:fill="FFFFFF"/>
        <w:tabs>
          <w:tab w:val="left" w:pos="284"/>
        </w:tabs>
        <w:spacing w:after="0" w:line="300" w:lineRule="atLeast"/>
        <w:ind w:left="1512" w:hanging="224"/>
        <w:contextualSpacing/>
        <w:jc w:val="both"/>
        <w:rPr>
          <w:rFonts w:ascii="Times New Roman" w:eastAsia="Times New Roman" w:hAnsi="Times New Roman" w:cs="Times New Roman"/>
          <w:bCs/>
          <w:color w:val="00000A"/>
          <w:sz w:val="24"/>
          <w:lang w:eastAsia="ru-RU"/>
        </w:rPr>
      </w:pPr>
      <w:r w:rsidRPr="005134F3">
        <w:rPr>
          <w:rFonts w:ascii="Times New Roman" w:eastAsia="Times New Roman" w:hAnsi="Times New Roman" w:cs="Times New Roman"/>
          <w:bCs/>
          <w:color w:val="00000A"/>
          <w:sz w:val="24"/>
          <w:lang w:eastAsia="ru-RU"/>
        </w:rPr>
        <w:t>– копія документа, що посвідчує особу громадянина України (паспорт чи ID картка);</w:t>
      </w:r>
    </w:p>
    <w:p w14:paraId="46FE2549" w14:textId="77777777" w:rsidR="00A81764" w:rsidRPr="005134F3" w:rsidRDefault="00A81764" w:rsidP="00A81764">
      <w:pPr>
        <w:shd w:val="clear" w:color="auto" w:fill="FFFFFF"/>
        <w:tabs>
          <w:tab w:val="left" w:pos="284"/>
        </w:tabs>
        <w:spacing w:after="0" w:line="300" w:lineRule="atLeast"/>
        <w:ind w:left="1512" w:hanging="224"/>
        <w:contextualSpacing/>
        <w:jc w:val="both"/>
        <w:rPr>
          <w:rFonts w:ascii="Times New Roman" w:eastAsia="Times New Roman" w:hAnsi="Times New Roman" w:cs="Times New Roman"/>
          <w:bCs/>
          <w:color w:val="00000A"/>
          <w:sz w:val="24"/>
          <w:lang w:eastAsia="ru-RU"/>
        </w:rPr>
      </w:pPr>
      <w:r w:rsidRPr="005134F3">
        <w:rPr>
          <w:rFonts w:ascii="Times New Roman" w:eastAsia="Times New Roman" w:hAnsi="Times New Roman" w:cs="Times New Roman"/>
          <w:bCs/>
          <w:color w:val="00000A"/>
          <w:sz w:val="24"/>
          <w:lang w:eastAsia="ru-RU"/>
        </w:rPr>
        <w:t>– копія реєстраційного номера облікової картки платника податків;</w:t>
      </w:r>
    </w:p>
    <w:p w14:paraId="1EE93F55" w14:textId="77777777" w:rsidR="00A81764" w:rsidRPr="005134F3" w:rsidRDefault="00A81764" w:rsidP="00A81764">
      <w:pPr>
        <w:shd w:val="clear" w:color="auto" w:fill="FFFFFF"/>
        <w:tabs>
          <w:tab w:val="left" w:pos="284"/>
        </w:tabs>
        <w:spacing w:after="0" w:line="300" w:lineRule="atLeast"/>
        <w:ind w:left="1512" w:hanging="224"/>
        <w:contextualSpacing/>
        <w:jc w:val="both"/>
        <w:rPr>
          <w:rFonts w:ascii="Times New Roman" w:eastAsia="Times New Roman" w:hAnsi="Times New Roman" w:cs="Times New Roman"/>
          <w:bCs/>
          <w:color w:val="00000A"/>
          <w:sz w:val="24"/>
          <w:lang w:eastAsia="ru-RU"/>
        </w:rPr>
      </w:pPr>
      <w:r w:rsidRPr="005134F3">
        <w:rPr>
          <w:rFonts w:ascii="Times New Roman" w:eastAsia="Times New Roman" w:hAnsi="Times New Roman" w:cs="Times New Roman"/>
          <w:bCs/>
          <w:color w:val="00000A"/>
          <w:sz w:val="24"/>
          <w:lang w:eastAsia="ru-RU"/>
        </w:rPr>
        <w:t>– витяг з реєстру територіальної громади;</w:t>
      </w:r>
    </w:p>
    <w:p w14:paraId="752F633D" w14:textId="77777777" w:rsidR="00A81764" w:rsidRPr="005134F3" w:rsidRDefault="00A81764" w:rsidP="00A81764">
      <w:pPr>
        <w:shd w:val="clear" w:color="auto" w:fill="FFFFFF"/>
        <w:tabs>
          <w:tab w:val="left" w:pos="284"/>
        </w:tabs>
        <w:spacing w:after="0" w:line="300" w:lineRule="atLeast"/>
        <w:ind w:left="1512" w:hanging="224"/>
        <w:contextualSpacing/>
        <w:jc w:val="both"/>
        <w:rPr>
          <w:rFonts w:ascii="Times New Roman" w:eastAsia="Times New Roman" w:hAnsi="Times New Roman" w:cs="Times New Roman"/>
          <w:bCs/>
          <w:color w:val="00000A"/>
          <w:sz w:val="24"/>
          <w:lang w:eastAsia="ru-RU"/>
        </w:rPr>
      </w:pPr>
      <w:r w:rsidRPr="005134F3">
        <w:rPr>
          <w:rFonts w:ascii="Times New Roman" w:eastAsia="Times New Roman" w:hAnsi="Times New Roman" w:cs="Times New Roman"/>
          <w:bCs/>
          <w:color w:val="00000A"/>
          <w:sz w:val="24"/>
          <w:lang w:eastAsia="ru-RU"/>
        </w:rPr>
        <w:t>– довідка до акта огляду медико-соціальною експертною комісією (МСЕК) або витяг з рішення експертної команди з оцінювання повсякденного функціонування особи;</w:t>
      </w:r>
    </w:p>
    <w:p w14:paraId="35FF0050" w14:textId="77777777" w:rsidR="00A81764" w:rsidRPr="005134F3" w:rsidRDefault="00A81764" w:rsidP="00A81764">
      <w:pPr>
        <w:shd w:val="clear" w:color="auto" w:fill="FFFFFF"/>
        <w:tabs>
          <w:tab w:val="left" w:pos="284"/>
        </w:tabs>
        <w:spacing w:after="0" w:line="300" w:lineRule="atLeast"/>
        <w:ind w:left="1512" w:hanging="224"/>
        <w:contextualSpacing/>
        <w:jc w:val="both"/>
        <w:rPr>
          <w:rFonts w:ascii="Times New Roman" w:eastAsia="Times New Roman" w:hAnsi="Times New Roman" w:cs="Times New Roman"/>
          <w:bCs/>
          <w:color w:val="00000A"/>
          <w:sz w:val="24"/>
          <w:lang w:eastAsia="ru-RU"/>
        </w:rPr>
      </w:pPr>
      <w:r w:rsidRPr="005134F3">
        <w:rPr>
          <w:rFonts w:ascii="Times New Roman" w:eastAsia="Times New Roman" w:hAnsi="Times New Roman" w:cs="Times New Roman"/>
          <w:bCs/>
          <w:color w:val="00000A"/>
          <w:sz w:val="24"/>
          <w:lang w:eastAsia="ru-RU"/>
        </w:rPr>
        <w:t>– номер розрахункового рахунку в банку (Ощадбанк/Приватбанк)».</w:t>
      </w:r>
    </w:p>
    <w:p w14:paraId="12BBDF4C" w14:textId="77777777" w:rsidR="00A81764" w:rsidRDefault="00A81764" w:rsidP="00A81764">
      <w:pPr>
        <w:pStyle w:val="a5"/>
        <w:shd w:val="clear" w:color="auto" w:fill="FFFFFF"/>
        <w:tabs>
          <w:tab w:val="left" w:pos="284"/>
        </w:tabs>
        <w:spacing w:after="0" w:line="300" w:lineRule="atLeast"/>
        <w:ind w:left="1256"/>
        <w:jc w:val="both"/>
        <w:rPr>
          <w:rFonts w:ascii="Times New Roman" w:eastAsia="Times New Roman" w:hAnsi="Times New Roman" w:cs="Times New Roman"/>
          <w:bCs/>
          <w:color w:val="00000A"/>
          <w:sz w:val="24"/>
          <w:highlight w:val="yellow"/>
          <w:lang w:eastAsia="ru-RU"/>
        </w:rPr>
      </w:pPr>
    </w:p>
    <w:p w14:paraId="4C721F1B" w14:textId="77777777" w:rsidR="00A81764" w:rsidRPr="00D250D5" w:rsidRDefault="00A81764" w:rsidP="00003704">
      <w:pPr>
        <w:pStyle w:val="a5"/>
        <w:numPr>
          <w:ilvl w:val="0"/>
          <w:numId w:val="18"/>
        </w:numPr>
        <w:shd w:val="clear" w:color="auto" w:fill="FFFFFF"/>
        <w:tabs>
          <w:tab w:val="left" w:pos="284"/>
        </w:tabs>
        <w:spacing w:after="0" w:line="300" w:lineRule="atLeast"/>
        <w:jc w:val="both"/>
        <w:rPr>
          <w:rFonts w:ascii="Times New Roman" w:eastAsia="Times New Roman" w:hAnsi="Times New Roman" w:cs="Times New Roman"/>
          <w:bCs/>
          <w:color w:val="00000A"/>
          <w:sz w:val="24"/>
          <w:lang w:eastAsia="ru-RU"/>
        </w:rPr>
      </w:pPr>
      <w:r w:rsidRPr="00D250D5">
        <w:rPr>
          <w:rFonts w:ascii="Times New Roman" w:eastAsia="Times New Roman" w:hAnsi="Times New Roman" w:cs="Times New Roman"/>
          <w:bCs/>
          <w:color w:val="00000A"/>
          <w:sz w:val="24"/>
          <w:lang w:eastAsia="ru-RU"/>
        </w:rPr>
        <w:t>п. 2. Порядку 11 «Надання одноразової матеріальної допомоги жителям на лікування» викласти в такій редакції:</w:t>
      </w:r>
    </w:p>
    <w:p w14:paraId="51202700" w14:textId="77777777" w:rsidR="00A81764" w:rsidRPr="00D250D5" w:rsidRDefault="00A81764" w:rsidP="00A81764">
      <w:pPr>
        <w:pStyle w:val="a5"/>
        <w:shd w:val="clear" w:color="auto" w:fill="FFFFFF"/>
        <w:spacing w:after="0" w:line="300" w:lineRule="atLeast"/>
        <w:ind w:left="1256"/>
        <w:jc w:val="both"/>
        <w:rPr>
          <w:rFonts w:ascii="Times New Roman" w:eastAsia="Calibri" w:hAnsi="Times New Roman" w:cs="Times New Roman"/>
          <w:color w:val="000000" w:themeColor="text1"/>
          <w:sz w:val="24"/>
          <w:szCs w:val="24"/>
          <w:lang w:eastAsia="uk-UA"/>
        </w:rPr>
      </w:pPr>
      <w:r>
        <w:rPr>
          <w:rFonts w:ascii="Times New Roman" w:eastAsia="Calibri" w:hAnsi="Times New Roman" w:cs="Times New Roman"/>
          <w:color w:val="000000" w:themeColor="text1"/>
          <w:sz w:val="24"/>
          <w:szCs w:val="24"/>
          <w:lang w:eastAsia="uk-UA"/>
        </w:rPr>
        <w:t>«</w:t>
      </w:r>
      <w:r w:rsidRPr="00D250D5">
        <w:rPr>
          <w:rFonts w:ascii="Times New Roman" w:eastAsia="Calibri" w:hAnsi="Times New Roman" w:cs="Times New Roman"/>
          <w:color w:val="000000" w:themeColor="text1"/>
          <w:sz w:val="24"/>
          <w:szCs w:val="24"/>
          <w:lang w:eastAsia="uk-UA"/>
        </w:rPr>
        <w:t>Допомога виплачується одноразово:</w:t>
      </w:r>
    </w:p>
    <w:p w14:paraId="5984FCD2" w14:textId="77777777" w:rsidR="00A81764" w:rsidRPr="00D250D5" w:rsidRDefault="00A81764" w:rsidP="00A81764">
      <w:pPr>
        <w:pStyle w:val="a5"/>
        <w:shd w:val="clear" w:color="auto" w:fill="FFFFFF"/>
        <w:spacing w:after="0" w:line="300" w:lineRule="atLeast"/>
        <w:ind w:left="1256"/>
        <w:jc w:val="both"/>
        <w:rPr>
          <w:rFonts w:ascii="Times New Roman" w:eastAsia="Calibri" w:hAnsi="Times New Roman" w:cs="Times New Roman"/>
          <w:color w:val="000000" w:themeColor="text1"/>
          <w:sz w:val="24"/>
          <w:szCs w:val="24"/>
          <w:lang w:eastAsia="uk-UA"/>
        </w:rPr>
      </w:pPr>
      <w:r w:rsidRPr="00D250D5">
        <w:rPr>
          <w:rFonts w:ascii="Times New Roman" w:eastAsia="Calibri" w:hAnsi="Times New Roman" w:cs="Times New Roman"/>
          <w:color w:val="000000" w:themeColor="text1"/>
          <w:sz w:val="24"/>
          <w:szCs w:val="24"/>
          <w:lang w:eastAsia="uk-UA"/>
        </w:rPr>
        <w:t xml:space="preserve">- онкохворим, особам, які перенесли інсульт/інфаркт, операцію на серці, заміну суглобів – </w:t>
      </w:r>
      <w:r w:rsidRPr="00D250D5">
        <w:rPr>
          <w:rFonts w:ascii="Times New Roman" w:eastAsia="Calibri" w:hAnsi="Times New Roman" w:cs="Times New Roman"/>
          <w:b/>
          <w:color w:val="000000" w:themeColor="text1"/>
          <w:sz w:val="24"/>
          <w:szCs w:val="24"/>
          <w:lang w:eastAsia="uk-UA"/>
        </w:rPr>
        <w:t>в розмірі 10 000 гривень</w:t>
      </w:r>
      <w:r w:rsidRPr="00D250D5">
        <w:rPr>
          <w:rFonts w:ascii="Times New Roman" w:eastAsia="Calibri" w:hAnsi="Times New Roman" w:cs="Times New Roman"/>
          <w:color w:val="000000" w:themeColor="text1"/>
          <w:sz w:val="24"/>
          <w:szCs w:val="24"/>
          <w:lang w:eastAsia="uk-UA"/>
        </w:rPr>
        <w:t>.</w:t>
      </w:r>
    </w:p>
    <w:p w14:paraId="5DE3EB9D" w14:textId="77777777" w:rsidR="00A81764" w:rsidRPr="00D250D5" w:rsidRDefault="00A81764" w:rsidP="00A81764">
      <w:pPr>
        <w:pStyle w:val="a5"/>
        <w:shd w:val="clear" w:color="auto" w:fill="FFFFFF"/>
        <w:spacing w:after="0" w:line="300" w:lineRule="atLeast"/>
        <w:ind w:left="1256"/>
        <w:jc w:val="both"/>
        <w:rPr>
          <w:rFonts w:ascii="Times New Roman" w:eastAsia="Calibri" w:hAnsi="Times New Roman" w:cs="Times New Roman"/>
          <w:color w:val="000000" w:themeColor="text1"/>
          <w:sz w:val="24"/>
          <w:szCs w:val="24"/>
          <w:lang w:eastAsia="uk-UA"/>
        </w:rPr>
      </w:pPr>
      <w:r w:rsidRPr="00D250D5">
        <w:rPr>
          <w:rFonts w:ascii="Times New Roman" w:eastAsia="Calibri" w:hAnsi="Times New Roman" w:cs="Times New Roman"/>
          <w:color w:val="000000" w:themeColor="text1"/>
          <w:sz w:val="24"/>
          <w:szCs w:val="24"/>
          <w:lang w:eastAsia="uk-UA"/>
        </w:rPr>
        <w:t xml:space="preserve">- у зв’язку з операцією (в залежності від складності операції) – </w:t>
      </w:r>
      <w:r w:rsidRPr="00D250D5">
        <w:rPr>
          <w:rFonts w:ascii="Times New Roman" w:eastAsia="Calibri" w:hAnsi="Times New Roman" w:cs="Times New Roman"/>
          <w:b/>
          <w:color w:val="000000" w:themeColor="text1"/>
          <w:sz w:val="24"/>
          <w:szCs w:val="24"/>
          <w:lang w:eastAsia="uk-UA"/>
        </w:rPr>
        <w:t xml:space="preserve">в розмірі 3 000 – </w:t>
      </w:r>
      <w:r w:rsidRPr="00D250D5">
        <w:rPr>
          <w:rFonts w:ascii="Times New Roman" w:eastAsia="Calibri" w:hAnsi="Times New Roman" w:cs="Times New Roman"/>
          <w:b/>
          <w:color w:val="000000" w:themeColor="text1"/>
          <w:sz w:val="24"/>
          <w:szCs w:val="24"/>
          <w:lang w:eastAsia="uk-UA"/>
        </w:rPr>
        <w:br/>
        <w:t>7 000 гривень</w:t>
      </w:r>
      <w:r w:rsidRPr="00D250D5">
        <w:rPr>
          <w:rFonts w:ascii="Times New Roman" w:eastAsia="Calibri" w:hAnsi="Times New Roman" w:cs="Times New Roman"/>
          <w:color w:val="000000" w:themeColor="text1"/>
          <w:sz w:val="24"/>
          <w:szCs w:val="24"/>
          <w:lang w:eastAsia="uk-UA"/>
        </w:rPr>
        <w:t>.</w:t>
      </w:r>
    </w:p>
    <w:p w14:paraId="0BD2D263" w14:textId="77777777" w:rsidR="00A81764" w:rsidRDefault="00A81764" w:rsidP="00A81764">
      <w:pPr>
        <w:pStyle w:val="a5"/>
        <w:shd w:val="clear" w:color="auto" w:fill="FFFFFF"/>
        <w:tabs>
          <w:tab w:val="left" w:pos="284"/>
        </w:tabs>
        <w:spacing w:after="0" w:line="300" w:lineRule="atLeast"/>
        <w:ind w:left="1256"/>
        <w:jc w:val="both"/>
        <w:rPr>
          <w:rFonts w:ascii="Times New Roman" w:eastAsia="Calibri" w:hAnsi="Times New Roman" w:cs="Times New Roman"/>
          <w:color w:val="000000" w:themeColor="text1"/>
          <w:sz w:val="24"/>
          <w:szCs w:val="24"/>
          <w:lang w:eastAsia="uk-UA"/>
        </w:rPr>
      </w:pPr>
      <w:r w:rsidRPr="00D250D5">
        <w:rPr>
          <w:rFonts w:ascii="Times New Roman" w:eastAsia="Calibri" w:hAnsi="Times New Roman" w:cs="Times New Roman"/>
          <w:color w:val="000000" w:themeColor="text1"/>
          <w:sz w:val="24"/>
          <w:szCs w:val="24"/>
          <w:lang w:eastAsia="uk-UA"/>
        </w:rPr>
        <w:t xml:space="preserve">- особам із захворюванням нирок, які проходять гемодіаліз – </w:t>
      </w:r>
      <w:r w:rsidRPr="00D250D5">
        <w:rPr>
          <w:rFonts w:ascii="Times New Roman" w:eastAsia="Calibri" w:hAnsi="Times New Roman" w:cs="Times New Roman"/>
          <w:b/>
          <w:color w:val="000000" w:themeColor="text1"/>
          <w:sz w:val="24"/>
          <w:szCs w:val="24"/>
          <w:lang w:eastAsia="uk-UA"/>
        </w:rPr>
        <w:t xml:space="preserve">в розмірі </w:t>
      </w:r>
      <w:r>
        <w:rPr>
          <w:rFonts w:ascii="Times New Roman" w:eastAsia="Calibri" w:hAnsi="Times New Roman" w:cs="Times New Roman"/>
          <w:b/>
          <w:color w:val="000000" w:themeColor="text1"/>
          <w:sz w:val="24"/>
          <w:szCs w:val="24"/>
          <w:lang w:eastAsia="uk-UA"/>
        </w:rPr>
        <w:br/>
      </w:r>
      <w:r w:rsidRPr="00D250D5">
        <w:rPr>
          <w:rFonts w:ascii="Times New Roman" w:eastAsia="Calibri" w:hAnsi="Times New Roman" w:cs="Times New Roman"/>
          <w:b/>
          <w:color w:val="000000" w:themeColor="text1"/>
          <w:sz w:val="24"/>
          <w:szCs w:val="24"/>
          <w:lang w:eastAsia="uk-UA"/>
        </w:rPr>
        <w:t>5 000 гривень.</w:t>
      </w:r>
      <w:r w:rsidRPr="00D250D5">
        <w:rPr>
          <w:rFonts w:ascii="Times New Roman" w:eastAsia="Calibri" w:hAnsi="Times New Roman" w:cs="Times New Roman"/>
          <w:color w:val="000000" w:themeColor="text1"/>
          <w:sz w:val="24"/>
          <w:szCs w:val="24"/>
          <w:lang w:eastAsia="uk-UA"/>
        </w:rPr>
        <w:t>»</w:t>
      </w:r>
    </w:p>
    <w:p w14:paraId="31DDC61B" w14:textId="77777777" w:rsidR="00A81764" w:rsidRDefault="00A81764" w:rsidP="00A81764">
      <w:pPr>
        <w:pStyle w:val="a5"/>
        <w:shd w:val="clear" w:color="auto" w:fill="FFFFFF"/>
        <w:tabs>
          <w:tab w:val="left" w:pos="284"/>
        </w:tabs>
        <w:spacing w:after="0" w:line="300" w:lineRule="atLeast"/>
        <w:ind w:left="1256"/>
        <w:jc w:val="both"/>
        <w:rPr>
          <w:rFonts w:ascii="Times New Roman" w:eastAsia="Calibri" w:hAnsi="Times New Roman" w:cs="Times New Roman"/>
          <w:color w:val="000000" w:themeColor="text1"/>
          <w:sz w:val="24"/>
          <w:szCs w:val="24"/>
          <w:lang w:eastAsia="uk-UA"/>
        </w:rPr>
      </w:pPr>
    </w:p>
    <w:p w14:paraId="2405BEBF" w14:textId="77777777" w:rsidR="00A81764" w:rsidRPr="00D250D5" w:rsidRDefault="00A81764" w:rsidP="00003704">
      <w:pPr>
        <w:pStyle w:val="a5"/>
        <w:numPr>
          <w:ilvl w:val="0"/>
          <w:numId w:val="18"/>
        </w:numPr>
        <w:shd w:val="clear" w:color="auto" w:fill="FFFFFF"/>
        <w:tabs>
          <w:tab w:val="left" w:pos="284"/>
        </w:tabs>
        <w:spacing w:after="0" w:line="300" w:lineRule="atLeast"/>
        <w:jc w:val="both"/>
        <w:rPr>
          <w:rFonts w:ascii="Times New Roman" w:eastAsia="Times New Roman" w:hAnsi="Times New Roman" w:cs="Times New Roman"/>
          <w:bCs/>
          <w:color w:val="00000A"/>
          <w:sz w:val="24"/>
          <w:lang w:eastAsia="ru-RU"/>
        </w:rPr>
      </w:pPr>
      <w:r w:rsidRPr="00D250D5">
        <w:rPr>
          <w:rFonts w:ascii="Times New Roman" w:eastAsia="Times New Roman" w:hAnsi="Times New Roman" w:cs="Times New Roman"/>
          <w:bCs/>
          <w:color w:val="00000A"/>
          <w:sz w:val="24"/>
          <w:lang w:eastAsia="ru-RU"/>
        </w:rPr>
        <w:t>п. 4. Порядку 11 «Надання одноразової матеріальної допомоги жителям на лікування» викласти в такій редакції:</w:t>
      </w:r>
    </w:p>
    <w:p w14:paraId="0B735D10" w14:textId="77777777" w:rsidR="00A81764" w:rsidRPr="00D250D5" w:rsidRDefault="00A81764" w:rsidP="00A81764">
      <w:pPr>
        <w:pStyle w:val="a5"/>
        <w:shd w:val="clear" w:color="auto" w:fill="FFFFFF"/>
        <w:tabs>
          <w:tab w:val="left" w:pos="284"/>
        </w:tabs>
        <w:spacing w:after="0" w:line="300" w:lineRule="atLeast"/>
        <w:ind w:left="1256"/>
        <w:jc w:val="both"/>
        <w:rPr>
          <w:rFonts w:ascii="Times New Roman" w:eastAsia="Calibri" w:hAnsi="Times New Roman" w:cs="Times New Roman"/>
          <w:color w:val="000000" w:themeColor="text1"/>
          <w:sz w:val="24"/>
          <w:szCs w:val="24"/>
          <w:lang w:eastAsia="uk-UA"/>
        </w:rPr>
      </w:pPr>
      <w:r>
        <w:rPr>
          <w:rFonts w:ascii="Times New Roman" w:eastAsia="Calibri" w:hAnsi="Times New Roman" w:cs="Times New Roman"/>
          <w:color w:val="000000" w:themeColor="text1"/>
          <w:sz w:val="24"/>
          <w:szCs w:val="24"/>
          <w:lang w:eastAsia="uk-UA"/>
        </w:rPr>
        <w:t>«</w:t>
      </w:r>
      <w:r w:rsidRPr="00D250D5">
        <w:rPr>
          <w:rFonts w:ascii="Times New Roman" w:eastAsia="Calibri" w:hAnsi="Times New Roman" w:cs="Times New Roman"/>
          <w:color w:val="000000" w:themeColor="text1"/>
          <w:sz w:val="24"/>
          <w:szCs w:val="24"/>
          <w:lang w:eastAsia="uk-UA"/>
        </w:rPr>
        <w:t>Для отримання допомоги заявник або один із членів сім’ї (чоловік/дружина, повнолітні діти, батьки) звертається до Розвадівської сільської ради з відповідною заявою.</w:t>
      </w:r>
    </w:p>
    <w:p w14:paraId="63C5E0B6" w14:textId="77777777" w:rsidR="00A81764" w:rsidRPr="00D250D5" w:rsidRDefault="00A81764" w:rsidP="00A81764">
      <w:pPr>
        <w:pStyle w:val="a5"/>
        <w:shd w:val="clear" w:color="auto" w:fill="FFFFFF"/>
        <w:tabs>
          <w:tab w:val="left" w:pos="284"/>
        </w:tabs>
        <w:spacing w:after="0" w:line="300" w:lineRule="atLeast"/>
        <w:ind w:left="1256"/>
        <w:jc w:val="both"/>
        <w:rPr>
          <w:rFonts w:ascii="Times New Roman" w:eastAsia="Calibri" w:hAnsi="Times New Roman" w:cs="Times New Roman"/>
          <w:color w:val="000000" w:themeColor="text1"/>
          <w:sz w:val="24"/>
          <w:szCs w:val="24"/>
          <w:lang w:eastAsia="uk-UA"/>
        </w:rPr>
      </w:pPr>
      <w:r w:rsidRPr="00D250D5">
        <w:rPr>
          <w:rFonts w:ascii="Times New Roman" w:eastAsia="Calibri" w:hAnsi="Times New Roman" w:cs="Times New Roman"/>
          <w:color w:val="000000" w:themeColor="text1"/>
          <w:sz w:val="24"/>
          <w:szCs w:val="24"/>
          <w:lang w:eastAsia="uk-UA"/>
        </w:rPr>
        <w:t>До заяви додаються:</w:t>
      </w:r>
    </w:p>
    <w:p w14:paraId="394AA545" w14:textId="77777777" w:rsidR="00A81764" w:rsidRPr="00D250D5" w:rsidRDefault="00A81764" w:rsidP="00A81764">
      <w:pPr>
        <w:pStyle w:val="a5"/>
        <w:shd w:val="clear" w:color="auto" w:fill="FFFFFF"/>
        <w:tabs>
          <w:tab w:val="left" w:pos="284"/>
        </w:tabs>
        <w:spacing w:after="0" w:line="300" w:lineRule="atLeast"/>
        <w:ind w:left="1540" w:hanging="264"/>
        <w:jc w:val="both"/>
        <w:rPr>
          <w:rFonts w:ascii="Times New Roman" w:eastAsia="Calibri" w:hAnsi="Times New Roman" w:cs="Times New Roman"/>
          <w:color w:val="000000" w:themeColor="text1"/>
          <w:sz w:val="24"/>
          <w:szCs w:val="24"/>
          <w:lang w:eastAsia="uk-UA"/>
        </w:rPr>
      </w:pPr>
      <w:r w:rsidRPr="00D250D5">
        <w:rPr>
          <w:rFonts w:ascii="Times New Roman" w:eastAsia="Calibri" w:hAnsi="Times New Roman" w:cs="Times New Roman"/>
          <w:color w:val="000000" w:themeColor="text1"/>
          <w:sz w:val="24"/>
          <w:szCs w:val="24"/>
          <w:lang w:eastAsia="uk-UA"/>
        </w:rPr>
        <w:t>– копія документа, що посвідчує особу громадянина України (паспорт чи ID картка);</w:t>
      </w:r>
    </w:p>
    <w:p w14:paraId="7FB32B45" w14:textId="77777777" w:rsidR="00A81764" w:rsidRPr="00D250D5" w:rsidRDefault="00A81764" w:rsidP="00A81764">
      <w:pPr>
        <w:pStyle w:val="a5"/>
        <w:shd w:val="clear" w:color="auto" w:fill="FFFFFF"/>
        <w:tabs>
          <w:tab w:val="left" w:pos="284"/>
        </w:tabs>
        <w:spacing w:after="0" w:line="300" w:lineRule="atLeast"/>
        <w:ind w:left="1540" w:hanging="264"/>
        <w:jc w:val="both"/>
        <w:rPr>
          <w:rFonts w:ascii="Times New Roman" w:eastAsia="Calibri" w:hAnsi="Times New Roman" w:cs="Times New Roman"/>
          <w:color w:val="000000" w:themeColor="text1"/>
          <w:sz w:val="24"/>
          <w:szCs w:val="24"/>
          <w:lang w:eastAsia="uk-UA"/>
        </w:rPr>
      </w:pPr>
      <w:r w:rsidRPr="00D250D5">
        <w:rPr>
          <w:rFonts w:ascii="Times New Roman" w:eastAsia="Calibri" w:hAnsi="Times New Roman" w:cs="Times New Roman"/>
          <w:color w:val="000000" w:themeColor="text1"/>
          <w:sz w:val="24"/>
          <w:szCs w:val="24"/>
          <w:lang w:eastAsia="uk-UA"/>
        </w:rPr>
        <w:t>– копія реєстраційного номера облікової картки платника податків;</w:t>
      </w:r>
    </w:p>
    <w:p w14:paraId="178FE2CA" w14:textId="77777777" w:rsidR="00A81764" w:rsidRPr="00D250D5" w:rsidRDefault="00A81764" w:rsidP="00A81764">
      <w:pPr>
        <w:pStyle w:val="a5"/>
        <w:shd w:val="clear" w:color="auto" w:fill="FFFFFF"/>
        <w:tabs>
          <w:tab w:val="left" w:pos="284"/>
        </w:tabs>
        <w:spacing w:after="0" w:line="300" w:lineRule="atLeast"/>
        <w:ind w:left="1540" w:hanging="264"/>
        <w:jc w:val="both"/>
        <w:rPr>
          <w:rFonts w:ascii="Times New Roman" w:eastAsia="Calibri" w:hAnsi="Times New Roman" w:cs="Times New Roman"/>
          <w:color w:val="000000" w:themeColor="text1"/>
          <w:sz w:val="24"/>
          <w:szCs w:val="24"/>
          <w:lang w:eastAsia="uk-UA"/>
        </w:rPr>
      </w:pPr>
      <w:r w:rsidRPr="00D250D5">
        <w:rPr>
          <w:rFonts w:ascii="Times New Roman" w:eastAsia="Calibri" w:hAnsi="Times New Roman" w:cs="Times New Roman"/>
          <w:color w:val="000000" w:themeColor="text1"/>
          <w:sz w:val="24"/>
          <w:szCs w:val="24"/>
          <w:lang w:eastAsia="uk-UA"/>
        </w:rPr>
        <w:t>– витяг з реєстру територіальної громади;</w:t>
      </w:r>
    </w:p>
    <w:p w14:paraId="05FC2871" w14:textId="77777777" w:rsidR="00A81764" w:rsidRPr="00D250D5" w:rsidRDefault="00A81764" w:rsidP="00A81764">
      <w:pPr>
        <w:pStyle w:val="a5"/>
        <w:shd w:val="clear" w:color="auto" w:fill="FFFFFF"/>
        <w:tabs>
          <w:tab w:val="left" w:pos="284"/>
        </w:tabs>
        <w:spacing w:after="0" w:line="300" w:lineRule="atLeast"/>
        <w:ind w:left="1540" w:hanging="264"/>
        <w:jc w:val="both"/>
        <w:rPr>
          <w:rFonts w:ascii="Times New Roman" w:eastAsia="Calibri" w:hAnsi="Times New Roman" w:cs="Times New Roman"/>
          <w:color w:val="000000" w:themeColor="text1"/>
          <w:sz w:val="24"/>
          <w:szCs w:val="24"/>
          <w:lang w:eastAsia="uk-UA"/>
        </w:rPr>
      </w:pPr>
      <w:r w:rsidRPr="00D250D5">
        <w:rPr>
          <w:rFonts w:ascii="Times New Roman" w:eastAsia="Calibri" w:hAnsi="Times New Roman" w:cs="Times New Roman"/>
          <w:color w:val="000000" w:themeColor="text1"/>
          <w:sz w:val="24"/>
          <w:szCs w:val="24"/>
          <w:lang w:eastAsia="uk-UA"/>
        </w:rPr>
        <w:t>– копія виписки з історії хвороби заявника із медичного закладу після стаціонарного лікування за поточний рік, (онкохворі – довідка із медичного закладу про приймання хіміотерапії; при гемодіалізі – довідка про проходження гемодіалізу);</w:t>
      </w:r>
    </w:p>
    <w:p w14:paraId="35A82E59" w14:textId="77777777" w:rsidR="00A81764" w:rsidRPr="00D250D5" w:rsidRDefault="00A81764" w:rsidP="00A81764">
      <w:pPr>
        <w:pStyle w:val="a5"/>
        <w:shd w:val="clear" w:color="auto" w:fill="FFFFFF"/>
        <w:tabs>
          <w:tab w:val="left" w:pos="284"/>
        </w:tabs>
        <w:spacing w:after="0" w:line="300" w:lineRule="atLeast"/>
        <w:ind w:left="1540" w:hanging="264"/>
        <w:jc w:val="both"/>
        <w:rPr>
          <w:rFonts w:ascii="Times New Roman" w:eastAsia="Times New Roman" w:hAnsi="Times New Roman" w:cs="Times New Roman"/>
          <w:b/>
          <w:bCs/>
          <w:color w:val="00000A"/>
          <w:sz w:val="24"/>
          <w:highlight w:val="yellow"/>
          <w:lang w:eastAsia="ru-RU"/>
        </w:rPr>
      </w:pPr>
      <w:r w:rsidRPr="00D250D5">
        <w:rPr>
          <w:rFonts w:ascii="Times New Roman" w:eastAsia="Calibri" w:hAnsi="Times New Roman" w:cs="Times New Roman"/>
          <w:color w:val="000000" w:themeColor="text1"/>
          <w:sz w:val="24"/>
          <w:szCs w:val="24"/>
          <w:lang w:eastAsia="uk-UA"/>
        </w:rPr>
        <w:t>– номер розрахункового рахунку в банку (Ощадбанк/Приватбанк).</w:t>
      </w:r>
      <w:r>
        <w:rPr>
          <w:rFonts w:ascii="Times New Roman" w:eastAsia="Calibri" w:hAnsi="Times New Roman" w:cs="Times New Roman"/>
          <w:color w:val="000000" w:themeColor="text1"/>
          <w:sz w:val="24"/>
          <w:szCs w:val="24"/>
          <w:lang w:eastAsia="uk-UA"/>
        </w:rPr>
        <w:t>»</w:t>
      </w:r>
    </w:p>
    <w:p w14:paraId="1006E81F" w14:textId="77777777" w:rsidR="00A81764" w:rsidRDefault="00A81764" w:rsidP="00A81764">
      <w:pPr>
        <w:pStyle w:val="a5"/>
        <w:shd w:val="clear" w:color="auto" w:fill="FFFFFF"/>
        <w:tabs>
          <w:tab w:val="left" w:pos="284"/>
        </w:tabs>
        <w:spacing w:after="0" w:line="300" w:lineRule="atLeast"/>
        <w:ind w:left="1256"/>
        <w:jc w:val="both"/>
        <w:rPr>
          <w:rFonts w:ascii="Times New Roman" w:eastAsia="Times New Roman" w:hAnsi="Times New Roman" w:cs="Times New Roman"/>
          <w:bCs/>
          <w:color w:val="00000A"/>
          <w:sz w:val="24"/>
          <w:highlight w:val="yellow"/>
          <w:lang w:eastAsia="ru-RU"/>
        </w:rPr>
      </w:pPr>
    </w:p>
    <w:p w14:paraId="7403B44A" w14:textId="77777777" w:rsidR="00A81764" w:rsidRPr="00D250D5" w:rsidRDefault="00A81764" w:rsidP="00003704">
      <w:pPr>
        <w:pStyle w:val="a5"/>
        <w:numPr>
          <w:ilvl w:val="0"/>
          <w:numId w:val="18"/>
        </w:numPr>
        <w:shd w:val="clear" w:color="auto" w:fill="FFFFFF"/>
        <w:tabs>
          <w:tab w:val="left" w:pos="284"/>
        </w:tabs>
        <w:spacing w:after="0" w:line="300" w:lineRule="atLeast"/>
        <w:jc w:val="both"/>
        <w:rPr>
          <w:rFonts w:ascii="Times New Roman" w:eastAsia="Times New Roman" w:hAnsi="Times New Roman" w:cs="Times New Roman"/>
          <w:bCs/>
          <w:color w:val="00000A"/>
          <w:sz w:val="24"/>
          <w:lang w:eastAsia="ru-RU"/>
        </w:rPr>
      </w:pPr>
      <w:r w:rsidRPr="00D250D5">
        <w:rPr>
          <w:rFonts w:ascii="Times New Roman" w:eastAsia="Times New Roman" w:hAnsi="Times New Roman" w:cs="Times New Roman"/>
          <w:bCs/>
          <w:color w:val="00000A"/>
          <w:sz w:val="24"/>
          <w:lang w:eastAsia="ru-RU"/>
        </w:rPr>
        <w:t xml:space="preserve">Порядок 14 «Оплата послуг з підготовки до поховання тіл полеглих Захисників та Захисниць України у війні з російською федерацією» вважати Порядком 1 до </w:t>
      </w:r>
      <w:r w:rsidRPr="00D250D5">
        <w:rPr>
          <w:rFonts w:ascii="Times New Roman" w:eastAsia="Times New Roman" w:hAnsi="Times New Roman" w:cs="Times New Roman"/>
          <w:bCs/>
          <w:color w:val="00000A"/>
          <w:sz w:val="24"/>
          <w:lang w:eastAsia="ru-RU"/>
        </w:rPr>
        <w:br/>
        <w:t>Додатку 2;</w:t>
      </w:r>
    </w:p>
    <w:p w14:paraId="4D288294" w14:textId="77777777" w:rsidR="00A81764" w:rsidRPr="00D250D5" w:rsidRDefault="00A81764" w:rsidP="00A81764">
      <w:pPr>
        <w:shd w:val="clear" w:color="auto" w:fill="FFFFFF"/>
        <w:tabs>
          <w:tab w:val="left" w:pos="284"/>
        </w:tabs>
        <w:spacing w:after="0" w:line="300" w:lineRule="atLeast"/>
        <w:ind w:left="252" w:firstLine="462"/>
        <w:jc w:val="both"/>
        <w:rPr>
          <w:rFonts w:ascii="Times New Roman" w:eastAsia="Times New Roman" w:hAnsi="Times New Roman" w:cs="Times New Roman"/>
          <w:color w:val="00000A"/>
          <w:sz w:val="24"/>
          <w:lang w:eastAsia="ru-RU"/>
        </w:rPr>
      </w:pPr>
    </w:p>
    <w:p w14:paraId="26263FCF" w14:textId="77777777" w:rsidR="00A81764" w:rsidRPr="002700A0" w:rsidRDefault="00A81764" w:rsidP="00A81764">
      <w:pPr>
        <w:tabs>
          <w:tab w:val="left" w:pos="284"/>
        </w:tabs>
        <w:spacing w:after="0"/>
        <w:ind w:firstLine="426"/>
        <w:jc w:val="both"/>
        <w:rPr>
          <w:rFonts w:ascii="Times New Roman" w:eastAsia="Times New Roman" w:hAnsi="Times New Roman" w:cs="Times New Roman"/>
          <w:sz w:val="24"/>
          <w:szCs w:val="24"/>
          <w:lang w:eastAsia="ru-RU"/>
        </w:rPr>
      </w:pPr>
      <w:r w:rsidRPr="008D0FC7">
        <w:rPr>
          <w:rFonts w:ascii="Times New Roman" w:eastAsia="Times New Roman" w:hAnsi="Times New Roman" w:cs="Times New Roman"/>
          <w:b/>
          <w:sz w:val="24"/>
          <w:szCs w:val="24"/>
          <w:lang w:eastAsia="ru-RU"/>
        </w:rPr>
        <w:t>2.</w:t>
      </w:r>
      <w:r w:rsidRPr="008D0FC7">
        <w:rPr>
          <w:rFonts w:ascii="Times New Roman" w:eastAsia="Times New Roman" w:hAnsi="Times New Roman" w:cs="Times New Roman"/>
          <w:sz w:val="24"/>
          <w:szCs w:val="24"/>
          <w:lang w:eastAsia="ru-RU"/>
        </w:rPr>
        <w:t xml:space="preserve"> Контроль за виконанням даного рішення покласти на постійну комісію сільської ради з питань бюджету, фінансів та планування соціально-економічного розвитку, регуляторних актів (А. Зобнів).</w:t>
      </w:r>
    </w:p>
    <w:p w14:paraId="246AAC16" w14:textId="77777777" w:rsidR="00A81764" w:rsidRDefault="00A81764" w:rsidP="00A81764">
      <w:pPr>
        <w:tabs>
          <w:tab w:val="left" w:pos="284"/>
        </w:tabs>
        <w:overflowPunct w:val="0"/>
        <w:autoSpaceDE w:val="0"/>
        <w:autoSpaceDN w:val="0"/>
        <w:adjustRightInd w:val="0"/>
        <w:spacing w:after="0" w:line="240" w:lineRule="auto"/>
        <w:ind w:firstLine="567"/>
        <w:contextualSpacing/>
        <w:jc w:val="both"/>
        <w:textAlignment w:val="baseline"/>
        <w:rPr>
          <w:rFonts w:ascii="Times New Roman" w:eastAsia="Times New Roman" w:hAnsi="Times New Roman" w:cs="Times New Roman"/>
          <w:b/>
          <w:sz w:val="24"/>
          <w:szCs w:val="24"/>
          <w:lang w:eastAsia="ru-RU"/>
        </w:rPr>
      </w:pPr>
    </w:p>
    <w:p w14:paraId="2B589133" w14:textId="77777777" w:rsidR="00A81764" w:rsidRPr="00073258" w:rsidRDefault="00A81764" w:rsidP="00A81764">
      <w:pPr>
        <w:spacing w:after="160" w:line="259" w:lineRule="auto"/>
        <w:jc w:val="center"/>
        <w:rPr>
          <w:rFonts w:ascii="Times New Roman" w:eastAsia="Calibri" w:hAnsi="Times New Roman" w:cs="Times New Roman"/>
          <w:b/>
          <w:sz w:val="24"/>
          <w:szCs w:val="24"/>
          <w:lang w:eastAsia="ru-RU"/>
        </w:rPr>
      </w:pPr>
      <w:r w:rsidRPr="00073258">
        <w:rPr>
          <w:rFonts w:ascii="Times New Roman" w:eastAsia="Calibri" w:hAnsi="Times New Roman" w:cs="Times New Roman"/>
          <w:b/>
          <w:sz w:val="24"/>
          <w:szCs w:val="24"/>
          <w:lang w:eastAsia="ru-RU"/>
        </w:rPr>
        <w:t>Сільський голова</w:t>
      </w:r>
      <w:r w:rsidRPr="00073258">
        <w:rPr>
          <w:rFonts w:ascii="Times New Roman" w:eastAsia="Calibri" w:hAnsi="Times New Roman" w:cs="Times New Roman"/>
          <w:b/>
          <w:sz w:val="24"/>
          <w:szCs w:val="24"/>
          <w:lang w:eastAsia="ru-RU"/>
        </w:rPr>
        <w:tab/>
      </w:r>
      <w:r w:rsidRPr="00073258">
        <w:rPr>
          <w:rFonts w:ascii="Times New Roman" w:eastAsia="Calibri" w:hAnsi="Times New Roman" w:cs="Times New Roman"/>
          <w:b/>
          <w:sz w:val="24"/>
          <w:szCs w:val="24"/>
          <w:lang w:eastAsia="ru-RU"/>
        </w:rPr>
        <w:tab/>
      </w:r>
      <w:r w:rsidRPr="00073258">
        <w:rPr>
          <w:rFonts w:ascii="Times New Roman" w:eastAsia="Calibri" w:hAnsi="Times New Roman" w:cs="Times New Roman"/>
          <w:b/>
          <w:sz w:val="24"/>
          <w:szCs w:val="24"/>
          <w:lang w:eastAsia="ru-RU"/>
        </w:rPr>
        <w:tab/>
      </w:r>
      <w:r w:rsidRPr="00073258">
        <w:rPr>
          <w:rFonts w:ascii="Times New Roman" w:eastAsia="Calibri" w:hAnsi="Times New Roman" w:cs="Times New Roman"/>
          <w:b/>
          <w:sz w:val="24"/>
          <w:szCs w:val="24"/>
          <w:lang w:eastAsia="ru-RU"/>
        </w:rPr>
        <w:tab/>
      </w:r>
      <w:r w:rsidRPr="00073258">
        <w:rPr>
          <w:rFonts w:ascii="Times New Roman" w:eastAsia="Calibri" w:hAnsi="Times New Roman" w:cs="Times New Roman"/>
          <w:b/>
          <w:sz w:val="24"/>
          <w:szCs w:val="24"/>
          <w:lang w:eastAsia="ru-RU"/>
        </w:rPr>
        <w:tab/>
      </w:r>
      <w:r w:rsidRPr="00073258">
        <w:rPr>
          <w:rFonts w:ascii="Times New Roman" w:eastAsia="Calibri" w:hAnsi="Times New Roman" w:cs="Times New Roman"/>
          <w:b/>
          <w:sz w:val="24"/>
          <w:szCs w:val="24"/>
          <w:lang w:eastAsia="ru-RU"/>
        </w:rPr>
        <w:tab/>
        <w:t>Роман СИДОР</w:t>
      </w:r>
      <w:r w:rsidRPr="00073258">
        <w:rPr>
          <w:rFonts w:ascii="Times New Roman" w:eastAsia="Calibri" w:hAnsi="Times New Roman" w:cs="Times New Roman"/>
          <w:b/>
          <w:sz w:val="24"/>
          <w:szCs w:val="24"/>
          <w:lang w:eastAsia="ru-RU"/>
        </w:rPr>
        <w:br w:type="page"/>
      </w:r>
    </w:p>
    <w:p w14:paraId="7FC716C2" w14:textId="77777777" w:rsidR="00A81764" w:rsidRPr="00073258" w:rsidRDefault="00A81764" w:rsidP="00A81764">
      <w:pPr>
        <w:tabs>
          <w:tab w:val="left" w:pos="7425"/>
        </w:tabs>
        <w:overflowPunct w:val="0"/>
        <w:autoSpaceDE w:val="0"/>
        <w:autoSpaceDN w:val="0"/>
        <w:adjustRightInd w:val="0"/>
        <w:spacing w:after="0" w:line="360" w:lineRule="auto"/>
        <w:ind w:left="5103" w:right="-284"/>
        <w:jc w:val="right"/>
        <w:textAlignment w:val="baseline"/>
        <w:rPr>
          <w:rFonts w:ascii="Times New Roman" w:eastAsia="Calibri" w:hAnsi="Times New Roman" w:cs="Times New Roman"/>
          <w:b/>
          <w:sz w:val="24"/>
          <w:szCs w:val="24"/>
          <w:lang w:eastAsia="ru-RU"/>
        </w:rPr>
      </w:pPr>
      <w:r w:rsidRPr="00073258">
        <w:rPr>
          <w:rFonts w:ascii="Times New Roman" w:eastAsia="Calibri" w:hAnsi="Times New Roman" w:cs="Times New Roman"/>
          <w:b/>
          <w:sz w:val="24"/>
          <w:szCs w:val="24"/>
          <w:lang w:eastAsia="ru-RU"/>
        </w:rPr>
        <w:t>ЗАТВЕРДЖЕНО:</w:t>
      </w:r>
    </w:p>
    <w:p w14:paraId="13C10A63" w14:textId="77777777" w:rsidR="00A81764" w:rsidRPr="00073258" w:rsidRDefault="00A81764" w:rsidP="00A81764">
      <w:pPr>
        <w:tabs>
          <w:tab w:val="left" w:pos="7425"/>
        </w:tabs>
        <w:overflowPunct w:val="0"/>
        <w:autoSpaceDE w:val="0"/>
        <w:autoSpaceDN w:val="0"/>
        <w:adjustRightInd w:val="0"/>
        <w:spacing w:after="0"/>
        <w:ind w:left="5103" w:right="-284"/>
        <w:jc w:val="right"/>
        <w:textAlignment w:val="baseline"/>
        <w:rPr>
          <w:rFonts w:ascii="Times New Roman" w:eastAsia="Calibri" w:hAnsi="Times New Roman" w:cs="Times New Roman"/>
          <w:b/>
          <w:sz w:val="24"/>
          <w:szCs w:val="24"/>
          <w:lang w:eastAsia="ru-RU"/>
        </w:rPr>
      </w:pPr>
      <w:r w:rsidRPr="00073258">
        <w:rPr>
          <w:rFonts w:ascii="Times New Roman" w:eastAsia="Calibri" w:hAnsi="Times New Roman" w:cs="Times New Roman"/>
          <w:b/>
          <w:sz w:val="24"/>
          <w:szCs w:val="24"/>
          <w:lang w:eastAsia="ru-RU"/>
        </w:rPr>
        <w:t>Рішенням 7</w:t>
      </w:r>
      <w:r>
        <w:rPr>
          <w:rFonts w:ascii="Times New Roman" w:eastAsia="Calibri" w:hAnsi="Times New Roman" w:cs="Times New Roman"/>
          <w:b/>
          <w:sz w:val="24"/>
          <w:szCs w:val="24"/>
          <w:lang w:eastAsia="ru-RU"/>
        </w:rPr>
        <w:t>8</w:t>
      </w:r>
      <w:r w:rsidRPr="00073258">
        <w:rPr>
          <w:rFonts w:ascii="Times New Roman" w:eastAsia="Calibri" w:hAnsi="Times New Roman" w:cs="Times New Roman"/>
          <w:b/>
          <w:sz w:val="24"/>
          <w:szCs w:val="24"/>
          <w:lang w:eastAsia="ru-RU"/>
        </w:rPr>
        <w:t>-ї сесії</w:t>
      </w:r>
    </w:p>
    <w:p w14:paraId="6FB83FD2" w14:textId="77777777" w:rsidR="00A81764" w:rsidRPr="00073258" w:rsidRDefault="00A81764" w:rsidP="00A81764">
      <w:pPr>
        <w:tabs>
          <w:tab w:val="left" w:pos="7425"/>
        </w:tabs>
        <w:overflowPunct w:val="0"/>
        <w:autoSpaceDE w:val="0"/>
        <w:autoSpaceDN w:val="0"/>
        <w:adjustRightInd w:val="0"/>
        <w:spacing w:after="0"/>
        <w:ind w:left="5103" w:right="-284"/>
        <w:jc w:val="right"/>
        <w:textAlignment w:val="baseline"/>
        <w:rPr>
          <w:rFonts w:ascii="Times New Roman" w:eastAsia="Calibri" w:hAnsi="Times New Roman" w:cs="Times New Roman"/>
          <w:b/>
          <w:sz w:val="24"/>
          <w:szCs w:val="24"/>
          <w:lang w:eastAsia="ru-RU"/>
        </w:rPr>
      </w:pPr>
      <w:r w:rsidRPr="00073258">
        <w:rPr>
          <w:rFonts w:ascii="Times New Roman" w:eastAsia="Times New Roman" w:hAnsi="Times New Roman" w:cs="Times New Roman"/>
          <w:b/>
          <w:sz w:val="24"/>
          <w:szCs w:val="24"/>
          <w:lang w:eastAsia="zh-CN"/>
        </w:rPr>
        <w:t>Розвадівської сільської ради</w:t>
      </w:r>
    </w:p>
    <w:p w14:paraId="0A753C8D" w14:textId="77777777" w:rsidR="00A81764" w:rsidRPr="00073258" w:rsidRDefault="00A81764" w:rsidP="00A81764">
      <w:pPr>
        <w:tabs>
          <w:tab w:val="left" w:pos="7425"/>
        </w:tabs>
        <w:overflowPunct w:val="0"/>
        <w:autoSpaceDE w:val="0"/>
        <w:autoSpaceDN w:val="0"/>
        <w:adjustRightInd w:val="0"/>
        <w:spacing w:after="0"/>
        <w:ind w:left="5103" w:right="-284"/>
        <w:jc w:val="right"/>
        <w:textAlignment w:val="baseline"/>
        <w:rPr>
          <w:rFonts w:ascii="Times New Roman" w:eastAsia="Calibri" w:hAnsi="Times New Roman" w:cs="Times New Roman"/>
          <w:b/>
          <w:sz w:val="24"/>
          <w:szCs w:val="24"/>
          <w:lang w:eastAsia="ru-RU"/>
        </w:rPr>
      </w:pPr>
      <w:r w:rsidRPr="00073258">
        <w:rPr>
          <w:rFonts w:ascii="Times New Roman" w:eastAsia="Calibri" w:hAnsi="Times New Roman" w:cs="Times New Roman"/>
          <w:b/>
          <w:sz w:val="24"/>
          <w:szCs w:val="24"/>
          <w:lang w:eastAsia="ru-RU"/>
        </w:rPr>
        <w:t>VIII скликання</w:t>
      </w:r>
    </w:p>
    <w:p w14:paraId="4EA09802" w14:textId="121206BC" w:rsidR="00A81764" w:rsidRPr="00284DBF" w:rsidRDefault="00A81764" w:rsidP="00A81764">
      <w:pPr>
        <w:tabs>
          <w:tab w:val="left" w:pos="7425"/>
        </w:tabs>
        <w:overflowPunct w:val="0"/>
        <w:autoSpaceDE w:val="0"/>
        <w:autoSpaceDN w:val="0"/>
        <w:adjustRightInd w:val="0"/>
        <w:spacing w:after="0"/>
        <w:ind w:left="5103" w:right="-284"/>
        <w:jc w:val="right"/>
        <w:textAlignment w:val="baseline"/>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w:t>
      </w:r>
      <w:r w:rsidRPr="00284DBF">
        <w:rPr>
          <w:rFonts w:ascii="Times New Roman" w:eastAsia="Calibri" w:hAnsi="Times New Roman" w:cs="Times New Roman"/>
          <w:b/>
          <w:sz w:val="24"/>
          <w:szCs w:val="24"/>
          <w:lang w:eastAsia="ru-RU"/>
        </w:rPr>
        <w:t xml:space="preserve">  </w:t>
      </w:r>
      <w:r w:rsidR="009322D6">
        <w:rPr>
          <w:rFonts w:ascii="Times New Roman" w:eastAsia="Calibri" w:hAnsi="Times New Roman" w:cs="Times New Roman"/>
          <w:b/>
          <w:sz w:val="24"/>
          <w:szCs w:val="24"/>
          <w:lang w:eastAsia="ru-RU"/>
        </w:rPr>
        <w:t>2402 від 28</w:t>
      </w:r>
      <w:r w:rsidRPr="00284DBF">
        <w:rPr>
          <w:rFonts w:ascii="Times New Roman" w:eastAsia="Calibri" w:hAnsi="Times New Roman" w:cs="Times New Roman"/>
          <w:b/>
          <w:sz w:val="24"/>
          <w:szCs w:val="24"/>
          <w:lang w:eastAsia="ru-RU"/>
        </w:rPr>
        <w:t>.05.2026 р.</w:t>
      </w:r>
    </w:p>
    <w:p w14:paraId="01F453B5" w14:textId="77777777" w:rsidR="00A81764" w:rsidRPr="00073258" w:rsidRDefault="00A81764" w:rsidP="00A81764">
      <w:pPr>
        <w:widowControl w:val="0"/>
        <w:tabs>
          <w:tab w:val="left" w:pos="1300"/>
          <w:tab w:val="left" w:pos="6680"/>
        </w:tabs>
        <w:overflowPunct w:val="0"/>
        <w:autoSpaceDE w:val="0"/>
        <w:autoSpaceDN w:val="0"/>
        <w:adjustRightInd w:val="0"/>
        <w:spacing w:after="0"/>
        <w:ind w:left="5103" w:right="-284"/>
        <w:jc w:val="right"/>
        <w:textAlignment w:val="baseline"/>
        <w:rPr>
          <w:rFonts w:ascii="Times New Roman" w:eastAsia="Calibri" w:hAnsi="Times New Roman" w:cs="Times New Roman"/>
          <w:b/>
          <w:sz w:val="24"/>
          <w:szCs w:val="24"/>
          <w:highlight w:val="yellow"/>
          <w:lang w:eastAsia="ru-RU"/>
        </w:rPr>
      </w:pPr>
    </w:p>
    <w:p w14:paraId="153BE51A" w14:textId="77777777" w:rsidR="00A81764" w:rsidRPr="00073258" w:rsidRDefault="00A81764" w:rsidP="00A81764">
      <w:pPr>
        <w:overflowPunct w:val="0"/>
        <w:autoSpaceDE w:val="0"/>
        <w:autoSpaceDN w:val="0"/>
        <w:adjustRightInd w:val="0"/>
        <w:spacing w:after="0" w:line="240" w:lineRule="auto"/>
        <w:ind w:left="5103" w:right="-284"/>
        <w:jc w:val="right"/>
        <w:textAlignment w:val="baseline"/>
        <w:rPr>
          <w:rFonts w:ascii="Times New Roman" w:eastAsia="Calibri" w:hAnsi="Times New Roman" w:cs="Times New Roman"/>
          <w:sz w:val="28"/>
          <w:szCs w:val="28"/>
          <w:lang w:eastAsia="ru-RU"/>
        </w:rPr>
      </w:pPr>
      <w:r w:rsidRPr="00073258">
        <w:rPr>
          <w:rFonts w:ascii="Times New Roman" w:hAnsi="Times New Roman"/>
          <w:b/>
          <w:color w:val="000000"/>
          <w:sz w:val="24"/>
          <w:szCs w:val="24"/>
          <w:lang w:eastAsia="uk-UA"/>
        </w:rPr>
        <w:t>Сільський голова                  Роман СИДОР</w:t>
      </w:r>
    </w:p>
    <w:p w14:paraId="35D0DF94" w14:textId="77777777" w:rsidR="00A81764" w:rsidRPr="00073258" w:rsidRDefault="00A81764" w:rsidP="00A81764">
      <w:pPr>
        <w:overflowPunct w:val="0"/>
        <w:autoSpaceDE w:val="0"/>
        <w:autoSpaceDN w:val="0"/>
        <w:adjustRightInd w:val="0"/>
        <w:spacing w:after="0" w:line="240" w:lineRule="auto"/>
        <w:jc w:val="center"/>
        <w:textAlignment w:val="baseline"/>
        <w:rPr>
          <w:rFonts w:ascii="Times New Roman" w:eastAsia="Calibri" w:hAnsi="Times New Roman" w:cs="Times New Roman"/>
          <w:sz w:val="28"/>
          <w:szCs w:val="28"/>
          <w:highlight w:val="yellow"/>
          <w:lang w:eastAsia="ru-RU"/>
        </w:rPr>
      </w:pPr>
    </w:p>
    <w:p w14:paraId="291E0609" w14:textId="77777777" w:rsidR="00A81764" w:rsidRPr="00073258" w:rsidRDefault="00A81764" w:rsidP="00A81764">
      <w:pPr>
        <w:overflowPunct w:val="0"/>
        <w:autoSpaceDE w:val="0"/>
        <w:autoSpaceDN w:val="0"/>
        <w:adjustRightInd w:val="0"/>
        <w:spacing w:after="0" w:line="240" w:lineRule="auto"/>
        <w:jc w:val="center"/>
        <w:textAlignment w:val="baseline"/>
        <w:rPr>
          <w:rFonts w:ascii="Times New Roman" w:eastAsia="Calibri" w:hAnsi="Times New Roman" w:cs="Times New Roman"/>
          <w:sz w:val="28"/>
          <w:szCs w:val="28"/>
          <w:highlight w:val="yellow"/>
          <w:lang w:eastAsia="ru-RU"/>
        </w:rPr>
      </w:pPr>
    </w:p>
    <w:p w14:paraId="7FDA55DE" w14:textId="77777777" w:rsidR="00A81764" w:rsidRPr="00073258" w:rsidRDefault="00A81764" w:rsidP="00A81764">
      <w:pPr>
        <w:overflowPunct w:val="0"/>
        <w:autoSpaceDE w:val="0"/>
        <w:autoSpaceDN w:val="0"/>
        <w:adjustRightInd w:val="0"/>
        <w:spacing w:after="0" w:line="240" w:lineRule="auto"/>
        <w:jc w:val="center"/>
        <w:textAlignment w:val="baseline"/>
        <w:rPr>
          <w:rFonts w:ascii="Times New Roman" w:eastAsia="Calibri" w:hAnsi="Times New Roman" w:cs="Times New Roman"/>
          <w:sz w:val="28"/>
          <w:szCs w:val="28"/>
          <w:highlight w:val="yellow"/>
          <w:lang w:eastAsia="ru-RU"/>
        </w:rPr>
      </w:pPr>
    </w:p>
    <w:p w14:paraId="761D143D" w14:textId="77777777" w:rsidR="00A81764" w:rsidRPr="00073258" w:rsidRDefault="00A81764" w:rsidP="00A81764">
      <w:pPr>
        <w:overflowPunct w:val="0"/>
        <w:autoSpaceDE w:val="0"/>
        <w:autoSpaceDN w:val="0"/>
        <w:adjustRightInd w:val="0"/>
        <w:spacing w:after="0" w:line="240" w:lineRule="auto"/>
        <w:jc w:val="center"/>
        <w:textAlignment w:val="baseline"/>
        <w:rPr>
          <w:rFonts w:ascii="Times New Roman" w:eastAsia="Calibri" w:hAnsi="Times New Roman" w:cs="Times New Roman"/>
          <w:sz w:val="28"/>
          <w:szCs w:val="28"/>
          <w:lang w:eastAsia="ru-RU"/>
        </w:rPr>
      </w:pPr>
    </w:p>
    <w:p w14:paraId="549E6C42" w14:textId="77777777" w:rsidR="00A81764" w:rsidRPr="00073258" w:rsidRDefault="00A81764" w:rsidP="00A81764">
      <w:pPr>
        <w:overflowPunct w:val="0"/>
        <w:autoSpaceDE w:val="0"/>
        <w:autoSpaceDN w:val="0"/>
        <w:adjustRightInd w:val="0"/>
        <w:spacing w:after="0" w:line="240" w:lineRule="auto"/>
        <w:jc w:val="center"/>
        <w:textAlignment w:val="baseline"/>
        <w:rPr>
          <w:rFonts w:ascii="Times New Roman" w:eastAsia="Calibri" w:hAnsi="Times New Roman" w:cs="Times New Roman"/>
          <w:sz w:val="28"/>
          <w:szCs w:val="28"/>
          <w:lang w:eastAsia="ru-RU"/>
        </w:rPr>
      </w:pPr>
    </w:p>
    <w:p w14:paraId="5CAC02CE" w14:textId="77777777" w:rsidR="00A81764" w:rsidRPr="00073258" w:rsidRDefault="00A81764" w:rsidP="00A81764">
      <w:pPr>
        <w:overflowPunct w:val="0"/>
        <w:autoSpaceDE w:val="0"/>
        <w:autoSpaceDN w:val="0"/>
        <w:adjustRightInd w:val="0"/>
        <w:spacing w:after="0" w:line="240" w:lineRule="auto"/>
        <w:jc w:val="center"/>
        <w:textAlignment w:val="baseline"/>
        <w:rPr>
          <w:rFonts w:ascii="Times New Roman" w:eastAsia="Calibri" w:hAnsi="Times New Roman" w:cs="Times New Roman"/>
          <w:sz w:val="28"/>
          <w:szCs w:val="28"/>
          <w:lang w:eastAsia="ru-RU"/>
        </w:rPr>
      </w:pPr>
    </w:p>
    <w:p w14:paraId="4DF48914" w14:textId="77777777" w:rsidR="00A81764" w:rsidRPr="00073258" w:rsidRDefault="00A81764" w:rsidP="00A81764">
      <w:pPr>
        <w:overflowPunct w:val="0"/>
        <w:autoSpaceDE w:val="0"/>
        <w:autoSpaceDN w:val="0"/>
        <w:adjustRightInd w:val="0"/>
        <w:spacing w:after="0" w:line="240" w:lineRule="auto"/>
        <w:jc w:val="center"/>
        <w:textAlignment w:val="baseline"/>
        <w:rPr>
          <w:rFonts w:ascii="Times New Roman" w:eastAsia="Calibri" w:hAnsi="Times New Roman" w:cs="Times New Roman"/>
          <w:sz w:val="28"/>
          <w:szCs w:val="28"/>
          <w:lang w:eastAsia="ru-RU"/>
        </w:rPr>
      </w:pPr>
    </w:p>
    <w:p w14:paraId="393BA1DA" w14:textId="77777777" w:rsidR="00A81764" w:rsidRPr="00073258" w:rsidRDefault="00A81764" w:rsidP="00A81764">
      <w:pPr>
        <w:overflowPunct w:val="0"/>
        <w:autoSpaceDE w:val="0"/>
        <w:autoSpaceDN w:val="0"/>
        <w:adjustRightInd w:val="0"/>
        <w:spacing w:after="0" w:line="240" w:lineRule="auto"/>
        <w:jc w:val="center"/>
        <w:textAlignment w:val="baseline"/>
        <w:rPr>
          <w:rFonts w:ascii="Times New Roman" w:eastAsia="Calibri" w:hAnsi="Times New Roman" w:cs="Times New Roman"/>
          <w:sz w:val="28"/>
          <w:szCs w:val="28"/>
          <w:lang w:eastAsia="ru-RU"/>
        </w:rPr>
      </w:pPr>
    </w:p>
    <w:p w14:paraId="3FBCFD04" w14:textId="77777777" w:rsidR="00A81764" w:rsidRPr="00073258" w:rsidRDefault="00A81764" w:rsidP="00A81764">
      <w:pPr>
        <w:overflowPunct w:val="0"/>
        <w:autoSpaceDE w:val="0"/>
        <w:autoSpaceDN w:val="0"/>
        <w:adjustRightInd w:val="0"/>
        <w:spacing w:after="0" w:line="240" w:lineRule="auto"/>
        <w:jc w:val="center"/>
        <w:textAlignment w:val="baseline"/>
        <w:rPr>
          <w:rFonts w:ascii="Times New Roman" w:eastAsia="Calibri" w:hAnsi="Times New Roman" w:cs="Times New Roman"/>
          <w:sz w:val="28"/>
          <w:szCs w:val="28"/>
          <w:lang w:eastAsia="ru-RU"/>
        </w:rPr>
      </w:pPr>
    </w:p>
    <w:p w14:paraId="50434D9B" w14:textId="77777777" w:rsidR="00A81764" w:rsidRPr="00073258" w:rsidRDefault="00A81764" w:rsidP="00A81764">
      <w:pPr>
        <w:spacing w:after="0" w:line="360" w:lineRule="auto"/>
        <w:jc w:val="center"/>
        <w:rPr>
          <w:rFonts w:ascii="Times New Roman" w:eastAsia="Times New Roman" w:hAnsi="Times New Roman" w:cs="Times New Roman"/>
          <w:sz w:val="28"/>
          <w:szCs w:val="28"/>
          <w:lang w:eastAsia="ru-RU"/>
        </w:rPr>
      </w:pPr>
    </w:p>
    <w:p w14:paraId="41051444" w14:textId="77777777" w:rsidR="00A81764" w:rsidRPr="00073258" w:rsidRDefault="00A81764" w:rsidP="00A81764">
      <w:pPr>
        <w:overflowPunct w:val="0"/>
        <w:autoSpaceDE w:val="0"/>
        <w:autoSpaceDN w:val="0"/>
        <w:adjustRightInd w:val="0"/>
        <w:spacing w:after="0" w:line="360" w:lineRule="auto"/>
        <w:jc w:val="center"/>
        <w:textAlignment w:val="baseline"/>
        <w:rPr>
          <w:rFonts w:ascii="Times New Roman" w:eastAsia="Times New Roman" w:hAnsi="Times New Roman" w:cs="Times New Roman"/>
          <w:b/>
          <w:sz w:val="28"/>
          <w:szCs w:val="28"/>
          <w:lang w:eastAsia="ru-RU"/>
        </w:rPr>
      </w:pPr>
      <w:r w:rsidRPr="00073258">
        <w:rPr>
          <w:rFonts w:ascii="Times New Roman" w:eastAsia="Times New Roman" w:hAnsi="Times New Roman" w:cs="Times New Roman"/>
          <w:b/>
          <w:sz w:val="28"/>
          <w:szCs w:val="28"/>
          <w:lang w:eastAsia="ru-RU"/>
        </w:rPr>
        <w:t>ПРОГРАМА</w:t>
      </w:r>
    </w:p>
    <w:p w14:paraId="7AE75030" w14:textId="77777777" w:rsidR="00A81764" w:rsidRPr="00073258" w:rsidRDefault="00A81764" w:rsidP="00A81764">
      <w:pPr>
        <w:overflowPunct w:val="0"/>
        <w:autoSpaceDE w:val="0"/>
        <w:autoSpaceDN w:val="0"/>
        <w:adjustRightInd w:val="0"/>
        <w:spacing w:after="0" w:line="360" w:lineRule="auto"/>
        <w:jc w:val="center"/>
        <w:textAlignment w:val="baseline"/>
        <w:rPr>
          <w:rFonts w:ascii="Times New Roman" w:eastAsia="Times New Roman" w:hAnsi="Times New Roman" w:cs="Times New Roman"/>
          <w:b/>
          <w:sz w:val="28"/>
          <w:szCs w:val="28"/>
          <w:lang w:eastAsia="ru-RU"/>
        </w:rPr>
      </w:pPr>
      <w:r w:rsidRPr="00073258">
        <w:rPr>
          <w:rFonts w:ascii="Times New Roman" w:eastAsia="Times New Roman" w:hAnsi="Times New Roman" w:cs="Times New Roman"/>
          <w:b/>
          <w:sz w:val="28"/>
          <w:szCs w:val="28"/>
          <w:lang w:eastAsia="ru-RU"/>
        </w:rPr>
        <w:t>«Соціального захисту вразливих категорій населення</w:t>
      </w:r>
    </w:p>
    <w:p w14:paraId="16FC3953" w14:textId="77777777" w:rsidR="00A81764" w:rsidRPr="00073258" w:rsidRDefault="00A81764" w:rsidP="00A81764">
      <w:pPr>
        <w:overflowPunct w:val="0"/>
        <w:autoSpaceDE w:val="0"/>
        <w:autoSpaceDN w:val="0"/>
        <w:adjustRightInd w:val="0"/>
        <w:spacing w:after="0" w:line="360" w:lineRule="auto"/>
        <w:jc w:val="center"/>
        <w:textAlignment w:val="baseline"/>
        <w:rPr>
          <w:rFonts w:ascii="Times New Roman" w:eastAsia="Times New Roman" w:hAnsi="Times New Roman" w:cs="Times New Roman"/>
          <w:b/>
          <w:sz w:val="28"/>
          <w:szCs w:val="28"/>
          <w:lang w:eastAsia="ru-RU"/>
        </w:rPr>
      </w:pPr>
      <w:r w:rsidRPr="00073258">
        <w:rPr>
          <w:rFonts w:ascii="Times New Roman" w:eastAsia="Times New Roman" w:hAnsi="Times New Roman" w:cs="Times New Roman"/>
          <w:b/>
          <w:sz w:val="28"/>
          <w:szCs w:val="28"/>
          <w:lang w:eastAsia="ru-RU"/>
        </w:rPr>
        <w:t>Розвадівської сільської ради</w:t>
      </w:r>
    </w:p>
    <w:p w14:paraId="652FF09A" w14:textId="77777777" w:rsidR="00A81764" w:rsidRPr="00073258" w:rsidRDefault="00A81764" w:rsidP="00A81764">
      <w:pPr>
        <w:overflowPunct w:val="0"/>
        <w:autoSpaceDE w:val="0"/>
        <w:autoSpaceDN w:val="0"/>
        <w:adjustRightInd w:val="0"/>
        <w:spacing w:after="0" w:line="360" w:lineRule="auto"/>
        <w:jc w:val="center"/>
        <w:textAlignment w:val="baseline"/>
        <w:rPr>
          <w:rFonts w:ascii="Times New Roman" w:eastAsia="Times New Roman" w:hAnsi="Times New Roman" w:cs="Times New Roman"/>
          <w:b/>
          <w:sz w:val="28"/>
          <w:szCs w:val="28"/>
          <w:lang w:eastAsia="ru-RU"/>
        </w:rPr>
      </w:pPr>
      <w:r w:rsidRPr="00073258">
        <w:rPr>
          <w:rFonts w:ascii="Times New Roman" w:eastAsia="Times New Roman" w:hAnsi="Times New Roman" w:cs="Times New Roman"/>
          <w:b/>
          <w:sz w:val="28"/>
          <w:szCs w:val="28"/>
          <w:lang w:eastAsia="ru-RU"/>
        </w:rPr>
        <w:t>Стрийського району Львівської області</w:t>
      </w:r>
    </w:p>
    <w:p w14:paraId="7B2E40C6" w14:textId="77777777" w:rsidR="00A81764" w:rsidRPr="00073258" w:rsidRDefault="00A81764" w:rsidP="00A81764">
      <w:pPr>
        <w:overflowPunct w:val="0"/>
        <w:autoSpaceDE w:val="0"/>
        <w:autoSpaceDN w:val="0"/>
        <w:adjustRightInd w:val="0"/>
        <w:spacing w:after="0" w:line="360" w:lineRule="auto"/>
        <w:jc w:val="center"/>
        <w:textAlignment w:val="baseline"/>
        <w:rPr>
          <w:rFonts w:ascii="Times New Roman" w:eastAsia="Times New Roman" w:hAnsi="Times New Roman" w:cs="Times New Roman"/>
          <w:b/>
          <w:sz w:val="28"/>
          <w:szCs w:val="28"/>
          <w:lang w:eastAsia="ru-RU"/>
        </w:rPr>
      </w:pPr>
      <w:r w:rsidRPr="00073258">
        <w:rPr>
          <w:rFonts w:ascii="Times New Roman" w:eastAsia="Times New Roman" w:hAnsi="Times New Roman" w:cs="Times New Roman"/>
          <w:b/>
          <w:sz w:val="28"/>
          <w:szCs w:val="28"/>
          <w:lang w:eastAsia="ru-RU"/>
        </w:rPr>
        <w:t>на 202</w:t>
      </w:r>
      <w:r>
        <w:rPr>
          <w:rFonts w:ascii="Times New Roman" w:eastAsia="Times New Roman" w:hAnsi="Times New Roman" w:cs="Times New Roman"/>
          <w:b/>
          <w:sz w:val="28"/>
          <w:szCs w:val="28"/>
          <w:lang w:eastAsia="ru-RU"/>
        </w:rPr>
        <w:t>6</w:t>
      </w:r>
      <w:r w:rsidRPr="00073258">
        <w:rPr>
          <w:rFonts w:ascii="Times New Roman" w:eastAsia="Times New Roman" w:hAnsi="Times New Roman" w:cs="Times New Roman"/>
          <w:b/>
          <w:sz w:val="28"/>
          <w:szCs w:val="28"/>
          <w:lang w:eastAsia="ru-RU"/>
        </w:rPr>
        <w:t xml:space="preserve"> рік»</w:t>
      </w:r>
    </w:p>
    <w:p w14:paraId="3877DD4C" w14:textId="77777777" w:rsidR="00A81764" w:rsidRPr="00073258" w:rsidRDefault="00A81764" w:rsidP="00A81764">
      <w:pPr>
        <w:overflowPunct w:val="0"/>
        <w:autoSpaceDE w:val="0"/>
        <w:autoSpaceDN w:val="0"/>
        <w:adjustRightInd w:val="0"/>
        <w:spacing w:after="0" w:line="360" w:lineRule="auto"/>
        <w:jc w:val="center"/>
        <w:textAlignment w:val="baseline"/>
        <w:rPr>
          <w:rFonts w:ascii="Times New Roman" w:eastAsia="Times New Roman" w:hAnsi="Times New Roman" w:cs="Times New Roman"/>
          <w:b/>
          <w:sz w:val="28"/>
          <w:szCs w:val="28"/>
          <w:lang w:eastAsia="ru-RU"/>
        </w:rPr>
      </w:pPr>
      <w:r w:rsidRPr="00073258">
        <w:rPr>
          <w:rFonts w:ascii="Times New Roman" w:eastAsia="Times New Roman" w:hAnsi="Times New Roman" w:cs="Times New Roman"/>
          <w:b/>
          <w:sz w:val="28"/>
          <w:szCs w:val="28"/>
          <w:lang w:eastAsia="ru-RU"/>
        </w:rPr>
        <w:t>(зі змінами)</w:t>
      </w:r>
    </w:p>
    <w:p w14:paraId="69717FB4" w14:textId="77777777" w:rsidR="00A81764" w:rsidRPr="00073258" w:rsidRDefault="00A81764" w:rsidP="00A81764">
      <w:pPr>
        <w:overflowPunct w:val="0"/>
        <w:autoSpaceDE w:val="0"/>
        <w:autoSpaceDN w:val="0"/>
        <w:adjustRightInd w:val="0"/>
        <w:spacing w:after="0" w:line="360" w:lineRule="auto"/>
        <w:jc w:val="center"/>
        <w:textAlignment w:val="baseline"/>
        <w:rPr>
          <w:rFonts w:ascii="Times New Roman" w:eastAsia="Times New Roman" w:hAnsi="Times New Roman" w:cs="Times New Roman"/>
          <w:b/>
          <w:sz w:val="28"/>
          <w:szCs w:val="28"/>
          <w:lang w:eastAsia="ru-RU"/>
        </w:rPr>
      </w:pPr>
    </w:p>
    <w:p w14:paraId="423D0717" w14:textId="77777777" w:rsidR="00A81764" w:rsidRPr="00073258" w:rsidRDefault="00A81764" w:rsidP="00A81764">
      <w:pPr>
        <w:overflowPunct w:val="0"/>
        <w:autoSpaceDE w:val="0"/>
        <w:autoSpaceDN w:val="0"/>
        <w:adjustRightInd w:val="0"/>
        <w:spacing w:after="0" w:line="360" w:lineRule="auto"/>
        <w:jc w:val="center"/>
        <w:textAlignment w:val="baseline"/>
        <w:rPr>
          <w:rFonts w:ascii="Times New Roman" w:eastAsia="Times New Roman" w:hAnsi="Times New Roman" w:cs="Times New Roman"/>
          <w:b/>
          <w:sz w:val="28"/>
          <w:szCs w:val="28"/>
          <w:lang w:eastAsia="ru-RU"/>
        </w:rPr>
      </w:pPr>
    </w:p>
    <w:p w14:paraId="3A45CA02" w14:textId="77777777" w:rsidR="00A81764" w:rsidRPr="00073258" w:rsidRDefault="00A81764" w:rsidP="00A81764">
      <w:pPr>
        <w:overflowPunct w:val="0"/>
        <w:autoSpaceDE w:val="0"/>
        <w:autoSpaceDN w:val="0"/>
        <w:adjustRightInd w:val="0"/>
        <w:spacing w:after="0" w:line="360" w:lineRule="auto"/>
        <w:jc w:val="center"/>
        <w:textAlignment w:val="baseline"/>
        <w:rPr>
          <w:rFonts w:ascii="Times New Roman" w:eastAsia="Times New Roman" w:hAnsi="Times New Roman" w:cs="Times New Roman"/>
          <w:b/>
          <w:sz w:val="28"/>
          <w:szCs w:val="28"/>
          <w:lang w:eastAsia="ru-RU"/>
        </w:rPr>
      </w:pPr>
    </w:p>
    <w:p w14:paraId="22638199" w14:textId="77777777" w:rsidR="00A81764" w:rsidRPr="00073258" w:rsidRDefault="00A81764" w:rsidP="00A81764">
      <w:pPr>
        <w:overflowPunct w:val="0"/>
        <w:autoSpaceDE w:val="0"/>
        <w:autoSpaceDN w:val="0"/>
        <w:adjustRightInd w:val="0"/>
        <w:spacing w:after="0" w:line="360" w:lineRule="auto"/>
        <w:jc w:val="center"/>
        <w:textAlignment w:val="baseline"/>
        <w:rPr>
          <w:rFonts w:ascii="Times New Roman" w:eastAsia="Times New Roman" w:hAnsi="Times New Roman" w:cs="Times New Roman"/>
          <w:b/>
          <w:sz w:val="28"/>
          <w:szCs w:val="28"/>
          <w:lang w:eastAsia="ru-RU"/>
        </w:rPr>
      </w:pPr>
    </w:p>
    <w:p w14:paraId="5E6FA060" w14:textId="77777777" w:rsidR="00A81764" w:rsidRPr="00073258" w:rsidRDefault="00A81764" w:rsidP="00A81764">
      <w:pPr>
        <w:overflowPunct w:val="0"/>
        <w:autoSpaceDE w:val="0"/>
        <w:autoSpaceDN w:val="0"/>
        <w:adjustRightInd w:val="0"/>
        <w:spacing w:after="0" w:line="360" w:lineRule="auto"/>
        <w:jc w:val="center"/>
        <w:textAlignment w:val="baseline"/>
        <w:rPr>
          <w:rFonts w:ascii="Times New Roman" w:eastAsia="Times New Roman" w:hAnsi="Times New Roman" w:cs="Times New Roman"/>
          <w:b/>
          <w:sz w:val="28"/>
          <w:szCs w:val="28"/>
          <w:lang w:eastAsia="ru-RU"/>
        </w:rPr>
      </w:pPr>
    </w:p>
    <w:p w14:paraId="7B685BE3" w14:textId="77777777" w:rsidR="00A81764" w:rsidRPr="00073258" w:rsidRDefault="00A81764" w:rsidP="00A81764">
      <w:pPr>
        <w:overflowPunct w:val="0"/>
        <w:autoSpaceDE w:val="0"/>
        <w:autoSpaceDN w:val="0"/>
        <w:adjustRightInd w:val="0"/>
        <w:spacing w:after="0" w:line="360" w:lineRule="auto"/>
        <w:jc w:val="center"/>
        <w:textAlignment w:val="baseline"/>
        <w:rPr>
          <w:rFonts w:ascii="Times New Roman" w:eastAsia="Times New Roman" w:hAnsi="Times New Roman" w:cs="Times New Roman"/>
          <w:b/>
          <w:sz w:val="28"/>
          <w:szCs w:val="28"/>
          <w:lang w:eastAsia="ru-RU"/>
        </w:rPr>
      </w:pPr>
    </w:p>
    <w:p w14:paraId="6D9A0B93" w14:textId="77777777" w:rsidR="00A81764" w:rsidRPr="00073258" w:rsidRDefault="00A81764" w:rsidP="00A81764">
      <w:pPr>
        <w:overflowPunct w:val="0"/>
        <w:autoSpaceDE w:val="0"/>
        <w:autoSpaceDN w:val="0"/>
        <w:adjustRightInd w:val="0"/>
        <w:spacing w:after="0" w:line="360" w:lineRule="auto"/>
        <w:jc w:val="center"/>
        <w:textAlignment w:val="baseline"/>
        <w:rPr>
          <w:rFonts w:ascii="Times New Roman" w:eastAsia="Times New Roman" w:hAnsi="Times New Roman" w:cs="Times New Roman"/>
          <w:b/>
          <w:sz w:val="28"/>
          <w:szCs w:val="28"/>
          <w:lang w:eastAsia="ru-RU"/>
        </w:rPr>
      </w:pPr>
    </w:p>
    <w:p w14:paraId="49BAE6D6" w14:textId="77777777" w:rsidR="00A81764" w:rsidRPr="00073258" w:rsidRDefault="00A81764" w:rsidP="00A81764">
      <w:pPr>
        <w:overflowPunct w:val="0"/>
        <w:autoSpaceDE w:val="0"/>
        <w:autoSpaceDN w:val="0"/>
        <w:adjustRightInd w:val="0"/>
        <w:spacing w:after="0" w:line="360" w:lineRule="auto"/>
        <w:jc w:val="center"/>
        <w:textAlignment w:val="baseline"/>
        <w:rPr>
          <w:rFonts w:ascii="Times New Roman" w:eastAsia="Times New Roman" w:hAnsi="Times New Roman" w:cs="Times New Roman"/>
          <w:b/>
          <w:sz w:val="28"/>
          <w:szCs w:val="28"/>
          <w:lang w:eastAsia="ru-RU"/>
        </w:rPr>
      </w:pPr>
    </w:p>
    <w:p w14:paraId="223670E4" w14:textId="77777777" w:rsidR="00A81764" w:rsidRPr="00073258" w:rsidRDefault="00A81764" w:rsidP="00A81764">
      <w:pPr>
        <w:overflowPunct w:val="0"/>
        <w:autoSpaceDE w:val="0"/>
        <w:autoSpaceDN w:val="0"/>
        <w:adjustRightInd w:val="0"/>
        <w:spacing w:after="0" w:line="360" w:lineRule="auto"/>
        <w:jc w:val="center"/>
        <w:textAlignment w:val="baseline"/>
        <w:rPr>
          <w:rFonts w:ascii="Times New Roman" w:eastAsia="Times New Roman" w:hAnsi="Times New Roman" w:cs="Times New Roman"/>
          <w:b/>
          <w:sz w:val="28"/>
          <w:szCs w:val="28"/>
          <w:lang w:eastAsia="ru-RU"/>
        </w:rPr>
      </w:pPr>
    </w:p>
    <w:p w14:paraId="1D95A9CE" w14:textId="77777777" w:rsidR="00A81764" w:rsidRPr="00073258" w:rsidRDefault="00A81764" w:rsidP="00A81764">
      <w:pPr>
        <w:overflowPunct w:val="0"/>
        <w:autoSpaceDE w:val="0"/>
        <w:autoSpaceDN w:val="0"/>
        <w:adjustRightInd w:val="0"/>
        <w:spacing w:after="0" w:line="360" w:lineRule="auto"/>
        <w:jc w:val="center"/>
        <w:textAlignment w:val="baseline"/>
        <w:rPr>
          <w:rFonts w:ascii="Times New Roman" w:eastAsia="Times New Roman" w:hAnsi="Times New Roman" w:cs="Times New Roman"/>
          <w:b/>
          <w:sz w:val="28"/>
          <w:szCs w:val="28"/>
          <w:lang w:eastAsia="ru-RU"/>
        </w:rPr>
      </w:pPr>
    </w:p>
    <w:p w14:paraId="11A0088C" w14:textId="77777777" w:rsidR="00A81764" w:rsidRPr="00073258" w:rsidRDefault="00A81764" w:rsidP="00A81764">
      <w:pPr>
        <w:overflowPunct w:val="0"/>
        <w:autoSpaceDE w:val="0"/>
        <w:autoSpaceDN w:val="0"/>
        <w:adjustRightInd w:val="0"/>
        <w:spacing w:after="0" w:line="360" w:lineRule="auto"/>
        <w:jc w:val="center"/>
        <w:textAlignment w:val="baseline"/>
        <w:rPr>
          <w:rFonts w:ascii="Times New Roman" w:eastAsia="Times New Roman" w:hAnsi="Times New Roman" w:cs="Times New Roman"/>
          <w:b/>
          <w:sz w:val="28"/>
          <w:szCs w:val="28"/>
          <w:lang w:eastAsia="ru-RU"/>
        </w:rPr>
      </w:pPr>
    </w:p>
    <w:p w14:paraId="4374ABFD" w14:textId="77777777" w:rsidR="00A81764" w:rsidRPr="00073258" w:rsidRDefault="00A81764" w:rsidP="00A81764">
      <w:pPr>
        <w:overflowPunct w:val="0"/>
        <w:autoSpaceDE w:val="0"/>
        <w:autoSpaceDN w:val="0"/>
        <w:adjustRightInd w:val="0"/>
        <w:spacing w:after="0" w:line="360" w:lineRule="auto"/>
        <w:jc w:val="center"/>
        <w:textAlignment w:val="baseline"/>
        <w:rPr>
          <w:rFonts w:ascii="Times New Roman" w:eastAsia="Times New Roman" w:hAnsi="Times New Roman" w:cs="Times New Roman"/>
          <w:b/>
          <w:sz w:val="28"/>
          <w:szCs w:val="28"/>
          <w:lang w:eastAsia="ru-RU"/>
        </w:rPr>
      </w:pPr>
    </w:p>
    <w:p w14:paraId="6DF6ED89" w14:textId="77777777" w:rsidR="00A81764" w:rsidRPr="00073258" w:rsidRDefault="00A81764" w:rsidP="00A81764">
      <w:pPr>
        <w:overflowPunct w:val="0"/>
        <w:autoSpaceDE w:val="0"/>
        <w:autoSpaceDN w:val="0"/>
        <w:adjustRightInd w:val="0"/>
        <w:spacing w:after="0" w:line="360" w:lineRule="auto"/>
        <w:jc w:val="center"/>
        <w:textAlignment w:val="baseline"/>
        <w:rPr>
          <w:rFonts w:ascii="Times New Roman" w:eastAsia="Times New Roman" w:hAnsi="Times New Roman" w:cs="Times New Roman"/>
          <w:b/>
          <w:sz w:val="24"/>
          <w:szCs w:val="24"/>
          <w:lang w:eastAsia="ru-RU"/>
        </w:rPr>
      </w:pPr>
      <w:r w:rsidRPr="00073258">
        <w:rPr>
          <w:rFonts w:ascii="Times New Roman" w:eastAsia="Times New Roman" w:hAnsi="Times New Roman" w:cs="Times New Roman"/>
          <w:b/>
          <w:sz w:val="24"/>
          <w:szCs w:val="24"/>
          <w:lang w:eastAsia="ru-RU"/>
        </w:rPr>
        <w:t>с. Розвадів</w:t>
      </w:r>
    </w:p>
    <w:p w14:paraId="35039ECD" w14:textId="77777777" w:rsidR="00A81764" w:rsidRPr="00416C42" w:rsidRDefault="00A81764" w:rsidP="00A81764">
      <w:pPr>
        <w:spacing w:after="160" w:line="259" w:lineRule="auto"/>
        <w:jc w:val="center"/>
        <w:rPr>
          <w:rFonts w:ascii="Times New Roman" w:eastAsia="Times New Roman" w:hAnsi="Times New Roman" w:cs="Times New Roman"/>
          <w:b/>
          <w:sz w:val="24"/>
          <w:szCs w:val="24"/>
          <w:lang w:eastAsia="ru-RU"/>
        </w:rPr>
      </w:pPr>
      <w:r w:rsidRPr="00073258">
        <w:rPr>
          <w:rFonts w:ascii="Times New Roman" w:eastAsia="Times New Roman" w:hAnsi="Times New Roman" w:cs="Times New Roman"/>
          <w:b/>
          <w:sz w:val="28"/>
          <w:szCs w:val="28"/>
          <w:highlight w:val="yellow"/>
          <w:lang w:eastAsia="ru-RU"/>
        </w:rPr>
        <w:br w:type="page"/>
      </w:r>
      <w:r w:rsidRPr="00416C42">
        <w:rPr>
          <w:rFonts w:ascii="Times New Roman" w:eastAsia="Times New Roman" w:hAnsi="Times New Roman" w:cs="Times New Roman"/>
          <w:b/>
          <w:sz w:val="24"/>
          <w:szCs w:val="24"/>
          <w:lang w:eastAsia="zh-CN"/>
        </w:rPr>
        <w:t>І. Паспорт Програми «Соціального захисту вразливих категорій населення</w:t>
      </w:r>
    </w:p>
    <w:p w14:paraId="66EFE607" w14:textId="77777777" w:rsidR="00A81764" w:rsidRPr="00416C42" w:rsidRDefault="00A81764" w:rsidP="00A81764">
      <w:pPr>
        <w:shd w:val="clear" w:color="auto" w:fill="FFFFFF"/>
        <w:suppressAutoHyphens/>
        <w:spacing w:after="240"/>
        <w:jc w:val="center"/>
        <w:rPr>
          <w:rFonts w:ascii="Times New Roman" w:eastAsia="Times New Roman" w:hAnsi="Times New Roman" w:cs="Times New Roman"/>
          <w:sz w:val="24"/>
          <w:szCs w:val="24"/>
          <w:lang w:eastAsia="zh-CN"/>
        </w:rPr>
      </w:pPr>
      <w:r w:rsidRPr="00416C42">
        <w:rPr>
          <w:rFonts w:ascii="Times New Roman" w:eastAsia="Times New Roman" w:hAnsi="Times New Roman" w:cs="Times New Roman"/>
          <w:b/>
          <w:sz w:val="24"/>
          <w:szCs w:val="24"/>
          <w:lang w:eastAsia="zh-CN"/>
        </w:rPr>
        <w:t>Розвадівської сільської ради Стрийського району Львівської області на 2026 рік»</w:t>
      </w:r>
    </w:p>
    <w:tbl>
      <w:tblPr>
        <w:tblW w:w="0" w:type="auto"/>
        <w:tblLayout w:type="fixed"/>
        <w:tblLook w:val="0000" w:firstRow="0" w:lastRow="0" w:firstColumn="0" w:lastColumn="0" w:noHBand="0" w:noVBand="0"/>
      </w:tblPr>
      <w:tblGrid>
        <w:gridCol w:w="392"/>
        <w:gridCol w:w="3714"/>
        <w:gridCol w:w="5749"/>
      </w:tblGrid>
      <w:tr w:rsidR="00A81764" w:rsidRPr="00416C42" w14:paraId="17D8F1FA" w14:textId="77777777" w:rsidTr="00A81764">
        <w:tc>
          <w:tcPr>
            <w:tcW w:w="392" w:type="dxa"/>
            <w:tcBorders>
              <w:top w:val="single" w:sz="4" w:space="0" w:color="000000"/>
              <w:left w:val="single" w:sz="4" w:space="0" w:color="000000"/>
              <w:bottom w:val="single" w:sz="4" w:space="0" w:color="000000"/>
              <w:right w:val="single" w:sz="4" w:space="0" w:color="000000"/>
            </w:tcBorders>
            <w:shd w:val="clear" w:color="auto" w:fill="auto"/>
          </w:tcPr>
          <w:p w14:paraId="1C58864B" w14:textId="77777777" w:rsidR="00A81764" w:rsidRPr="00416C42" w:rsidRDefault="00A81764" w:rsidP="00A81764">
            <w:pPr>
              <w:suppressAutoHyphens/>
              <w:spacing w:after="0" w:line="240" w:lineRule="auto"/>
              <w:jc w:val="both"/>
              <w:rPr>
                <w:rFonts w:ascii="Times New Roman" w:eastAsia="Times New Roman" w:hAnsi="Times New Roman" w:cs="Times New Roman"/>
                <w:sz w:val="24"/>
                <w:szCs w:val="24"/>
                <w:lang w:eastAsia="zh-CN"/>
              </w:rPr>
            </w:pPr>
            <w:r w:rsidRPr="00416C42">
              <w:rPr>
                <w:rFonts w:ascii="Times New Roman" w:eastAsia="Times New Roman" w:hAnsi="Times New Roman" w:cs="Times New Roman"/>
                <w:sz w:val="24"/>
                <w:szCs w:val="24"/>
                <w:lang w:eastAsia="zh-CN"/>
              </w:rPr>
              <w:t>1</w:t>
            </w:r>
          </w:p>
        </w:tc>
        <w:tc>
          <w:tcPr>
            <w:tcW w:w="3714" w:type="dxa"/>
            <w:tcBorders>
              <w:top w:val="single" w:sz="4" w:space="0" w:color="000000"/>
              <w:left w:val="single" w:sz="4" w:space="0" w:color="000000"/>
              <w:bottom w:val="single" w:sz="4" w:space="0" w:color="000000"/>
              <w:right w:val="single" w:sz="4" w:space="0" w:color="000000"/>
            </w:tcBorders>
            <w:shd w:val="clear" w:color="auto" w:fill="auto"/>
          </w:tcPr>
          <w:p w14:paraId="0B24A65E" w14:textId="77777777" w:rsidR="00A81764" w:rsidRPr="00416C42" w:rsidRDefault="00A81764" w:rsidP="00A81764">
            <w:pPr>
              <w:suppressAutoHyphens/>
              <w:spacing w:after="0" w:line="240" w:lineRule="auto"/>
              <w:jc w:val="both"/>
              <w:rPr>
                <w:rFonts w:ascii="Times New Roman" w:eastAsia="Times New Roman" w:hAnsi="Times New Roman" w:cs="Times New Roman"/>
                <w:sz w:val="24"/>
                <w:szCs w:val="24"/>
                <w:lang w:eastAsia="zh-CN"/>
              </w:rPr>
            </w:pPr>
            <w:r w:rsidRPr="00416C42">
              <w:rPr>
                <w:rFonts w:ascii="Times New Roman" w:eastAsia="Times New Roman" w:hAnsi="Times New Roman" w:cs="Times New Roman"/>
                <w:sz w:val="24"/>
                <w:szCs w:val="24"/>
                <w:lang w:eastAsia="zh-CN"/>
              </w:rPr>
              <w:t>Ініціатор розроблення програми</w:t>
            </w:r>
          </w:p>
        </w:tc>
        <w:tc>
          <w:tcPr>
            <w:tcW w:w="5749" w:type="dxa"/>
            <w:tcBorders>
              <w:top w:val="single" w:sz="4" w:space="0" w:color="000000"/>
              <w:left w:val="single" w:sz="4" w:space="0" w:color="000000"/>
              <w:bottom w:val="single" w:sz="4" w:space="0" w:color="000000"/>
              <w:right w:val="single" w:sz="4" w:space="0" w:color="000000"/>
            </w:tcBorders>
            <w:shd w:val="clear" w:color="auto" w:fill="auto"/>
          </w:tcPr>
          <w:p w14:paraId="180F23B1" w14:textId="77777777" w:rsidR="00A81764" w:rsidRPr="00416C42" w:rsidRDefault="00A81764" w:rsidP="00A81764">
            <w:pPr>
              <w:suppressAutoHyphens/>
              <w:spacing w:after="0" w:line="240" w:lineRule="auto"/>
              <w:jc w:val="both"/>
              <w:rPr>
                <w:rFonts w:ascii="Times New Roman" w:eastAsia="Times New Roman" w:hAnsi="Times New Roman" w:cs="Times New Roman"/>
                <w:sz w:val="24"/>
                <w:szCs w:val="24"/>
                <w:lang w:eastAsia="zh-CN"/>
              </w:rPr>
            </w:pPr>
            <w:r w:rsidRPr="00416C42">
              <w:rPr>
                <w:rFonts w:ascii="Times New Roman" w:eastAsia="Times New Roman" w:hAnsi="Times New Roman" w:cs="Times New Roman"/>
                <w:sz w:val="24"/>
                <w:szCs w:val="24"/>
                <w:lang w:eastAsia="zh-CN"/>
              </w:rPr>
              <w:t>Розвадівська сільська рада Стрийського району Львівської області</w:t>
            </w:r>
          </w:p>
        </w:tc>
      </w:tr>
      <w:tr w:rsidR="00A81764" w:rsidRPr="00416C42" w14:paraId="239F8E6E" w14:textId="77777777" w:rsidTr="00A81764">
        <w:tc>
          <w:tcPr>
            <w:tcW w:w="392" w:type="dxa"/>
            <w:tcBorders>
              <w:top w:val="single" w:sz="4" w:space="0" w:color="000000"/>
              <w:left w:val="single" w:sz="4" w:space="0" w:color="000000"/>
              <w:bottom w:val="single" w:sz="4" w:space="0" w:color="000000"/>
              <w:right w:val="single" w:sz="4" w:space="0" w:color="000000"/>
            </w:tcBorders>
            <w:shd w:val="clear" w:color="auto" w:fill="auto"/>
          </w:tcPr>
          <w:p w14:paraId="78C7D1E4" w14:textId="77777777" w:rsidR="00A81764" w:rsidRPr="00416C42" w:rsidRDefault="00A81764" w:rsidP="00A81764">
            <w:pPr>
              <w:suppressAutoHyphens/>
              <w:spacing w:after="0" w:line="240" w:lineRule="auto"/>
              <w:jc w:val="both"/>
              <w:rPr>
                <w:rFonts w:ascii="Times New Roman" w:eastAsia="Times New Roman" w:hAnsi="Times New Roman" w:cs="Times New Roman"/>
                <w:sz w:val="24"/>
                <w:szCs w:val="24"/>
                <w:lang w:eastAsia="zh-CN"/>
              </w:rPr>
            </w:pPr>
            <w:r w:rsidRPr="00416C42">
              <w:rPr>
                <w:rFonts w:ascii="Times New Roman" w:eastAsia="Times New Roman" w:hAnsi="Times New Roman" w:cs="Times New Roman"/>
                <w:sz w:val="24"/>
                <w:szCs w:val="24"/>
                <w:lang w:eastAsia="zh-CN"/>
              </w:rPr>
              <w:t>2</w:t>
            </w:r>
          </w:p>
        </w:tc>
        <w:tc>
          <w:tcPr>
            <w:tcW w:w="3714" w:type="dxa"/>
            <w:tcBorders>
              <w:top w:val="single" w:sz="4" w:space="0" w:color="000000"/>
              <w:left w:val="single" w:sz="4" w:space="0" w:color="000000"/>
              <w:bottom w:val="single" w:sz="4" w:space="0" w:color="000000"/>
              <w:right w:val="single" w:sz="4" w:space="0" w:color="000000"/>
            </w:tcBorders>
            <w:shd w:val="clear" w:color="auto" w:fill="auto"/>
          </w:tcPr>
          <w:p w14:paraId="24CC225F" w14:textId="77777777" w:rsidR="00A81764" w:rsidRPr="00416C42" w:rsidRDefault="00A81764" w:rsidP="00A81764">
            <w:pPr>
              <w:suppressAutoHyphens/>
              <w:spacing w:after="0" w:line="240" w:lineRule="auto"/>
              <w:jc w:val="both"/>
              <w:rPr>
                <w:rFonts w:ascii="Times New Roman" w:eastAsia="Times New Roman" w:hAnsi="Times New Roman" w:cs="Times New Roman"/>
                <w:sz w:val="24"/>
                <w:szCs w:val="24"/>
                <w:lang w:eastAsia="zh-CN"/>
              </w:rPr>
            </w:pPr>
            <w:r w:rsidRPr="00416C42">
              <w:rPr>
                <w:rFonts w:ascii="Times New Roman" w:eastAsia="Times New Roman" w:hAnsi="Times New Roman" w:cs="Times New Roman"/>
                <w:sz w:val="24"/>
                <w:szCs w:val="24"/>
                <w:lang w:eastAsia="zh-CN"/>
              </w:rPr>
              <w:t>Документи органу виконавчої влади про розроблення програми</w:t>
            </w:r>
          </w:p>
        </w:tc>
        <w:tc>
          <w:tcPr>
            <w:tcW w:w="5749" w:type="dxa"/>
            <w:tcBorders>
              <w:top w:val="single" w:sz="4" w:space="0" w:color="000000"/>
              <w:left w:val="single" w:sz="4" w:space="0" w:color="000000"/>
              <w:bottom w:val="single" w:sz="4" w:space="0" w:color="000000"/>
              <w:right w:val="single" w:sz="4" w:space="0" w:color="000000"/>
            </w:tcBorders>
            <w:shd w:val="clear" w:color="auto" w:fill="auto"/>
          </w:tcPr>
          <w:p w14:paraId="464F6ACE" w14:textId="77777777" w:rsidR="00A81764" w:rsidRPr="00416C42" w:rsidRDefault="00A81764" w:rsidP="00A81764">
            <w:pPr>
              <w:suppressAutoHyphens/>
              <w:spacing w:after="0" w:line="240" w:lineRule="auto"/>
              <w:jc w:val="both"/>
              <w:rPr>
                <w:rFonts w:ascii="Times New Roman" w:eastAsia="Times New Roman" w:hAnsi="Times New Roman" w:cs="Times New Roman"/>
                <w:sz w:val="24"/>
                <w:szCs w:val="24"/>
                <w:lang w:eastAsia="zh-CN"/>
              </w:rPr>
            </w:pPr>
            <w:r w:rsidRPr="00416C42">
              <w:rPr>
                <w:rFonts w:ascii="Times New Roman" w:eastAsia="Times New Roman" w:hAnsi="Times New Roman" w:cs="Times New Roman"/>
                <w:sz w:val="24"/>
                <w:szCs w:val="24"/>
                <w:lang w:eastAsia="zh-CN"/>
              </w:rPr>
              <w:t>Конституція України</w:t>
            </w:r>
          </w:p>
          <w:p w14:paraId="6FC147EF" w14:textId="77777777" w:rsidR="00A81764" w:rsidRPr="00416C42" w:rsidRDefault="00A81764" w:rsidP="00A81764">
            <w:pPr>
              <w:suppressAutoHyphens/>
              <w:spacing w:after="0" w:line="240" w:lineRule="auto"/>
              <w:jc w:val="both"/>
              <w:rPr>
                <w:rFonts w:ascii="Times New Roman" w:eastAsia="Times New Roman" w:hAnsi="Times New Roman" w:cs="Times New Roman"/>
                <w:sz w:val="24"/>
                <w:szCs w:val="24"/>
                <w:lang w:eastAsia="zh-CN"/>
              </w:rPr>
            </w:pPr>
            <w:r w:rsidRPr="00416C42">
              <w:rPr>
                <w:rFonts w:ascii="Times New Roman" w:eastAsia="Times New Roman" w:hAnsi="Times New Roman" w:cs="Times New Roman"/>
                <w:sz w:val="24"/>
                <w:szCs w:val="24"/>
                <w:lang w:eastAsia="zh-CN"/>
              </w:rPr>
              <w:t>Бюджетний кодекс України</w:t>
            </w:r>
          </w:p>
          <w:p w14:paraId="64F199A0" w14:textId="77777777" w:rsidR="00A81764" w:rsidRPr="00416C42" w:rsidRDefault="00A81764" w:rsidP="00A81764">
            <w:pPr>
              <w:suppressAutoHyphens/>
              <w:spacing w:after="0" w:line="240" w:lineRule="auto"/>
              <w:jc w:val="both"/>
              <w:rPr>
                <w:rFonts w:ascii="Times New Roman" w:eastAsia="Times New Roman" w:hAnsi="Times New Roman" w:cs="Times New Roman"/>
                <w:sz w:val="24"/>
                <w:szCs w:val="24"/>
                <w:lang w:eastAsia="zh-CN"/>
              </w:rPr>
            </w:pPr>
            <w:r w:rsidRPr="00416C42">
              <w:rPr>
                <w:rFonts w:ascii="Times New Roman" w:eastAsia="Times New Roman" w:hAnsi="Times New Roman" w:cs="Times New Roman"/>
                <w:sz w:val="24"/>
                <w:szCs w:val="24"/>
                <w:lang w:eastAsia="uk-UA"/>
              </w:rPr>
              <w:t>Закон України «Про місцеве самоврядування в Україні» інших законодавчих актів та нормативних документів</w:t>
            </w:r>
          </w:p>
        </w:tc>
      </w:tr>
      <w:tr w:rsidR="00A81764" w:rsidRPr="00416C42" w14:paraId="0D3905DB" w14:textId="77777777" w:rsidTr="00A81764">
        <w:tc>
          <w:tcPr>
            <w:tcW w:w="392" w:type="dxa"/>
            <w:tcBorders>
              <w:top w:val="single" w:sz="4" w:space="0" w:color="000000"/>
              <w:left w:val="single" w:sz="4" w:space="0" w:color="000000"/>
              <w:bottom w:val="single" w:sz="4" w:space="0" w:color="000000"/>
              <w:right w:val="single" w:sz="4" w:space="0" w:color="000000"/>
            </w:tcBorders>
            <w:shd w:val="clear" w:color="auto" w:fill="auto"/>
          </w:tcPr>
          <w:p w14:paraId="3B27DCBD" w14:textId="77777777" w:rsidR="00A81764" w:rsidRPr="00416C42" w:rsidRDefault="00A81764" w:rsidP="00A81764">
            <w:pPr>
              <w:suppressAutoHyphens/>
              <w:spacing w:after="0" w:line="240" w:lineRule="auto"/>
              <w:jc w:val="both"/>
              <w:rPr>
                <w:rFonts w:ascii="Times New Roman" w:eastAsia="Times New Roman" w:hAnsi="Times New Roman" w:cs="Times New Roman"/>
                <w:sz w:val="24"/>
                <w:szCs w:val="24"/>
                <w:lang w:eastAsia="zh-CN"/>
              </w:rPr>
            </w:pPr>
            <w:r w:rsidRPr="00416C42">
              <w:rPr>
                <w:rFonts w:ascii="Times New Roman" w:eastAsia="Times New Roman" w:hAnsi="Times New Roman" w:cs="Times New Roman"/>
                <w:sz w:val="24"/>
                <w:szCs w:val="24"/>
                <w:lang w:eastAsia="zh-CN"/>
              </w:rPr>
              <w:t>3</w:t>
            </w:r>
          </w:p>
        </w:tc>
        <w:tc>
          <w:tcPr>
            <w:tcW w:w="3714" w:type="dxa"/>
            <w:tcBorders>
              <w:top w:val="single" w:sz="4" w:space="0" w:color="000000"/>
              <w:left w:val="single" w:sz="4" w:space="0" w:color="000000"/>
              <w:bottom w:val="single" w:sz="4" w:space="0" w:color="000000"/>
              <w:right w:val="single" w:sz="4" w:space="0" w:color="000000"/>
            </w:tcBorders>
            <w:shd w:val="clear" w:color="auto" w:fill="auto"/>
          </w:tcPr>
          <w:p w14:paraId="034C2325" w14:textId="77777777" w:rsidR="00A81764" w:rsidRPr="00416C42" w:rsidRDefault="00A81764" w:rsidP="00A81764">
            <w:pPr>
              <w:suppressAutoHyphens/>
              <w:spacing w:after="0" w:line="240" w:lineRule="auto"/>
              <w:jc w:val="both"/>
              <w:rPr>
                <w:rFonts w:ascii="Times New Roman" w:eastAsia="Times New Roman" w:hAnsi="Times New Roman" w:cs="Times New Roman"/>
                <w:sz w:val="24"/>
                <w:szCs w:val="24"/>
                <w:lang w:eastAsia="zh-CN"/>
              </w:rPr>
            </w:pPr>
            <w:r w:rsidRPr="00416C42">
              <w:rPr>
                <w:rFonts w:ascii="Times New Roman" w:eastAsia="Times New Roman" w:hAnsi="Times New Roman" w:cs="Times New Roman"/>
                <w:sz w:val="24"/>
                <w:szCs w:val="24"/>
                <w:lang w:eastAsia="zh-CN"/>
              </w:rPr>
              <w:t>Розробник програми</w:t>
            </w:r>
          </w:p>
        </w:tc>
        <w:tc>
          <w:tcPr>
            <w:tcW w:w="5749" w:type="dxa"/>
            <w:tcBorders>
              <w:top w:val="single" w:sz="4" w:space="0" w:color="000000"/>
              <w:left w:val="single" w:sz="4" w:space="0" w:color="000000"/>
              <w:bottom w:val="single" w:sz="4" w:space="0" w:color="000000"/>
              <w:right w:val="single" w:sz="4" w:space="0" w:color="000000"/>
            </w:tcBorders>
            <w:shd w:val="clear" w:color="auto" w:fill="auto"/>
          </w:tcPr>
          <w:p w14:paraId="1AECE5CF" w14:textId="77777777" w:rsidR="00A81764" w:rsidRPr="00416C42" w:rsidRDefault="00A81764" w:rsidP="00A81764">
            <w:pPr>
              <w:suppressAutoHyphens/>
              <w:spacing w:after="0" w:line="240" w:lineRule="auto"/>
              <w:jc w:val="both"/>
              <w:rPr>
                <w:rFonts w:ascii="Times New Roman" w:eastAsia="Times New Roman" w:hAnsi="Times New Roman" w:cs="Times New Roman"/>
                <w:sz w:val="24"/>
                <w:szCs w:val="24"/>
                <w:lang w:eastAsia="zh-CN"/>
              </w:rPr>
            </w:pPr>
            <w:r w:rsidRPr="00416C42">
              <w:rPr>
                <w:rFonts w:ascii="Times New Roman" w:eastAsia="Times New Roman" w:hAnsi="Times New Roman" w:cs="Times New Roman"/>
                <w:sz w:val="24"/>
                <w:szCs w:val="24"/>
                <w:lang w:eastAsia="zh-CN"/>
              </w:rPr>
              <w:t>Розвадівська сільська рада Стрийського району Львівської області</w:t>
            </w:r>
          </w:p>
        </w:tc>
      </w:tr>
      <w:tr w:rsidR="00A81764" w:rsidRPr="00416C42" w14:paraId="46B03101" w14:textId="77777777" w:rsidTr="00A81764">
        <w:tc>
          <w:tcPr>
            <w:tcW w:w="392" w:type="dxa"/>
            <w:tcBorders>
              <w:top w:val="single" w:sz="4" w:space="0" w:color="000000"/>
              <w:left w:val="single" w:sz="4" w:space="0" w:color="000000"/>
              <w:bottom w:val="single" w:sz="4" w:space="0" w:color="000000"/>
              <w:right w:val="single" w:sz="4" w:space="0" w:color="000000"/>
            </w:tcBorders>
            <w:shd w:val="clear" w:color="auto" w:fill="auto"/>
          </w:tcPr>
          <w:p w14:paraId="5FA249E5" w14:textId="77777777" w:rsidR="00A81764" w:rsidRPr="00416C42" w:rsidRDefault="00A81764" w:rsidP="00A81764">
            <w:pPr>
              <w:suppressAutoHyphens/>
              <w:spacing w:after="0" w:line="240" w:lineRule="auto"/>
              <w:jc w:val="both"/>
              <w:rPr>
                <w:rFonts w:ascii="Times New Roman" w:eastAsia="Times New Roman" w:hAnsi="Times New Roman" w:cs="Times New Roman"/>
                <w:sz w:val="24"/>
                <w:szCs w:val="24"/>
                <w:lang w:eastAsia="zh-CN"/>
              </w:rPr>
            </w:pPr>
            <w:r w:rsidRPr="00416C42">
              <w:rPr>
                <w:rFonts w:ascii="Times New Roman" w:eastAsia="Times New Roman" w:hAnsi="Times New Roman" w:cs="Times New Roman"/>
                <w:sz w:val="24"/>
                <w:szCs w:val="24"/>
                <w:lang w:eastAsia="zh-CN"/>
              </w:rPr>
              <w:t>4</w:t>
            </w:r>
          </w:p>
        </w:tc>
        <w:tc>
          <w:tcPr>
            <w:tcW w:w="3714" w:type="dxa"/>
            <w:tcBorders>
              <w:top w:val="single" w:sz="4" w:space="0" w:color="000000"/>
              <w:left w:val="single" w:sz="4" w:space="0" w:color="000000"/>
              <w:bottom w:val="single" w:sz="4" w:space="0" w:color="000000"/>
              <w:right w:val="single" w:sz="4" w:space="0" w:color="000000"/>
            </w:tcBorders>
            <w:shd w:val="clear" w:color="auto" w:fill="auto"/>
          </w:tcPr>
          <w:p w14:paraId="6FF9BDE4" w14:textId="77777777" w:rsidR="00A81764" w:rsidRPr="00416C42" w:rsidRDefault="00A81764" w:rsidP="00A81764">
            <w:pPr>
              <w:suppressAutoHyphens/>
              <w:spacing w:after="0" w:line="240" w:lineRule="auto"/>
              <w:jc w:val="both"/>
              <w:rPr>
                <w:rFonts w:ascii="Times New Roman" w:eastAsia="Times New Roman" w:hAnsi="Times New Roman" w:cs="Times New Roman"/>
                <w:sz w:val="24"/>
                <w:szCs w:val="24"/>
                <w:lang w:eastAsia="zh-CN"/>
              </w:rPr>
            </w:pPr>
            <w:r w:rsidRPr="00416C42">
              <w:rPr>
                <w:rFonts w:ascii="Times New Roman" w:eastAsia="Times New Roman" w:hAnsi="Times New Roman" w:cs="Times New Roman"/>
                <w:sz w:val="24"/>
                <w:szCs w:val="24"/>
                <w:lang w:eastAsia="zh-CN"/>
              </w:rPr>
              <w:t>Відповідальний виконавець програми</w:t>
            </w:r>
          </w:p>
        </w:tc>
        <w:tc>
          <w:tcPr>
            <w:tcW w:w="5749" w:type="dxa"/>
            <w:tcBorders>
              <w:top w:val="single" w:sz="4" w:space="0" w:color="000000"/>
              <w:left w:val="single" w:sz="4" w:space="0" w:color="000000"/>
              <w:bottom w:val="single" w:sz="4" w:space="0" w:color="000000"/>
              <w:right w:val="single" w:sz="4" w:space="0" w:color="000000"/>
            </w:tcBorders>
            <w:shd w:val="clear" w:color="auto" w:fill="auto"/>
          </w:tcPr>
          <w:p w14:paraId="5AF6BCA7" w14:textId="77777777" w:rsidR="00A81764" w:rsidRPr="00416C42" w:rsidRDefault="00A81764" w:rsidP="00A81764">
            <w:pPr>
              <w:suppressAutoHyphens/>
              <w:spacing w:after="0" w:line="240" w:lineRule="auto"/>
              <w:jc w:val="both"/>
              <w:rPr>
                <w:rFonts w:ascii="Times New Roman" w:eastAsia="Times New Roman" w:hAnsi="Times New Roman" w:cs="Times New Roman"/>
                <w:sz w:val="24"/>
                <w:szCs w:val="24"/>
                <w:lang w:eastAsia="zh-CN"/>
              </w:rPr>
            </w:pPr>
            <w:r w:rsidRPr="00416C42">
              <w:rPr>
                <w:rFonts w:ascii="Times New Roman" w:eastAsia="Times New Roman" w:hAnsi="Times New Roman" w:cs="Times New Roman"/>
                <w:sz w:val="24"/>
                <w:szCs w:val="24"/>
                <w:lang w:eastAsia="zh-CN"/>
              </w:rPr>
              <w:t>Розвадівська сільська рада Стрийського району Львівської області</w:t>
            </w:r>
          </w:p>
        </w:tc>
      </w:tr>
      <w:tr w:rsidR="00A81764" w:rsidRPr="00416C42" w14:paraId="66823B9A" w14:textId="77777777" w:rsidTr="00A81764">
        <w:tc>
          <w:tcPr>
            <w:tcW w:w="392" w:type="dxa"/>
            <w:tcBorders>
              <w:top w:val="single" w:sz="4" w:space="0" w:color="000000"/>
              <w:left w:val="single" w:sz="4" w:space="0" w:color="000000"/>
              <w:bottom w:val="single" w:sz="4" w:space="0" w:color="000000"/>
              <w:right w:val="single" w:sz="4" w:space="0" w:color="000000"/>
            </w:tcBorders>
            <w:shd w:val="clear" w:color="auto" w:fill="auto"/>
          </w:tcPr>
          <w:p w14:paraId="7054C123" w14:textId="77777777" w:rsidR="00A81764" w:rsidRPr="00416C42" w:rsidRDefault="00A81764" w:rsidP="00A81764">
            <w:pPr>
              <w:suppressAutoHyphens/>
              <w:spacing w:after="0" w:line="240" w:lineRule="auto"/>
              <w:jc w:val="both"/>
              <w:rPr>
                <w:rFonts w:ascii="Times New Roman" w:eastAsia="Times New Roman" w:hAnsi="Times New Roman" w:cs="Times New Roman"/>
                <w:sz w:val="24"/>
                <w:szCs w:val="24"/>
                <w:lang w:eastAsia="zh-CN"/>
              </w:rPr>
            </w:pPr>
            <w:r w:rsidRPr="00416C42">
              <w:rPr>
                <w:rFonts w:ascii="Times New Roman" w:eastAsia="Times New Roman" w:hAnsi="Times New Roman" w:cs="Times New Roman"/>
                <w:sz w:val="24"/>
                <w:szCs w:val="24"/>
                <w:lang w:eastAsia="zh-CN"/>
              </w:rPr>
              <w:t>5</w:t>
            </w:r>
          </w:p>
        </w:tc>
        <w:tc>
          <w:tcPr>
            <w:tcW w:w="3714" w:type="dxa"/>
            <w:tcBorders>
              <w:top w:val="single" w:sz="4" w:space="0" w:color="000000"/>
              <w:left w:val="single" w:sz="4" w:space="0" w:color="000000"/>
              <w:bottom w:val="single" w:sz="4" w:space="0" w:color="000000"/>
              <w:right w:val="single" w:sz="4" w:space="0" w:color="000000"/>
            </w:tcBorders>
            <w:shd w:val="clear" w:color="auto" w:fill="auto"/>
          </w:tcPr>
          <w:p w14:paraId="7E824A61" w14:textId="77777777" w:rsidR="00A81764" w:rsidRPr="00416C42" w:rsidRDefault="00A81764" w:rsidP="00A81764">
            <w:pPr>
              <w:suppressAutoHyphens/>
              <w:spacing w:after="0" w:line="240" w:lineRule="auto"/>
              <w:jc w:val="both"/>
              <w:rPr>
                <w:rFonts w:ascii="Times New Roman" w:eastAsia="Times New Roman" w:hAnsi="Times New Roman" w:cs="Times New Roman"/>
                <w:sz w:val="24"/>
                <w:szCs w:val="24"/>
                <w:lang w:eastAsia="zh-CN"/>
              </w:rPr>
            </w:pPr>
            <w:r w:rsidRPr="00416C42">
              <w:rPr>
                <w:rFonts w:ascii="Times New Roman" w:eastAsia="Times New Roman" w:hAnsi="Times New Roman" w:cs="Times New Roman"/>
                <w:sz w:val="24"/>
                <w:szCs w:val="24"/>
                <w:lang w:eastAsia="zh-CN"/>
              </w:rPr>
              <w:t>Учасники програми</w:t>
            </w:r>
          </w:p>
        </w:tc>
        <w:tc>
          <w:tcPr>
            <w:tcW w:w="5749" w:type="dxa"/>
            <w:tcBorders>
              <w:top w:val="single" w:sz="4" w:space="0" w:color="000000"/>
              <w:left w:val="single" w:sz="4" w:space="0" w:color="000000"/>
              <w:bottom w:val="single" w:sz="4" w:space="0" w:color="000000"/>
              <w:right w:val="single" w:sz="4" w:space="0" w:color="000000"/>
            </w:tcBorders>
            <w:shd w:val="clear" w:color="auto" w:fill="auto"/>
          </w:tcPr>
          <w:p w14:paraId="676C7661" w14:textId="77777777" w:rsidR="00A81764" w:rsidRPr="00416C42" w:rsidRDefault="00A81764" w:rsidP="00003704">
            <w:pPr>
              <w:numPr>
                <w:ilvl w:val="0"/>
                <w:numId w:val="17"/>
              </w:numPr>
              <w:suppressAutoHyphens/>
              <w:spacing w:after="0" w:line="240" w:lineRule="auto"/>
              <w:ind w:left="349" w:hanging="294"/>
              <w:jc w:val="both"/>
              <w:rPr>
                <w:rFonts w:ascii="Times New Roman" w:eastAsia="Times New Roman" w:hAnsi="Times New Roman" w:cs="Times New Roman"/>
                <w:sz w:val="24"/>
                <w:szCs w:val="24"/>
                <w:lang w:eastAsia="zh-CN"/>
              </w:rPr>
            </w:pPr>
            <w:r w:rsidRPr="00416C42">
              <w:rPr>
                <w:rFonts w:ascii="Times New Roman" w:eastAsia="Times New Roman" w:hAnsi="Times New Roman" w:cs="Times New Roman"/>
                <w:sz w:val="24"/>
                <w:szCs w:val="24"/>
                <w:lang w:eastAsia="zh-CN"/>
              </w:rPr>
              <w:t>зареєстровані жителі громади;</w:t>
            </w:r>
          </w:p>
          <w:p w14:paraId="47064CEA" w14:textId="77777777" w:rsidR="00A81764" w:rsidRPr="00416C42" w:rsidRDefault="00A81764" w:rsidP="00003704">
            <w:pPr>
              <w:numPr>
                <w:ilvl w:val="0"/>
                <w:numId w:val="17"/>
              </w:numPr>
              <w:suppressAutoHyphens/>
              <w:spacing w:after="0" w:line="240" w:lineRule="auto"/>
              <w:ind w:left="349" w:hanging="294"/>
              <w:jc w:val="both"/>
              <w:rPr>
                <w:rFonts w:ascii="Times New Roman" w:eastAsia="Times New Roman" w:hAnsi="Times New Roman" w:cs="Times New Roman"/>
                <w:sz w:val="24"/>
                <w:szCs w:val="24"/>
                <w:lang w:eastAsia="zh-CN"/>
              </w:rPr>
            </w:pPr>
            <w:r w:rsidRPr="00416C42">
              <w:rPr>
                <w:rFonts w:ascii="Times New Roman" w:eastAsia="Times New Roman" w:hAnsi="Times New Roman" w:cs="Times New Roman"/>
                <w:sz w:val="24"/>
                <w:szCs w:val="24"/>
                <w:lang w:eastAsia="zh-CN"/>
              </w:rPr>
              <w:t>особи з інвалідністю;</w:t>
            </w:r>
          </w:p>
          <w:p w14:paraId="57C19981" w14:textId="77777777" w:rsidR="00A81764" w:rsidRPr="00416C42" w:rsidRDefault="00A81764" w:rsidP="00003704">
            <w:pPr>
              <w:numPr>
                <w:ilvl w:val="0"/>
                <w:numId w:val="17"/>
              </w:numPr>
              <w:suppressAutoHyphens/>
              <w:spacing w:after="0" w:line="240" w:lineRule="auto"/>
              <w:ind w:left="349" w:hanging="294"/>
              <w:jc w:val="both"/>
              <w:rPr>
                <w:rFonts w:ascii="Times New Roman" w:eastAsia="Times New Roman" w:hAnsi="Times New Roman" w:cs="Times New Roman"/>
                <w:sz w:val="24"/>
                <w:szCs w:val="24"/>
                <w:lang w:eastAsia="zh-CN"/>
              </w:rPr>
            </w:pPr>
            <w:r w:rsidRPr="00416C42">
              <w:rPr>
                <w:rFonts w:ascii="Times New Roman" w:eastAsia="Times New Roman" w:hAnsi="Times New Roman" w:cs="Times New Roman"/>
                <w:sz w:val="24"/>
                <w:szCs w:val="24"/>
                <w:lang w:eastAsia="zh-CN"/>
              </w:rPr>
              <w:t>військовослужбовці та члени їх сімей;</w:t>
            </w:r>
          </w:p>
          <w:p w14:paraId="392AC44D" w14:textId="77777777" w:rsidR="00A81764" w:rsidRPr="00416C42" w:rsidRDefault="00A81764" w:rsidP="00003704">
            <w:pPr>
              <w:numPr>
                <w:ilvl w:val="0"/>
                <w:numId w:val="17"/>
              </w:numPr>
              <w:suppressAutoHyphens/>
              <w:spacing w:after="0" w:line="240" w:lineRule="auto"/>
              <w:ind w:left="349" w:hanging="294"/>
              <w:jc w:val="both"/>
              <w:rPr>
                <w:rFonts w:ascii="Times New Roman" w:eastAsia="Times New Roman" w:hAnsi="Times New Roman" w:cs="Times New Roman"/>
                <w:sz w:val="24"/>
                <w:szCs w:val="24"/>
                <w:lang w:eastAsia="zh-CN"/>
              </w:rPr>
            </w:pPr>
            <w:r w:rsidRPr="00416C42">
              <w:rPr>
                <w:rFonts w:ascii="Times New Roman" w:eastAsia="Times New Roman" w:hAnsi="Times New Roman" w:cs="Times New Roman"/>
                <w:sz w:val="24"/>
                <w:szCs w:val="24"/>
                <w:lang w:eastAsia="zh-CN"/>
              </w:rPr>
              <w:t>члени сімей загиблих, померлих, полонених,  зниклих безвісти військовослужбовців;</w:t>
            </w:r>
          </w:p>
          <w:p w14:paraId="38B9A107" w14:textId="77777777" w:rsidR="00A81764" w:rsidRPr="00416C42" w:rsidRDefault="00A81764" w:rsidP="00003704">
            <w:pPr>
              <w:numPr>
                <w:ilvl w:val="0"/>
                <w:numId w:val="17"/>
              </w:numPr>
              <w:suppressAutoHyphens/>
              <w:spacing w:after="0" w:line="240" w:lineRule="auto"/>
              <w:ind w:left="349" w:hanging="294"/>
              <w:jc w:val="both"/>
              <w:rPr>
                <w:rFonts w:ascii="Times New Roman" w:eastAsia="Times New Roman" w:hAnsi="Times New Roman" w:cs="Times New Roman"/>
                <w:sz w:val="24"/>
                <w:szCs w:val="24"/>
                <w:lang w:eastAsia="zh-CN"/>
              </w:rPr>
            </w:pPr>
            <w:r w:rsidRPr="00416C42">
              <w:rPr>
                <w:rFonts w:ascii="Times New Roman" w:eastAsia="Times New Roman" w:hAnsi="Times New Roman" w:cs="Times New Roman"/>
                <w:sz w:val="24"/>
                <w:szCs w:val="24"/>
                <w:lang w:eastAsia="zh-CN"/>
              </w:rPr>
              <w:t>учасники бойових дій;</w:t>
            </w:r>
          </w:p>
          <w:p w14:paraId="44636854" w14:textId="77777777" w:rsidR="00A81764" w:rsidRPr="00416C42" w:rsidRDefault="00A81764" w:rsidP="00003704">
            <w:pPr>
              <w:numPr>
                <w:ilvl w:val="0"/>
                <w:numId w:val="17"/>
              </w:numPr>
              <w:suppressAutoHyphens/>
              <w:spacing w:after="0" w:line="240" w:lineRule="auto"/>
              <w:ind w:left="349" w:hanging="294"/>
              <w:jc w:val="both"/>
              <w:rPr>
                <w:rFonts w:ascii="Times New Roman" w:eastAsia="Times New Roman" w:hAnsi="Times New Roman" w:cs="Times New Roman"/>
                <w:sz w:val="24"/>
                <w:szCs w:val="24"/>
                <w:lang w:eastAsia="zh-CN"/>
              </w:rPr>
            </w:pPr>
            <w:r w:rsidRPr="00416C42">
              <w:rPr>
                <w:rFonts w:ascii="Times New Roman" w:eastAsia="Times New Roman" w:hAnsi="Times New Roman" w:cs="Times New Roman"/>
                <w:sz w:val="24"/>
                <w:szCs w:val="24"/>
                <w:lang w:eastAsia="zh-CN"/>
              </w:rPr>
              <w:t>особи, які постраждали внаслідок аварії на ЧАЕС;</w:t>
            </w:r>
          </w:p>
          <w:p w14:paraId="34A62FBD" w14:textId="77777777" w:rsidR="00A81764" w:rsidRPr="00416C42" w:rsidRDefault="00A81764" w:rsidP="00003704">
            <w:pPr>
              <w:numPr>
                <w:ilvl w:val="0"/>
                <w:numId w:val="17"/>
              </w:numPr>
              <w:suppressAutoHyphens/>
              <w:spacing w:after="0" w:line="240" w:lineRule="auto"/>
              <w:ind w:left="349" w:hanging="294"/>
              <w:jc w:val="both"/>
              <w:rPr>
                <w:rFonts w:ascii="Times New Roman" w:eastAsia="Times New Roman" w:hAnsi="Times New Roman" w:cs="Times New Roman"/>
                <w:sz w:val="24"/>
                <w:szCs w:val="24"/>
                <w:lang w:eastAsia="zh-CN"/>
              </w:rPr>
            </w:pPr>
            <w:r w:rsidRPr="00416C42">
              <w:rPr>
                <w:rFonts w:ascii="Times New Roman" w:eastAsia="Times New Roman" w:hAnsi="Times New Roman" w:cs="Times New Roman"/>
                <w:sz w:val="24"/>
                <w:szCs w:val="24"/>
                <w:lang w:eastAsia="zh-CN"/>
              </w:rPr>
              <w:t>сім’ї, які виховують дітей з інвалідністю.</w:t>
            </w:r>
          </w:p>
        </w:tc>
      </w:tr>
      <w:tr w:rsidR="00A81764" w:rsidRPr="00416C42" w14:paraId="0F8AE703" w14:textId="77777777" w:rsidTr="00A81764">
        <w:tc>
          <w:tcPr>
            <w:tcW w:w="392" w:type="dxa"/>
            <w:tcBorders>
              <w:top w:val="single" w:sz="4" w:space="0" w:color="000000"/>
              <w:left w:val="single" w:sz="4" w:space="0" w:color="000000"/>
              <w:bottom w:val="single" w:sz="4" w:space="0" w:color="000000"/>
              <w:right w:val="single" w:sz="4" w:space="0" w:color="000000"/>
            </w:tcBorders>
            <w:shd w:val="clear" w:color="auto" w:fill="auto"/>
          </w:tcPr>
          <w:p w14:paraId="2D3569E6" w14:textId="77777777" w:rsidR="00A81764" w:rsidRPr="00416C42" w:rsidRDefault="00A81764" w:rsidP="00A81764">
            <w:pPr>
              <w:suppressAutoHyphens/>
              <w:spacing w:after="0" w:line="240" w:lineRule="auto"/>
              <w:jc w:val="both"/>
              <w:rPr>
                <w:rFonts w:ascii="Times New Roman" w:eastAsia="Times New Roman" w:hAnsi="Times New Roman" w:cs="Times New Roman"/>
                <w:sz w:val="24"/>
                <w:szCs w:val="24"/>
                <w:lang w:eastAsia="zh-CN"/>
              </w:rPr>
            </w:pPr>
            <w:r w:rsidRPr="00416C42">
              <w:rPr>
                <w:rFonts w:ascii="Times New Roman" w:eastAsia="Times New Roman" w:hAnsi="Times New Roman" w:cs="Times New Roman"/>
                <w:sz w:val="24"/>
                <w:szCs w:val="24"/>
                <w:lang w:eastAsia="zh-CN"/>
              </w:rPr>
              <w:t>6</w:t>
            </w:r>
          </w:p>
        </w:tc>
        <w:tc>
          <w:tcPr>
            <w:tcW w:w="3714" w:type="dxa"/>
            <w:tcBorders>
              <w:top w:val="single" w:sz="4" w:space="0" w:color="000000"/>
              <w:left w:val="single" w:sz="4" w:space="0" w:color="000000"/>
              <w:bottom w:val="single" w:sz="4" w:space="0" w:color="000000"/>
              <w:right w:val="single" w:sz="4" w:space="0" w:color="000000"/>
            </w:tcBorders>
            <w:shd w:val="clear" w:color="auto" w:fill="auto"/>
          </w:tcPr>
          <w:p w14:paraId="752C660E" w14:textId="77777777" w:rsidR="00A81764" w:rsidRPr="00416C42" w:rsidRDefault="00A81764" w:rsidP="00A81764">
            <w:pPr>
              <w:suppressAutoHyphens/>
              <w:spacing w:after="0" w:line="240" w:lineRule="auto"/>
              <w:jc w:val="both"/>
              <w:rPr>
                <w:rFonts w:ascii="Times New Roman" w:eastAsia="Times New Roman" w:hAnsi="Times New Roman" w:cs="Times New Roman"/>
                <w:sz w:val="24"/>
                <w:szCs w:val="24"/>
                <w:lang w:eastAsia="zh-CN"/>
              </w:rPr>
            </w:pPr>
            <w:r w:rsidRPr="00416C42">
              <w:rPr>
                <w:rFonts w:ascii="Times New Roman" w:eastAsia="Times New Roman" w:hAnsi="Times New Roman" w:cs="Times New Roman"/>
                <w:sz w:val="24"/>
                <w:szCs w:val="24"/>
                <w:lang w:eastAsia="zh-CN"/>
              </w:rPr>
              <w:t>Термін реалізації програми</w:t>
            </w:r>
          </w:p>
        </w:tc>
        <w:tc>
          <w:tcPr>
            <w:tcW w:w="5749" w:type="dxa"/>
            <w:tcBorders>
              <w:top w:val="single" w:sz="4" w:space="0" w:color="000000"/>
              <w:left w:val="single" w:sz="4" w:space="0" w:color="000000"/>
              <w:bottom w:val="single" w:sz="4" w:space="0" w:color="000000"/>
              <w:right w:val="single" w:sz="4" w:space="0" w:color="000000"/>
            </w:tcBorders>
            <w:shd w:val="clear" w:color="auto" w:fill="auto"/>
          </w:tcPr>
          <w:p w14:paraId="43542E8E" w14:textId="77777777" w:rsidR="00A81764" w:rsidRPr="00416C42" w:rsidRDefault="00A81764" w:rsidP="00A81764">
            <w:pPr>
              <w:suppressAutoHyphens/>
              <w:spacing w:after="0" w:line="240" w:lineRule="auto"/>
              <w:jc w:val="both"/>
              <w:rPr>
                <w:rFonts w:ascii="Times New Roman" w:eastAsia="Times New Roman" w:hAnsi="Times New Roman" w:cs="Times New Roman"/>
                <w:sz w:val="24"/>
                <w:szCs w:val="24"/>
                <w:lang w:eastAsia="zh-CN"/>
              </w:rPr>
            </w:pPr>
            <w:r w:rsidRPr="00416C42">
              <w:rPr>
                <w:rFonts w:ascii="Times New Roman" w:eastAsia="Times New Roman" w:hAnsi="Times New Roman" w:cs="Times New Roman"/>
                <w:sz w:val="24"/>
                <w:szCs w:val="24"/>
                <w:lang w:eastAsia="zh-CN"/>
              </w:rPr>
              <w:t>2026 рік</w:t>
            </w:r>
          </w:p>
        </w:tc>
      </w:tr>
      <w:tr w:rsidR="00A81764" w:rsidRPr="00073258" w14:paraId="6C2A066F" w14:textId="77777777" w:rsidTr="00A81764">
        <w:tc>
          <w:tcPr>
            <w:tcW w:w="392" w:type="dxa"/>
            <w:tcBorders>
              <w:top w:val="single" w:sz="4" w:space="0" w:color="000000"/>
              <w:left w:val="single" w:sz="4" w:space="0" w:color="000000"/>
              <w:bottom w:val="single" w:sz="4" w:space="0" w:color="000000"/>
              <w:right w:val="single" w:sz="4" w:space="0" w:color="000000"/>
            </w:tcBorders>
            <w:shd w:val="clear" w:color="auto" w:fill="auto"/>
          </w:tcPr>
          <w:p w14:paraId="5ECD275E" w14:textId="77777777" w:rsidR="00A81764" w:rsidRPr="00D250D5" w:rsidRDefault="00A81764" w:rsidP="00A81764">
            <w:pPr>
              <w:suppressAutoHyphens/>
              <w:spacing w:after="0" w:line="240" w:lineRule="auto"/>
              <w:jc w:val="both"/>
              <w:rPr>
                <w:rFonts w:ascii="Times New Roman" w:eastAsia="Times New Roman" w:hAnsi="Times New Roman" w:cs="Times New Roman"/>
                <w:sz w:val="24"/>
                <w:szCs w:val="24"/>
                <w:lang w:eastAsia="zh-CN"/>
              </w:rPr>
            </w:pPr>
            <w:r w:rsidRPr="00D250D5">
              <w:rPr>
                <w:rFonts w:ascii="Times New Roman" w:eastAsia="Times New Roman" w:hAnsi="Times New Roman" w:cs="Times New Roman"/>
                <w:sz w:val="24"/>
                <w:szCs w:val="24"/>
                <w:lang w:eastAsia="zh-CN"/>
              </w:rPr>
              <w:t>7</w:t>
            </w:r>
          </w:p>
        </w:tc>
        <w:tc>
          <w:tcPr>
            <w:tcW w:w="3714" w:type="dxa"/>
            <w:tcBorders>
              <w:top w:val="single" w:sz="4" w:space="0" w:color="000000"/>
              <w:left w:val="single" w:sz="4" w:space="0" w:color="000000"/>
              <w:bottom w:val="single" w:sz="4" w:space="0" w:color="000000"/>
              <w:right w:val="single" w:sz="4" w:space="0" w:color="000000"/>
            </w:tcBorders>
            <w:shd w:val="clear" w:color="auto" w:fill="auto"/>
          </w:tcPr>
          <w:p w14:paraId="7F6C33B6" w14:textId="77777777" w:rsidR="00A81764" w:rsidRPr="00D250D5" w:rsidRDefault="00A81764" w:rsidP="00A81764">
            <w:pPr>
              <w:suppressAutoHyphens/>
              <w:spacing w:after="0" w:line="240" w:lineRule="auto"/>
              <w:jc w:val="both"/>
              <w:rPr>
                <w:rFonts w:ascii="Times New Roman" w:eastAsia="Times New Roman" w:hAnsi="Times New Roman" w:cs="Times New Roman"/>
                <w:sz w:val="24"/>
                <w:szCs w:val="24"/>
                <w:lang w:eastAsia="zh-CN"/>
              </w:rPr>
            </w:pPr>
            <w:r w:rsidRPr="00D250D5">
              <w:rPr>
                <w:rFonts w:ascii="Times New Roman" w:eastAsia="Times New Roman" w:hAnsi="Times New Roman" w:cs="Times New Roman"/>
                <w:sz w:val="24"/>
                <w:szCs w:val="24"/>
                <w:lang w:eastAsia="zh-CN"/>
              </w:rPr>
              <w:t>Загальний обсяг фінансових ресурсів необхідних для реалізації програми всього</w:t>
            </w:r>
          </w:p>
        </w:tc>
        <w:tc>
          <w:tcPr>
            <w:tcW w:w="5749" w:type="dxa"/>
            <w:tcBorders>
              <w:top w:val="single" w:sz="4" w:space="0" w:color="000000"/>
              <w:left w:val="single" w:sz="4" w:space="0" w:color="000000"/>
              <w:bottom w:val="single" w:sz="4" w:space="0" w:color="000000"/>
              <w:right w:val="single" w:sz="4" w:space="0" w:color="000000"/>
            </w:tcBorders>
            <w:shd w:val="clear" w:color="auto" w:fill="auto"/>
          </w:tcPr>
          <w:p w14:paraId="7508C2E7" w14:textId="77777777" w:rsidR="00A81764" w:rsidRPr="00D250D5" w:rsidRDefault="00A81764" w:rsidP="00A81764">
            <w:pPr>
              <w:suppressAutoHyphens/>
              <w:spacing w:after="0" w:line="240" w:lineRule="auto"/>
              <w:jc w:val="both"/>
              <w:rPr>
                <w:rFonts w:ascii="Times New Roman" w:eastAsia="Times New Roman" w:hAnsi="Times New Roman" w:cs="Times New Roman"/>
                <w:sz w:val="24"/>
                <w:szCs w:val="24"/>
                <w:lang w:eastAsia="zh-CN"/>
              </w:rPr>
            </w:pPr>
            <w:r w:rsidRPr="00D250D5">
              <w:rPr>
                <w:rFonts w:ascii="Times New Roman" w:eastAsia="Times New Roman" w:hAnsi="Times New Roman" w:cs="Times New Roman"/>
                <w:sz w:val="24"/>
                <w:szCs w:val="24"/>
                <w:lang w:eastAsia="zh-CN"/>
              </w:rPr>
              <w:t>2 472 000 грн</w:t>
            </w:r>
          </w:p>
        </w:tc>
      </w:tr>
    </w:tbl>
    <w:p w14:paraId="2345CD88" w14:textId="77777777" w:rsidR="00A81764" w:rsidRPr="00073258" w:rsidRDefault="00A81764" w:rsidP="00A81764">
      <w:pPr>
        <w:spacing w:after="160" w:line="259" w:lineRule="auto"/>
        <w:rPr>
          <w:rFonts w:ascii="Times New Roman" w:eastAsia="Calibri" w:hAnsi="Times New Roman" w:cs="Times New Roman"/>
          <w:b/>
          <w:sz w:val="24"/>
          <w:szCs w:val="24"/>
          <w:highlight w:val="yellow"/>
          <w:lang w:eastAsia="ru-RU"/>
        </w:rPr>
      </w:pPr>
    </w:p>
    <w:p w14:paraId="47EAA1F6" w14:textId="77777777" w:rsidR="00A81764" w:rsidRPr="00073258" w:rsidRDefault="00A81764" w:rsidP="00A81764">
      <w:pPr>
        <w:spacing w:after="160" w:line="259" w:lineRule="auto"/>
        <w:rPr>
          <w:rFonts w:ascii="Times New Roman" w:eastAsia="Calibri" w:hAnsi="Times New Roman" w:cs="Times New Roman"/>
          <w:b/>
          <w:sz w:val="24"/>
          <w:szCs w:val="24"/>
          <w:highlight w:val="yellow"/>
          <w:lang w:eastAsia="ru-RU"/>
        </w:rPr>
      </w:pPr>
      <w:r w:rsidRPr="00073258">
        <w:rPr>
          <w:rFonts w:ascii="Times New Roman" w:eastAsia="Calibri" w:hAnsi="Times New Roman" w:cs="Times New Roman"/>
          <w:b/>
          <w:sz w:val="24"/>
          <w:szCs w:val="24"/>
          <w:highlight w:val="yellow"/>
          <w:lang w:eastAsia="ru-RU"/>
        </w:rPr>
        <w:br w:type="page"/>
      </w:r>
    </w:p>
    <w:p w14:paraId="0F54461E" w14:textId="77777777" w:rsidR="00A81764" w:rsidRPr="00416C42" w:rsidRDefault="00A81764" w:rsidP="00A81764">
      <w:pPr>
        <w:overflowPunct w:val="0"/>
        <w:autoSpaceDE w:val="0"/>
        <w:autoSpaceDN w:val="0"/>
        <w:adjustRightInd w:val="0"/>
        <w:spacing w:after="0"/>
        <w:jc w:val="center"/>
        <w:textAlignment w:val="baseline"/>
        <w:rPr>
          <w:rFonts w:ascii="Times New Roman" w:eastAsia="Calibri" w:hAnsi="Times New Roman" w:cs="Times New Roman"/>
          <w:b/>
          <w:sz w:val="24"/>
          <w:szCs w:val="24"/>
          <w:lang w:eastAsia="ru-RU"/>
        </w:rPr>
      </w:pPr>
      <w:r w:rsidRPr="00416C42">
        <w:rPr>
          <w:rFonts w:ascii="Times New Roman" w:eastAsia="Calibri" w:hAnsi="Times New Roman" w:cs="Times New Roman"/>
          <w:b/>
          <w:sz w:val="24"/>
          <w:szCs w:val="24"/>
          <w:lang w:eastAsia="ru-RU"/>
        </w:rPr>
        <w:t>ІІ. АКТУАЛЬНІСТЬ ПРОГРАМИ</w:t>
      </w:r>
    </w:p>
    <w:p w14:paraId="2F12A805" w14:textId="77777777" w:rsidR="00A81764" w:rsidRPr="00416C42" w:rsidRDefault="00A81764" w:rsidP="00A81764">
      <w:pPr>
        <w:spacing w:after="0"/>
        <w:ind w:firstLine="567"/>
        <w:jc w:val="both"/>
        <w:rPr>
          <w:rFonts w:ascii="Times New Roman" w:eastAsia="Times New Roman" w:hAnsi="Times New Roman" w:cs="Times New Roman"/>
          <w:sz w:val="24"/>
          <w:szCs w:val="24"/>
          <w:lang w:eastAsia="ru-RU"/>
        </w:rPr>
      </w:pPr>
      <w:r w:rsidRPr="00416C42">
        <w:rPr>
          <w:rFonts w:ascii="Times New Roman" w:eastAsia="Times New Roman" w:hAnsi="Times New Roman" w:cs="Times New Roman"/>
          <w:sz w:val="24"/>
          <w:szCs w:val="24"/>
          <w:lang w:eastAsia="ru-RU"/>
        </w:rPr>
        <w:t>Основним завданням програми є вирішення соціальних проблем та підняття інформаційно-просвітницького рівня життя та профілактики соціальних захворювань та негативних явищ у суспільстві. Особливої уваги потребує вирішення проблем, пов’язаних із підвищенням загального життєвого рівня різноманітних категорій населення, забезпечення соціальних гарантій, покращенням їх здоров’я, якості життя, подолання негативних соціальних явищ або процесів.</w:t>
      </w:r>
    </w:p>
    <w:p w14:paraId="79C4875A" w14:textId="77777777" w:rsidR="00A81764" w:rsidRPr="00416C42" w:rsidRDefault="00A81764" w:rsidP="00A81764">
      <w:pPr>
        <w:spacing w:after="0"/>
        <w:ind w:firstLine="567"/>
        <w:jc w:val="both"/>
        <w:rPr>
          <w:rFonts w:ascii="Times New Roman" w:eastAsia="Times New Roman" w:hAnsi="Times New Roman" w:cs="Times New Roman"/>
          <w:sz w:val="24"/>
          <w:szCs w:val="24"/>
          <w:lang w:eastAsia="ru-RU"/>
        </w:rPr>
      </w:pPr>
      <w:r w:rsidRPr="00416C42">
        <w:rPr>
          <w:rFonts w:ascii="Times New Roman" w:eastAsia="Times New Roman" w:hAnsi="Times New Roman" w:cs="Times New Roman"/>
          <w:sz w:val="24"/>
          <w:szCs w:val="24"/>
          <w:lang w:eastAsia="ru-RU"/>
        </w:rPr>
        <w:t>Правовою основою розроблення та реалізації Програми є Конституція України, Конвенція про права дитини, Сімейний Кодекс України, Цивільний Кодекс України, Закони України «Про охорону дитинства», «Про соціальні послуги», «Про соціальну роботу із сім’ями, дітьми та молоддю», «Про державну допомогу сім’ям з дітьми».</w:t>
      </w:r>
    </w:p>
    <w:p w14:paraId="0389891A" w14:textId="77777777" w:rsidR="00A81764" w:rsidRPr="00416C42" w:rsidRDefault="00A81764" w:rsidP="00A81764">
      <w:pPr>
        <w:spacing w:after="0"/>
        <w:ind w:firstLine="567"/>
        <w:jc w:val="both"/>
        <w:rPr>
          <w:rFonts w:ascii="Times New Roman" w:eastAsia="Calibri" w:hAnsi="Times New Roman" w:cs="Times New Roman"/>
          <w:sz w:val="24"/>
          <w:szCs w:val="24"/>
          <w:lang w:eastAsia="ru-RU"/>
        </w:rPr>
      </w:pPr>
      <w:r w:rsidRPr="00416C42">
        <w:rPr>
          <w:rFonts w:ascii="Times New Roman" w:eastAsia="Calibri" w:hAnsi="Times New Roman" w:cs="Times New Roman"/>
          <w:sz w:val="24"/>
          <w:szCs w:val="24"/>
          <w:lang w:eastAsia="ru-RU"/>
        </w:rPr>
        <w:t xml:space="preserve">Програма «Соціального захисту вразливих категорій населення Розвадівської сільської ради Стрийського району Львівської області на 2026 рік» розробляється відповідно до Конституції України, Бюджетного кодексу, Закону України «Про місцеве самоврядування в Україні», Указу Президента України від 24 лютого 2022 року №64/2022 «Про введення воєнного стану в Україні» (зі змінами), </w:t>
      </w:r>
      <w:r w:rsidRPr="00416C42">
        <w:rPr>
          <w:rFonts w:ascii="Times New Roman" w:eastAsia="Times New Roman" w:hAnsi="Times New Roman" w:cs="Times New Roman"/>
          <w:sz w:val="24"/>
          <w:szCs w:val="24"/>
          <w:lang w:eastAsia="uk-UA"/>
        </w:rPr>
        <w:t xml:space="preserve">Закону України «Про правовий режим воєнного стану», </w:t>
      </w:r>
      <w:r w:rsidRPr="00416C42">
        <w:rPr>
          <w:rFonts w:ascii="Times New Roman" w:eastAsia="Calibri" w:hAnsi="Times New Roman" w:cs="Times New Roman"/>
          <w:sz w:val="24"/>
          <w:szCs w:val="24"/>
          <w:lang w:eastAsia="ru-RU"/>
        </w:rPr>
        <w:t>Закону України</w:t>
      </w:r>
      <w:r w:rsidRPr="00416C42">
        <w:rPr>
          <w:rFonts w:ascii="Times New Roman" w:eastAsia="Times New Roman" w:hAnsi="Times New Roman" w:cs="Times New Roman"/>
          <w:sz w:val="24"/>
          <w:szCs w:val="24"/>
          <w:lang w:eastAsia="uk-UA"/>
        </w:rPr>
        <w:t xml:space="preserve"> «Про соціальний і правовий захист військовослужбовців та членів їх сімей», </w:t>
      </w:r>
      <w:r w:rsidRPr="00416C42">
        <w:rPr>
          <w:rFonts w:ascii="Times New Roman" w:eastAsia="Calibri" w:hAnsi="Times New Roman" w:cs="Times New Roman"/>
          <w:sz w:val="24"/>
          <w:szCs w:val="24"/>
          <w:lang w:eastAsia="ru-RU"/>
        </w:rPr>
        <w:t>Закону України «Про статус ветеранів війни, гарантії їх соціального захисту» від 22.10.1993 р. №3551-ХІІ, Закону України «Про статус і соціальний захист громадян, які постраждали внаслідок Чорнобильської катастрофи» від 28.02.1991 р. №796-ХІV, Закону України «Про соціальну роботу з сім’ями, дітьми та молоддю» від 21.06.2001 р. №2558-ІІІ, Закону України «Про соціальні послуги» від 19.06.2003 р. №966 –ІV, Закону України «Про основи соціальної захищеності осіб з інвалідністю в Україні» від 21.03.1991 р. №875-ХІІ, Закону України «Про охорону дитинства» від 26.04.2001 р. №2402 –ІІІ.</w:t>
      </w:r>
    </w:p>
    <w:p w14:paraId="4E5D523B" w14:textId="77777777" w:rsidR="00A81764" w:rsidRPr="00416C42" w:rsidRDefault="00A81764" w:rsidP="00A81764">
      <w:pPr>
        <w:spacing w:after="0"/>
        <w:ind w:firstLine="567"/>
        <w:jc w:val="both"/>
        <w:rPr>
          <w:rFonts w:ascii="Times New Roman" w:eastAsia="Calibri" w:hAnsi="Times New Roman" w:cs="Times New Roman"/>
          <w:sz w:val="24"/>
          <w:szCs w:val="24"/>
          <w:lang w:eastAsia="ru-RU"/>
        </w:rPr>
      </w:pPr>
    </w:p>
    <w:p w14:paraId="6D288C94" w14:textId="77777777" w:rsidR="00A81764" w:rsidRPr="00416C42" w:rsidRDefault="00A81764" w:rsidP="00A81764">
      <w:pPr>
        <w:spacing w:after="0"/>
        <w:ind w:firstLine="567"/>
        <w:jc w:val="both"/>
        <w:rPr>
          <w:rFonts w:ascii="Times New Roman" w:eastAsia="Calibri" w:hAnsi="Times New Roman" w:cs="Times New Roman"/>
          <w:sz w:val="24"/>
          <w:szCs w:val="24"/>
          <w:lang w:eastAsia="ru-RU"/>
        </w:rPr>
      </w:pPr>
      <w:r w:rsidRPr="00416C42">
        <w:rPr>
          <w:rFonts w:ascii="Times New Roman" w:eastAsia="Calibri" w:hAnsi="Times New Roman" w:cs="Times New Roman"/>
          <w:sz w:val="24"/>
          <w:szCs w:val="24"/>
          <w:lang w:eastAsia="ru-RU"/>
        </w:rPr>
        <w:t>У громаді проживають особи, які потребують постійного соціального захисту:</w:t>
      </w:r>
    </w:p>
    <w:p w14:paraId="47A6003A" w14:textId="77777777" w:rsidR="00A81764" w:rsidRPr="00416C42" w:rsidRDefault="00A81764" w:rsidP="00003704">
      <w:pPr>
        <w:pStyle w:val="a5"/>
        <w:numPr>
          <w:ilvl w:val="0"/>
          <w:numId w:val="14"/>
        </w:numPr>
        <w:overflowPunct w:val="0"/>
        <w:autoSpaceDE w:val="0"/>
        <w:autoSpaceDN w:val="0"/>
        <w:adjustRightInd w:val="0"/>
        <w:spacing w:after="0" w:line="240" w:lineRule="auto"/>
        <w:ind w:left="910" w:hanging="343"/>
        <w:contextualSpacing w:val="0"/>
        <w:jc w:val="both"/>
        <w:textAlignment w:val="baseline"/>
        <w:rPr>
          <w:rFonts w:ascii="Times New Roman" w:eastAsia="Calibri" w:hAnsi="Times New Roman" w:cs="Times New Roman"/>
          <w:sz w:val="24"/>
          <w:szCs w:val="24"/>
          <w:lang w:eastAsia="ru-RU"/>
        </w:rPr>
      </w:pPr>
      <w:r w:rsidRPr="00416C42">
        <w:rPr>
          <w:rFonts w:ascii="Times New Roman" w:eastAsia="Calibri" w:hAnsi="Times New Roman" w:cs="Times New Roman"/>
          <w:sz w:val="24"/>
          <w:szCs w:val="24"/>
          <w:lang w:eastAsia="ru-RU"/>
        </w:rPr>
        <w:t>особи з інвалідністю;</w:t>
      </w:r>
    </w:p>
    <w:p w14:paraId="466391A7" w14:textId="77777777" w:rsidR="00A81764" w:rsidRPr="00416C42" w:rsidRDefault="00A81764" w:rsidP="00003704">
      <w:pPr>
        <w:pStyle w:val="a5"/>
        <w:numPr>
          <w:ilvl w:val="0"/>
          <w:numId w:val="14"/>
        </w:numPr>
        <w:overflowPunct w:val="0"/>
        <w:autoSpaceDE w:val="0"/>
        <w:autoSpaceDN w:val="0"/>
        <w:adjustRightInd w:val="0"/>
        <w:spacing w:after="0" w:line="240" w:lineRule="auto"/>
        <w:ind w:left="910" w:hanging="343"/>
        <w:contextualSpacing w:val="0"/>
        <w:jc w:val="both"/>
        <w:textAlignment w:val="baseline"/>
        <w:rPr>
          <w:rFonts w:ascii="Times New Roman" w:eastAsia="Calibri" w:hAnsi="Times New Roman" w:cs="Times New Roman"/>
          <w:sz w:val="24"/>
          <w:szCs w:val="24"/>
          <w:lang w:eastAsia="ru-RU"/>
        </w:rPr>
      </w:pPr>
      <w:r w:rsidRPr="00416C42">
        <w:rPr>
          <w:rFonts w:ascii="Times New Roman" w:eastAsia="Calibri" w:hAnsi="Times New Roman" w:cs="Times New Roman"/>
          <w:sz w:val="24"/>
          <w:szCs w:val="24"/>
          <w:lang w:eastAsia="ru-RU"/>
        </w:rPr>
        <w:t>учасники бойових дій;</w:t>
      </w:r>
    </w:p>
    <w:p w14:paraId="74D792AD" w14:textId="77777777" w:rsidR="00A81764" w:rsidRPr="00416C42" w:rsidRDefault="00A81764" w:rsidP="00003704">
      <w:pPr>
        <w:pStyle w:val="a5"/>
        <w:numPr>
          <w:ilvl w:val="0"/>
          <w:numId w:val="14"/>
        </w:numPr>
        <w:overflowPunct w:val="0"/>
        <w:autoSpaceDE w:val="0"/>
        <w:autoSpaceDN w:val="0"/>
        <w:adjustRightInd w:val="0"/>
        <w:spacing w:after="0" w:line="240" w:lineRule="auto"/>
        <w:ind w:left="910" w:hanging="343"/>
        <w:contextualSpacing w:val="0"/>
        <w:jc w:val="both"/>
        <w:textAlignment w:val="baseline"/>
        <w:rPr>
          <w:rFonts w:ascii="Times New Roman" w:eastAsia="Calibri" w:hAnsi="Times New Roman" w:cs="Times New Roman"/>
          <w:sz w:val="24"/>
          <w:szCs w:val="24"/>
          <w:lang w:eastAsia="ru-RU"/>
        </w:rPr>
      </w:pPr>
      <w:r w:rsidRPr="00416C42">
        <w:rPr>
          <w:rFonts w:ascii="Times New Roman" w:eastAsia="Times New Roman" w:hAnsi="Times New Roman" w:cs="Times New Roman"/>
          <w:sz w:val="24"/>
          <w:szCs w:val="24"/>
          <w:lang w:eastAsia="ru-RU"/>
        </w:rPr>
        <w:t xml:space="preserve">сім’ї </w:t>
      </w:r>
      <w:r w:rsidRPr="00416C42">
        <w:rPr>
          <w:rFonts w:ascii="Times New Roman" w:eastAsia="Calibri" w:hAnsi="Times New Roman" w:cs="Times New Roman"/>
          <w:color w:val="333333"/>
          <w:sz w:val="24"/>
          <w:szCs w:val="24"/>
          <w:lang w:eastAsia="uk-UA"/>
        </w:rPr>
        <w:t xml:space="preserve">військовослужбовців, які беруть участь у захисті </w:t>
      </w:r>
      <w:r w:rsidRPr="00416C42">
        <w:rPr>
          <w:rFonts w:ascii="Times New Roman" w:eastAsia="Calibri" w:hAnsi="Times New Roman" w:cs="Times New Roman"/>
          <w:color w:val="000000"/>
          <w:sz w:val="24"/>
          <w:szCs w:val="24"/>
          <w:shd w:val="clear" w:color="auto" w:fill="FFFFFF"/>
        </w:rPr>
        <w:t>держави у зв’язку з військовою агресією російської федерації проти України</w:t>
      </w:r>
      <w:r w:rsidRPr="00416C42">
        <w:rPr>
          <w:rFonts w:ascii="Times New Roman" w:eastAsia="Times New Roman" w:hAnsi="Times New Roman" w:cs="Times New Roman"/>
          <w:sz w:val="24"/>
          <w:szCs w:val="24"/>
          <w:lang w:eastAsia="ru-RU"/>
        </w:rPr>
        <w:t>;</w:t>
      </w:r>
    </w:p>
    <w:p w14:paraId="0D22DCFA" w14:textId="77777777" w:rsidR="00A81764" w:rsidRPr="007C0AAF" w:rsidRDefault="00A81764" w:rsidP="00003704">
      <w:pPr>
        <w:pStyle w:val="a5"/>
        <w:numPr>
          <w:ilvl w:val="0"/>
          <w:numId w:val="14"/>
        </w:numPr>
        <w:overflowPunct w:val="0"/>
        <w:autoSpaceDE w:val="0"/>
        <w:autoSpaceDN w:val="0"/>
        <w:adjustRightInd w:val="0"/>
        <w:spacing w:after="0" w:line="240" w:lineRule="auto"/>
        <w:ind w:left="910" w:hanging="343"/>
        <w:contextualSpacing w:val="0"/>
        <w:jc w:val="both"/>
        <w:textAlignment w:val="baseline"/>
        <w:rPr>
          <w:rFonts w:ascii="Times New Roman" w:eastAsia="Calibri" w:hAnsi="Times New Roman" w:cs="Times New Roman"/>
          <w:sz w:val="24"/>
          <w:szCs w:val="24"/>
          <w:lang w:eastAsia="ru-RU"/>
        </w:rPr>
      </w:pPr>
      <w:r w:rsidRPr="007C0AAF">
        <w:rPr>
          <w:rFonts w:ascii="Times New Roman" w:eastAsia="Calibri" w:hAnsi="Times New Roman" w:cs="Times New Roman"/>
          <w:sz w:val="24"/>
          <w:szCs w:val="24"/>
          <w:lang w:eastAsia="ru-RU"/>
        </w:rPr>
        <w:t>сім’ї загиблих воїнів та вдів ветеранів війни;</w:t>
      </w:r>
    </w:p>
    <w:p w14:paraId="0D842C7A" w14:textId="77777777" w:rsidR="00A81764" w:rsidRPr="007C0AAF" w:rsidRDefault="00A81764" w:rsidP="00003704">
      <w:pPr>
        <w:pStyle w:val="a5"/>
        <w:numPr>
          <w:ilvl w:val="0"/>
          <w:numId w:val="14"/>
        </w:numPr>
        <w:overflowPunct w:val="0"/>
        <w:autoSpaceDE w:val="0"/>
        <w:autoSpaceDN w:val="0"/>
        <w:adjustRightInd w:val="0"/>
        <w:spacing w:after="0" w:line="240" w:lineRule="auto"/>
        <w:ind w:left="910" w:hanging="343"/>
        <w:contextualSpacing w:val="0"/>
        <w:jc w:val="both"/>
        <w:textAlignment w:val="baseline"/>
        <w:rPr>
          <w:rFonts w:ascii="Times New Roman" w:eastAsia="Calibri" w:hAnsi="Times New Roman" w:cs="Times New Roman"/>
          <w:sz w:val="24"/>
          <w:szCs w:val="24"/>
          <w:lang w:eastAsia="ru-RU"/>
        </w:rPr>
      </w:pPr>
      <w:r w:rsidRPr="007C0AAF">
        <w:rPr>
          <w:rFonts w:ascii="Times New Roman" w:eastAsia="Times New Roman" w:hAnsi="Times New Roman" w:cs="Times New Roman"/>
          <w:sz w:val="24"/>
          <w:szCs w:val="24"/>
          <w:lang w:eastAsia="ru-RU"/>
        </w:rPr>
        <w:t>сім’ї, які виховують дітей з інвалідністю.</w:t>
      </w:r>
    </w:p>
    <w:p w14:paraId="22AB0D01" w14:textId="77777777" w:rsidR="00A81764" w:rsidRPr="007C0AAF" w:rsidRDefault="00A81764" w:rsidP="00A81764">
      <w:pPr>
        <w:overflowPunct w:val="0"/>
        <w:autoSpaceDE w:val="0"/>
        <w:autoSpaceDN w:val="0"/>
        <w:adjustRightInd w:val="0"/>
        <w:spacing w:after="0"/>
        <w:ind w:firstLine="567"/>
        <w:jc w:val="both"/>
        <w:textAlignment w:val="baseline"/>
        <w:rPr>
          <w:rFonts w:ascii="Times New Roman" w:eastAsia="Calibri" w:hAnsi="Times New Roman" w:cs="Times New Roman"/>
          <w:sz w:val="24"/>
          <w:szCs w:val="24"/>
          <w:lang w:eastAsia="ru-RU"/>
        </w:rPr>
      </w:pPr>
      <w:r w:rsidRPr="007C0AAF">
        <w:rPr>
          <w:rFonts w:ascii="Times New Roman" w:eastAsia="Calibri" w:hAnsi="Times New Roman" w:cs="Times New Roman"/>
          <w:sz w:val="24"/>
          <w:szCs w:val="24"/>
          <w:lang w:eastAsia="ru-RU"/>
        </w:rPr>
        <w:t>Для вирішення соціальних проблем незахищених жителів громади необхідне надання одноразової матеріальної допомоги.</w:t>
      </w:r>
    </w:p>
    <w:p w14:paraId="171E9A2F" w14:textId="77777777" w:rsidR="00A81764" w:rsidRPr="007C0AAF" w:rsidRDefault="00A81764" w:rsidP="00A81764">
      <w:pPr>
        <w:overflowPunct w:val="0"/>
        <w:autoSpaceDE w:val="0"/>
        <w:autoSpaceDN w:val="0"/>
        <w:adjustRightInd w:val="0"/>
        <w:spacing w:after="0"/>
        <w:ind w:firstLine="567"/>
        <w:jc w:val="both"/>
        <w:textAlignment w:val="baseline"/>
        <w:rPr>
          <w:rFonts w:ascii="Times New Roman" w:eastAsia="Calibri" w:hAnsi="Times New Roman" w:cs="Times New Roman"/>
          <w:sz w:val="24"/>
          <w:szCs w:val="24"/>
          <w:lang w:eastAsia="ru-RU"/>
        </w:rPr>
      </w:pPr>
      <w:r w:rsidRPr="007C0AAF">
        <w:rPr>
          <w:rFonts w:ascii="Times New Roman" w:eastAsia="Calibri" w:hAnsi="Times New Roman" w:cs="Times New Roman"/>
          <w:sz w:val="24"/>
          <w:szCs w:val="24"/>
          <w:lang w:eastAsia="ru-RU"/>
        </w:rPr>
        <w:t>Громадяни Розвадівської сільської ради Стрийського району Львівської області звертаються із проханням про виділення коштів на виплату допомог для покращення соціально-побутових умов проживання та лікування.</w:t>
      </w:r>
    </w:p>
    <w:p w14:paraId="0C0DC71B" w14:textId="77777777" w:rsidR="00A81764" w:rsidRPr="007C0AAF" w:rsidRDefault="00A81764" w:rsidP="00A81764">
      <w:pPr>
        <w:spacing w:after="160" w:line="259" w:lineRule="auto"/>
        <w:rPr>
          <w:rFonts w:ascii="Times New Roman" w:eastAsia="Calibri" w:hAnsi="Times New Roman" w:cs="Times New Roman"/>
          <w:sz w:val="24"/>
          <w:szCs w:val="24"/>
          <w:lang w:eastAsia="ru-RU"/>
        </w:rPr>
      </w:pPr>
    </w:p>
    <w:p w14:paraId="079C1BF9" w14:textId="77777777" w:rsidR="00A81764" w:rsidRPr="007C0AAF" w:rsidRDefault="00A81764" w:rsidP="00A81764">
      <w:pPr>
        <w:overflowPunct w:val="0"/>
        <w:autoSpaceDE w:val="0"/>
        <w:autoSpaceDN w:val="0"/>
        <w:adjustRightInd w:val="0"/>
        <w:spacing w:after="0"/>
        <w:jc w:val="center"/>
        <w:textAlignment w:val="baseline"/>
        <w:rPr>
          <w:rFonts w:ascii="Times New Roman" w:eastAsia="Calibri" w:hAnsi="Times New Roman" w:cs="Times New Roman"/>
          <w:b/>
          <w:sz w:val="24"/>
          <w:szCs w:val="24"/>
          <w:lang w:eastAsia="ru-RU"/>
        </w:rPr>
      </w:pPr>
      <w:r w:rsidRPr="007C0AAF">
        <w:rPr>
          <w:rFonts w:ascii="Times New Roman" w:eastAsia="Calibri" w:hAnsi="Times New Roman" w:cs="Times New Roman"/>
          <w:b/>
          <w:sz w:val="24"/>
          <w:szCs w:val="24"/>
          <w:lang w:eastAsia="ru-RU"/>
        </w:rPr>
        <w:t>ІІІ. МЕТА ПРОГРАМИ</w:t>
      </w:r>
    </w:p>
    <w:p w14:paraId="0AE9C5AD" w14:textId="77777777" w:rsidR="00A81764" w:rsidRPr="007C0AAF" w:rsidRDefault="00A81764" w:rsidP="00A81764">
      <w:pPr>
        <w:spacing w:after="0"/>
        <w:ind w:firstLine="567"/>
        <w:jc w:val="both"/>
        <w:rPr>
          <w:rFonts w:ascii="Times New Roman" w:eastAsia="Calibri" w:hAnsi="Times New Roman" w:cs="Times New Roman"/>
          <w:sz w:val="24"/>
          <w:szCs w:val="24"/>
        </w:rPr>
      </w:pPr>
      <w:r w:rsidRPr="007C0AAF">
        <w:rPr>
          <w:rFonts w:ascii="Times New Roman" w:eastAsia="Times New Roman" w:hAnsi="Times New Roman" w:cs="Times New Roman"/>
          <w:sz w:val="24"/>
          <w:szCs w:val="24"/>
          <w:lang w:eastAsia="ru-RU"/>
        </w:rPr>
        <w:t xml:space="preserve">Програма спрямована на </w:t>
      </w:r>
      <w:r w:rsidRPr="007C0AAF">
        <w:rPr>
          <w:rFonts w:ascii="Times New Roman" w:eastAsia="Calibri" w:hAnsi="Times New Roman" w:cs="Times New Roman"/>
          <w:sz w:val="24"/>
          <w:szCs w:val="24"/>
        </w:rPr>
        <w:t>забезпечення реалізації механізму надання одноразової матеріальної допомоги за принципами індивідуального підходу, доступності та відкритості, формування комплексної системи соціального захисту громадян, які потребують підтримки; удосконалення системи надання допомоги найбільш вразливим категоріям населення; підвищення якості соціального обслуговування громадян, які перебувають у складних життєвих обставинах.</w:t>
      </w:r>
    </w:p>
    <w:p w14:paraId="45512363" w14:textId="77777777" w:rsidR="00A81764" w:rsidRPr="007C0AAF" w:rsidRDefault="00A81764" w:rsidP="00A81764">
      <w:pPr>
        <w:spacing w:after="0"/>
        <w:ind w:firstLine="567"/>
        <w:jc w:val="both"/>
        <w:rPr>
          <w:rFonts w:ascii="Times New Roman" w:eastAsia="Times New Roman" w:hAnsi="Times New Roman" w:cs="Times New Roman"/>
          <w:sz w:val="24"/>
          <w:szCs w:val="24"/>
          <w:lang w:eastAsia="ru-RU"/>
        </w:rPr>
      </w:pPr>
      <w:r w:rsidRPr="007C0AAF">
        <w:rPr>
          <w:rFonts w:ascii="Times New Roman" w:eastAsia="Times New Roman" w:hAnsi="Times New Roman" w:cs="Times New Roman"/>
          <w:sz w:val="24"/>
          <w:szCs w:val="24"/>
          <w:lang w:eastAsia="uk-UA"/>
        </w:rPr>
        <w:t>Метою Програми є реалізація комплексу взаємопов’язаних завдань і заходів, що спрямовані на розв’язання найважливіших проблем у сфері соціального захисту військовослужбовців у період запровадження воєнного стану в Україні, ветеранів війни,</w:t>
      </w:r>
      <w:r w:rsidRPr="007C0AAF">
        <w:rPr>
          <w:rFonts w:ascii="Times New Roman" w:eastAsia="Times New Roman" w:hAnsi="Times New Roman" w:cs="Times New Roman"/>
          <w:sz w:val="24"/>
          <w:szCs w:val="24"/>
          <w:shd w:val="clear" w:color="auto" w:fill="FFFFFF"/>
          <w:lang w:eastAsia="uk-UA"/>
        </w:rPr>
        <w:t xml:space="preserve"> сімей загиблих (померлих, зниклих безвісти) Захисників і Захисниць України,</w:t>
      </w:r>
      <w:r w:rsidRPr="007C0AAF">
        <w:rPr>
          <w:rFonts w:ascii="Times New Roman" w:eastAsia="Times New Roman" w:hAnsi="Times New Roman" w:cs="Times New Roman"/>
          <w:sz w:val="24"/>
          <w:szCs w:val="24"/>
          <w:lang w:eastAsia="uk-UA"/>
        </w:rPr>
        <w:t xml:space="preserve"> підтримання їх належного морально-психологічного стану, створення у суспільстві атмосфери співчуття, підтримки та поважного ставлення до членів сімей загиблих.</w:t>
      </w:r>
    </w:p>
    <w:p w14:paraId="54C766E1" w14:textId="77777777" w:rsidR="00A81764" w:rsidRPr="007C0AAF" w:rsidRDefault="00A81764" w:rsidP="00A81764">
      <w:pPr>
        <w:overflowPunct w:val="0"/>
        <w:autoSpaceDE w:val="0"/>
        <w:autoSpaceDN w:val="0"/>
        <w:adjustRightInd w:val="0"/>
        <w:spacing w:after="0"/>
        <w:ind w:firstLine="567"/>
        <w:contextualSpacing/>
        <w:textAlignment w:val="baseline"/>
        <w:rPr>
          <w:rFonts w:ascii="Times New Roman" w:eastAsia="Times New Roman" w:hAnsi="Times New Roman" w:cs="Times New Roman"/>
          <w:sz w:val="24"/>
          <w:szCs w:val="24"/>
          <w:lang w:eastAsia="ru-RU"/>
        </w:rPr>
      </w:pPr>
    </w:p>
    <w:p w14:paraId="00C29E62" w14:textId="77777777" w:rsidR="00A81764" w:rsidRPr="007C0AAF" w:rsidRDefault="00A81764" w:rsidP="00A81764">
      <w:pPr>
        <w:overflowPunct w:val="0"/>
        <w:autoSpaceDE w:val="0"/>
        <w:autoSpaceDN w:val="0"/>
        <w:adjustRightInd w:val="0"/>
        <w:spacing w:after="0"/>
        <w:ind w:firstLine="567"/>
        <w:contextualSpacing/>
        <w:textAlignment w:val="baseline"/>
        <w:rPr>
          <w:rFonts w:ascii="Times New Roman" w:eastAsia="Times New Roman" w:hAnsi="Times New Roman" w:cs="Times New Roman"/>
          <w:sz w:val="24"/>
          <w:szCs w:val="24"/>
          <w:lang w:eastAsia="ru-RU"/>
        </w:rPr>
      </w:pPr>
      <w:r w:rsidRPr="007C0AAF">
        <w:rPr>
          <w:rFonts w:ascii="Times New Roman" w:eastAsia="Times New Roman" w:hAnsi="Times New Roman" w:cs="Times New Roman"/>
          <w:sz w:val="24"/>
          <w:szCs w:val="24"/>
          <w:lang w:eastAsia="ru-RU"/>
        </w:rPr>
        <w:t>Пріорітетні напрями в реалізації заходів Програми:</w:t>
      </w:r>
    </w:p>
    <w:p w14:paraId="4542C482" w14:textId="77777777" w:rsidR="00A81764" w:rsidRPr="007C0AAF" w:rsidRDefault="00A81764" w:rsidP="00A81764">
      <w:pPr>
        <w:overflowPunct w:val="0"/>
        <w:autoSpaceDE w:val="0"/>
        <w:autoSpaceDN w:val="0"/>
        <w:adjustRightInd w:val="0"/>
        <w:spacing w:after="0"/>
        <w:ind w:firstLine="567"/>
        <w:contextualSpacing/>
        <w:textAlignment w:val="baseline"/>
        <w:rPr>
          <w:rFonts w:ascii="Times New Roman" w:eastAsia="Times New Roman" w:hAnsi="Times New Roman" w:cs="Times New Roman"/>
          <w:sz w:val="24"/>
          <w:szCs w:val="24"/>
          <w:lang w:eastAsia="ru-RU"/>
        </w:rPr>
      </w:pPr>
      <w:r w:rsidRPr="007C0AAF">
        <w:rPr>
          <w:rFonts w:ascii="Times New Roman" w:eastAsia="Times New Roman" w:hAnsi="Times New Roman" w:cs="Times New Roman"/>
          <w:sz w:val="24"/>
          <w:szCs w:val="24"/>
          <w:lang w:eastAsia="ru-RU"/>
        </w:rPr>
        <w:t>1. Підвищення рівня соціального захисту:</w:t>
      </w:r>
    </w:p>
    <w:p w14:paraId="2D797DD4" w14:textId="77777777" w:rsidR="00A81764" w:rsidRPr="007C0AAF" w:rsidRDefault="00A81764" w:rsidP="00003704">
      <w:pPr>
        <w:pStyle w:val="a5"/>
        <w:numPr>
          <w:ilvl w:val="0"/>
          <w:numId w:val="13"/>
        </w:numPr>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7C0AAF">
        <w:rPr>
          <w:rFonts w:ascii="Times New Roman" w:eastAsia="Times New Roman" w:hAnsi="Times New Roman" w:cs="Times New Roman"/>
          <w:sz w:val="24"/>
          <w:szCs w:val="24"/>
          <w:lang w:eastAsia="ru-RU"/>
        </w:rPr>
        <w:t>сімей</w:t>
      </w:r>
      <w:r w:rsidRPr="007C0AAF">
        <w:rPr>
          <w:rFonts w:ascii="Times New Roman" w:eastAsia="Calibri" w:hAnsi="Times New Roman" w:cs="Times New Roman"/>
          <w:color w:val="333333"/>
          <w:sz w:val="24"/>
          <w:szCs w:val="24"/>
          <w:lang w:eastAsia="uk-UA"/>
        </w:rPr>
        <w:t xml:space="preserve"> військовослужбовців, які беруть/брали участь у захисті </w:t>
      </w:r>
      <w:r w:rsidRPr="007C0AAF">
        <w:rPr>
          <w:rFonts w:ascii="Times New Roman" w:eastAsia="Calibri" w:hAnsi="Times New Roman" w:cs="Times New Roman"/>
          <w:color w:val="000000"/>
          <w:sz w:val="24"/>
          <w:szCs w:val="24"/>
          <w:shd w:val="clear" w:color="auto" w:fill="FFFFFF"/>
        </w:rPr>
        <w:t>держави у зв’язку з військовою агресією російської федерації проти України</w:t>
      </w:r>
      <w:r w:rsidRPr="007C0AAF">
        <w:rPr>
          <w:rFonts w:ascii="Times New Roman" w:eastAsia="Times New Roman" w:hAnsi="Times New Roman" w:cs="Times New Roman"/>
          <w:sz w:val="24"/>
          <w:szCs w:val="24"/>
          <w:lang w:eastAsia="ru-RU"/>
        </w:rPr>
        <w:t>;</w:t>
      </w:r>
    </w:p>
    <w:p w14:paraId="28DD01B6" w14:textId="77777777" w:rsidR="00A81764" w:rsidRPr="007C0AAF" w:rsidRDefault="00A81764" w:rsidP="00003704">
      <w:pPr>
        <w:pStyle w:val="a5"/>
        <w:numPr>
          <w:ilvl w:val="0"/>
          <w:numId w:val="13"/>
        </w:numPr>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7C0AAF">
        <w:rPr>
          <w:rFonts w:ascii="Times New Roman" w:eastAsia="Times New Roman" w:hAnsi="Times New Roman" w:cs="Times New Roman"/>
          <w:sz w:val="24"/>
          <w:szCs w:val="24"/>
          <w:lang w:eastAsia="ru-RU"/>
        </w:rPr>
        <w:t>сімей, які виховують дітей з інвалідністю;</w:t>
      </w:r>
    </w:p>
    <w:p w14:paraId="419778D6" w14:textId="77777777" w:rsidR="00A81764" w:rsidRPr="007C0AAF" w:rsidRDefault="00A81764" w:rsidP="00003704">
      <w:pPr>
        <w:pStyle w:val="a5"/>
        <w:numPr>
          <w:ilvl w:val="0"/>
          <w:numId w:val="13"/>
        </w:numPr>
        <w:overflowPunct w:val="0"/>
        <w:autoSpaceDE w:val="0"/>
        <w:autoSpaceDN w:val="0"/>
        <w:adjustRightInd w:val="0"/>
        <w:spacing w:after="0"/>
        <w:jc w:val="both"/>
        <w:textAlignment w:val="baseline"/>
        <w:rPr>
          <w:rFonts w:ascii="Times New Roman" w:eastAsia="Times New Roman" w:hAnsi="Times New Roman" w:cs="Times New Roman"/>
          <w:sz w:val="24"/>
          <w:szCs w:val="24"/>
          <w:lang w:eastAsia="ru-RU"/>
        </w:rPr>
      </w:pPr>
      <w:r w:rsidRPr="007C0AAF">
        <w:rPr>
          <w:rFonts w:ascii="Times New Roman" w:eastAsia="Times New Roman" w:hAnsi="Times New Roman" w:cs="Times New Roman"/>
          <w:sz w:val="24"/>
          <w:szCs w:val="24"/>
          <w:lang w:eastAsia="ru-RU"/>
        </w:rPr>
        <w:t>осіб з інвалідністю.</w:t>
      </w:r>
    </w:p>
    <w:p w14:paraId="6B037BC9" w14:textId="77777777" w:rsidR="00A81764" w:rsidRPr="007C0AAF" w:rsidRDefault="00A81764" w:rsidP="00A81764">
      <w:pPr>
        <w:overflowPunct w:val="0"/>
        <w:autoSpaceDE w:val="0"/>
        <w:autoSpaceDN w:val="0"/>
        <w:adjustRightInd w:val="0"/>
        <w:spacing w:after="0"/>
        <w:ind w:left="851" w:hanging="284"/>
        <w:contextualSpacing/>
        <w:jc w:val="both"/>
        <w:textAlignment w:val="baseline"/>
        <w:rPr>
          <w:rFonts w:ascii="Times New Roman" w:eastAsia="Calibri" w:hAnsi="Times New Roman" w:cs="Times New Roman"/>
          <w:sz w:val="24"/>
          <w:szCs w:val="24"/>
          <w:lang w:eastAsia="ru-RU"/>
        </w:rPr>
      </w:pPr>
      <w:r w:rsidRPr="007C0AAF">
        <w:rPr>
          <w:rFonts w:ascii="Times New Roman" w:eastAsia="Times New Roman" w:hAnsi="Times New Roman" w:cs="Times New Roman"/>
          <w:sz w:val="24"/>
          <w:szCs w:val="24"/>
          <w:lang w:eastAsia="ru-RU"/>
        </w:rPr>
        <w:t>2. Сприяння доступності надання послуг дітям та сім’ям, які потребують особливої уваги та підтримки</w:t>
      </w:r>
      <w:r w:rsidRPr="007C0AAF">
        <w:rPr>
          <w:rFonts w:ascii="Times New Roman" w:eastAsia="Calibri" w:hAnsi="Times New Roman" w:cs="Times New Roman"/>
          <w:sz w:val="24"/>
          <w:szCs w:val="24"/>
          <w:lang w:eastAsia="ru-RU"/>
        </w:rPr>
        <w:t>.</w:t>
      </w:r>
    </w:p>
    <w:p w14:paraId="7FB0CA3F" w14:textId="77777777" w:rsidR="00A81764" w:rsidRPr="007C0AAF" w:rsidRDefault="00A81764" w:rsidP="00A81764">
      <w:pPr>
        <w:overflowPunct w:val="0"/>
        <w:autoSpaceDE w:val="0"/>
        <w:autoSpaceDN w:val="0"/>
        <w:adjustRightInd w:val="0"/>
        <w:spacing w:after="0"/>
        <w:ind w:left="851" w:hanging="284"/>
        <w:jc w:val="both"/>
        <w:textAlignment w:val="baseline"/>
        <w:rPr>
          <w:rFonts w:ascii="Times New Roman" w:hAnsi="Times New Roman" w:cs="Times New Roman"/>
          <w:color w:val="000000"/>
          <w:sz w:val="24"/>
          <w:szCs w:val="24"/>
          <w:shd w:val="clear" w:color="auto" w:fill="FFFFFF"/>
        </w:rPr>
      </w:pPr>
      <w:r w:rsidRPr="007C0AAF">
        <w:rPr>
          <w:rFonts w:ascii="Times New Roman" w:eastAsia="Calibri" w:hAnsi="Times New Roman" w:cs="Times New Roman"/>
          <w:sz w:val="24"/>
          <w:szCs w:val="24"/>
          <w:lang w:eastAsia="ru-RU"/>
        </w:rPr>
        <w:t xml:space="preserve">3. Надання матеріальної допомоги </w:t>
      </w:r>
      <w:r w:rsidRPr="007C0AAF">
        <w:rPr>
          <w:rFonts w:ascii="Times New Roman" w:hAnsi="Times New Roman" w:cs="Times New Roman"/>
          <w:color w:val="333333"/>
          <w:sz w:val="24"/>
          <w:szCs w:val="24"/>
          <w:lang w:eastAsia="uk-UA"/>
        </w:rPr>
        <w:t xml:space="preserve">військовослужбовцям, які беруть участь у захисті </w:t>
      </w:r>
      <w:r w:rsidRPr="007C0AAF">
        <w:rPr>
          <w:rFonts w:ascii="Times New Roman" w:hAnsi="Times New Roman" w:cs="Times New Roman"/>
          <w:color w:val="000000"/>
          <w:sz w:val="24"/>
          <w:szCs w:val="24"/>
          <w:shd w:val="clear" w:color="auto" w:fill="FFFFFF"/>
        </w:rPr>
        <w:t>держави у зв’язку з військовою агресією російської федерації проти України.</w:t>
      </w:r>
    </w:p>
    <w:p w14:paraId="3C4BD962" w14:textId="77777777" w:rsidR="00A81764" w:rsidRPr="007C0AAF" w:rsidRDefault="00A81764" w:rsidP="00A81764">
      <w:pPr>
        <w:overflowPunct w:val="0"/>
        <w:autoSpaceDE w:val="0"/>
        <w:autoSpaceDN w:val="0"/>
        <w:adjustRightInd w:val="0"/>
        <w:spacing w:after="0"/>
        <w:ind w:left="851" w:hanging="284"/>
        <w:jc w:val="both"/>
        <w:textAlignment w:val="baseline"/>
        <w:rPr>
          <w:rFonts w:ascii="Times New Roman" w:eastAsia="Calibri" w:hAnsi="Times New Roman" w:cs="Times New Roman"/>
          <w:sz w:val="24"/>
          <w:szCs w:val="24"/>
          <w:lang w:eastAsia="ru-RU"/>
        </w:rPr>
      </w:pPr>
      <w:r w:rsidRPr="007C0AAF">
        <w:rPr>
          <w:rFonts w:ascii="Times New Roman" w:eastAsia="Calibri" w:hAnsi="Times New Roman" w:cs="Times New Roman"/>
          <w:sz w:val="24"/>
          <w:szCs w:val="24"/>
          <w:lang w:eastAsia="ru-RU"/>
        </w:rPr>
        <w:t>4. Надання матеріальної допомоги мешканцям, котрі опинились у складних життєвих обставинах у зв’язку із важкою операцією, пожежею, пораненням тощо з метою їх підтримки.</w:t>
      </w:r>
    </w:p>
    <w:p w14:paraId="44DF603D" w14:textId="77777777" w:rsidR="00A81764" w:rsidRPr="007C0AAF" w:rsidRDefault="00A81764" w:rsidP="00A81764">
      <w:pPr>
        <w:overflowPunct w:val="0"/>
        <w:autoSpaceDE w:val="0"/>
        <w:autoSpaceDN w:val="0"/>
        <w:adjustRightInd w:val="0"/>
        <w:spacing w:after="0"/>
        <w:ind w:firstLine="567"/>
        <w:jc w:val="both"/>
        <w:textAlignment w:val="baseline"/>
        <w:rPr>
          <w:rFonts w:ascii="Times New Roman" w:hAnsi="Times New Roman" w:cs="Times New Roman"/>
          <w:color w:val="000000"/>
          <w:sz w:val="24"/>
          <w:szCs w:val="24"/>
          <w:shd w:val="clear" w:color="auto" w:fill="FFFFFF"/>
        </w:rPr>
      </w:pPr>
    </w:p>
    <w:p w14:paraId="487BE39E" w14:textId="77777777" w:rsidR="00A81764" w:rsidRPr="007C0AAF" w:rsidRDefault="00A81764" w:rsidP="00A81764">
      <w:pPr>
        <w:overflowPunct w:val="0"/>
        <w:autoSpaceDE w:val="0"/>
        <w:autoSpaceDN w:val="0"/>
        <w:adjustRightInd w:val="0"/>
        <w:spacing w:after="0"/>
        <w:ind w:firstLine="567"/>
        <w:contextualSpacing/>
        <w:jc w:val="both"/>
        <w:textAlignment w:val="baseline"/>
        <w:rPr>
          <w:rFonts w:ascii="Times New Roman" w:eastAsia="Times New Roman" w:hAnsi="Times New Roman" w:cs="Times New Roman"/>
          <w:sz w:val="24"/>
          <w:szCs w:val="24"/>
          <w:lang w:eastAsia="ru-RU"/>
        </w:rPr>
      </w:pPr>
      <w:r w:rsidRPr="007C0AAF">
        <w:rPr>
          <w:rFonts w:ascii="Times New Roman" w:eastAsia="Calibri" w:hAnsi="Times New Roman" w:cs="Times New Roman"/>
          <w:sz w:val="24"/>
          <w:szCs w:val="24"/>
          <w:lang w:eastAsia="ru-RU"/>
        </w:rPr>
        <w:t>При розробленні Програми також враховуються:</w:t>
      </w:r>
    </w:p>
    <w:p w14:paraId="53D80DF9" w14:textId="77777777" w:rsidR="00A81764" w:rsidRPr="007C0AAF" w:rsidRDefault="00A81764" w:rsidP="00003704">
      <w:pPr>
        <w:pStyle w:val="a5"/>
        <w:numPr>
          <w:ilvl w:val="0"/>
          <w:numId w:val="12"/>
        </w:numPr>
        <w:overflowPunct w:val="0"/>
        <w:autoSpaceDE w:val="0"/>
        <w:autoSpaceDN w:val="0"/>
        <w:adjustRightInd w:val="0"/>
        <w:spacing w:after="0"/>
        <w:ind w:left="851" w:hanging="284"/>
        <w:contextualSpacing w:val="0"/>
        <w:jc w:val="both"/>
        <w:textAlignment w:val="baseline"/>
        <w:rPr>
          <w:rFonts w:ascii="Times New Roman" w:eastAsia="Calibri" w:hAnsi="Times New Roman" w:cs="Times New Roman"/>
          <w:sz w:val="24"/>
          <w:szCs w:val="24"/>
          <w:lang w:eastAsia="ru-RU"/>
        </w:rPr>
      </w:pPr>
      <w:r w:rsidRPr="007C0AAF">
        <w:rPr>
          <w:rFonts w:ascii="Times New Roman" w:eastAsia="Calibri" w:hAnsi="Times New Roman" w:cs="Times New Roman"/>
          <w:sz w:val="24"/>
          <w:szCs w:val="24"/>
          <w:lang w:eastAsia="ru-RU"/>
        </w:rPr>
        <w:t>реальна соціально-економічна ситуація сьогодення, де все більша кількість осіб та дітей з інвалідністю, учасників бойових дій та осіб з інвалідністю внаслідок війни,</w:t>
      </w:r>
      <w:r w:rsidRPr="007C0AAF">
        <w:rPr>
          <w:rFonts w:ascii="Times New Roman" w:eastAsia="Times New Roman" w:hAnsi="Times New Roman" w:cs="Times New Roman"/>
          <w:sz w:val="24"/>
          <w:szCs w:val="24"/>
          <w:lang w:eastAsia="uk-UA"/>
        </w:rPr>
        <w:t xml:space="preserve"> </w:t>
      </w:r>
      <w:r w:rsidRPr="007C0AAF">
        <w:rPr>
          <w:rFonts w:ascii="Times New Roman" w:eastAsia="Calibri" w:hAnsi="Times New Roman" w:cs="Times New Roman"/>
          <w:sz w:val="24"/>
          <w:szCs w:val="24"/>
          <w:lang w:eastAsia="ru-RU"/>
        </w:rPr>
        <w:t xml:space="preserve">військовослужбовців, </w:t>
      </w:r>
      <w:r w:rsidRPr="007C0AAF">
        <w:rPr>
          <w:rFonts w:ascii="Times New Roman" w:eastAsia="Times New Roman" w:hAnsi="Times New Roman" w:cs="Times New Roman"/>
          <w:sz w:val="24"/>
          <w:szCs w:val="24"/>
          <w:shd w:val="clear" w:color="auto" w:fill="FFFFFF"/>
          <w:lang w:eastAsia="uk-UA"/>
        </w:rPr>
        <w:t xml:space="preserve">сімей загиблих (померлих, зниклих безвісти) Захисників і Захисниць України, осіб, </w:t>
      </w:r>
      <w:r w:rsidRPr="007C0AAF">
        <w:rPr>
          <w:rFonts w:ascii="Times New Roman" w:eastAsia="Calibri" w:hAnsi="Times New Roman" w:cs="Times New Roman"/>
          <w:sz w:val="24"/>
          <w:szCs w:val="24"/>
          <w:lang w:eastAsia="ru-RU"/>
        </w:rPr>
        <w:t xml:space="preserve">котрі опинились у складних життєвих обставинах в результаті </w:t>
      </w:r>
      <w:r w:rsidRPr="007C0AAF">
        <w:rPr>
          <w:rFonts w:ascii="Times New Roman" w:eastAsia="Calibri" w:hAnsi="Times New Roman" w:cs="Times New Roman"/>
          <w:sz w:val="24"/>
          <w:szCs w:val="24"/>
        </w:rPr>
        <w:t>надзвичайної ситуації;</w:t>
      </w:r>
    </w:p>
    <w:p w14:paraId="229CE0AD" w14:textId="77777777" w:rsidR="00A81764" w:rsidRPr="007C0AAF" w:rsidRDefault="00A81764" w:rsidP="00003704">
      <w:pPr>
        <w:pStyle w:val="a5"/>
        <w:numPr>
          <w:ilvl w:val="0"/>
          <w:numId w:val="12"/>
        </w:numPr>
        <w:overflowPunct w:val="0"/>
        <w:autoSpaceDE w:val="0"/>
        <w:autoSpaceDN w:val="0"/>
        <w:adjustRightInd w:val="0"/>
        <w:spacing w:after="0"/>
        <w:ind w:left="851" w:hanging="284"/>
        <w:contextualSpacing w:val="0"/>
        <w:jc w:val="both"/>
        <w:textAlignment w:val="baseline"/>
        <w:rPr>
          <w:rFonts w:ascii="Times New Roman" w:eastAsia="Calibri" w:hAnsi="Times New Roman" w:cs="Times New Roman"/>
          <w:sz w:val="24"/>
          <w:szCs w:val="24"/>
          <w:lang w:eastAsia="ru-RU"/>
        </w:rPr>
      </w:pPr>
      <w:r w:rsidRPr="007C0AAF">
        <w:rPr>
          <w:rFonts w:ascii="Times New Roman" w:eastAsia="Calibri" w:hAnsi="Times New Roman" w:cs="Times New Roman"/>
          <w:sz w:val="24"/>
          <w:szCs w:val="24"/>
          <w:lang w:eastAsia="ru-RU"/>
        </w:rPr>
        <w:t>доцільність надання фінансової допомоги та підтримки;</w:t>
      </w:r>
    </w:p>
    <w:p w14:paraId="776410CE" w14:textId="77777777" w:rsidR="00A81764" w:rsidRPr="007C0AAF" w:rsidRDefault="00A81764" w:rsidP="00003704">
      <w:pPr>
        <w:pStyle w:val="a5"/>
        <w:numPr>
          <w:ilvl w:val="0"/>
          <w:numId w:val="12"/>
        </w:numPr>
        <w:overflowPunct w:val="0"/>
        <w:autoSpaceDE w:val="0"/>
        <w:autoSpaceDN w:val="0"/>
        <w:adjustRightInd w:val="0"/>
        <w:spacing w:after="0"/>
        <w:ind w:left="851" w:hanging="284"/>
        <w:contextualSpacing w:val="0"/>
        <w:jc w:val="both"/>
        <w:textAlignment w:val="baseline"/>
        <w:rPr>
          <w:rFonts w:ascii="Times New Roman" w:eastAsia="Calibri" w:hAnsi="Times New Roman" w:cs="Times New Roman"/>
          <w:sz w:val="24"/>
          <w:szCs w:val="24"/>
          <w:lang w:eastAsia="ru-RU"/>
        </w:rPr>
      </w:pPr>
      <w:r w:rsidRPr="007C0AAF">
        <w:rPr>
          <w:rFonts w:ascii="Times New Roman" w:eastAsia="Calibri" w:hAnsi="Times New Roman" w:cs="Times New Roman"/>
          <w:sz w:val="24"/>
          <w:szCs w:val="24"/>
          <w:lang w:eastAsia="ru-RU"/>
        </w:rPr>
        <w:t>необхідність збереження пріоритетних напрямків соціального захисту, що дозволить підтримати життєдіяльність вразливих категорій населення громади, які зареєстровані на території Розвадівської сільської ради Стрийського району Львівської області.</w:t>
      </w:r>
    </w:p>
    <w:p w14:paraId="54E5A55F" w14:textId="77777777" w:rsidR="00A81764" w:rsidRPr="007C0AAF" w:rsidRDefault="00A81764" w:rsidP="00A81764">
      <w:pPr>
        <w:spacing w:after="160" w:line="259" w:lineRule="auto"/>
        <w:rPr>
          <w:rFonts w:ascii="Times New Roman" w:eastAsia="Calibri" w:hAnsi="Times New Roman" w:cs="Times New Roman"/>
          <w:sz w:val="24"/>
          <w:szCs w:val="24"/>
          <w:lang w:eastAsia="ru-RU"/>
        </w:rPr>
      </w:pPr>
    </w:p>
    <w:p w14:paraId="09061524" w14:textId="77777777" w:rsidR="00A81764" w:rsidRPr="007C0AAF" w:rsidRDefault="00A81764" w:rsidP="00A81764">
      <w:pPr>
        <w:overflowPunct w:val="0"/>
        <w:autoSpaceDE w:val="0"/>
        <w:autoSpaceDN w:val="0"/>
        <w:adjustRightInd w:val="0"/>
        <w:spacing w:after="0"/>
        <w:jc w:val="center"/>
        <w:textAlignment w:val="baseline"/>
        <w:rPr>
          <w:rFonts w:ascii="Times New Roman" w:eastAsia="Calibri" w:hAnsi="Times New Roman" w:cs="Times New Roman"/>
          <w:b/>
          <w:sz w:val="24"/>
          <w:szCs w:val="24"/>
          <w:lang w:eastAsia="ru-RU"/>
        </w:rPr>
      </w:pPr>
      <w:r w:rsidRPr="007C0AAF">
        <w:rPr>
          <w:rFonts w:ascii="Times New Roman" w:eastAsia="Calibri" w:hAnsi="Times New Roman" w:cs="Times New Roman"/>
          <w:b/>
          <w:sz w:val="24"/>
          <w:szCs w:val="24"/>
          <w:lang w:eastAsia="ru-RU"/>
        </w:rPr>
        <w:t>І</w:t>
      </w:r>
      <w:r w:rsidRPr="007C0AAF">
        <w:rPr>
          <w:rFonts w:ascii="Times New Roman" w:eastAsia="Calibri" w:hAnsi="Times New Roman" w:cs="Times New Roman"/>
          <w:b/>
          <w:sz w:val="24"/>
          <w:szCs w:val="24"/>
          <w:lang w:val="en-US" w:eastAsia="ru-RU"/>
        </w:rPr>
        <w:t>V</w:t>
      </w:r>
      <w:r w:rsidRPr="007C0AAF">
        <w:rPr>
          <w:rFonts w:ascii="Times New Roman" w:eastAsia="Calibri" w:hAnsi="Times New Roman" w:cs="Times New Roman"/>
          <w:b/>
          <w:sz w:val="24"/>
          <w:szCs w:val="24"/>
          <w:lang w:eastAsia="ru-RU"/>
        </w:rPr>
        <w:t>. ОСНОВНІ ЗАВДАННЯ ПРОГРАМИ</w:t>
      </w:r>
    </w:p>
    <w:p w14:paraId="4965C192" w14:textId="77777777" w:rsidR="00A81764" w:rsidRPr="007C0AAF" w:rsidRDefault="00A81764" w:rsidP="00A81764">
      <w:pPr>
        <w:spacing w:after="0"/>
        <w:ind w:firstLine="567"/>
        <w:jc w:val="both"/>
        <w:rPr>
          <w:rFonts w:ascii="Times New Roman" w:eastAsia="Calibri" w:hAnsi="Times New Roman" w:cs="Times New Roman"/>
          <w:sz w:val="24"/>
          <w:szCs w:val="24"/>
          <w:lang w:eastAsia="ru-RU"/>
        </w:rPr>
      </w:pPr>
      <w:r w:rsidRPr="007C0AAF">
        <w:rPr>
          <w:rFonts w:ascii="Times New Roman" w:eastAsia="Calibri" w:hAnsi="Times New Roman" w:cs="Times New Roman"/>
          <w:sz w:val="24"/>
          <w:szCs w:val="24"/>
          <w:lang w:eastAsia="ru-RU"/>
        </w:rPr>
        <w:t>Завданням даної Програми є більш ефективне проведення заходів, пов'язаних із соціальним захистом вразливих категорій населення Розвадівської сільської ради Стрийського району Львівської області та сприяння у наданні соціальних послуг для підтримання життєдіяльності даних категорій.</w:t>
      </w:r>
    </w:p>
    <w:p w14:paraId="5FBFE06B" w14:textId="77777777" w:rsidR="00A81764" w:rsidRPr="007C0AAF" w:rsidRDefault="00A81764" w:rsidP="00A81764">
      <w:pPr>
        <w:spacing w:after="0"/>
        <w:ind w:firstLine="567"/>
        <w:jc w:val="both"/>
        <w:rPr>
          <w:rFonts w:ascii="Times New Roman" w:eastAsia="Times New Roman" w:hAnsi="Times New Roman" w:cs="Times New Roman"/>
          <w:i/>
          <w:kern w:val="1"/>
          <w:sz w:val="24"/>
          <w:szCs w:val="24"/>
        </w:rPr>
      </w:pPr>
    </w:p>
    <w:p w14:paraId="5F1155AA" w14:textId="77777777" w:rsidR="00A81764" w:rsidRPr="007C0AAF" w:rsidRDefault="00A81764" w:rsidP="00A81764">
      <w:pPr>
        <w:spacing w:after="0"/>
        <w:ind w:firstLine="567"/>
        <w:jc w:val="both"/>
        <w:rPr>
          <w:rFonts w:ascii="Times New Roman" w:eastAsia="Calibri" w:hAnsi="Times New Roman" w:cs="Times New Roman"/>
          <w:i/>
          <w:sz w:val="24"/>
          <w:szCs w:val="24"/>
          <w:lang w:eastAsia="ru-RU"/>
        </w:rPr>
      </w:pPr>
      <w:r w:rsidRPr="007C0AAF">
        <w:rPr>
          <w:rFonts w:ascii="Times New Roman" w:eastAsia="Times New Roman" w:hAnsi="Times New Roman" w:cs="Times New Roman"/>
          <w:i/>
          <w:kern w:val="1"/>
          <w:sz w:val="24"/>
          <w:szCs w:val="24"/>
        </w:rPr>
        <w:t>Основними завданнями Програми є:</w:t>
      </w:r>
    </w:p>
    <w:p w14:paraId="37105112" w14:textId="77777777" w:rsidR="00A81764" w:rsidRPr="007C0AAF" w:rsidRDefault="00A81764" w:rsidP="00003704">
      <w:pPr>
        <w:pStyle w:val="a5"/>
        <w:widowControl w:val="0"/>
        <w:numPr>
          <w:ilvl w:val="0"/>
          <w:numId w:val="15"/>
        </w:numPr>
        <w:tabs>
          <w:tab w:val="left" w:pos="993"/>
        </w:tabs>
        <w:suppressAutoHyphens/>
        <w:spacing w:after="0" w:line="240" w:lineRule="auto"/>
        <w:ind w:hanging="720"/>
        <w:contextualSpacing w:val="0"/>
        <w:jc w:val="both"/>
        <w:rPr>
          <w:rFonts w:ascii="Times New Roman" w:eastAsia="Times New Roman" w:hAnsi="Times New Roman" w:cs="Times New Roman"/>
          <w:kern w:val="1"/>
          <w:sz w:val="24"/>
          <w:szCs w:val="24"/>
        </w:rPr>
      </w:pPr>
      <w:r w:rsidRPr="007C0AAF">
        <w:rPr>
          <w:rFonts w:ascii="Times New Roman" w:eastAsia="Times New Roman" w:hAnsi="Times New Roman" w:cs="Times New Roman"/>
          <w:kern w:val="1"/>
          <w:sz w:val="24"/>
          <w:szCs w:val="24"/>
        </w:rPr>
        <w:t>забезпечення державних гарантій з питань та соціального захисту населення;</w:t>
      </w:r>
    </w:p>
    <w:p w14:paraId="0802F21D" w14:textId="77777777" w:rsidR="00A81764" w:rsidRPr="007C0AAF" w:rsidRDefault="00A81764" w:rsidP="00003704">
      <w:pPr>
        <w:pStyle w:val="a5"/>
        <w:widowControl w:val="0"/>
        <w:numPr>
          <w:ilvl w:val="0"/>
          <w:numId w:val="15"/>
        </w:numPr>
        <w:tabs>
          <w:tab w:val="left" w:pos="993"/>
        </w:tabs>
        <w:suppressAutoHyphens/>
        <w:spacing w:after="0" w:line="240" w:lineRule="auto"/>
        <w:ind w:left="993" w:hanging="426"/>
        <w:contextualSpacing w:val="0"/>
        <w:jc w:val="both"/>
        <w:rPr>
          <w:rFonts w:ascii="Times New Roman" w:eastAsia="Times New Roman" w:hAnsi="Times New Roman" w:cs="Times New Roman"/>
          <w:kern w:val="1"/>
          <w:sz w:val="24"/>
          <w:szCs w:val="24"/>
        </w:rPr>
      </w:pPr>
      <w:r w:rsidRPr="007C0AAF">
        <w:rPr>
          <w:rFonts w:ascii="Times New Roman" w:eastAsia="Times New Roman" w:hAnsi="Times New Roman" w:cs="Times New Roman"/>
          <w:kern w:val="1"/>
          <w:sz w:val="24"/>
          <w:szCs w:val="24"/>
        </w:rPr>
        <w:t>формування комплексної системи соціального захисту громадян, які потребують соціальної підтримки;</w:t>
      </w:r>
    </w:p>
    <w:p w14:paraId="740EFC74" w14:textId="77777777" w:rsidR="00A81764" w:rsidRPr="007C0AAF" w:rsidRDefault="00A81764" w:rsidP="00003704">
      <w:pPr>
        <w:pStyle w:val="a5"/>
        <w:widowControl w:val="0"/>
        <w:numPr>
          <w:ilvl w:val="0"/>
          <w:numId w:val="15"/>
        </w:numPr>
        <w:tabs>
          <w:tab w:val="left" w:pos="993"/>
        </w:tabs>
        <w:suppressAutoHyphens/>
        <w:spacing w:after="0" w:line="240" w:lineRule="auto"/>
        <w:ind w:left="993" w:hanging="426"/>
        <w:contextualSpacing w:val="0"/>
        <w:jc w:val="both"/>
        <w:rPr>
          <w:rFonts w:ascii="Times New Roman" w:eastAsia="Times New Roman" w:hAnsi="Times New Roman" w:cs="Times New Roman"/>
          <w:kern w:val="1"/>
          <w:sz w:val="24"/>
          <w:szCs w:val="24"/>
        </w:rPr>
      </w:pPr>
      <w:r w:rsidRPr="007C0AAF">
        <w:rPr>
          <w:rFonts w:ascii="Times New Roman" w:eastAsia="Times New Roman" w:hAnsi="Times New Roman" w:cs="Times New Roman"/>
          <w:kern w:val="1"/>
          <w:sz w:val="24"/>
          <w:szCs w:val="24"/>
        </w:rPr>
        <w:t>удосконалення системи надання соціальної допомоги найбільш вразливим категоріям населення;</w:t>
      </w:r>
    </w:p>
    <w:p w14:paraId="7DF7D7A3" w14:textId="77777777" w:rsidR="00A81764" w:rsidRPr="007C0AAF" w:rsidRDefault="00A81764" w:rsidP="00003704">
      <w:pPr>
        <w:pStyle w:val="a5"/>
        <w:widowControl w:val="0"/>
        <w:numPr>
          <w:ilvl w:val="0"/>
          <w:numId w:val="15"/>
        </w:numPr>
        <w:tabs>
          <w:tab w:val="left" w:pos="993"/>
        </w:tabs>
        <w:suppressAutoHyphens/>
        <w:spacing w:after="0" w:line="240" w:lineRule="auto"/>
        <w:ind w:left="993" w:hanging="426"/>
        <w:contextualSpacing w:val="0"/>
        <w:jc w:val="both"/>
        <w:rPr>
          <w:rFonts w:ascii="Times New Roman" w:eastAsia="Times New Roman" w:hAnsi="Times New Roman" w:cs="Times New Roman"/>
          <w:kern w:val="1"/>
          <w:sz w:val="24"/>
          <w:szCs w:val="24"/>
        </w:rPr>
      </w:pPr>
      <w:r w:rsidRPr="007C0AAF">
        <w:rPr>
          <w:rFonts w:ascii="Times New Roman" w:eastAsia="Times New Roman" w:hAnsi="Times New Roman" w:cs="Times New Roman"/>
          <w:kern w:val="1"/>
          <w:sz w:val="24"/>
          <w:szCs w:val="24"/>
        </w:rPr>
        <w:t>створення умов для максимально раціонального та економного використання бюджетних коштів Розвадівської сільської ради, спрямованих на сферу соціальної допомоги, залучення додаткових, у тому числі благодійних ресурсів, розвиток ділової та творчої активності громадян.</w:t>
      </w:r>
    </w:p>
    <w:p w14:paraId="28187ED4" w14:textId="77777777" w:rsidR="00A81764" w:rsidRPr="007C0AAF" w:rsidRDefault="00A81764" w:rsidP="00A81764">
      <w:pPr>
        <w:spacing w:after="0"/>
        <w:ind w:firstLine="567"/>
        <w:jc w:val="both"/>
        <w:rPr>
          <w:rFonts w:ascii="Times New Roman" w:eastAsia="Calibri" w:hAnsi="Times New Roman" w:cs="Times New Roman"/>
          <w:b/>
          <w:i/>
          <w:sz w:val="24"/>
          <w:szCs w:val="24"/>
          <w:lang w:eastAsia="ru-RU"/>
        </w:rPr>
      </w:pPr>
      <w:r w:rsidRPr="007C0AAF">
        <w:rPr>
          <w:rFonts w:ascii="Times New Roman" w:eastAsia="Calibri" w:hAnsi="Times New Roman" w:cs="Times New Roman"/>
          <w:i/>
          <w:sz w:val="24"/>
          <w:szCs w:val="24"/>
          <w:lang w:eastAsia="ru-RU"/>
        </w:rPr>
        <w:t>Завдання щодо cоціального захисту вразливих категорій населення:</w:t>
      </w:r>
    </w:p>
    <w:p w14:paraId="4EC6532C" w14:textId="77777777" w:rsidR="00A81764" w:rsidRPr="007C0AAF" w:rsidRDefault="00A81764" w:rsidP="00003704">
      <w:pPr>
        <w:pStyle w:val="a5"/>
        <w:numPr>
          <w:ilvl w:val="0"/>
          <w:numId w:val="16"/>
        </w:numPr>
        <w:spacing w:after="0" w:line="240" w:lineRule="auto"/>
        <w:ind w:left="994" w:hanging="427"/>
        <w:contextualSpacing w:val="0"/>
        <w:jc w:val="both"/>
        <w:rPr>
          <w:rFonts w:ascii="Times New Roman" w:eastAsia="Calibri" w:hAnsi="Times New Roman" w:cs="Times New Roman"/>
          <w:b/>
          <w:sz w:val="24"/>
          <w:szCs w:val="24"/>
          <w:lang w:eastAsia="ru-RU"/>
        </w:rPr>
      </w:pPr>
      <w:r w:rsidRPr="007C0AAF">
        <w:rPr>
          <w:rFonts w:ascii="Times New Roman" w:eastAsia="Calibri" w:hAnsi="Times New Roman" w:cs="Times New Roman"/>
          <w:sz w:val="24"/>
          <w:szCs w:val="24"/>
          <w:lang w:eastAsia="ru-RU"/>
        </w:rPr>
        <w:t>створення умов для поліпшення рівня життя ветеранів війни, громадян похилого віку;</w:t>
      </w:r>
    </w:p>
    <w:p w14:paraId="297195C1" w14:textId="77777777" w:rsidR="00A81764" w:rsidRPr="007C0AAF" w:rsidRDefault="00A81764" w:rsidP="00003704">
      <w:pPr>
        <w:pStyle w:val="a5"/>
        <w:numPr>
          <w:ilvl w:val="0"/>
          <w:numId w:val="16"/>
        </w:numPr>
        <w:spacing w:after="0" w:line="240" w:lineRule="auto"/>
        <w:ind w:left="994" w:hanging="427"/>
        <w:contextualSpacing w:val="0"/>
        <w:jc w:val="both"/>
        <w:rPr>
          <w:rFonts w:ascii="Times New Roman" w:eastAsia="Calibri" w:hAnsi="Times New Roman" w:cs="Times New Roman"/>
          <w:b/>
          <w:sz w:val="24"/>
          <w:szCs w:val="24"/>
          <w:lang w:eastAsia="ru-RU"/>
        </w:rPr>
      </w:pPr>
      <w:r w:rsidRPr="007C0AAF">
        <w:rPr>
          <w:rFonts w:ascii="Times New Roman" w:eastAsia="Calibri" w:hAnsi="Times New Roman" w:cs="Times New Roman"/>
          <w:sz w:val="24"/>
          <w:szCs w:val="24"/>
          <w:lang w:eastAsia="ru-RU"/>
        </w:rPr>
        <w:t>надання допомоги ветеранам війни та іншим категоріям населення;</w:t>
      </w:r>
    </w:p>
    <w:p w14:paraId="058ACDA1" w14:textId="77777777" w:rsidR="00A81764" w:rsidRPr="007C0AAF" w:rsidRDefault="00A81764" w:rsidP="00003704">
      <w:pPr>
        <w:pStyle w:val="a5"/>
        <w:numPr>
          <w:ilvl w:val="0"/>
          <w:numId w:val="16"/>
        </w:numPr>
        <w:spacing w:after="0" w:line="240" w:lineRule="auto"/>
        <w:ind w:left="994" w:hanging="427"/>
        <w:contextualSpacing w:val="0"/>
        <w:jc w:val="both"/>
        <w:rPr>
          <w:rFonts w:ascii="Times New Roman" w:eastAsia="Calibri" w:hAnsi="Times New Roman" w:cs="Times New Roman"/>
          <w:b/>
          <w:sz w:val="24"/>
          <w:szCs w:val="24"/>
          <w:lang w:eastAsia="ru-RU"/>
        </w:rPr>
      </w:pPr>
      <w:r w:rsidRPr="007C0AAF">
        <w:rPr>
          <w:rFonts w:ascii="Times New Roman" w:eastAsia="Calibri" w:hAnsi="Times New Roman" w:cs="Times New Roman"/>
          <w:sz w:val="24"/>
          <w:szCs w:val="24"/>
          <w:lang w:eastAsia="ru-RU"/>
        </w:rPr>
        <w:t>потреба та передбачення коштів у місцевому бюджеті щодо соціального захисту населення.</w:t>
      </w:r>
    </w:p>
    <w:p w14:paraId="38FF5C06" w14:textId="77777777" w:rsidR="00A81764" w:rsidRPr="007C0AAF" w:rsidRDefault="00A81764" w:rsidP="00A81764">
      <w:pPr>
        <w:spacing w:after="0"/>
        <w:ind w:firstLine="567"/>
        <w:jc w:val="both"/>
        <w:rPr>
          <w:rFonts w:ascii="Times New Roman" w:eastAsia="Calibri" w:hAnsi="Times New Roman" w:cs="Times New Roman"/>
          <w:i/>
          <w:sz w:val="24"/>
          <w:szCs w:val="24"/>
          <w:lang w:eastAsia="ru-RU"/>
        </w:rPr>
      </w:pPr>
    </w:p>
    <w:p w14:paraId="377A3769" w14:textId="77777777" w:rsidR="00A81764" w:rsidRPr="007C0AAF" w:rsidRDefault="00A81764" w:rsidP="00A81764">
      <w:pPr>
        <w:spacing w:after="0"/>
        <w:ind w:firstLine="567"/>
        <w:jc w:val="both"/>
        <w:rPr>
          <w:rFonts w:ascii="Times New Roman" w:eastAsia="Calibri" w:hAnsi="Times New Roman" w:cs="Times New Roman"/>
          <w:i/>
          <w:sz w:val="24"/>
          <w:szCs w:val="24"/>
          <w:lang w:eastAsia="ru-RU"/>
        </w:rPr>
      </w:pPr>
      <w:r w:rsidRPr="007C0AAF">
        <w:rPr>
          <w:rFonts w:ascii="Times New Roman" w:eastAsia="Calibri" w:hAnsi="Times New Roman" w:cs="Times New Roman"/>
          <w:i/>
          <w:sz w:val="24"/>
          <w:szCs w:val="24"/>
          <w:lang w:eastAsia="ru-RU"/>
        </w:rPr>
        <w:t>Завдання щодо покращення соціально-житлових умов населення:</w:t>
      </w:r>
    </w:p>
    <w:p w14:paraId="66AC79D4" w14:textId="77777777" w:rsidR="00A81764" w:rsidRPr="007C0AAF" w:rsidRDefault="00A81764" w:rsidP="00003704">
      <w:pPr>
        <w:pStyle w:val="a5"/>
        <w:numPr>
          <w:ilvl w:val="0"/>
          <w:numId w:val="17"/>
        </w:numPr>
        <w:spacing w:after="0" w:line="240" w:lineRule="auto"/>
        <w:contextualSpacing w:val="0"/>
        <w:jc w:val="both"/>
        <w:rPr>
          <w:rFonts w:ascii="Times New Roman" w:eastAsia="Calibri" w:hAnsi="Times New Roman" w:cs="Times New Roman"/>
          <w:sz w:val="24"/>
          <w:szCs w:val="24"/>
          <w:lang w:eastAsia="ru-RU"/>
        </w:rPr>
      </w:pPr>
      <w:r w:rsidRPr="007C0AAF">
        <w:rPr>
          <w:rFonts w:ascii="Times New Roman" w:eastAsia="Calibri" w:hAnsi="Times New Roman" w:cs="Times New Roman"/>
          <w:sz w:val="24"/>
          <w:szCs w:val="24"/>
          <w:lang w:eastAsia="ru-RU"/>
        </w:rPr>
        <w:t>надання допомоги особам з інвалідністю;</w:t>
      </w:r>
    </w:p>
    <w:p w14:paraId="01CAAD2F" w14:textId="77777777" w:rsidR="00A81764" w:rsidRPr="007C0AAF" w:rsidRDefault="00A81764" w:rsidP="00003704">
      <w:pPr>
        <w:pStyle w:val="a5"/>
        <w:numPr>
          <w:ilvl w:val="0"/>
          <w:numId w:val="17"/>
        </w:numPr>
        <w:spacing w:after="0" w:line="240" w:lineRule="auto"/>
        <w:contextualSpacing w:val="0"/>
        <w:jc w:val="both"/>
        <w:rPr>
          <w:rFonts w:ascii="Times New Roman" w:eastAsia="Calibri" w:hAnsi="Times New Roman" w:cs="Times New Roman"/>
          <w:sz w:val="24"/>
          <w:szCs w:val="24"/>
          <w:lang w:eastAsia="ru-RU"/>
        </w:rPr>
      </w:pPr>
      <w:r w:rsidRPr="007C0AAF">
        <w:rPr>
          <w:rFonts w:ascii="Times New Roman" w:eastAsia="Calibri" w:hAnsi="Times New Roman" w:cs="Times New Roman"/>
          <w:sz w:val="24"/>
          <w:szCs w:val="24"/>
          <w:lang w:eastAsia="ru-RU"/>
        </w:rPr>
        <w:t>надання допомоги військовослужбовцям, які уклали контракт на військову службу та мобілізованим військовослужбовцям;</w:t>
      </w:r>
    </w:p>
    <w:p w14:paraId="57629E84" w14:textId="77777777" w:rsidR="00A81764" w:rsidRPr="007C0AAF" w:rsidRDefault="00A81764" w:rsidP="00003704">
      <w:pPr>
        <w:pStyle w:val="a5"/>
        <w:numPr>
          <w:ilvl w:val="0"/>
          <w:numId w:val="17"/>
        </w:numPr>
        <w:spacing w:after="0" w:line="240" w:lineRule="auto"/>
        <w:contextualSpacing w:val="0"/>
        <w:jc w:val="both"/>
        <w:rPr>
          <w:rFonts w:ascii="Times New Roman" w:eastAsia="Calibri" w:hAnsi="Times New Roman" w:cs="Times New Roman"/>
          <w:sz w:val="24"/>
          <w:szCs w:val="24"/>
          <w:lang w:eastAsia="ru-RU"/>
        </w:rPr>
      </w:pPr>
      <w:r w:rsidRPr="007C0AAF">
        <w:rPr>
          <w:rFonts w:ascii="Times New Roman" w:eastAsia="Calibri" w:hAnsi="Times New Roman" w:cs="Times New Roman"/>
          <w:sz w:val="24"/>
          <w:szCs w:val="24"/>
          <w:lang w:eastAsia="ru-RU"/>
        </w:rPr>
        <w:t xml:space="preserve">надання допомоги членам </w:t>
      </w:r>
      <w:r w:rsidRPr="007C0AAF">
        <w:rPr>
          <w:rFonts w:ascii="Times New Roman" w:eastAsia="Times New Roman" w:hAnsi="Times New Roman" w:cs="Times New Roman"/>
          <w:sz w:val="24"/>
          <w:szCs w:val="24"/>
          <w:shd w:val="clear" w:color="auto" w:fill="FFFFFF"/>
          <w:lang w:eastAsia="uk-UA"/>
        </w:rPr>
        <w:t>сімей загиблих (померлих, зниклих безвісти) Захисників і Захисниць України</w:t>
      </w:r>
      <w:r w:rsidRPr="007C0AAF">
        <w:rPr>
          <w:rFonts w:ascii="Times New Roman" w:eastAsia="Calibri" w:hAnsi="Times New Roman" w:cs="Times New Roman"/>
          <w:sz w:val="24"/>
          <w:szCs w:val="24"/>
          <w:lang w:eastAsia="ru-RU"/>
        </w:rPr>
        <w:t>;</w:t>
      </w:r>
    </w:p>
    <w:p w14:paraId="7D6821DE" w14:textId="77777777" w:rsidR="00A81764" w:rsidRPr="007C0AAF" w:rsidRDefault="00A81764" w:rsidP="00003704">
      <w:pPr>
        <w:pStyle w:val="a5"/>
        <w:numPr>
          <w:ilvl w:val="0"/>
          <w:numId w:val="17"/>
        </w:numPr>
        <w:spacing w:after="0" w:line="240" w:lineRule="auto"/>
        <w:contextualSpacing w:val="0"/>
        <w:jc w:val="both"/>
        <w:rPr>
          <w:rFonts w:ascii="Times New Roman" w:eastAsia="Calibri" w:hAnsi="Times New Roman" w:cs="Times New Roman"/>
          <w:sz w:val="24"/>
          <w:szCs w:val="24"/>
          <w:lang w:eastAsia="ru-RU"/>
        </w:rPr>
      </w:pPr>
      <w:r w:rsidRPr="007C0AAF">
        <w:rPr>
          <w:rFonts w:ascii="Times New Roman" w:eastAsia="Calibri" w:hAnsi="Times New Roman" w:cs="Times New Roman"/>
          <w:sz w:val="24"/>
          <w:szCs w:val="24"/>
          <w:lang w:eastAsia="ru-RU"/>
        </w:rPr>
        <w:t>надання допомоги особам з інвалідністю внаслідок війни, учасникам бойових дій;</w:t>
      </w:r>
    </w:p>
    <w:p w14:paraId="1EE8326B" w14:textId="77777777" w:rsidR="00A81764" w:rsidRPr="007C0AAF" w:rsidRDefault="00A81764" w:rsidP="00003704">
      <w:pPr>
        <w:pStyle w:val="a5"/>
        <w:numPr>
          <w:ilvl w:val="0"/>
          <w:numId w:val="17"/>
        </w:numPr>
        <w:spacing w:after="0" w:line="240" w:lineRule="auto"/>
        <w:contextualSpacing w:val="0"/>
        <w:jc w:val="both"/>
        <w:rPr>
          <w:rFonts w:ascii="Times New Roman" w:eastAsia="Calibri" w:hAnsi="Times New Roman" w:cs="Times New Roman"/>
          <w:sz w:val="24"/>
          <w:szCs w:val="24"/>
          <w:lang w:eastAsia="ru-RU"/>
        </w:rPr>
      </w:pPr>
      <w:r w:rsidRPr="007C0AAF">
        <w:rPr>
          <w:rFonts w:ascii="Times New Roman" w:eastAsia="Calibri" w:hAnsi="Times New Roman" w:cs="Times New Roman"/>
          <w:sz w:val="24"/>
          <w:szCs w:val="24"/>
          <w:lang w:eastAsia="ru-RU"/>
        </w:rPr>
        <w:t>надання допомоги особам, які постраждали внаслідок аварії на Чорнобильській АЕС;</w:t>
      </w:r>
    </w:p>
    <w:p w14:paraId="4CE2F495" w14:textId="77777777" w:rsidR="00A81764" w:rsidRPr="007C0AAF" w:rsidRDefault="00A81764" w:rsidP="00003704">
      <w:pPr>
        <w:pStyle w:val="a5"/>
        <w:numPr>
          <w:ilvl w:val="0"/>
          <w:numId w:val="17"/>
        </w:numPr>
        <w:spacing w:after="0" w:line="240" w:lineRule="auto"/>
        <w:contextualSpacing w:val="0"/>
        <w:jc w:val="both"/>
        <w:rPr>
          <w:rFonts w:ascii="Times New Roman" w:eastAsia="Calibri" w:hAnsi="Times New Roman" w:cs="Times New Roman"/>
          <w:sz w:val="24"/>
          <w:szCs w:val="24"/>
          <w:lang w:eastAsia="ru-RU"/>
        </w:rPr>
      </w:pPr>
      <w:r w:rsidRPr="007C0AAF">
        <w:rPr>
          <w:rFonts w:ascii="Times New Roman" w:eastAsia="Calibri" w:hAnsi="Times New Roman" w:cs="Times New Roman"/>
          <w:sz w:val="24"/>
          <w:szCs w:val="24"/>
          <w:lang w:eastAsia="ru-RU"/>
        </w:rPr>
        <w:t>надання допомоги на поховання;</w:t>
      </w:r>
    </w:p>
    <w:p w14:paraId="39CDDD6F" w14:textId="77777777" w:rsidR="00A81764" w:rsidRPr="007C0AAF" w:rsidRDefault="00A81764" w:rsidP="00003704">
      <w:pPr>
        <w:pStyle w:val="a5"/>
        <w:numPr>
          <w:ilvl w:val="0"/>
          <w:numId w:val="17"/>
        </w:numPr>
        <w:spacing w:after="0" w:line="240" w:lineRule="auto"/>
        <w:contextualSpacing w:val="0"/>
        <w:jc w:val="both"/>
        <w:rPr>
          <w:rFonts w:ascii="Times New Roman" w:eastAsia="Calibri" w:hAnsi="Times New Roman" w:cs="Times New Roman"/>
          <w:sz w:val="24"/>
          <w:szCs w:val="24"/>
          <w:lang w:eastAsia="ru-RU"/>
        </w:rPr>
      </w:pPr>
      <w:r w:rsidRPr="007C0AAF">
        <w:rPr>
          <w:rFonts w:ascii="Times New Roman" w:eastAsia="Calibri" w:hAnsi="Times New Roman" w:cs="Times New Roman"/>
          <w:sz w:val="24"/>
          <w:szCs w:val="24"/>
          <w:lang w:eastAsia="ru-RU"/>
        </w:rPr>
        <w:t>надання допомоги на лікування жителів громади та військовослужбовців;</w:t>
      </w:r>
    </w:p>
    <w:p w14:paraId="29B4B4FB" w14:textId="77777777" w:rsidR="00A81764" w:rsidRPr="007C0AAF" w:rsidRDefault="00A81764" w:rsidP="00003704">
      <w:pPr>
        <w:pStyle w:val="a5"/>
        <w:numPr>
          <w:ilvl w:val="0"/>
          <w:numId w:val="17"/>
        </w:numPr>
        <w:spacing w:after="0" w:line="240" w:lineRule="auto"/>
        <w:contextualSpacing w:val="0"/>
        <w:jc w:val="both"/>
        <w:rPr>
          <w:rFonts w:ascii="Times New Roman" w:eastAsia="Calibri" w:hAnsi="Times New Roman" w:cs="Times New Roman"/>
          <w:sz w:val="24"/>
          <w:szCs w:val="24"/>
          <w:lang w:eastAsia="ru-RU"/>
        </w:rPr>
      </w:pPr>
      <w:r w:rsidRPr="007C0AAF">
        <w:rPr>
          <w:rFonts w:ascii="Times New Roman" w:eastAsia="Calibri" w:hAnsi="Times New Roman" w:cs="Times New Roman"/>
          <w:sz w:val="24"/>
          <w:szCs w:val="24"/>
          <w:lang w:eastAsia="ru-RU"/>
        </w:rPr>
        <w:t>надання допомоги сім’ям, які виховують дітей з інвалідністю;</w:t>
      </w:r>
    </w:p>
    <w:p w14:paraId="148FC9DE" w14:textId="77777777" w:rsidR="00A81764" w:rsidRPr="007C0AAF" w:rsidRDefault="00A81764" w:rsidP="00003704">
      <w:pPr>
        <w:pStyle w:val="a5"/>
        <w:numPr>
          <w:ilvl w:val="0"/>
          <w:numId w:val="17"/>
        </w:numPr>
        <w:spacing w:after="0" w:line="240" w:lineRule="auto"/>
        <w:contextualSpacing w:val="0"/>
        <w:jc w:val="both"/>
        <w:rPr>
          <w:rFonts w:ascii="Times New Roman" w:eastAsia="Calibri" w:hAnsi="Times New Roman" w:cs="Times New Roman"/>
          <w:sz w:val="24"/>
          <w:szCs w:val="24"/>
          <w:lang w:eastAsia="ru-RU"/>
        </w:rPr>
      </w:pPr>
      <w:r w:rsidRPr="007C0AAF">
        <w:rPr>
          <w:rFonts w:ascii="Times New Roman" w:eastAsia="Calibri" w:hAnsi="Times New Roman" w:cs="Times New Roman"/>
          <w:sz w:val="24"/>
          <w:szCs w:val="24"/>
          <w:lang w:eastAsia="ru-RU"/>
        </w:rPr>
        <w:t>надання допомоги мешканцям, котрі опинились у складних життєвих обставинах;</w:t>
      </w:r>
    </w:p>
    <w:p w14:paraId="6B400477" w14:textId="77777777" w:rsidR="00A81764" w:rsidRPr="007C0AAF" w:rsidRDefault="00A81764" w:rsidP="00003704">
      <w:pPr>
        <w:pStyle w:val="a5"/>
        <w:numPr>
          <w:ilvl w:val="0"/>
          <w:numId w:val="17"/>
        </w:numPr>
        <w:spacing w:after="0" w:line="240" w:lineRule="auto"/>
        <w:contextualSpacing w:val="0"/>
        <w:jc w:val="both"/>
        <w:rPr>
          <w:rFonts w:ascii="Times New Roman" w:eastAsia="Calibri" w:hAnsi="Times New Roman" w:cs="Times New Roman"/>
          <w:sz w:val="24"/>
          <w:szCs w:val="24"/>
          <w:lang w:eastAsia="ru-RU"/>
        </w:rPr>
      </w:pPr>
      <w:r w:rsidRPr="007C0AAF">
        <w:rPr>
          <w:rFonts w:ascii="Times New Roman" w:eastAsia="Calibri" w:hAnsi="Times New Roman" w:cs="Times New Roman"/>
          <w:sz w:val="24"/>
          <w:szCs w:val="24"/>
          <w:lang w:eastAsia="ru-RU"/>
        </w:rPr>
        <w:t xml:space="preserve">надання допомоги </w:t>
      </w:r>
      <w:r w:rsidRPr="007C0AAF">
        <w:rPr>
          <w:rFonts w:ascii="Times New Roman" w:eastAsia="Calibri" w:hAnsi="Times New Roman" w:cs="Times New Roman"/>
          <w:bCs/>
          <w:sz w:val="24"/>
          <w:szCs w:val="24"/>
          <w:lang w:eastAsia="ru-RU"/>
        </w:rPr>
        <w:t>старожилам;</w:t>
      </w:r>
    </w:p>
    <w:p w14:paraId="11F839A0" w14:textId="77777777" w:rsidR="00A81764" w:rsidRPr="007C0AAF" w:rsidRDefault="00A81764" w:rsidP="00003704">
      <w:pPr>
        <w:pStyle w:val="a5"/>
        <w:numPr>
          <w:ilvl w:val="0"/>
          <w:numId w:val="17"/>
        </w:numPr>
        <w:spacing w:after="0" w:line="240" w:lineRule="auto"/>
        <w:contextualSpacing w:val="0"/>
        <w:jc w:val="both"/>
        <w:rPr>
          <w:rFonts w:ascii="Times New Roman" w:eastAsia="Calibri" w:hAnsi="Times New Roman" w:cs="Times New Roman"/>
          <w:sz w:val="24"/>
          <w:szCs w:val="24"/>
          <w:lang w:eastAsia="ru-RU"/>
        </w:rPr>
      </w:pPr>
      <w:r w:rsidRPr="007C0AAF">
        <w:rPr>
          <w:rFonts w:ascii="Times New Roman" w:eastAsia="Calibri" w:hAnsi="Times New Roman" w:cs="Times New Roman"/>
          <w:sz w:val="24"/>
          <w:szCs w:val="24"/>
          <w:lang w:eastAsia="ru-RU"/>
        </w:rPr>
        <w:t>надання допомоги за встановлення пам'ятних знаків на могилах загиблих (померлих) Захисників та Захисниць України.</w:t>
      </w:r>
    </w:p>
    <w:p w14:paraId="7AC77448" w14:textId="77777777" w:rsidR="00A81764" w:rsidRPr="007C0AAF" w:rsidRDefault="00A81764" w:rsidP="00A81764">
      <w:pPr>
        <w:spacing w:after="0"/>
        <w:ind w:firstLine="567"/>
        <w:jc w:val="both"/>
        <w:rPr>
          <w:rFonts w:ascii="Times New Roman" w:eastAsia="Calibri" w:hAnsi="Times New Roman" w:cs="Times New Roman"/>
          <w:i/>
          <w:sz w:val="24"/>
          <w:szCs w:val="24"/>
          <w:lang w:eastAsia="ru-RU"/>
        </w:rPr>
      </w:pPr>
    </w:p>
    <w:p w14:paraId="50C4E118" w14:textId="77777777" w:rsidR="00A81764" w:rsidRPr="007C0AAF" w:rsidRDefault="00A81764" w:rsidP="00A81764">
      <w:pPr>
        <w:overflowPunct w:val="0"/>
        <w:autoSpaceDE w:val="0"/>
        <w:autoSpaceDN w:val="0"/>
        <w:adjustRightInd w:val="0"/>
        <w:spacing w:after="0"/>
        <w:ind w:firstLine="567"/>
        <w:jc w:val="both"/>
        <w:textAlignment w:val="baseline"/>
        <w:rPr>
          <w:rFonts w:ascii="Times New Roman" w:eastAsia="Calibri" w:hAnsi="Times New Roman" w:cs="Times New Roman"/>
          <w:sz w:val="24"/>
          <w:szCs w:val="24"/>
          <w:lang w:eastAsia="ru-RU"/>
        </w:rPr>
      </w:pPr>
      <w:r w:rsidRPr="007C0AAF">
        <w:rPr>
          <w:rFonts w:ascii="Times New Roman" w:eastAsia="Calibri" w:hAnsi="Times New Roman" w:cs="Times New Roman"/>
          <w:sz w:val="24"/>
          <w:szCs w:val="24"/>
          <w:lang w:eastAsia="ru-RU"/>
        </w:rPr>
        <w:t>Дана Програма передбачає ряд заходів щодо підвищення рівня та якості життя вразливих категорій населення та підтримання життєдіяльності соціально незахищених жителів громади та запровадження правової, психолого-педагогічної та організаційно-методичної системи з метою створення оптимальних соціально-економічних умов для повноцінного виховання дітей у сім’ях.</w:t>
      </w:r>
    </w:p>
    <w:p w14:paraId="2BFC4823" w14:textId="77777777" w:rsidR="00A81764" w:rsidRPr="007C0AAF" w:rsidRDefault="00A81764" w:rsidP="00A81764">
      <w:pPr>
        <w:spacing w:after="160" w:line="259" w:lineRule="auto"/>
        <w:rPr>
          <w:rFonts w:ascii="Times New Roman" w:eastAsia="Calibri" w:hAnsi="Times New Roman" w:cs="Times New Roman"/>
          <w:sz w:val="24"/>
          <w:szCs w:val="24"/>
        </w:rPr>
      </w:pPr>
    </w:p>
    <w:p w14:paraId="08682835" w14:textId="77777777" w:rsidR="00A81764" w:rsidRPr="007C0AAF" w:rsidRDefault="00A81764" w:rsidP="00A81764">
      <w:pPr>
        <w:overflowPunct w:val="0"/>
        <w:autoSpaceDE w:val="0"/>
        <w:autoSpaceDN w:val="0"/>
        <w:adjustRightInd w:val="0"/>
        <w:spacing w:after="0"/>
        <w:jc w:val="center"/>
        <w:textAlignment w:val="baseline"/>
        <w:rPr>
          <w:rFonts w:ascii="Times New Roman" w:eastAsia="Calibri" w:hAnsi="Times New Roman" w:cs="Times New Roman"/>
          <w:b/>
          <w:sz w:val="24"/>
          <w:szCs w:val="24"/>
          <w:lang w:eastAsia="ru-RU"/>
        </w:rPr>
      </w:pPr>
      <w:r w:rsidRPr="007C0AAF">
        <w:rPr>
          <w:rFonts w:ascii="Times New Roman" w:eastAsia="Calibri" w:hAnsi="Times New Roman" w:cs="Times New Roman"/>
          <w:b/>
          <w:sz w:val="24"/>
          <w:szCs w:val="24"/>
          <w:lang w:val="en-US" w:eastAsia="ru-RU"/>
        </w:rPr>
        <w:t>V</w:t>
      </w:r>
      <w:r w:rsidRPr="007C0AAF">
        <w:rPr>
          <w:rFonts w:ascii="Times New Roman" w:eastAsia="Calibri" w:hAnsi="Times New Roman" w:cs="Times New Roman"/>
          <w:b/>
          <w:sz w:val="24"/>
          <w:szCs w:val="24"/>
          <w:lang w:eastAsia="ru-RU"/>
        </w:rPr>
        <w:t>. ОЧІКУВАНІ РЕЗУЛЬТАТИ РЕАЛІЗАЦІЇ ПРОГРАМИ</w:t>
      </w:r>
    </w:p>
    <w:p w14:paraId="1EDB234B" w14:textId="77777777" w:rsidR="00A81764" w:rsidRPr="007C0AAF" w:rsidRDefault="00A81764" w:rsidP="00A81764">
      <w:pPr>
        <w:overflowPunct w:val="0"/>
        <w:autoSpaceDE w:val="0"/>
        <w:autoSpaceDN w:val="0"/>
        <w:adjustRightInd w:val="0"/>
        <w:spacing w:after="0"/>
        <w:ind w:firstLine="567"/>
        <w:jc w:val="both"/>
        <w:textAlignment w:val="baseline"/>
        <w:rPr>
          <w:rFonts w:ascii="Times New Roman" w:eastAsia="Calibri" w:hAnsi="Times New Roman" w:cs="Times New Roman"/>
          <w:sz w:val="24"/>
          <w:szCs w:val="24"/>
          <w:lang w:eastAsia="ru-RU"/>
        </w:rPr>
      </w:pPr>
      <w:r w:rsidRPr="007C0AAF">
        <w:rPr>
          <w:rFonts w:ascii="Times New Roman" w:eastAsia="Calibri" w:hAnsi="Times New Roman" w:cs="Times New Roman"/>
          <w:sz w:val="24"/>
          <w:szCs w:val="24"/>
          <w:lang w:eastAsia="ru-RU"/>
        </w:rPr>
        <w:t>Виконання Програми дасть змогу забезпечити соціальний захист вразливих категорій населення, які потребують матеріальної допомоги та соціальної підтримки, вирішити найбільш гострі та болючі проблеми громадян громади:</w:t>
      </w:r>
    </w:p>
    <w:p w14:paraId="57E5A3E6" w14:textId="77777777" w:rsidR="00A81764" w:rsidRPr="007C0AAF" w:rsidRDefault="00A81764" w:rsidP="00A81764">
      <w:pPr>
        <w:overflowPunct w:val="0"/>
        <w:autoSpaceDE w:val="0"/>
        <w:autoSpaceDN w:val="0"/>
        <w:adjustRightInd w:val="0"/>
        <w:spacing w:after="0"/>
        <w:ind w:left="266" w:hanging="252"/>
        <w:jc w:val="both"/>
        <w:textAlignment w:val="baseline"/>
        <w:rPr>
          <w:rFonts w:ascii="Times New Roman" w:eastAsia="Calibri" w:hAnsi="Times New Roman" w:cs="Times New Roman"/>
          <w:sz w:val="24"/>
          <w:szCs w:val="24"/>
          <w:lang w:eastAsia="ru-RU"/>
        </w:rPr>
      </w:pPr>
      <w:r w:rsidRPr="007C0AAF">
        <w:rPr>
          <w:rFonts w:ascii="Times New Roman" w:eastAsia="Calibri" w:hAnsi="Times New Roman" w:cs="Times New Roman"/>
          <w:sz w:val="24"/>
          <w:szCs w:val="24"/>
          <w:lang w:eastAsia="ru-RU"/>
        </w:rPr>
        <w:t>1. Підвищення рівня соціального захисту вразливих категорій населення.</w:t>
      </w:r>
    </w:p>
    <w:p w14:paraId="1FCD9C7A" w14:textId="77777777" w:rsidR="00A81764" w:rsidRPr="007C0AAF" w:rsidRDefault="00A81764" w:rsidP="00A81764">
      <w:pPr>
        <w:overflowPunct w:val="0"/>
        <w:autoSpaceDE w:val="0"/>
        <w:autoSpaceDN w:val="0"/>
        <w:adjustRightInd w:val="0"/>
        <w:spacing w:after="0"/>
        <w:ind w:left="266" w:hanging="252"/>
        <w:jc w:val="both"/>
        <w:textAlignment w:val="baseline"/>
        <w:rPr>
          <w:rFonts w:ascii="Times New Roman" w:eastAsia="Calibri" w:hAnsi="Times New Roman" w:cs="Times New Roman"/>
          <w:sz w:val="24"/>
          <w:szCs w:val="24"/>
          <w:lang w:eastAsia="ru-RU"/>
        </w:rPr>
      </w:pPr>
      <w:r w:rsidRPr="007C0AAF">
        <w:rPr>
          <w:rFonts w:ascii="Times New Roman" w:eastAsia="Calibri" w:hAnsi="Times New Roman" w:cs="Times New Roman"/>
          <w:sz w:val="24"/>
          <w:szCs w:val="24"/>
          <w:lang w:eastAsia="ru-RU"/>
        </w:rPr>
        <w:t>2. Покращення матеріально-побутових умов проживання сімей вразливих категорій населення.</w:t>
      </w:r>
    </w:p>
    <w:p w14:paraId="2DF8B9B5" w14:textId="77777777" w:rsidR="00A81764" w:rsidRPr="007C0AAF" w:rsidRDefault="00A81764" w:rsidP="00A81764">
      <w:pPr>
        <w:overflowPunct w:val="0"/>
        <w:autoSpaceDE w:val="0"/>
        <w:autoSpaceDN w:val="0"/>
        <w:adjustRightInd w:val="0"/>
        <w:spacing w:after="0"/>
        <w:ind w:left="266" w:hanging="252"/>
        <w:jc w:val="both"/>
        <w:textAlignment w:val="baseline"/>
        <w:rPr>
          <w:rFonts w:ascii="Times New Roman" w:eastAsia="Calibri" w:hAnsi="Times New Roman" w:cs="Times New Roman"/>
          <w:sz w:val="24"/>
          <w:szCs w:val="24"/>
          <w:lang w:eastAsia="ru-RU"/>
        </w:rPr>
      </w:pPr>
      <w:r w:rsidRPr="007C0AAF">
        <w:rPr>
          <w:rFonts w:ascii="Times New Roman" w:eastAsia="Calibri" w:hAnsi="Times New Roman" w:cs="Times New Roman"/>
          <w:sz w:val="24"/>
          <w:szCs w:val="24"/>
          <w:lang w:eastAsia="ru-RU"/>
        </w:rPr>
        <w:t>3. Покращення стану здоров’я окремих громадян.</w:t>
      </w:r>
    </w:p>
    <w:p w14:paraId="39F90FDF" w14:textId="77777777" w:rsidR="00A81764" w:rsidRPr="007C0AAF" w:rsidRDefault="00A81764" w:rsidP="00A81764">
      <w:pPr>
        <w:overflowPunct w:val="0"/>
        <w:autoSpaceDE w:val="0"/>
        <w:autoSpaceDN w:val="0"/>
        <w:adjustRightInd w:val="0"/>
        <w:spacing w:after="0"/>
        <w:ind w:left="266" w:hanging="252"/>
        <w:jc w:val="both"/>
        <w:textAlignment w:val="baseline"/>
        <w:rPr>
          <w:rFonts w:ascii="Times New Roman" w:eastAsia="Calibri" w:hAnsi="Times New Roman" w:cs="Times New Roman"/>
          <w:sz w:val="24"/>
          <w:szCs w:val="24"/>
          <w:lang w:eastAsia="ru-RU"/>
        </w:rPr>
      </w:pPr>
      <w:r w:rsidRPr="007C0AAF">
        <w:rPr>
          <w:rFonts w:ascii="Times New Roman" w:eastAsia="Calibri" w:hAnsi="Times New Roman" w:cs="Times New Roman"/>
          <w:sz w:val="24"/>
          <w:szCs w:val="24"/>
          <w:lang w:eastAsia="ru-RU"/>
        </w:rPr>
        <w:t>4. Відшкодування витрат на поховання жителів громади, які на момент смерті були непрацюючими особами працездатного віку.</w:t>
      </w:r>
    </w:p>
    <w:p w14:paraId="22E2C3EB" w14:textId="77777777" w:rsidR="00A81764" w:rsidRPr="007C0AAF" w:rsidRDefault="00A81764" w:rsidP="00A81764">
      <w:pPr>
        <w:overflowPunct w:val="0"/>
        <w:autoSpaceDE w:val="0"/>
        <w:autoSpaceDN w:val="0"/>
        <w:adjustRightInd w:val="0"/>
        <w:spacing w:after="0"/>
        <w:ind w:left="266" w:hanging="252"/>
        <w:jc w:val="both"/>
        <w:textAlignment w:val="baseline"/>
        <w:rPr>
          <w:rFonts w:ascii="Times New Roman" w:eastAsia="Calibri" w:hAnsi="Times New Roman" w:cs="Times New Roman"/>
          <w:sz w:val="24"/>
          <w:szCs w:val="24"/>
          <w:lang w:eastAsia="ru-RU"/>
        </w:rPr>
      </w:pPr>
      <w:r w:rsidRPr="007C0AAF">
        <w:rPr>
          <w:rFonts w:ascii="Times New Roman" w:eastAsia="Calibri" w:hAnsi="Times New Roman" w:cs="Times New Roman"/>
          <w:sz w:val="24"/>
          <w:szCs w:val="24"/>
          <w:lang w:eastAsia="ru-RU"/>
        </w:rPr>
        <w:t>5. Покращення матеріального становища сімей</w:t>
      </w:r>
      <w:r w:rsidRPr="007C0AAF">
        <w:rPr>
          <w:rFonts w:ascii="Times New Roman" w:hAnsi="Times New Roman" w:cs="Times New Roman"/>
          <w:color w:val="333333"/>
          <w:sz w:val="24"/>
          <w:szCs w:val="24"/>
          <w:lang w:eastAsia="uk-UA"/>
        </w:rPr>
        <w:t xml:space="preserve"> військовослужбовців, які беруть участь у захисті </w:t>
      </w:r>
      <w:r w:rsidRPr="007C0AAF">
        <w:rPr>
          <w:rFonts w:ascii="Times New Roman" w:hAnsi="Times New Roman" w:cs="Times New Roman"/>
          <w:color w:val="000000"/>
          <w:sz w:val="24"/>
          <w:szCs w:val="24"/>
          <w:shd w:val="clear" w:color="auto" w:fill="FFFFFF"/>
        </w:rPr>
        <w:t>держави у зв’язку з військовою агресією російської федерації проти України,</w:t>
      </w:r>
      <w:r w:rsidRPr="007C0AAF">
        <w:rPr>
          <w:rFonts w:ascii="Times New Roman" w:eastAsia="Calibri" w:hAnsi="Times New Roman" w:cs="Times New Roman"/>
          <w:sz w:val="24"/>
          <w:szCs w:val="24"/>
          <w:lang w:eastAsia="ru-RU"/>
        </w:rPr>
        <w:t xml:space="preserve"> учасників бойових дій.</w:t>
      </w:r>
    </w:p>
    <w:p w14:paraId="7082C30B" w14:textId="77777777" w:rsidR="00A81764" w:rsidRPr="007C0AAF" w:rsidRDefault="00A81764" w:rsidP="00A81764">
      <w:pPr>
        <w:overflowPunct w:val="0"/>
        <w:autoSpaceDE w:val="0"/>
        <w:autoSpaceDN w:val="0"/>
        <w:adjustRightInd w:val="0"/>
        <w:spacing w:after="0"/>
        <w:ind w:left="266" w:hanging="252"/>
        <w:textAlignment w:val="baseline"/>
        <w:rPr>
          <w:rFonts w:ascii="Times New Roman" w:eastAsia="Times New Roman" w:hAnsi="Times New Roman" w:cs="Times New Roman"/>
          <w:sz w:val="24"/>
          <w:szCs w:val="24"/>
          <w:lang w:eastAsia="ru-RU"/>
        </w:rPr>
      </w:pPr>
      <w:r w:rsidRPr="007C0AAF">
        <w:rPr>
          <w:rFonts w:ascii="Times New Roman" w:eastAsia="Times New Roman" w:hAnsi="Times New Roman" w:cs="Times New Roman"/>
          <w:sz w:val="24"/>
          <w:szCs w:val="24"/>
          <w:lang w:eastAsia="ru-RU"/>
        </w:rPr>
        <w:t>6. Підвищення пізнавально-просвітницької свідомості молодшого покоління.</w:t>
      </w:r>
    </w:p>
    <w:p w14:paraId="6381716F" w14:textId="77777777" w:rsidR="00A81764" w:rsidRPr="007C0AAF" w:rsidRDefault="00A81764" w:rsidP="00A81764">
      <w:pPr>
        <w:overflowPunct w:val="0"/>
        <w:autoSpaceDE w:val="0"/>
        <w:autoSpaceDN w:val="0"/>
        <w:adjustRightInd w:val="0"/>
        <w:spacing w:after="0"/>
        <w:ind w:left="266" w:hanging="252"/>
        <w:textAlignment w:val="baseline"/>
        <w:rPr>
          <w:rFonts w:ascii="Times New Roman" w:eastAsia="Times New Roman" w:hAnsi="Times New Roman" w:cs="Times New Roman"/>
          <w:sz w:val="24"/>
          <w:szCs w:val="24"/>
          <w:lang w:eastAsia="ru-RU"/>
        </w:rPr>
      </w:pPr>
    </w:p>
    <w:p w14:paraId="77E993A6" w14:textId="77777777" w:rsidR="00A81764" w:rsidRPr="007C0AAF" w:rsidRDefault="00A81764" w:rsidP="00A81764">
      <w:pPr>
        <w:overflowPunct w:val="0"/>
        <w:autoSpaceDE w:val="0"/>
        <w:autoSpaceDN w:val="0"/>
        <w:adjustRightInd w:val="0"/>
        <w:spacing w:after="0"/>
        <w:jc w:val="center"/>
        <w:textAlignment w:val="baseline"/>
        <w:rPr>
          <w:rFonts w:ascii="Times New Roman" w:eastAsia="Calibri" w:hAnsi="Times New Roman" w:cs="Times New Roman"/>
          <w:b/>
          <w:sz w:val="24"/>
          <w:szCs w:val="24"/>
          <w:lang w:eastAsia="ru-RU"/>
        </w:rPr>
      </w:pPr>
      <w:r w:rsidRPr="007C0AAF">
        <w:rPr>
          <w:rFonts w:ascii="Times New Roman" w:eastAsia="Calibri" w:hAnsi="Times New Roman" w:cs="Times New Roman"/>
          <w:b/>
          <w:sz w:val="24"/>
          <w:szCs w:val="24"/>
          <w:lang w:val="en-US" w:eastAsia="ru-RU"/>
        </w:rPr>
        <w:t>VI</w:t>
      </w:r>
      <w:r w:rsidRPr="007C0AAF">
        <w:rPr>
          <w:rFonts w:ascii="Times New Roman" w:eastAsia="Calibri" w:hAnsi="Times New Roman" w:cs="Times New Roman"/>
          <w:b/>
          <w:sz w:val="24"/>
          <w:szCs w:val="24"/>
          <w:lang w:eastAsia="ru-RU"/>
        </w:rPr>
        <w:t>. ФІНАНСОВЕ ЗАБЕЗПЕЧЕННЯ ПРОГРАМИ</w:t>
      </w:r>
    </w:p>
    <w:p w14:paraId="56D24FD3" w14:textId="77777777" w:rsidR="00A81764" w:rsidRPr="007C0AAF" w:rsidRDefault="00A81764" w:rsidP="00A81764">
      <w:pPr>
        <w:spacing w:after="0"/>
        <w:ind w:firstLine="567"/>
        <w:jc w:val="both"/>
        <w:rPr>
          <w:rFonts w:ascii="Times New Roman" w:eastAsia="Times New Roman" w:hAnsi="Times New Roman" w:cs="Times New Roman"/>
          <w:sz w:val="24"/>
          <w:szCs w:val="24"/>
          <w:lang w:eastAsia="ru-RU"/>
        </w:rPr>
      </w:pPr>
      <w:r w:rsidRPr="007C0AAF">
        <w:rPr>
          <w:rFonts w:ascii="Times New Roman" w:eastAsia="Calibri" w:hAnsi="Times New Roman" w:cs="Times New Roman"/>
          <w:sz w:val="24"/>
          <w:szCs w:val="24"/>
          <w:lang w:eastAsia="ru-RU"/>
        </w:rPr>
        <w:t>Фінансування на виконання Програми здійснюється за рахунок коштів місцевого бюджету Розвадівської сільської ради із залученням інших джерел фінансування, не заборонених законодавством України.</w:t>
      </w:r>
      <w:r w:rsidRPr="007C0AAF">
        <w:rPr>
          <w:rFonts w:ascii="Times New Roman" w:eastAsia="Times New Roman" w:hAnsi="Times New Roman" w:cs="Times New Roman"/>
          <w:sz w:val="24"/>
          <w:szCs w:val="24"/>
          <w:lang w:eastAsia="ru-RU"/>
        </w:rPr>
        <w:t xml:space="preserve"> Розподіл фінансування по заходах Програми наведений у додатку 1 (</w:t>
      </w:r>
      <w:r w:rsidRPr="007C0AAF">
        <w:rPr>
          <w:rFonts w:ascii="Times New Roman" w:eastAsia="Calibri" w:hAnsi="Times New Roman" w:cs="Times New Roman"/>
          <w:sz w:val="24"/>
          <w:szCs w:val="24"/>
        </w:rPr>
        <w:t>Напрями діяльності та заходи Програми «Соціального захисту вразливих категорій населення Розвадівської сільської ради Стрийського району Львівської області на 2026 рік»</w:t>
      </w:r>
      <w:r w:rsidRPr="007C0AAF">
        <w:rPr>
          <w:rFonts w:ascii="Times New Roman" w:eastAsia="Times New Roman" w:hAnsi="Times New Roman" w:cs="Times New Roman"/>
          <w:sz w:val="24"/>
          <w:szCs w:val="24"/>
          <w:lang w:eastAsia="ru-RU"/>
        </w:rPr>
        <w:t>).</w:t>
      </w:r>
    </w:p>
    <w:p w14:paraId="5D4D29B1" w14:textId="77777777" w:rsidR="00A81764" w:rsidRPr="007C0AAF" w:rsidRDefault="00A81764" w:rsidP="00A81764">
      <w:pPr>
        <w:tabs>
          <w:tab w:val="left" w:pos="4425"/>
        </w:tabs>
        <w:spacing w:after="0"/>
        <w:ind w:firstLine="567"/>
        <w:jc w:val="both"/>
        <w:rPr>
          <w:rFonts w:ascii="Times New Roman" w:eastAsia="Times New Roman" w:hAnsi="Times New Roman" w:cs="Times New Roman"/>
          <w:sz w:val="24"/>
          <w:szCs w:val="24"/>
          <w:lang w:eastAsia="ru-RU"/>
        </w:rPr>
      </w:pPr>
      <w:r w:rsidRPr="007C0AAF">
        <w:rPr>
          <w:rFonts w:ascii="Times New Roman" w:eastAsia="Calibri" w:hAnsi="Times New Roman" w:cs="Times New Roman"/>
          <w:sz w:val="24"/>
          <w:szCs w:val="24"/>
          <w:lang w:eastAsia="ru-RU"/>
        </w:rPr>
        <w:t>Видатки на виконання Програми проводяться в межах коштів, передбачених у бюджеті Розвадівської сільської ради Стрийського району Львівської області.</w:t>
      </w:r>
    </w:p>
    <w:p w14:paraId="7445558C" w14:textId="77777777" w:rsidR="00A81764" w:rsidRPr="007C0AAF" w:rsidRDefault="00A81764" w:rsidP="00A81764">
      <w:pPr>
        <w:overflowPunct w:val="0"/>
        <w:autoSpaceDE w:val="0"/>
        <w:autoSpaceDN w:val="0"/>
        <w:adjustRightInd w:val="0"/>
        <w:spacing w:after="0"/>
        <w:ind w:firstLine="567"/>
        <w:jc w:val="both"/>
        <w:textAlignment w:val="baseline"/>
        <w:rPr>
          <w:rFonts w:ascii="Times New Roman" w:eastAsia="Calibri" w:hAnsi="Times New Roman" w:cs="Times New Roman"/>
          <w:sz w:val="24"/>
          <w:szCs w:val="24"/>
          <w:lang w:eastAsia="ru-RU"/>
        </w:rPr>
      </w:pPr>
      <w:r w:rsidRPr="007C0AAF">
        <w:rPr>
          <w:rFonts w:ascii="Times New Roman" w:eastAsia="Calibri" w:hAnsi="Times New Roman" w:cs="Times New Roman"/>
          <w:sz w:val="24"/>
          <w:szCs w:val="24"/>
          <w:lang w:eastAsia="ru-RU"/>
        </w:rPr>
        <w:t>Виконавцем Програми визнати Розвадівську сільську раду Стрийського району Львівської області.</w:t>
      </w:r>
    </w:p>
    <w:p w14:paraId="22EFCB6E" w14:textId="77777777" w:rsidR="00A81764" w:rsidRPr="007C0AAF" w:rsidRDefault="00A81764" w:rsidP="00A81764">
      <w:pPr>
        <w:shd w:val="clear" w:color="auto" w:fill="FFFFFF"/>
        <w:spacing w:after="0"/>
        <w:ind w:firstLine="567"/>
        <w:jc w:val="both"/>
        <w:rPr>
          <w:rFonts w:ascii="Times New Roman" w:eastAsia="Calibri" w:hAnsi="Times New Roman" w:cs="Times New Roman"/>
          <w:color w:val="000000"/>
          <w:sz w:val="24"/>
          <w:szCs w:val="24"/>
          <w:lang w:eastAsia="uk-UA"/>
        </w:rPr>
      </w:pPr>
      <w:r w:rsidRPr="007C0AAF">
        <w:rPr>
          <w:rFonts w:ascii="Times New Roman" w:eastAsia="Times New Roman" w:hAnsi="Times New Roman" w:cs="Times New Roman"/>
          <w:sz w:val="24"/>
          <w:szCs w:val="24"/>
          <w:lang w:eastAsia="ru-RU"/>
        </w:rPr>
        <w:t>Головним розпорядником бюджетних коштів Програми є Розвадівська сільська рада Стрийського району Львівської області.</w:t>
      </w:r>
    </w:p>
    <w:p w14:paraId="645C0045" w14:textId="77777777" w:rsidR="00A81764" w:rsidRPr="007C0AAF" w:rsidRDefault="00A81764" w:rsidP="00A81764">
      <w:pPr>
        <w:overflowPunct w:val="0"/>
        <w:autoSpaceDE w:val="0"/>
        <w:autoSpaceDN w:val="0"/>
        <w:adjustRightInd w:val="0"/>
        <w:spacing w:after="0"/>
        <w:jc w:val="both"/>
        <w:textAlignment w:val="baseline"/>
        <w:rPr>
          <w:rFonts w:ascii="Times New Roman" w:eastAsia="Calibri" w:hAnsi="Times New Roman" w:cs="Times New Roman"/>
          <w:b/>
          <w:sz w:val="24"/>
          <w:szCs w:val="24"/>
          <w:lang w:eastAsia="ru-RU"/>
        </w:rPr>
      </w:pPr>
    </w:p>
    <w:p w14:paraId="38833195" w14:textId="77777777" w:rsidR="00A81764" w:rsidRPr="007C0AAF" w:rsidRDefault="00A81764" w:rsidP="00A81764">
      <w:pPr>
        <w:overflowPunct w:val="0"/>
        <w:autoSpaceDE w:val="0"/>
        <w:autoSpaceDN w:val="0"/>
        <w:adjustRightInd w:val="0"/>
        <w:spacing w:after="0"/>
        <w:jc w:val="center"/>
        <w:textAlignment w:val="baseline"/>
        <w:rPr>
          <w:rFonts w:ascii="Times New Roman" w:eastAsia="Times New Roman" w:hAnsi="Times New Roman" w:cs="Times New Roman"/>
          <w:b/>
          <w:sz w:val="24"/>
          <w:szCs w:val="24"/>
          <w:lang w:eastAsia="ru-RU"/>
        </w:rPr>
      </w:pPr>
      <w:r w:rsidRPr="007C0AAF">
        <w:rPr>
          <w:rFonts w:ascii="Times New Roman" w:eastAsia="Calibri" w:hAnsi="Times New Roman" w:cs="Times New Roman"/>
          <w:b/>
          <w:sz w:val="24"/>
          <w:szCs w:val="24"/>
          <w:lang w:val="en-US" w:eastAsia="ru-RU"/>
        </w:rPr>
        <w:t>VII</w:t>
      </w:r>
      <w:r w:rsidRPr="007C0AAF">
        <w:rPr>
          <w:rFonts w:ascii="Times New Roman" w:eastAsia="Calibri" w:hAnsi="Times New Roman" w:cs="Times New Roman"/>
          <w:b/>
          <w:sz w:val="24"/>
          <w:szCs w:val="24"/>
          <w:lang w:eastAsia="ru-RU"/>
        </w:rPr>
        <w:t xml:space="preserve">. ТЕРМІН РЕАЛІЗАЦІЇ </w:t>
      </w:r>
      <w:r w:rsidRPr="007C0AAF">
        <w:rPr>
          <w:rFonts w:ascii="Times New Roman" w:eastAsia="Times New Roman" w:hAnsi="Times New Roman" w:cs="Times New Roman"/>
          <w:b/>
          <w:sz w:val="24"/>
          <w:szCs w:val="24"/>
          <w:lang w:eastAsia="ru-RU"/>
        </w:rPr>
        <w:t>ПРОГРАМИ</w:t>
      </w:r>
    </w:p>
    <w:p w14:paraId="1C11E4CB" w14:textId="77777777" w:rsidR="00A81764" w:rsidRPr="007C0AAF" w:rsidRDefault="00A81764" w:rsidP="00A81764">
      <w:pPr>
        <w:overflowPunct w:val="0"/>
        <w:autoSpaceDE w:val="0"/>
        <w:autoSpaceDN w:val="0"/>
        <w:adjustRightInd w:val="0"/>
        <w:spacing w:after="0"/>
        <w:ind w:firstLine="567"/>
        <w:jc w:val="both"/>
        <w:textAlignment w:val="baseline"/>
        <w:rPr>
          <w:rFonts w:ascii="Times New Roman" w:eastAsia="Calibri" w:hAnsi="Times New Roman" w:cs="Times New Roman"/>
          <w:sz w:val="24"/>
          <w:szCs w:val="24"/>
          <w:lang w:eastAsia="ru-RU"/>
        </w:rPr>
      </w:pPr>
      <w:r w:rsidRPr="007C0AAF">
        <w:rPr>
          <w:rFonts w:ascii="Times New Roman" w:eastAsia="Calibri" w:hAnsi="Times New Roman" w:cs="Times New Roman"/>
          <w:sz w:val="24"/>
          <w:szCs w:val="24"/>
          <w:lang w:eastAsia="ru-RU"/>
        </w:rPr>
        <w:t>Програма «Соціального захисту вразливих категорій населення Розвадівської сільської ради Стрийського району Львівської області на 2026 рік» реалізується протягом 2026 року.</w:t>
      </w:r>
    </w:p>
    <w:p w14:paraId="7582F40B" w14:textId="77777777" w:rsidR="00A81764" w:rsidRPr="007C0AAF" w:rsidRDefault="00A81764" w:rsidP="00A81764">
      <w:pPr>
        <w:tabs>
          <w:tab w:val="left" w:pos="4425"/>
        </w:tabs>
        <w:spacing w:after="0"/>
        <w:jc w:val="both"/>
        <w:rPr>
          <w:rFonts w:ascii="Times New Roman" w:eastAsia="Times New Roman" w:hAnsi="Times New Roman" w:cs="Times New Roman"/>
          <w:sz w:val="24"/>
          <w:szCs w:val="24"/>
          <w:lang w:eastAsia="ru-RU"/>
        </w:rPr>
      </w:pPr>
    </w:p>
    <w:p w14:paraId="3BD941F5" w14:textId="77777777" w:rsidR="00A81764" w:rsidRPr="007C0AAF" w:rsidRDefault="00A81764" w:rsidP="00A81764">
      <w:pPr>
        <w:tabs>
          <w:tab w:val="left" w:pos="4425"/>
        </w:tabs>
        <w:overflowPunct w:val="0"/>
        <w:autoSpaceDE w:val="0"/>
        <w:autoSpaceDN w:val="0"/>
        <w:adjustRightInd w:val="0"/>
        <w:spacing w:after="0"/>
        <w:jc w:val="center"/>
        <w:textAlignment w:val="baseline"/>
        <w:rPr>
          <w:rFonts w:ascii="Times New Roman" w:eastAsia="Times New Roman" w:hAnsi="Times New Roman" w:cs="Times New Roman"/>
          <w:b/>
          <w:sz w:val="24"/>
          <w:szCs w:val="24"/>
          <w:lang w:eastAsia="ru-RU"/>
        </w:rPr>
      </w:pPr>
      <w:r w:rsidRPr="007C0AAF">
        <w:rPr>
          <w:rFonts w:ascii="Times New Roman" w:eastAsia="Calibri" w:hAnsi="Times New Roman" w:cs="Times New Roman"/>
          <w:b/>
          <w:sz w:val="24"/>
          <w:szCs w:val="24"/>
          <w:lang w:val="en-US" w:eastAsia="ru-RU"/>
        </w:rPr>
        <w:t>VIII</w:t>
      </w:r>
      <w:r w:rsidRPr="007C0AAF">
        <w:rPr>
          <w:rFonts w:ascii="Times New Roman" w:eastAsia="Calibri" w:hAnsi="Times New Roman" w:cs="Times New Roman"/>
          <w:b/>
          <w:sz w:val="24"/>
          <w:szCs w:val="24"/>
          <w:lang w:val="ru-RU" w:eastAsia="ru-RU"/>
        </w:rPr>
        <w:t xml:space="preserve">. </w:t>
      </w:r>
      <w:r w:rsidRPr="007C0AAF">
        <w:rPr>
          <w:rFonts w:ascii="Times New Roman" w:eastAsia="Times New Roman" w:hAnsi="Times New Roman" w:cs="Times New Roman"/>
          <w:b/>
          <w:sz w:val="24"/>
          <w:szCs w:val="24"/>
          <w:lang w:eastAsia="ru-RU"/>
        </w:rPr>
        <w:t>КОНТРОЛЬ ЗА РЕАЛІЗАЦІЄЮ ПРОГРАМИ</w:t>
      </w:r>
    </w:p>
    <w:p w14:paraId="18C42681" w14:textId="77777777" w:rsidR="00A81764" w:rsidRPr="007C0AAF" w:rsidRDefault="00A81764" w:rsidP="00A81764">
      <w:pPr>
        <w:tabs>
          <w:tab w:val="left" w:pos="4425"/>
        </w:tabs>
        <w:overflowPunct w:val="0"/>
        <w:autoSpaceDE w:val="0"/>
        <w:autoSpaceDN w:val="0"/>
        <w:adjustRightInd w:val="0"/>
        <w:spacing w:after="0"/>
        <w:ind w:firstLine="567"/>
        <w:jc w:val="both"/>
        <w:textAlignment w:val="baseline"/>
        <w:rPr>
          <w:rFonts w:ascii="Times New Roman" w:eastAsia="Times New Roman" w:hAnsi="Times New Roman" w:cs="Times New Roman"/>
          <w:sz w:val="24"/>
          <w:szCs w:val="24"/>
          <w:lang w:eastAsia="ru-RU"/>
        </w:rPr>
      </w:pPr>
      <w:r w:rsidRPr="007C0AAF">
        <w:rPr>
          <w:rFonts w:ascii="Times New Roman" w:eastAsia="Times New Roman" w:hAnsi="Times New Roman" w:cs="Times New Roman"/>
          <w:sz w:val="24"/>
          <w:szCs w:val="24"/>
          <w:lang w:eastAsia="ru-RU"/>
        </w:rPr>
        <w:t xml:space="preserve">Безпосередній контроль за реалізацією Програми покладається на </w:t>
      </w:r>
      <w:r w:rsidRPr="007C0AAF">
        <w:rPr>
          <w:rFonts w:ascii="Times New Roman" w:eastAsia="Calibri" w:hAnsi="Times New Roman" w:cs="Times New Roman"/>
          <w:color w:val="000000" w:themeColor="text1"/>
          <w:sz w:val="24"/>
          <w:szCs w:val="24"/>
          <w:lang w:eastAsia="uk-UA"/>
        </w:rPr>
        <w:t xml:space="preserve">постійну комісію з питань регламенту, соціального захисту населення, охорони здоров'я, освіти, культури та молодіжної політики (молоді та спорту) </w:t>
      </w:r>
      <w:r w:rsidRPr="007C0AAF">
        <w:rPr>
          <w:rFonts w:ascii="Times New Roman" w:eastAsia="Times New Roman" w:hAnsi="Times New Roman" w:cs="Times New Roman"/>
          <w:sz w:val="24"/>
          <w:szCs w:val="24"/>
          <w:lang w:eastAsia="ru-RU"/>
        </w:rPr>
        <w:t>Розвадівської сільської ради Стрийського району Львівської області.</w:t>
      </w:r>
    </w:p>
    <w:p w14:paraId="3805D5D1" w14:textId="77777777" w:rsidR="00A81764" w:rsidRPr="007C0AAF" w:rsidRDefault="00A81764" w:rsidP="00A81764">
      <w:pPr>
        <w:spacing w:after="160" w:line="259" w:lineRule="auto"/>
        <w:rPr>
          <w:rFonts w:ascii="Times New Roman" w:eastAsia="Times New Roman" w:hAnsi="Times New Roman" w:cs="Times New Roman"/>
          <w:sz w:val="24"/>
          <w:szCs w:val="24"/>
          <w:lang w:eastAsia="ru-RU"/>
        </w:rPr>
      </w:pPr>
    </w:p>
    <w:p w14:paraId="52E87A2F" w14:textId="77777777" w:rsidR="00A81764" w:rsidRPr="007C0AAF" w:rsidRDefault="00A81764" w:rsidP="00A81764">
      <w:pPr>
        <w:spacing w:after="160" w:line="259" w:lineRule="auto"/>
        <w:rPr>
          <w:rFonts w:ascii="Times New Roman" w:eastAsia="Times New Roman" w:hAnsi="Times New Roman" w:cs="Times New Roman"/>
          <w:sz w:val="24"/>
          <w:szCs w:val="24"/>
          <w:lang w:eastAsia="ru-RU"/>
        </w:rPr>
      </w:pPr>
    </w:p>
    <w:p w14:paraId="3BA42CF3" w14:textId="77777777" w:rsidR="00A81764" w:rsidRPr="007C0AAF" w:rsidRDefault="00A81764" w:rsidP="00A81764">
      <w:pPr>
        <w:spacing w:after="160" w:line="259" w:lineRule="auto"/>
        <w:rPr>
          <w:rFonts w:ascii="Times New Roman" w:eastAsia="Times New Roman" w:hAnsi="Times New Roman" w:cs="Times New Roman"/>
          <w:sz w:val="24"/>
          <w:szCs w:val="24"/>
          <w:lang w:eastAsia="ru-RU"/>
        </w:rPr>
      </w:pPr>
    </w:p>
    <w:p w14:paraId="245D31E2" w14:textId="77777777" w:rsidR="00A81764" w:rsidRPr="007C0AAF" w:rsidRDefault="00A81764" w:rsidP="00A81764">
      <w:pPr>
        <w:pStyle w:val="a7"/>
        <w:tabs>
          <w:tab w:val="left" w:pos="1701"/>
          <w:tab w:val="left" w:pos="2552"/>
          <w:tab w:val="left" w:pos="3261"/>
          <w:tab w:val="left" w:pos="3969"/>
          <w:tab w:val="left" w:pos="4536"/>
          <w:tab w:val="left" w:pos="5245"/>
          <w:tab w:val="left" w:pos="7582"/>
        </w:tabs>
        <w:ind w:firstLine="0"/>
        <w:jc w:val="center"/>
        <w:rPr>
          <w:color w:val="000000" w:themeColor="text1"/>
          <w:sz w:val="24"/>
          <w:szCs w:val="24"/>
          <w:lang w:eastAsia="ru-RU"/>
        </w:rPr>
      </w:pPr>
      <w:r w:rsidRPr="007C0AAF">
        <w:rPr>
          <w:b/>
          <w:color w:val="000000" w:themeColor="text1"/>
          <w:sz w:val="24"/>
          <w:szCs w:val="24"/>
        </w:rPr>
        <w:t>Секретар ради</w:t>
      </w:r>
      <w:r w:rsidRPr="007C0AAF">
        <w:rPr>
          <w:b/>
          <w:color w:val="000000" w:themeColor="text1"/>
          <w:sz w:val="24"/>
          <w:szCs w:val="24"/>
        </w:rPr>
        <w:tab/>
      </w:r>
      <w:r w:rsidRPr="007C0AAF">
        <w:rPr>
          <w:b/>
          <w:color w:val="000000" w:themeColor="text1"/>
          <w:sz w:val="24"/>
          <w:szCs w:val="24"/>
        </w:rPr>
        <w:tab/>
      </w:r>
      <w:r w:rsidRPr="007C0AAF">
        <w:rPr>
          <w:b/>
          <w:color w:val="000000" w:themeColor="text1"/>
          <w:sz w:val="24"/>
          <w:szCs w:val="24"/>
        </w:rPr>
        <w:tab/>
      </w:r>
      <w:r w:rsidRPr="007C0AAF">
        <w:rPr>
          <w:b/>
          <w:color w:val="000000" w:themeColor="text1"/>
          <w:sz w:val="24"/>
          <w:szCs w:val="24"/>
        </w:rPr>
        <w:tab/>
      </w:r>
      <w:r w:rsidRPr="007C0AAF">
        <w:rPr>
          <w:b/>
          <w:color w:val="000000" w:themeColor="text1"/>
          <w:sz w:val="24"/>
          <w:szCs w:val="24"/>
        </w:rPr>
        <w:tab/>
        <w:t>Олександра ШИМКО</w:t>
      </w:r>
    </w:p>
    <w:p w14:paraId="264F6925" w14:textId="77777777" w:rsidR="00A81764" w:rsidRPr="007C0AAF" w:rsidRDefault="00A81764" w:rsidP="00A81764">
      <w:pPr>
        <w:spacing w:after="160" w:line="259" w:lineRule="auto"/>
        <w:rPr>
          <w:rFonts w:ascii="Times New Roman" w:eastAsia="Times New Roman" w:hAnsi="Times New Roman" w:cs="Times New Roman"/>
          <w:sz w:val="24"/>
          <w:szCs w:val="24"/>
          <w:lang w:eastAsia="ru-RU"/>
        </w:rPr>
      </w:pPr>
    </w:p>
    <w:p w14:paraId="4F817334" w14:textId="77777777" w:rsidR="00A81764" w:rsidRPr="00073258" w:rsidRDefault="00A81764" w:rsidP="00A81764">
      <w:pPr>
        <w:spacing w:after="160" w:line="259" w:lineRule="auto"/>
        <w:rPr>
          <w:rFonts w:ascii="Times New Roman" w:eastAsia="Times New Roman" w:hAnsi="Times New Roman" w:cs="Times New Roman"/>
          <w:b/>
          <w:sz w:val="24"/>
          <w:szCs w:val="24"/>
          <w:highlight w:val="yellow"/>
          <w:lang w:eastAsia="ru-RU"/>
        </w:rPr>
      </w:pPr>
      <w:r w:rsidRPr="00073258">
        <w:rPr>
          <w:rFonts w:ascii="Times New Roman" w:eastAsia="Times New Roman" w:hAnsi="Times New Roman" w:cs="Times New Roman"/>
          <w:b/>
          <w:sz w:val="24"/>
          <w:szCs w:val="24"/>
          <w:highlight w:val="yellow"/>
          <w:lang w:eastAsia="ru-RU"/>
        </w:rPr>
        <w:br w:type="page"/>
      </w:r>
    </w:p>
    <w:p w14:paraId="342D65A9" w14:textId="77777777" w:rsidR="00A81764" w:rsidRPr="00073258" w:rsidRDefault="00A81764" w:rsidP="00A81764">
      <w:pPr>
        <w:spacing w:after="160" w:line="259" w:lineRule="auto"/>
        <w:rPr>
          <w:rFonts w:ascii="Times New Roman" w:eastAsia="Times New Roman" w:hAnsi="Times New Roman" w:cs="Times New Roman"/>
          <w:sz w:val="24"/>
          <w:szCs w:val="24"/>
          <w:highlight w:val="yellow"/>
          <w:lang w:eastAsia="ru-RU"/>
        </w:rPr>
        <w:sectPr w:rsidR="00A81764" w:rsidRPr="00073258" w:rsidSect="00A81764">
          <w:footerReference w:type="default" r:id="rId9"/>
          <w:pgSz w:w="11906" w:h="16838"/>
          <w:pgMar w:top="709" w:right="991" w:bottom="962" w:left="1134" w:header="708" w:footer="708" w:gutter="0"/>
          <w:cols w:space="708"/>
          <w:titlePg/>
          <w:docGrid w:linePitch="360"/>
        </w:sectPr>
      </w:pPr>
    </w:p>
    <w:p w14:paraId="4CA1E115" w14:textId="77777777" w:rsidR="00A81764" w:rsidRPr="007C0AAF" w:rsidRDefault="00A81764" w:rsidP="00A81764">
      <w:pPr>
        <w:spacing w:after="0" w:line="360" w:lineRule="auto"/>
        <w:jc w:val="right"/>
        <w:rPr>
          <w:rFonts w:ascii="Times New Roman" w:eastAsia="Calibri" w:hAnsi="Times New Roman" w:cs="Times New Roman"/>
          <w:b/>
          <w:color w:val="333333"/>
          <w:sz w:val="24"/>
          <w:szCs w:val="24"/>
          <w:lang w:eastAsia="uk-UA"/>
        </w:rPr>
      </w:pPr>
      <w:r w:rsidRPr="007C0AAF">
        <w:rPr>
          <w:rFonts w:ascii="Times New Roman" w:eastAsia="Calibri" w:hAnsi="Times New Roman" w:cs="Times New Roman"/>
          <w:b/>
          <w:color w:val="333333"/>
          <w:sz w:val="24"/>
          <w:szCs w:val="24"/>
          <w:lang w:eastAsia="uk-UA"/>
        </w:rPr>
        <w:t>Додаток 1</w:t>
      </w:r>
    </w:p>
    <w:p w14:paraId="7944B08D" w14:textId="77777777" w:rsidR="00A81764" w:rsidRPr="007C0AAF" w:rsidRDefault="00A81764" w:rsidP="00A81764">
      <w:pPr>
        <w:spacing w:after="0"/>
        <w:jc w:val="right"/>
        <w:rPr>
          <w:rFonts w:ascii="Times New Roman" w:eastAsia="Calibri" w:hAnsi="Times New Roman" w:cs="Times New Roman"/>
          <w:b/>
          <w:sz w:val="24"/>
          <w:szCs w:val="24"/>
        </w:rPr>
      </w:pPr>
      <w:r w:rsidRPr="007C0AAF">
        <w:rPr>
          <w:rFonts w:ascii="Times New Roman" w:eastAsia="Calibri" w:hAnsi="Times New Roman" w:cs="Times New Roman"/>
          <w:b/>
          <w:color w:val="333333"/>
          <w:sz w:val="24"/>
          <w:szCs w:val="24"/>
          <w:lang w:eastAsia="uk-UA"/>
        </w:rPr>
        <w:t xml:space="preserve">до Програми </w:t>
      </w:r>
      <w:r w:rsidRPr="007C0AAF">
        <w:rPr>
          <w:rFonts w:ascii="Times New Roman" w:eastAsia="Calibri" w:hAnsi="Times New Roman" w:cs="Times New Roman"/>
          <w:b/>
          <w:sz w:val="24"/>
          <w:szCs w:val="24"/>
        </w:rPr>
        <w:t>«Соціального захисту вразливих</w:t>
      </w:r>
    </w:p>
    <w:p w14:paraId="5B360DD4" w14:textId="77777777" w:rsidR="00A81764" w:rsidRPr="007C0AAF" w:rsidRDefault="00A81764" w:rsidP="00A81764">
      <w:pPr>
        <w:spacing w:after="0"/>
        <w:jc w:val="right"/>
        <w:rPr>
          <w:rFonts w:ascii="Times New Roman" w:eastAsia="Times New Roman" w:hAnsi="Times New Roman" w:cs="Times New Roman"/>
          <w:b/>
          <w:sz w:val="24"/>
          <w:szCs w:val="24"/>
          <w:lang w:eastAsia="ru-RU"/>
        </w:rPr>
      </w:pPr>
      <w:r w:rsidRPr="007C0AAF">
        <w:rPr>
          <w:rFonts w:ascii="Times New Roman" w:eastAsia="Calibri" w:hAnsi="Times New Roman" w:cs="Times New Roman"/>
          <w:b/>
          <w:sz w:val="24"/>
          <w:szCs w:val="24"/>
        </w:rPr>
        <w:t xml:space="preserve">категорій населення </w:t>
      </w:r>
      <w:r w:rsidRPr="007C0AAF">
        <w:rPr>
          <w:rFonts w:ascii="Times New Roman" w:eastAsia="Times New Roman" w:hAnsi="Times New Roman" w:cs="Times New Roman"/>
          <w:b/>
          <w:sz w:val="24"/>
          <w:szCs w:val="24"/>
          <w:lang w:eastAsia="ru-RU"/>
        </w:rPr>
        <w:t>Розвадівської сільської ради</w:t>
      </w:r>
    </w:p>
    <w:p w14:paraId="43BD5A8D" w14:textId="77777777" w:rsidR="00A81764" w:rsidRPr="007C0AAF" w:rsidRDefault="00A81764" w:rsidP="00A81764">
      <w:pPr>
        <w:overflowPunct w:val="0"/>
        <w:autoSpaceDE w:val="0"/>
        <w:autoSpaceDN w:val="0"/>
        <w:adjustRightInd w:val="0"/>
        <w:spacing w:after="0"/>
        <w:jc w:val="right"/>
        <w:textAlignment w:val="baseline"/>
        <w:rPr>
          <w:rFonts w:ascii="Times New Roman" w:eastAsia="Calibri" w:hAnsi="Times New Roman" w:cs="Times New Roman"/>
          <w:b/>
          <w:sz w:val="24"/>
          <w:szCs w:val="24"/>
        </w:rPr>
      </w:pPr>
      <w:r w:rsidRPr="007C0AAF">
        <w:rPr>
          <w:rFonts w:ascii="Times New Roman" w:eastAsia="Times New Roman" w:hAnsi="Times New Roman" w:cs="Times New Roman"/>
          <w:b/>
          <w:sz w:val="24"/>
          <w:szCs w:val="24"/>
          <w:lang w:eastAsia="ru-RU"/>
        </w:rPr>
        <w:t>Стрийського району Львівської області на 2026 рік</w:t>
      </w:r>
      <w:r w:rsidRPr="007C0AAF">
        <w:rPr>
          <w:rFonts w:ascii="Times New Roman" w:eastAsia="Calibri" w:hAnsi="Times New Roman" w:cs="Times New Roman"/>
          <w:b/>
          <w:sz w:val="24"/>
          <w:szCs w:val="24"/>
        </w:rPr>
        <w:t>»</w:t>
      </w:r>
    </w:p>
    <w:p w14:paraId="5247B993" w14:textId="77777777" w:rsidR="00A81764" w:rsidRPr="007C0AAF" w:rsidRDefault="00A81764" w:rsidP="00A81764">
      <w:pPr>
        <w:spacing w:after="0"/>
        <w:jc w:val="right"/>
        <w:rPr>
          <w:rFonts w:ascii="Times New Roman" w:eastAsia="Calibri" w:hAnsi="Times New Roman" w:cs="Times New Roman"/>
          <w:b/>
          <w:sz w:val="16"/>
          <w:szCs w:val="16"/>
        </w:rPr>
      </w:pPr>
    </w:p>
    <w:p w14:paraId="24A71AE4" w14:textId="77777777" w:rsidR="00A81764" w:rsidRPr="007C0AAF" w:rsidRDefault="00A81764" w:rsidP="00A81764">
      <w:pPr>
        <w:spacing w:after="0" w:line="240" w:lineRule="auto"/>
        <w:jc w:val="center"/>
        <w:rPr>
          <w:rFonts w:ascii="Times New Roman" w:eastAsia="Calibri" w:hAnsi="Times New Roman" w:cs="Times New Roman"/>
          <w:b/>
          <w:sz w:val="24"/>
          <w:szCs w:val="24"/>
        </w:rPr>
      </w:pPr>
      <w:r w:rsidRPr="007C0AAF">
        <w:rPr>
          <w:rFonts w:ascii="Times New Roman" w:eastAsia="Calibri" w:hAnsi="Times New Roman" w:cs="Times New Roman"/>
          <w:b/>
          <w:sz w:val="24"/>
          <w:szCs w:val="24"/>
        </w:rPr>
        <w:t>Напрями діяльності та заходи</w:t>
      </w:r>
    </w:p>
    <w:p w14:paraId="39BF522E" w14:textId="77777777" w:rsidR="00A81764" w:rsidRPr="007C0AAF" w:rsidRDefault="00A81764" w:rsidP="00A81764">
      <w:pPr>
        <w:spacing w:after="0" w:line="240" w:lineRule="auto"/>
        <w:jc w:val="center"/>
        <w:rPr>
          <w:rFonts w:ascii="Times New Roman" w:eastAsia="Calibri" w:hAnsi="Times New Roman" w:cs="Times New Roman"/>
          <w:b/>
          <w:sz w:val="24"/>
          <w:szCs w:val="24"/>
        </w:rPr>
      </w:pPr>
      <w:r w:rsidRPr="007C0AAF">
        <w:rPr>
          <w:rFonts w:ascii="Times New Roman" w:eastAsia="Calibri" w:hAnsi="Times New Roman" w:cs="Times New Roman"/>
          <w:b/>
          <w:sz w:val="24"/>
          <w:szCs w:val="24"/>
        </w:rPr>
        <w:t>Програми «Соціального захисту вразливих категорій населення</w:t>
      </w:r>
    </w:p>
    <w:p w14:paraId="7BC06EC5" w14:textId="77777777" w:rsidR="00A81764" w:rsidRPr="007C0AAF" w:rsidRDefault="00A81764" w:rsidP="00A81764">
      <w:pPr>
        <w:spacing w:after="0" w:line="240" w:lineRule="auto"/>
        <w:jc w:val="center"/>
        <w:rPr>
          <w:rFonts w:ascii="Times New Roman" w:eastAsia="Calibri" w:hAnsi="Times New Roman" w:cs="Times New Roman"/>
          <w:b/>
          <w:sz w:val="24"/>
          <w:szCs w:val="24"/>
        </w:rPr>
      </w:pPr>
      <w:r w:rsidRPr="007C0AAF">
        <w:rPr>
          <w:rFonts w:ascii="Times New Roman" w:eastAsia="Calibri" w:hAnsi="Times New Roman" w:cs="Times New Roman"/>
          <w:b/>
          <w:sz w:val="24"/>
          <w:szCs w:val="24"/>
        </w:rPr>
        <w:t>Розвадівської сільської ради Стрийського району Львівської області на 2026 рік»</w:t>
      </w:r>
    </w:p>
    <w:tbl>
      <w:tblPr>
        <w:tblStyle w:val="a9"/>
        <w:tblW w:w="14459" w:type="dxa"/>
        <w:tblInd w:w="562" w:type="dxa"/>
        <w:tblLook w:val="04A0" w:firstRow="1" w:lastRow="0" w:firstColumn="1" w:lastColumn="0" w:noHBand="0" w:noVBand="1"/>
      </w:tblPr>
      <w:tblGrid>
        <w:gridCol w:w="5242"/>
        <w:gridCol w:w="1848"/>
        <w:gridCol w:w="2968"/>
        <w:gridCol w:w="1707"/>
        <w:gridCol w:w="2694"/>
      </w:tblGrid>
      <w:tr w:rsidR="00A81764" w:rsidRPr="007C0AAF" w14:paraId="2733679F" w14:textId="77777777" w:rsidTr="00A81764">
        <w:tc>
          <w:tcPr>
            <w:tcW w:w="5242" w:type="dxa"/>
            <w:vAlign w:val="center"/>
          </w:tcPr>
          <w:p w14:paraId="20668763" w14:textId="77777777" w:rsidR="00A81764" w:rsidRPr="007C0AAF" w:rsidRDefault="00A81764" w:rsidP="00A81764">
            <w:pPr>
              <w:jc w:val="center"/>
              <w:rPr>
                <w:rFonts w:ascii="Times New Roman" w:eastAsia="Calibri" w:hAnsi="Times New Roman" w:cs="Times New Roman"/>
                <w:b/>
                <w:sz w:val="24"/>
                <w:szCs w:val="24"/>
              </w:rPr>
            </w:pPr>
            <w:r w:rsidRPr="007C0AAF">
              <w:rPr>
                <w:rFonts w:ascii="Times New Roman" w:eastAsia="Calibri" w:hAnsi="Times New Roman" w:cs="Times New Roman"/>
                <w:b/>
                <w:sz w:val="24"/>
                <w:szCs w:val="24"/>
              </w:rPr>
              <w:t>Перелік заходів програми</w:t>
            </w:r>
          </w:p>
        </w:tc>
        <w:tc>
          <w:tcPr>
            <w:tcW w:w="1848" w:type="dxa"/>
            <w:vAlign w:val="center"/>
          </w:tcPr>
          <w:p w14:paraId="18649258"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b/>
                <w:sz w:val="24"/>
                <w:szCs w:val="24"/>
              </w:rPr>
              <w:t>Орієнтовна кількість осіб</w:t>
            </w:r>
          </w:p>
        </w:tc>
        <w:tc>
          <w:tcPr>
            <w:tcW w:w="2968" w:type="dxa"/>
            <w:vAlign w:val="center"/>
          </w:tcPr>
          <w:p w14:paraId="654F0857" w14:textId="77777777" w:rsidR="00A81764" w:rsidRPr="007C0AAF" w:rsidRDefault="00A81764" w:rsidP="00A81764">
            <w:pPr>
              <w:jc w:val="center"/>
              <w:rPr>
                <w:rFonts w:ascii="Times New Roman" w:eastAsia="Calibri" w:hAnsi="Times New Roman" w:cs="Times New Roman"/>
                <w:b/>
                <w:sz w:val="24"/>
                <w:szCs w:val="24"/>
              </w:rPr>
            </w:pPr>
            <w:r w:rsidRPr="007C0AAF">
              <w:rPr>
                <w:rFonts w:ascii="Times New Roman" w:eastAsia="Calibri" w:hAnsi="Times New Roman" w:cs="Times New Roman"/>
                <w:b/>
                <w:sz w:val="24"/>
                <w:szCs w:val="24"/>
              </w:rPr>
              <w:t>Розмір допомоги</w:t>
            </w:r>
          </w:p>
        </w:tc>
        <w:tc>
          <w:tcPr>
            <w:tcW w:w="1707" w:type="dxa"/>
            <w:vAlign w:val="center"/>
          </w:tcPr>
          <w:p w14:paraId="23FFF1A9" w14:textId="77777777" w:rsidR="00A81764" w:rsidRPr="007C0AAF" w:rsidRDefault="00A81764" w:rsidP="00A81764">
            <w:pPr>
              <w:ind w:left="-88" w:right="-44"/>
              <w:jc w:val="center"/>
              <w:rPr>
                <w:rFonts w:ascii="Times New Roman" w:eastAsia="Calibri" w:hAnsi="Times New Roman" w:cs="Times New Roman"/>
                <w:b/>
                <w:sz w:val="24"/>
                <w:szCs w:val="24"/>
              </w:rPr>
            </w:pPr>
            <w:r w:rsidRPr="007C0AAF">
              <w:rPr>
                <w:rFonts w:ascii="Times New Roman" w:eastAsia="Calibri" w:hAnsi="Times New Roman" w:cs="Times New Roman"/>
                <w:b/>
                <w:sz w:val="24"/>
                <w:szCs w:val="24"/>
              </w:rPr>
              <w:t>Орієнтовні обсяги фінансування</w:t>
            </w:r>
          </w:p>
        </w:tc>
        <w:tc>
          <w:tcPr>
            <w:tcW w:w="2694" w:type="dxa"/>
            <w:vAlign w:val="center"/>
          </w:tcPr>
          <w:p w14:paraId="2CE6A422" w14:textId="77777777" w:rsidR="00A81764" w:rsidRPr="007C0AAF" w:rsidRDefault="00A81764" w:rsidP="00A81764">
            <w:pPr>
              <w:jc w:val="center"/>
              <w:rPr>
                <w:rFonts w:ascii="Times New Roman" w:eastAsia="Calibri" w:hAnsi="Times New Roman" w:cs="Times New Roman"/>
                <w:b/>
                <w:sz w:val="24"/>
                <w:szCs w:val="24"/>
              </w:rPr>
            </w:pPr>
            <w:r w:rsidRPr="007C0AAF">
              <w:rPr>
                <w:rFonts w:ascii="Times New Roman" w:eastAsia="Calibri" w:hAnsi="Times New Roman" w:cs="Times New Roman"/>
                <w:b/>
                <w:sz w:val="24"/>
                <w:szCs w:val="24"/>
              </w:rPr>
              <w:t>Примітка</w:t>
            </w:r>
          </w:p>
        </w:tc>
      </w:tr>
      <w:tr w:rsidR="00A81764" w:rsidRPr="007C0AAF" w14:paraId="404B4743" w14:textId="77777777" w:rsidTr="00A81764">
        <w:tc>
          <w:tcPr>
            <w:tcW w:w="5242" w:type="dxa"/>
            <w:vAlign w:val="center"/>
          </w:tcPr>
          <w:p w14:paraId="7A1B0C3C" w14:textId="77777777" w:rsidR="00A81764" w:rsidRPr="007C0AAF" w:rsidRDefault="00A81764" w:rsidP="00A81764">
            <w:pPr>
              <w:ind w:left="307" w:hanging="278"/>
              <w:jc w:val="both"/>
              <w:rPr>
                <w:rFonts w:ascii="Times New Roman" w:eastAsia="Calibri" w:hAnsi="Times New Roman" w:cs="Times New Roman"/>
                <w:sz w:val="24"/>
                <w:szCs w:val="24"/>
              </w:rPr>
            </w:pPr>
            <w:r w:rsidRPr="007C0AAF">
              <w:rPr>
                <w:rFonts w:ascii="Times New Roman" w:eastAsia="Calibri" w:hAnsi="Times New Roman" w:cs="Times New Roman"/>
                <w:b/>
                <w:sz w:val="24"/>
                <w:szCs w:val="24"/>
              </w:rPr>
              <w:t xml:space="preserve">1. </w:t>
            </w:r>
            <w:r w:rsidRPr="007C0AAF">
              <w:rPr>
                <w:rFonts w:ascii="Times New Roman" w:eastAsia="Calibri" w:hAnsi="Times New Roman" w:cs="Times New Roman"/>
                <w:sz w:val="24"/>
                <w:szCs w:val="24"/>
              </w:rPr>
              <w:t>Надання одноразової матеріальної допомоги особам з інвалідністю з порушенням зору</w:t>
            </w:r>
            <w:r w:rsidRPr="007C0AAF">
              <w:rPr>
                <w:rFonts w:ascii="Times New Roman" w:eastAsia="Calibri" w:hAnsi="Times New Roman" w:cs="Times New Roman"/>
                <w:sz w:val="24"/>
                <w:szCs w:val="24"/>
              </w:rPr>
              <w:br/>
              <w:t>І та ІІ групи</w:t>
            </w:r>
          </w:p>
        </w:tc>
        <w:tc>
          <w:tcPr>
            <w:tcW w:w="1848" w:type="dxa"/>
            <w:vAlign w:val="center"/>
          </w:tcPr>
          <w:p w14:paraId="7AB152F4"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sz w:val="24"/>
                <w:szCs w:val="24"/>
              </w:rPr>
              <w:t>12 осіб</w:t>
            </w:r>
          </w:p>
        </w:tc>
        <w:tc>
          <w:tcPr>
            <w:tcW w:w="2968" w:type="dxa"/>
            <w:vAlign w:val="center"/>
          </w:tcPr>
          <w:p w14:paraId="7FC84FE6" w14:textId="77777777" w:rsidR="00A81764" w:rsidRPr="007C0AAF" w:rsidRDefault="00A81764" w:rsidP="00A81764">
            <w:pPr>
              <w:ind w:left="313"/>
              <w:rPr>
                <w:rFonts w:ascii="Times New Roman" w:eastAsia="Calibri" w:hAnsi="Times New Roman" w:cs="Times New Roman"/>
                <w:sz w:val="24"/>
                <w:szCs w:val="24"/>
              </w:rPr>
            </w:pPr>
            <w:r w:rsidRPr="007C0AAF">
              <w:rPr>
                <w:rFonts w:ascii="Times New Roman" w:eastAsia="Calibri" w:hAnsi="Times New Roman" w:cs="Times New Roman"/>
                <w:sz w:val="24"/>
                <w:szCs w:val="24"/>
              </w:rPr>
              <w:t>І група – 1 500 грн</w:t>
            </w:r>
          </w:p>
          <w:p w14:paraId="42AE3519" w14:textId="77777777" w:rsidR="00A81764" w:rsidRPr="007C0AAF" w:rsidRDefault="00A81764" w:rsidP="00A81764">
            <w:pPr>
              <w:ind w:left="313"/>
              <w:rPr>
                <w:rFonts w:ascii="Times New Roman" w:eastAsia="Calibri" w:hAnsi="Times New Roman" w:cs="Times New Roman"/>
                <w:sz w:val="24"/>
                <w:szCs w:val="24"/>
              </w:rPr>
            </w:pPr>
            <w:r w:rsidRPr="007C0AAF">
              <w:rPr>
                <w:rFonts w:ascii="Times New Roman" w:eastAsia="Calibri" w:hAnsi="Times New Roman" w:cs="Times New Roman"/>
                <w:sz w:val="24"/>
                <w:szCs w:val="24"/>
              </w:rPr>
              <w:t>ІІ група – 1 000 грн</w:t>
            </w:r>
          </w:p>
        </w:tc>
        <w:tc>
          <w:tcPr>
            <w:tcW w:w="1707" w:type="dxa"/>
            <w:vAlign w:val="center"/>
          </w:tcPr>
          <w:p w14:paraId="3037D461"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sz w:val="24"/>
                <w:szCs w:val="24"/>
              </w:rPr>
              <w:t>15 500 грн</w:t>
            </w:r>
          </w:p>
        </w:tc>
        <w:tc>
          <w:tcPr>
            <w:tcW w:w="2694" w:type="dxa"/>
            <w:vAlign w:val="center"/>
          </w:tcPr>
          <w:p w14:paraId="68DB4DF9"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sz w:val="24"/>
                <w:szCs w:val="24"/>
              </w:rPr>
              <w:t>Одноразово особі з інвалідністю</w:t>
            </w:r>
          </w:p>
        </w:tc>
      </w:tr>
      <w:tr w:rsidR="00A81764" w:rsidRPr="007C0AAF" w14:paraId="2D3B84F5" w14:textId="77777777" w:rsidTr="00A81764">
        <w:tc>
          <w:tcPr>
            <w:tcW w:w="5242" w:type="dxa"/>
            <w:vAlign w:val="center"/>
          </w:tcPr>
          <w:p w14:paraId="22F9AE35" w14:textId="77777777" w:rsidR="00A81764" w:rsidRPr="007C0AAF" w:rsidRDefault="00A81764" w:rsidP="00A81764">
            <w:pPr>
              <w:ind w:left="405" w:hanging="405"/>
              <w:jc w:val="both"/>
              <w:rPr>
                <w:rFonts w:ascii="Times New Roman" w:eastAsia="Calibri" w:hAnsi="Times New Roman" w:cs="Times New Roman"/>
                <w:sz w:val="24"/>
                <w:szCs w:val="24"/>
              </w:rPr>
            </w:pPr>
            <w:r w:rsidRPr="007C0AAF">
              <w:rPr>
                <w:rFonts w:ascii="Times New Roman" w:eastAsia="Calibri" w:hAnsi="Times New Roman" w:cs="Times New Roman"/>
                <w:b/>
                <w:sz w:val="24"/>
                <w:szCs w:val="24"/>
              </w:rPr>
              <w:t xml:space="preserve">2. </w:t>
            </w:r>
            <w:r w:rsidRPr="007C0AAF">
              <w:rPr>
                <w:rFonts w:ascii="Times New Roman" w:eastAsia="Calibri" w:hAnsi="Times New Roman" w:cs="Times New Roman"/>
                <w:sz w:val="24"/>
                <w:szCs w:val="24"/>
              </w:rPr>
              <w:t>Надання одноразової матеріальної допомоги сім’ям, які виховують дітей з інвалідністю</w:t>
            </w:r>
          </w:p>
        </w:tc>
        <w:tc>
          <w:tcPr>
            <w:tcW w:w="1848" w:type="dxa"/>
            <w:vAlign w:val="center"/>
          </w:tcPr>
          <w:p w14:paraId="5F9CEB10"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sz w:val="24"/>
                <w:szCs w:val="24"/>
              </w:rPr>
              <w:t>50 осіб</w:t>
            </w:r>
          </w:p>
        </w:tc>
        <w:tc>
          <w:tcPr>
            <w:tcW w:w="2968" w:type="dxa"/>
            <w:vAlign w:val="center"/>
          </w:tcPr>
          <w:p w14:paraId="21F2AD6A"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sz w:val="24"/>
                <w:szCs w:val="24"/>
              </w:rPr>
              <w:t>2 000 грн</w:t>
            </w:r>
          </w:p>
        </w:tc>
        <w:tc>
          <w:tcPr>
            <w:tcW w:w="1707" w:type="dxa"/>
            <w:vAlign w:val="center"/>
          </w:tcPr>
          <w:p w14:paraId="75F384DC"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sz w:val="24"/>
                <w:szCs w:val="24"/>
              </w:rPr>
              <w:t>100 000 грн</w:t>
            </w:r>
          </w:p>
        </w:tc>
        <w:tc>
          <w:tcPr>
            <w:tcW w:w="2694" w:type="dxa"/>
            <w:vAlign w:val="center"/>
          </w:tcPr>
          <w:p w14:paraId="1A3CE575"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sz w:val="24"/>
                <w:szCs w:val="24"/>
              </w:rPr>
              <w:t>Одноразово одному із членів сім'ї дитини з інвалідністю</w:t>
            </w:r>
          </w:p>
        </w:tc>
      </w:tr>
      <w:tr w:rsidR="00A81764" w:rsidRPr="007C0AAF" w14:paraId="5B83CE2F" w14:textId="77777777" w:rsidTr="00A81764">
        <w:tc>
          <w:tcPr>
            <w:tcW w:w="5242" w:type="dxa"/>
            <w:vAlign w:val="center"/>
          </w:tcPr>
          <w:p w14:paraId="5F688178" w14:textId="77777777" w:rsidR="00A81764" w:rsidRPr="007C0AAF" w:rsidRDefault="00A81764" w:rsidP="00A81764">
            <w:pPr>
              <w:ind w:left="307" w:hanging="307"/>
              <w:jc w:val="both"/>
              <w:rPr>
                <w:rFonts w:ascii="Times New Roman" w:eastAsia="Calibri" w:hAnsi="Times New Roman" w:cs="Times New Roman"/>
                <w:sz w:val="24"/>
                <w:szCs w:val="24"/>
              </w:rPr>
            </w:pPr>
            <w:r w:rsidRPr="007C0AAF">
              <w:rPr>
                <w:rFonts w:ascii="Times New Roman" w:eastAsia="Calibri" w:hAnsi="Times New Roman" w:cs="Times New Roman"/>
                <w:b/>
                <w:sz w:val="24"/>
                <w:szCs w:val="24"/>
              </w:rPr>
              <w:t xml:space="preserve">3. </w:t>
            </w:r>
            <w:r w:rsidRPr="007C0AAF">
              <w:rPr>
                <w:rFonts w:ascii="Times New Roman" w:eastAsia="Calibri" w:hAnsi="Times New Roman" w:cs="Times New Roman"/>
                <w:sz w:val="24"/>
                <w:szCs w:val="24"/>
              </w:rPr>
              <w:t xml:space="preserve">Надання одноразової матеріальної допомоги мобілізованим військовослужбовцям з </w:t>
            </w:r>
            <w:r w:rsidRPr="007C0AAF">
              <w:rPr>
                <w:rFonts w:ascii="Times New Roman" w:eastAsia="Calibri" w:hAnsi="Times New Roman" w:cs="Times New Roman"/>
                <w:sz w:val="24"/>
                <w:szCs w:val="24"/>
              </w:rPr>
              <w:br/>
              <w:t>01 травня 2024 року</w:t>
            </w:r>
          </w:p>
        </w:tc>
        <w:tc>
          <w:tcPr>
            <w:tcW w:w="1848" w:type="dxa"/>
            <w:vAlign w:val="center"/>
          </w:tcPr>
          <w:p w14:paraId="473BC9F6"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bCs/>
                <w:iCs/>
                <w:sz w:val="24"/>
                <w:szCs w:val="24"/>
              </w:rPr>
              <w:t>Відповідно до звернень впродовж року</w:t>
            </w:r>
          </w:p>
        </w:tc>
        <w:tc>
          <w:tcPr>
            <w:tcW w:w="2968" w:type="dxa"/>
            <w:vAlign w:val="center"/>
          </w:tcPr>
          <w:p w14:paraId="5BBFB563"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sz w:val="24"/>
                <w:szCs w:val="24"/>
              </w:rPr>
              <w:t>5 000 грн</w:t>
            </w:r>
          </w:p>
        </w:tc>
        <w:tc>
          <w:tcPr>
            <w:tcW w:w="1707" w:type="dxa"/>
            <w:vAlign w:val="center"/>
          </w:tcPr>
          <w:p w14:paraId="649E7AB1"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sz w:val="24"/>
                <w:szCs w:val="24"/>
              </w:rPr>
              <w:t>200 000 грн</w:t>
            </w:r>
          </w:p>
        </w:tc>
        <w:tc>
          <w:tcPr>
            <w:tcW w:w="2694" w:type="dxa"/>
            <w:vAlign w:val="center"/>
          </w:tcPr>
          <w:p w14:paraId="2ED5CF70"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sz w:val="24"/>
                <w:szCs w:val="24"/>
              </w:rPr>
              <w:t>Одноразово військовослужбовцю</w:t>
            </w:r>
          </w:p>
        </w:tc>
      </w:tr>
      <w:tr w:rsidR="00A81764" w:rsidRPr="007C0AAF" w14:paraId="1E62034B" w14:textId="77777777" w:rsidTr="00A81764">
        <w:tc>
          <w:tcPr>
            <w:tcW w:w="5242" w:type="dxa"/>
            <w:vAlign w:val="center"/>
          </w:tcPr>
          <w:p w14:paraId="6A89BA63" w14:textId="77777777" w:rsidR="00A81764" w:rsidRPr="007C0AAF" w:rsidRDefault="00A81764" w:rsidP="00A81764">
            <w:pPr>
              <w:ind w:left="307" w:hanging="307"/>
              <w:jc w:val="both"/>
              <w:rPr>
                <w:rFonts w:ascii="Times New Roman" w:eastAsia="Calibri" w:hAnsi="Times New Roman" w:cs="Times New Roman"/>
                <w:sz w:val="24"/>
                <w:szCs w:val="24"/>
              </w:rPr>
            </w:pPr>
            <w:r w:rsidRPr="007C0AAF">
              <w:rPr>
                <w:rFonts w:ascii="Times New Roman" w:eastAsia="Calibri" w:hAnsi="Times New Roman" w:cs="Times New Roman"/>
                <w:b/>
                <w:sz w:val="24"/>
                <w:szCs w:val="24"/>
              </w:rPr>
              <w:t xml:space="preserve">4. </w:t>
            </w:r>
            <w:r w:rsidRPr="007C0AAF">
              <w:rPr>
                <w:rFonts w:ascii="Times New Roman" w:eastAsia="Calibri" w:hAnsi="Times New Roman" w:cs="Times New Roman"/>
                <w:sz w:val="24"/>
                <w:szCs w:val="24"/>
              </w:rPr>
              <w:t>Надання одноразової матеріальної допомоги військовослужбовцям, які уклали контракт на військову службу з 01 травня 2024 року</w:t>
            </w:r>
          </w:p>
        </w:tc>
        <w:tc>
          <w:tcPr>
            <w:tcW w:w="1848" w:type="dxa"/>
            <w:vAlign w:val="center"/>
          </w:tcPr>
          <w:p w14:paraId="40C05596"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bCs/>
                <w:iCs/>
                <w:sz w:val="24"/>
                <w:szCs w:val="24"/>
              </w:rPr>
              <w:t>Відповідно до звернень впродовж року</w:t>
            </w:r>
          </w:p>
        </w:tc>
        <w:tc>
          <w:tcPr>
            <w:tcW w:w="2968" w:type="dxa"/>
            <w:vAlign w:val="center"/>
          </w:tcPr>
          <w:p w14:paraId="2DA02B5E"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sz w:val="24"/>
                <w:szCs w:val="24"/>
              </w:rPr>
              <w:t>10 000 грн</w:t>
            </w:r>
          </w:p>
        </w:tc>
        <w:tc>
          <w:tcPr>
            <w:tcW w:w="1707" w:type="dxa"/>
            <w:vAlign w:val="center"/>
          </w:tcPr>
          <w:p w14:paraId="74AC80C0"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sz w:val="24"/>
                <w:szCs w:val="24"/>
              </w:rPr>
              <w:t>100 000 грн</w:t>
            </w:r>
          </w:p>
        </w:tc>
        <w:tc>
          <w:tcPr>
            <w:tcW w:w="2694" w:type="dxa"/>
            <w:vAlign w:val="center"/>
          </w:tcPr>
          <w:p w14:paraId="18D42A28"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sz w:val="24"/>
                <w:szCs w:val="24"/>
              </w:rPr>
              <w:t>Одноразово військовослужбовцю</w:t>
            </w:r>
          </w:p>
        </w:tc>
      </w:tr>
      <w:tr w:rsidR="00A81764" w:rsidRPr="00073258" w14:paraId="2B389BF4" w14:textId="77777777" w:rsidTr="00A81764">
        <w:tc>
          <w:tcPr>
            <w:tcW w:w="5242" w:type="dxa"/>
            <w:vAlign w:val="center"/>
          </w:tcPr>
          <w:p w14:paraId="31252804" w14:textId="77777777" w:rsidR="00A81764" w:rsidRPr="00090E6D" w:rsidRDefault="00A81764" w:rsidP="00A81764">
            <w:pPr>
              <w:ind w:left="307" w:hanging="307"/>
              <w:jc w:val="both"/>
              <w:rPr>
                <w:rFonts w:ascii="Times New Roman" w:eastAsia="Calibri" w:hAnsi="Times New Roman" w:cs="Times New Roman"/>
                <w:sz w:val="24"/>
                <w:szCs w:val="24"/>
              </w:rPr>
            </w:pPr>
            <w:r w:rsidRPr="00090E6D">
              <w:rPr>
                <w:rFonts w:ascii="Times New Roman" w:eastAsia="Calibri" w:hAnsi="Times New Roman" w:cs="Times New Roman"/>
                <w:b/>
                <w:sz w:val="24"/>
                <w:szCs w:val="24"/>
              </w:rPr>
              <w:t>5.</w:t>
            </w:r>
            <w:r w:rsidRPr="00090E6D">
              <w:rPr>
                <w:rFonts w:ascii="Times New Roman" w:eastAsia="Calibri" w:hAnsi="Times New Roman" w:cs="Times New Roman"/>
                <w:sz w:val="24"/>
                <w:szCs w:val="24"/>
              </w:rPr>
              <w:t xml:space="preserve"> Надання одноразової матеріальної допомоги військовослужбовцю, який звільнений з полону або одному із членів сім’ї полонених та зниклих безвісти Захисників та Захисниць України, які забезпечували захист держави у зв’язку з військовою агресією російської федерації проти України</w:t>
            </w:r>
          </w:p>
        </w:tc>
        <w:tc>
          <w:tcPr>
            <w:tcW w:w="1848" w:type="dxa"/>
            <w:vAlign w:val="center"/>
          </w:tcPr>
          <w:p w14:paraId="797CFE23" w14:textId="77777777" w:rsidR="00A81764" w:rsidRPr="00090E6D" w:rsidRDefault="00A81764" w:rsidP="00A81764">
            <w:pPr>
              <w:jc w:val="center"/>
              <w:rPr>
                <w:rFonts w:ascii="Times New Roman" w:eastAsia="Calibri" w:hAnsi="Times New Roman" w:cs="Times New Roman"/>
                <w:sz w:val="24"/>
                <w:szCs w:val="24"/>
              </w:rPr>
            </w:pPr>
            <w:r w:rsidRPr="00090E6D">
              <w:rPr>
                <w:rFonts w:ascii="Times New Roman" w:eastAsia="Calibri" w:hAnsi="Times New Roman" w:cs="Times New Roman"/>
                <w:bCs/>
                <w:iCs/>
                <w:sz w:val="24"/>
                <w:szCs w:val="24"/>
              </w:rPr>
              <w:t>Відповідно до звернень впродовж року</w:t>
            </w:r>
          </w:p>
        </w:tc>
        <w:tc>
          <w:tcPr>
            <w:tcW w:w="2968" w:type="dxa"/>
            <w:vAlign w:val="center"/>
          </w:tcPr>
          <w:p w14:paraId="4B2E7901" w14:textId="77777777" w:rsidR="00A81764" w:rsidRPr="00090E6D" w:rsidRDefault="00A81764" w:rsidP="00A81764">
            <w:pPr>
              <w:jc w:val="center"/>
              <w:rPr>
                <w:rFonts w:ascii="Times New Roman" w:eastAsia="Calibri" w:hAnsi="Times New Roman" w:cs="Times New Roman"/>
                <w:sz w:val="24"/>
                <w:szCs w:val="24"/>
              </w:rPr>
            </w:pPr>
            <w:r w:rsidRPr="00090E6D">
              <w:rPr>
                <w:rFonts w:ascii="Times New Roman" w:eastAsia="Calibri" w:hAnsi="Times New Roman" w:cs="Times New Roman"/>
                <w:sz w:val="24"/>
                <w:szCs w:val="24"/>
              </w:rPr>
              <w:t>10 000 грн</w:t>
            </w:r>
          </w:p>
        </w:tc>
        <w:tc>
          <w:tcPr>
            <w:tcW w:w="1707" w:type="dxa"/>
            <w:vAlign w:val="center"/>
          </w:tcPr>
          <w:p w14:paraId="50E4F19B" w14:textId="77777777" w:rsidR="00A81764" w:rsidRPr="00090E6D" w:rsidRDefault="00A81764" w:rsidP="00A81764">
            <w:pPr>
              <w:jc w:val="center"/>
              <w:rPr>
                <w:rFonts w:ascii="Times New Roman" w:eastAsia="Calibri" w:hAnsi="Times New Roman" w:cs="Times New Roman"/>
                <w:sz w:val="24"/>
                <w:szCs w:val="24"/>
              </w:rPr>
            </w:pPr>
            <w:r w:rsidRPr="00090E6D">
              <w:rPr>
                <w:rFonts w:ascii="Times New Roman" w:eastAsia="Calibri" w:hAnsi="Times New Roman" w:cs="Times New Roman"/>
                <w:sz w:val="24"/>
                <w:szCs w:val="24"/>
              </w:rPr>
              <w:t>100 000 грн</w:t>
            </w:r>
          </w:p>
        </w:tc>
        <w:tc>
          <w:tcPr>
            <w:tcW w:w="2694" w:type="dxa"/>
            <w:vAlign w:val="center"/>
          </w:tcPr>
          <w:p w14:paraId="7A15A3C4" w14:textId="77777777" w:rsidR="00A81764" w:rsidRPr="00090E6D" w:rsidRDefault="00A81764" w:rsidP="00A81764">
            <w:pPr>
              <w:jc w:val="center"/>
              <w:rPr>
                <w:rFonts w:ascii="Times New Roman" w:eastAsia="Calibri" w:hAnsi="Times New Roman" w:cs="Times New Roman"/>
                <w:sz w:val="24"/>
                <w:szCs w:val="24"/>
              </w:rPr>
            </w:pPr>
            <w:r w:rsidRPr="00090E6D">
              <w:rPr>
                <w:rFonts w:ascii="Times New Roman" w:eastAsia="Calibri" w:hAnsi="Times New Roman" w:cs="Times New Roman"/>
                <w:sz w:val="24"/>
                <w:szCs w:val="24"/>
              </w:rPr>
              <w:t>Одноразово полоненому або одному із членів сім'ї полоненого чи зниклого безвісти</w:t>
            </w:r>
          </w:p>
        </w:tc>
      </w:tr>
      <w:tr w:rsidR="00A81764" w:rsidRPr="007C0AAF" w14:paraId="3EFC06BD" w14:textId="77777777" w:rsidTr="00A81764">
        <w:tc>
          <w:tcPr>
            <w:tcW w:w="5242" w:type="dxa"/>
            <w:vAlign w:val="center"/>
          </w:tcPr>
          <w:p w14:paraId="35C39BF5" w14:textId="77777777" w:rsidR="00A81764" w:rsidRPr="007C0AAF" w:rsidRDefault="00A81764" w:rsidP="00A81764">
            <w:pPr>
              <w:ind w:left="307" w:hanging="307"/>
              <w:jc w:val="both"/>
              <w:rPr>
                <w:rFonts w:ascii="Times New Roman" w:eastAsia="Calibri" w:hAnsi="Times New Roman" w:cs="Times New Roman"/>
                <w:sz w:val="24"/>
                <w:szCs w:val="24"/>
              </w:rPr>
            </w:pPr>
            <w:r w:rsidRPr="007C0AAF">
              <w:rPr>
                <w:rFonts w:ascii="Times New Roman" w:eastAsia="Calibri" w:hAnsi="Times New Roman" w:cs="Times New Roman"/>
                <w:b/>
                <w:sz w:val="24"/>
                <w:szCs w:val="24"/>
              </w:rPr>
              <w:t xml:space="preserve">6. </w:t>
            </w:r>
            <w:r w:rsidRPr="007C0AAF">
              <w:rPr>
                <w:rFonts w:ascii="Times New Roman" w:eastAsia="Calibri" w:hAnsi="Times New Roman" w:cs="Times New Roman"/>
                <w:sz w:val="24"/>
                <w:szCs w:val="24"/>
              </w:rPr>
              <w:t>Надання одноразової матеріальної допомоги членам сімей загиблих (померлих) Захисників та Захисниць України, які</w:t>
            </w:r>
            <w:r w:rsidRPr="007C0AAF">
              <w:rPr>
                <w:rFonts w:ascii="Times New Roman" w:eastAsia="Calibri" w:hAnsi="Times New Roman" w:cs="Times New Roman"/>
                <w:color w:val="333333"/>
                <w:sz w:val="24"/>
                <w:szCs w:val="24"/>
                <w:shd w:val="clear" w:color="auto" w:fill="FFFFFF"/>
              </w:rPr>
              <w:t xml:space="preserve"> </w:t>
            </w:r>
            <w:r w:rsidRPr="007C0AAF">
              <w:rPr>
                <w:rFonts w:ascii="Times New Roman" w:eastAsia="Calibri" w:hAnsi="Times New Roman" w:cs="Times New Roman"/>
                <w:color w:val="000000"/>
                <w:sz w:val="24"/>
                <w:szCs w:val="24"/>
                <w:shd w:val="clear" w:color="auto" w:fill="FFFFFF"/>
              </w:rPr>
              <w:t>забезпечували захист держави у зв’язку з військовою агресією російської федерації проти України, крім військовослужбовців, які самовільно залишили частину (СЗЧ) та звільнених із військової служби (демобілізованих)</w:t>
            </w:r>
          </w:p>
        </w:tc>
        <w:tc>
          <w:tcPr>
            <w:tcW w:w="1848" w:type="dxa"/>
            <w:vAlign w:val="center"/>
          </w:tcPr>
          <w:p w14:paraId="2C42E850"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bCs/>
                <w:iCs/>
                <w:sz w:val="24"/>
                <w:szCs w:val="24"/>
              </w:rPr>
              <w:t>Відповідно до звернень впродовж року</w:t>
            </w:r>
          </w:p>
        </w:tc>
        <w:tc>
          <w:tcPr>
            <w:tcW w:w="2968" w:type="dxa"/>
            <w:vAlign w:val="center"/>
          </w:tcPr>
          <w:p w14:paraId="1DD70487"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sz w:val="24"/>
                <w:szCs w:val="24"/>
              </w:rPr>
              <w:t>50 000 грн</w:t>
            </w:r>
          </w:p>
        </w:tc>
        <w:tc>
          <w:tcPr>
            <w:tcW w:w="1707" w:type="dxa"/>
            <w:vAlign w:val="center"/>
          </w:tcPr>
          <w:p w14:paraId="5CD5831C"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sz w:val="24"/>
                <w:szCs w:val="24"/>
              </w:rPr>
              <w:t>250 000 грн</w:t>
            </w:r>
          </w:p>
        </w:tc>
        <w:tc>
          <w:tcPr>
            <w:tcW w:w="2694" w:type="dxa"/>
            <w:vAlign w:val="center"/>
          </w:tcPr>
          <w:p w14:paraId="0613C1BC"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sz w:val="24"/>
                <w:szCs w:val="24"/>
              </w:rPr>
              <w:t>Одноразово одному із членів сім'ї загиблого, померлого</w:t>
            </w:r>
          </w:p>
        </w:tc>
      </w:tr>
    </w:tbl>
    <w:p w14:paraId="659B5866" w14:textId="77777777" w:rsidR="00A81764" w:rsidRPr="00073258" w:rsidRDefault="00A81764" w:rsidP="00A81764">
      <w:pPr>
        <w:rPr>
          <w:highlight w:val="yellow"/>
        </w:rPr>
      </w:pPr>
      <w:r w:rsidRPr="00073258">
        <w:rPr>
          <w:highlight w:val="yellow"/>
        </w:rPr>
        <w:br w:type="page"/>
      </w:r>
    </w:p>
    <w:tbl>
      <w:tblPr>
        <w:tblStyle w:val="a9"/>
        <w:tblW w:w="14459" w:type="dxa"/>
        <w:tblInd w:w="562" w:type="dxa"/>
        <w:tblLook w:val="04A0" w:firstRow="1" w:lastRow="0" w:firstColumn="1" w:lastColumn="0" w:noHBand="0" w:noVBand="1"/>
      </w:tblPr>
      <w:tblGrid>
        <w:gridCol w:w="5242"/>
        <w:gridCol w:w="1848"/>
        <w:gridCol w:w="2968"/>
        <w:gridCol w:w="1707"/>
        <w:gridCol w:w="2694"/>
      </w:tblGrid>
      <w:tr w:rsidR="00A81764" w:rsidRPr="007C0AAF" w14:paraId="5FC4BA5D" w14:textId="77777777" w:rsidTr="00A81764">
        <w:tc>
          <w:tcPr>
            <w:tcW w:w="5242" w:type="dxa"/>
            <w:vAlign w:val="center"/>
          </w:tcPr>
          <w:p w14:paraId="139B35CC" w14:textId="77777777" w:rsidR="00A81764" w:rsidRPr="007C0AAF" w:rsidRDefault="00A81764" w:rsidP="00A81764">
            <w:pPr>
              <w:jc w:val="center"/>
              <w:rPr>
                <w:rFonts w:ascii="Times New Roman" w:eastAsia="Calibri" w:hAnsi="Times New Roman" w:cs="Times New Roman"/>
                <w:b/>
                <w:sz w:val="24"/>
                <w:szCs w:val="24"/>
              </w:rPr>
            </w:pPr>
            <w:r w:rsidRPr="007C0AAF">
              <w:rPr>
                <w:rFonts w:ascii="Times New Roman" w:eastAsia="Calibri" w:hAnsi="Times New Roman" w:cs="Times New Roman"/>
                <w:b/>
                <w:sz w:val="24"/>
                <w:szCs w:val="24"/>
              </w:rPr>
              <w:t>Перелік заходів програми</w:t>
            </w:r>
          </w:p>
        </w:tc>
        <w:tc>
          <w:tcPr>
            <w:tcW w:w="1848" w:type="dxa"/>
            <w:vAlign w:val="center"/>
          </w:tcPr>
          <w:p w14:paraId="446B866F"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b/>
                <w:sz w:val="24"/>
                <w:szCs w:val="24"/>
              </w:rPr>
              <w:t>Орієнтовна кількість осіб</w:t>
            </w:r>
          </w:p>
        </w:tc>
        <w:tc>
          <w:tcPr>
            <w:tcW w:w="2968" w:type="dxa"/>
            <w:vAlign w:val="center"/>
          </w:tcPr>
          <w:p w14:paraId="6C113A6C" w14:textId="77777777" w:rsidR="00A81764" w:rsidRPr="007C0AAF" w:rsidRDefault="00A81764" w:rsidP="00A81764">
            <w:pPr>
              <w:jc w:val="center"/>
              <w:rPr>
                <w:rFonts w:ascii="Times New Roman" w:eastAsia="Calibri" w:hAnsi="Times New Roman" w:cs="Times New Roman"/>
                <w:b/>
                <w:sz w:val="24"/>
                <w:szCs w:val="24"/>
              </w:rPr>
            </w:pPr>
            <w:r w:rsidRPr="007C0AAF">
              <w:rPr>
                <w:rFonts w:ascii="Times New Roman" w:eastAsia="Calibri" w:hAnsi="Times New Roman" w:cs="Times New Roman"/>
                <w:b/>
                <w:sz w:val="24"/>
                <w:szCs w:val="24"/>
              </w:rPr>
              <w:t>Розмір допомоги</w:t>
            </w:r>
          </w:p>
        </w:tc>
        <w:tc>
          <w:tcPr>
            <w:tcW w:w="1707" w:type="dxa"/>
            <w:vAlign w:val="center"/>
          </w:tcPr>
          <w:p w14:paraId="6BFB22DD" w14:textId="77777777" w:rsidR="00A81764" w:rsidRPr="007C0AAF" w:rsidRDefault="00A81764" w:rsidP="00A81764">
            <w:pPr>
              <w:ind w:left="-88" w:right="-44"/>
              <w:jc w:val="center"/>
              <w:rPr>
                <w:rFonts w:ascii="Times New Roman" w:eastAsia="Calibri" w:hAnsi="Times New Roman" w:cs="Times New Roman"/>
                <w:b/>
                <w:sz w:val="24"/>
                <w:szCs w:val="24"/>
              </w:rPr>
            </w:pPr>
            <w:r w:rsidRPr="007C0AAF">
              <w:rPr>
                <w:rFonts w:ascii="Times New Roman" w:eastAsia="Calibri" w:hAnsi="Times New Roman" w:cs="Times New Roman"/>
                <w:b/>
                <w:sz w:val="24"/>
                <w:szCs w:val="24"/>
              </w:rPr>
              <w:t>Орієнтовні обсяги фінансування</w:t>
            </w:r>
          </w:p>
        </w:tc>
        <w:tc>
          <w:tcPr>
            <w:tcW w:w="2694" w:type="dxa"/>
            <w:vAlign w:val="center"/>
          </w:tcPr>
          <w:p w14:paraId="1C756C34" w14:textId="77777777" w:rsidR="00A81764" w:rsidRPr="007C0AAF" w:rsidRDefault="00A81764" w:rsidP="00A81764">
            <w:pPr>
              <w:jc w:val="center"/>
              <w:rPr>
                <w:rFonts w:ascii="Times New Roman" w:eastAsia="Calibri" w:hAnsi="Times New Roman" w:cs="Times New Roman"/>
                <w:b/>
                <w:sz w:val="24"/>
                <w:szCs w:val="24"/>
              </w:rPr>
            </w:pPr>
            <w:r w:rsidRPr="007C0AAF">
              <w:rPr>
                <w:rFonts w:ascii="Times New Roman" w:eastAsia="Calibri" w:hAnsi="Times New Roman" w:cs="Times New Roman"/>
                <w:b/>
                <w:sz w:val="24"/>
                <w:szCs w:val="24"/>
              </w:rPr>
              <w:t>Примітка</w:t>
            </w:r>
          </w:p>
        </w:tc>
      </w:tr>
      <w:tr w:rsidR="00A81764" w:rsidRPr="007C0AAF" w14:paraId="184B9B6E" w14:textId="77777777" w:rsidTr="00A81764">
        <w:tc>
          <w:tcPr>
            <w:tcW w:w="5242" w:type="dxa"/>
            <w:vAlign w:val="center"/>
          </w:tcPr>
          <w:p w14:paraId="192E79D3" w14:textId="77777777" w:rsidR="00A81764" w:rsidRPr="007C0AAF" w:rsidRDefault="00A81764" w:rsidP="00A81764">
            <w:pPr>
              <w:ind w:left="307" w:hanging="307"/>
              <w:jc w:val="both"/>
              <w:rPr>
                <w:rFonts w:ascii="Times New Roman" w:eastAsia="Calibri" w:hAnsi="Times New Roman" w:cs="Times New Roman"/>
                <w:sz w:val="24"/>
                <w:szCs w:val="24"/>
              </w:rPr>
            </w:pPr>
            <w:r w:rsidRPr="007C0AAF">
              <w:rPr>
                <w:rFonts w:ascii="Times New Roman" w:eastAsia="Calibri" w:hAnsi="Times New Roman" w:cs="Times New Roman"/>
                <w:b/>
                <w:sz w:val="24"/>
                <w:szCs w:val="24"/>
              </w:rPr>
              <w:t>7.</w:t>
            </w:r>
            <w:r w:rsidRPr="007C0AAF">
              <w:rPr>
                <w:rFonts w:ascii="Times New Roman" w:eastAsia="Calibri" w:hAnsi="Times New Roman" w:cs="Times New Roman"/>
                <w:sz w:val="24"/>
                <w:szCs w:val="24"/>
              </w:rPr>
              <w:t xml:space="preserve"> Надання одноразової матеріальної допомоги </w:t>
            </w:r>
            <w:r w:rsidRPr="007C0AAF">
              <w:rPr>
                <w:rFonts w:ascii="Times New Roman" w:eastAsia="Calibri" w:hAnsi="Times New Roman" w:cs="Times New Roman"/>
                <w:b/>
                <w:bCs/>
                <w:color w:val="000000" w:themeColor="text1"/>
                <w:sz w:val="24"/>
                <w:szCs w:val="24"/>
                <w:lang w:eastAsia="uk-UA"/>
              </w:rPr>
              <w:t xml:space="preserve"> </w:t>
            </w:r>
            <w:r w:rsidRPr="007C0AAF">
              <w:rPr>
                <w:rFonts w:ascii="Times New Roman" w:eastAsia="Calibri" w:hAnsi="Times New Roman" w:cs="Times New Roman"/>
                <w:bCs/>
                <w:color w:val="000000" w:themeColor="text1"/>
                <w:sz w:val="24"/>
                <w:szCs w:val="24"/>
                <w:lang w:eastAsia="uk-UA"/>
              </w:rPr>
              <w:t xml:space="preserve">особам з інвалідністю внаслідок війни та </w:t>
            </w:r>
            <w:r w:rsidRPr="007C0AAF">
              <w:rPr>
                <w:rFonts w:ascii="Times New Roman" w:eastAsia="Calibri" w:hAnsi="Times New Roman" w:cs="Times New Roman"/>
                <w:sz w:val="24"/>
                <w:szCs w:val="24"/>
              </w:rPr>
              <w:t>учасникам бойових бій до Дня Захисника і Захисниці України</w:t>
            </w:r>
            <w:r w:rsidRPr="007C0AAF">
              <w:rPr>
                <w:rFonts w:ascii="Times New Roman" w:eastAsia="Calibri" w:hAnsi="Times New Roman" w:cs="Times New Roman"/>
                <w:bCs/>
                <w:color w:val="333333"/>
                <w:sz w:val="24"/>
                <w:szCs w:val="24"/>
                <w:lang w:eastAsia="uk-UA"/>
              </w:rPr>
              <w:t>,</w:t>
            </w:r>
            <w:r w:rsidRPr="007C0AAF">
              <w:rPr>
                <w:rFonts w:ascii="Times New Roman" w:eastAsia="Calibri" w:hAnsi="Times New Roman" w:cs="Times New Roman"/>
                <w:sz w:val="24"/>
                <w:szCs w:val="24"/>
              </w:rPr>
              <w:t xml:space="preserve"> які</w:t>
            </w:r>
            <w:r w:rsidRPr="007C0AAF">
              <w:rPr>
                <w:rFonts w:ascii="Times New Roman" w:eastAsia="Calibri" w:hAnsi="Times New Roman" w:cs="Times New Roman"/>
                <w:color w:val="333333"/>
                <w:sz w:val="24"/>
                <w:szCs w:val="24"/>
                <w:shd w:val="clear" w:color="auto" w:fill="FFFFFF"/>
              </w:rPr>
              <w:t xml:space="preserve"> </w:t>
            </w:r>
            <w:r w:rsidRPr="007C0AAF">
              <w:rPr>
                <w:rFonts w:ascii="Times New Roman" w:eastAsia="Calibri" w:hAnsi="Times New Roman" w:cs="Times New Roman"/>
                <w:color w:val="000000"/>
                <w:sz w:val="24"/>
                <w:szCs w:val="24"/>
                <w:shd w:val="clear" w:color="auto" w:fill="FFFFFF"/>
              </w:rPr>
              <w:t>забезпечують захист держави у зв’язку з військовою агресією російської федерації проти України</w:t>
            </w:r>
            <w:r w:rsidRPr="007C0AAF">
              <w:rPr>
                <w:rFonts w:ascii="Times New Roman" w:eastAsia="Calibri" w:hAnsi="Times New Roman" w:cs="Times New Roman"/>
                <w:bCs/>
                <w:color w:val="333333"/>
                <w:sz w:val="24"/>
                <w:szCs w:val="24"/>
                <w:lang w:eastAsia="uk-UA"/>
              </w:rPr>
              <w:t>, постраждалим учасникам Революції Гідності, учасникам бойових дій на території інших країн, військовослужбовцям Радянської Армії та військово-морського флоту, учасникам бойових дій Другої світової війни, ветеранам війни УПА</w:t>
            </w:r>
          </w:p>
        </w:tc>
        <w:tc>
          <w:tcPr>
            <w:tcW w:w="1848" w:type="dxa"/>
            <w:vAlign w:val="center"/>
          </w:tcPr>
          <w:p w14:paraId="270446AE"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sz w:val="24"/>
                <w:szCs w:val="24"/>
              </w:rPr>
              <w:t>270 осіб</w:t>
            </w:r>
          </w:p>
        </w:tc>
        <w:tc>
          <w:tcPr>
            <w:tcW w:w="2968" w:type="dxa"/>
            <w:vAlign w:val="center"/>
          </w:tcPr>
          <w:p w14:paraId="6A184F6F"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sz w:val="24"/>
                <w:szCs w:val="24"/>
              </w:rPr>
              <w:t>1 000 грн</w:t>
            </w:r>
          </w:p>
        </w:tc>
        <w:tc>
          <w:tcPr>
            <w:tcW w:w="1707" w:type="dxa"/>
            <w:vAlign w:val="center"/>
          </w:tcPr>
          <w:p w14:paraId="41AC4771"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sz w:val="24"/>
                <w:szCs w:val="24"/>
              </w:rPr>
              <w:t>270 000 грн</w:t>
            </w:r>
          </w:p>
        </w:tc>
        <w:tc>
          <w:tcPr>
            <w:tcW w:w="2694" w:type="dxa"/>
            <w:vAlign w:val="center"/>
          </w:tcPr>
          <w:p w14:paraId="093D8608"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sz w:val="24"/>
                <w:szCs w:val="24"/>
              </w:rPr>
              <w:t xml:space="preserve">Одноразово учаснику бойових бій, </w:t>
            </w:r>
            <w:r w:rsidRPr="007C0AAF">
              <w:rPr>
                <w:rFonts w:ascii="Times New Roman" w:eastAsia="Calibri" w:hAnsi="Times New Roman" w:cs="Times New Roman"/>
                <w:bCs/>
                <w:color w:val="000000" w:themeColor="text1"/>
                <w:sz w:val="24"/>
                <w:szCs w:val="24"/>
                <w:lang w:eastAsia="uk-UA"/>
              </w:rPr>
              <w:t>особі з інвалідністю внаслідок війни</w:t>
            </w:r>
          </w:p>
        </w:tc>
      </w:tr>
      <w:tr w:rsidR="00A81764" w:rsidRPr="007C0AAF" w14:paraId="544F9434" w14:textId="77777777" w:rsidTr="00A81764">
        <w:tc>
          <w:tcPr>
            <w:tcW w:w="5242" w:type="dxa"/>
            <w:vAlign w:val="center"/>
          </w:tcPr>
          <w:p w14:paraId="2796791E" w14:textId="77777777" w:rsidR="00A81764" w:rsidRPr="007C0AAF" w:rsidRDefault="00A81764" w:rsidP="00A81764">
            <w:pPr>
              <w:ind w:left="307" w:hanging="307"/>
              <w:jc w:val="both"/>
              <w:rPr>
                <w:rFonts w:ascii="Times New Roman" w:eastAsia="Calibri" w:hAnsi="Times New Roman" w:cs="Times New Roman"/>
                <w:sz w:val="24"/>
                <w:szCs w:val="24"/>
                <w:lang w:eastAsia="ru-RU"/>
              </w:rPr>
            </w:pPr>
            <w:r w:rsidRPr="007C0AAF">
              <w:rPr>
                <w:rFonts w:ascii="Times New Roman" w:eastAsia="Calibri" w:hAnsi="Times New Roman" w:cs="Times New Roman"/>
                <w:b/>
                <w:sz w:val="24"/>
                <w:szCs w:val="24"/>
                <w:lang w:eastAsia="ru-RU"/>
              </w:rPr>
              <w:t>8.</w:t>
            </w:r>
            <w:r w:rsidRPr="007C0AAF">
              <w:rPr>
                <w:rFonts w:ascii="Times New Roman" w:eastAsia="Calibri" w:hAnsi="Times New Roman" w:cs="Times New Roman"/>
                <w:sz w:val="24"/>
                <w:szCs w:val="24"/>
                <w:lang w:eastAsia="ru-RU"/>
              </w:rPr>
              <w:t xml:space="preserve"> </w:t>
            </w:r>
            <w:r w:rsidRPr="007C0AAF">
              <w:rPr>
                <w:rFonts w:ascii="Times New Roman" w:eastAsia="Calibri" w:hAnsi="Times New Roman" w:cs="Times New Roman"/>
                <w:sz w:val="24"/>
                <w:szCs w:val="24"/>
              </w:rPr>
              <w:t>Надання одноразової матеріальної допомоги особам, які постраждали внаслідок</w:t>
            </w:r>
            <w:r w:rsidRPr="007C0AAF">
              <w:rPr>
                <w:rFonts w:ascii="Times New Roman" w:eastAsia="Calibri" w:hAnsi="Times New Roman" w:cs="Times New Roman"/>
                <w:sz w:val="24"/>
                <w:szCs w:val="24"/>
                <w:lang w:eastAsia="ru-RU"/>
              </w:rPr>
              <w:t xml:space="preserve"> аварії на Чорнобильській АЕС</w:t>
            </w:r>
          </w:p>
        </w:tc>
        <w:tc>
          <w:tcPr>
            <w:tcW w:w="1848" w:type="dxa"/>
            <w:vAlign w:val="center"/>
          </w:tcPr>
          <w:p w14:paraId="52B1498A"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sz w:val="24"/>
                <w:szCs w:val="24"/>
              </w:rPr>
              <w:t>23 особи</w:t>
            </w:r>
          </w:p>
        </w:tc>
        <w:tc>
          <w:tcPr>
            <w:tcW w:w="2968" w:type="dxa"/>
            <w:vAlign w:val="center"/>
          </w:tcPr>
          <w:p w14:paraId="765F2492"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sz w:val="24"/>
                <w:szCs w:val="24"/>
              </w:rPr>
              <w:t>1 500 грн</w:t>
            </w:r>
          </w:p>
        </w:tc>
        <w:tc>
          <w:tcPr>
            <w:tcW w:w="1707" w:type="dxa"/>
            <w:vAlign w:val="center"/>
          </w:tcPr>
          <w:p w14:paraId="3B0AF564"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sz w:val="24"/>
                <w:szCs w:val="24"/>
              </w:rPr>
              <w:t>34 500 грн</w:t>
            </w:r>
          </w:p>
        </w:tc>
        <w:tc>
          <w:tcPr>
            <w:tcW w:w="2694" w:type="dxa"/>
            <w:vAlign w:val="center"/>
          </w:tcPr>
          <w:p w14:paraId="2E74DD03"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sz w:val="24"/>
                <w:szCs w:val="24"/>
              </w:rPr>
              <w:t>Одноразово учаснику ліквідації наслідків аварії</w:t>
            </w:r>
          </w:p>
        </w:tc>
      </w:tr>
      <w:tr w:rsidR="00A81764" w:rsidRPr="007C0AAF" w14:paraId="0F32C8F0" w14:textId="77777777" w:rsidTr="00A81764">
        <w:tc>
          <w:tcPr>
            <w:tcW w:w="5242" w:type="dxa"/>
          </w:tcPr>
          <w:p w14:paraId="0BF5801C" w14:textId="77777777" w:rsidR="00A81764" w:rsidRPr="007C0AAF" w:rsidRDefault="00A81764" w:rsidP="00A81764">
            <w:pPr>
              <w:ind w:left="405" w:hanging="405"/>
              <w:jc w:val="both"/>
              <w:rPr>
                <w:rFonts w:ascii="Times New Roman" w:eastAsia="Calibri" w:hAnsi="Times New Roman" w:cs="Times New Roman"/>
                <w:sz w:val="24"/>
                <w:szCs w:val="24"/>
              </w:rPr>
            </w:pPr>
            <w:r w:rsidRPr="007C0AAF">
              <w:rPr>
                <w:rFonts w:ascii="Times New Roman" w:eastAsia="Calibri" w:hAnsi="Times New Roman" w:cs="Times New Roman"/>
                <w:b/>
                <w:sz w:val="24"/>
                <w:szCs w:val="24"/>
              </w:rPr>
              <w:t xml:space="preserve">9. </w:t>
            </w:r>
            <w:r w:rsidRPr="007C0AAF">
              <w:rPr>
                <w:rFonts w:ascii="Times New Roman" w:eastAsia="Calibri" w:hAnsi="Times New Roman" w:cs="Times New Roman"/>
                <w:sz w:val="24"/>
                <w:szCs w:val="24"/>
              </w:rPr>
              <w:t>Надання одноразової матеріальної допомоги мешканцям, котрі опинились у складних життєвих обставинах в результаті пожежі, катастрофи, стихійного лиха чи іншої надзвичайної ситуації</w:t>
            </w:r>
          </w:p>
        </w:tc>
        <w:tc>
          <w:tcPr>
            <w:tcW w:w="1848" w:type="dxa"/>
            <w:vAlign w:val="center"/>
          </w:tcPr>
          <w:p w14:paraId="64407741"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bCs/>
                <w:iCs/>
                <w:sz w:val="24"/>
                <w:szCs w:val="24"/>
              </w:rPr>
              <w:t>Відповідно до звернень впродовж року</w:t>
            </w:r>
          </w:p>
        </w:tc>
        <w:tc>
          <w:tcPr>
            <w:tcW w:w="2968" w:type="dxa"/>
            <w:vAlign w:val="center"/>
          </w:tcPr>
          <w:p w14:paraId="182BE496"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sz w:val="24"/>
                <w:szCs w:val="24"/>
              </w:rPr>
              <w:t>5 000 – 10 000 грн</w:t>
            </w:r>
          </w:p>
        </w:tc>
        <w:tc>
          <w:tcPr>
            <w:tcW w:w="1707" w:type="dxa"/>
            <w:vAlign w:val="center"/>
          </w:tcPr>
          <w:p w14:paraId="66ED1E83"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sz w:val="24"/>
                <w:szCs w:val="24"/>
              </w:rPr>
              <w:t>30 000 грн</w:t>
            </w:r>
          </w:p>
        </w:tc>
        <w:tc>
          <w:tcPr>
            <w:tcW w:w="2694" w:type="dxa"/>
            <w:vAlign w:val="center"/>
          </w:tcPr>
          <w:p w14:paraId="31B8877E"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sz w:val="24"/>
                <w:szCs w:val="24"/>
              </w:rPr>
              <w:t>Одноразово одному із членів сім'ї</w:t>
            </w:r>
          </w:p>
        </w:tc>
      </w:tr>
      <w:tr w:rsidR="00A81764" w:rsidRPr="007C0AAF" w14:paraId="1C3C425E" w14:textId="77777777" w:rsidTr="00A81764">
        <w:tc>
          <w:tcPr>
            <w:tcW w:w="5242" w:type="dxa"/>
            <w:vAlign w:val="center"/>
          </w:tcPr>
          <w:p w14:paraId="2A5362B3" w14:textId="77777777" w:rsidR="00A81764" w:rsidRPr="007C0AAF" w:rsidRDefault="00A81764" w:rsidP="00A81764">
            <w:pPr>
              <w:ind w:left="405" w:hanging="405"/>
              <w:jc w:val="both"/>
              <w:rPr>
                <w:rFonts w:ascii="Times New Roman" w:eastAsia="Calibri" w:hAnsi="Times New Roman" w:cs="Times New Roman"/>
                <w:sz w:val="24"/>
                <w:szCs w:val="24"/>
              </w:rPr>
            </w:pPr>
            <w:r w:rsidRPr="007C0AAF">
              <w:rPr>
                <w:rFonts w:ascii="Times New Roman" w:eastAsia="Calibri" w:hAnsi="Times New Roman" w:cs="Times New Roman"/>
                <w:b/>
                <w:sz w:val="24"/>
                <w:szCs w:val="24"/>
              </w:rPr>
              <w:t xml:space="preserve">10. </w:t>
            </w:r>
            <w:r w:rsidRPr="007C0AAF">
              <w:rPr>
                <w:rFonts w:ascii="Times New Roman" w:eastAsia="Calibri" w:hAnsi="Times New Roman" w:cs="Times New Roman"/>
                <w:sz w:val="24"/>
                <w:szCs w:val="24"/>
              </w:rPr>
              <w:t>Н</w:t>
            </w:r>
            <w:r w:rsidRPr="007C0AAF">
              <w:rPr>
                <w:rFonts w:ascii="Times New Roman" w:eastAsia="Calibri" w:hAnsi="Times New Roman" w:cs="Times New Roman"/>
                <w:bCs/>
                <w:color w:val="333333"/>
                <w:sz w:val="24"/>
                <w:szCs w:val="24"/>
                <w:lang w:eastAsia="uk-UA"/>
              </w:rPr>
              <w:t>адання одноразової матеріальної допомоги старожилам</w:t>
            </w:r>
            <w:r w:rsidRPr="007C0AAF">
              <w:rPr>
                <w:rFonts w:ascii="Times New Roman" w:eastAsia="Calibri" w:hAnsi="Times New Roman" w:cs="Times New Roman"/>
                <w:color w:val="333333"/>
                <w:sz w:val="24"/>
                <w:szCs w:val="24"/>
                <w:lang w:eastAsia="uk-UA"/>
              </w:rPr>
              <w:t>, яким виповнилося 100 років</w:t>
            </w:r>
          </w:p>
        </w:tc>
        <w:tc>
          <w:tcPr>
            <w:tcW w:w="1848" w:type="dxa"/>
            <w:vAlign w:val="center"/>
          </w:tcPr>
          <w:p w14:paraId="5BFE39C1"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bCs/>
                <w:iCs/>
                <w:sz w:val="24"/>
                <w:szCs w:val="24"/>
              </w:rPr>
              <w:t>Відповідно до звернень впродовж року</w:t>
            </w:r>
          </w:p>
        </w:tc>
        <w:tc>
          <w:tcPr>
            <w:tcW w:w="2968" w:type="dxa"/>
            <w:vAlign w:val="center"/>
          </w:tcPr>
          <w:p w14:paraId="42FA7AF4"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sz w:val="24"/>
                <w:szCs w:val="24"/>
              </w:rPr>
              <w:t>3 000 грн</w:t>
            </w:r>
          </w:p>
        </w:tc>
        <w:tc>
          <w:tcPr>
            <w:tcW w:w="1707" w:type="dxa"/>
            <w:vAlign w:val="center"/>
          </w:tcPr>
          <w:p w14:paraId="1E4BB451"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sz w:val="24"/>
                <w:szCs w:val="24"/>
              </w:rPr>
              <w:t>6 000 грн</w:t>
            </w:r>
          </w:p>
        </w:tc>
        <w:tc>
          <w:tcPr>
            <w:tcW w:w="2694" w:type="dxa"/>
            <w:vAlign w:val="center"/>
          </w:tcPr>
          <w:p w14:paraId="59513A73"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sz w:val="24"/>
                <w:szCs w:val="24"/>
              </w:rPr>
              <w:t>Одноразово старожилу</w:t>
            </w:r>
          </w:p>
        </w:tc>
      </w:tr>
    </w:tbl>
    <w:p w14:paraId="4ECADBE6" w14:textId="77777777" w:rsidR="00A81764" w:rsidRPr="00073258" w:rsidRDefault="00A81764" w:rsidP="00A81764">
      <w:pPr>
        <w:rPr>
          <w:highlight w:val="yellow"/>
        </w:rPr>
      </w:pPr>
      <w:r w:rsidRPr="00073258">
        <w:rPr>
          <w:highlight w:val="yellow"/>
        </w:rPr>
        <w:br w:type="page"/>
      </w:r>
    </w:p>
    <w:tbl>
      <w:tblPr>
        <w:tblStyle w:val="a9"/>
        <w:tblW w:w="14459" w:type="dxa"/>
        <w:tblInd w:w="562" w:type="dxa"/>
        <w:tblLook w:val="04A0" w:firstRow="1" w:lastRow="0" w:firstColumn="1" w:lastColumn="0" w:noHBand="0" w:noVBand="1"/>
      </w:tblPr>
      <w:tblGrid>
        <w:gridCol w:w="5242"/>
        <w:gridCol w:w="1848"/>
        <w:gridCol w:w="2968"/>
        <w:gridCol w:w="1707"/>
        <w:gridCol w:w="2694"/>
      </w:tblGrid>
      <w:tr w:rsidR="00A81764" w:rsidRPr="007C0AAF" w14:paraId="04F554EB" w14:textId="77777777" w:rsidTr="00A81764">
        <w:tc>
          <w:tcPr>
            <w:tcW w:w="5242" w:type="dxa"/>
            <w:vAlign w:val="center"/>
          </w:tcPr>
          <w:p w14:paraId="5762F8E5" w14:textId="77777777" w:rsidR="00A81764" w:rsidRPr="007C0AAF" w:rsidRDefault="00A81764" w:rsidP="00A81764">
            <w:pPr>
              <w:jc w:val="center"/>
              <w:rPr>
                <w:rFonts w:ascii="Times New Roman" w:eastAsia="Calibri" w:hAnsi="Times New Roman" w:cs="Times New Roman"/>
                <w:b/>
                <w:sz w:val="24"/>
                <w:szCs w:val="24"/>
              </w:rPr>
            </w:pPr>
            <w:r w:rsidRPr="007C0AAF">
              <w:rPr>
                <w:rFonts w:ascii="Times New Roman" w:eastAsia="Calibri" w:hAnsi="Times New Roman" w:cs="Times New Roman"/>
                <w:b/>
                <w:sz w:val="24"/>
                <w:szCs w:val="24"/>
              </w:rPr>
              <w:t>Перелік заходів програми</w:t>
            </w:r>
          </w:p>
        </w:tc>
        <w:tc>
          <w:tcPr>
            <w:tcW w:w="1848" w:type="dxa"/>
            <w:vAlign w:val="center"/>
          </w:tcPr>
          <w:p w14:paraId="0AF34A14"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b/>
                <w:sz w:val="24"/>
                <w:szCs w:val="24"/>
              </w:rPr>
              <w:t>Орієнтовна кількість осіб</w:t>
            </w:r>
          </w:p>
        </w:tc>
        <w:tc>
          <w:tcPr>
            <w:tcW w:w="2968" w:type="dxa"/>
            <w:vAlign w:val="center"/>
          </w:tcPr>
          <w:p w14:paraId="326D8F6C" w14:textId="77777777" w:rsidR="00A81764" w:rsidRPr="007C0AAF" w:rsidRDefault="00A81764" w:rsidP="00A81764">
            <w:pPr>
              <w:jc w:val="center"/>
              <w:rPr>
                <w:rFonts w:ascii="Times New Roman" w:eastAsia="Calibri" w:hAnsi="Times New Roman" w:cs="Times New Roman"/>
                <w:b/>
                <w:sz w:val="24"/>
                <w:szCs w:val="24"/>
              </w:rPr>
            </w:pPr>
            <w:r w:rsidRPr="007C0AAF">
              <w:rPr>
                <w:rFonts w:ascii="Times New Roman" w:eastAsia="Calibri" w:hAnsi="Times New Roman" w:cs="Times New Roman"/>
                <w:b/>
                <w:sz w:val="24"/>
                <w:szCs w:val="24"/>
              </w:rPr>
              <w:t>Розмір допомоги</w:t>
            </w:r>
          </w:p>
        </w:tc>
        <w:tc>
          <w:tcPr>
            <w:tcW w:w="1707" w:type="dxa"/>
            <w:vAlign w:val="center"/>
          </w:tcPr>
          <w:p w14:paraId="3023F7E1" w14:textId="77777777" w:rsidR="00A81764" w:rsidRPr="007C0AAF" w:rsidRDefault="00A81764" w:rsidP="00A81764">
            <w:pPr>
              <w:ind w:left="-88" w:right="-44"/>
              <w:jc w:val="center"/>
              <w:rPr>
                <w:rFonts w:ascii="Times New Roman" w:eastAsia="Calibri" w:hAnsi="Times New Roman" w:cs="Times New Roman"/>
                <w:b/>
                <w:sz w:val="24"/>
                <w:szCs w:val="24"/>
              </w:rPr>
            </w:pPr>
            <w:r w:rsidRPr="007C0AAF">
              <w:rPr>
                <w:rFonts w:ascii="Times New Roman" w:eastAsia="Calibri" w:hAnsi="Times New Roman" w:cs="Times New Roman"/>
                <w:b/>
                <w:sz w:val="24"/>
                <w:szCs w:val="24"/>
              </w:rPr>
              <w:t>Орієнтовні обсяги фінансування</w:t>
            </w:r>
          </w:p>
        </w:tc>
        <w:tc>
          <w:tcPr>
            <w:tcW w:w="2694" w:type="dxa"/>
            <w:vAlign w:val="center"/>
          </w:tcPr>
          <w:p w14:paraId="6EE93DD0" w14:textId="77777777" w:rsidR="00A81764" w:rsidRPr="007C0AAF" w:rsidRDefault="00A81764" w:rsidP="00A81764">
            <w:pPr>
              <w:jc w:val="center"/>
              <w:rPr>
                <w:rFonts w:ascii="Times New Roman" w:eastAsia="Calibri" w:hAnsi="Times New Roman" w:cs="Times New Roman"/>
                <w:b/>
                <w:sz w:val="24"/>
                <w:szCs w:val="24"/>
              </w:rPr>
            </w:pPr>
            <w:r w:rsidRPr="007C0AAF">
              <w:rPr>
                <w:rFonts w:ascii="Times New Roman" w:eastAsia="Calibri" w:hAnsi="Times New Roman" w:cs="Times New Roman"/>
                <w:b/>
                <w:sz w:val="24"/>
                <w:szCs w:val="24"/>
              </w:rPr>
              <w:t>Примітка</w:t>
            </w:r>
          </w:p>
        </w:tc>
      </w:tr>
      <w:tr w:rsidR="00A81764" w:rsidRPr="007C0AAF" w14:paraId="48D4826B" w14:textId="77777777" w:rsidTr="00A81764">
        <w:trPr>
          <w:trHeight w:val="397"/>
        </w:trPr>
        <w:tc>
          <w:tcPr>
            <w:tcW w:w="14459" w:type="dxa"/>
            <w:gridSpan w:val="5"/>
            <w:vAlign w:val="center"/>
          </w:tcPr>
          <w:p w14:paraId="52C774B1" w14:textId="77777777" w:rsidR="00A81764" w:rsidRPr="007C0AAF" w:rsidRDefault="00A81764" w:rsidP="00A81764">
            <w:pPr>
              <w:jc w:val="center"/>
              <w:rPr>
                <w:rFonts w:ascii="Times New Roman" w:eastAsia="Calibri" w:hAnsi="Times New Roman" w:cs="Times New Roman"/>
                <w:b/>
                <w:sz w:val="24"/>
                <w:szCs w:val="24"/>
              </w:rPr>
            </w:pPr>
            <w:r w:rsidRPr="007C0AAF">
              <w:rPr>
                <w:rFonts w:ascii="Times New Roman" w:eastAsia="Calibri" w:hAnsi="Times New Roman" w:cs="Times New Roman"/>
                <w:b/>
                <w:sz w:val="24"/>
                <w:szCs w:val="24"/>
              </w:rPr>
              <w:t>11. Надання одноразової матеріальної допомоги жителям на лікування:</w:t>
            </w:r>
          </w:p>
        </w:tc>
      </w:tr>
      <w:tr w:rsidR="00A81764" w:rsidRPr="007C0AAF" w14:paraId="3BC7EC49" w14:textId="77777777" w:rsidTr="00A81764">
        <w:tc>
          <w:tcPr>
            <w:tcW w:w="5242" w:type="dxa"/>
            <w:vAlign w:val="center"/>
          </w:tcPr>
          <w:p w14:paraId="1B9C0DBA" w14:textId="77777777" w:rsidR="00A81764" w:rsidRPr="007C0AAF" w:rsidRDefault="00A81764" w:rsidP="00A81764">
            <w:pPr>
              <w:ind w:left="601" w:hanging="601"/>
              <w:jc w:val="both"/>
              <w:rPr>
                <w:rFonts w:ascii="Times New Roman" w:eastAsia="Calibri" w:hAnsi="Times New Roman" w:cs="Times New Roman"/>
                <w:b/>
                <w:sz w:val="24"/>
                <w:szCs w:val="24"/>
              </w:rPr>
            </w:pPr>
            <w:r w:rsidRPr="007C0AAF">
              <w:rPr>
                <w:rFonts w:ascii="Times New Roman" w:eastAsia="Calibri" w:hAnsi="Times New Roman" w:cs="Times New Roman"/>
                <w:b/>
                <w:sz w:val="24"/>
                <w:szCs w:val="24"/>
              </w:rPr>
              <w:t>11.1.</w:t>
            </w:r>
            <w:r w:rsidRPr="007C0AAF">
              <w:rPr>
                <w:rFonts w:ascii="Times New Roman" w:eastAsia="Calibri" w:hAnsi="Times New Roman" w:cs="Times New Roman"/>
                <w:sz w:val="24"/>
                <w:szCs w:val="24"/>
              </w:rPr>
              <w:t xml:space="preserve"> онкохворим, особам, які перенесли інсульт/інфаркт, операцію на серці, заміну суглобів</w:t>
            </w:r>
          </w:p>
        </w:tc>
        <w:tc>
          <w:tcPr>
            <w:tcW w:w="1848" w:type="dxa"/>
            <w:vAlign w:val="center"/>
          </w:tcPr>
          <w:p w14:paraId="4CC75DA7"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bCs/>
                <w:iCs/>
                <w:sz w:val="24"/>
                <w:szCs w:val="24"/>
              </w:rPr>
              <w:t>Відповідно до звернень впродовж року</w:t>
            </w:r>
          </w:p>
        </w:tc>
        <w:tc>
          <w:tcPr>
            <w:tcW w:w="2968" w:type="dxa"/>
            <w:vAlign w:val="center"/>
          </w:tcPr>
          <w:p w14:paraId="1760BBA4"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sz w:val="24"/>
                <w:szCs w:val="24"/>
              </w:rPr>
              <w:t>10 000 грн</w:t>
            </w:r>
          </w:p>
        </w:tc>
        <w:tc>
          <w:tcPr>
            <w:tcW w:w="1707" w:type="dxa"/>
            <w:vAlign w:val="center"/>
          </w:tcPr>
          <w:p w14:paraId="750B5299"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sz w:val="24"/>
                <w:szCs w:val="24"/>
              </w:rPr>
              <w:t>300 000 грн</w:t>
            </w:r>
          </w:p>
        </w:tc>
        <w:tc>
          <w:tcPr>
            <w:tcW w:w="2694" w:type="dxa"/>
            <w:vAlign w:val="center"/>
          </w:tcPr>
          <w:p w14:paraId="4E6CB77C"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sz w:val="24"/>
                <w:szCs w:val="24"/>
              </w:rPr>
              <w:t>Одноразово хворому або одному із членів його сім'ї</w:t>
            </w:r>
          </w:p>
        </w:tc>
      </w:tr>
      <w:tr w:rsidR="00A81764" w:rsidRPr="007C0AAF" w14:paraId="3D34A48F" w14:textId="77777777" w:rsidTr="00A81764">
        <w:tc>
          <w:tcPr>
            <w:tcW w:w="5242" w:type="dxa"/>
            <w:vAlign w:val="center"/>
          </w:tcPr>
          <w:p w14:paraId="7FC076FF" w14:textId="77777777" w:rsidR="00A81764" w:rsidRPr="007C0AAF" w:rsidRDefault="00A81764" w:rsidP="00A81764">
            <w:pPr>
              <w:ind w:left="601" w:hanging="601"/>
              <w:jc w:val="both"/>
              <w:rPr>
                <w:rFonts w:ascii="Times New Roman" w:eastAsia="Calibri" w:hAnsi="Times New Roman" w:cs="Times New Roman"/>
                <w:b/>
                <w:sz w:val="24"/>
                <w:szCs w:val="24"/>
              </w:rPr>
            </w:pPr>
            <w:r w:rsidRPr="007C0AAF">
              <w:rPr>
                <w:rFonts w:ascii="Times New Roman" w:eastAsia="Calibri" w:hAnsi="Times New Roman" w:cs="Times New Roman"/>
                <w:b/>
                <w:sz w:val="24"/>
                <w:szCs w:val="24"/>
              </w:rPr>
              <w:t>11.2.</w:t>
            </w:r>
            <w:r w:rsidRPr="007C0AAF">
              <w:rPr>
                <w:rFonts w:ascii="Times New Roman" w:eastAsia="Calibri" w:hAnsi="Times New Roman" w:cs="Times New Roman"/>
                <w:sz w:val="24"/>
                <w:szCs w:val="24"/>
              </w:rPr>
              <w:t xml:space="preserve"> у зв’язку з операцією (в залежності від складності операції)</w:t>
            </w:r>
          </w:p>
        </w:tc>
        <w:tc>
          <w:tcPr>
            <w:tcW w:w="1848" w:type="dxa"/>
            <w:vAlign w:val="center"/>
          </w:tcPr>
          <w:p w14:paraId="15A2039C"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bCs/>
                <w:iCs/>
                <w:sz w:val="24"/>
                <w:szCs w:val="24"/>
              </w:rPr>
              <w:t>Відповідно до звернень впродовж року</w:t>
            </w:r>
          </w:p>
        </w:tc>
        <w:tc>
          <w:tcPr>
            <w:tcW w:w="2968" w:type="dxa"/>
            <w:vAlign w:val="center"/>
          </w:tcPr>
          <w:p w14:paraId="03712B9A"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sz w:val="24"/>
                <w:szCs w:val="24"/>
              </w:rPr>
              <w:t>3 000 – 7 000 грн</w:t>
            </w:r>
          </w:p>
        </w:tc>
        <w:tc>
          <w:tcPr>
            <w:tcW w:w="1707" w:type="dxa"/>
            <w:vAlign w:val="center"/>
          </w:tcPr>
          <w:p w14:paraId="27A261B4"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sz w:val="24"/>
                <w:szCs w:val="24"/>
              </w:rPr>
              <w:t>300 000 грн</w:t>
            </w:r>
          </w:p>
        </w:tc>
        <w:tc>
          <w:tcPr>
            <w:tcW w:w="2694" w:type="dxa"/>
            <w:vAlign w:val="center"/>
          </w:tcPr>
          <w:p w14:paraId="1B8AF70E"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sz w:val="24"/>
                <w:szCs w:val="24"/>
              </w:rPr>
              <w:t>Одноразово хворому або одному із членів його сім'ї</w:t>
            </w:r>
          </w:p>
        </w:tc>
      </w:tr>
      <w:tr w:rsidR="00A81764" w:rsidRPr="007C0AAF" w14:paraId="1247C129" w14:textId="77777777" w:rsidTr="00A81764">
        <w:tc>
          <w:tcPr>
            <w:tcW w:w="5242" w:type="dxa"/>
            <w:vAlign w:val="center"/>
          </w:tcPr>
          <w:p w14:paraId="2799DEF0" w14:textId="77777777" w:rsidR="00A81764" w:rsidRPr="007C0AAF" w:rsidRDefault="00A81764" w:rsidP="00A81764">
            <w:pPr>
              <w:ind w:left="601" w:hanging="601"/>
              <w:jc w:val="both"/>
              <w:rPr>
                <w:rFonts w:ascii="Times New Roman" w:eastAsia="Calibri" w:hAnsi="Times New Roman" w:cs="Times New Roman"/>
                <w:b/>
                <w:sz w:val="24"/>
                <w:szCs w:val="24"/>
              </w:rPr>
            </w:pPr>
            <w:r>
              <w:rPr>
                <w:rFonts w:ascii="Times New Roman" w:eastAsia="Calibri" w:hAnsi="Times New Roman" w:cs="Times New Roman"/>
                <w:b/>
                <w:sz w:val="24"/>
                <w:szCs w:val="24"/>
              </w:rPr>
              <w:t>11.3.</w:t>
            </w:r>
            <w:r w:rsidRPr="00D45CD1">
              <w:rPr>
                <w:rFonts w:ascii="Times New Roman" w:eastAsia="Calibri" w:hAnsi="Times New Roman" w:cs="Times New Roman"/>
                <w:sz w:val="24"/>
                <w:szCs w:val="24"/>
              </w:rPr>
              <w:t xml:space="preserve"> особам із захворюванням нирок, які проходять гемодіаліз</w:t>
            </w:r>
          </w:p>
        </w:tc>
        <w:tc>
          <w:tcPr>
            <w:tcW w:w="1848" w:type="dxa"/>
            <w:vAlign w:val="center"/>
          </w:tcPr>
          <w:p w14:paraId="550A609F"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bCs/>
                <w:iCs/>
                <w:sz w:val="24"/>
                <w:szCs w:val="24"/>
              </w:rPr>
              <w:t>Відповідно до звернень впродовж року</w:t>
            </w:r>
          </w:p>
        </w:tc>
        <w:tc>
          <w:tcPr>
            <w:tcW w:w="2968" w:type="dxa"/>
            <w:vAlign w:val="center"/>
          </w:tcPr>
          <w:p w14:paraId="0A299FE3" w14:textId="77777777" w:rsidR="00A81764" w:rsidRPr="007C0AAF" w:rsidRDefault="00A81764" w:rsidP="00A81764">
            <w:pPr>
              <w:jc w:val="center"/>
              <w:rPr>
                <w:rFonts w:ascii="Times New Roman" w:eastAsia="Calibri" w:hAnsi="Times New Roman" w:cs="Times New Roman"/>
                <w:sz w:val="24"/>
                <w:szCs w:val="24"/>
              </w:rPr>
            </w:pPr>
            <w:r>
              <w:rPr>
                <w:rFonts w:ascii="Times New Roman" w:eastAsia="Calibri" w:hAnsi="Times New Roman" w:cs="Times New Roman"/>
                <w:sz w:val="24"/>
                <w:szCs w:val="24"/>
              </w:rPr>
              <w:t>5</w:t>
            </w:r>
            <w:r w:rsidRPr="00D45CD1">
              <w:rPr>
                <w:rFonts w:ascii="Times New Roman" w:eastAsia="Calibri" w:hAnsi="Times New Roman" w:cs="Times New Roman"/>
                <w:sz w:val="24"/>
                <w:szCs w:val="24"/>
              </w:rPr>
              <w:t xml:space="preserve"> 000 грн</w:t>
            </w:r>
          </w:p>
        </w:tc>
        <w:tc>
          <w:tcPr>
            <w:tcW w:w="1707" w:type="dxa"/>
            <w:vAlign w:val="center"/>
          </w:tcPr>
          <w:p w14:paraId="79E77F0F" w14:textId="77777777" w:rsidR="00A81764" w:rsidRPr="007C0AAF" w:rsidRDefault="00A81764" w:rsidP="00A81764">
            <w:pPr>
              <w:jc w:val="center"/>
              <w:rPr>
                <w:rFonts w:ascii="Times New Roman" w:eastAsia="Calibri" w:hAnsi="Times New Roman" w:cs="Times New Roman"/>
                <w:sz w:val="24"/>
                <w:szCs w:val="24"/>
              </w:rPr>
            </w:pPr>
            <w:r>
              <w:rPr>
                <w:rFonts w:ascii="Times New Roman" w:eastAsia="Calibri" w:hAnsi="Times New Roman" w:cs="Times New Roman"/>
                <w:sz w:val="24"/>
                <w:szCs w:val="24"/>
              </w:rPr>
              <w:t>2</w:t>
            </w:r>
            <w:r w:rsidRPr="007C0AAF">
              <w:rPr>
                <w:rFonts w:ascii="Times New Roman" w:eastAsia="Calibri" w:hAnsi="Times New Roman" w:cs="Times New Roman"/>
                <w:sz w:val="24"/>
                <w:szCs w:val="24"/>
              </w:rPr>
              <w:t>0 000 грн</w:t>
            </w:r>
          </w:p>
        </w:tc>
        <w:tc>
          <w:tcPr>
            <w:tcW w:w="2694" w:type="dxa"/>
            <w:vAlign w:val="center"/>
          </w:tcPr>
          <w:p w14:paraId="41025A1C"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sz w:val="24"/>
                <w:szCs w:val="24"/>
              </w:rPr>
              <w:t>Одноразово хворому або одному із членів його сім'ї</w:t>
            </w:r>
          </w:p>
        </w:tc>
      </w:tr>
      <w:tr w:rsidR="00A81764" w:rsidRPr="007C0AAF" w14:paraId="07832A30" w14:textId="77777777" w:rsidTr="00A81764">
        <w:tc>
          <w:tcPr>
            <w:tcW w:w="5242" w:type="dxa"/>
            <w:vAlign w:val="center"/>
          </w:tcPr>
          <w:p w14:paraId="65CA0554" w14:textId="77777777" w:rsidR="00A81764" w:rsidRPr="007C0AAF" w:rsidRDefault="00A81764" w:rsidP="00A81764">
            <w:pPr>
              <w:ind w:left="405" w:hanging="405"/>
              <w:jc w:val="both"/>
              <w:rPr>
                <w:rFonts w:ascii="Times New Roman" w:eastAsia="Calibri" w:hAnsi="Times New Roman" w:cs="Times New Roman"/>
                <w:sz w:val="24"/>
                <w:szCs w:val="24"/>
              </w:rPr>
            </w:pPr>
            <w:r w:rsidRPr="007C0AAF">
              <w:rPr>
                <w:rFonts w:ascii="Times New Roman" w:eastAsia="Calibri" w:hAnsi="Times New Roman" w:cs="Times New Roman"/>
                <w:b/>
                <w:sz w:val="24"/>
                <w:szCs w:val="24"/>
              </w:rPr>
              <w:t>12.</w:t>
            </w:r>
            <w:r w:rsidRPr="007C0AAF">
              <w:rPr>
                <w:rFonts w:ascii="Times New Roman" w:eastAsia="Calibri" w:hAnsi="Times New Roman" w:cs="Times New Roman"/>
                <w:sz w:val="24"/>
                <w:szCs w:val="24"/>
              </w:rPr>
              <w:t xml:space="preserve"> Надання одноразової матеріальної допомоги на лікування військовослужбовцям, які отримали поранення, </w:t>
            </w:r>
            <w:r w:rsidRPr="007C0AAF">
              <w:rPr>
                <w:rFonts w:ascii="Times New Roman" w:eastAsia="Calibri" w:hAnsi="Times New Roman" w:cs="Times New Roman"/>
                <w:color w:val="000000"/>
                <w:sz w:val="24"/>
                <w:szCs w:val="24"/>
                <w:shd w:val="clear" w:color="auto" w:fill="FFFFFF"/>
              </w:rPr>
              <w:t>забезпечуючи захист держави у зв’язку з військовою агресією російської федерації проти України</w:t>
            </w:r>
          </w:p>
        </w:tc>
        <w:tc>
          <w:tcPr>
            <w:tcW w:w="1848" w:type="dxa"/>
            <w:vAlign w:val="center"/>
          </w:tcPr>
          <w:p w14:paraId="123B53A4"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bCs/>
                <w:iCs/>
                <w:sz w:val="24"/>
                <w:szCs w:val="24"/>
              </w:rPr>
              <w:t>Відповідно до звернень впродовж року</w:t>
            </w:r>
          </w:p>
        </w:tc>
        <w:tc>
          <w:tcPr>
            <w:tcW w:w="2968" w:type="dxa"/>
            <w:vAlign w:val="center"/>
          </w:tcPr>
          <w:p w14:paraId="0904722E" w14:textId="77777777" w:rsidR="00A81764" w:rsidRPr="007C0AAF" w:rsidRDefault="00A81764" w:rsidP="00A81764">
            <w:pPr>
              <w:ind w:left="-61" w:right="-68"/>
              <w:jc w:val="center"/>
              <w:rPr>
                <w:rFonts w:ascii="Times New Roman" w:eastAsia="Calibri" w:hAnsi="Times New Roman" w:cs="Times New Roman"/>
                <w:sz w:val="24"/>
                <w:szCs w:val="24"/>
              </w:rPr>
            </w:pPr>
            <w:r w:rsidRPr="007C0AAF">
              <w:rPr>
                <w:rFonts w:ascii="Times New Roman" w:eastAsia="Calibri" w:hAnsi="Times New Roman" w:cs="Times New Roman"/>
                <w:sz w:val="24"/>
                <w:szCs w:val="24"/>
              </w:rPr>
              <w:t>поранення легкого ступеня</w:t>
            </w:r>
          </w:p>
          <w:p w14:paraId="0A9CF9A6" w14:textId="77777777" w:rsidR="00A81764" w:rsidRPr="007C0AAF" w:rsidRDefault="00A81764" w:rsidP="00A81764">
            <w:pPr>
              <w:ind w:left="-61" w:right="-68"/>
              <w:jc w:val="center"/>
              <w:rPr>
                <w:rFonts w:ascii="Times New Roman" w:eastAsia="Calibri" w:hAnsi="Times New Roman" w:cs="Times New Roman"/>
                <w:bCs/>
                <w:sz w:val="24"/>
                <w:szCs w:val="24"/>
              </w:rPr>
            </w:pPr>
            <w:r w:rsidRPr="007C0AAF">
              <w:rPr>
                <w:rFonts w:ascii="Times New Roman" w:eastAsia="Calibri" w:hAnsi="Times New Roman" w:cs="Times New Roman"/>
                <w:bCs/>
                <w:sz w:val="24"/>
                <w:szCs w:val="24"/>
              </w:rPr>
              <w:t>10 000 грн</w:t>
            </w:r>
          </w:p>
          <w:p w14:paraId="43220BDA" w14:textId="77777777" w:rsidR="00A81764" w:rsidRPr="007C0AAF" w:rsidRDefault="00A81764" w:rsidP="00A81764">
            <w:pPr>
              <w:ind w:left="-89" w:right="-138"/>
              <w:jc w:val="center"/>
              <w:rPr>
                <w:rFonts w:ascii="Times New Roman" w:eastAsia="Calibri" w:hAnsi="Times New Roman" w:cs="Times New Roman"/>
              </w:rPr>
            </w:pPr>
            <w:r w:rsidRPr="007C0AAF">
              <w:rPr>
                <w:rFonts w:ascii="Times New Roman" w:eastAsia="Calibri" w:hAnsi="Times New Roman" w:cs="Times New Roman"/>
              </w:rPr>
              <w:t>поранення середнього ступеня</w:t>
            </w:r>
          </w:p>
          <w:p w14:paraId="0C2D8D07" w14:textId="77777777" w:rsidR="00A81764" w:rsidRPr="007C0AAF" w:rsidRDefault="00A81764" w:rsidP="00A81764">
            <w:pPr>
              <w:ind w:left="-61" w:right="-68"/>
              <w:jc w:val="center"/>
              <w:rPr>
                <w:rFonts w:ascii="Times New Roman" w:eastAsia="Calibri" w:hAnsi="Times New Roman" w:cs="Times New Roman"/>
                <w:bCs/>
                <w:sz w:val="24"/>
                <w:szCs w:val="24"/>
              </w:rPr>
            </w:pPr>
            <w:r w:rsidRPr="007C0AAF">
              <w:rPr>
                <w:rFonts w:ascii="Times New Roman" w:eastAsia="Calibri" w:hAnsi="Times New Roman" w:cs="Times New Roman"/>
                <w:bCs/>
                <w:sz w:val="24"/>
                <w:szCs w:val="24"/>
              </w:rPr>
              <w:t>15 000 грн</w:t>
            </w:r>
          </w:p>
          <w:p w14:paraId="4A880F6C" w14:textId="77777777" w:rsidR="00A81764" w:rsidRPr="007C0AAF" w:rsidRDefault="00A81764" w:rsidP="00A81764">
            <w:pPr>
              <w:ind w:left="-61" w:right="-68"/>
              <w:jc w:val="center"/>
              <w:rPr>
                <w:rFonts w:ascii="Times New Roman" w:eastAsia="Calibri" w:hAnsi="Times New Roman" w:cs="Times New Roman"/>
                <w:bCs/>
                <w:sz w:val="24"/>
                <w:szCs w:val="24"/>
              </w:rPr>
            </w:pPr>
            <w:r w:rsidRPr="007C0AAF">
              <w:rPr>
                <w:rFonts w:ascii="Times New Roman" w:eastAsia="Calibri" w:hAnsi="Times New Roman" w:cs="Times New Roman"/>
                <w:bCs/>
                <w:sz w:val="24"/>
                <w:szCs w:val="24"/>
              </w:rPr>
              <w:t>поранення важкого ступеня</w:t>
            </w:r>
          </w:p>
          <w:p w14:paraId="60C47FD1" w14:textId="77777777" w:rsidR="00A81764" w:rsidRPr="007C0AAF" w:rsidRDefault="00A81764" w:rsidP="00A81764">
            <w:pPr>
              <w:ind w:left="-61" w:right="-68"/>
              <w:jc w:val="center"/>
              <w:rPr>
                <w:rFonts w:ascii="Times New Roman" w:eastAsia="Calibri" w:hAnsi="Times New Roman" w:cs="Times New Roman"/>
                <w:sz w:val="24"/>
                <w:szCs w:val="24"/>
              </w:rPr>
            </w:pPr>
            <w:r w:rsidRPr="007C0AAF">
              <w:rPr>
                <w:rFonts w:ascii="Times New Roman" w:eastAsia="Calibri" w:hAnsi="Times New Roman" w:cs="Times New Roman"/>
                <w:bCs/>
                <w:sz w:val="24"/>
                <w:szCs w:val="24"/>
              </w:rPr>
              <w:t>20 000 грн</w:t>
            </w:r>
          </w:p>
        </w:tc>
        <w:tc>
          <w:tcPr>
            <w:tcW w:w="1707" w:type="dxa"/>
            <w:vAlign w:val="center"/>
          </w:tcPr>
          <w:p w14:paraId="6D68701B"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sz w:val="24"/>
                <w:szCs w:val="24"/>
              </w:rPr>
              <w:t>520 000 грн</w:t>
            </w:r>
          </w:p>
        </w:tc>
        <w:tc>
          <w:tcPr>
            <w:tcW w:w="2694" w:type="dxa"/>
            <w:vAlign w:val="center"/>
          </w:tcPr>
          <w:p w14:paraId="5AA1AD53"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sz w:val="24"/>
                <w:szCs w:val="24"/>
              </w:rPr>
              <w:t>Одноразово військовослужбовцю або одному із членів його сім'ї</w:t>
            </w:r>
          </w:p>
        </w:tc>
      </w:tr>
      <w:tr w:rsidR="00A81764" w:rsidRPr="007C0AAF" w14:paraId="31D0C1C0" w14:textId="77777777" w:rsidTr="00A81764">
        <w:tc>
          <w:tcPr>
            <w:tcW w:w="5242" w:type="dxa"/>
            <w:vAlign w:val="center"/>
          </w:tcPr>
          <w:p w14:paraId="4DF62F88" w14:textId="77777777" w:rsidR="00A81764" w:rsidRPr="007C0AAF" w:rsidRDefault="00A81764" w:rsidP="00A81764">
            <w:pPr>
              <w:ind w:left="307" w:hanging="307"/>
              <w:jc w:val="both"/>
              <w:rPr>
                <w:rFonts w:ascii="Times New Roman" w:eastAsia="Calibri" w:hAnsi="Times New Roman" w:cs="Times New Roman"/>
                <w:b/>
                <w:sz w:val="24"/>
                <w:szCs w:val="24"/>
              </w:rPr>
            </w:pPr>
            <w:r w:rsidRPr="007C0AAF">
              <w:rPr>
                <w:rFonts w:ascii="Times New Roman" w:eastAsia="Calibri" w:hAnsi="Times New Roman" w:cs="Times New Roman"/>
                <w:b/>
                <w:sz w:val="24"/>
                <w:szCs w:val="24"/>
              </w:rPr>
              <w:t>13.</w:t>
            </w:r>
            <w:r w:rsidRPr="007C0AAF">
              <w:rPr>
                <w:rFonts w:ascii="Times New Roman" w:eastAsia="Calibri" w:hAnsi="Times New Roman" w:cs="Times New Roman"/>
                <w:sz w:val="24"/>
                <w:szCs w:val="24"/>
              </w:rPr>
              <w:t xml:space="preserve"> Надання одноразової матеріальної допомоги на поховання</w:t>
            </w:r>
          </w:p>
        </w:tc>
        <w:tc>
          <w:tcPr>
            <w:tcW w:w="1848" w:type="dxa"/>
            <w:vAlign w:val="center"/>
          </w:tcPr>
          <w:p w14:paraId="788A41CE"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bCs/>
                <w:iCs/>
                <w:sz w:val="24"/>
                <w:szCs w:val="24"/>
              </w:rPr>
              <w:t>Відповідно до звернень впродовж року</w:t>
            </w:r>
          </w:p>
        </w:tc>
        <w:tc>
          <w:tcPr>
            <w:tcW w:w="2968" w:type="dxa"/>
            <w:vAlign w:val="center"/>
          </w:tcPr>
          <w:p w14:paraId="6B0B6E06"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sz w:val="24"/>
                <w:szCs w:val="24"/>
              </w:rPr>
              <w:t>3 000 грн</w:t>
            </w:r>
          </w:p>
        </w:tc>
        <w:tc>
          <w:tcPr>
            <w:tcW w:w="1707" w:type="dxa"/>
            <w:vAlign w:val="center"/>
          </w:tcPr>
          <w:p w14:paraId="3088D57D"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sz w:val="24"/>
                <w:szCs w:val="24"/>
              </w:rPr>
              <w:t>45 000 грн</w:t>
            </w:r>
          </w:p>
        </w:tc>
        <w:tc>
          <w:tcPr>
            <w:tcW w:w="2694" w:type="dxa"/>
            <w:vAlign w:val="center"/>
          </w:tcPr>
          <w:p w14:paraId="0C72F940"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sz w:val="24"/>
                <w:szCs w:val="24"/>
              </w:rPr>
              <w:t>Одноразово одному із членів сім'ї померлого</w:t>
            </w:r>
          </w:p>
        </w:tc>
      </w:tr>
      <w:tr w:rsidR="00A81764" w:rsidRPr="007C0AAF" w14:paraId="73D4E552" w14:textId="77777777" w:rsidTr="00A81764">
        <w:tc>
          <w:tcPr>
            <w:tcW w:w="5242" w:type="dxa"/>
            <w:vAlign w:val="center"/>
          </w:tcPr>
          <w:p w14:paraId="30A5B0C0" w14:textId="77777777" w:rsidR="00A81764" w:rsidRPr="007C0AAF" w:rsidRDefault="00A81764" w:rsidP="00A81764">
            <w:pPr>
              <w:ind w:left="405" w:hanging="405"/>
              <w:jc w:val="both"/>
              <w:rPr>
                <w:rFonts w:ascii="Times New Roman" w:eastAsia="Calibri" w:hAnsi="Times New Roman" w:cs="Times New Roman"/>
                <w:sz w:val="24"/>
                <w:szCs w:val="24"/>
              </w:rPr>
            </w:pPr>
            <w:r w:rsidRPr="007C0AAF">
              <w:rPr>
                <w:rFonts w:ascii="Times New Roman" w:eastAsia="Calibri" w:hAnsi="Times New Roman" w:cs="Times New Roman"/>
                <w:b/>
                <w:sz w:val="24"/>
                <w:szCs w:val="24"/>
              </w:rPr>
              <w:t>1</w:t>
            </w:r>
            <w:r>
              <w:rPr>
                <w:rFonts w:ascii="Times New Roman" w:eastAsia="Calibri" w:hAnsi="Times New Roman" w:cs="Times New Roman"/>
                <w:b/>
                <w:sz w:val="24"/>
                <w:szCs w:val="24"/>
              </w:rPr>
              <w:t>4</w:t>
            </w:r>
            <w:r w:rsidRPr="007C0AAF">
              <w:rPr>
                <w:rFonts w:ascii="Times New Roman" w:eastAsia="Calibri" w:hAnsi="Times New Roman" w:cs="Times New Roman"/>
                <w:b/>
                <w:sz w:val="24"/>
                <w:szCs w:val="24"/>
              </w:rPr>
              <w:t xml:space="preserve">. </w:t>
            </w:r>
            <w:r w:rsidRPr="007C0AAF">
              <w:rPr>
                <w:rFonts w:ascii="Times New Roman" w:eastAsia="Calibri" w:hAnsi="Times New Roman" w:cs="Times New Roman"/>
                <w:sz w:val="24"/>
                <w:szCs w:val="24"/>
              </w:rPr>
              <w:t>Надання одноразової матеріальної допомоги за встановлення пам</w:t>
            </w:r>
            <w:r w:rsidRPr="007C0AAF">
              <w:rPr>
                <w:rFonts w:ascii="Calibri" w:eastAsia="Calibri" w:hAnsi="Calibri" w:cs="Calibri"/>
                <w:sz w:val="24"/>
                <w:szCs w:val="24"/>
              </w:rPr>
              <w:t>'</w:t>
            </w:r>
            <w:r w:rsidRPr="007C0AAF">
              <w:rPr>
                <w:rFonts w:ascii="Times New Roman" w:eastAsia="Calibri" w:hAnsi="Times New Roman" w:cs="Times New Roman"/>
                <w:sz w:val="24"/>
                <w:szCs w:val="24"/>
              </w:rPr>
              <w:t>ятних знаків на могилах загиблих (померлих) Захисників та Захисниць України, ветеранів війни</w:t>
            </w:r>
          </w:p>
        </w:tc>
        <w:tc>
          <w:tcPr>
            <w:tcW w:w="1848" w:type="dxa"/>
            <w:vAlign w:val="center"/>
          </w:tcPr>
          <w:p w14:paraId="5F7A92F6"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bCs/>
                <w:iCs/>
                <w:sz w:val="24"/>
                <w:szCs w:val="24"/>
              </w:rPr>
              <w:t>Відповідно до звернень впродовж року</w:t>
            </w:r>
          </w:p>
        </w:tc>
        <w:tc>
          <w:tcPr>
            <w:tcW w:w="2968" w:type="dxa"/>
            <w:vAlign w:val="center"/>
          </w:tcPr>
          <w:p w14:paraId="7C64BFB4"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sz w:val="24"/>
                <w:szCs w:val="24"/>
              </w:rPr>
              <w:t>80 000 грн</w:t>
            </w:r>
          </w:p>
        </w:tc>
        <w:tc>
          <w:tcPr>
            <w:tcW w:w="1707" w:type="dxa"/>
            <w:vAlign w:val="center"/>
          </w:tcPr>
          <w:p w14:paraId="401B6283"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sz w:val="24"/>
                <w:szCs w:val="24"/>
              </w:rPr>
              <w:t>160 000 грн</w:t>
            </w:r>
          </w:p>
        </w:tc>
        <w:tc>
          <w:tcPr>
            <w:tcW w:w="2694" w:type="dxa"/>
            <w:vAlign w:val="center"/>
          </w:tcPr>
          <w:p w14:paraId="759F1AD2" w14:textId="77777777" w:rsidR="00A81764" w:rsidRPr="007C0AAF" w:rsidRDefault="00A81764" w:rsidP="00A81764">
            <w:pPr>
              <w:jc w:val="center"/>
              <w:rPr>
                <w:rFonts w:ascii="Times New Roman" w:eastAsia="Calibri" w:hAnsi="Times New Roman" w:cs="Times New Roman"/>
                <w:sz w:val="24"/>
                <w:szCs w:val="24"/>
              </w:rPr>
            </w:pPr>
            <w:r w:rsidRPr="007C0AAF">
              <w:rPr>
                <w:rFonts w:ascii="Times New Roman" w:eastAsia="Calibri" w:hAnsi="Times New Roman" w:cs="Times New Roman"/>
                <w:sz w:val="24"/>
                <w:szCs w:val="24"/>
              </w:rPr>
              <w:t>Одноразово одному із членів сім'ї загиблого, померлого</w:t>
            </w:r>
          </w:p>
        </w:tc>
      </w:tr>
      <w:tr w:rsidR="00A81764" w:rsidRPr="00073258" w14:paraId="206FE114" w14:textId="77777777" w:rsidTr="00A81764">
        <w:trPr>
          <w:trHeight w:val="595"/>
        </w:trPr>
        <w:tc>
          <w:tcPr>
            <w:tcW w:w="5242" w:type="dxa"/>
            <w:vAlign w:val="center"/>
          </w:tcPr>
          <w:p w14:paraId="496E5E85" w14:textId="77777777" w:rsidR="00A81764" w:rsidRPr="00AE6A35" w:rsidRDefault="00A81764" w:rsidP="00A81764">
            <w:pPr>
              <w:jc w:val="right"/>
              <w:rPr>
                <w:rFonts w:ascii="Times New Roman" w:eastAsia="Calibri" w:hAnsi="Times New Roman" w:cs="Times New Roman"/>
                <w:sz w:val="24"/>
                <w:szCs w:val="24"/>
              </w:rPr>
            </w:pPr>
            <w:r w:rsidRPr="00AE6A35">
              <w:rPr>
                <w:rFonts w:ascii="Times New Roman" w:eastAsia="Calibri" w:hAnsi="Times New Roman" w:cs="Times New Roman"/>
                <w:b/>
                <w:sz w:val="24"/>
                <w:szCs w:val="24"/>
              </w:rPr>
              <w:t>Всього:</w:t>
            </w:r>
          </w:p>
        </w:tc>
        <w:tc>
          <w:tcPr>
            <w:tcW w:w="1848" w:type="dxa"/>
            <w:vAlign w:val="center"/>
          </w:tcPr>
          <w:p w14:paraId="2A2CE52A" w14:textId="77777777" w:rsidR="00A81764" w:rsidRPr="00AE6A35" w:rsidRDefault="00A81764" w:rsidP="00A81764">
            <w:pPr>
              <w:rPr>
                <w:rFonts w:ascii="Times New Roman" w:eastAsia="Calibri" w:hAnsi="Times New Roman" w:cs="Times New Roman"/>
                <w:sz w:val="24"/>
                <w:szCs w:val="24"/>
              </w:rPr>
            </w:pPr>
          </w:p>
        </w:tc>
        <w:tc>
          <w:tcPr>
            <w:tcW w:w="2968" w:type="dxa"/>
            <w:vAlign w:val="center"/>
          </w:tcPr>
          <w:p w14:paraId="176055BA" w14:textId="77777777" w:rsidR="00A81764" w:rsidRPr="00AE6A35" w:rsidRDefault="00A81764" w:rsidP="00A81764">
            <w:pPr>
              <w:jc w:val="center"/>
              <w:rPr>
                <w:rFonts w:ascii="Times New Roman" w:eastAsia="Calibri" w:hAnsi="Times New Roman" w:cs="Times New Roman"/>
                <w:b/>
                <w:sz w:val="24"/>
                <w:szCs w:val="24"/>
              </w:rPr>
            </w:pPr>
          </w:p>
        </w:tc>
        <w:tc>
          <w:tcPr>
            <w:tcW w:w="1707" w:type="dxa"/>
            <w:vAlign w:val="center"/>
          </w:tcPr>
          <w:p w14:paraId="65C56F66" w14:textId="77777777" w:rsidR="00A81764" w:rsidRPr="00AE6A35" w:rsidRDefault="00A81764" w:rsidP="00A81764">
            <w:pPr>
              <w:jc w:val="center"/>
              <w:rPr>
                <w:rFonts w:ascii="Times New Roman" w:eastAsia="Calibri" w:hAnsi="Times New Roman" w:cs="Times New Roman"/>
                <w:b/>
                <w:sz w:val="24"/>
                <w:szCs w:val="24"/>
              </w:rPr>
            </w:pPr>
            <w:r w:rsidRPr="00AE6A35">
              <w:rPr>
                <w:rFonts w:ascii="Times New Roman" w:eastAsia="Calibri" w:hAnsi="Times New Roman" w:cs="Times New Roman"/>
                <w:b/>
                <w:bCs/>
                <w:sz w:val="24"/>
                <w:szCs w:val="24"/>
              </w:rPr>
              <w:t>2 4</w:t>
            </w:r>
            <w:r>
              <w:rPr>
                <w:rFonts w:ascii="Times New Roman" w:eastAsia="Calibri" w:hAnsi="Times New Roman" w:cs="Times New Roman"/>
                <w:b/>
                <w:bCs/>
                <w:sz w:val="24"/>
                <w:szCs w:val="24"/>
              </w:rPr>
              <w:t>5</w:t>
            </w:r>
            <w:r w:rsidRPr="00AE6A35">
              <w:rPr>
                <w:rFonts w:ascii="Times New Roman" w:eastAsia="Calibri" w:hAnsi="Times New Roman" w:cs="Times New Roman"/>
                <w:b/>
                <w:bCs/>
                <w:sz w:val="24"/>
                <w:szCs w:val="24"/>
              </w:rPr>
              <w:t>1 000</w:t>
            </w:r>
            <w:r w:rsidRPr="00AE6A35">
              <w:rPr>
                <w:rFonts w:ascii="Times New Roman" w:eastAsia="Calibri" w:hAnsi="Times New Roman" w:cs="Times New Roman"/>
                <w:b/>
                <w:sz w:val="24"/>
                <w:szCs w:val="24"/>
              </w:rPr>
              <w:t xml:space="preserve"> грн</w:t>
            </w:r>
          </w:p>
        </w:tc>
        <w:tc>
          <w:tcPr>
            <w:tcW w:w="2694" w:type="dxa"/>
            <w:vAlign w:val="center"/>
          </w:tcPr>
          <w:p w14:paraId="624F8A0C" w14:textId="77777777" w:rsidR="00A81764" w:rsidRPr="00AE6A35" w:rsidRDefault="00A81764" w:rsidP="00A81764">
            <w:pPr>
              <w:rPr>
                <w:rFonts w:ascii="Times New Roman" w:eastAsia="Calibri" w:hAnsi="Times New Roman" w:cs="Times New Roman"/>
                <w:b/>
                <w:sz w:val="24"/>
                <w:szCs w:val="24"/>
              </w:rPr>
            </w:pPr>
          </w:p>
        </w:tc>
      </w:tr>
    </w:tbl>
    <w:p w14:paraId="7F1A7342" w14:textId="77777777" w:rsidR="00A81764" w:rsidRPr="007C0AAF" w:rsidRDefault="00A81764" w:rsidP="00A81764">
      <w:pPr>
        <w:spacing w:after="0" w:line="240" w:lineRule="auto"/>
        <w:jc w:val="center"/>
        <w:rPr>
          <w:rFonts w:ascii="Times New Roman" w:eastAsia="Calibri" w:hAnsi="Times New Roman" w:cs="Times New Roman"/>
          <w:b/>
          <w:sz w:val="24"/>
          <w:szCs w:val="24"/>
        </w:rPr>
      </w:pPr>
    </w:p>
    <w:p w14:paraId="34C4B79E" w14:textId="77777777" w:rsidR="00A81764" w:rsidRPr="007C0AAF" w:rsidRDefault="00A81764" w:rsidP="00A81764">
      <w:pPr>
        <w:spacing w:after="0" w:line="240" w:lineRule="auto"/>
        <w:jc w:val="center"/>
        <w:rPr>
          <w:rFonts w:ascii="Times New Roman" w:eastAsia="Calibri" w:hAnsi="Times New Roman" w:cs="Times New Roman"/>
          <w:b/>
          <w:color w:val="333333"/>
          <w:sz w:val="24"/>
          <w:szCs w:val="24"/>
          <w:lang w:eastAsia="uk-UA"/>
        </w:rPr>
      </w:pPr>
    </w:p>
    <w:p w14:paraId="79C4FFFD" w14:textId="77777777" w:rsidR="00A81764" w:rsidRDefault="00A81764" w:rsidP="00A81764">
      <w:pPr>
        <w:spacing w:after="160" w:line="259" w:lineRule="auto"/>
        <w:rPr>
          <w:rFonts w:ascii="Times New Roman" w:eastAsia="Times New Roman" w:hAnsi="Times New Roman" w:cs="Times New Roman"/>
          <w:b/>
          <w:color w:val="000000" w:themeColor="text1"/>
          <w:sz w:val="24"/>
          <w:szCs w:val="24"/>
          <w:lang w:eastAsia="ar-SA"/>
        </w:rPr>
      </w:pPr>
      <w:r>
        <w:rPr>
          <w:b/>
          <w:color w:val="000000" w:themeColor="text1"/>
          <w:sz w:val="24"/>
          <w:szCs w:val="24"/>
        </w:rPr>
        <w:br w:type="page"/>
      </w:r>
    </w:p>
    <w:p w14:paraId="159D73B7" w14:textId="77777777" w:rsidR="00A81764" w:rsidRPr="007C0AAF" w:rsidRDefault="00A81764" w:rsidP="00A81764">
      <w:pPr>
        <w:spacing w:after="0" w:line="360" w:lineRule="auto"/>
        <w:jc w:val="right"/>
        <w:rPr>
          <w:rFonts w:ascii="Times New Roman" w:eastAsia="Calibri" w:hAnsi="Times New Roman" w:cs="Times New Roman"/>
          <w:b/>
          <w:color w:val="333333"/>
          <w:sz w:val="24"/>
          <w:szCs w:val="24"/>
          <w:lang w:eastAsia="uk-UA"/>
        </w:rPr>
      </w:pPr>
      <w:r>
        <w:rPr>
          <w:rFonts w:ascii="Times New Roman" w:eastAsia="Calibri" w:hAnsi="Times New Roman" w:cs="Times New Roman"/>
          <w:b/>
          <w:color w:val="333333"/>
          <w:sz w:val="24"/>
          <w:szCs w:val="24"/>
          <w:lang w:eastAsia="uk-UA"/>
        </w:rPr>
        <w:t>Додаток 2</w:t>
      </w:r>
    </w:p>
    <w:p w14:paraId="546CEF0C" w14:textId="77777777" w:rsidR="00A81764" w:rsidRPr="007C0AAF" w:rsidRDefault="00A81764" w:rsidP="00A81764">
      <w:pPr>
        <w:spacing w:after="0"/>
        <w:jc w:val="right"/>
        <w:rPr>
          <w:rFonts w:ascii="Times New Roman" w:eastAsia="Calibri" w:hAnsi="Times New Roman" w:cs="Times New Roman"/>
          <w:b/>
          <w:sz w:val="24"/>
          <w:szCs w:val="24"/>
        </w:rPr>
      </w:pPr>
      <w:r w:rsidRPr="007C0AAF">
        <w:rPr>
          <w:rFonts w:ascii="Times New Roman" w:eastAsia="Calibri" w:hAnsi="Times New Roman" w:cs="Times New Roman"/>
          <w:b/>
          <w:color w:val="333333"/>
          <w:sz w:val="24"/>
          <w:szCs w:val="24"/>
          <w:lang w:eastAsia="uk-UA"/>
        </w:rPr>
        <w:t xml:space="preserve">до Програми </w:t>
      </w:r>
      <w:r w:rsidRPr="007C0AAF">
        <w:rPr>
          <w:rFonts w:ascii="Times New Roman" w:eastAsia="Calibri" w:hAnsi="Times New Roman" w:cs="Times New Roman"/>
          <w:b/>
          <w:sz w:val="24"/>
          <w:szCs w:val="24"/>
        </w:rPr>
        <w:t>«Соціального захисту вразливих</w:t>
      </w:r>
    </w:p>
    <w:p w14:paraId="721B88B5" w14:textId="77777777" w:rsidR="00A81764" w:rsidRPr="007C0AAF" w:rsidRDefault="00A81764" w:rsidP="00A81764">
      <w:pPr>
        <w:spacing w:after="0"/>
        <w:jc w:val="right"/>
        <w:rPr>
          <w:rFonts w:ascii="Times New Roman" w:eastAsia="Times New Roman" w:hAnsi="Times New Roman" w:cs="Times New Roman"/>
          <w:b/>
          <w:sz w:val="24"/>
          <w:szCs w:val="24"/>
          <w:lang w:eastAsia="ru-RU"/>
        </w:rPr>
      </w:pPr>
      <w:r w:rsidRPr="007C0AAF">
        <w:rPr>
          <w:rFonts w:ascii="Times New Roman" w:eastAsia="Calibri" w:hAnsi="Times New Roman" w:cs="Times New Roman"/>
          <w:b/>
          <w:sz w:val="24"/>
          <w:szCs w:val="24"/>
        </w:rPr>
        <w:t xml:space="preserve">категорій населення </w:t>
      </w:r>
      <w:r w:rsidRPr="007C0AAF">
        <w:rPr>
          <w:rFonts w:ascii="Times New Roman" w:eastAsia="Times New Roman" w:hAnsi="Times New Roman" w:cs="Times New Roman"/>
          <w:b/>
          <w:sz w:val="24"/>
          <w:szCs w:val="24"/>
          <w:lang w:eastAsia="ru-RU"/>
        </w:rPr>
        <w:t>Розвадівської сільської ради</w:t>
      </w:r>
    </w:p>
    <w:p w14:paraId="2558706E" w14:textId="77777777" w:rsidR="00A81764" w:rsidRPr="007C0AAF" w:rsidRDefault="00A81764" w:rsidP="00A81764">
      <w:pPr>
        <w:overflowPunct w:val="0"/>
        <w:autoSpaceDE w:val="0"/>
        <w:autoSpaceDN w:val="0"/>
        <w:adjustRightInd w:val="0"/>
        <w:spacing w:after="0"/>
        <w:jc w:val="right"/>
        <w:textAlignment w:val="baseline"/>
        <w:rPr>
          <w:rFonts w:ascii="Times New Roman" w:eastAsia="Calibri" w:hAnsi="Times New Roman" w:cs="Times New Roman"/>
          <w:b/>
          <w:sz w:val="24"/>
          <w:szCs w:val="24"/>
        </w:rPr>
      </w:pPr>
      <w:r w:rsidRPr="007C0AAF">
        <w:rPr>
          <w:rFonts w:ascii="Times New Roman" w:eastAsia="Times New Roman" w:hAnsi="Times New Roman" w:cs="Times New Roman"/>
          <w:b/>
          <w:sz w:val="24"/>
          <w:szCs w:val="24"/>
          <w:lang w:eastAsia="ru-RU"/>
        </w:rPr>
        <w:t>Стрийського району Львівської області на 2026 рік</w:t>
      </w:r>
      <w:r w:rsidRPr="007C0AAF">
        <w:rPr>
          <w:rFonts w:ascii="Times New Roman" w:eastAsia="Calibri" w:hAnsi="Times New Roman" w:cs="Times New Roman"/>
          <w:b/>
          <w:sz w:val="24"/>
          <w:szCs w:val="24"/>
        </w:rPr>
        <w:t>»</w:t>
      </w:r>
    </w:p>
    <w:p w14:paraId="4CDDFC5C" w14:textId="77777777" w:rsidR="00A81764" w:rsidRPr="007C0AAF" w:rsidRDefault="00A81764" w:rsidP="00A81764">
      <w:pPr>
        <w:spacing w:after="0"/>
        <w:jc w:val="right"/>
        <w:rPr>
          <w:rFonts w:ascii="Times New Roman" w:eastAsia="Calibri" w:hAnsi="Times New Roman" w:cs="Times New Roman"/>
          <w:b/>
          <w:sz w:val="16"/>
          <w:szCs w:val="16"/>
        </w:rPr>
      </w:pPr>
    </w:p>
    <w:p w14:paraId="7B272B70" w14:textId="77777777" w:rsidR="00A81764" w:rsidRPr="007C0AAF" w:rsidRDefault="00A81764" w:rsidP="00A81764">
      <w:pPr>
        <w:spacing w:after="0" w:line="240" w:lineRule="auto"/>
        <w:jc w:val="center"/>
        <w:rPr>
          <w:rFonts w:ascii="Times New Roman" w:eastAsia="Calibri" w:hAnsi="Times New Roman" w:cs="Times New Roman"/>
          <w:b/>
          <w:sz w:val="24"/>
          <w:szCs w:val="24"/>
        </w:rPr>
      </w:pPr>
      <w:r w:rsidRPr="007C0AAF">
        <w:rPr>
          <w:rFonts w:ascii="Times New Roman" w:eastAsia="Calibri" w:hAnsi="Times New Roman" w:cs="Times New Roman"/>
          <w:b/>
          <w:sz w:val="24"/>
          <w:szCs w:val="24"/>
        </w:rPr>
        <w:t>Напрями діяльності та заходи</w:t>
      </w:r>
    </w:p>
    <w:p w14:paraId="28BA559C" w14:textId="77777777" w:rsidR="00A81764" w:rsidRPr="007C0AAF" w:rsidRDefault="00A81764" w:rsidP="00A81764">
      <w:pPr>
        <w:spacing w:after="0" w:line="240" w:lineRule="auto"/>
        <w:jc w:val="center"/>
        <w:rPr>
          <w:rFonts w:ascii="Times New Roman" w:eastAsia="Calibri" w:hAnsi="Times New Roman" w:cs="Times New Roman"/>
          <w:b/>
          <w:sz w:val="24"/>
          <w:szCs w:val="24"/>
        </w:rPr>
      </w:pPr>
      <w:r w:rsidRPr="007C0AAF">
        <w:rPr>
          <w:rFonts w:ascii="Times New Roman" w:eastAsia="Calibri" w:hAnsi="Times New Roman" w:cs="Times New Roman"/>
          <w:b/>
          <w:sz w:val="24"/>
          <w:szCs w:val="24"/>
        </w:rPr>
        <w:t>Програми «Соціального захисту вразливих категорій населення</w:t>
      </w:r>
    </w:p>
    <w:p w14:paraId="0F730722" w14:textId="77777777" w:rsidR="00A81764" w:rsidRPr="007C0AAF" w:rsidRDefault="00A81764" w:rsidP="00A81764">
      <w:pPr>
        <w:spacing w:after="0" w:line="240" w:lineRule="auto"/>
        <w:jc w:val="center"/>
        <w:rPr>
          <w:rFonts w:ascii="Times New Roman" w:eastAsia="Calibri" w:hAnsi="Times New Roman" w:cs="Times New Roman"/>
          <w:b/>
          <w:sz w:val="24"/>
          <w:szCs w:val="24"/>
        </w:rPr>
      </w:pPr>
      <w:r w:rsidRPr="007C0AAF">
        <w:rPr>
          <w:rFonts w:ascii="Times New Roman" w:eastAsia="Calibri" w:hAnsi="Times New Roman" w:cs="Times New Roman"/>
          <w:b/>
          <w:sz w:val="24"/>
          <w:szCs w:val="24"/>
        </w:rPr>
        <w:t>Розвадівської сільської ради Стрийського району Львівської області на 2026 рік»</w:t>
      </w:r>
    </w:p>
    <w:p w14:paraId="4AE56570" w14:textId="77777777" w:rsidR="00A81764" w:rsidRDefault="00A81764" w:rsidP="00A81764">
      <w:pPr>
        <w:pStyle w:val="a7"/>
        <w:tabs>
          <w:tab w:val="left" w:pos="1701"/>
          <w:tab w:val="left" w:pos="2552"/>
          <w:tab w:val="left" w:pos="3261"/>
          <w:tab w:val="left" w:pos="3969"/>
          <w:tab w:val="left" w:pos="4536"/>
          <w:tab w:val="left" w:pos="5245"/>
          <w:tab w:val="left" w:pos="7582"/>
        </w:tabs>
        <w:ind w:firstLine="0"/>
        <w:jc w:val="center"/>
        <w:rPr>
          <w:b/>
          <w:color w:val="000000" w:themeColor="text1"/>
          <w:sz w:val="24"/>
          <w:szCs w:val="24"/>
        </w:rPr>
      </w:pPr>
    </w:p>
    <w:tbl>
      <w:tblPr>
        <w:tblStyle w:val="a9"/>
        <w:tblW w:w="14459" w:type="dxa"/>
        <w:tblInd w:w="562" w:type="dxa"/>
        <w:tblLook w:val="04A0" w:firstRow="1" w:lastRow="0" w:firstColumn="1" w:lastColumn="0" w:noHBand="0" w:noVBand="1"/>
      </w:tblPr>
      <w:tblGrid>
        <w:gridCol w:w="5242"/>
        <w:gridCol w:w="1848"/>
        <w:gridCol w:w="2968"/>
        <w:gridCol w:w="1707"/>
        <w:gridCol w:w="2694"/>
      </w:tblGrid>
      <w:tr w:rsidR="00A81764" w:rsidRPr="00090E6D" w14:paraId="1FBCE0D0" w14:textId="77777777" w:rsidTr="00A81764">
        <w:tc>
          <w:tcPr>
            <w:tcW w:w="5242" w:type="dxa"/>
            <w:vAlign w:val="center"/>
          </w:tcPr>
          <w:p w14:paraId="5D715B78" w14:textId="77777777" w:rsidR="00A81764" w:rsidRPr="00090E6D" w:rsidRDefault="00A81764" w:rsidP="00A81764">
            <w:pPr>
              <w:jc w:val="center"/>
              <w:rPr>
                <w:rFonts w:ascii="Times New Roman" w:eastAsia="Calibri" w:hAnsi="Times New Roman" w:cs="Times New Roman"/>
                <w:b/>
                <w:sz w:val="24"/>
                <w:szCs w:val="24"/>
              </w:rPr>
            </w:pPr>
            <w:r w:rsidRPr="00090E6D">
              <w:rPr>
                <w:rFonts w:ascii="Times New Roman" w:eastAsia="Calibri" w:hAnsi="Times New Roman" w:cs="Times New Roman"/>
                <w:b/>
                <w:sz w:val="24"/>
                <w:szCs w:val="24"/>
              </w:rPr>
              <w:t>Перелік заходів програми</w:t>
            </w:r>
          </w:p>
        </w:tc>
        <w:tc>
          <w:tcPr>
            <w:tcW w:w="1848" w:type="dxa"/>
            <w:vAlign w:val="center"/>
          </w:tcPr>
          <w:p w14:paraId="60CEE601" w14:textId="77777777" w:rsidR="00A81764" w:rsidRPr="00090E6D" w:rsidRDefault="00A81764" w:rsidP="00A81764">
            <w:pPr>
              <w:jc w:val="center"/>
              <w:rPr>
                <w:rFonts w:ascii="Times New Roman" w:eastAsia="Calibri" w:hAnsi="Times New Roman" w:cs="Times New Roman"/>
                <w:sz w:val="24"/>
                <w:szCs w:val="24"/>
              </w:rPr>
            </w:pPr>
            <w:r w:rsidRPr="00090E6D">
              <w:rPr>
                <w:rFonts w:ascii="Times New Roman" w:eastAsia="Calibri" w:hAnsi="Times New Roman" w:cs="Times New Roman"/>
                <w:b/>
                <w:sz w:val="24"/>
                <w:szCs w:val="24"/>
              </w:rPr>
              <w:t>Орієнтовна кількість осіб</w:t>
            </w:r>
          </w:p>
        </w:tc>
        <w:tc>
          <w:tcPr>
            <w:tcW w:w="2968" w:type="dxa"/>
            <w:vAlign w:val="center"/>
          </w:tcPr>
          <w:p w14:paraId="7C5AA547" w14:textId="77777777" w:rsidR="00A81764" w:rsidRPr="00090E6D" w:rsidRDefault="00A81764" w:rsidP="00A81764">
            <w:pPr>
              <w:jc w:val="center"/>
              <w:rPr>
                <w:rFonts w:ascii="Times New Roman" w:eastAsia="Calibri" w:hAnsi="Times New Roman" w:cs="Times New Roman"/>
                <w:b/>
                <w:sz w:val="24"/>
                <w:szCs w:val="24"/>
              </w:rPr>
            </w:pPr>
            <w:r w:rsidRPr="00090E6D">
              <w:rPr>
                <w:rFonts w:ascii="Times New Roman" w:eastAsia="Calibri" w:hAnsi="Times New Roman" w:cs="Times New Roman"/>
                <w:b/>
                <w:sz w:val="24"/>
                <w:szCs w:val="24"/>
              </w:rPr>
              <w:t>Розмір допомоги</w:t>
            </w:r>
          </w:p>
        </w:tc>
        <w:tc>
          <w:tcPr>
            <w:tcW w:w="1707" w:type="dxa"/>
            <w:vAlign w:val="center"/>
          </w:tcPr>
          <w:p w14:paraId="3C838ABB" w14:textId="77777777" w:rsidR="00A81764" w:rsidRPr="00090E6D" w:rsidRDefault="00A81764" w:rsidP="00A81764">
            <w:pPr>
              <w:ind w:left="-88" w:right="-44"/>
              <w:jc w:val="center"/>
              <w:rPr>
                <w:rFonts w:ascii="Times New Roman" w:eastAsia="Calibri" w:hAnsi="Times New Roman" w:cs="Times New Roman"/>
                <w:b/>
                <w:sz w:val="24"/>
                <w:szCs w:val="24"/>
              </w:rPr>
            </w:pPr>
            <w:r w:rsidRPr="00090E6D">
              <w:rPr>
                <w:rFonts w:ascii="Times New Roman" w:eastAsia="Calibri" w:hAnsi="Times New Roman" w:cs="Times New Roman"/>
                <w:b/>
                <w:sz w:val="24"/>
                <w:szCs w:val="24"/>
              </w:rPr>
              <w:t>Орієнтовні обсяги фінансування</w:t>
            </w:r>
          </w:p>
        </w:tc>
        <w:tc>
          <w:tcPr>
            <w:tcW w:w="2694" w:type="dxa"/>
            <w:vAlign w:val="center"/>
          </w:tcPr>
          <w:p w14:paraId="1D6DFE2E" w14:textId="77777777" w:rsidR="00A81764" w:rsidRPr="00090E6D" w:rsidRDefault="00A81764" w:rsidP="00A81764">
            <w:pPr>
              <w:jc w:val="center"/>
              <w:rPr>
                <w:rFonts w:ascii="Times New Roman" w:eastAsia="Calibri" w:hAnsi="Times New Roman" w:cs="Times New Roman"/>
                <w:b/>
                <w:sz w:val="24"/>
                <w:szCs w:val="24"/>
              </w:rPr>
            </w:pPr>
            <w:r w:rsidRPr="00090E6D">
              <w:rPr>
                <w:rFonts w:ascii="Times New Roman" w:eastAsia="Calibri" w:hAnsi="Times New Roman" w:cs="Times New Roman"/>
                <w:b/>
                <w:sz w:val="24"/>
                <w:szCs w:val="24"/>
              </w:rPr>
              <w:t>Примітка</w:t>
            </w:r>
          </w:p>
        </w:tc>
      </w:tr>
      <w:tr w:rsidR="00A81764" w:rsidRPr="00090E6D" w14:paraId="2AD86A3B" w14:textId="77777777" w:rsidTr="00A81764">
        <w:tc>
          <w:tcPr>
            <w:tcW w:w="5242" w:type="dxa"/>
            <w:vAlign w:val="center"/>
          </w:tcPr>
          <w:p w14:paraId="2C094496" w14:textId="77777777" w:rsidR="00A81764" w:rsidRPr="00090E6D" w:rsidRDefault="00A81764" w:rsidP="00A81764">
            <w:pPr>
              <w:ind w:left="317" w:hanging="317"/>
              <w:jc w:val="both"/>
              <w:rPr>
                <w:rFonts w:ascii="Times New Roman" w:eastAsia="Calibri" w:hAnsi="Times New Roman" w:cs="Times New Roman"/>
                <w:b/>
                <w:sz w:val="24"/>
                <w:szCs w:val="24"/>
              </w:rPr>
            </w:pPr>
            <w:r w:rsidRPr="00090E6D">
              <w:rPr>
                <w:rFonts w:ascii="Times New Roman" w:eastAsia="Calibri" w:hAnsi="Times New Roman" w:cs="Times New Roman"/>
                <w:b/>
                <w:sz w:val="24"/>
                <w:szCs w:val="24"/>
              </w:rPr>
              <w:t xml:space="preserve">1. </w:t>
            </w:r>
            <w:r w:rsidRPr="00090E6D">
              <w:rPr>
                <w:rFonts w:ascii="Times New Roman" w:eastAsia="Calibri" w:hAnsi="Times New Roman" w:cs="Times New Roman"/>
                <w:sz w:val="24"/>
                <w:szCs w:val="24"/>
              </w:rPr>
              <w:t>Оплата послуг з підготовки до поховання тіл полеглих Захисників та Захисниць України у війні з російською федерацією</w:t>
            </w:r>
          </w:p>
        </w:tc>
        <w:tc>
          <w:tcPr>
            <w:tcW w:w="1848" w:type="dxa"/>
            <w:vAlign w:val="center"/>
          </w:tcPr>
          <w:p w14:paraId="7A98EABB" w14:textId="77777777" w:rsidR="00A81764" w:rsidRPr="00090E6D" w:rsidRDefault="00A81764" w:rsidP="00A81764">
            <w:pPr>
              <w:jc w:val="center"/>
              <w:rPr>
                <w:rFonts w:ascii="Times New Roman" w:eastAsia="Calibri" w:hAnsi="Times New Roman" w:cs="Times New Roman"/>
                <w:sz w:val="24"/>
                <w:szCs w:val="24"/>
              </w:rPr>
            </w:pPr>
            <w:r w:rsidRPr="00090E6D">
              <w:rPr>
                <w:rFonts w:ascii="Times New Roman" w:eastAsia="Calibri" w:hAnsi="Times New Roman" w:cs="Times New Roman"/>
                <w:bCs/>
                <w:iCs/>
                <w:sz w:val="24"/>
                <w:szCs w:val="24"/>
              </w:rPr>
              <w:t>Відповідно до звернень впродовж року</w:t>
            </w:r>
          </w:p>
        </w:tc>
        <w:tc>
          <w:tcPr>
            <w:tcW w:w="2968" w:type="dxa"/>
            <w:vAlign w:val="center"/>
          </w:tcPr>
          <w:p w14:paraId="577209A2" w14:textId="77777777" w:rsidR="00A81764" w:rsidRPr="00090E6D" w:rsidRDefault="00A81764" w:rsidP="00A81764">
            <w:pPr>
              <w:jc w:val="center"/>
              <w:rPr>
                <w:rFonts w:ascii="Times New Roman" w:eastAsia="Calibri" w:hAnsi="Times New Roman" w:cs="Times New Roman"/>
                <w:sz w:val="24"/>
                <w:szCs w:val="24"/>
              </w:rPr>
            </w:pPr>
            <w:r w:rsidRPr="00090E6D">
              <w:rPr>
                <w:rFonts w:ascii="Times New Roman" w:eastAsia="Calibri" w:hAnsi="Times New Roman" w:cs="Times New Roman"/>
                <w:sz w:val="24"/>
                <w:szCs w:val="24"/>
              </w:rPr>
              <w:t>згідно акту про надані послуги</w:t>
            </w:r>
          </w:p>
        </w:tc>
        <w:tc>
          <w:tcPr>
            <w:tcW w:w="1707" w:type="dxa"/>
            <w:vAlign w:val="center"/>
          </w:tcPr>
          <w:p w14:paraId="4CE875E0" w14:textId="77777777" w:rsidR="00A81764" w:rsidRPr="00090E6D" w:rsidRDefault="00A81764" w:rsidP="00A81764">
            <w:pPr>
              <w:jc w:val="center"/>
              <w:rPr>
                <w:rFonts w:ascii="Times New Roman" w:eastAsia="Calibri" w:hAnsi="Times New Roman" w:cs="Times New Roman"/>
                <w:sz w:val="24"/>
                <w:szCs w:val="24"/>
              </w:rPr>
            </w:pPr>
            <w:r w:rsidRPr="00090E6D">
              <w:rPr>
                <w:rFonts w:ascii="Times New Roman" w:eastAsia="Calibri" w:hAnsi="Times New Roman" w:cs="Times New Roman"/>
                <w:sz w:val="24"/>
                <w:szCs w:val="24"/>
              </w:rPr>
              <w:t>21 000 грн</w:t>
            </w:r>
          </w:p>
        </w:tc>
        <w:tc>
          <w:tcPr>
            <w:tcW w:w="2694" w:type="dxa"/>
            <w:vAlign w:val="center"/>
          </w:tcPr>
          <w:p w14:paraId="0CFEED0B" w14:textId="77777777" w:rsidR="00A81764" w:rsidRPr="00090E6D" w:rsidRDefault="00A81764" w:rsidP="00A81764">
            <w:pPr>
              <w:jc w:val="center"/>
              <w:rPr>
                <w:rFonts w:ascii="Times New Roman" w:eastAsia="Calibri" w:hAnsi="Times New Roman" w:cs="Times New Roman"/>
                <w:sz w:val="24"/>
                <w:szCs w:val="24"/>
              </w:rPr>
            </w:pPr>
            <w:r w:rsidRPr="00090E6D">
              <w:rPr>
                <w:rFonts w:ascii="Times New Roman" w:eastAsia="Calibri" w:hAnsi="Times New Roman" w:cs="Times New Roman"/>
                <w:sz w:val="24"/>
                <w:szCs w:val="24"/>
              </w:rPr>
              <w:t>Одноразово (морг)</w:t>
            </w:r>
          </w:p>
        </w:tc>
      </w:tr>
      <w:tr w:rsidR="00A81764" w:rsidRPr="00073258" w14:paraId="39EAF513" w14:textId="77777777" w:rsidTr="00A81764">
        <w:trPr>
          <w:trHeight w:val="595"/>
        </w:trPr>
        <w:tc>
          <w:tcPr>
            <w:tcW w:w="5242" w:type="dxa"/>
            <w:vAlign w:val="center"/>
          </w:tcPr>
          <w:p w14:paraId="4B702BDB" w14:textId="77777777" w:rsidR="00A81764" w:rsidRPr="00090E6D" w:rsidRDefault="00A81764" w:rsidP="00A81764">
            <w:pPr>
              <w:jc w:val="right"/>
              <w:rPr>
                <w:rFonts w:ascii="Times New Roman" w:eastAsia="Calibri" w:hAnsi="Times New Roman" w:cs="Times New Roman"/>
                <w:sz w:val="24"/>
                <w:szCs w:val="24"/>
              </w:rPr>
            </w:pPr>
            <w:r w:rsidRPr="00090E6D">
              <w:rPr>
                <w:rFonts w:ascii="Times New Roman" w:eastAsia="Calibri" w:hAnsi="Times New Roman" w:cs="Times New Roman"/>
                <w:b/>
                <w:sz w:val="24"/>
                <w:szCs w:val="24"/>
              </w:rPr>
              <w:t>Всього:</w:t>
            </w:r>
          </w:p>
        </w:tc>
        <w:tc>
          <w:tcPr>
            <w:tcW w:w="1848" w:type="dxa"/>
            <w:vAlign w:val="center"/>
          </w:tcPr>
          <w:p w14:paraId="294F42E8" w14:textId="77777777" w:rsidR="00A81764" w:rsidRPr="00090E6D" w:rsidRDefault="00A81764" w:rsidP="00A81764">
            <w:pPr>
              <w:rPr>
                <w:rFonts w:ascii="Times New Roman" w:eastAsia="Calibri" w:hAnsi="Times New Roman" w:cs="Times New Roman"/>
                <w:sz w:val="24"/>
                <w:szCs w:val="24"/>
              </w:rPr>
            </w:pPr>
          </w:p>
        </w:tc>
        <w:tc>
          <w:tcPr>
            <w:tcW w:w="2968" w:type="dxa"/>
            <w:vAlign w:val="center"/>
          </w:tcPr>
          <w:p w14:paraId="60C689A8" w14:textId="77777777" w:rsidR="00A81764" w:rsidRPr="00090E6D" w:rsidRDefault="00A81764" w:rsidP="00A81764">
            <w:pPr>
              <w:jc w:val="center"/>
              <w:rPr>
                <w:rFonts w:ascii="Times New Roman" w:eastAsia="Calibri" w:hAnsi="Times New Roman" w:cs="Times New Roman"/>
                <w:b/>
                <w:sz w:val="24"/>
                <w:szCs w:val="24"/>
              </w:rPr>
            </w:pPr>
          </w:p>
        </w:tc>
        <w:tc>
          <w:tcPr>
            <w:tcW w:w="1707" w:type="dxa"/>
            <w:vAlign w:val="center"/>
          </w:tcPr>
          <w:p w14:paraId="3B9BE7E5" w14:textId="77777777" w:rsidR="00A81764" w:rsidRPr="00090E6D" w:rsidRDefault="00A81764" w:rsidP="00A81764">
            <w:pPr>
              <w:jc w:val="center"/>
              <w:rPr>
                <w:rFonts w:ascii="Times New Roman" w:eastAsia="Calibri" w:hAnsi="Times New Roman" w:cs="Times New Roman"/>
                <w:b/>
                <w:sz w:val="24"/>
                <w:szCs w:val="24"/>
              </w:rPr>
            </w:pPr>
            <w:r w:rsidRPr="00090E6D">
              <w:rPr>
                <w:rFonts w:ascii="Times New Roman" w:eastAsia="Calibri" w:hAnsi="Times New Roman" w:cs="Times New Roman"/>
                <w:b/>
                <w:sz w:val="24"/>
                <w:szCs w:val="24"/>
              </w:rPr>
              <w:t>21 000 грн</w:t>
            </w:r>
          </w:p>
        </w:tc>
        <w:tc>
          <w:tcPr>
            <w:tcW w:w="2694" w:type="dxa"/>
            <w:vAlign w:val="center"/>
          </w:tcPr>
          <w:p w14:paraId="671C0B50" w14:textId="77777777" w:rsidR="00A81764" w:rsidRPr="00090E6D" w:rsidRDefault="00A81764" w:rsidP="00A81764">
            <w:pPr>
              <w:rPr>
                <w:rFonts w:ascii="Times New Roman" w:eastAsia="Calibri" w:hAnsi="Times New Roman" w:cs="Times New Roman"/>
                <w:b/>
                <w:sz w:val="24"/>
                <w:szCs w:val="24"/>
              </w:rPr>
            </w:pPr>
          </w:p>
        </w:tc>
      </w:tr>
    </w:tbl>
    <w:p w14:paraId="05C89ACB" w14:textId="77777777" w:rsidR="00A81764" w:rsidRDefault="00A81764" w:rsidP="00A81764">
      <w:pPr>
        <w:pStyle w:val="a7"/>
        <w:tabs>
          <w:tab w:val="left" w:pos="1701"/>
          <w:tab w:val="left" w:pos="2552"/>
          <w:tab w:val="left" w:pos="3261"/>
          <w:tab w:val="left" w:pos="3969"/>
          <w:tab w:val="left" w:pos="4536"/>
          <w:tab w:val="left" w:pos="5245"/>
          <w:tab w:val="left" w:pos="7582"/>
        </w:tabs>
        <w:ind w:firstLine="0"/>
        <w:jc w:val="center"/>
        <w:rPr>
          <w:b/>
          <w:color w:val="000000" w:themeColor="text1"/>
          <w:sz w:val="24"/>
          <w:szCs w:val="24"/>
        </w:rPr>
      </w:pPr>
    </w:p>
    <w:p w14:paraId="7BE71CC2" w14:textId="77777777" w:rsidR="00A81764" w:rsidRDefault="00A81764" w:rsidP="00A81764">
      <w:pPr>
        <w:pStyle w:val="a7"/>
        <w:tabs>
          <w:tab w:val="left" w:pos="1701"/>
          <w:tab w:val="left" w:pos="2552"/>
          <w:tab w:val="left" w:pos="3261"/>
          <w:tab w:val="left" w:pos="3969"/>
          <w:tab w:val="left" w:pos="4536"/>
          <w:tab w:val="left" w:pos="5245"/>
          <w:tab w:val="left" w:pos="7582"/>
        </w:tabs>
        <w:ind w:firstLine="0"/>
        <w:jc w:val="center"/>
        <w:rPr>
          <w:b/>
          <w:color w:val="000000" w:themeColor="text1"/>
          <w:sz w:val="24"/>
          <w:szCs w:val="24"/>
        </w:rPr>
      </w:pPr>
      <w:r w:rsidRPr="006B590B">
        <w:rPr>
          <w:b/>
          <w:color w:val="000000" w:themeColor="text1"/>
          <w:sz w:val="24"/>
          <w:szCs w:val="24"/>
        </w:rPr>
        <w:t>Секретар ради</w:t>
      </w:r>
      <w:r w:rsidRPr="006B590B">
        <w:rPr>
          <w:b/>
          <w:color w:val="000000" w:themeColor="text1"/>
          <w:sz w:val="24"/>
          <w:szCs w:val="24"/>
        </w:rPr>
        <w:tab/>
      </w:r>
      <w:r w:rsidRPr="006B590B">
        <w:rPr>
          <w:b/>
          <w:color w:val="000000" w:themeColor="text1"/>
          <w:sz w:val="24"/>
          <w:szCs w:val="24"/>
        </w:rPr>
        <w:tab/>
      </w:r>
      <w:r w:rsidRPr="006B590B">
        <w:rPr>
          <w:b/>
          <w:color w:val="000000" w:themeColor="text1"/>
          <w:sz w:val="24"/>
          <w:szCs w:val="24"/>
        </w:rPr>
        <w:tab/>
      </w:r>
      <w:r w:rsidRPr="006B590B">
        <w:rPr>
          <w:b/>
          <w:color w:val="000000" w:themeColor="text1"/>
          <w:sz w:val="24"/>
          <w:szCs w:val="24"/>
        </w:rPr>
        <w:tab/>
      </w:r>
      <w:r w:rsidRPr="006B590B">
        <w:rPr>
          <w:b/>
          <w:color w:val="000000" w:themeColor="text1"/>
          <w:sz w:val="24"/>
          <w:szCs w:val="24"/>
        </w:rPr>
        <w:tab/>
      </w:r>
      <w:r w:rsidRPr="006B590B">
        <w:rPr>
          <w:b/>
          <w:color w:val="000000" w:themeColor="text1"/>
          <w:sz w:val="24"/>
          <w:szCs w:val="24"/>
        </w:rPr>
        <w:tab/>
        <w:t>Олександра ШИМКО</w:t>
      </w:r>
    </w:p>
    <w:p w14:paraId="6C473576" w14:textId="77777777" w:rsidR="00A81764" w:rsidRPr="00073258" w:rsidRDefault="00A81764" w:rsidP="00A81764">
      <w:pPr>
        <w:spacing w:after="0" w:line="360" w:lineRule="auto"/>
        <w:rPr>
          <w:rFonts w:ascii="Times New Roman" w:eastAsia="Times New Roman" w:hAnsi="Times New Roman" w:cs="Times New Roman"/>
          <w:b/>
          <w:color w:val="000000" w:themeColor="text1"/>
          <w:sz w:val="24"/>
          <w:szCs w:val="24"/>
          <w:highlight w:val="yellow"/>
          <w:lang w:eastAsia="ar-SA"/>
        </w:rPr>
      </w:pPr>
      <w:r w:rsidRPr="00073258">
        <w:rPr>
          <w:b/>
          <w:color w:val="000000" w:themeColor="text1"/>
          <w:sz w:val="24"/>
          <w:szCs w:val="24"/>
          <w:highlight w:val="yellow"/>
        </w:rPr>
        <w:br w:type="page"/>
      </w:r>
    </w:p>
    <w:p w14:paraId="02DADACB" w14:textId="77777777" w:rsidR="00A81764" w:rsidRPr="00073258" w:rsidRDefault="00A81764" w:rsidP="00A81764">
      <w:pPr>
        <w:spacing w:after="160" w:line="259" w:lineRule="auto"/>
        <w:rPr>
          <w:rFonts w:ascii="Times New Roman" w:eastAsia="Times New Roman" w:hAnsi="Times New Roman" w:cs="Times New Roman"/>
          <w:b/>
          <w:sz w:val="24"/>
          <w:szCs w:val="24"/>
          <w:highlight w:val="yellow"/>
          <w:lang w:eastAsia="ru-RU"/>
        </w:rPr>
        <w:sectPr w:rsidR="00A81764" w:rsidRPr="00073258" w:rsidSect="00A81764">
          <w:pgSz w:w="16838" w:h="11906" w:orient="landscape"/>
          <w:pgMar w:top="567" w:right="709" w:bottom="284" w:left="567" w:header="708" w:footer="708" w:gutter="0"/>
          <w:cols w:space="708"/>
          <w:titlePg/>
          <w:docGrid w:linePitch="360"/>
        </w:sectPr>
      </w:pPr>
    </w:p>
    <w:p w14:paraId="21085904" w14:textId="77777777" w:rsidR="00A81764" w:rsidRPr="00DF16A3" w:rsidRDefault="00A81764" w:rsidP="00A81764">
      <w:pPr>
        <w:shd w:val="clear" w:color="auto" w:fill="FFFFFF"/>
        <w:spacing w:after="0" w:line="300" w:lineRule="atLeast"/>
        <w:jc w:val="right"/>
        <w:rPr>
          <w:rFonts w:ascii="Times New Roman" w:eastAsia="Calibri" w:hAnsi="Times New Roman" w:cs="Times New Roman"/>
          <w:b/>
          <w:bCs/>
          <w:color w:val="000000" w:themeColor="text1"/>
          <w:sz w:val="24"/>
          <w:szCs w:val="24"/>
          <w:lang w:eastAsia="uk-UA"/>
        </w:rPr>
      </w:pPr>
      <w:r w:rsidRPr="00DF16A3">
        <w:rPr>
          <w:rFonts w:ascii="Times New Roman" w:eastAsia="Calibri" w:hAnsi="Times New Roman" w:cs="Times New Roman"/>
          <w:b/>
          <w:bCs/>
          <w:color w:val="000000" w:themeColor="text1"/>
          <w:sz w:val="24"/>
          <w:szCs w:val="24"/>
          <w:lang w:eastAsia="uk-UA"/>
        </w:rPr>
        <w:t>До додатку 1</w:t>
      </w:r>
    </w:p>
    <w:p w14:paraId="584BBBEE" w14:textId="77777777" w:rsidR="00A81764" w:rsidRPr="00DF16A3" w:rsidRDefault="00A81764" w:rsidP="00A81764">
      <w:pPr>
        <w:shd w:val="clear" w:color="auto" w:fill="FFFFFF"/>
        <w:spacing w:after="0" w:line="300" w:lineRule="atLeast"/>
        <w:jc w:val="center"/>
        <w:rPr>
          <w:rFonts w:ascii="Times New Roman" w:eastAsia="Calibri" w:hAnsi="Times New Roman" w:cs="Times New Roman"/>
          <w:color w:val="000000" w:themeColor="text1"/>
          <w:sz w:val="24"/>
          <w:szCs w:val="24"/>
          <w:lang w:eastAsia="uk-UA"/>
        </w:rPr>
      </w:pPr>
      <w:r w:rsidRPr="00DF16A3">
        <w:rPr>
          <w:rFonts w:ascii="Times New Roman" w:eastAsia="Calibri" w:hAnsi="Times New Roman" w:cs="Times New Roman"/>
          <w:b/>
          <w:bCs/>
          <w:color w:val="000000" w:themeColor="text1"/>
          <w:sz w:val="24"/>
          <w:szCs w:val="24"/>
          <w:lang w:eastAsia="uk-UA"/>
        </w:rPr>
        <w:t>Порядок 1</w:t>
      </w:r>
    </w:p>
    <w:p w14:paraId="6C758342" w14:textId="77777777" w:rsidR="00A81764" w:rsidRPr="00DF16A3" w:rsidRDefault="00A81764" w:rsidP="00A81764">
      <w:pPr>
        <w:shd w:val="clear" w:color="auto" w:fill="FFFFFF"/>
        <w:spacing w:after="0" w:line="300" w:lineRule="atLeast"/>
        <w:jc w:val="center"/>
        <w:rPr>
          <w:rFonts w:ascii="Times New Roman" w:eastAsia="Calibri" w:hAnsi="Times New Roman" w:cs="Times New Roman"/>
          <w:b/>
          <w:bCs/>
          <w:color w:val="000000" w:themeColor="text1"/>
          <w:sz w:val="24"/>
          <w:szCs w:val="24"/>
          <w:lang w:eastAsia="uk-UA"/>
        </w:rPr>
      </w:pPr>
      <w:r w:rsidRPr="00DF16A3">
        <w:rPr>
          <w:rFonts w:ascii="Times New Roman" w:eastAsia="Calibri" w:hAnsi="Times New Roman" w:cs="Times New Roman"/>
          <w:b/>
          <w:bCs/>
          <w:color w:val="000000" w:themeColor="text1"/>
          <w:sz w:val="24"/>
          <w:szCs w:val="24"/>
          <w:lang w:eastAsia="uk-UA"/>
        </w:rPr>
        <w:t>надання одноразової матеріальної допомоги</w:t>
      </w:r>
    </w:p>
    <w:p w14:paraId="73396718" w14:textId="77777777" w:rsidR="00A81764" w:rsidRPr="006D7E90" w:rsidRDefault="00A81764" w:rsidP="00A81764">
      <w:pPr>
        <w:shd w:val="clear" w:color="auto" w:fill="FFFFFF"/>
        <w:spacing w:after="0" w:line="300" w:lineRule="atLeast"/>
        <w:jc w:val="center"/>
        <w:rPr>
          <w:rFonts w:ascii="Times New Roman" w:eastAsia="Calibri" w:hAnsi="Times New Roman" w:cs="Times New Roman"/>
          <w:b/>
          <w:bCs/>
          <w:color w:val="000000" w:themeColor="text1"/>
          <w:sz w:val="24"/>
          <w:szCs w:val="24"/>
          <w:lang w:eastAsia="uk-UA"/>
        </w:rPr>
      </w:pPr>
      <w:r w:rsidRPr="00DF16A3">
        <w:rPr>
          <w:rFonts w:ascii="Times New Roman" w:eastAsia="Calibri" w:hAnsi="Times New Roman" w:cs="Times New Roman"/>
          <w:b/>
          <w:bCs/>
          <w:color w:val="000000" w:themeColor="text1"/>
          <w:sz w:val="24"/>
          <w:szCs w:val="24"/>
          <w:lang w:eastAsia="uk-UA"/>
        </w:rPr>
        <w:t>особам з інвалідністю з порушенням зору І та ІІ групи</w:t>
      </w:r>
    </w:p>
    <w:p w14:paraId="7C35081D" w14:textId="77777777" w:rsidR="00A81764" w:rsidRPr="006D7E90" w:rsidRDefault="00A81764" w:rsidP="00A81764">
      <w:pPr>
        <w:shd w:val="clear" w:color="auto" w:fill="FFFFFF"/>
        <w:spacing w:after="0" w:line="300" w:lineRule="atLeast"/>
        <w:jc w:val="center"/>
        <w:rPr>
          <w:rFonts w:ascii="Times New Roman" w:eastAsia="Calibri" w:hAnsi="Times New Roman" w:cs="Times New Roman"/>
          <w:color w:val="000000" w:themeColor="text1"/>
          <w:sz w:val="24"/>
          <w:szCs w:val="24"/>
          <w:lang w:eastAsia="uk-UA"/>
        </w:rPr>
      </w:pPr>
    </w:p>
    <w:p w14:paraId="19853F3E" w14:textId="77777777" w:rsidR="00A81764" w:rsidRPr="006D7E90" w:rsidRDefault="00A81764" w:rsidP="00A81764">
      <w:pPr>
        <w:shd w:val="clear" w:color="auto" w:fill="FFFFFF"/>
        <w:spacing w:after="0" w:line="300" w:lineRule="atLeast"/>
        <w:ind w:left="322" w:hanging="322"/>
        <w:jc w:val="both"/>
        <w:rPr>
          <w:rFonts w:ascii="Times New Roman" w:eastAsia="Calibri" w:hAnsi="Times New Roman" w:cs="Times New Roman"/>
          <w:color w:val="000000" w:themeColor="text1"/>
          <w:sz w:val="24"/>
          <w:szCs w:val="24"/>
          <w:lang w:eastAsia="uk-UA"/>
        </w:rPr>
      </w:pPr>
      <w:r w:rsidRPr="006D7E90">
        <w:rPr>
          <w:rFonts w:ascii="Times New Roman" w:eastAsia="Calibri" w:hAnsi="Times New Roman" w:cs="Times New Roman"/>
          <w:b/>
          <w:color w:val="000000" w:themeColor="text1"/>
          <w:sz w:val="24"/>
          <w:szCs w:val="24"/>
          <w:lang w:eastAsia="uk-UA"/>
        </w:rPr>
        <w:t>1.</w:t>
      </w:r>
      <w:r w:rsidRPr="006D7E90">
        <w:rPr>
          <w:rFonts w:ascii="Times New Roman" w:eastAsia="Calibri" w:hAnsi="Times New Roman" w:cs="Times New Roman"/>
          <w:color w:val="000000" w:themeColor="text1"/>
          <w:sz w:val="24"/>
          <w:szCs w:val="24"/>
          <w:lang w:eastAsia="uk-UA"/>
        </w:rPr>
        <w:t xml:space="preserve"> Цей порядок визначає механізм надання одноразової матеріальної допомоги </w:t>
      </w:r>
      <w:r w:rsidRPr="006D7E90">
        <w:rPr>
          <w:rFonts w:ascii="Times New Roman" w:eastAsia="Calibri" w:hAnsi="Times New Roman" w:cs="Times New Roman"/>
          <w:bCs/>
          <w:color w:val="000000" w:themeColor="text1"/>
          <w:sz w:val="24"/>
          <w:szCs w:val="24"/>
          <w:lang w:eastAsia="uk-UA"/>
        </w:rPr>
        <w:t>особам з інвалідністю з порушенням зору І та ІІ групи</w:t>
      </w:r>
      <w:r w:rsidRPr="006D7E90">
        <w:rPr>
          <w:rFonts w:ascii="Times New Roman" w:eastAsia="Calibri" w:hAnsi="Times New Roman" w:cs="Times New Roman"/>
          <w:color w:val="000000" w:themeColor="text1"/>
          <w:sz w:val="24"/>
          <w:szCs w:val="24"/>
          <w:lang w:eastAsia="uk-UA"/>
        </w:rPr>
        <w:t>, які зареєстровані на території Розвадівської громади.</w:t>
      </w:r>
    </w:p>
    <w:p w14:paraId="27D7E6FF" w14:textId="77777777" w:rsidR="00A81764" w:rsidRPr="006D7E90" w:rsidRDefault="00A81764" w:rsidP="00A81764">
      <w:pPr>
        <w:shd w:val="clear" w:color="auto" w:fill="FFFFFF"/>
        <w:spacing w:after="0" w:line="300" w:lineRule="atLeast"/>
        <w:ind w:left="322" w:hanging="322"/>
        <w:jc w:val="both"/>
        <w:rPr>
          <w:rFonts w:ascii="Times New Roman" w:eastAsia="Calibri" w:hAnsi="Times New Roman" w:cs="Times New Roman"/>
          <w:color w:val="000000" w:themeColor="text1"/>
          <w:sz w:val="24"/>
          <w:szCs w:val="24"/>
          <w:lang w:eastAsia="uk-UA"/>
        </w:rPr>
      </w:pPr>
      <w:r w:rsidRPr="006D7E90">
        <w:rPr>
          <w:rFonts w:ascii="Times New Roman" w:eastAsia="Calibri" w:hAnsi="Times New Roman" w:cs="Times New Roman"/>
          <w:b/>
          <w:color w:val="000000" w:themeColor="text1"/>
          <w:sz w:val="24"/>
          <w:szCs w:val="24"/>
          <w:lang w:eastAsia="uk-UA"/>
        </w:rPr>
        <w:t xml:space="preserve">2. </w:t>
      </w:r>
      <w:r w:rsidRPr="006D7E90">
        <w:rPr>
          <w:rFonts w:ascii="Times New Roman" w:eastAsia="Calibri" w:hAnsi="Times New Roman" w:cs="Times New Roman"/>
          <w:color w:val="000000" w:themeColor="text1"/>
          <w:sz w:val="24"/>
          <w:szCs w:val="24"/>
          <w:lang w:eastAsia="uk-UA"/>
        </w:rPr>
        <w:t>Допомога виплачується одноразово:</w:t>
      </w:r>
    </w:p>
    <w:p w14:paraId="20C58454" w14:textId="77777777" w:rsidR="00A81764" w:rsidRPr="006D7E90" w:rsidRDefault="00A81764" w:rsidP="00A81764">
      <w:pPr>
        <w:shd w:val="clear" w:color="auto" w:fill="FFFFFF"/>
        <w:spacing w:after="0" w:line="300" w:lineRule="atLeast"/>
        <w:ind w:left="322"/>
        <w:jc w:val="both"/>
        <w:rPr>
          <w:rFonts w:ascii="Times New Roman" w:eastAsia="Calibri" w:hAnsi="Times New Roman" w:cs="Times New Roman"/>
          <w:color w:val="000000" w:themeColor="text1"/>
          <w:sz w:val="24"/>
          <w:szCs w:val="24"/>
          <w:lang w:eastAsia="uk-UA"/>
        </w:rPr>
      </w:pPr>
      <w:r w:rsidRPr="006D7E90">
        <w:rPr>
          <w:rFonts w:ascii="Times New Roman" w:eastAsia="Calibri" w:hAnsi="Times New Roman" w:cs="Times New Roman"/>
          <w:color w:val="000000" w:themeColor="text1"/>
          <w:sz w:val="24"/>
          <w:szCs w:val="24"/>
          <w:lang w:eastAsia="uk-UA"/>
        </w:rPr>
        <w:t xml:space="preserve">І групі інвалідності – </w:t>
      </w:r>
      <w:r w:rsidRPr="006D7E90">
        <w:rPr>
          <w:rFonts w:ascii="Times New Roman" w:eastAsia="Calibri" w:hAnsi="Times New Roman" w:cs="Times New Roman"/>
          <w:b/>
          <w:color w:val="000000" w:themeColor="text1"/>
          <w:sz w:val="24"/>
          <w:szCs w:val="24"/>
          <w:lang w:eastAsia="uk-UA"/>
        </w:rPr>
        <w:t>в розмірі 1 500 гривень</w:t>
      </w:r>
      <w:r w:rsidRPr="006D7E90">
        <w:rPr>
          <w:rFonts w:ascii="Times New Roman" w:eastAsia="Calibri" w:hAnsi="Times New Roman" w:cs="Times New Roman"/>
          <w:color w:val="000000" w:themeColor="text1"/>
          <w:sz w:val="24"/>
          <w:szCs w:val="24"/>
          <w:lang w:eastAsia="uk-UA"/>
        </w:rPr>
        <w:t>.</w:t>
      </w:r>
    </w:p>
    <w:p w14:paraId="54724D20" w14:textId="77777777" w:rsidR="00A81764" w:rsidRPr="006D7E90" w:rsidRDefault="00A81764" w:rsidP="00A81764">
      <w:pPr>
        <w:shd w:val="clear" w:color="auto" w:fill="FFFFFF"/>
        <w:spacing w:after="0" w:line="300" w:lineRule="atLeast"/>
        <w:ind w:left="322"/>
        <w:jc w:val="both"/>
        <w:rPr>
          <w:rFonts w:ascii="Times New Roman" w:eastAsia="Calibri" w:hAnsi="Times New Roman" w:cs="Times New Roman"/>
          <w:color w:val="000000" w:themeColor="text1"/>
          <w:sz w:val="24"/>
          <w:szCs w:val="24"/>
          <w:lang w:eastAsia="uk-UA"/>
        </w:rPr>
      </w:pPr>
      <w:r w:rsidRPr="006D7E90">
        <w:rPr>
          <w:rFonts w:ascii="Times New Roman" w:eastAsia="Calibri" w:hAnsi="Times New Roman" w:cs="Times New Roman"/>
          <w:color w:val="000000" w:themeColor="text1"/>
          <w:sz w:val="24"/>
          <w:szCs w:val="24"/>
          <w:lang w:eastAsia="uk-UA"/>
        </w:rPr>
        <w:t xml:space="preserve">ІІ групі інвалідності – </w:t>
      </w:r>
      <w:r w:rsidRPr="006D7E90">
        <w:rPr>
          <w:rFonts w:ascii="Times New Roman" w:eastAsia="Calibri" w:hAnsi="Times New Roman" w:cs="Times New Roman"/>
          <w:b/>
          <w:color w:val="000000" w:themeColor="text1"/>
          <w:sz w:val="24"/>
          <w:szCs w:val="24"/>
          <w:lang w:eastAsia="uk-UA"/>
        </w:rPr>
        <w:t>в розмірі 1 000 гривень</w:t>
      </w:r>
      <w:r w:rsidRPr="006D7E90">
        <w:rPr>
          <w:rFonts w:ascii="Times New Roman" w:eastAsia="Calibri" w:hAnsi="Times New Roman" w:cs="Times New Roman"/>
          <w:color w:val="000000" w:themeColor="text1"/>
          <w:sz w:val="24"/>
          <w:szCs w:val="24"/>
          <w:lang w:eastAsia="uk-UA"/>
        </w:rPr>
        <w:t>.</w:t>
      </w:r>
    </w:p>
    <w:p w14:paraId="4005B0D2" w14:textId="77777777" w:rsidR="00A81764" w:rsidRPr="006D7E90" w:rsidRDefault="00A81764" w:rsidP="00A81764">
      <w:pPr>
        <w:shd w:val="clear" w:color="auto" w:fill="FFFFFF"/>
        <w:spacing w:after="0" w:line="300" w:lineRule="atLeast"/>
        <w:ind w:left="322" w:hanging="322"/>
        <w:jc w:val="both"/>
        <w:rPr>
          <w:rFonts w:ascii="Times New Roman" w:eastAsia="Calibri" w:hAnsi="Times New Roman" w:cs="Times New Roman"/>
          <w:color w:val="000000" w:themeColor="text1"/>
          <w:sz w:val="24"/>
          <w:szCs w:val="24"/>
          <w:lang w:eastAsia="uk-UA"/>
        </w:rPr>
      </w:pPr>
      <w:r w:rsidRPr="006D7E90">
        <w:rPr>
          <w:rFonts w:ascii="Times New Roman" w:eastAsia="Calibri" w:hAnsi="Times New Roman" w:cs="Times New Roman"/>
          <w:b/>
          <w:color w:val="000000" w:themeColor="text1"/>
          <w:sz w:val="24"/>
          <w:szCs w:val="24"/>
          <w:lang w:eastAsia="uk-UA"/>
        </w:rPr>
        <w:t xml:space="preserve">3. </w:t>
      </w:r>
      <w:r w:rsidRPr="006D7E90">
        <w:rPr>
          <w:rFonts w:ascii="Times New Roman" w:eastAsia="Calibri" w:hAnsi="Times New Roman" w:cs="Times New Roman"/>
          <w:color w:val="000000" w:themeColor="text1"/>
          <w:sz w:val="24"/>
          <w:szCs w:val="24"/>
          <w:lang w:eastAsia="uk-UA"/>
        </w:rPr>
        <w:t xml:space="preserve">Для отримання допомоги </w:t>
      </w:r>
      <w:r w:rsidRPr="006D7E90">
        <w:rPr>
          <w:rFonts w:ascii="Times New Roman" w:eastAsia="Calibri" w:hAnsi="Times New Roman" w:cs="Times New Roman"/>
          <w:bCs/>
          <w:color w:val="000000" w:themeColor="text1"/>
          <w:sz w:val="24"/>
          <w:szCs w:val="24"/>
          <w:lang w:eastAsia="uk-UA"/>
        </w:rPr>
        <w:t xml:space="preserve">особа </w:t>
      </w:r>
      <w:r w:rsidRPr="006D7E90">
        <w:rPr>
          <w:rFonts w:ascii="Times New Roman" w:eastAsia="Calibri" w:hAnsi="Times New Roman" w:cs="Times New Roman"/>
          <w:color w:val="000000" w:themeColor="text1"/>
          <w:sz w:val="24"/>
          <w:szCs w:val="24"/>
          <w:lang w:eastAsia="ru-RU"/>
        </w:rPr>
        <w:t xml:space="preserve">з інвалідністю </w:t>
      </w:r>
      <w:r w:rsidRPr="006D7E90">
        <w:rPr>
          <w:rFonts w:ascii="Times New Roman" w:eastAsia="Calibri" w:hAnsi="Times New Roman" w:cs="Times New Roman"/>
          <w:bCs/>
          <w:color w:val="000000" w:themeColor="text1"/>
          <w:sz w:val="24"/>
          <w:szCs w:val="24"/>
          <w:lang w:eastAsia="uk-UA"/>
        </w:rPr>
        <w:t>з порушенням зору І та ІІ групи або</w:t>
      </w:r>
      <w:r w:rsidRPr="006D7E90">
        <w:rPr>
          <w:rFonts w:ascii="Times New Roman" w:eastAsia="Calibri" w:hAnsi="Times New Roman" w:cs="Times New Roman"/>
          <w:color w:val="000000" w:themeColor="text1"/>
          <w:sz w:val="24"/>
          <w:szCs w:val="24"/>
          <w:lang w:eastAsia="uk-UA"/>
        </w:rPr>
        <w:t xml:space="preserve"> член сім’ї (</w:t>
      </w:r>
      <w:r w:rsidRPr="006D7E90">
        <w:rPr>
          <w:rFonts w:ascii="Times New Roman" w:hAnsi="Times New Roman" w:cs="Times New Roman"/>
          <w:sz w:val="24"/>
          <w:szCs w:val="24"/>
        </w:rPr>
        <w:t>чоловік/дружина, повнолітні діти, батьки</w:t>
      </w:r>
      <w:r w:rsidRPr="006D7E90">
        <w:rPr>
          <w:rFonts w:ascii="Times New Roman" w:eastAsia="Calibri" w:hAnsi="Times New Roman" w:cs="Times New Roman"/>
          <w:color w:val="000000" w:themeColor="text1"/>
          <w:sz w:val="24"/>
          <w:szCs w:val="24"/>
          <w:lang w:eastAsia="uk-UA"/>
        </w:rPr>
        <w:t>) звертається до Розвадівської сільської ради з відповідною заявою.</w:t>
      </w:r>
    </w:p>
    <w:p w14:paraId="355D4D38" w14:textId="77777777" w:rsidR="00A81764" w:rsidRPr="006D7E90" w:rsidRDefault="00A81764" w:rsidP="00A81764">
      <w:pPr>
        <w:shd w:val="clear" w:color="auto" w:fill="FFFFFF"/>
        <w:spacing w:after="0" w:line="300" w:lineRule="atLeast"/>
        <w:ind w:left="322" w:hanging="38"/>
        <w:jc w:val="both"/>
        <w:rPr>
          <w:rFonts w:ascii="Times New Roman" w:eastAsia="Calibri" w:hAnsi="Times New Roman" w:cs="Times New Roman"/>
          <w:i/>
          <w:color w:val="000000" w:themeColor="text1"/>
          <w:sz w:val="24"/>
          <w:szCs w:val="24"/>
          <w:lang w:eastAsia="uk-UA"/>
        </w:rPr>
      </w:pPr>
      <w:r w:rsidRPr="006D7E90">
        <w:rPr>
          <w:rFonts w:ascii="Times New Roman" w:eastAsia="Calibri" w:hAnsi="Times New Roman" w:cs="Times New Roman"/>
          <w:b/>
          <w:i/>
          <w:color w:val="000000" w:themeColor="text1"/>
          <w:sz w:val="24"/>
          <w:szCs w:val="24"/>
          <w:lang w:eastAsia="uk-UA"/>
        </w:rPr>
        <w:t>До заяви додаються:</w:t>
      </w:r>
    </w:p>
    <w:p w14:paraId="57682A85" w14:textId="77777777" w:rsidR="00A81764" w:rsidRPr="006D7E90" w:rsidRDefault="00A81764" w:rsidP="00A81764">
      <w:pPr>
        <w:shd w:val="clear" w:color="auto" w:fill="FFFFFF"/>
        <w:spacing w:after="0" w:line="300" w:lineRule="atLeast"/>
        <w:ind w:left="266"/>
        <w:jc w:val="both"/>
        <w:rPr>
          <w:rFonts w:ascii="Times New Roman" w:eastAsia="Calibri" w:hAnsi="Times New Roman" w:cs="Times New Roman"/>
          <w:color w:val="000000"/>
          <w:sz w:val="24"/>
          <w:szCs w:val="24"/>
          <w:lang w:eastAsia="uk-UA"/>
        </w:rPr>
      </w:pPr>
      <w:r w:rsidRPr="006D7E90">
        <w:rPr>
          <w:rFonts w:ascii="Times New Roman" w:eastAsia="Calibri" w:hAnsi="Times New Roman" w:cs="Times New Roman"/>
          <w:color w:val="000000"/>
          <w:sz w:val="24"/>
          <w:szCs w:val="24"/>
          <w:lang w:eastAsia="uk-UA"/>
        </w:rPr>
        <w:t>– копія документа, що посвідчує особу громадянина України (паспорт чи ID картка);</w:t>
      </w:r>
    </w:p>
    <w:p w14:paraId="52340D9A" w14:textId="77777777" w:rsidR="00A81764" w:rsidRPr="006D7E90" w:rsidRDefault="00A81764" w:rsidP="00A81764">
      <w:pPr>
        <w:shd w:val="clear" w:color="auto" w:fill="FFFFFF"/>
        <w:spacing w:after="0" w:line="300" w:lineRule="atLeast"/>
        <w:ind w:left="266"/>
        <w:jc w:val="both"/>
        <w:rPr>
          <w:rFonts w:ascii="Times New Roman" w:eastAsia="Calibri" w:hAnsi="Times New Roman" w:cs="Times New Roman"/>
          <w:color w:val="000000"/>
          <w:sz w:val="24"/>
          <w:szCs w:val="24"/>
          <w:lang w:eastAsia="uk-UA"/>
        </w:rPr>
      </w:pPr>
      <w:r w:rsidRPr="006D7E90">
        <w:rPr>
          <w:rFonts w:ascii="Times New Roman" w:eastAsia="Calibri" w:hAnsi="Times New Roman" w:cs="Times New Roman"/>
          <w:color w:val="000000"/>
          <w:sz w:val="24"/>
          <w:szCs w:val="24"/>
          <w:lang w:eastAsia="uk-UA"/>
        </w:rPr>
        <w:t>– копія реєстраційного номера облікової картки платника податків;</w:t>
      </w:r>
    </w:p>
    <w:p w14:paraId="31FAAC41" w14:textId="77777777" w:rsidR="00A81764" w:rsidRPr="006D7E90" w:rsidRDefault="00A81764" w:rsidP="00A81764">
      <w:pPr>
        <w:shd w:val="clear" w:color="auto" w:fill="FFFFFF"/>
        <w:spacing w:after="0" w:line="300" w:lineRule="atLeast"/>
        <w:ind w:left="266"/>
        <w:jc w:val="both"/>
        <w:rPr>
          <w:rFonts w:ascii="Times New Roman" w:eastAsia="Calibri" w:hAnsi="Times New Roman" w:cs="Times New Roman"/>
          <w:color w:val="000000"/>
          <w:sz w:val="24"/>
          <w:szCs w:val="24"/>
          <w:lang w:eastAsia="uk-UA"/>
        </w:rPr>
      </w:pPr>
      <w:r w:rsidRPr="006D7E90">
        <w:rPr>
          <w:rFonts w:ascii="Times New Roman" w:eastAsia="Calibri" w:hAnsi="Times New Roman" w:cs="Times New Roman"/>
          <w:color w:val="000000"/>
          <w:sz w:val="24"/>
          <w:szCs w:val="24"/>
          <w:lang w:eastAsia="uk-UA"/>
        </w:rPr>
        <w:t>– витяг з реєстру територіальної громади;</w:t>
      </w:r>
    </w:p>
    <w:p w14:paraId="78AF153F" w14:textId="77777777" w:rsidR="00A81764" w:rsidRPr="00DF16A3" w:rsidRDefault="00A81764" w:rsidP="00A81764">
      <w:pPr>
        <w:shd w:val="clear" w:color="auto" w:fill="FFFFFF"/>
        <w:spacing w:after="0" w:line="300" w:lineRule="atLeast"/>
        <w:ind w:left="434" w:hanging="168"/>
        <w:jc w:val="both"/>
        <w:rPr>
          <w:rFonts w:ascii="Times New Roman" w:eastAsia="Calibri" w:hAnsi="Times New Roman" w:cs="Times New Roman"/>
          <w:color w:val="000000"/>
          <w:sz w:val="24"/>
          <w:szCs w:val="24"/>
          <w:lang w:eastAsia="uk-UA"/>
        </w:rPr>
      </w:pPr>
      <w:r w:rsidRPr="00AE6A35">
        <w:rPr>
          <w:rFonts w:ascii="Times New Roman" w:eastAsia="Calibri" w:hAnsi="Times New Roman" w:cs="Times New Roman"/>
          <w:color w:val="000000"/>
          <w:sz w:val="24"/>
          <w:szCs w:val="24"/>
          <w:lang w:eastAsia="uk-UA"/>
        </w:rPr>
        <w:t>– довідка до акта огляду медико-соціальною експертною комісією</w:t>
      </w:r>
      <w:r w:rsidRPr="00AE6A35">
        <w:rPr>
          <w:rFonts w:ascii="Times New Roman" w:eastAsia="Calibri" w:hAnsi="Times New Roman" w:cs="Times New Roman"/>
          <w:color w:val="000000" w:themeColor="text1"/>
          <w:sz w:val="24"/>
          <w:szCs w:val="24"/>
          <w:lang w:eastAsia="ru-RU"/>
        </w:rPr>
        <w:t xml:space="preserve"> (МСЕК) або витяг з рішення експертної команди з оцінювання повсякденного функціонування особи;</w:t>
      </w:r>
    </w:p>
    <w:p w14:paraId="6FCF17B5" w14:textId="77777777" w:rsidR="00A81764" w:rsidRPr="006D7E90" w:rsidRDefault="00A81764" w:rsidP="00A81764">
      <w:pPr>
        <w:shd w:val="clear" w:color="auto" w:fill="FFFFFF"/>
        <w:spacing w:after="0" w:line="300" w:lineRule="atLeast"/>
        <w:ind w:left="266"/>
        <w:jc w:val="both"/>
        <w:rPr>
          <w:rFonts w:ascii="Times New Roman" w:eastAsia="Calibri" w:hAnsi="Times New Roman" w:cs="Times New Roman"/>
          <w:color w:val="000000"/>
          <w:sz w:val="24"/>
          <w:szCs w:val="24"/>
          <w:lang w:eastAsia="uk-UA"/>
        </w:rPr>
      </w:pPr>
      <w:r w:rsidRPr="006D7E90">
        <w:rPr>
          <w:rFonts w:ascii="Times New Roman" w:eastAsia="Calibri" w:hAnsi="Times New Roman" w:cs="Times New Roman"/>
          <w:color w:val="000000"/>
          <w:sz w:val="24"/>
          <w:szCs w:val="24"/>
          <w:lang w:eastAsia="uk-UA"/>
        </w:rPr>
        <w:t>– номер розрахункового рахунку в банку (Ощадбанк/Приватбанк).</w:t>
      </w:r>
    </w:p>
    <w:p w14:paraId="76CD647A" w14:textId="77777777" w:rsidR="00A81764" w:rsidRPr="006D7E90" w:rsidRDefault="00A81764" w:rsidP="00A81764">
      <w:pPr>
        <w:pStyle w:val="a5"/>
        <w:shd w:val="clear" w:color="auto" w:fill="FFFFFF"/>
        <w:spacing w:line="300" w:lineRule="atLeast"/>
        <w:ind w:left="322" w:hanging="322"/>
        <w:jc w:val="both"/>
        <w:rPr>
          <w:rFonts w:ascii="Times New Roman" w:eastAsia="Calibri" w:hAnsi="Times New Roman" w:cs="Times New Roman"/>
          <w:color w:val="000000" w:themeColor="text1"/>
          <w:sz w:val="24"/>
          <w:szCs w:val="24"/>
          <w:lang w:eastAsia="uk-UA"/>
        </w:rPr>
      </w:pPr>
      <w:r w:rsidRPr="006D7E90">
        <w:rPr>
          <w:rFonts w:ascii="Times New Roman" w:eastAsia="Calibri" w:hAnsi="Times New Roman" w:cs="Times New Roman"/>
          <w:b/>
          <w:color w:val="000000" w:themeColor="text1"/>
          <w:sz w:val="24"/>
          <w:szCs w:val="24"/>
          <w:lang w:eastAsia="uk-UA"/>
        </w:rPr>
        <w:t xml:space="preserve">4. </w:t>
      </w:r>
      <w:r w:rsidRPr="006D7E90">
        <w:rPr>
          <w:rFonts w:ascii="Times New Roman" w:eastAsia="Calibri" w:hAnsi="Times New Roman" w:cs="Times New Roman"/>
          <w:color w:val="000000" w:themeColor="text1"/>
          <w:sz w:val="24"/>
          <w:szCs w:val="24"/>
          <w:lang w:eastAsia="uk-UA"/>
        </w:rPr>
        <w:t>Розгляд звернень жителів громади здійснюється постійною комісією з питань регламенту, соціального захисту населення, охорони здоров'я, освіти, культури та молодіжної політики (молоді та спорту).</w:t>
      </w:r>
    </w:p>
    <w:p w14:paraId="4094818C" w14:textId="77777777" w:rsidR="00A81764" w:rsidRPr="006D7E90" w:rsidRDefault="00A81764" w:rsidP="00A81764">
      <w:pPr>
        <w:shd w:val="clear" w:color="auto" w:fill="FFFFFF"/>
        <w:spacing w:after="150" w:line="300" w:lineRule="atLeast"/>
        <w:rPr>
          <w:rFonts w:ascii="Times New Roman" w:eastAsia="Calibri" w:hAnsi="Times New Roman" w:cs="Times New Roman"/>
          <w:color w:val="000000" w:themeColor="text1"/>
          <w:sz w:val="24"/>
          <w:szCs w:val="24"/>
          <w:lang w:eastAsia="uk-UA"/>
        </w:rPr>
      </w:pPr>
    </w:p>
    <w:p w14:paraId="1C3AC0FC" w14:textId="77777777" w:rsidR="00A81764" w:rsidRPr="006D7E90" w:rsidRDefault="00A81764" w:rsidP="00A81764">
      <w:pPr>
        <w:shd w:val="clear" w:color="auto" w:fill="FFFFFF"/>
        <w:spacing w:after="150" w:line="300" w:lineRule="atLeast"/>
        <w:rPr>
          <w:rFonts w:ascii="Times New Roman" w:eastAsia="Calibri" w:hAnsi="Times New Roman" w:cs="Times New Roman"/>
          <w:color w:val="000000" w:themeColor="text1"/>
          <w:sz w:val="24"/>
          <w:szCs w:val="24"/>
          <w:lang w:eastAsia="uk-UA"/>
        </w:rPr>
      </w:pPr>
    </w:p>
    <w:p w14:paraId="150A5752" w14:textId="77777777" w:rsidR="00A81764" w:rsidRPr="006D7E90" w:rsidRDefault="00A81764" w:rsidP="00A81764">
      <w:pPr>
        <w:pStyle w:val="a7"/>
        <w:tabs>
          <w:tab w:val="left" w:pos="1701"/>
          <w:tab w:val="left" w:pos="2552"/>
          <w:tab w:val="left" w:pos="3261"/>
          <w:tab w:val="left" w:pos="3969"/>
          <w:tab w:val="left" w:pos="4536"/>
          <w:tab w:val="left" w:pos="5245"/>
          <w:tab w:val="left" w:pos="7582"/>
        </w:tabs>
        <w:ind w:firstLine="0"/>
        <w:jc w:val="center"/>
        <w:rPr>
          <w:color w:val="000000" w:themeColor="text1"/>
          <w:sz w:val="24"/>
          <w:szCs w:val="24"/>
          <w:lang w:eastAsia="ru-RU"/>
        </w:rPr>
      </w:pPr>
      <w:r w:rsidRPr="006D7E90">
        <w:rPr>
          <w:b/>
          <w:color w:val="000000" w:themeColor="text1"/>
          <w:sz w:val="24"/>
          <w:szCs w:val="24"/>
        </w:rPr>
        <w:t>Секретар ради</w:t>
      </w:r>
      <w:r w:rsidRPr="006D7E90">
        <w:rPr>
          <w:b/>
          <w:color w:val="000000" w:themeColor="text1"/>
          <w:sz w:val="24"/>
          <w:szCs w:val="24"/>
        </w:rPr>
        <w:tab/>
      </w:r>
      <w:r w:rsidRPr="006D7E90">
        <w:rPr>
          <w:b/>
          <w:color w:val="000000" w:themeColor="text1"/>
          <w:sz w:val="24"/>
          <w:szCs w:val="24"/>
        </w:rPr>
        <w:tab/>
      </w:r>
      <w:r w:rsidRPr="006D7E90">
        <w:rPr>
          <w:b/>
          <w:color w:val="000000" w:themeColor="text1"/>
          <w:sz w:val="24"/>
          <w:szCs w:val="24"/>
        </w:rPr>
        <w:tab/>
      </w:r>
      <w:r w:rsidRPr="006D7E90">
        <w:rPr>
          <w:b/>
          <w:color w:val="000000" w:themeColor="text1"/>
          <w:sz w:val="24"/>
          <w:szCs w:val="24"/>
        </w:rPr>
        <w:tab/>
      </w:r>
      <w:r w:rsidRPr="006D7E90">
        <w:rPr>
          <w:b/>
          <w:color w:val="000000" w:themeColor="text1"/>
          <w:sz w:val="24"/>
          <w:szCs w:val="24"/>
        </w:rPr>
        <w:tab/>
        <w:t>Олександра ШИМКО</w:t>
      </w:r>
    </w:p>
    <w:p w14:paraId="48C49B1D" w14:textId="77777777" w:rsidR="00A81764" w:rsidRPr="00073258" w:rsidRDefault="00A81764" w:rsidP="00A81764">
      <w:pPr>
        <w:spacing w:after="160" w:line="259" w:lineRule="auto"/>
        <w:rPr>
          <w:rFonts w:ascii="Times New Roman" w:eastAsia="Calibri" w:hAnsi="Times New Roman" w:cs="Times New Roman"/>
          <w:color w:val="000000" w:themeColor="text1"/>
          <w:sz w:val="24"/>
          <w:szCs w:val="24"/>
          <w:highlight w:val="yellow"/>
          <w:lang w:eastAsia="uk-UA"/>
        </w:rPr>
      </w:pPr>
      <w:r w:rsidRPr="00073258">
        <w:rPr>
          <w:rFonts w:ascii="Times New Roman" w:eastAsia="Calibri" w:hAnsi="Times New Roman" w:cs="Times New Roman"/>
          <w:color w:val="000000" w:themeColor="text1"/>
          <w:sz w:val="24"/>
          <w:szCs w:val="24"/>
          <w:highlight w:val="yellow"/>
          <w:lang w:eastAsia="uk-UA"/>
        </w:rPr>
        <w:br w:type="page"/>
      </w:r>
    </w:p>
    <w:p w14:paraId="397F7576" w14:textId="77777777" w:rsidR="00A81764" w:rsidRPr="002356C4" w:rsidRDefault="00A81764" w:rsidP="00A81764">
      <w:pPr>
        <w:shd w:val="clear" w:color="auto" w:fill="FFFFFF"/>
        <w:spacing w:after="0" w:line="300" w:lineRule="atLeast"/>
        <w:jc w:val="right"/>
        <w:rPr>
          <w:rFonts w:ascii="Times New Roman" w:eastAsia="Calibri" w:hAnsi="Times New Roman" w:cs="Times New Roman"/>
          <w:b/>
          <w:bCs/>
          <w:color w:val="000000" w:themeColor="text1"/>
          <w:sz w:val="24"/>
          <w:szCs w:val="24"/>
          <w:lang w:eastAsia="uk-UA"/>
        </w:rPr>
      </w:pPr>
      <w:bookmarkStart w:id="8" w:name="_Hlk152583219"/>
      <w:r w:rsidRPr="002356C4">
        <w:rPr>
          <w:rFonts w:ascii="Times New Roman" w:eastAsia="Calibri" w:hAnsi="Times New Roman" w:cs="Times New Roman"/>
          <w:b/>
          <w:bCs/>
          <w:color w:val="000000" w:themeColor="text1"/>
          <w:sz w:val="24"/>
          <w:szCs w:val="24"/>
          <w:lang w:eastAsia="uk-UA"/>
        </w:rPr>
        <w:t>До додатку 1</w:t>
      </w:r>
    </w:p>
    <w:p w14:paraId="69CA061C" w14:textId="77777777" w:rsidR="00A81764" w:rsidRPr="002356C4" w:rsidRDefault="00A81764" w:rsidP="00A81764">
      <w:pPr>
        <w:shd w:val="clear" w:color="auto" w:fill="FFFFFF"/>
        <w:spacing w:after="0" w:line="300" w:lineRule="atLeast"/>
        <w:jc w:val="center"/>
        <w:rPr>
          <w:rFonts w:ascii="Times New Roman" w:eastAsia="Calibri" w:hAnsi="Times New Roman" w:cs="Times New Roman"/>
          <w:color w:val="000000" w:themeColor="text1"/>
          <w:sz w:val="24"/>
          <w:szCs w:val="24"/>
          <w:lang w:eastAsia="uk-UA"/>
        </w:rPr>
      </w:pPr>
      <w:r w:rsidRPr="002356C4">
        <w:rPr>
          <w:rFonts w:ascii="Times New Roman" w:eastAsia="Calibri" w:hAnsi="Times New Roman" w:cs="Times New Roman"/>
          <w:b/>
          <w:bCs/>
          <w:color w:val="000000" w:themeColor="text1"/>
          <w:sz w:val="24"/>
          <w:szCs w:val="24"/>
          <w:lang w:eastAsia="uk-UA"/>
        </w:rPr>
        <w:t>Порядок 2</w:t>
      </w:r>
    </w:p>
    <w:p w14:paraId="06593CA3" w14:textId="77777777" w:rsidR="00A81764" w:rsidRPr="002356C4" w:rsidRDefault="00A81764" w:rsidP="00A81764">
      <w:pPr>
        <w:shd w:val="clear" w:color="auto" w:fill="FFFFFF"/>
        <w:spacing w:after="0" w:line="300" w:lineRule="atLeast"/>
        <w:jc w:val="center"/>
        <w:rPr>
          <w:rFonts w:ascii="Times New Roman" w:eastAsia="Calibri" w:hAnsi="Times New Roman" w:cs="Times New Roman"/>
          <w:b/>
          <w:bCs/>
          <w:color w:val="000000" w:themeColor="text1"/>
          <w:sz w:val="24"/>
          <w:szCs w:val="24"/>
          <w:lang w:eastAsia="uk-UA"/>
        </w:rPr>
      </w:pPr>
      <w:r w:rsidRPr="002356C4">
        <w:rPr>
          <w:rFonts w:ascii="Times New Roman" w:eastAsia="Calibri" w:hAnsi="Times New Roman" w:cs="Times New Roman"/>
          <w:b/>
          <w:bCs/>
          <w:color w:val="000000" w:themeColor="text1"/>
          <w:sz w:val="24"/>
          <w:szCs w:val="24"/>
          <w:lang w:eastAsia="uk-UA"/>
        </w:rPr>
        <w:t>надання одноразової матеріальної допомоги</w:t>
      </w:r>
    </w:p>
    <w:p w14:paraId="2877F23D" w14:textId="77777777" w:rsidR="00A81764" w:rsidRPr="002356C4" w:rsidRDefault="00A81764" w:rsidP="00A81764">
      <w:pPr>
        <w:shd w:val="clear" w:color="auto" w:fill="FFFFFF"/>
        <w:spacing w:after="0" w:line="300" w:lineRule="atLeast"/>
        <w:jc w:val="center"/>
        <w:rPr>
          <w:rFonts w:ascii="Times New Roman" w:eastAsia="Calibri" w:hAnsi="Times New Roman" w:cs="Times New Roman"/>
          <w:b/>
          <w:color w:val="000000" w:themeColor="text1"/>
          <w:sz w:val="24"/>
          <w:szCs w:val="24"/>
          <w:lang w:eastAsia="ru-RU"/>
        </w:rPr>
      </w:pPr>
      <w:r w:rsidRPr="002356C4">
        <w:rPr>
          <w:rFonts w:ascii="Times New Roman" w:eastAsia="Calibri" w:hAnsi="Times New Roman" w:cs="Times New Roman"/>
          <w:b/>
          <w:color w:val="000000" w:themeColor="text1"/>
          <w:sz w:val="24"/>
          <w:szCs w:val="24"/>
          <w:lang w:eastAsia="ru-RU"/>
        </w:rPr>
        <w:t>сім’ям, які виховують дітей з інвалідністю</w:t>
      </w:r>
    </w:p>
    <w:p w14:paraId="1C94CA68" w14:textId="77777777" w:rsidR="00A81764" w:rsidRPr="002356C4" w:rsidRDefault="00A81764" w:rsidP="00A81764">
      <w:pPr>
        <w:shd w:val="clear" w:color="auto" w:fill="FFFFFF"/>
        <w:spacing w:after="0" w:line="300" w:lineRule="atLeast"/>
        <w:jc w:val="center"/>
        <w:rPr>
          <w:rFonts w:ascii="Times New Roman" w:eastAsia="Calibri" w:hAnsi="Times New Roman" w:cs="Times New Roman"/>
          <w:color w:val="000000" w:themeColor="text1"/>
          <w:sz w:val="24"/>
          <w:szCs w:val="24"/>
          <w:lang w:eastAsia="uk-UA"/>
        </w:rPr>
      </w:pPr>
    </w:p>
    <w:p w14:paraId="1325ACC2" w14:textId="77777777" w:rsidR="00A81764" w:rsidRPr="002356C4" w:rsidRDefault="00A81764" w:rsidP="00A81764">
      <w:pPr>
        <w:shd w:val="clear" w:color="auto" w:fill="FFFFFF"/>
        <w:spacing w:after="0" w:line="300" w:lineRule="atLeast"/>
        <w:ind w:left="266" w:hanging="266"/>
        <w:jc w:val="both"/>
        <w:rPr>
          <w:rFonts w:ascii="Times New Roman" w:eastAsia="Calibri" w:hAnsi="Times New Roman" w:cs="Times New Roman"/>
          <w:color w:val="000000" w:themeColor="text1"/>
          <w:sz w:val="24"/>
          <w:szCs w:val="24"/>
          <w:lang w:eastAsia="ru-RU"/>
        </w:rPr>
      </w:pPr>
      <w:r w:rsidRPr="002356C4">
        <w:rPr>
          <w:rFonts w:ascii="Times New Roman" w:eastAsia="Calibri" w:hAnsi="Times New Roman" w:cs="Times New Roman"/>
          <w:b/>
          <w:color w:val="000000" w:themeColor="text1"/>
          <w:sz w:val="24"/>
          <w:szCs w:val="24"/>
          <w:lang w:eastAsia="uk-UA"/>
        </w:rPr>
        <w:t>1.</w:t>
      </w:r>
      <w:r w:rsidRPr="002356C4">
        <w:rPr>
          <w:rFonts w:ascii="Times New Roman" w:eastAsia="Calibri" w:hAnsi="Times New Roman" w:cs="Times New Roman"/>
          <w:color w:val="000000" w:themeColor="text1"/>
          <w:sz w:val="24"/>
          <w:szCs w:val="24"/>
          <w:lang w:eastAsia="uk-UA"/>
        </w:rPr>
        <w:t xml:space="preserve"> Цей порядок визначає механізм надання одноразової матеріальної допомоги</w:t>
      </w:r>
      <w:r w:rsidRPr="002356C4">
        <w:rPr>
          <w:rFonts w:ascii="Times New Roman" w:eastAsia="Calibri" w:hAnsi="Times New Roman" w:cs="Times New Roman"/>
          <w:color w:val="000000" w:themeColor="text1"/>
          <w:sz w:val="24"/>
          <w:szCs w:val="24"/>
          <w:lang w:eastAsia="ru-RU"/>
        </w:rPr>
        <w:t xml:space="preserve"> сім’ям, які виховують дітей з інвалідністю (в т.ч. прийомним сім</w:t>
      </w:r>
      <w:r w:rsidRPr="002356C4">
        <w:rPr>
          <w:rFonts w:ascii="Calibri" w:eastAsia="Calibri" w:hAnsi="Calibri" w:cs="Calibri"/>
          <w:color w:val="000000" w:themeColor="text1"/>
          <w:sz w:val="24"/>
          <w:szCs w:val="24"/>
          <w:lang w:eastAsia="ru-RU"/>
        </w:rPr>
        <w:t>'</w:t>
      </w:r>
      <w:r w:rsidRPr="002356C4">
        <w:rPr>
          <w:rFonts w:ascii="Times New Roman" w:eastAsia="Calibri" w:hAnsi="Times New Roman" w:cs="Times New Roman"/>
          <w:color w:val="000000" w:themeColor="text1"/>
          <w:sz w:val="24"/>
          <w:szCs w:val="24"/>
          <w:lang w:eastAsia="ru-RU"/>
        </w:rPr>
        <w:t>ям, сім</w:t>
      </w:r>
      <w:r w:rsidRPr="002356C4">
        <w:rPr>
          <w:rFonts w:ascii="Calibri" w:eastAsia="Calibri" w:hAnsi="Calibri" w:cs="Calibri"/>
          <w:color w:val="000000" w:themeColor="text1"/>
          <w:sz w:val="24"/>
          <w:szCs w:val="24"/>
          <w:lang w:eastAsia="ru-RU"/>
        </w:rPr>
        <w:t>'</w:t>
      </w:r>
      <w:r w:rsidRPr="002356C4">
        <w:rPr>
          <w:rFonts w:ascii="Times New Roman" w:eastAsia="Calibri" w:hAnsi="Times New Roman" w:cs="Times New Roman"/>
          <w:color w:val="000000" w:themeColor="text1"/>
          <w:sz w:val="24"/>
          <w:szCs w:val="24"/>
          <w:lang w:eastAsia="ru-RU"/>
        </w:rPr>
        <w:t>ям, де виховуються діти, над якими встановлено опіку чи піклування, дитячим будинкам сімейного типу) та</w:t>
      </w:r>
      <w:r w:rsidRPr="002356C4">
        <w:rPr>
          <w:rFonts w:ascii="Times New Roman" w:eastAsia="Calibri" w:hAnsi="Times New Roman" w:cs="Times New Roman"/>
          <w:color w:val="000000" w:themeColor="text1"/>
          <w:sz w:val="24"/>
          <w:szCs w:val="24"/>
          <w:lang w:eastAsia="uk-UA"/>
        </w:rPr>
        <w:t xml:space="preserve"> зареєстровані (один із батьків/опікунів та дитина з інвалідністю) на території Розвадівської громади.</w:t>
      </w:r>
    </w:p>
    <w:p w14:paraId="27615210" w14:textId="77777777" w:rsidR="00A81764" w:rsidRPr="002356C4" w:rsidRDefault="00A81764" w:rsidP="00A81764">
      <w:pPr>
        <w:shd w:val="clear" w:color="auto" w:fill="FFFFFF"/>
        <w:spacing w:after="0" w:line="300" w:lineRule="atLeast"/>
        <w:ind w:left="284" w:hanging="284"/>
        <w:jc w:val="both"/>
        <w:rPr>
          <w:rFonts w:ascii="Times New Roman" w:eastAsia="Calibri" w:hAnsi="Times New Roman" w:cs="Times New Roman"/>
          <w:color w:val="000000" w:themeColor="text1"/>
          <w:sz w:val="24"/>
          <w:szCs w:val="24"/>
          <w:lang w:eastAsia="uk-UA"/>
        </w:rPr>
      </w:pPr>
      <w:r w:rsidRPr="002356C4">
        <w:rPr>
          <w:rFonts w:ascii="Times New Roman" w:eastAsia="Calibri" w:hAnsi="Times New Roman" w:cs="Times New Roman"/>
          <w:b/>
          <w:color w:val="000000" w:themeColor="text1"/>
          <w:sz w:val="24"/>
          <w:szCs w:val="24"/>
          <w:lang w:eastAsia="uk-UA"/>
        </w:rPr>
        <w:t>2.</w:t>
      </w:r>
      <w:r w:rsidRPr="002356C4">
        <w:rPr>
          <w:rFonts w:ascii="Times New Roman" w:eastAsia="Calibri" w:hAnsi="Times New Roman" w:cs="Times New Roman"/>
          <w:color w:val="000000" w:themeColor="text1"/>
          <w:sz w:val="24"/>
          <w:szCs w:val="24"/>
          <w:lang w:eastAsia="uk-UA"/>
        </w:rPr>
        <w:t xml:space="preserve"> Допомога виплачується одноразово, </w:t>
      </w:r>
      <w:r w:rsidRPr="002356C4">
        <w:rPr>
          <w:rFonts w:ascii="Times New Roman" w:eastAsia="Calibri" w:hAnsi="Times New Roman" w:cs="Times New Roman"/>
          <w:b/>
          <w:color w:val="000000" w:themeColor="text1"/>
          <w:sz w:val="24"/>
          <w:szCs w:val="24"/>
          <w:lang w:eastAsia="uk-UA"/>
        </w:rPr>
        <w:t xml:space="preserve">в розмірі 2 000 гривень </w:t>
      </w:r>
      <w:r w:rsidRPr="002356C4">
        <w:rPr>
          <w:rFonts w:ascii="Times New Roman" w:eastAsia="Calibri" w:hAnsi="Times New Roman" w:cs="Times New Roman"/>
          <w:color w:val="000000" w:themeColor="text1"/>
          <w:sz w:val="24"/>
          <w:szCs w:val="24"/>
          <w:lang w:eastAsia="uk-UA"/>
        </w:rPr>
        <w:t>одному із батьків/опікунів дитини з інвалідністю</w:t>
      </w:r>
      <w:r w:rsidRPr="002356C4">
        <w:rPr>
          <w:rFonts w:ascii="Times New Roman" w:eastAsia="Calibri" w:hAnsi="Times New Roman" w:cs="Times New Roman"/>
          <w:bCs/>
          <w:color w:val="000000" w:themeColor="text1"/>
          <w:sz w:val="24"/>
          <w:szCs w:val="24"/>
          <w:lang w:eastAsia="uk-UA"/>
        </w:rPr>
        <w:t>;</w:t>
      </w:r>
    </w:p>
    <w:p w14:paraId="5B960382" w14:textId="77777777" w:rsidR="00A81764" w:rsidRPr="002356C4" w:rsidRDefault="00A81764" w:rsidP="00A81764">
      <w:pPr>
        <w:shd w:val="clear" w:color="auto" w:fill="FFFFFF"/>
        <w:spacing w:after="0" w:line="300" w:lineRule="atLeast"/>
        <w:ind w:left="266" w:hanging="266"/>
        <w:jc w:val="both"/>
        <w:rPr>
          <w:rFonts w:ascii="Times New Roman" w:eastAsia="Calibri" w:hAnsi="Times New Roman" w:cs="Times New Roman"/>
          <w:color w:val="000000" w:themeColor="text1"/>
          <w:sz w:val="24"/>
          <w:szCs w:val="24"/>
          <w:lang w:eastAsia="uk-UA"/>
        </w:rPr>
      </w:pPr>
      <w:r w:rsidRPr="002356C4">
        <w:rPr>
          <w:rFonts w:ascii="Times New Roman" w:eastAsia="Calibri" w:hAnsi="Times New Roman" w:cs="Times New Roman"/>
          <w:b/>
          <w:color w:val="000000" w:themeColor="text1"/>
          <w:sz w:val="24"/>
          <w:szCs w:val="24"/>
          <w:lang w:eastAsia="uk-UA"/>
        </w:rPr>
        <w:t xml:space="preserve">3. </w:t>
      </w:r>
      <w:r w:rsidRPr="002356C4">
        <w:rPr>
          <w:rFonts w:ascii="Times New Roman" w:eastAsia="Calibri" w:hAnsi="Times New Roman" w:cs="Times New Roman"/>
          <w:color w:val="000000" w:themeColor="text1"/>
          <w:sz w:val="24"/>
          <w:szCs w:val="24"/>
          <w:lang w:eastAsia="uk-UA"/>
        </w:rPr>
        <w:t>Для отримання допомоги один із членів сім’ї (</w:t>
      </w:r>
      <w:r w:rsidRPr="002356C4">
        <w:rPr>
          <w:rFonts w:ascii="Times New Roman" w:hAnsi="Times New Roman" w:cs="Times New Roman"/>
          <w:sz w:val="24"/>
          <w:szCs w:val="24"/>
        </w:rPr>
        <w:t>батько/мати, опікун</w:t>
      </w:r>
      <w:r w:rsidRPr="002356C4">
        <w:rPr>
          <w:rFonts w:ascii="Times New Roman" w:eastAsia="Calibri" w:hAnsi="Times New Roman" w:cs="Times New Roman"/>
          <w:color w:val="000000" w:themeColor="text1"/>
          <w:sz w:val="24"/>
          <w:szCs w:val="24"/>
          <w:lang w:eastAsia="uk-UA"/>
        </w:rPr>
        <w:t xml:space="preserve">), в якій </w:t>
      </w:r>
      <w:r w:rsidRPr="002356C4">
        <w:rPr>
          <w:rFonts w:ascii="Times New Roman" w:eastAsia="Calibri" w:hAnsi="Times New Roman" w:cs="Times New Roman"/>
          <w:color w:val="000000" w:themeColor="text1"/>
          <w:sz w:val="24"/>
          <w:szCs w:val="24"/>
          <w:lang w:eastAsia="ru-RU"/>
        </w:rPr>
        <w:t>виховується дитина з інвалідністю</w:t>
      </w:r>
      <w:r w:rsidRPr="002356C4">
        <w:rPr>
          <w:rFonts w:ascii="Times New Roman" w:eastAsia="Calibri" w:hAnsi="Times New Roman" w:cs="Times New Roman"/>
          <w:color w:val="000000" w:themeColor="text1"/>
          <w:sz w:val="24"/>
          <w:szCs w:val="24"/>
          <w:lang w:eastAsia="uk-UA"/>
        </w:rPr>
        <w:t xml:space="preserve"> звертається до Розвадівської сільської ради з відповідною заявою.</w:t>
      </w:r>
    </w:p>
    <w:p w14:paraId="251167F2" w14:textId="77777777" w:rsidR="00A81764" w:rsidRPr="002356C4" w:rsidRDefault="00A81764" w:rsidP="00A81764">
      <w:pPr>
        <w:shd w:val="clear" w:color="auto" w:fill="FFFFFF"/>
        <w:spacing w:after="0" w:line="300" w:lineRule="atLeast"/>
        <w:ind w:firstLine="266"/>
        <w:jc w:val="both"/>
        <w:rPr>
          <w:rFonts w:ascii="Times New Roman" w:eastAsia="Calibri" w:hAnsi="Times New Roman" w:cs="Times New Roman"/>
          <w:b/>
          <w:i/>
          <w:color w:val="000000" w:themeColor="text1"/>
          <w:sz w:val="24"/>
          <w:szCs w:val="24"/>
          <w:lang w:eastAsia="uk-UA"/>
        </w:rPr>
      </w:pPr>
      <w:r w:rsidRPr="002356C4">
        <w:rPr>
          <w:rFonts w:ascii="Times New Roman" w:eastAsia="Calibri" w:hAnsi="Times New Roman" w:cs="Times New Roman"/>
          <w:b/>
          <w:i/>
          <w:color w:val="000000" w:themeColor="text1"/>
          <w:sz w:val="24"/>
          <w:szCs w:val="24"/>
          <w:lang w:eastAsia="uk-UA"/>
        </w:rPr>
        <w:t>До заяви додаються:</w:t>
      </w:r>
    </w:p>
    <w:p w14:paraId="27CD80F6" w14:textId="77777777" w:rsidR="00A81764" w:rsidRPr="002356C4" w:rsidRDefault="00A81764" w:rsidP="00A81764">
      <w:pPr>
        <w:shd w:val="clear" w:color="auto" w:fill="FFFFFF"/>
        <w:spacing w:after="0" w:line="300" w:lineRule="atLeast"/>
        <w:ind w:firstLine="266"/>
        <w:jc w:val="both"/>
        <w:rPr>
          <w:rFonts w:ascii="Times New Roman" w:eastAsia="Calibri" w:hAnsi="Times New Roman" w:cs="Times New Roman"/>
          <w:color w:val="000000" w:themeColor="text1"/>
          <w:sz w:val="24"/>
          <w:szCs w:val="24"/>
          <w:lang w:eastAsia="uk-UA"/>
        </w:rPr>
      </w:pPr>
      <w:r w:rsidRPr="002356C4">
        <w:rPr>
          <w:rFonts w:ascii="Times New Roman" w:eastAsia="Calibri" w:hAnsi="Times New Roman" w:cs="Times New Roman"/>
          <w:color w:val="000000" w:themeColor="text1"/>
          <w:sz w:val="24"/>
          <w:szCs w:val="24"/>
          <w:lang w:eastAsia="uk-UA"/>
        </w:rPr>
        <w:t>– копія документа, що посвідчує особу громадянина України (паспорт чи ID картка);</w:t>
      </w:r>
    </w:p>
    <w:p w14:paraId="11D9333D" w14:textId="77777777" w:rsidR="00A81764" w:rsidRPr="002356C4" w:rsidRDefault="00A81764" w:rsidP="00A81764">
      <w:pPr>
        <w:shd w:val="clear" w:color="auto" w:fill="FFFFFF"/>
        <w:spacing w:after="0" w:line="300" w:lineRule="atLeast"/>
        <w:ind w:firstLine="266"/>
        <w:jc w:val="both"/>
        <w:rPr>
          <w:rFonts w:ascii="Times New Roman" w:eastAsia="Calibri" w:hAnsi="Times New Roman" w:cs="Times New Roman"/>
          <w:color w:val="000000" w:themeColor="text1"/>
          <w:sz w:val="24"/>
          <w:szCs w:val="24"/>
          <w:lang w:eastAsia="uk-UA"/>
        </w:rPr>
      </w:pPr>
      <w:r w:rsidRPr="002356C4">
        <w:rPr>
          <w:rFonts w:ascii="Times New Roman" w:eastAsia="Calibri" w:hAnsi="Times New Roman" w:cs="Times New Roman"/>
          <w:color w:val="000000" w:themeColor="text1"/>
          <w:sz w:val="24"/>
          <w:szCs w:val="24"/>
          <w:lang w:eastAsia="uk-UA"/>
        </w:rPr>
        <w:t>– копія реєстраційного номера облікової картки платника податків;</w:t>
      </w:r>
    </w:p>
    <w:p w14:paraId="548F64C7" w14:textId="77777777" w:rsidR="00A81764" w:rsidRPr="002356C4" w:rsidRDefault="00A81764" w:rsidP="00A81764">
      <w:pPr>
        <w:shd w:val="clear" w:color="auto" w:fill="FFFFFF"/>
        <w:spacing w:after="0" w:line="300" w:lineRule="atLeast"/>
        <w:ind w:firstLine="266"/>
        <w:jc w:val="both"/>
        <w:rPr>
          <w:rFonts w:ascii="Times New Roman" w:eastAsia="Calibri" w:hAnsi="Times New Roman" w:cs="Times New Roman"/>
          <w:color w:val="000000" w:themeColor="text1"/>
          <w:sz w:val="24"/>
          <w:szCs w:val="24"/>
          <w:lang w:eastAsia="uk-UA"/>
        </w:rPr>
      </w:pPr>
      <w:r w:rsidRPr="002356C4">
        <w:rPr>
          <w:rFonts w:ascii="Times New Roman" w:eastAsia="Calibri" w:hAnsi="Times New Roman" w:cs="Times New Roman"/>
          <w:color w:val="000000" w:themeColor="text1"/>
          <w:sz w:val="24"/>
          <w:szCs w:val="24"/>
          <w:lang w:eastAsia="uk-UA"/>
        </w:rPr>
        <w:t>– витяг з реєстру територіальної громади;</w:t>
      </w:r>
    </w:p>
    <w:p w14:paraId="1C1A1A49" w14:textId="77777777" w:rsidR="00A81764" w:rsidRPr="002356C4" w:rsidRDefault="00A81764" w:rsidP="00A81764">
      <w:pPr>
        <w:shd w:val="clear" w:color="auto" w:fill="FFFFFF"/>
        <w:spacing w:after="0" w:line="300" w:lineRule="atLeast"/>
        <w:ind w:firstLine="266"/>
        <w:jc w:val="both"/>
        <w:rPr>
          <w:rFonts w:ascii="Times New Roman" w:eastAsia="Calibri" w:hAnsi="Times New Roman" w:cs="Times New Roman"/>
          <w:color w:val="000000" w:themeColor="text1"/>
          <w:sz w:val="24"/>
          <w:szCs w:val="24"/>
          <w:lang w:eastAsia="uk-UA"/>
        </w:rPr>
      </w:pPr>
      <w:r w:rsidRPr="002356C4">
        <w:rPr>
          <w:rFonts w:ascii="Times New Roman" w:eastAsia="Calibri" w:hAnsi="Times New Roman" w:cs="Times New Roman"/>
          <w:color w:val="000000" w:themeColor="text1"/>
          <w:sz w:val="24"/>
          <w:szCs w:val="24"/>
          <w:lang w:eastAsia="uk-UA"/>
        </w:rPr>
        <w:t>– копія медичного висновку про дитину з інвалідністю віком до 18 років;</w:t>
      </w:r>
    </w:p>
    <w:p w14:paraId="306F1CE4" w14:textId="77777777" w:rsidR="00A81764" w:rsidRPr="002356C4" w:rsidRDefault="00A81764" w:rsidP="00A81764">
      <w:pPr>
        <w:shd w:val="clear" w:color="auto" w:fill="FFFFFF"/>
        <w:spacing w:after="0" w:line="300" w:lineRule="atLeast"/>
        <w:ind w:firstLine="266"/>
        <w:jc w:val="both"/>
        <w:rPr>
          <w:rFonts w:ascii="Times New Roman" w:eastAsia="Calibri" w:hAnsi="Times New Roman" w:cs="Times New Roman"/>
          <w:color w:val="000000" w:themeColor="text1"/>
          <w:sz w:val="24"/>
          <w:szCs w:val="24"/>
          <w:lang w:eastAsia="uk-UA"/>
        </w:rPr>
      </w:pPr>
      <w:r w:rsidRPr="002356C4">
        <w:rPr>
          <w:rFonts w:ascii="Times New Roman" w:eastAsia="Calibri" w:hAnsi="Times New Roman" w:cs="Times New Roman"/>
          <w:color w:val="000000" w:themeColor="text1"/>
          <w:sz w:val="24"/>
          <w:szCs w:val="24"/>
          <w:lang w:eastAsia="uk-UA"/>
        </w:rPr>
        <w:t xml:space="preserve">– копія посвідчення </w:t>
      </w:r>
      <w:r w:rsidRPr="002356C4">
        <w:rPr>
          <w:rFonts w:ascii="Times New Roman" w:eastAsia="Calibri" w:hAnsi="Times New Roman" w:cs="Times New Roman"/>
          <w:color w:val="000000" w:themeColor="text1"/>
          <w:sz w:val="24"/>
          <w:szCs w:val="24"/>
          <w:lang w:eastAsia="ru-RU"/>
        </w:rPr>
        <w:t>дитини з інвалідністю (за наявності)</w:t>
      </w:r>
      <w:r w:rsidRPr="002356C4">
        <w:rPr>
          <w:rFonts w:ascii="Times New Roman" w:eastAsia="Calibri" w:hAnsi="Times New Roman" w:cs="Times New Roman"/>
          <w:color w:val="000000" w:themeColor="text1"/>
          <w:sz w:val="24"/>
          <w:szCs w:val="24"/>
          <w:lang w:eastAsia="uk-UA"/>
        </w:rPr>
        <w:t>;</w:t>
      </w:r>
    </w:p>
    <w:p w14:paraId="31B41D69" w14:textId="77777777" w:rsidR="00A81764" w:rsidRPr="006D7E90" w:rsidRDefault="00A81764" w:rsidP="00A81764">
      <w:pPr>
        <w:shd w:val="clear" w:color="auto" w:fill="FFFFFF"/>
        <w:spacing w:after="0" w:line="300" w:lineRule="atLeast"/>
        <w:ind w:firstLine="266"/>
        <w:jc w:val="both"/>
        <w:rPr>
          <w:rFonts w:ascii="Times New Roman" w:eastAsia="Calibri" w:hAnsi="Times New Roman" w:cs="Times New Roman"/>
          <w:color w:val="000000" w:themeColor="text1"/>
          <w:sz w:val="24"/>
          <w:szCs w:val="24"/>
          <w:lang w:eastAsia="uk-UA"/>
        </w:rPr>
      </w:pPr>
      <w:r w:rsidRPr="002356C4">
        <w:rPr>
          <w:rFonts w:ascii="Times New Roman" w:eastAsia="Calibri" w:hAnsi="Times New Roman" w:cs="Times New Roman"/>
          <w:color w:val="000000" w:themeColor="text1"/>
          <w:sz w:val="24"/>
          <w:szCs w:val="24"/>
          <w:lang w:eastAsia="uk-UA"/>
        </w:rPr>
        <w:t>– копія свідоцтва про народження дитини;</w:t>
      </w:r>
    </w:p>
    <w:p w14:paraId="65D92307" w14:textId="77777777" w:rsidR="00A81764" w:rsidRPr="006D7E90" w:rsidRDefault="00A81764" w:rsidP="00A81764">
      <w:pPr>
        <w:shd w:val="clear" w:color="auto" w:fill="FFFFFF"/>
        <w:spacing w:after="0" w:line="300" w:lineRule="atLeast"/>
        <w:ind w:left="434" w:hanging="168"/>
        <w:jc w:val="both"/>
        <w:rPr>
          <w:rFonts w:ascii="Times New Roman" w:eastAsia="Calibri" w:hAnsi="Times New Roman" w:cs="Times New Roman"/>
          <w:color w:val="000000" w:themeColor="text1"/>
          <w:sz w:val="24"/>
          <w:szCs w:val="24"/>
          <w:lang w:eastAsia="uk-UA"/>
        </w:rPr>
      </w:pPr>
      <w:r w:rsidRPr="006D7E90">
        <w:rPr>
          <w:rFonts w:ascii="Times New Roman" w:eastAsia="Calibri" w:hAnsi="Times New Roman" w:cs="Times New Roman"/>
          <w:color w:val="000000" w:themeColor="text1"/>
          <w:sz w:val="24"/>
          <w:szCs w:val="24"/>
          <w:lang w:eastAsia="uk-UA"/>
        </w:rPr>
        <w:t>– документ, що підтверджує статус сім</w:t>
      </w:r>
      <w:r w:rsidRPr="006D7E90">
        <w:rPr>
          <w:rFonts w:ascii="Calibri" w:eastAsia="Calibri" w:hAnsi="Calibri" w:cs="Calibri"/>
          <w:color w:val="000000" w:themeColor="text1"/>
          <w:sz w:val="24"/>
          <w:szCs w:val="24"/>
          <w:lang w:eastAsia="uk-UA"/>
        </w:rPr>
        <w:t>'</w:t>
      </w:r>
      <w:r w:rsidRPr="006D7E90">
        <w:rPr>
          <w:rFonts w:ascii="Times New Roman" w:eastAsia="Calibri" w:hAnsi="Times New Roman" w:cs="Times New Roman"/>
          <w:color w:val="000000" w:themeColor="text1"/>
          <w:sz w:val="24"/>
          <w:szCs w:val="24"/>
          <w:lang w:eastAsia="uk-UA"/>
        </w:rPr>
        <w:t xml:space="preserve">ї (для </w:t>
      </w:r>
      <w:r w:rsidRPr="006D7E90">
        <w:rPr>
          <w:rFonts w:ascii="Times New Roman" w:eastAsia="Calibri" w:hAnsi="Times New Roman" w:cs="Times New Roman"/>
          <w:color w:val="000000" w:themeColor="text1"/>
          <w:sz w:val="24"/>
          <w:szCs w:val="24"/>
          <w:lang w:eastAsia="ru-RU"/>
        </w:rPr>
        <w:t>прийомних сім</w:t>
      </w:r>
      <w:r w:rsidRPr="006D7E90">
        <w:rPr>
          <w:rFonts w:ascii="Calibri" w:eastAsia="Calibri" w:hAnsi="Calibri" w:cs="Calibri"/>
          <w:color w:val="000000" w:themeColor="text1"/>
          <w:sz w:val="24"/>
          <w:szCs w:val="24"/>
          <w:lang w:eastAsia="ru-RU"/>
        </w:rPr>
        <w:t>ей</w:t>
      </w:r>
      <w:r w:rsidRPr="006D7E90">
        <w:rPr>
          <w:rFonts w:ascii="Times New Roman" w:eastAsia="Calibri" w:hAnsi="Times New Roman" w:cs="Times New Roman"/>
          <w:color w:val="000000" w:themeColor="text1"/>
          <w:sz w:val="24"/>
          <w:szCs w:val="24"/>
          <w:lang w:eastAsia="ru-RU"/>
        </w:rPr>
        <w:t>, сім</w:t>
      </w:r>
      <w:r w:rsidRPr="006D7E90">
        <w:rPr>
          <w:rFonts w:ascii="Calibri" w:eastAsia="Calibri" w:hAnsi="Calibri" w:cs="Calibri"/>
          <w:color w:val="000000" w:themeColor="text1"/>
          <w:sz w:val="24"/>
          <w:szCs w:val="24"/>
          <w:lang w:eastAsia="ru-RU"/>
        </w:rPr>
        <w:t>ей</w:t>
      </w:r>
      <w:r w:rsidRPr="006D7E90">
        <w:rPr>
          <w:rFonts w:ascii="Times New Roman" w:eastAsia="Calibri" w:hAnsi="Times New Roman" w:cs="Times New Roman"/>
          <w:color w:val="000000" w:themeColor="text1"/>
          <w:sz w:val="24"/>
          <w:szCs w:val="24"/>
          <w:lang w:eastAsia="ru-RU"/>
        </w:rPr>
        <w:t>, де виховуються діти, над якими встановлено опіку чи піклування, дитячих будинків сімейного типу</w:t>
      </w:r>
      <w:r w:rsidRPr="006D7E90">
        <w:rPr>
          <w:rFonts w:ascii="Times New Roman" w:eastAsia="Calibri" w:hAnsi="Times New Roman" w:cs="Times New Roman"/>
          <w:color w:val="000000" w:themeColor="text1"/>
          <w:sz w:val="24"/>
          <w:szCs w:val="24"/>
          <w:lang w:eastAsia="uk-UA"/>
        </w:rPr>
        <w:t>);</w:t>
      </w:r>
    </w:p>
    <w:p w14:paraId="5621B43C" w14:textId="77777777" w:rsidR="00A81764" w:rsidRPr="006D7E90" w:rsidRDefault="00A81764" w:rsidP="00A81764">
      <w:pPr>
        <w:shd w:val="clear" w:color="auto" w:fill="FFFFFF"/>
        <w:spacing w:after="0" w:line="300" w:lineRule="atLeast"/>
        <w:ind w:firstLine="266"/>
        <w:jc w:val="both"/>
        <w:rPr>
          <w:rFonts w:ascii="Times New Roman" w:eastAsia="Calibri" w:hAnsi="Times New Roman" w:cs="Times New Roman"/>
          <w:color w:val="000000" w:themeColor="text1"/>
          <w:sz w:val="24"/>
          <w:szCs w:val="24"/>
          <w:lang w:eastAsia="uk-UA"/>
        </w:rPr>
      </w:pPr>
      <w:r w:rsidRPr="006D7E90">
        <w:rPr>
          <w:rFonts w:ascii="Times New Roman" w:eastAsia="Calibri" w:hAnsi="Times New Roman" w:cs="Times New Roman"/>
          <w:color w:val="000000" w:themeColor="text1"/>
          <w:sz w:val="24"/>
          <w:szCs w:val="24"/>
          <w:lang w:eastAsia="uk-UA"/>
        </w:rPr>
        <w:t>– номер розрахункового рахунку в банку (Ощадбанк/Приватбанк).</w:t>
      </w:r>
    </w:p>
    <w:bookmarkEnd w:id="8"/>
    <w:p w14:paraId="660C42D4" w14:textId="77777777" w:rsidR="00A81764" w:rsidRPr="006D7E90" w:rsidRDefault="00A81764" w:rsidP="00A81764">
      <w:pPr>
        <w:pStyle w:val="a5"/>
        <w:shd w:val="clear" w:color="auto" w:fill="FFFFFF"/>
        <w:spacing w:line="300" w:lineRule="atLeast"/>
        <w:ind w:left="308" w:hanging="308"/>
        <w:jc w:val="both"/>
        <w:rPr>
          <w:rFonts w:ascii="Times New Roman" w:eastAsia="Calibri" w:hAnsi="Times New Roman" w:cs="Times New Roman"/>
          <w:color w:val="000000" w:themeColor="text1"/>
          <w:sz w:val="24"/>
          <w:szCs w:val="24"/>
          <w:lang w:eastAsia="uk-UA"/>
        </w:rPr>
      </w:pPr>
      <w:r w:rsidRPr="006D7E90">
        <w:rPr>
          <w:rFonts w:ascii="Times New Roman" w:eastAsia="Calibri" w:hAnsi="Times New Roman" w:cs="Times New Roman"/>
          <w:b/>
          <w:color w:val="000000" w:themeColor="text1"/>
          <w:sz w:val="24"/>
          <w:szCs w:val="24"/>
          <w:lang w:eastAsia="uk-UA"/>
        </w:rPr>
        <w:t xml:space="preserve">4. </w:t>
      </w:r>
      <w:r w:rsidRPr="006D7E90">
        <w:rPr>
          <w:rFonts w:ascii="Times New Roman" w:eastAsia="Calibri" w:hAnsi="Times New Roman" w:cs="Times New Roman"/>
          <w:color w:val="000000" w:themeColor="text1"/>
          <w:sz w:val="24"/>
          <w:szCs w:val="24"/>
          <w:lang w:eastAsia="uk-UA"/>
        </w:rPr>
        <w:t>Розгляд звернень жителів громади здійснюється постійною комісією з питань регламенту, соціального захисту населення, охорони здоров'я, освіти, культури та молодіжної політики (молоді та спорту).</w:t>
      </w:r>
    </w:p>
    <w:p w14:paraId="7F6CA178" w14:textId="77777777" w:rsidR="00A81764" w:rsidRPr="006D7E90" w:rsidRDefault="00A81764" w:rsidP="00A81764">
      <w:pPr>
        <w:shd w:val="clear" w:color="auto" w:fill="FFFFFF"/>
        <w:spacing w:after="150" w:line="300" w:lineRule="atLeast"/>
        <w:rPr>
          <w:rFonts w:ascii="Times New Roman" w:eastAsia="Calibri" w:hAnsi="Times New Roman" w:cs="Times New Roman"/>
          <w:color w:val="000000" w:themeColor="text1"/>
          <w:sz w:val="24"/>
          <w:szCs w:val="24"/>
          <w:lang w:eastAsia="uk-UA"/>
        </w:rPr>
      </w:pPr>
    </w:p>
    <w:p w14:paraId="057B6C5D" w14:textId="77777777" w:rsidR="00A81764" w:rsidRPr="006D7E90" w:rsidRDefault="00A81764" w:rsidP="00A81764">
      <w:pPr>
        <w:shd w:val="clear" w:color="auto" w:fill="FFFFFF"/>
        <w:spacing w:after="150" w:line="300" w:lineRule="atLeast"/>
        <w:rPr>
          <w:rFonts w:ascii="Times New Roman" w:eastAsia="Calibri" w:hAnsi="Times New Roman" w:cs="Times New Roman"/>
          <w:color w:val="000000" w:themeColor="text1"/>
          <w:sz w:val="24"/>
          <w:szCs w:val="24"/>
          <w:lang w:eastAsia="uk-UA"/>
        </w:rPr>
      </w:pPr>
    </w:p>
    <w:p w14:paraId="6AF8D152" w14:textId="77777777" w:rsidR="00A81764" w:rsidRPr="006D7E90" w:rsidRDefault="00A81764" w:rsidP="00A81764">
      <w:pPr>
        <w:pStyle w:val="a7"/>
        <w:tabs>
          <w:tab w:val="left" w:pos="1701"/>
          <w:tab w:val="left" w:pos="2552"/>
          <w:tab w:val="left" w:pos="3261"/>
          <w:tab w:val="left" w:pos="3969"/>
          <w:tab w:val="left" w:pos="4536"/>
          <w:tab w:val="left" w:pos="5245"/>
          <w:tab w:val="left" w:pos="7582"/>
        </w:tabs>
        <w:ind w:firstLine="0"/>
        <w:jc w:val="center"/>
        <w:rPr>
          <w:color w:val="000000" w:themeColor="text1"/>
          <w:sz w:val="24"/>
          <w:szCs w:val="24"/>
          <w:lang w:eastAsia="ru-RU"/>
        </w:rPr>
      </w:pPr>
      <w:r w:rsidRPr="006D7E90">
        <w:rPr>
          <w:b/>
          <w:color w:val="000000" w:themeColor="text1"/>
          <w:sz w:val="24"/>
          <w:szCs w:val="24"/>
        </w:rPr>
        <w:t>Секретар ради</w:t>
      </w:r>
      <w:r w:rsidRPr="006D7E90">
        <w:rPr>
          <w:b/>
          <w:color w:val="000000" w:themeColor="text1"/>
          <w:sz w:val="24"/>
          <w:szCs w:val="24"/>
        </w:rPr>
        <w:tab/>
      </w:r>
      <w:r w:rsidRPr="006D7E90">
        <w:rPr>
          <w:b/>
          <w:color w:val="000000" w:themeColor="text1"/>
          <w:sz w:val="24"/>
          <w:szCs w:val="24"/>
        </w:rPr>
        <w:tab/>
      </w:r>
      <w:r w:rsidRPr="006D7E90">
        <w:rPr>
          <w:b/>
          <w:color w:val="000000" w:themeColor="text1"/>
          <w:sz w:val="24"/>
          <w:szCs w:val="24"/>
        </w:rPr>
        <w:tab/>
      </w:r>
      <w:r w:rsidRPr="006D7E90">
        <w:rPr>
          <w:b/>
          <w:color w:val="000000" w:themeColor="text1"/>
          <w:sz w:val="24"/>
          <w:szCs w:val="24"/>
        </w:rPr>
        <w:tab/>
      </w:r>
      <w:r w:rsidRPr="006D7E90">
        <w:rPr>
          <w:b/>
          <w:color w:val="000000" w:themeColor="text1"/>
          <w:sz w:val="24"/>
          <w:szCs w:val="24"/>
        </w:rPr>
        <w:tab/>
        <w:t>Олександра ШИМКО</w:t>
      </w:r>
    </w:p>
    <w:p w14:paraId="66833710" w14:textId="77777777" w:rsidR="00A81764" w:rsidRPr="00073258" w:rsidRDefault="00A81764" w:rsidP="00A81764">
      <w:pPr>
        <w:spacing w:after="160" w:line="259" w:lineRule="auto"/>
        <w:rPr>
          <w:rFonts w:ascii="Times New Roman" w:eastAsia="Calibri" w:hAnsi="Times New Roman" w:cs="Times New Roman"/>
          <w:b/>
          <w:bCs/>
          <w:color w:val="000000" w:themeColor="text1"/>
          <w:sz w:val="24"/>
          <w:szCs w:val="24"/>
          <w:highlight w:val="yellow"/>
          <w:lang w:eastAsia="uk-UA"/>
        </w:rPr>
      </w:pPr>
      <w:r w:rsidRPr="00073258">
        <w:rPr>
          <w:rFonts w:ascii="Times New Roman" w:eastAsia="Calibri" w:hAnsi="Times New Roman" w:cs="Times New Roman"/>
          <w:b/>
          <w:bCs/>
          <w:color w:val="000000" w:themeColor="text1"/>
          <w:sz w:val="24"/>
          <w:szCs w:val="24"/>
          <w:highlight w:val="yellow"/>
          <w:lang w:eastAsia="uk-UA"/>
        </w:rPr>
        <w:br w:type="page"/>
      </w:r>
    </w:p>
    <w:p w14:paraId="52E45FD1" w14:textId="77777777" w:rsidR="00A81764" w:rsidRPr="006D7E90" w:rsidRDefault="00A81764" w:rsidP="00A81764">
      <w:pPr>
        <w:shd w:val="clear" w:color="auto" w:fill="FFFFFF"/>
        <w:spacing w:after="0" w:line="300" w:lineRule="atLeast"/>
        <w:jc w:val="right"/>
        <w:rPr>
          <w:rFonts w:ascii="Times New Roman" w:eastAsia="Calibri" w:hAnsi="Times New Roman" w:cs="Times New Roman"/>
          <w:b/>
          <w:bCs/>
          <w:color w:val="000000" w:themeColor="text1"/>
          <w:sz w:val="24"/>
          <w:szCs w:val="24"/>
          <w:lang w:eastAsia="uk-UA"/>
        </w:rPr>
      </w:pPr>
      <w:r w:rsidRPr="006D7E90">
        <w:rPr>
          <w:rFonts w:ascii="Times New Roman" w:eastAsia="Calibri" w:hAnsi="Times New Roman" w:cs="Times New Roman"/>
          <w:b/>
          <w:bCs/>
          <w:color w:val="000000" w:themeColor="text1"/>
          <w:sz w:val="24"/>
          <w:szCs w:val="24"/>
          <w:lang w:eastAsia="uk-UA"/>
        </w:rPr>
        <w:t>До додатку 1</w:t>
      </w:r>
    </w:p>
    <w:p w14:paraId="1E3CAA32" w14:textId="77777777" w:rsidR="00A81764" w:rsidRPr="006D7E90" w:rsidRDefault="00A81764" w:rsidP="00A81764">
      <w:pPr>
        <w:shd w:val="clear" w:color="auto" w:fill="FFFFFF"/>
        <w:spacing w:after="0" w:line="300" w:lineRule="atLeast"/>
        <w:jc w:val="center"/>
        <w:rPr>
          <w:rFonts w:ascii="Times New Roman" w:eastAsia="Calibri" w:hAnsi="Times New Roman" w:cs="Times New Roman"/>
          <w:color w:val="000000" w:themeColor="text1"/>
          <w:sz w:val="24"/>
          <w:szCs w:val="24"/>
          <w:lang w:eastAsia="uk-UA"/>
        </w:rPr>
      </w:pPr>
      <w:r w:rsidRPr="006D7E90">
        <w:rPr>
          <w:rFonts w:ascii="Times New Roman" w:eastAsia="Calibri" w:hAnsi="Times New Roman" w:cs="Times New Roman"/>
          <w:b/>
          <w:bCs/>
          <w:color w:val="000000" w:themeColor="text1"/>
          <w:sz w:val="24"/>
          <w:szCs w:val="24"/>
          <w:lang w:eastAsia="uk-UA"/>
        </w:rPr>
        <w:t>Порядок 3</w:t>
      </w:r>
    </w:p>
    <w:p w14:paraId="185A0EC4" w14:textId="77777777" w:rsidR="00A81764" w:rsidRPr="006D7E90" w:rsidRDefault="00A81764" w:rsidP="00A81764">
      <w:pPr>
        <w:shd w:val="clear" w:color="auto" w:fill="FFFFFF"/>
        <w:spacing w:after="0" w:line="300" w:lineRule="atLeast"/>
        <w:jc w:val="center"/>
        <w:rPr>
          <w:rFonts w:ascii="Times New Roman" w:eastAsia="Calibri" w:hAnsi="Times New Roman" w:cs="Times New Roman"/>
          <w:b/>
          <w:bCs/>
          <w:color w:val="000000" w:themeColor="text1"/>
          <w:sz w:val="24"/>
          <w:szCs w:val="24"/>
          <w:lang w:eastAsia="uk-UA"/>
        </w:rPr>
      </w:pPr>
      <w:r w:rsidRPr="006D7E90">
        <w:rPr>
          <w:rFonts w:ascii="Times New Roman" w:eastAsia="Calibri" w:hAnsi="Times New Roman" w:cs="Times New Roman"/>
          <w:b/>
          <w:bCs/>
          <w:color w:val="000000" w:themeColor="text1"/>
          <w:sz w:val="24"/>
          <w:szCs w:val="24"/>
          <w:lang w:eastAsia="uk-UA"/>
        </w:rPr>
        <w:t>надання одноразової матеріальної допомоги</w:t>
      </w:r>
    </w:p>
    <w:p w14:paraId="51F53D6F" w14:textId="77777777" w:rsidR="00A81764" w:rsidRPr="006D7E90" w:rsidRDefault="00A81764" w:rsidP="00A81764">
      <w:pPr>
        <w:shd w:val="clear" w:color="auto" w:fill="FFFFFF"/>
        <w:spacing w:after="0" w:line="300" w:lineRule="atLeast"/>
        <w:jc w:val="center"/>
        <w:rPr>
          <w:rFonts w:ascii="Times New Roman" w:eastAsia="Calibri" w:hAnsi="Times New Roman" w:cs="Times New Roman"/>
          <w:b/>
          <w:bCs/>
          <w:color w:val="000000" w:themeColor="text1"/>
          <w:sz w:val="24"/>
          <w:szCs w:val="24"/>
          <w:lang w:eastAsia="uk-UA"/>
        </w:rPr>
      </w:pPr>
      <w:r w:rsidRPr="006D7E90">
        <w:rPr>
          <w:rFonts w:ascii="Times New Roman" w:eastAsia="Calibri" w:hAnsi="Times New Roman" w:cs="Times New Roman"/>
          <w:b/>
          <w:bCs/>
          <w:color w:val="000000" w:themeColor="text1"/>
          <w:sz w:val="24"/>
          <w:szCs w:val="24"/>
          <w:lang w:eastAsia="uk-UA"/>
        </w:rPr>
        <w:t>мобілізованим військовослужбовцям з 01 травня 2024 року</w:t>
      </w:r>
    </w:p>
    <w:p w14:paraId="4842A90F" w14:textId="77777777" w:rsidR="00A81764" w:rsidRPr="006D7E90" w:rsidRDefault="00A81764" w:rsidP="00A81764">
      <w:pPr>
        <w:shd w:val="clear" w:color="auto" w:fill="FFFFFF"/>
        <w:spacing w:after="0" w:line="300" w:lineRule="atLeast"/>
        <w:jc w:val="center"/>
        <w:rPr>
          <w:rFonts w:ascii="Times New Roman" w:eastAsia="Calibri" w:hAnsi="Times New Roman" w:cs="Times New Roman"/>
          <w:color w:val="000000" w:themeColor="text1"/>
          <w:sz w:val="24"/>
          <w:szCs w:val="24"/>
          <w:lang w:eastAsia="uk-UA"/>
        </w:rPr>
      </w:pPr>
    </w:p>
    <w:p w14:paraId="405C8734" w14:textId="77777777" w:rsidR="00A81764" w:rsidRPr="006D7E90" w:rsidRDefault="00A81764" w:rsidP="00A81764">
      <w:pPr>
        <w:shd w:val="clear" w:color="auto" w:fill="FFFFFF"/>
        <w:spacing w:after="0" w:line="300" w:lineRule="atLeast"/>
        <w:ind w:left="238" w:hanging="252"/>
        <w:jc w:val="both"/>
        <w:rPr>
          <w:rFonts w:ascii="Times New Roman" w:eastAsia="Calibri" w:hAnsi="Times New Roman" w:cs="Times New Roman"/>
          <w:bCs/>
          <w:color w:val="000000" w:themeColor="text1"/>
          <w:sz w:val="24"/>
          <w:szCs w:val="24"/>
          <w:lang w:eastAsia="uk-UA"/>
        </w:rPr>
      </w:pPr>
      <w:r w:rsidRPr="006D7E90">
        <w:rPr>
          <w:rFonts w:ascii="Times New Roman" w:eastAsia="Calibri" w:hAnsi="Times New Roman" w:cs="Times New Roman"/>
          <w:b/>
          <w:color w:val="000000" w:themeColor="text1"/>
          <w:sz w:val="24"/>
          <w:szCs w:val="24"/>
          <w:lang w:eastAsia="uk-UA"/>
        </w:rPr>
        <w:t>1.</w:t>
      </w:r>
      <w:r w:rsidRPr="006D7E90">
        <w:rPr>
          <w:rFonts w:ascii="Times New Roman" w:eastAsia="Calibri" w:hAnsi="Times New Roman" w:cs="Times New Roman"/>
          <w:color w:val="000000" w:themeColor="text1"/>
          <w:sz w:val="24"/>
          <w:szCs w:val="24"/>
          <w:lang w:eastAsia="uk-UA"/>
        </w:rPr>
        <w:t xml:space="preserve"> Цей порядок визначає механізм надання одноразової матеріальної допомоги</w:t>
      </w:r>
      <w:r w:rsidRPr="006D7E90">
        <w:rPr>
          <w:rFonts w:ascii="Times New Roman" w:eastAsia="Calibri" w:hAnsi="Times New Roman" w:cs="Times New Roman"/>
          <w:bCs/>
          <w:color w:val="000000" w:themeColor="text1"/>
          <w:sz w:val="24"/>
          <w:szCs w:val="24"/>
          <w:lang w:eastAsia="uk-UA"/>
        </w:rPr>
        <w:t xml:space="preserve"> мобілізованим військовослужбовцям з 01 травня 2024 року, </w:t>
      </w:r>
      <w:r w:rsidRPr="006D7E90">
        <w:rPr>
          <w:rFonts w:ascii="Times New Roman" w:eastAsia="Calibri" w:hAnsi="Times New Roman" w:cs="Times New Roman"/>
          <w:color w:val="000000" w:themeColor="text1"/>
          <w:sz w:val="24"/>
          <w:szCs w:val="24"/>
          <w:lang w:eastAsia="uk-UA"/>
        </w:rPr>
        <w:t>які зареєстровані на території Розвадівської громади.</w:t>
      </w:r>
    </w:p>
    <w:p w14:paraId="38BBBF2A" w14:textId="77777777" w:rsidR="00A81764" w:rsidRPr="006D7E90" w:rsidRDefault="00A81764" w:rsidP="00A81764">
      <w:pPr>
        <w:shd w:val="clear" w:color="auto" w:fill="FFFFFF"/>
        <w:spacing w:after="0" w:line="300" w:lineRule="atLeast"/>
        <w:ind w:left="238" w:hanging="252"/>
        <w:jc w:val="both"/>
        <w:rPr>
          <w:rFonts w:ascii="Times New Roman" w:eastAsia="Calibri" w:hAnsi="Times New Roman" w:cs="Times New Roman"/>
          <w:color w:val="000000" w:themeColor="text1"/>
          <w:sz w:val="24"/>
          <w:szCs w:val="24"/>
          <w:lang w:eastAsia="uk-UA"/>
        </w:rPr>
      </w:pPr>
      <w:r w:rsidRPr="006D7E90">
        <w:rPr>
          <w:rFonts w:ascii="Times New Roman" w:eastAsia="Calibri" w:hAnsi="Times New Roman" w:cs="Times New Roman"/>
          <w:b/>
          <w:color w:val="000000" w:themeColor="text1"/>
          <w:sz w:val="24"/>
          <w:szCs w:val="24"/>
          <w:lang w:eastAsia="uk-UA"/>
        </w:rPr>
        <w:t>2.</w:t>
      </w:r>
      <w:r w:rsidRPr="006D7E90">
        <w:rPr>
          <w:rFonts w:ascii="Times New Roman" w:eastAsia="Calibri" w:hAnsi="Times New Roman" w:cs="Times New Roman"/>
          <w:color w:val="000000" w:themeColor="text1"/>
          <w:sz w:val="24"/>
          <w:szCs w:val="24"/>
          <w:lang w:eastAsia="uk-UA"/>
        </w:rPr>
        <w:t xml:space="preserve"> До </w:t>
      </w:r>
      <w:r w:rsidRPr="006D7E90">
        <w:rPr>
          <w:rFonts w:ascii="Times New Roman" w:eastAsia="Calibri" w:hAnsi="Times New Roman" w:cs="Times New Roman"/>
          <w:bCs/>
          <w:color w:val="000000" w:themeColor="text1"/>
          <w:sz w:val="24"/>
          <w:szCs w:val="24"/>
          <w:lang w:eastAsia="uk-UA"/>
        </w:rPr>
        <w:t>мобілізованих</w:t>
      </w:r>
      <w:r w:rsidRPr="006D7E90">
        <w:rPr>
          <w:rFonts w:ascii="Times New Roman" w:eastAsia="Calibri" w:hAnsi="Times New Roman" w:cs="Times New Roman"/>
          <w:color w:val="000000" w:themeColor="text1"/>
          <w:sz w:val="24"/>
          <w:szCs w:val="24"/>
          <w:lang w:eastAsia="uk-UA"/>
        </w:rPr>
        <w:t xml:space="preserve"> військовослужбовців відносяться особи, які були мобілізовані на військову службу з </w:t>
      </w:r>
      <w:r w:rsidRPr="006D7E90">
        <w:rPr>
          <w:rFonts w:ascii="Times New Roman" w:eastAsia="Calibri" w:hAnsi="Times New Roman" w:cs="Times New Roman"/>
          <w:bCs/>
          <w:color w:val="000000" w:themeColor="text1"/>
          <w:sz w:val="24"/>
          <w:szCs w:val="24"/>
          <w:lang w:eastAsia="uk-UA"/>
        </w:rPr>
        <w:t>01 травня 2024 року</w:t>
      </w:r>
      <w:r w:rsidRPr="006D7E90">
        <w:rPr>
          <w:rFonts w:ascii="Times New Roman" w:eastAsia="Calibri" w:hAnsi="Times New Roman" w:cs="Times New Roman"/>
          <w:color w:val="000000" w:themeColor="text1"/>
          <w:sz w:val="24"/>
          <w:szCs w:val="24"/>
          <w:lang w:eastAsia="uk-UA"/>
        </w:rPr>
        <w:t>.</w:t>
      </w:r>
    </w:p>
    <w:p w14:paraId="15A18FF8" w14:textId="77777777" w:rsidR="00A81764" w:rsidRPr="006D7E90" w:rsidRDefault="00A81764" w:rsidP="00A81764">
      <w:pPr>
        <w:shd w:val="clear" w:color="auto" w:fill="FFFFFF"/>
        <w:spacing w:after="0" w:line="300" w:lineRule="atLeast"/>
        <w:ind w:left="238" w:hanging="252"/>
        <w:jc w:val="both"/>
        <w:rPr>
          <w:rFonts w:ascii="Times New Roman" w:eastAsia="Calibri" w:hAnsi="Times New Roman" w:cs="Times New Roman"/>
          <w:color w:val="000000"/>
          <w:sz w:val="24"/>
          <w:szCs w:val="24"/>
          <w:lang w:eastAsia="uk-UA"/>
        </w:rPr>
      </w:pPr>
      <w:r w:rsidRPr="006D7E90">
        <w:rPr>
          <w:rFonts w:ascii="Times New Roman" w:eastAsia="Calibri" w:hAnsi="Times New Roman" w:cs="Times New Roman"/>
          <w:b/>
          <w:color w:val="000000" w:themeColor="text1"/>
          <w:sz w:val="24"/>
          <w:szCs w:val="24"/>
          <w:lang w:eastAsia="uk-UA"/>
        </w:rPr>
        <w:t>3.</w:t>
      </w:r>
      <w:r w:rsidRPr="006D7E90">
        <w:rPr>
          <w:rFonts w:ascii="Times New Roman" w:eastAsia="Calibri" w:hAnsi="Times New Roman" w:cs="Times New Roman"/>
          <w:color w:val="000000" w:themeColor="text1"/>
          <w:sz w:val="24"/>
          <w:szCs w:val="24"/>
          <w:lang w:eastAsia="uk-UA"/>
        </w:rPr>
        <w:t xml:space="preserve"> </w:t>
      </w:r>
      <w:r w:rsidRPr="006D7E90">
        <w:rPr>
          <w:rFonts w:ascii="Times New Roman" w:eastAsia="Calibri" w:hAnsi="Times New Roman" w:cs="Times New Roman"/>
          <w:color w:val="000000"/>
          <w:sz w:val="24"/>
          <w:szCs w:val="24"/>
          <w:lang w:eastAsia="uk-UA"/>
        </w:rPr>
        <w:t xml:space="preserve">Допомога виплачується одноразово, </w:t>
      </w:r>
      <w:r w:rsidRPr="006D7E90">
        <w:rPr>
          <w:rFonts w:ascii="Times New Roman" w:eastAsia="Calibri" w:hAnsi="Times New Roman" w:cs="Times New Roman"/>
          <w:b/>
          <w:color w:val="000000"/>
          <w:sz w:val="24"/>
          <w:szCs w:val="24"/>
          <w:lang w:eastAsia="uk-UA"/>
        </w:rPr>
        <w:t>в розмірі 5 000 гривень.</w:t>
      </w:r>
    </w:p>
    <w:p w14:paraId="721CCB2C" w14:textId="77777777" w:rsidR="00A81764" w:rsidRPr="006D7E90" w:rsidRDefault="00A81764" w:rsidP="00A81764">
      <w:pPr>
        <w:shd w:val="clear" w:color="auto" w:fill="FFFFFF"/>
        <w:spacing w:after="0" w:line="300" w:lineRule="atLeast"/>
        <w:ind w:left="238" w:hanging="252"/>
        <w:jc w:val="both"/>
        <w:rPr>
          <w:rFonts w:ascii="Times New Roman" w:eastAsia="Calibri" w:hAnsi="Times New Roman" w:cs="Times New Roman"/>
          <w:color w:val="000000" w:themeColor="text1"/>
          <w:sz w:val="24"/>
          <w:szCs w:val="24"/>
          <w:lang w:eastAsia="uk-UA"/>
        </w:rPr>
      </w:pPr>
      <w:r w:rsidRPr="006D7E90">
        <w:rPr>
          <w:rFonts w:ascii="Times New Roman" w:eastAsia="Calibri" w:hAnsi="Times New Roman" w:cs="Times New Roman"/>
          <w:b/>
          <w:color w:val="000000" w:themeColor="text1"/>
          <w:sz w:val="24"/>
          <w:szCs w:val="24"/>
          <w:lang w:eastAsia="uk-UA"/>
        </w:rPr>
        <w:t xml:space="preserve">4. </w:t>
      </w:r>
      <w:r w:rsidRPr="006D7E90">
        <w:rPr>
          <w:rFonts w:ascii="Times New Roman" w:eastAsia="Calibri" w:hAnsi="Times New Roman" w:cs="Times New Roman"/>
          <w:color w:val="000000" w:themeColor="text1"/>
          <w:sz w:val="24"/>
          <w:szCs w:val="24"/>
          <w:lang w:eastAsia="uk-UA"/>
        </w:rPr>
        <w:t xml:space="preserve">Для отримання допомоги </w:t>
      </w:r>
      <w:r w:rsidRPr="006D7E90">
        <w:rPr>
          <w:rFonts w:ascii="Times New Roman" w:eastAsia="Calibri" w:hAnsi="Times New Roman" w:cs="Times New Roman"/>
          <w:bCs/>
          <w:color w:val="000000" w:themeColor="text1"/>
          <w:sz w:val="24"/>
          <w:szCs w:val="24"/>
          <w:lang w:eastAsia="uk-UA"/>
        </w:rPr>
        <w:t>мобілізований військовослужбовець</w:t>
      </w:r>
      <w:r w:rsidRPr="006D7E90">
        <w:rPr>
          <w:rFonts w:ascii="Times New Roman" w:eastAsia="Calibri" w:hAnsi="Times New Roman" w:cs="Times New Roman"/>
          <w:color w:val="000000" w:themeColor="text1"/>
          <w:sz w:val="24"/>
          <w:szCs w:val="24"/>
          <w:lang w:eastAsia="uk-UA"/>
        </w:rPr>
        <w:t xml:space="preserve"> або один із членів сім’ї (</w:t>
      </w:r>
      <w:r w:rsidRPr="006D7E90">
        <w:rPr>
          <w:rFonts w:ascii="Times New Roman" w:hAnsi="Times New Roman" w:cs="Times New Roman"/>
          <w:sz w:val="24"/>
          <w:szCs w:val="24"/>
        </w:rPr>
        <w:t>чоловік/дружина, повнолітні діти, батьки</w:t>
      </w:r>
      <w:r w:rsidRPr="006D7E90">
        <w:rPr>
          <w:rFonts w:ascii="Times New Roman" w:eastAsia="Calibri" w:hAnsi="Times New Roman" w:cs="Times New Roman"/>
          <w:color w:val="000000" w:themeColor="text1"/>
          <w:sz w:val="24"/>
          <w:szCs w:val="24"/>
          <w:lang w:eastAsia="uk-UA"/>
        </w:rPr>
        <w:t>) військовослужбовця звертається до Розвадівської сільської ради з відповідною заявою.</w:t>
      </w:r>
    </w:p>
    <w:p w14:paraId="55AB4C05" w14:textId="77777777" w:rsidR="00A81764" w:rsidRPr="006D7E90" w:rsidRDefault="00A81764" w:rsidP="00A81764">
      <w:pPr>
        <w:shd w:val="clear" w:color="auto" w:fill="FFFFFF"/>
        <w:spacing w:after="0" w:line="300" w:lineRule="atLeast"/>
        <w:ind w:left="434" w:hanging="182"/>
        <w:jc w:val="both"/>
        <w:rPr>
          <w:rFonts w:ascii="Times New Roman" w:eastAsia="Calibri" w:hAnsi="Times New Roman" w:cs="Times New Roman"/>
          <w:b/>
          <w:i/>
          <w:color w:val="000000"/>
          <w:sz w:val="24"/>
          <w:szCs w:val="24"/>
          <w:lang w:eastAsia="uk-UA"/>
        </w:rPr>
      </w:pPr>
      <w:r w:rsidRPr="006D7E90">
        <w:rPr>
          <w:rFonts w:ascii="Times New Roman" w:eastAsia="Calibri" w:hAnsi="Times New Roman" w:cs="Times New Roman"/>
          <w:b/>
          <w:i/>
          <w:color w:val="000000"/>
          <w:sz w:val="24"/>
          <w:szCs w:val="24"/>
          <w:lang w:eastAsia="uk-UA"/>
        </w:rPr>
        <w:t>До заяви додаються:</w:t>
      </w:r>
    </w:p>
    <w:p w14:paraId="27905188" w14:textId="77777777" w:rsidR="00A81764" w:rsidRPr="006D7E90" w:rsidRDefault="00A81764" w:rsidP="00A81764">
      <w:pPr>
        <w:shd w:val="clear" w:color="auto" w:fill="FFFFFF"/>
        <w:spacing w:after="0" w:line="300" w:lineRule="atLeast"/>
        <w:ind w:left="434" w:hanging="182"/>
        <w:jc w:val="both"/>
        <w:rPr>
          <w:rFonts w:ascii="Times New Roman" w:eastAsia="Calibri" w:hAnsi="Times New Roman" w:cs="Times New Roman"/>
          <w:color w:val="000000"/>
          <w:sz w:val="24"/>
          <w:szCs w:val="24"/>
          <w:lang w:eastAsia="uk-UA"/>
        </w:rPr>
      </w:pPr>
      <w:r w:rsidRPr="006D7E90">
        <w:rPr>
          <w:rFonts w:ascii="Times New Roman" w:eastAsia="Calibri" w:hAnsi="Times New Roman" w:cs="Times New Roman"/>
          <w:color w:val="000000"/>
          <w:sz w:val="24"/>
          <w:szCs w:val="24"/>
          <w:lang w:eastAsia="uk-UA"/>
        </w:rPr>
        <w:t>– копія документа, що посвідчує особу громадянина України (паспорт чи ID картка);</w:t>
      </w:r>
    </w:p>
    <w:p w14:paraId="66948F98" w14:textId="77777777" w:rsidR="00A81764" w:rsidRPr="006D7E90" w:rsidRDefault="00A81764" w:rsidP="00A81764">
      <w:pPr>
        <w:shd w:val="clear" w:color="auto" w:fill="FFFFFF"/>
        <w:spacing w:after="0" w:line="300" w:lineRule="atLeast"/>
        <w:ind w:left="434" w:hanging="182"/>
        <w:jc w:val="both"/>
        <w:rPr>
          <w:rFonts w:ascii="Times New Roman" w:eastAsia="Calibri" w:hAnsi="Times New Roman" w:cs="Times New Roman"/>
          <w:color w:val="000000"/>
          <w:sz w:val="24"/>
          <w:szCs w:val="24"/>
          <w:lang w:eastAsia="uk-UA"/>
        </w:rPr>
      </w:pPr>
      <w:r w:rsidRPr="006D7E90">
        <w:rPr>
          <w:rFonts w:ascii="Times New Roman" w:eastAsia="Calibri" w:hAnsi="Times New Roman" w:cs="Times New Roman"/>
          <w:color w:val="000000"/>
          <w:sz w:val="24"/>
          <w:szCs w:val="24"/>
          <w:lang w:eastAsia="uk-UA"/>
        </w:rPr>
        <w:t>– копія реєстраційного номера облікової картки платника податків;</w:t>
      </w:r>
    </w:p>
    <w:p w14:paraId="6C55951B" w14:textId="77777777" w:rsidR="00A81764" w:rsidRPr="006D7E90" w:rsidRDefault="00A81764" w:rsidP="00A81764">
      <w:pPr>
        <w:shd w:val="clear" w:color="auto" w:fill="FFFFFF"/>
        <w:spacing w:after="0" w:line="300" w:lineRule="atLeast"/>
        <w:ind w:left="434" w:hanging="182"/>
        <w:jc w:val="both"/>
        <w:rPr>
          <w:rFonts w:ascii="Times New Roman" w:eastAsia="Calibri" w:hAnsi="Times New Roman" w:cs="Times New Roman"/>
          <w:color w:val="000000"/>
          <w:sz w:val="24"/>
          <w:szCs w:val="24"/>
          <w:lang w:eastAsia="uk-UA"/>
        </w:rPr>
      </w:pPr>
      <w:r w:rsidRPr="006D7E90">
        <w:rPr>
          <w:rFonts w:ascii="Times New Roman" w:eastAsia="Calibri" w:hAnsi="Times New Roman" w:cs="Times New Roman"/>
          <w:color w:val="000000"/>
          <w:sz w:val="24"/>
          <w:szCs w:val="24"/>
          <w:lang w:eastAsia="uk-UA"/>
        </w:rPr>
        <w:t>– витяг з реєстру територіальної громади;</w:t>
      </w:r>
    </w:p>
    <w:p w14:paraId="2A461350" w14:textId="77777777" w:rsidR="00A81764" w:rsidRPr="006D7E90" w:rsidRDefault="00A81764" w:rsidP="00A81764">
      <w:pPr>
        <w:shd w:val="clear" w:color="auto" w:fill="FFFFFF"/>
        <w:spacing w:after="0" w:line="300" w:lineRule="atLeast"/>
        <w:ind w:left="434" w:hanging="182"/>
        <w:jc w:val="both"/>
        <w:rPr>
          <w:rFonts w:ascii="Times New Roman" w:eastAsia="Calibri" w:hAnsi="Times New Roman" w:cs="Times New Roman"/>
          <w:color w:val="000000" w:themeColor="text1"/>
          <w:sz w:val="24"/>
          <w:szCs w:val="24"/>
          <w:lang w:eastAsia="uk-UA"/>
        </w:rPr>
      </w:pPr>
      <w:r w:rsidRPr="006D7E90">
        <w:rPr>
          <w:rFonts w:ascii="Times New Roman" w:eastAsia="Calibri" w:hAnsi="Times New Roman" w:cs="Times New Roman"/>
          <w:color w:val="000000" w:themeColor="text1"/>
          <w:sz w:val="24"/>
          <w:szCs w:val="24"/>
          <w:lang w:eastAsia="uk-UA"/>
        </w:rPr>
        <w:t>– довідка з військової частини, що підтверджує перебування на військовій службі в частині;</w:t>
      </w:r>
    </w:p>
    <w:p w14:paraId="5D5FAA1E" w14:textId="77777777" w:rsidR="00A81764" w:rsidRPr="006D7E90" w:rsidRDefault="00A81764" w:rsidP="00A81764">
      <w:pPr>
        <w:shd w:val="clear" w:color="auto" w:fill="FFFFFF"/>
        <w:spacing w:after="0" w:line="300" w:lineRule="atLeast"/>
        <w:ind w:left="434" w:hanging="182"/>
        <w:jc w:val="both"/>
        <w:rPr>
          <w:rFonts w:ascii="Times New Roman" w:eastAsia="Calibri" w:hAnsi="Times New Roman" w:cs="Times New Roman"/>
          <w:color w:val="000000" w:themeColor="text1"/>
          <w:sz w:val="24"/>
          <w:szCs w:val="24"/>
          <w:lang w:eastAsia="uk-UA"/>
        </w:rPr>
      </w:pPr>
      <w:r w:rsidRPr="006D7E90">
        <w:rPr>
          <w:rFonts w:ascii="Times New Roman" w:eastAsia="Calibri" w:hAnsi="Times New Roman" w:cs="Times New Roman"/>
          <w:color w:val="000000" w:themeColor="text1"/>
          <w:sz w:val="24"/>
          <w:szCs w:val="24"/>
          <w:lang w:eastAsia="uk-UA"/>
        </w:rPr>
        <w:t>– копія військового квитка;</w:t>
      </w:r>
    </w:p>
    <w:p w14:paraId="3A0E3ABC" w14:textId="77777777" w:rsidR="00A81764" w:rsidRPr="006D7E90" w:rsidRDefault="00A81764" w:rsidP="00A81764">
      <w:pPr>
        <w:shd w:val="clear" w:color="auto" w:fill="FFFFFF"/>
        <w:spacing w:after="0" w:line="300" w:lineRule="atLeast"/>
        <w:ind w:left="434" w:hanging="182"/>
        <w:jc w:val="both"/>
        <w:rPr>
          <w:rFonts w:ascii="Times New Roman" w:eastAsia="Calibri" w:hAnsi="Times New Roman" w:cs="Times New Roman"/>
          <w:b/>
          <w:color w:val="000000" w:themeColor="text1"/>
          <w:sz w:val="24"/>
          <w:szCs w:val="24"/>
          <w:lang w:eastAsia="uk-UA"/>
        </w:rPr>
      </w:pPr>
      <w:r w:rsidRPr="006D7E90">
        <w:rPr>
          <w:rFonts w:ascii="Times New Roman" w:eastAsia="Calibri" w:hAnsi="Times New Roman" w:cs="Times New Roman"/>
          <w:color w:val="000000"/>
          <w:sz w:val="24"/>
          <w:szCs w:val="24"/>
          <w:lang w:eastAsia="uk-UA"/>
        </w:rPr>
        <w:t>– номер розрахункового рахунку в банку (Ощадбанк/Приватбанк).</w:t>
      </w:r>
    </w:p>
    <w:p w14:paraId="4EEFFF1C" w14:textId="77777777" w:rsidR="00A81764" w:rsidRPr="006D7E90" w:rsidRDefault="00A81764" w:rsidP="00A81764">
      <w:pPr>
        <w:pStyle w:val="a5"/>
        <w:shd w:val="clear" w:color="auto" w:fill="FFFFFF"/>
        <w:spacing w:line="300" w:lineRule="atLeast"/>
        <w:ind w:left="238" w:hanging="252"/>
        <w:jc w:val="both"/>
        <w:rPr>
          <w:rFonts w:ascii="Times New Roman" w:eastAsia="Calibri" w:hAnsi="Times New Roman" w:cs="Times New Roman"/>
          <w:color w:val="000000" w:themeColor="text1"/>
          <w:sz w:val="24"/>
          <w:szCs w:val="24"/>
          <w:lang w:eastAsia="uk-UA"/>
        </w:rPr>
      </w:pPr>
      <w:r w:rsidRPr="006D7E90">
        <w:rPr>
          <w:rFonts w:ascii="Times New Roman" w:eastAsia="Calibri" w:hAnsi="Times New Roman" w:cs="Times New Roman"/>
          <w:b/>
          <w:color w:val="000000" w:themeColor="text1"/>
          <w:sz w:val="24"/>
          <w:szCs w:val="24"/>
          <w:lang w:eastAsia="uk-UA"/>
        </w:rPr>
        <w:t xml:space="preserve">5. </w:t>
      </w:r>
      <w:r w:rsidRPr="006D7E90">
        <w:rPr>
          <w:rFonts w:ascii="Times New Roman" w:eastAsia="Calibri" w:hAnsi="Times New Roman" w:cs="Times New Roman"/>
          <w:color w:val="000000" w:themeColor="text1"/>
          <w:sz w:val="24"/>
          <w:szCs w:val="24"/>
          <w:lang w:eastAsia="uk-UA"/>
        </w:rPr>
        <w:t>Розгляд звернень жителів громади здійснюється постійною комісією з питань регламенту, соціального захисту населення, охорони здоров'я, освіти, культури та молодіжної політики (молоді та спорту).</w:t>
      </w:r>
    </w:p>
    <w:p w14:paraId="681AB394" w14:textId="77777777" w:rsidR="00A81764" w:rsidRPr="006D7E90" w:rsidRDefault="00A81764" w:rsidP="00A81764">
      <w:pPr>
        <w:shd w:val="clear" w:color="auto" w:fill="FFFFFF"/>
        <w:spacing w:after="150" w:line="300" w:lineRule="atLeast"/>
        <w:rPr>
          <w:rFonts w:ascii="Times New Roman" w:eastAsia="Calibri" w:hAnsi="Times New Roman" w:cs="Times New Roman"/>
          <w:color w:val="000000" w:themeColor="text1"/>
          <w:sz w:val="24"/>
          <w:szCs w:val="24"/>
          <w:lang w:eastAsia="uk-UA"/>
        </w:rPr>
      </w:pPr>
    </w:p>
    <w:p w14:paraId="63682FDF" w14:textId="77777777" w:rsidR="00A81764" w:rsidRPr="006D7E90" w:rsidRDefault="00A81764" w:rsidP="00A81764">
      <w:pPr>
        <w:shd w:val="clear" w:color="auto" w:fill="FFFFFF"/>
        <w:spacing w:after="150" w:line="300" w:lineRule="atLeast"/>
        <w:rPr>
          <w:rFonts w:ascii="Times New Roman" w:eastAsia="Calibri" w:hAnsi="Times New Roman" w:cs="Times New Roman"/>
          <w:color w:val="000000" w:themeColor="text1"/>
          <w:sz w:val="24"/>
          <w:szCs w:val="24"/>
          <w:lang w:eastAsia="uk-UA"/>
        </w:rPr>
      </w:pPr>
    </w:p>
    <w:p w14:paraId="2F016890" w14:textId="77777777" w:rsidR="00A81764" w:rsidRPr="006D7E90" w:rsidRDefault="00A81764" w:rsidP="00A81764">
      <w:pPr>
        <w:spacing w:after="160" w:line="259" w:lineRule="auto"/>
        <w:jc w:val="center"/>
        <w:rPr>
          <w:rFonts w:ascii="Times New Roman" w:hAnsi="Times New Roman" w:cs="Times New Roman"/>
          <w:b/>
          <w:color w:val="000000" w:themeColor="text1"/>
          <w:sz w:val="24"/>
          <w:szCs w:val="24"/>
        </w:rPr>
      </w:pPr>
      <w:r w:rsidRPr="006D7E90">
        <w:rPr>
          <w:rFonts w:ascii="Times New Roman" w:hAnsi="Times New Roman" w:cs="Times New Roman"/>
          <w:b/>
          <w:color w:val="000000" w:themeColor="text1"/>
          <w:sz w:val="24"/>
          <w:szCs w:val="24"/>
        </w:rPr>
        <w:t>Секретар ради</w:t>
      </w:r>
      <w:r w:rsidRPr="006D7E90">
        <w:rPr>
          <w:rFonts w:ascii="Times New Roman" w:hAnsi="Times New Roman" w:cs="Times New Roman"/>
          <w:b/>
          <w:color w:val="000000" w:themeColor="text1"/>
          <w:sz w:val="24"/>
          <w:szCs w:val="24"/>
        </w:rPr>
        <w:tab/>
      </w:r>
      <w:r w:rsidRPr="006D7E90">
        <w:rPr>
          <w:rFonts w:ascii="Times New Roman" w:hAnsi="Times New Roman" w:cs="Times New Roman"/>
          <w:b/>
          <w:color w:val="000000" w:themeColor="text1"/>
          <w:sz w:val="24"/>
          <w:szCs w:val="24"/>
        </w:rPr>
        <w:tab/>
      </w:r>
      <w:r w:rsidRPr="006D7E90">
        <w:rPr>
          <w:rFonts w:ascii="Times New Roman" w:hAnsi="Times New Roman" w:cs="Times New Roman"/>
          <w:b/>
          <w:color w:val="000000" w:themeColor="text1"/>
          <w:sz w:val="24"/>
          <w:szCs w:val="24"/>
        </w:rPr>
        <w:tab/>
      </w:r>
      <w:r w:rsidRPr="006D7E90">
        <w:rPr>
          <w:rFonts w:ascii="Times New Roman" w:hAnsi="Times New Roman" w:cs="Times New Roman"/>
          <w:b/>
          <w:color w:val="000000" w:themeColor="text1"/>
          <w:sz w:val="24"/>
          <w:szCs w:val="24"/>
        </w:rPr>
        <w:tab/>
      </w:r>
      <w:r w:rsidRPr="006D7E90">
        <w:rPr>
          <w:rFonts w:ascii="Times New Roman" w:hAnsi="Times New Roman" w:cs="Times New Roman"/>
          <w:b/>
          <w:color w:val="000000" w:themeColor="text1"/>
          <w:sz w:val="24"/>
          <w:szCs w:val="24"/>
        </w:rPr>
        <w:tab/>
        <w:t>Олександра ШИМКО</w:t>
      </w:r>
    </w:p>
    <w:p w14:paraId="64151B07" w14:textId="77777777" w:rsidR="00A81764" w:rsidRPr="00073258" w:rsidRDefault="00A81764" w:rsidP="00A81764">
      <w:pPr>
        <w:spacing w:after="160" w:line="259" w:lineRule="auto"/>
        <w:rPr>
          <w:rFonts w:ascii="Times New Roman" w:hAnsi="Times New Roman" w:cs="Times New Roman"/>
          <w:b/>
          <w:color w:val="000000" w:themeColor="text1"/>
          <w:sz w:val="24"/>
          <w:szCs w:val="24"/>
          <w:highlight w:val="yellow"/>
        </w:rPr>
      </w:pPr>
      <w:r w:rsidRPr="00073258">
        <w:rPr>
          <w:rFonts w:ascii="Times New Roman" w:hAnsi="Times New Roman" w:cs="Times New Roman"/>
          <w:b/>
          <w:color w:val="000000" w:themeColor="text1"/>
          <w:sz w:val="24"/>
          <w:szCs w:val="24"/>
          <w:highlight w:val="yellow"/>
        </w:rPr>
        <w:br w:type="page"/>
      </w:r>
    </w:p>
    <w:p w14:paraId="18BAB6A9" w14:textId="77777777" w:rsidR="00A81764" w:rsidRPr="006D7E90" w:rsidRDefault="00A81764" w:rsidP="00A81764">
      <w:pPr>
        <w:shd w:val="clear" w:color="auto" w:fill="FFFFFF"/>
        <w:spacing w:after="0" w:line="300" w:lineRule="atLeast"/>
        <w:jc w:val="right"/>
        <w:rPr>
          <w:rFonts w:ascii="Times New Roman" w:eastAsia="Calibri" w:hAnsi="Times New Roman" w:cs="Times New Roman"/>
          <w:b/>
          <w:bCs/>
          <w:color w:val="000000" w:themeColor="text1"/>
          <w:sz w:val="24"/>
          <w:szCs w:val="24"/>
          <w:lang w:eastAsia="uk-UA"/>
        </w:rPr>
      </w:pPr>
      <w:r w:rsidRPr="006D7E90">
        <w:rPr>
          <w:rFonts w:ascii="Times New Roman" w:eastAsia="Calibri" w:hAnsi="Times New Roman" w:cs="Times New Roman"/>
          <w:b/>
          <w:bCs/>
          <w:color w:val="000000" w:themeColor="text1"/>
          <w:sz w:val="24"/>
          <w:szCs w:val="24"/>
          <w:lang w:eastAsia="uk-UA"/>
        </w:rPr>
        <w:t>До додатку 1</w:t>
      </w:r>
    </w:p>
    <w:p w14:paraId="4DFE2013" w14:textId="77777777" w:rsidR="00A81764" w:rsidRPr="006D7E90" w:rsidRDefault="00A81764" w:rsidP="00A81764">
      <w:pPr>
        <w:shd w:val="clear" w:color="auto" w:fill="FFFFFF"/>
        <w:spacing w:after="0" w:line="300" w:lineRule="atLeast"/>
        <w:jc w:val="center"/>
        <w:rPr>
          <w:rFonts w:ascii="Times New Roman" w:eastAsia="Calibri" w:hAnsi="Times New Roman" w:cs="Times New Roman"/>
          <w:color w:val="000000" w:themeColor="text1"/>
          <w:sz w:val="24"/>
          <w:szCs w:val="24"/>
          <w:lang w:eastAsia="uk-UA"/>
        </w:rPr>
      </w:pPr>
      <w:r w:rsidRPr="006D7E90">
        <w:rPr>
          <w:rFonts w:ascii="Times New Roman" w:eastAsia="Calibri" w:hAnsi="Times New Roman" w:cs="Times New Roman"/>
          <w:b/>
          <w:bCs/>
          <w:color w:val="000000" w:themeColor="text1"/>
          <w:sz w:val="24"/>
          <w:szCs w:val="24"/>
          <w:lang w:eastAsia="uk-UA"/>
        </w:rPr>
        <w:t>Порядок 4</w:t>
      </w:r>
    </w:p>
    <w:p w14:paraId="292158F6" w14:textId="77777777" w:rsidR="00A81764" w:rsidRPr="006D7E90" w:rsidRDefault="00A81764" w:rsidP="00A81764">
      <w:pPr>
        <w:shd w:val="clear" w:color="auto" w:fill="FFFFFF"/>
        <w:spacing w:after="0" w:line="300" w:lineRule="atLeast"/>
        <w:jc w:val="center"/>
        <w:rPr>
          <w:rFonts w:ascii="Times New Roman" w:eastAsia="Calibri" w:hAnsi="Times New Roman" w:cs="Times New Roman"/>
          <w:b/>
          <w:bCs/>
          <w:color w:val="000000" w:themeColor="text1"/>
          <w:sz w:val="24"/>
          <w:szCs w:val="24"/>
          <w:lang w:eastAsia="uk-UA"/>
        </w:rPr>
      </w:pPr>
      <w:r w:rsidRPr="006D7E90">
        <w:rPr>
          <w:rFonts w:ascii="Times New Roman" w:eastAsia="Calibri" w:hAnsi="Times New Roman" w:cs="Times New Roman"/>
          <w:b/>
          <w:bCs/>
          <w:color w:val="000000" w:themeColor="text1"/>
          <w:sz w:val="24"/>
          <w:szCs w:val="24"/>
          <w:lang w:eastAsia="uk-UA"/>
        </w:rPr>
        <w:t>надання одноразової матеріальної допомоги</w:t>
      </w:r>
    </w:p>
    <w:p w14:paraId="7F5EA9F5" w14:textId="77777777" w:rsidR="00A81764" w:rsidRPr="006D7E90" w:rsidRDefault="00A81764" w:rsidP="00A81764">
      <w:pPr>
        <w:shd w:val="clear" w:color="auto" w:fill="FFFFFF"/>
        <w:spacing w:after="0" w:line="300" w:lineRule="atLeast"/>
        <w:jc w:val="center"/>
        <w:rPr>
          <w:rFonts w:ascii="Times New Roman" w:eastAsia="Calibri" w:hAnsi="Times New Roman" w:cs="Times New Roman"/>
          <w:b/>
          <w:bCs/>
          <w:color w:val="000000" w:themeColor="text1"/>
          <w:sz w:val="24"/>
          <w:szCs w:val="24"/>
          <w:lang w:eastAsia="uk-UA"/>
        </w:rPr>
      </w:pPr>
      <w:r w:rsidRPr="006D7E90">
        <w:rPr>
          <w:rFonts w:ascii="Times New Roman" w:eastAsia="Calibri" w:hAnsi="Times New Roman" w:cs="Times New Roman"/>
          <w:b/>
          <w:bCs/>
          <w:color w:val="000000" w:themeColor="text1"/>
          <w:sz w:val="24"/>
          <w:szCs w:val="24"/>
          <w:lang w:eastAsia="uk-UA"/>
        </w:rPr>
        <w:t>військовослужбовцям, які уклали контракт на військову службу з 01 травня 2024 року</w:t>
      </w:r>
    </w:p>
    <w:p w14:paraId="6DAB1EFA" w14:textId="77777777" w:rsidR="00A81764" w:rsidRPr="006D7E90" w:rsidRDefault="00A81764" w:rsidP="00A81764">
      <w:pPr>
        <w:shd w:val="clear" w:color="auto" w:fill="FFFFFF"/>
        <w:spacing w:after="0" w:line="300" w:lineRule="atLeast"/>
        <w:jc w:val="center"/>
        <w:rPr>
          <w:rFonts w:ascii="Times New Roman" w:eastAsia="Calibri" w:hAnsi="Times New Roman" w:cs="Times New Roman"/>
          <w:color w:val="000000" w:themeColor="text1"/>
          <w:sz w:val="24"/>
          <w:szCs w:val="24"/>
          <w:lang w:eastAsia="uk-UA"/>
        </w:rPr>
      </w:pPr>
    </w:p>
    <w:p w14:paraId="58D04A24" w14:textId="77777777" w:rsidR="00A81764" w:rsidRPr="006D7E90" w:rsidRDefault="00A81764" w:rsidP="00A81764">
      <w:pPr>
        <w:shd w:val="clear" w:color="auto" w:fill="FFFFFF"/>
        <w:spacing w:after="0" w:line="300" w:lineRule="atLeast"/>
        <w:ind w:left="238" w:hanging="252"/>
        <w:jc w:val="both"/>
        <w:rPr>
          <w:rFonts w:ascii="Times New Roman" w:eastAsia="Calibri" w:hAnsi="Times New Roman" w:cs="Times New Roman"/>
          <w:bCs/>
          <w:color w:val="000000" w:themeColor="text1"/>
          <w:sz w:val="24"/>
          <w:szCs w:val="24"/>
          <w:lang w:eastAsia="uk-UA"/>
        </w:rPr>
      </w:pPr>
      <w:r w:rsidRPr="006D7E90">
        <w:rPr>
          <w:rFonts w:ascii="Times New Roman" w:eastAsia="Calibri" w:hAnsi="Times New Roman" w:cs="Times New Roman"/>
          <w:b/>
          <w:color w:val="000000" w:themeColor="text1"/>
          <w:sz w:val="24"/>
          <w:szCs w:val="24"/>
          <w:lang w:eastAsia="uk-UA"/>
        </w:rPr>
        <w:t>1.</w:t>
      </w:r>
      <w:r w:rsidRPr="006D7E90">
        <w:rPr>
          <w:rFonts w:ascii="Times New Roman" w:eastAsia="Calibri" w:hAnsi="Times New Roman" w:cs="Times New Roman"/>
          <w:color w:val="000000" w:themeColor="text1"/>
          <w:sz w:val="24"/>
          <w:szCs w:val="24"/>
          <w:lang w:eastAsia="uk-UA"/>
        </w:rPr>
        <w:t xml:space="preserve"> Цей порядок визначає механізм надання одноразової матеріальної допомоги</w:t>
      </w:r>
      <w:r w:rsidRPr="006D7E90">
        <w:rPr>
          <w:rFonts w:ascii="Times New Roman" w:eastAsia="Calibri" w:hAnsi="Times New Roman" w:cs="Times New Roman"/>
          <w:bCs/>
          <w:color w:val="000000" w:themeColor="text1"/>
          <w:sz w:val="24"/>
          <w:szCs w:val="24"/>
          <w:lang w:eastAsia="uk-UA"/>
        </w:rPr>
        <w:t xml:space="preserve"> військовослужбовцям, які уклали контракт на військову службу з 01 травня 2024 року та</w:t>
      </w:r>
      <w:r w:rsidRPr="006D7E90">
        <w:rPr>
          <w:rFonts w:ascii="Times New Roman" w:eastAsia="Calibri" w:hAnsi="Times New Roman" w:cs="Times New Roman"/>
          <w:color w:val="000000" w:themeColor="text1"/>
          <w:sz w:val="24"/>
          <w:szCs w:val="24"/>
          <w:lang w:eastAsia="uk-UA"/>
        </w:rPr>
        <w:t xml:space="preserve"> зареєстровані на території Розвадівської громади</w:t>
      </w:r>
      <w:r w:rsidRPr="006D7E90">
        <w:rPr>
          <w:rFonts w:ascii="Times New Roman" w:eastAsia="Calibri" w:hAnsi="Times New Roman" w:cs="Times New Roman"/>
          <w:bCs/>
          <w:color w:val="000000" w:themeColor="text1"/>
          <w:sz w:val="24"/>
          <w:szCs w:val="24"/>
          <w:lang w:eastAsia="uk-UA"/>
        </w:rPr>
        <w:t>.</w:t>
      </w:r>
    </w:p>
    <w:p w14:paraId="49B92184" w14:textId="77777777" w:rsidR="00A81764" w:rsidRPr="006D7E90" w:rsidRDefault="00A81764" w:rsidP="00A81764">
      <w:pPr>
        <w:shd w:val="clear" w:color="auto" w:fill="FFFFFF"/>
        <w:spacing w:after="0" w:line="300" w:lineRule="atLeast"/>
        <w:ind w:left="238" w:hanging="252"/>
        <w:jc w:val="both"/>
        <w:rPr>
          <w:rFonts w:ascii="Times New Roman" w:eastAsia="Calibri" w:hAnsi="Times New Roman" w:cs="Times New Roman"/>
          <w:color w:val="000000" w:themeColor="text1"/>
          <w:sz w:val="24"/>
          <w:szCs w:val="24"/>
          <w:lang w:eastAsia="uk-UA"/>
        </w:rPr>
      </w:pPr>
      <w:r w:rsidRPr="006D7E90">
        <w:rPr>
          <w:rFonts w:ascii="Times New Roman" w:eastAsia="Calibri" w:hAnsi="Times New Roman" w:cs="Times New Roman"/>
          <w:b/>
          <w:color w:val="000000" w:themeColor="text1"/>
          <w:sz w:val="24"/>
          <w:szCs w:val="24"/>
          <w:lang w:eastAsia="uk-UA"/>
        </w:rPr>
        <w:t>2.</w:t>
      </w:r>
      <w:r w:rsidRPr="006D7E90">
        <w:rPr>
          <w:rFonts w:ascii="Times New Roman" w:eastAsia="Calibri" w:hAnsi="Times New Roman" w:cs="Times New Roman"/>
          <w:color w:val="000000" w:themeColor="text1"/>
          <w:sz w:val="24"/>
          <w:szCs w:val="24"/>
          <w:lang w:eastAsia="uk-UA"/>
        </w:rPr>
        <w:t xml:space="preserve"> До військовослужбовців, які уклали контракт </w:t>
      </w:r>
      <w:r w:rsidRPr="006D7E90">
        <w:rPr>
          <w:rFonts w:ascii="Times New Roman" w:eastAsia="Calibri" w:hAnsi="Times New Roman" w:cs="Times New Roman"/>
          <w:bCs/>
          <w:color w:val="000000" w:themeColor="text1"/>
          <w:sz w:val="24"/>
          <w:szCs w:val="24"/>
          <w:lang w:eastAsia="uk-UA"/>
        </w:rPr>
        <w:t xml:space="preserve">на військову службу </w:t>
      </w:r>
      <w:r w:rsidRPr="006D7E90">
        <w:rPr>
          <w:rFonts w:ascii="Times New Roman" w:eastAsia="Calibri" w:hAnsi="Times New Roman" w:cs="Times New Roman"/>
          <w:color w:val="000000" w:themeColor="text1"/>
          <w:sz w:val="24"/>
          <w:szCs w:val="24"/>
          <w:lang w:eastAsia="uk-UA"/>
        </w:rPr>
        <w:t xml:space="preserve">відносяться особи, які підписали контракт з військовою частиною з </w:t>
      </w:r>
      <w:r w:rsidRPr="006D7E90">
        <w:rPr>
          <w:rFonts w:ascii="Times New Roman" w:eastAsia="Calibri" w:hAnsi="Times New Roman" w:cs="Times New Roman"/>
          <w:bCs/>
          <w:color w:val="000000" w:themeColor="text1"/>
          <w:sz w:val="24"/>
          <w:szCs w:val="24"/>
          <w:lang w:eastAsia="uk-UA"/>
        </w:rPr>
        <w:t>01 травня 2024 року</w:t>
      </w:r>
      <w:r w:rsidRPr="006D7E90">
        <w:rPr>
          <w:rFonts w:ascii="Times New Roman" w:eastAsia="Calibri" w:hAnsi="Times New Roman" w:cs="Times New Roman"/>
          <w:color w:val="000000" w:themeColor="text1"/>
          <w:sz w:val="24"/>
          <w:szCs w:val="24"/>
          <w:lang w:eastAsia="uk-UA"/>
        </w:rPr>
        <w:t>.</w:t>
      </w:r>
    </w:p>
    <w:p w14:paraId="5E47A802" w14:textId="77777777" w:rsidR="00A81764" w:rsidRPr="006D7E90" w:rsidRDefault="00A81764" w:rsidP="00A81764">
      <w:pPr>
        <w:shd w:val="clear" w:color="auto" w:fill="FFFFFF"/>
        <w:spacing w:after="0" w:line="300" w:lineRule="atLeast"/>
        <w:ind w:left="238" w:hanging="252"/>
        <w:jc w:val="both"/>
        <w:rPr>
          <w:rFonts w:ascii="Times New Roman" w:eastAsia="Calibri" w:hAnsi="Times New Roman" w:cs="Times New Roman"/>
          <w:color w:val="000000"/>
          <w:sz w:val="24"/>
          <w:szCs w:val="24"/>
          <w:lang w:eastAsia="uk-UA"/>
        </w:rPr>
      </w:pPr>
      <w:r w:rsidRPr="006D7E90">
        <w:rPr>
          <w:rFonts w:ascii="Times New Roman" w:eastAsia="Calibri" w:hAnsi="Times New Roman" w:cs="Times New Roman"/>
          <w:b/>
          <w:color w:val="000000" w:themeColor="text1"/>
          <w:sz w:val="24"/>
          <w:szCs w:val="24"/>
          <w:lang w:eastAsia="uk-UA"/>
        </w:rPr>
        <w:t>3.</w:t>
      </w:r>
      <w:r w:rsidRPr="006D7E90">
        <w:rPr>
          <w:rFonts w:ascii="Times New Roman" w:eastAsia="Calibri" w:hAnsi="Times New Roman" w:cs="Times New Roman"/>
          <w:color w:val="000000" w:themeColor="text1"/>
          <w:sz w:val="24"/>
          <w:szCs w:val="24"/>
          <w:lang w:eastAsia="uk-UA"/>
        </w:rPr>
        <w:t xml:space="preserve"> </w:t>
      </w:r>
      <w:r w:rsidRPr="006D7E90">
        <w:rPr>
          <w:rFonts w:ascii="Times New Roman" w:eastAsia="Calibri" w:hAnsi="Times New Roman" w:cs="Times New Roman"/>
          <w:color w:val="000000"/>
          <w:sz w:val="24"/>
          <w:szCs w:val="24"/>
          <w:lang w:eastAsia="uk-UA"/>
        </w:rPr>
        <w:t xml:space="preserve">Допомога виплачується одноразово, </w:t>
      </w:r>
      <w:r w:rsidRPr="006D7E90">
        <w:rPr>
          <w:rFonts w:ascii="Times New Roman" w:eastAsia="Calibri" w:hAnsi="Times New Roman" w:cs="Times New Roman"/>
          <w:b/>
          <w:color w:val="000000"/>
          <w:sz w:val="24"/>
          <w:szCs w:val="24"/>
          <w:lang w:eastAsia="uk-UA"/>
        </w:rPr>
        <w:t>в розмірі 10 000 гривень.</w:t>
      </w:r>
    </w:p>
    <w:p w14:paraId="7E053382" w14:textId="77777777" w:rsidR="00A81764" w:rsidRPr="006D7E90" w:rsidRDefault="00A81764" w:rsidP="00A81764">
      <w:pPr>
        <w:shd w:val="clear" w:color="auto" w:fill="FFFFFF"/>
        <w:spacing w:after="0" w:line="300" w:lineRule="atLeast"/>
        <w:ind w:left="238" w:hanging="252"/>
        <w:jc w:val="both"/>
        <w:rPr>
          <w:rFonts w:ascii="Times New Roman" w:eastAsia="Calibri" w:hAnsi="Times New Roman" w:cs="Times New Roman"/>
          <w:color w:val="000000" w:themeColor="text1"/>
          <w:sz w:val="24"/>
          <w:szCs w:val="24"/>
          <w:lang w:eastAsia="uk-UA"/>
        </w:rPr>
      </w:pPr>
      <w:r w:rsidRPr="006D7E90">
        <w:rPr>
          <w:rFonts w:ascii="Times New Roman" w:eastAsia="Calibri" w:hAnsi="Times New Roman" w:cs="Times New Roman"/>
          <w:b/>
          <w:color w:val="000000" w:themeColor="text1"/>
          <w:sz w:val="24"/>
          <w:szCs w:val="24"/>
          <w:lang w:eastAsia="uk-UA"/>
        </w:rPr>
        <w:t xml:space="preserve">4. </w:t>
      </w:r>
      <w:r w:rsidRPr="006D7E90">
        <w:rPr>
          <w:rFonts w:ascii="Times New Roman" w:eastAsia="Calibri" w:hAnsi="Times New Roman" w:cs="Times New Roman"/>
          <w:color w:val="000000" w:themeColor="text1"/>
          <w:sz w:val="24"/>
          <w:szCs w:val="24"/>
          <w:lang w:eastAsia="uk-UA"/>
        </w:rPr>
        <w:t xml:space="preserve">Для отримання допомоги </w:t>
      </w:r>
      <w:r w:rsidRPr="006D7E90">
        <w:rPr>
          <w:rFonts w:ascii="Times New Roman" w:eastAsia="Calibri" w:hAnsi="Times New Roman" w:cs="Times New Roman"/>
          <w:bCs/>
          <w:color w:val="000000" w:themeColor="text1"/>
          <w:sz w:val="24"/>
          <w:szCs w:val="24"/>
          <w:lang w:eastAsia="uk-UA"/>
        </w:rPr>
        <w:t xml:space="preserve">військовослужбовець, який уклав контракт на військову службу або </w:t>
      </w:r>
      <w:r w:rsidRPr="006D7E90">
        <w:rPr>
          <w:rFonts w:ascii="Times New Roman" w:eastAsia="Calibri" w:hAnsi="Times New Roman" w:cs="Times New Roman"/>
          <w:color w:val="000000" w:themeColor="text1"/>
          <w:sz w:val="24"/>
          <w:szCs w:val="24"/>
          <w:lang w:eastAsia="uk-UA"/>
        </w:rPr>
        <w:t>один із членів сім’ї (</w:t>
      </w:r>
      <w:r w:rsidRPr="006D7E90">
        <w:rPr>
          <w:rFonts w:ascii="Times New Roman" w:hAnsi="Times New Roman" w:cs="Times New Roman"/>
          <w:sz w:val="24"/>
          <w:szCs w:val="24"/>
        </w:rPr>
        <w:t>чоловік/дружина, повнолітні діти, батьки</w:t>
      </w:r>
      <w:r w:rsidRPr="006D7E90">
        <w:rPr>
          <w:rFonts w:ascii="Times New Roman" w:eastAsia="Calibri" w:hAnsi="Times New Roman" w:cs="Times New Roman"/>
          <w:color w:val="000000" w:themeColor="text1"/>
          <w:sz w:val="24"/>
          <w:szCs w:val="24"/>
          <w:lang w:eastAsia="uk-UA"/>
        </w:rPr>
        <w:t>) військовослужбовця звертається до Розвадівської сільської ради з відповідною заявою.</w:t>
      </w:r>
    </w:p>
    <w:p w14:paraId="2895F9D0" w14:textId="77777777" w:rsidR="00A81764" w:rsidRPr="006D7E90" w:rsidRDefault="00A81764" w:rsidP="00A81764">
      <w:pPr>
        <w:shd w:val="clear" w:color="auto" w:fill="FFFFFF"/>
        <w:spacing w:after="0" w:line="300" w:lineRule="atLeast"/>
        <w:ind w:left="434" w:hanging="182"/>
        <w:jc w:val="both"/>
        <w:rPr>
          <w:rFonts w:ascii="Times New Roman" w:eastAsia="Calibri" w:hAnsi="Times New Roman" w:cs="Times New Roman"/>
          <w:b/>
          <w:i/>
          <w:color w:val="000000"/>
          <w:sz w:val="24"/>
          <w:szCs w:val="24"/>
          <w:lang w:eastAsia="uk-UA"/>
        </w:rPr>
      </w:pPr>
      <w:r w:rsidRPr="006D7E90">
        <w:rPr>
          <w:rFonts w:ascii="Times New Roman" w:eastAsia="Calibri" w:hAnsi="Times New Roman" w:cs="Times New Roman"/>
          <w:b/>
          <w:i/>
          <w:color w:val="000000"/>
          <w:sz w:val="24"/>
          <w:szCs w:val="24"/>
          <w:lang w:eastAsia="uk-UA"/>
        </w:rPr>
        <w:t>До заяви додаються:</w:t>
      </w:r>
    </w:p>
    <w:p w14:paraId="1C9D7682" w14:textId="77777777" w:rsidR="00A81764" w:rsidRPr="006D7E90" w:rsidRDefault="00A81764" w:rsidP="00A81764">
      <w:pPr>
        <w:shd w:val="clear" w:color="auto" w:fill="FFFFFF"/>
        <w:spacing w:after="0" w:line="300" w:lineRule="atLeast"/>
        <w:ind w:left="434" w:hanging="182"/>
        <w:jc w:val="both"/>
        <w:rPr>
          <w:rFonts w:ascii="Times New Roman" w:eastAsia="Calibri" w:hAnsi="Times New Roman" w:cs="Times New Roman"/>
          <w:color w:val="000000"/>
          <w:sz w:val="24"/>
          <w:szCs w:val="24"/>
          <w:lang w:eastAsia="uk-UA"/>
        </w:rPr>
      </w:pPr>
      <w:r w:rsidRPr="006D7E90">
        <w:rPr>
          <w:rFonts w:ascii="Times New Roman" w:eastAsia="Calibri" w:hAnsi="Times New Roman" w:cs="Times New Roman"/>
          <w:color w:val="000000"/>
          <w:sz w:val="24"/>
          <w:szCs w:val="24"/>
          <w:lang w:eastAsia="uk-UA"/>
        </w:rPr>
        <w:t>– копія документа, що посвідчує особу громадянина України (паспорт чи ID картка);</w:t>
      </w:r>
    </w:p>
    <w:p w14:paraId="5FD819D0" w14:textId="77777777" w:rsidR="00A81764" w:rsidRPr="006D7E90" w:rsidRDefault="00A81764" w:rsidP="00A81764">
      <w:pPr>
        <w:shd w:val="clear" w:color="auto" w:fill="FFFFFF"/>
        <w:spacing w:after="0" w:line="300" w:lineRule="atLeast"/>
        <w:ind w:left="434" w:hanging="182"/>
        <w:jc w:val="both"/>
        <w:rPr>
          <w:rFonts w:ascii="Times New Roman" w:eastAsia="Calibri" w:hAnsi="Times New Roman" w:cs="Times New Roman"/>
          <w:color w:val="000000"/>
          <w:sz w:val="24"/>
          <w:szCs w:val="24"/>
          <w:lang w:eastAsia="uk-UA"/>
        </w:rPr>
      </w:pPr>
      <w:r w:rsidRPr="006D7E90">
        <w:rPr>
          <w:rFonts w:ascii="Times New Roman" w:eastAsia="Calibri" w:hAnsi="Times New Roman" w:cs="Times New Roman"/>
          <w:color w:val="000000"/>
          <w:sz w:val="24"/>
          <w:szCs w:val="24"/>
          <w:lang w:eastAsia="uk-UA"/>
        </w:rPr>
        <w:t>– копія реєстраційного номера облікової картки платника податків;</w:t>
      </w:r>
    </w:p>
    <w:p w14:paraId="0063306F" w14:textId="77777777" w:rsidR="00A81764" w:rsidRPr="006D7E90" w:rsidRDefault="00A81764" w:rsidP="00A81764">
      <w:pPr>
        <w:shd w:val="clear" w:color="auto" w:fill="FFFFFF"/>
        <w:spacing w:after="0" w:line="300" w:lineRule="atLeast"/>
        <w:ind w:left="434" w:hanging="182"/>
        <w:jc w:val="both"/>
        <w:rPr>
          <w:rFonts w:ascii="Times New Roman" w:eastAsia="Calibri" w:hAnsi="Times New Roman" w:cs="Times New Roman"/>
          <w:color w:val="000000"/>
          <w:sz w:val="24"/>
          <w:szCs w:val="24"/>
          <w:lang w:eastAsia="uk-UA"/>
        </w:rPr>
      </w:pPr>
      <w:r w:rsidRPr="006D7E90">
        <w:rPr>
          <w:rFonts w:ascii="Times New Roman" w:eastAsia="Calibri" w:hAnsi="Times New Roman" w:cs="Times New Roman"/>
          <w:color w:val="000000"/>
          <w:sz w:val="24"/>
          <w:szCs w:val="24"/>
          <w:lang w:eastAsia="uk-UA"/>
        </w:rPr>
        <w:t>– витяг з реєстру територіальної громади;</w:t>
      </w:r>
    </w:p>
    <w:p w14:paraId="7845CD11" w14:textId="77777777" w:rsidR="00A81764" w:rsidRPr="006D7E90" w:rsidRDefault="00A81764" w:rsidP="00A81764">
      <w:pPr>
        <w:shd w:val="clear" w:color="auto" w:fill="FFFFFF"/>
        <w:spacing w:after="0" w:line="300" w:lineRule="atLeast"/>
        <w:ind w:left="434" w:hanging="182"/>
        <w:jc w:val="both"/>
        <w:rPr>
          <w:rFonts w:ascii="Times New Roman" w:eastAsia="Calibri" w:hAnsi="Times New Roman" w:cs="Times New Roman"/>
          <w:color w:val="000000" w:themeColor="text1"/>
          <w:sz w:val="24"/>
          <w:szCs w:val="24"/>
          <w:lang w:eastAsia="uk-UA"/>
        </w:rPr>
      </w:pPr>
      <w:r w:rsidRPr="006D7E90">
        <w:rPr>
          <w:rFonts w:ascii="Times New Roman" w:eastAsia="Calibri" w:hAnsi="Times New Roman" w:cs="Times New Roman"/>
          <w:color w:val="000000" w:themeColor="text1"/>
          <w:sz w:val="24"/>
          <w:szCs w:val="24"/>
          <w:lang w:eastAsia="uk-UA"/>
        </w:rPr>
        <w:t>– документ, що підтверджує факт служби військовослужбовця по контрактній формі (копія контракту із військовою частиною);</w:t>
      </w:r>
    </w:p>
    <w:p w14:paraId="28D8EE9A" w14:textId="77777777" w:rsidR="00A81764" w:rsidRPr="006D7E90" w:rsidRDefault="00A81764" w:rsidP="00A81764">
      <w:pPr>
        <w:shd w:val="clear" w:color="auto" w:fill="FFFFFF"/>
        <w:spacing w:after="0" w:line="300" w:lineRule="atLeast"/>
        <w:ind w:left="434" w:hanging="182"/>
        <w:jc w:val="both"/>
        <w:rPr>
          <w:rFonts w:ascii="Times New Roman" w:eastAsia="Calibri" w:hAnsi="Times New Roman" w:cs="Times New Roman"/>
          <w:b/>
          <w:color w:val="000000" w:themeColor="text1"/>
          <w:sz w:val="24"/>
          <w:szCs w:val="24"/>
          <w:lang w:eastAsia="uk-UA"/>
        </w:rPr>
      </w:pPr>
      <w:r w:rsidRPr="006D7E90">
        <w:rPr>
          <w:rFonts w:ascii="Times New Roman" w:eastAsia="Calibri" w:hAnsi="Times New Roman" w:cs="Times New Roman"/>
          <w:color w:val="000000"/>
          <w:sz w:val="24"/>
          <w:szCs w:val="24"/>
          <w:lang w:eastAsia="uk-UA"/>
        </w:rPr>
        <w:t>– номер розрахункового рахунку в банку (Ощадбанк/Приватбанк).</w:t>
      </w:r>
    </w:p>
    <w:p w14:paraId="254661B0" w14:textId="77777777" w:rsidR="00A81764" w:rsidRPr="006D7E90" w:rsidRDefault="00A81764" w:rsidP="00A81764">
      <w:pPr>
        <w:pStyle w:val="a5"/>
        <w:shd w:val="clear" w:color="auto" w:fill="FFFFFF"/>
        <w:spacing w:line="300" w:lineRule="atLeast"/>
        <w:ind w:left="238" w:hanging="252"/>
        <w:jc w:val="both"/>
        <w:rPr>
          <w:rFonts w:ascii="Times New Roman" w:eastAsia="Calibri" w:hAnsi="Times New Roman" w:cs="Times New Roman"/>
          <w:color w:val="000000" w:themeColor="text1"/>
          <w:sz w:val="24"/>
          <w:szCs w:val="24"/>
          <w:lang w:eastAsia="uk-UA"/>
        </w:rPr>
      </w:pPr>
      <w:r w:rsidRPr="006D7E90">
        <w:rPr>
          <w:rFonts w:ascii="Times New Roman" w:eastAsia="Calibri" w:hAnsi="Times New Roman" w:cs="Times New Roman"/>
          <w:b/>
          <w:color w:val="000000" w:themeColor="text1"/>
          <w:sz w:val="24"/>
          <w:szCs w:val="24"/>
          <w:lang w:eastAsia="uk-UA"/>
        </w:rPr>
        <w:t xml:space="preserve">5. </w:t>
      </w:r>
      <w:r w:rsidRPr="006D7E90">
        <w:rPr>
          <w:rFonts w:ascii="Times New Roman" w:eastAsia="Calibri" w:hAnsi="Times New Roman" w:cs="Times New Roman"/>
          <w:color w:val="000000" w:themeColor="text1"/>
          <w:sz w:val="24"/>
          <w:szCs w:val="24"/>
          <w:lang w:eastAsia="uk-UA"/>
        </w:rPr>
        <w:t>Розгляд звернень жителів громади здійснюється постійною комісією з питань регламенту, соціального захисту населення, охорони здоров'я, освіти, культури та молодіжної політики (молоді та спорту).</w:t>
      </w:r>
    </w:p>
    <w:p w14:paraId="181E6B51" w14:textId="77777777" w:rsidR="00A81764" w:rsidRPr="006D7E90" w:rsidRDefault="00A81764" w:rsidP="00A81764">
      <w:pPr>
        <w:shd w:val="clear" w:color="auto" w:fill="FFFFFF"/>
        <w:spacing w:after="150" w:line="300" w:lineRule="atLeast"/>
        <w:rPr>
          <w:rFonts w:ascii="Times New Roman" w:eastAsia="Calibri" w:hAnsi="Times New Roman" w:cs="Times New Roman"/>
          <w:color w:val="000000" w:themeColor="text1"/>
          <w:sz w:val="24"/>
          <w:szCs w:val="24"/>
          <w:lang w:eastAsia="uk-UA"/>
        </w:rPr>
      </w:pPr>
    </w:p>
    <w:p w14:paraId="6207B5C0" w14:textId="77777777" w:rsidR="00A81764" w:rsidRPr="006D7E90" w:rsidRDefault="00A81764" w:rsidP="00A81764">
      <w:pPr>
        <w:shd w:val="clear" w:color="auto" w:fill="FFFFFF"/>
        <w:spacing w:after="150" w:line="300" w:lineRule="atLeast"/>
        <w:rPr>
          <w:rFonts w:ascii="Times New Roman" w:eastAsia="Calibri" w:hAnsi="Times New Roman" w:cs="Times New Roman"/>
          <w:color w:val="000000" w:themeColor="text1"/>
          <w:sz w:val="24"/>
          <w:szCs w:val="24"/>
          <w:lang w:eastAsia="uk-UA"/>
        </w:rPr>
      </w:pPr>
    </w:p>
    <w:p w14:paraId="5CD470D9" w14:textId="77777777" w:rsidR="00A81764" w:rsidRPr="006D7E90" w:rsidRDefault="00A81764" w:rsidP="00A81764">
      <w:pPr>
        <w:spacing w:after="160" w:line="259" w:lineRule="auto"/>
        <w:jc w:val="center"/>
        <w:rPr>
          <w:rFonts w:ascii="Times New Roman" w:hAnsi="Times New Roman" w:cs="Times New Roman"/>
          <w:b/>
          <w:color w:val="000000" w:themeColor="text1"/>
          <w:sz w:val="24"/>
          <w:szCs w:val="24"/>
        </w:rPr>
      </w:pPr>
      <w:r w:rsidRPr="006D7E90">
        <w:rPr>
          <w:rFonts w:ascii="Times New Roman" w:hAnsi="Times New Roman" w:cs="Times New Roman"/>
          <w:b/>
          <w:color w:val="000000" w:themeColor="text1"/>
          <w:sz w:val="24"/>
          <w:szCs w:val="24"/>
        </w:rPr>
        <w:t>Секретар ради</w:t>
      </w:r>
      <w:r w:rsidRPr="006D7E90">
        <w:rPr>
          <w:rFonts w:ascii="Times New Roman" w:hAnsi="Times New Roman" w:cs="Times New Roman"/>
          <w:b/>
          <w:color w:val="000000" w:themeColor="text1"/>
          <w:sz w:val="24"/>
          <w:szCs w:val="24"/>
        </w:rPr>
        <w:tab/>
      </w:r>
      <w:r w:rsidRPr="006D7E90">
        <w:rPr>
          <w:rFonts w:ascii="Times New Roman" w:hAnsi="Times New Roman" w:cs="Times New Roman"/>
          <w:b/>
          <w:color w:val="000000" w:themeColor="text1"/>
          <w:sz w:val="24"/>
          <w:szCs w:val="24"/>
        </w:rPr>
        <w:tab/>
      </w:r>
      <w:r w:rsidRPr="006D7E90">
        <w:rPr>
          <w:rFonts w:ascii="Times New Roman" w:hAnsi="Times New Roman" w:cs="Times New Roman"/>
          <w:b/>
          <w:color w:val="000000" w:themeColor="text1"/>
          <w:sz w:val="24"/>
          <w:szCs w:val="24"/>
        </w:rPr>
        <w:tab/>
      </w:r>
      <w:r w:rsidRPr="006D7E90">
        <w:rPr>
          <w:rFonts w:ascii="Times New Roman" w:hAnsi="Times New Roman" w:cs="Times New Roman"/>
          <w:b/>
          <w:color w:val="000000" w:themeColor="text1"/>
          <w:sz w:val="24"/>
          <w:szCs w:val="24"/>
        </w:rPr>
        <w:tab/>
      </w:r>
      <w:r w:rsidRPr="006D7E90">
        <w:rPr>
          <w:rFonts w:ascii="Times New Roman" w:hAnsi="Times New Roman" w:cs="Times New Roman"/>
          <w:b/>
          <w:color w:val="000000" w:themeColor="text1"/>
          <w:sz w:val="24"/>
          <w:szCs w:val="24"/>
        </w:rPr>
        <w:tab/>
        <w:t>Олександра ШИМКО</w:t>
      </w:r>
    </w:p>
    <w:p w14:paraId="5CFA1676" w14:textId="77777777" w:rsidR="00A81764" w:rsidRPr="006D7E90" w:rsidRDefault="00A81764" w:rsidP="00A81764">
      <w:pPr>
        <w:spacing w:after="160" w:line="259" w:lineRule="auto"/>
        <w:rPr>
          <w:rFonts w:ascii="Times New Roman" w:hAnsi="Times New Roman" w:cs="Times New Roman"/>
          <w:b/>
          <w:color w:val="000000" w:themeColor="text1"/>
          <w:sz w:val="24"/>
          <w:szCs w:val="24"/>
        </w:rPr>
      </w:pPr>
      <w:r w:rsidRPr="006D7E90">
        <w:rPr>
          <w:rFonts w:ascii="Times New Roman" w:hAnsi="Times New Roman" w:cs="Times New Roman"/>
          <w:b/>
          <w:color w:val="000000" w:themeColor="text1"/>
          <w:sz w:val="24"/>
          <w:szCs w:val="24"/>
        </w:rPr>
        <w:br w:type="page"/>
      </w:r>
    </w:p>
    <w:p w14:paraId="013CA0B6" w14:textId="77777777" w:rsidR="00A81764" w:rsidRPr="00090E6D" w:rsidRDefault="00A81764" w:rsidP="00A81764">
      <w:pPr>
        <w:shd w:val="clear" w:color="auto" w:fill="FFFFFF"/>
        <w:spacing w:after="0" w:line="300" w:lineRule="atLeast"/>
        <w:jc w:val="right"/>
        <w:rPr>
          <w:rFonts w:ascii="Times New Roman" w:eastAsia="Calibri" w:hAnsi="Times New Roman" w:cs="Times New Roman"/>
          <w:b/>
          <w:bCs/>
          <w:color w:val="000000" w:themeColor="text1"/>
          <w:sz w:val="24"/>
          <w:szCs w:val="24"/>
          <w:lang w:eastAsia="uk-UA"/>
        </w:rPr>
      </w:pPr>
      <w:r w:rsidRPr="00090E6D">
        <w:rPr>
          <w:rFonts w:ascii="Times New Roman" w:eastAsia="Calibri" w:hAnsi="Times New Roman" w:cs="Times New Roman"/>
          <w:b/>
          <w:bCs/>
          <w:color w:val="000000" w:themeColor="text1"/>
          <w:sz w:val="24"/>
          <w:szCs w:val="24"/>
          <w:lang w:eastAsia="uk-UA"/>
        </w:rPr>
        <w:t>До додатку 1</w:t>
      </w:r>
    </w:p>
    <w:p w14:paraId="0DEE128E" w14:textId="77777777" w:rsidR="00A81764" w:rsidRPr="00090E6D" w:rsidRDefault="00A81764" w:rsidP="00A81764">
      <w:pPr>
        <w:shd w:val="clear" w:color="auto" w:fill="FFFFFF"/>
        <w:spacing w:after="0" w:line="300" w:lineRule="atLeast"/>
        <w:jc w:val="center"/>
        <w:rPr>
          <w:rFonts w:ascii="Times New Roman" w:eastAsia="Calibri" w:hAnsi="Times New Roman" w:cs="Times New Roman"/>
          <w:color w:val="000000" w:themeColor="text1"/>
          <w:sz w:val="24"/>
          <w:szCs w:val="24"/>
          <w:lang w:eastAsia="uk-UA"/>
        </w:rPr>
      </w:pPr>
      <w:r w:rsidRPr="00090E6D">
        <w:rPr>
          <w:rFonts w:ascii="Times New Roman" w:eastAsia="Calibri" w:hAnsi="Times New Roman" w:cs="Times New Roman"/>
          <w:b/>
          <w:bCs/>
          <w:color w:val="000000" w:themeColor="text1"/>
          <w:sz w:val="24"/>
          <w:szCs w:val="24"/>
          <w:lang w:eastAsia="uk-UA"/>
        </w:rPr>
        <w:t>Порядок 5</w:t>
      </w:r>
    </w:p>
    <w:p w14:paraId="014A7A0D" w14:textId="77777777" w:rsidR="00A81764" w:rsidRPr="00090E6D" w:rsidRDefault="00A81764" w:rsidP="00A81764">
      <w:pPr>
        <w:spacing w:after="0" w:line="240" w:lineRule="auto"/>
        <w:jc w:val="center"/>
        <w:rPr>
          <w:rFonts w:ascii="Times New Roman" w:eastAsia="Calibri" w:hAnsi="Times New Roman" w:cs="Times New Roman"/>
          <w:b/>
          <w:bCs/>
          <w:color w:val="000000" w:themeColor="text1"/>
          <w:sz w:val="24"/>
          <w:szCs w:val="24"/>
          <w:lang w:eastAsia="uk-UA"/>
        </w:rPr>
      </w:pPr>
      <w:r w:rsidRPr="00090E6D">
        <w:rPr>
          <w:rFonts w:ascii="Times New Roman" w:eastAsia="Calibri" w:hAnsi="Times New Roman" w:cs="Times New Roman"/>
          <w:b/>
          <w:bCs/>
          <w:color w:val="000000" w:themeColor="text1"/>
          <w:sz w:val="24"/>
          <w:szCs w:val="24"/>
          <w:lang w:eastAsia="uk-UA"/>
        </w:rPr>
        <w:t>надання одноразової матеріальної допомоги</w:t>
      </w:r>
    </w:p>
    <w:p w14:paraId="21390700" w14:textId="77777777" w:rsidR="00A81764" w:rsidRPr="00090E6D" w:rsidRDefault="00A81764" w:rsidP="00A81764">
      <w:pPr>
        <w:spacing w:after="0" w:line="240" w:lineRule="auto"/>
        <w:jc w:val="center"/>
        <w:rPr>
          <w:rFonts w:ascii="Times New Roman" w:eastAsia="Calibri" w:hAnsi="Times New Roman" w:cs="Times New Roman"/>
          <w:b/>
          <w:color w:val="000000" w:themeColor="text1"/>
          <w:sz w:val="24"/>
          <w:szCs w:val="24"/>
        </w:rPr>
      </w:pPr>
      <w:r w:rsidRPr="00090E6D">
        <w:rPr>
          <w:rFonts w:ascii="Times New Roman" w:eastAsia="Calibri" w:hAnsi="Times New Roman" w:cs="Times New Roman"/>
          <w:b/>
          <w:bCs/>
          <w:color w:val="000000" w:themeColor="text1"/>
          <w:sz w:val="24"/>
          <w:szCs w:val="24"/>
        </w:rPr>
        <w:t xml:space="preserve">військовослужбовцю, який звільнений з полону або одному із членів сім’ї полонених та зниклих безвісти </w:t>
      </w:r>
      <w:r w:rsidRPr="00090E6D">
        <w:rPr>
          <w:rFonts w:ascii="Times New Roman" w:eastAsia="Calibri" w:hAnsi="Times New Roman" w:cs="Times New Roman"/>
          <w:b/>
          <w:color w:val="000000" w:themeColor="text1"/>
          <w:sz w:val="24"/>
          <w:szCs w:val="24"/>
        </w:rPr>
        <w:t>Захисників та Захисниць України, які</w:t>
      </w:r>
      <w:r w:rsidRPr="00090E6D">
        <w:rPr>
          <w:rFonts w:ascii="Times New Roman" w:eastAsia="Calibri" w:hAnsi="Times New Roman" w:cs="Times New Roman"/>
          <w:b/>
          <w:color w:val="000000" w:themeColor="text1"/>
          <w:sz w:val="24"/>
          <w:szCs w:val="24"/>
          <w:shd w:val="clear" w:color="auto" w:fill="FFFFFF"/>
        </w:rPr>
        <w:t xml:space="preserve"> забезпечували захист держави у зв’язку з військовою агресією російської федерації проти України</w:t>
      </w:r>
    </w:p>
    <w:p w14:paraId="23CE44A9" w14:textId="77777777" w:rsidR="00A81764" w:rsidRPr="00090E6D" w:rsidRDefault="00A81764" w:rsidP="00A81764">
      <w:pPr>
        <w:spacing w:after="0" w:line="240" w:lineRule="auto"/>
        <w:jc w:val="center"/>
        <w:rPr>
          <w:rFonts w:ascii="Times New Roman" w:eastAsia="Calibri" w:hAnsi="Times New Roman" w:cs="Times New Roman"/>
          <w:b/>
          <w:color w:val="000000" w:themeColor="text1"/>
          <w:sz w:val="24"/>
          <w:szCs w:val="24"/>
          <w:lang w:eastAsia="uk-UA"/>
        </w:rPr>
      </w:pPr>
    </w:p>
    <w:p w14:paraId="3B2CD0D3" w14:textId="77777777" w:rsidR="00A81764" w:rsidRPr="00090E6D" w:rsidRDefault="00A81764" w:rsidP="00A81764">
      <w:pPr>
        <w:spacing w:after="0" w:line="240" w:lineRule="auto"/>
        <w:ind w:left="308" w:hanging="308"/>
        <w:jc w:val="both"/>
        <w:rPr>
          <w:rFonts w:ascii="Times New Roman" w:eastAsia="Calibri" w:hAnsi="Times New Roman" w:cs="Times New Roman"/>
          <w:color w:val="000000" w:themeColor="text1"/>
          <w:sz w:val="24"/>
          <w:szCs w:val="24"/>
          <w:lang w:eastAsia="uk-UA"/>
        </w:rPr>
      </w:pPr>
      <w:r w:rsidRPr="00090E6D">
        <w:rPr>
          <w:rFonts w:ascii="Times New Roman" w:eastAsia="Calibri" w:hAnsi="Times New Roman" w:cs="Times New Roman"/>
          <w:b/>
          <w:color w:val="000000" w:themeColor="text1"/>
          <w:sz w:val="24"/>
          <w:szCs w:val="24"/>
          <w:lang w:eastAsia="uk-UA"/>
        </w:rPr>
        <w:t xml:space="preserve">1. </w:t>
      </w:r>
      <w:r w:rsidRPr="00090E6D">
        <w:rPr>
          <w:rFonts w:ascii="Times New Roman" w:eastAsia="Calibri" w:hAnsi="Times New Roman" w:cs="Times New Roman"/>
          <w:color w:val="000000" w:themeColor="text1"/>
          <w:sz w:val="24"/>
          <w:szCs w:val="24"/>
          <w:lang w:eastAsia="uk-UA"/>
        </w:rPr>
        <w:t xml:space="preserve">Цей порядок визначає механізм надання одноразової матеріальної допомоги військовослужбовцю, який звільнений з полону або одному із </w:t>
      </w:r>
      <w:r w:rsidRPr="00090E6D">
        <w:rPr>
          <w:rFonts w:ascii="Times New Roman" w:eastAsia="Calibri" w:hAnsi="Times New Roman" w:cs="Times New Roman"/>
          <w:bCs/>
          <w:color w:val="000000" w:themeColor="text1"/>
          <w:sz w:val="24"/>
          <w:szCs w:val="24"/>
        </w:rPr>
        <w:t xml:space="preserve">членів сімей полонених та зниклих безвісти </w:t>
      </w:r>
      <w:r w:rsidRPr="00090E6D">
        <w:rPr>
          <w:rFonts w:ascii="Times New Roman" w:eastAsia="Calibri" w:hAnsi="Times New Roman" w:cs="Times New Roman"/>
          <w:color w:val="000000" w:themeColor="text1"/>
          <w:sz w:val="24"/>
          <w:szCs w:val="24"/>
        </w:rPr>
        <w:t xml:space="preserve">Захисників та Захисниць України, які забезпечували захист держави у зв’язку з військовою агресією російської федерації проти України </w:t>
      </w:r>
      <w:r w:rsidRPr="00090E6D">
        <w:rPr>
          <w:rFonts w:ascii="Times New Roman" w:eastAsia="Calibri" w:hAnsi="Times New Roman" w:cs="Times New Roman"/>
          <w:bCs/>
          <w:color w:val="000000" w:themeColor="text1"/>
          <w:sz w:val="24"/>
          <w:szCs w:val="24"/>
          <w:lang w:eastAsia="uk-UA"/>
        </w:rPr>
        <w:t>та</w:t>
      </w:r>
      <w:r w:rsidRPr="00090E6D">
        <w:rPr>
          <w:rFonts w:ascii="Times New Roman" w:eastAsia="Calibri" w:hAnsi="Times New Roman" w:cs="Times New Roman"/>
          <w:color w:val="000000" w:themeColor="text1"/>
          <w:sz w:val="24"/>
          <w:szCs w:val="24"/>
          <w:lang w:eastAsia="uk-UA"/>
        </w:rPr>
        <w:t xml:space="preserve"> зареєстровані (військовослужбовець, який звільнений з полону, полонений/зниклий безвісти) на території Розвадівської громади</w:t>
      </w:r>
      <w:r w:rsidRPr="00090E6D">
        <w:rPr>
          <w:rFonts w:ascii="Times New Roman" w:eastAsia="Calibri" w:hAnsi="Times New Roman" w:cs="Times New Roman"/>
          <w:bCs/>
          <w:color w:val="000000" w:themeColor="text1"/>
          <w:sz w:val="24"/>
          <w:szCs w:val="24"/>
          <w:lang w:eastAsia="uk-UA"/>
        </w:rPr>
        <w:t>.</w:t>
      </w:r>
    </w:p>
    <w:p w14:paraId="415408CB" w14:textId="77777777" w:rsidR="00A81764" w:rsidRPr="00090E6D" w:rsidRDefault="00A81764" w:rsidP="00A81764">
      <w:pPr>
        <w:shd w:val="clear" w:color="auto" w:fill="FFFFFF"/>
        <w:spacing w:after="0" w:line="300" w:lineRule="atLeast"/>
        <w:ind w:left="308" w:hanging="308"/>
        <w:jc w:val="both"/>
        <w:rPr>
          <w:rFonts w:ascii="Times New Roman" w:eastAsia="Calibri" w:hAnsi="Times New Roman" w:cs="Times New Roman"/>
          <w:color w:val="000000" w:themeColor="text1"/>
          <w:sz w:val="24"/>
          <w:szCs w:val="24"/>
          <w:lang w:eastAsia="uk-UA"/>
        </w:rPr>
      </w:pPr>
      <w:r w:rsidRPr="00090E6D">
        <w:rPr>
          <w:rFonts w:ascii="Times New Roman" w:eastAsia="Calibri" w:hAnsi="Times New Roman" w:cs="Times New Roman"/>
          <w:b/>
          <w:color w:val="000000" w:themeColor="text1"/>
          <w:sz w:val="24"/>
          <w:szCs w:val="24"/>
          <w:lang w:eastAsia="uk-UA"/>
        </w:rPr>
        <w:t>2.</w:t>
      </w:r>
      <w:r w:rsidRPr="00090E6D">
        <w:rPr>
          <w:rFonts w:ascii="Times New Roman" w:eastAsia="Calibri" w:hAnsi="Times New Roman" w:cs="Times New Roman"/>
          <w:color w:val="000000" w:themeColor="text1"/>
          <w:sz w:val="24"/>
          <w:szCs w:val="24"/>
          <w:lang w:eastAsia="uk-UA"/>
        </w:rPr>
        <w:t xml:space="preserve"> До військовослужбовців, які звільнені з полону, полонених</w:t>
      </w:r>
      <w:r w:rsidRPr="00090E6D">
        <w:rPr>
          <w:rFonts w:ascii="Times New Roman" w:eastAsia="Calibri" w:hAnsi="Times New Roman" w:cs="Times New Roman"/>
          <w:bCs/>
          <w:color w:val="000000" w:themeColor="text1"/>
          <w:sz w:val="24"/>
          <w:szCs w:val="24"/>
          <w:lang w:eastAsia="uk-UA"/>
        </w:rPr>
        <w:t xml:space="preserve"> </w:t>
      </w:r>
      <w:r w:rsidRPr="00090E6D">
        <w:rPr>
          <w:rFonts w:ascii="Times New Roman" w:eastAsia="Calibri" w:hAnsi="Times New Roman" w:cs="Times New Roman"/>
          <w:color w:val="000000" w:themeColor="text1"/>
          <w:sz w:val="24"/>
          <w:szCs w:val="24"/>
        </w:rPr>
        <w:t>та зниклих безвісти</w:t>
      </w:r>
      <w:r w:rsidRPr="00090E6D">
        <w:rPr>
          <w:rFonts w:ascii="Times New Roman" w:eastAsia="Calibri" w:hAnsi="Times New Roman" w:cs="Times New Roman"/>
          <w:color w:val="000000" w:themeColor="text1"/>
          <w:sz w:val="24"/>
          <w:szCs w:val="24"/>
          <w:lang w:eastAsia="uk-UA"/>
        </w:rPr>
        <w:t xml:space="preserve"> </w:t>
      </w:r>
      <w:r w:rsidRPr="00090E6D">
        <w:rPr>
          <w:rFonts w:ascii="Times New Roman" w:eastAsia="Calibri" w:hAnsi="Times New Roman" w:cs="Times New Roman"/>
          <w:color w:val="000000" w:themeColor="text1"/>
          <w:sz w:val="24"/>
          <w:szCs w:val="24"/>
        </w:rPr>
        <w:t>Захисників та Захисниць України</w:t>
      </w:r>
      <w:r w:rsidRPr="00090E6D">
        <w:rPr>
          <w:rFonts w:ascii="Times New Roman" w:eastAsia="Calibri" w:hAnsi="Times New Roman" w:cs="Times New Roman"/>
          <w:color w:val="000000" w:themeColor="text1"/>
          <w:sz w:val="24"/>
          <w:szCs w:val="24"/>
          <w:lang w:eastAsia="uk-UA"/>
        </w:rPr>
        <w:t xml:space="preserve"> належать особи, які здійснювали заходи із забезпечення національної безпеки і оборони, відсічі і стримування збройної агресії російської федерації</w:t>
      </w:r>
      <w:r w:rsidRPr="00090E6D">
        <w:rPr>
          <w:rFonts w:ascii="Times New Roman" w:eastAsia="Calibri" w:hAnsi="Times New Roman" w:cs="Times New Roman"/>
          <w:color w:val="000000" w:themeColor="text1"/>
          <w:sz w:val="24"/>
          <w:szCs w:val="24"/>
          <w:shd w:val="clear" w:color="auto" w:fill="FFFFFF"/>
        </w:rPr>
        <w:t xml:space="preserve"> проти України</w:t>
      </w:r>
      <w:r w:rsidRPr="00090E6D">
        <w:rPr>
          <w:rFonts w:ascii="Times New Roman" w:eastAsia="Calibri" w:hAnsi="Times New Roman" w:cs="Times New Roman"/>
          <w:color w:val="000000" w:themeColor="text1"/>
          <w:sz w:val="24"/>
          <w:szCs w:val="24"/>
          <w:lang w:eastAsia="uk-UA"/>
        </w:rPr>
        <w:t>.</w:t>
      </w:r>
    </w:p>
    <w:p w14:paraId="4FE21AED" w14:textId="77777777" w:rsidR="00A81764" w:rsidRPr="00090E6D" w:rsidRDefault="00A81764" w:rsidP="00A81764">
      <w:pPr>
        <w:shd w:val="clear" w:color="auto" w:fill="FFFFFF"/>
        <w:spacing w:after="0" w:line="300" w:lineRule="atLeast"/>
        <w:ind w:left="322" w:hanging="322"/>
        <w:jc w:val="both"/>
        <w:rPr>
          <w:rFonts w:ascii="Times New Roman" w:eastAsia="Calibri" w:hAnsi="Times New Roman" w:cs="Times New Roman"/>
          <w:color w:val="000000" w:themeColor="text1"/>
          <w:sz w:val="24"/>
          <w:szCs w:val="24"/>
          <w:lang w:eastAsia="uk-UA"/>
        </w:rPr>
      </w:pPr>
      <w:r w:rsidRPr="00090E6D">
        <w:rPr>
          <w:rFonts w:ascii="Times New Roman" w:eastAsia="Calibri" w:hAnsi="Times New Roman" w:cs="Times New Roman"/>
          <w:b/>
          <w:color w:val="000000" w:themeColor="text1"/>
          <w:sz w:val="24"/>
          <w:szCs w:val="24"/>
          <w:lang w:eastAsia="uk-UA"/>
        </w:rPr>
        <w:t>3.</w:t>
      </w:r>
      <w:r w:rsidRPr="00090E6D">
        <w:rPr>
          <w:rFonts w:ascii="Times New Roman" w:eastAsia="Calibri" w:hAnsi="Times New Roman" w:cs="Times New Roman"/>
          <w:color w:val="000000" w:themeColor="text1"/>
          <w:sz w:val="24"/>
          <w:szCs w:val="24"/>
          <w:lang w:eastAsia="uk-UA"/>
        </w:rPr>
        <w:t xml:space="preserve"> Допомога виплачується одноразово, </w:t>
      </w:r>
      <w:r w:rsidRPr="00090E6D">
        <w:rPr>
          <w:rFonts w:ascii="Times New Roman" w:eastAsia="Calibri" w:hAnsi="Times New Roman" w:cs="Times New Roman"/>
          <w:b/>
          <w:color w:val="000000" w:themeColor="text1"/>
          <w:sz w:val="24"/>
          <w:szCs w:val="24"/>
          <w:lang w:eastAsia="uk-UA"/>
        </w:rPr>
        <w:t xml:space="preserve">в розмірі 10 000 гривень </w:t>
      </w:r>
      <w:r w:rsidRPr="00090E6D">
        <w:rPr>
          <w:rFonts w:ascii="Times New Roman" w:eastAsia="Calibri" w:hAnsi="Times New Roman" w:cs="Times New Roman"/>
          <w:color w:val="000000" w:themeColor="text1"/>
          <w:sz w:val="24"/>
          <w:szCs w:val="24"/>
          <w:lang w:eastAsia="uk-UA"/>
        </w:rPr>
        <w:t>військовослужбовцю, який звільнений з полону або одному із членів сім'ї (</w:t>
      </w:r>
      <w:r w:rsidRPr="00090E6D">
        <w:rPr>
          <w:rFonts w:ascii="Times New Roman" w:hAnsi="Times New Roman" w:cs="Times New Roman"/>
          <w:sz w:val="24"/>
          <w:szCs w:val="24"/>
        </w:rPr>
        <w:t>чоловіку/дружині, повнолітнім дітям, батькам</w:t>
      </w:r>
      <w:r w:rsidRPr="00090E6D">
        <w:rPr>
          <w:rFonts w:ascii="Times New Roman" w:eastAsia="Calibri" w:hAnsi="Times New Roman" w:cs="Times New Roman"/>
          <w:color w:val="000000" w:themeColor="text1"/>
          <w:sz w:val="24"/>
          <w:szCs w:val="24"/>
          <w:lang w:eastAsia="uk-UA"/>
        </w:rPr>
        <w:t>) полоненого</w:t>
      </w:r>
      <w:r w:rsidRPr="00090E6D">
        <w:rPr>
          <w:rFonts w:ascii="Times New Roman" w:eastAsia="Calibri" w:hAnsi="Times New Roman" w:cs="Times New Roman"/>
          <w:bCs/>
          <w:color w:val="000000" w:themeColor="text1"/>
          <w:sz w:val="24"/>
          <w:szCs w:val="24"/>
          <w:lang w:eastAsia="uk-UA"/>
        </w:rPr>
        <w:t xml:space="preserve"> </w:t>
      </w:r>
      <w:r w:rsidRPr="00090E6D">
        <w:rPr>
          <w:rFonts w:ascii="Times New Roman" w:eastAsia="Calibri" w:hAnsi="Times New Roman" w:cs="Times New Roman"/>
          <w:color w:val="000000" w:themeColor="text1"/>
          <w:sz w:val="24"/>
          <w:szCs w:val="24"/>
          <w:lang w:eastAsia="uk-UA"/>
        </w:rPr>
        <w:t>чи зниклого безвісти.</w:t>
      </w:r>
    </w:p>
    <w:p w14:paraId="302FE55E" w14:textId="77777777" w:rsidR="00A81764" w:rsidRPr="00090E6D" w:rsidRDefault="00A81764" w:rsidP="00A81764">
      <w:pPr>
        <w:shd w:val="clear" w:color="auto" w:fill="FFFFFF"/>
        <w:spacing w:after="0" w:line="300" w:lineRule="atLeast"/>
        <w:ind w:left="322" w:hanging="322"/>
        <w:jc w:val="both"/>
        <w:rPr>
          <w:rFonts w:ascii="Times New Roman" w:eastAsia="Calibri" w:hAnsi="Times New Roman" w:cs="Times New Roman"/>
          <w:color w:val="000000" w:themeColor="text1"/>
          <w:sz w:val="24"/>
          <w:szCs w:val="24"/>
          <w:lang w:eastAsia="uk-UA"/>
        </w:rPr>
      </w:pPr>
      <w:r w:rsidRPr="00090E6D">
        <w:rPr>
          <w:rFonts w:ascii="Times New Roman" w:eastAsia="Calibri" w:hAnsi="Times New Roman" w:cs="Times New Roman"/>
          <w:b/>
          <w:color w:val="000000" w:themeColor="text1"/>
          <w:sz w:val="24"/>
          <w:szCs w:val="24"/>
          <w:lang w:eastAsia="uk-UA"/>
        </w:rPr>
        <w:t xml:space="preserve">4. </w:t>
      </w:r>
      <w:r w:rsidRPr="00090E6D">
        <w:rPr>
          <w:rFonts w:ascii="Times New Roman" w:eastAsia="Calibri" w:hAnsi="Times New Roman" w:cs="Times New Roman"/>
          <w:color w:val="000000" w:themeColor="text1"/>
          <w:sz w:val="24"/>
          <w:szCs w:val="24"/>
          <w:lang w:eastAsia="uk-UA"/>
        </w:rPr>
        <w:t>Для отримання допомоги військовослужбовець, який звільнений з полону або член сім’ї полоненого</w:t>
      </w:r>
      <w:r w:rsidRPr="00090E6D">
        <w:rPr>
          <w:rFonts w:ascii="Times New Roman" w:eastAsia="Calibri" w:hAnsi="Times New Roman" w:cs="Times New Roman"/>
          <w:bCs/>
          <w:color w:val="000000" w:themeColor="text1"/>
          <w:sz w:val="24"/>
          <w:szCs w:val="24"/>
          <w:lang w:eastAsia="uk-UA"/>
        </w:rPr>
        <w:t xml:space="preserve"> </w:t>
      </w:r>
      <w:r w:rsidRPr="00090E6D">
        <w:rPr>
          <w:rFonts w:ascii="Times New Roman" w:eastAsia="Calibri" w:hAnsi="Times New Roman" w:cs="Times New Roman"/>
          <w:color w:val="000000" w:themeColor="text1"/>
          <w:sz w:val="24"/>
          <w:szCs w:val="24"/>
          <w:lang w:eastAsia="uk-UA"/>
        </w:rPr>
        <w:t>чи зниклого безвісти</w:t>
      </w:r>
      <w:r w:rsidRPr="00090E6D">
        <w:rPr>
          <w:rFonts w:ascii="Times New Roman" w:eastAsia="Calibri" w:hAnsi="Times New Roman" w:cs="Times New Roman"/>
          <w:color w:val="000000" w:themeColor="text1"/>
          <w:sz w:val="24"/>
          <w:szCs w:val="24"/>
        </w:rPr>
        <w:t xml:space="preserve"> Захисника чи Захисниці України</w:t>
      </w:r>
      <w:r w:rsidRPr="00090E6D">
        <w:rPr>
          <w:rFonts w:ascii="Times New Roman" w:eastAsia="Calibri" w:hAnsi="Times New Roman" w:cs="Times New Roman"/>
          <w:color w:val="000000" w:themeColor="text1"/>
          <w:sz w:val="24"/>
          <w:szCs w:val="24"/>
          <w:lang w:eastAsia="uk-UA"/>
        </w:rPr>
        <w:t xml:space="preserve"> звертається до Розвадівської сільської ради з відповідною заявою.</w:t>
      </w:r>
    </w:p>
    <w:p w14:paraId="387F16DF" w14:textId="77777777" w:rsidR="00A81764" w:rsidRPr="00090E6D" w:rsidRDefault="00A81764" w:rsidP="00A81764">
      <w:pPr>
        <w:shd w:val="clear" w:color="auto" w:fill="FFFFFF"/>
        <w:spacing w:after="0" w:line="300" w:lineRule="atLeast"/>
        <w:ind w:left="266"/>
        <w:jc w:val="both"/>
        <w:rPr>
          <w:rFonts w:ascii="Times New Roman" w:eastAsia="Calibri" w:hAnsi="Times New Roman" w:cs="Times New Roman"/>
          <w:b/>
          <w:i/>
          <w:color w:val="000000"/>
          <w:sz w:val="24"/>
          <w:szCs w:val="24"/>
          <w:lang w:eastAsia="uk-UA"/>
        </w:rPr>
      </w:pPr>
      <w:r w:rsidRPr="00090E6D">
        <w:rPr>
          <w:rFonts w:ascii="Times New Roman" w:eastAsia="Calibri" w:hAnsi="Times New Roman" w:cs="Times New Roman"/>
          <w:b/>
          <w:i/>
          <w:color w:val="000000"/>
          <w:sz w:val="24"/>
          <w:szCs w:val="24"/>
          <w:lang w:eastAsia="uk-UA"/>
        </w:rPr>
        <w:t>До заяви додаються:</w:t>
      </w:r>
    </w:p>
    <w:p w14:paraId="7E9D4D0A" w14:textId="77777777" w:rsidR="00A81764" w:rsidRPr="00090E6D" w:rsidRDefault="00A81764" w:rsidP="00A81764">
      <w:pPr>
        <w:shd w:val="clear" w:color="auto" w:fill="FFFFFF"/>
        <w:spacing w:after="0" w:line="300" w:lineRule="atLeast"/>
        <w:ind w:left="266"/>
        <w:jc w:val="both"/>
        <w:rPr>
          <w:rFonts w:ascii="Times New Roman" w:eastAsia="Calibri" w:hAnsi="Times New Roman" w:cs="Times New Roman"/>
          <w:color w:val="000000"/>
          <w:sz w:val="24"/>
          <w:szCs w:val="24"/>
          <w:lang w:eastAsia="uk-UA"/>
        </w:rPr>
      </w:pPr>
      <w:r w:rsidRPr="00090E6D">
        <w:rPr>
          <w:rFonts w:ascii="Times New Roman" w:eastAsia="Calibri" w:hAnsi="Times New Roman" w:cs="Times New Roman"/>
          <w:color w:val="000000"/>
          <w:sz w:val="24"/>
          <w:szCs w:val="24"/>
          <w:lang w:eastAsia="uk-UA"/>
        </w:rPr>
        <w:t>– копія документа, що посвідчує особу громадянина України (паспорт чи ID картка);</w:t>
      </w:r>
    </w:p>
    <w:p w14:paraId="73A16547" w14:textId="77777777" w:rsidR="00A81764" w:rsidRPr="00090E6D" w:rsidRDefault="00A81764" w:rsidP="00A81764">
      <w:pPr>
        <w:shd w:val="clear" w:color="auto" w:fill="FFFFFF"/>
        <w:spacing w:after="0" w:line="300" w:lineRule="atLeast"/>
        <w:ind w:left="266"/>
        <w:jc w:val="both"/>
        <w:rPr>
          <w:rFonts w:ascii="Times New Roman" w:eastAsia="Calibri" w:hAnsi="Times New Roman" w:cs="Times New Roman"/>
          <w:color w:val="000000"/>
          <w:sz w:val="24"/>
          <w:szCs w:val="24"/>
          <w:lang w:eastAsia="uk-UA"/>
        </w:rPr>
      </w:pPr>
      <w:r w:rsidRPr="00090E6D">
        <w:rPr>
          <w:rFonts w:ascii="Times New Roman" w:eastAsia="Calibri" w:hAnsi="Times New Roman" w:cs="Times New Roman"/>
          <w:color w:val="000000"/>
          <w:sz w:val="24"/>
          <w:szCs w:val="24"/>
          <w:lang w:eastAsia="uk-UA"/>
        </w:rPr>
        <w:t>– копія реєстраційного номера облікової картки платника податків;</w:t>
      </w:r>
    </w:p>
    <w:p w14:paraId="11B73D52" w14:textId="77777777" w:rsidR="00A81764" w:rsidRPr="00090E6D" w:rsidRDefault="00A81764" w:rsidP="00A81764">
      <w:pPr>
        <w:shd w:val="clear" w:color="auto" w:fill="FFFFFF"/>
        <w:spacing w:after="0" w:line="300" w:lineRule="atLeast"/>
        <w:ind w:left="266"/>
        <w:jc w:val="both"/>
        <w:rPr>
          <w:rFonts w:ascii="Times New Roman" w:eastAsia="Calibri" w:hAnsi="Times New Roman" w:cs="Times New Roman"/>
          <w:color w:val="000000"/>
          <w:sz w:val="24"/>
          <w:szCs w:val="24"/>
          <w:lang w:eastAsia="uk-UA"/>
        </w:rPr>
      </w:pPr>
      <w:r w:rsidRPr="00090E6D">
        <w:rPr>
          <w:rFonts w:ascii="Times New Roman" w:eastAsia="Calibri" w:hAnsi="Times New Roman" w:cs="Times New Roman"/>
          <w:color w:val="000000"/>
          <w:sz w:val="24"/>
          <w:szCs w:val="24"/>
          <w:lang w:eastAsia="uk-UA"/>
        </w:rPr>
        <w:t>– витяг з реєстру територіальної громади;</w:t>
      </w:r>
    </w:p>
    <w:p w14:paraId="3DB83540" w14:textId="77777777" w:rsidR="00A81764" w:rsidRPr="00090E6D" w:rsidRDefault="00A81764" w:rsidP="00A81764">
      <w:pPr>
        <w:shd w:val="clear" w:color="auto" w:fill="FFFFFF"/>
        <w:spacing w:after="0" w:line="300" w:lineRule="atLeast"/>
        <w:ind w:left="434" w:hanging="168"/>
        <w:jc w:val="both"/>
        <w:rPr>
          <w:rFonts w:ascii="Times New Roman" w:eastAsia="Calibri" w:hAnsi="Times New Roman" w:cs="Times New Roman"/>
          <w:color w:val="000000" w:themeColor="text1"/>
          <w:sz w:val="24"/>
          <w:szCs w:val="24"/>
          <w:lang w:eastAsia="uk-UA"/>
        </w:rPr>
      </w:pPr>
      <w:r w:rsidRPr="00090E6D">
        <w:rPr>
          <w:rFonts w:ascii="Times New Roman" w:eastAsia="Calibri" w:hAnsi="Times New Roman" w:cs="Times New Roman"/>
          <w:color w:val="000000" w:themeColor="text1"/>
          <w:sz w:val="24"/>
          <w:szCs w:val="24"/>
          <w:lang w:eastAsia="uk-UA"/>
        </w:rPr>
        <w:t xml:space="preserve">– копія довідки, що підтверджує статус військовослужбовця, який звільнений з полону, полоненого/зниклого безвісти </w:t>
      </w:r>
      <w:r w:rsidRPr="00090E6D">
        <w:rPr>
          <w:rFonts w:ascii="Times New Roman" w:eastAsia="Calibri" w:hAnsi="Times New Roman" w:cs="Times New Roman"/>
          <w:color w:val="000000" w:themeColor="text1"/>
          <w:sz w:val="24"/>
          <w:szCs w:val="24"/>
        </w:rPr>
        <w:t>Захисника чи Захисниці України, які</w:t>
      </w:r>
      <w:r w:rsidRPr="00090E6D">
        <w:rPr>
          <w:rFonts w:ascii="Times New Roman" w:eastAsia="Calibri" w:hAnsi="Times New Roman" w:cs="Times New Roman"/>
          <w:color w:val="000000" w:themeColor="text1"/>
          <w:sz w:val="24"/>
          <w:szCs w:val="24"/>
          <w:shd w:val="clear" w:color="auto" w:fill="FFFFFF"/>
        </w:rPr>
        <w:t xml:space="preserve"> забезпечували захист держави у зв’язку з військовою агресією російської федерації проти України</w:t>
      </w:r>
      <w:r w:rsidRPr="00090E6D">
        <w:rPr>
          <w:rFonts w:ascii="Times New Roman" w:eastAsia="Calibri" w:hAnsi="Times New Roman" w:cs="Times New Roman"/>
          <w:color w:val="000000" w:themeColor="text1"/>
          <w:sz w:val="24"/>
          <w:szCs w:val="24"/>
          <w:lang w:eastAsia="uk-UA"/>
        </w:rPr>
        <w:t>;</w:t>
      </w:r>
    </w:p>
    <w:p w14:paraId="5EDFB682" w14:textId="77777777" w:rsidR="00A81764" w:rsidRPr="00090E6D" w:rsidRDefault="00A81764" w:rsidP="00A81764">
      <w:pPr>
        <w:shd w:val="clear" w:color="auto" w:fill="FFFFFF"/>
        <w:spacing w:after="0" w:line="300" w:lineRule="atLeast"/>
        <w:ind w:left="266"/>
        <w:jc w:val="both"/>
        <w:rPr>
          <w:rFonts w:ascii="Times New Roman" w:eastAsia="Calibri" w:hAnsi="Times New Roman" w:cs="Times New Roman"/>
          <w:color w:val="000000"/>
          <w:sz w:val="24"/>
          <w:szCs w:val="24"/>
          <w:lang w:eastAsia="uk-UA"/>
        </w:rPr>
      </w:pPr>
      <w:r w:rsidRPr="00090E6D">
        <w:rPr>
          <w:rFonts w:ascii="Times New Roman" w:eastAsia="Calibri" w:hAnsi="Times New Roman" w:cs="Times New Roman"/>
          <w:color w:val="000000"/>
          <w:sz w:val="24"/>
          <w:szCs w:val="24"/>
          <w:lang w:eastAsia="uk-UA"/>
        </w:rPr>
        <w:t>– номер розрахункового рахунку в банку (Ощадбанк/Приватбанк).</w:t>
      </w:r>
    </w:p>
    <w:p w14:paraId="47698666" w14:textId="77777777" w:rsidR="00A81764" w:rsidRPr="00090E6D" w:rsidRDefault="00A81764" w:rsidP="00A81764">
      <w:pPr>
        <w:pStyle w:val="a5"/>
        <w:shd w:val="clear" w:color="auto" w:fill="FFFFFF"/>
        <w:spacing w:line="300" w:lineRule="atLeast"/>
        <w:ind w:left="308" w:hanging="308"/>
        <w:jc w:val="both"/>
        <w:rPr>
          <w:rFonts w:ascii="Times New Roman" w:eastAsia="Calibri" w:hAnsi="Times New Roman" w:cs="Times New Roman"/>
          <w:color w:val="000000" w:themeColor="text1"/>
          <w:sz w:val="24"/>
          <w:szCs w:val="24"/>
          <w:lang w:eastAsia="uk-UA"/>
        </w:rPr>
      </w:pPr>
      <w:r w:rsidRPr="00090E6D">
        <w:rPr>
          <w:rFonts w:ascii="Times New Roman" w:eastAsia="Calibri" w:hAnsi="Times New Roman" w:cs="Times New Roman"/>
          <w:b/>
          <w:color w:val="000000" w:themeColor="text1"/>
          <w:sz w:val="24"/>
          <w:szCs w:val="24"/>
          <w:lang w:eastAsia="uk-UA"/>
        </w:rPr>
        <w:t xml:space="preserve">5. </w:t>
      </w:r>
      <w:r w:rsidRPr="00090E6D">
        <w:rPr>
          <w:rFonts w:ascii="Times New Roman" w:eastAsia="Calibri" w:hAnsi="Times New Roman" w:cs="Times New Roman"/>
          <w:color w:val="000000" w:themeColor="text1"/>
          <w:sz w:val="24"/>
          <w:szCs w:val="24"/>
          <w:lang w:eastAsia="uk-UA"/>
        </w:rPr>
        <w:t>Розгляд звернень жителів громади здійснюється постійною комісією з питань регламенту, соціального захисту населення, охорони здоров'я, освіти, культури та молодіжної політики (молоді та спорту).</w:t>
      </w:r>
    </w:p>
    <w:p w14:paraId="3655C37C" w14:textId="77777777" w:rsidR="00A81764" w:rsidRPr="00090E6D" w:rsidRDefault="00A81764" w:rsidP="00A81764">
      <w:pPr>
        <w:shd w:val="clear" w:color="auto" w:fill="FFFFFF"/>
        <w:spacing w:after="150" w:line="300" w:lineRule="atLeast"/>
        <w:rPr>
          <w:rFonts w:ascii="Times New Roman" w:eastAsia="Calibri" w:hAnsi="Times New Roman" w:cs="Times New Roman"/>
          <w:color w:val="000000" w:themeColor="text1"/>
          <w:sz w:val="24"/>
          <w:szCs w:val="24"/>
          <w:lang w:eastAsia="uk-UA"/>
        </w:rPr>
      </w:pPr>
    </w:p>
    <w:p w14:paraId="13392A04" w14:textId="77777777" w:rsidR="00A81764" w:rsidRPr="00090E6D" w:rsidRDefault="00A81764" w:rsidP="00A81764">
      <w:pPr>
        <w:shd w:val="clear" w:color="auto" w:fill="FFFFFF"/>
        <w:spacing w:after="150" w:line="300" w:lineRule="atLeast"/>
        <w:rPr>
          <w:rFonts w:ascii="Times New Roman" w:eastAsia="Calibri" w:hAnsi="Times New Roman" w:cs="Times New Roman"/>
          <w:color w:val="000000" w:themeColor="text1"/>
          <w:sz w:val="24"/>
          <w:szCs w:val="24"/>
          <w:lang w:eastAsia="uk-UA"/>
        </w:rPr>
      </w:pPr>
    </w:p>
    <w:p w14:paraId="130D9740" w14:textId="77777777" w:rsidR="00A81764" w:rsidRPr="00090E6D" w:rsidRDefault="00A81764" w:rsidP="00A81764">
      <w:pPr>
        <w:pStyle w:val="a7"/>
        <w:tabs>
          <w:tab w:val="left" w:pos="1701"/>
          <w:tab w:val="left" w:pos="2552"/>
          <w:tab w:val="left" w:pos="3261"/>
          <w:tab w:val="left" w:pos="3969"/>
          <w:tab w:val="left" w:pos="4536"/>
          <w:tab w:val="left" w:pos="5245"/>
          <w:tab w:val="left" w:pos="7582"/>
        </w:tabs>
        <w:ind w:firstLine="0"/>
        <w:jc w:val="center"/>
        <w:rPr>
          <w:color w:val="000000" w:themeColor="text1"/>
          <w:sz w:val="24"/>
          <w:szCs w:val="24"/>
          <w:lang w:eastAsia="ru-RU"/>
        </w:rPr>
      </w:pPr>
      <w:r w:rsidRPr="00090E6D">
        <w:rPr>
          <w:b/>
          <w:color w:val="000000" w:themeColor="text1"/>
          <w:sz w:val="24"/>
          <w:szCs w:val="24"/>
        </w:rPr>
        <w:t>Секретар ради</w:t>
      </w:r>
      <w:r w:rsidRPr="00090E6D">
        <w:rPr>
          <w:b/>
          <w:color w:val="000000" w:themeColor="text1"/>
          <w:sz w:val="24"/>
          <w:szCs w:val="24"/>
        </w:rPr>
        <w:tab/>
      </w:r>
      <w:r w:rsidRPr="00090E6D">
        <w:rPr>
          <w:b/>
          <w:color w:val="000000" w:themeColor="text1"/>
          <w:sz w:val="24"/>
          <w:szCs w:val="24"/>
        </w:rPr>
        <w:tab/>
      </w:r>
      <w:r w:rsidRPr="00090E6D">
        <w:rPr>
          <w:b/>
          <w:color w:val="000000" w:themeColor="text1"/>
          <w:sz w:val="24"/>
          <w:szCs w:val="24"/>
        </w:rPr>
        <w:tab/>
      </w:r>
      <w:r w:rsidRPr="00090E6D">
        <w:rPr>
          <w:b/>
          <w:color w:val="000000" w:themeColor="text1"/>
          <w:sz w:val="24"/>
          <w:szCs w:val="24"/>
        </w:rPr>
        <w:tab/>
      </w:r>
      <w:r w:rsidRPr="00090E6D">
        <w:rPr>
          <w:b/>
          <w:color w:val="000000" w:themeColor="text1"/>
          <w:sz w:val="24"/>
          <w:szCs w:val="24"/>
        </w:rPr>
        <w:tab/>
        <w:t>Олександра ШИМКО</w:t>
      </w:r>
    </w:p>
    <w:p w14:paraId="0B7023C8" w14:textId="77777777" w:rsidR="00A81764" w:rsidRPr="00090E6D" w:rsidRDefault="00A81764" w:rsidP="00A81764">
      <w:pPr>
        <w:spacing w:after="160" w:line="259" w:lineRule="auto"/>
        <w:jc w:val="center"/>
        <w:rPr>
          <w:rFonts w:ascii="Times New Roman" w:eastAsia="Calibri" w:hAnsi="Times New Roman" w:cs="Times New Roman"/>
          <w:b/>
          <w:bCs/>
          <w:color w:val="000000" w:themeColor="text1"/>
          <w:sz w:val="24"/>
          <w:szCs w:val="24"/>
          <w:lang w:eastAsia="uk-UA"/>
        </w:rPr>
      </w:pPr>
    </w:p>
    <w:p w14:paraId="6819659A" w14:textId="77777777" w:rsidR="00A81764" w:rsidRPr="00090E6D" w:rsidRDefault="00A81764" w:rsidP="00A81764">
      <w:pPr>
        <w:spacing w:after="160" w:line="259" w:lineRule="auto"/>
        <w:rPr>
          <w:rFonts w:ascii="Times New Roman" w:eastAsia="Calibri" w:hAnsi="Times New Roman" w:cs="Times New Roman"/>
          <w:b/>
          <w:bCs/>
          <w:color w:val="000000" w:themeColor="text1"/>
          <w:sz w:val="24"/>
          <w:szCs w:val="24"/>
          <w:lang w:eastAsia="uk-UA"/>
        </w:rPr>
      </w:pPr>
      <w:r w:rsidRPr="00090E6D">
        <w:rPr>
          <w:rFonts w:ascii="Times New Roman" w:eastAsia="Calibri" w:hAnsi="Times New Roman" w:cs="Times New Roman"/>
          <w:b/>
          <w:bCs/>
          <w:color w:val="000000" w:themeColor="text1"/>
          <w:sz w:val="24"/>
          <w:szCs w:val="24"/>
          <w:lang w:eastAsia="uk-UA"/>
        </w:rPr>
        <w:br w:type="page"/>
      </w:r>
    </w:p>
    <w:p w14:paraId="315BBCC2" w14:textId="77777777" w:rsidR="00A81764" w:rsidRPr="009E1CA3" w:rsidRDefault="00A81764" w:rsidP="00A81764">
      <w:pPr>
        <w:shd w:val="clear" w:color="auto" w:fill="FFFFFF"/>
        <w:spacing w:after="0" w:line="300" w:lineRule="atLeast"/>
        <w:jc w:val="right"/>
        <w:rPr>
          <w:rFonts w:ascii="Times New Roman" w:eastAsia="Calibri" w:hAnsi="Times New Roman" w:cs="Times New Roman"/>
          <w:b/>
          <w:bCs/>
          <w:color w:val="000000" w:themeColor="text1"/>
          <w:sz w:val="24"/>
          <w:szCs w:val="24"/>
          <w:lang w:eastAsia="uk-UA"/>
        </w:rPr>
      </w:pPr>
      <w:r w:rsidRPr="009E1CA3">
        <w:rPr>
          <w:rFonts w:ascii="Times New Roman" w:eastAsia="Calibri" w:hAnsi="Times New Roman" w:cs="Times New Roman"/>
          <w:b/>
          <w:bCs/>
          <w:color w:val="000000" w:themeColor="text1"/>
          <w:sz w:val="24"/>
          <w:szCs w:val="24"/>
          <w:lang w:eastAsia="uk-UA"/>
        </w:rPr>
        <w:t>До додатку 1</w:t>
      </w:r>
    </w:p>
    <w:p w14:paraId="276522F6" w14:textId="77777777" w:rsidR="00A81764" w:rsidRPr="009E1CA3" w:rsidRDefault="00A81764" w:rsidP="00A81764">
      <w:pPr>
        <w:shd w:val="clear" w:color="auto" w:fill="FFFFFF"/>
        <w:spacing w:after="0" w:line="300" w:lineRule="atLeast"/>
        <w:jc w:val="center"/>
        <w:rPr>
          <w:rFonts w:ascii="Times New Roman" w:eastAsia="Calibri" w:hAnsi="Times New Roman" w:cs="Times New Roman"/>
          <w:color w:val="000000" w:themeColor="text1"/>
          <w:sz w:val="24"/>
          <w:szCs w:val="24"/>
          <w:lang w:eastAsia="uk-UA"/>
        </w:rPr>
      </w:pPr>
      <w:r w:rsidRPr="009E1CA3">
        <w:rPr>
          <w:rFonts w:ascii="Times New Roman" w:eastAsia="Calibri" w:hAnsi="Times New Roman" w:cs="Times New Roman"/>
          <w:b/>
          <w:bCs/>
          <w:color w:val="000000" w:themeColor="text1"/>
          <w:sz w:val="24"/>
          <w:szCs w:val="24"/>
          <w:lang w:eastAsia="uk-UA"/>
        </w:rPr>
        <w:t>Порядок 6</w:t>
      </w:r>
    </w:p>
    <w:p w14:paraId="6DFB11F4" w14:textId="77777777" w:rsidR="00A81764" w:rsidRPr="009E1CA3" w:rsidRDefault="00A81764" w:rsidP="00A81764">
      <w:pPr>
        <w:spacing w:after="0" w:line="240" w:lineRule="auto"/>
        <w:jc w:val="center"/>
        <w:rPr>
          <w:rFonts w:ascii="Times New Roman" w:eastAsia="Calibri" w:hAnsi="Times New Roman" w:cs="Times New Roman"/>
          <w:b/>
          <w:sz w:val="24"/>
          <w:szCs w:val="24"/>
        </w:rPr>
      </w:pPr>
      <w:r w:rsidRPr="009E1CA3">
        <w:rPr>
          <w:rFonts w:ascii="Times New Roman" w:eastAsia="Calibri" w:hAnsi="Times New Roman" w:cs="Times New Roman"/>
          <w:b/>
          <w:bCs/>
          <w:color w:val="000000" w:themeColor="text1"/>
          <w:sz w:val="24"/>
          <w:szCs w:val="24"/>
          <w:lang w:eastAsia="uk-UA"/>
        </w:rPr>
        <w:t xml:space="preserve">надання </w:t>
      </w:r>
      <w:r w:rsidRPr="009E1CA3">
        <w:rPr>
          <w:rFonts w:ascii="Times New Roman" w:eastAsia="Calibri" w:hAnsi="Times New Roman" w:cs="Times New Roman"/>
          <w:b/>
          <w:sz w:val="24"/>
          <w:szCs w:val="24"/>
        </w:rPr>
        <w:t>одноразової матеріальної допомоги</w:t>
      </w:r>
    </w:p>
    <w:p w14:paraId="53ECAEA2" w14:textId="77777777" w:rsidR="00A81764" w:rsidRPr="009E1CA3" w:rsidRDefault="00A81764" w:rsidP="00A81764">
      <w:pPr>
        <w:spacing w:after="0" w:line="240" w:lineRule="auto"/>
        <w:jc w:val="center"/>
        <w:rPr>
          <w:rFonts w:ascii="Times New Roman" w:eastAsia="Calibri" w:hAnsi="Times New Roman" w:cs="Times New Roman"/>
          <w:b/>
          <w:color w:val="000000"/>
          <w:sz w:val="24"/>
          <w:szCs w:val="24"/>
          <w:shd w:val="clear" w:color="auto" w:fill="FFFFFF"/>
        </w:rPr>
      </w:pPr>
      <w:r w:rsidRPr="009E1CA3">
        <w:rPr>
          <w:rFonts w:ascii="Times New Roman" w:eastAsia="Calibri" w:hAnsi="Times New Roman" w:cs="Times New Roman"/>
          <w:b/>
          <w:sz w:val="24"/>
          <w:szCs w:val="24"/>
        </w:rPr>
        <w:t>членам сімей загиблих (померлих) Захисників та Захисниць України, які</w:t>
      </w:r>
      <w:r w:rsidRPr="009E1CA3">
        <w:rPr>
          <w:rFonts w:ascii="Times New Roman" w:eastAsia="Calibri" w:hAnsi="Times New Roman" w:cs="Times New Roman"/>
          <w:b/>
          <w:color w:val="333333"/>
          <w:sz w:val="24"/>
          <w:szCs w:val="24"/>
          <w:shd w:val="clear" w:color="auto" w:fill="FFFFFF"/>
        </w:rPr>
        <w:t xml:space="preserve"> </w:t>
      </w:r>
      <w:r w:rsidRPr="009E1CA3">
        <w:rPr>
          <w:rFonts w:ascii="Times New Roman" w:eastAsia="Calibri" w:hAnsi="Times New Roman" w:cs="Times New Roman"/>
          <w:b/>
          <w:color w:val="000000"/>
          <w:sz w:val="24"/>
          <w:szCs w:val="24"/>
          <w:shd w:val="clear" w:color="auto" w:fill="FFFFFF"/>
        </w:rPr>
        <w:t>забезпечували захист держави у зв’язку з військовою агресією російської федерації проти України, крім військовослужбовців, які самовільно залишили частину (СЗЧ) та звільнених із військової служби (демобілізованих)</w:t>
      </w:r>
    </w:p>
    <w:p w14:paraId="39F45365" w14:textId="77777777" w:rsidR="00A81764" w:rsidRPr="009E1CA3" w:rsidRDefault="00A81764" w:rsidP="00A81764">
      <w:pPr>
        <w:spacing w:after="0" w:line="240" w:lineRule="auto"/>
        <w:jc w:val="center"/>
        <w:rPr>
          <w:rFonts w:ascii="Times New Roman" w:eastAsia="Calibri" w:hAnsi="Times New Roman" w:cs="Times New Roman"/>
          <w:b/>
          <w:color w:val="000000" w:themeColor="text1"/>
          <w:sz w:val="24"/>
          <w:szCs w:val="24"/>
          <w:lang w:eastAsia="uk-UA"/>
        </w:rPr>
      </w:pPr>
    </w:p>
    <w:p w14:paraId="6D301BA9" w14:textId="77777777" w:rsidR="00A81764" w:rsidRPr="009E1CA3" w:rsidRDefault="00A81764" w:rsidP="00A81764">
      <w:pPr>
        <w:spacing w:after="0" w:line="240" w:lineRule="auto"/>
        <w:ind w:left="322" w:hanging="322"/>
        <w:jc w:val="both"/>
        <w:rPr>
          <w:rFonts w:ascii="Times New Roman" w:eastAsia="Calibri" w:hAnsi="Times New Roman" w:cs="Times New Roman"/>
          <w:color w:val="000000"/>
          <w:sz w:val="24"/>
          <w:szCs w:val="24"/>
          <w:shd w:val="clear" w:color="auto" w:fill="FFFFFF"/>
        </w:rPr>
      </w:pPr>
      <w:r w:rsidRPr="009E1CA3">
        <w:rPr>
          <w:rFonts w:ascii="Times New Roman" w:eastAsia="Calibri" w:hAnsi="Times New Roman" w:cs="Times New Roman"/>
          <w:b/>
          <w:color w:val="000000" w:themeColor="text1"/>
          <w:sz w:val="24"/>
          <w:szCs w:val="24"/>
          <w:lang w:eastAsia="uk-UA"/>
        </w:rPr>
        <w:t xml:space="preserve">1. </w:t>
      </w:r>
      <w:r w:rsidRPr="009E1CA3">
        <w:rPr>
          <w:rFonts w:ascii="Times New Roman" w:eastAsia="Calibri" w:hAnsi="Times New Roman" w:cs="Times New Roman"/>
          <w:color w:val="000000" w:themeColor="text1"/>
          <w:sz w:val="24"/>
          <w:szCs w:val="24"/>
          <w:lang w:eastAsia="uk-UA"/>
        </w:rPr>
        <w:t xml:space="preserve">Цей порядок визначає механізм надання одноразової матеріальної допомоги </w:t>
      </w:r>
      <w:r w:rsidRPr="009E1CA3">
        <w:rPr>
          <w:rFonts w:ascii="Times New Roman" w:eastAsia="Calibri" w:hAnsi="Times New Roman" w:cs="Times New Roman"/>
          <w:color w:val="000000" w:themeColor="text1"/>
          <w:sz w:val="24"/>
          <w:szCs w:val="24"/>
        </w:rPr>
        <w:t>членам сімей загиблих (померлих) Захисників та Захисниць України, які</w:t>
      </w:r>
      <w:r w:rsidRPr="009E1CA3">
        <w:rPr>
          <w:rFonts w:ascii="Times New Roman" w:eastAsia="Calibri" w:hAnsi="Times New Roman" w:cs="Times New Roman"/>
          <w:color w:val="000000" w:themeColor="text1"/>
          <w:sz w:val="24"/>
          <w:szCs w:val="24"/>
          <w:shd w:val="clear" w:color="auto" w:fill="FFFFFF"/>
        </w:rPr>
        <w:t xml:space="preserve"> забезпечували захист держави у зв’язку з військовою агресією російської федерації проти України (</w:t>
      </w:r>
      <w:r w:rsidRPr="009E1CA3">
        <w:rPr>
          <w:rFonts w:ascii="Times New Roman" w:eastAsia="Calibri" w:hAnsi="Times New Roman" w:cs="Times New Roman"/>
          <w:color w:val="000000"/>
          <w:sz w:val="24"/>
          <w:szCs w:val="24"/>
          <w:shd w:val="clear" w:color="auto" w:fill="FFFFFF"/>
        </w:rPr>
        <w:t xml:space="preserve">крім військовослужбовців, які самовільно залишили частину (СЗЧ) та звільнених із військової служби (демобілізованих)), які були </w:t>
      </w:r>
      <w:r w:rsidRPr="009E1CA3">
        <w:rPr>
          <w:rFonts w:ascii="Times New Roman" w:eastAsia="Calibri" w:hAnsi="Times New Roman" w:cs="Times New Roman"/>
          <w:color w:val="000000" w:themeColor="text1"/>
          <w:sz w:val="24"/>
          <w:szCs w:val="24"/>
          <w:lang w:eastAsia="uk-UA"/>
        </w:rPr>
        <w:t>зареєстровані (загиблий/померлий) на території Розвадівської громади.</w:t>
      </w:r>
    </w:p>
    <w:p w14:paraId="69A217A8" w14:textId="77777777" w:rsidR="00A81764" w:rsidRPr="009E1CA3" w:rsidRDefault="00A81764" w:rsidP="00A81764">
      <w:pPr>
        <w:shd w:val="clear" w:color="auto" w:fill="FFFFFF"/>
        <w:spacing w:after="0" w:line="300" w:lineRule="atLeast"/>
        <w:ind w:left="322" w:hanging="322"/>
        <w:jc w:val="both"/>
        <w:rPr>
          <w:rFonts w:ascii="Times New Roman" w:eastAsia="Calibri" w:hAnsi="Times New Roman" w:cs="Times New Roman"/>
          <w:color w:val="000000" w:themeColor="text1"/>
          <w:sz w:val="24"/>
          <w:szCs w:val="24"/>
          <w:lang w:eastAsia="uk-UA"/>
        </w:rPr>
      </w:pPr>
      <w:r w:rsidRPr="009E1CA3">
        <w:rPr>
          <w:rFonts w:ascii="Times New Roman" w:eastAsia="Calibri" w:hAnsi="Times New Roman" w:cs="Times New Roman"/>
          <w:b/>
          <w:color w:val="000000" w:themeColor="text1"/>
          <w:sz w:val="24"/>
          <w:szCs w:val="24"/>
          <w:lang w:eastAsia="uk-UA"/>
        </w:rPr>
        <w:t>2.</w:t>
      </w:r>
      <w:r w:rsidRPr="009E1CA3">
        <w:rPr>
          <w:rFonts w:ascii="Times New Roman" w:eastAsia="Calibri" w:hAnsi="Times New Roman" w:cs="Times New Roman"/>
          <w:color w:val="000000" w:themeColor="text1"/>
          <w:sz w:val="24"/>
          <w:szCs w:val="24"/>
          <w:lang w:eastAsia="uk-UA"/>
        </w:rPr>
        <w:t xml:space="preserve"> До загиблих (померлих) Захисників та Захисниць України належать особи, які здійснювали заходи із забезпечення національної безпеки і оборони, відсічі і стримування збройної агресії російської федерації проти України та загинули (померли) внаслідок поранення, контузії, каліцтва, хвороби, смерті.</w:t>
      </w:r>
    </w:p>
    <w:p w14:paraId="0A726C37" w14:textId="77777777" w:rsidR="00A81764" w:rsidRPr="009E1CA3" w:rsidRDefault="00A81764" w:rsidP="00A81764">
      <w:pPr>
        <w:spacing w:after="0"/>
        <w:ind w:left="322" w:hanging="322"/>
        <w:jc w:val="both"/>
        <w:rPr>
          <w:rFonts w:ascii="Times New Roman" w:eastAsia="Calibri" w:hAnsi="Times New Roman" w:cs="Times New Roman"/>
          <w:color w:val="000000"/>
          <w:sz w:val="24"/>
          <w:szCs w:val="24"/>
          <w:lang w:eastAsia="uk-UA"/>
        </w:rPr>
      </w:pPr>
      <w:r w:rsidRPr="009E1CA3">
        <w:rPr>
          <w:rFonts w:ascii="Times New Roman" w:eastAsia="Calibri" w:hAnsi="Times New Roman" w:cs="Times New Roman"/>
          <w:b/>
          <w:color w:val="000000" w:themeColor="text1"/>
          <w:sz w:val="24"/>
          <w:szCs w:val="24"/>
          <w:lang w:eastAsia="uk-UA"/>
        </w:rPr>
        <w:t>3.</w:t>
      </w:r>
      <w:r w:rsidRPr="009E1CA3">
        <w:rPr>
          <w:rFonts w:ascii="Times New Roman" w:eastAsia="Calibri" w:hAnsi="Times New Roman" w:cs="Times New Roman"/>
          <w:color w:val="000000" w:themeColor="text1"/>
          <w:sz w:val="24"/>
          <w:szCs w:val="24"/>
          <w:lang w:eastAsia="uk-UA"/>
        </w:rPr>
        <w:t xml:space="preserve"> </w:t>
      </w:r>
      <w:r w:rsidRPr="009E1CA3">
        <w:rPr>
          <w:rFonts w:ascii="Times New Roman" w:eastAsia="Calibri" w:hAnsi="Times New Roman" w:cs="Times New Roman"/>
          <w:color w:val="000000"/>
          <w:sz w:val="24"/>
          <w:szCs w:val="24"/>
          <w:lang w:eastAsia="uk-UA"/>
        </w:rPr>
        <w:t xml:space="preserve">Допомога виплачується одноразово, </w:t>
      </w:r>
      <w:r w:rsidRPr="009E1CA3">
        <w:rPr>
          <w:rFonts w:ascii="Times New Roman" w:eastAsia="Calibri" w:hAnsi="Times New Roman" w:cs="Times New Roman"/>
          <w:b/>
          <w:color w:val="000000"/>
          <w:sz w:val="24"/>
          <w:szCs w:val="24"/>
          <w:lang w:eastAsia="uk-UA"/>
        </w:rPr>
        <w:t xml:space="preserve">в розмірі 50 000 гривень </w:t>
      </w:r>
      <w:r w:rsidRPr="009E1CA3">
        <w:rPr>
          <w:rFonts w:ascii="Times New Roman" w:eastAsia="Calibri" w:hAnsi="Times New Roman" w:cs="Times New Roman"/>
          <w:color w:val="000000"/>
          <w:sz w:val="24"/>
          <w:szCs w:val="24"/>
          <w:lang w:eastAsia="uk-UA"/>
        </w:rPr>
        <w:t xml:space="preserve">одному із членів сім'ї (чоловіку/дружині, повнолітнім дітям, батькам) загиблого </w:t>
      </w:r>
      <w:r w:rsidRPr="009E1CA3">
        <w:rPr>
          <w:rFonts w:ascii="Times New Roman" w:eastAsia="Calibri" w:hAnsi="Times New Roman" w:cs="Times New Roman"/>
          <w:color w:val="000000" w:themeColor="text1"/>
          <w:sz w:val="24"/>
          <w:szCs w:val="24"/>
        </w:rPr>
        <w:t>(померлого)</w:t>
      </w:r>
      <w:r w:rsidRPr="009E1CA3">
        <w:rPr>
          <w:rFonts w:ascii="Times New Roman" w:eastAsia="Calibri" w:hAnsi="Times New Roman" w:cs="Times New Roman"/>
          <w:color w:val="000000"/>
          <w:sz w:val="24"/>
          <w:szCs w:val="24"/>
          <w:lang w:eastAsia="uk-UA"/>
        </w:rPr>
        <w:t>.</w:t>
      </w:r>
    </w:p>
    <w:p w14:paraId="62AE27D6" w14:textId="77777777" w:rsidR="00A81764" w:rsidRPr="009E1CA3" w:rsidRDefault="00A81764" w:rsidP="00A81764">
      <w:pPr>
        <w:shd w:val="clear" w:color="auto" w:fill="FFFFFF"/>
        <w:spacing w:after="0" w:line="300" w:lineRule="atLeast"/>
        <w:ind w:left="322" w:hanging="322"/>
        <w:jc w:val="both"/>
        <w:rPr>
          <w:rFonts w:ascii="Times New Roman" w:eastAsia="Calibri" w:hAnsi="Times New Roman" w:cs="Times New Roman"/>
          <w:color w:val="000000" w:themeColor="text1"/>
          <w:sz w:val="24"/>
          <w:szCs w:val="24"/>
          <w:lang w:eastAsia="uk-UA"/>
        </w:rPr>
      </w:pPr>
      <w:r w:rsidRPr="009E1CA3">
        <w:rPr>
          <w:rFonts w:ascii="Times New Roman" w:eastAsia="Calibri" w:hAnsi="Times New Roman" w:cs="Times New Roman"/>
          <w:b/>
          <w:color w:val="000000" w:themeColor="text1"/>
          <w:sz w:val="24"/>
          <w:szCs w:val="24"/>
          <w:lang w:eastAsia="uk-UA"/>
        </w:rPr>
        <w:t xml:space="preserve">4. </w:t>
      </w:r>
      <w:r w:rsidRPr="009E1CA3">
        <w:rPr>
          <w:rFonts w:ascii="Times New Roman" w:eastAsia="Calibri" w:hAnsi="Times New Roman" w:cs="Times New Roman"/>
          <w:color w:val="000000" w:themeColor="text1"/>
          <w:sz w:val="24"/>
          <w:szCs w:val="24"/>
          <w:lang w:eastAsia="uk-UA"/>
        </w:rPr>
        <w:t>Для отримання допомоги член сім’ї загиблого</w:t>
      </w:r>
      <w:r w:rsidRPr="009E1CA3">
        <w:rPr>
          <w:rFonts w:ascii="Times New Roman" w:eastAsia="Calibri" w:hAnsi="Times New Roman" w:cs="Times New Roman"/>
          <w:color w:val="000000" w:themeColor="text1"/>
          <w:sz w:val="24"/>
          <w:szCs w:val="24"/>
        </w:rPr>
        <w:t xml:space="preserve"> (померлого) Захисника чи Захисниці України</w:t>
      </w:r>
      <w:r w:rsidRPr="009E1CA3">
        <w:rPr>
          <w:rFonts w:ascii="Times New Roman" w:eastAsia="Calibri" w:hAnsi="Times New Roman" w:cs="Times New Roman"/>
          <w:color w:val="000000" w:themeColor="text1"/>
          <w:sz w:val="24"/>
          <w:szCs w:val="24"/>
          <w:lang w:eastAsia="uk-UA"/>
        </w:rPr>
        <w:t xml:space="preserve"> звертається до Розвадівської сільської ради з відповідною заявою.</w:t>
      </w:r>
    </w:p>
    <w:p w14:paraId="4E3B1CE0" w14:textId="77777777" w:rsidR="00A81764" w:rsidRPr="009E1CA3" w:rsidRDefault="00A81764" w:rsidP="00A81764">
      <w:pPr>
        <w:shd w:val="clear" w:color="auto" w:fill="FFFFFF"/>
        <w:spacing w:after="0" w:line="300" w:lineRule="atLeast"/>
        <w:ind w:left="266"/>
        <w:jc w:val="both"/>
        <w:rPr>
          <w:rFonts w:ascii="Times New Roman" w:eastAsia="Calibri" w:hAnsi="Times New Roman" w:cs="Times New Roman"/>
          <w:b/>
          <w:i/>
          <w:color w:val="000000"/>
          <w:sz w:val="24"/>
          <w:szCs w:val="24"/>
          <w:lang w:eastAsia="uk-UA"/>
        </w:rPr>
      </w:pPr>
      <w:r w:rsidRPr="009E1CA3">
        <w:rPr>
          <w:rFonts w:ascii="Times New Roman" w:eastAsia="Calibri" w:hAnsi="Times New Roman" w:cs="Times New Roman"/>
          <w:b/>
          <w:i/>
          <w:color w:val="000000"/>
          <w:sz w:val="24"/>
          <w:szCs w:val="24"/>
          <w:lang w:eastAsia="uk-UA"/>
        </w:rPr>
        <w:t>До заяви додаються:</w:t>
      </w:r>
    </w:p>
    <w:p w14:paraId="4CCF98F0" w14:textId="77777777" w:rsidR="00A81764" w:rsidRPr="009E1CA3" w:rsidRDefault="00A81764" w:rsidP="00A81764">
      <w:pPr>
        <w:shd w:val="clear" w:color="auto" w:fill="FFFFFF"/>
        <w:spacing w:after="0" w:line="300" w:lineRule="atLeast"/>
        <w:ind w:left="266"/>
        <w:jc w:val="both"/>
        <w:rPr>
          <w:rFonts w:ascii="Times New Roman" w:eastAsia="Calibri" w:hAnsi="Times New Roman" w:cs="Times New Roman"/>
          <w:color w:val="000000"/>
          <w:sz w:val="24"/>
          <w:szCs w:val="24"/>
          <w:lang w:eastAsia="uk-UA"/>
        </w:rPr>
      </w:pPr>
      <w:r w:rsidRPr="009E1CA3">
        <w:rPr>
          <w:rFonts w:ascii="Times New Roman" w:eastAsia="Calibri" w:hAnsi="Times New Roman" w:cs="Times New Roman"/>
          <w:color w:val="000000"/>
          <w:sz w:val="24"/>
          <w:szCs w:val="24"/>
          <w:lang w:eastAsia="uk-UA"/>
        </w:rPr>
        <w:t>– копія документа, що посвідчує особу громадянина України (паспорт чи ID картка);</w:t>
      </w:r>
    </w:p>
    <w:p w14:paraId="532B07AD" w14:textId="77777777" w:rsidR="00A81764" w:rsidRPr="009E1CA3" w:rsidRDefault="00A81764" w:rsidP="00A81764">
      <w:pPr>
        <w:shd w:val="clear" w:color="auto" w:fill="FFFFFF"/>
        <w:spacing w:after="0" w:line="300" w:lineRule="atLeast"/>
        <w:ind w:left="266"/>
        <w:jc w:val="both"/>
        <w:rPr>
          <w:rFonts w:ascii="Times New Roman" w:eastAsia="Calibri" w:hAnsi="Times New Roman" w:cs="Times New Roman"/>
          <w:color w:val="000000"/>
          <w:sz w:val="24"/>
          <w:szCs w:val="24"/>
          <w:lang w:eastAsia="uk-UA"/>
        </w:rPr>
      </w:pPr>
      <w:r w:rsidRPr="009E1CA3">
        <w:rPr>
          <w:rFonts w:ascii="Times New Roman" w:eastAsia="Calibri" w:hAnsi="Times New Roman" w:cs="Times New Roman"/>
          <w:color w:val="000000"/>
          <w:sz w:val="24"/>
          <w:szCs w:val="24"/>
          <w:lang w:eastAsia="uk-UA"/>
        </w:rPr>
        <w:t>– копія реєстраційного номера облікової картки платника податків;</w:t>
      </w:r>
    </w:p>
    <w:p w14:paraId="34D2658B" w14:textId="77777777" w:rsidR="00A81764" w:rsidRPr="009E1CA3" w:rsidRDefault="00A81764" w:rsidP="00A81764">
      <w:pPr>
        <w:shd w:val="clear" w:color="auto" w:fill="FFFFFF"/>
        <w:spacing w:after="0" w:line="300" w:lineRule="atLeast"/>
        <w:ind w:left="266"/>
        <w:jc w:val="both"/>
        <w:rPr>
          <w:rFonts w:ascii="Times New Roman" w:eastAsia="Calibri" w:hAnsi="Times New Roman" w:cs="Times New Roman"/>
          <w:color w:val="000000"/>
          <w:sz w:val="24"/>
          <w:szCs w:val="24"/>
          <w:lang w:eastAsia="uk-UA"/>
        </w:rPr>
      </w:pPr>
      <w:r w:rsidRPr="009E1CA3">
        <w:rPr>
          <w:rFonts w:ascii="Times New Roman" w:eastAsia="Calibri" w:hAnsi="Times New Roman" w:cs="Times New Roman"/>
          <w:color w:val="000000"/>
          <w:sz w:val="24"/>
          <w:szCs w:val="24"/>
          <w:lang w:eastAsia="uk-UA"/>
        </w:rPr>
        <w:t>– витяг з реєстру територіальної громади;</w:t>
      </w:r>
    </w:p>
    <w:p w14:paraId="068E5C58" w14:textId="77777777" w:rsidR="00A81764" w:rsidRPr="009E1CA3" w:rsidRDefault="00A81764" w:rsidP="00A81764">
      <w:pPr>
        <w:shd w:val="clear" w:color="auto" w:fill="FFFFFF"/>
        <w:spacing w:after="0" w:line="300" w:lineRule="atLeast"/>
        <w:ind w:left="266"/>
        <w:jc w:val="both"/>
        <w:rPr>
          <w:rFonts w:ascii="Times New Roman" w:eastAsia="Calibri" w:hAnsi="Times New Roman" w:cs="Times New Roman"/>
          <w:color w:val="000000"/>
          <w:sz w:val="24"/>
          <w:szCs w:val="24"/>
          <w:lang w:eastAsia="uk-UA"/>
        </w:rPr>
      </w:pPr>
      <w:r w:rsidRPr="009E1CA3">
        <w:rPr>
          <w:rFonts w:ascii="Times New Roman" w:eastAsia="Calibri" w:hAnsi="Times New Roman" w:cs="Times New Roman"/>
          <w:color w:val="000000"/>
          <w:sz w:val="24"/>
          <w:szCs w:val="24"/>
          <w:lang w:eastAsia="uk-UA"/>
        </w:rPr>
        <w:t xml:space="preserve">– копія свідоцтва про смерть </w:t>
      </w:r>
      <w:r w:rsidRPr="009E1CA3">
        <w:rPr>
          <w:rFonts w:ascii="Times New Roman" w:eastAsia="Calibri" w:hAnsi="Times New Roman" w:cs="Times New Roman"/>
          <w:color w:val="000000" w:themeColor="text1"/>
          <w:sz w:val="24"/>
          <w:szCs w:val="24"/>
        </w:rPr>
        <w:t>Захисника чи Захисниці України</w:t>
      </w:r>
      <w:r w:rsidRPr="009E1CA3">
        <w:rPr>
          <w:rFonts w:ascii="Times New Roman" w:eastAsia="Calibri" w:hAnsi="Times New Roman" w:cs="Times New Roman"/>
          <w:color w:val="000000"/>
          <w:sz w:val="24"/>
          <w:szCs w:val="24"/>
          <w:lang w:eastAsia="uk-UA"/>
        </w:rPr>
        <w:t>;</w:t>
      </w:r>
    </w:p>
    <w:p w14:paraId="1E793D17" w14:textId="77777777" w:rsidR="00A81764" w:rsidRPr="009E1CA3" w:rsidRDefault="00A81764" w:rsidP="00A81764">
      <w:pPr>
        <w:shd w:val="clear" w:color="auto" w:fill="FFFFFF"/>
        <w:spacing w:after="0" w:line="300" w:lineRule="atLeast"/>
        <w:ind w:left="426" w:hanging="160"/>
        <w:jc w:val="both"/>
        <w:rPr>
          <w:rFonts w:ascii="Times New Roman" w:eastAsia="Times New Roman" w:hAnsi="Times New Roman" w:cs="Times New Roman"/>
          <w:bCs/>
          <w:color w:val="00000A"/>
          <w:sz w:val="24"/>
          <w:lang w:eastAsia="ru-RU"/>
        </w:rPr>
      </w:pPr>
      <w:r w:rsidRPr="009E1CA3">
        <w:rPr>
          <w:rFonts w:ascii="Times New Roman" w:eastAsia="Calibri" w:hAnsi="Times New Roman" w:cs="Times New Roman"/>
          <w:color w:val="000000"/>
          <w:sz w:val="24"/>
          <w:szCs w:val="24"/>
          <w:lang w:eastAsia="uk-UA"/>
        </w:rPr>
        <w:t xml:space="preserve">– </w:t>
      </w:r>
      <w:r w:rsidRPr="009E1CA3">
        <w:rPr>
          <w:rFonts w:ascii="Times New Roman" w:eastAsia="Times New Roman" w:hAnsi="Times New Roman" w:cs="Times New Roman"/>
          <w:bCs/>
          <w:color w:val="00000A"/>
          <w:sz w:val="24"/>
          <w:lang w:eastAsia="ru-RU"/>
        </w:rPr>
        <w:t>копії документа, що свідчить про причину та обставини смерті: лікарське свідоцтво про смерть або рішення суду про оголошення особи померлою, сповіщення про смерть (військомат);</w:t>
      </w:r>
    </w:p>
    <w:p w14:paraId="2C2959C6" w14:textId="77777777" w:rsidR="00A81764" w:rsidRPr="009E1CA3" w:rsidRDefault="00A81764" w:rsidP="00A81764">
      <w:pPr>
        <w:shd w:val="clear" w:color="auto" w:fill="FFFFFF"/>
        <w:spacing w:after="0" w:line="300" w:lineRule="atLeast"/>
        <w:ind w:left="426" w:hanging="160"/>
        <w:jc w:val="both"/>
        <w:rPr>
          <w:rFonts w:ascii="Times New Roman" w:eastAsia="Times New Roman" w:hAnsi="Times New Roman" w:cs="Times New Roman"/>
          <w:bCs/>
          <w:color w:val="00000A"/>
          <w:sz w:val="24"/>
          <w:lang w:eastAsia="ru-RU"/>
        </w:rPr>
      </w:pPr>
      <w:r w:rsidRPr="009E1CA3">
        <w:rPr>
          <w:rFonts w:ascii="Times New Roman" w:eastAsia="Times New Roman" w:hAnsi="Times New Roman" w:cs="Times New Roman"/>
          <w:bCs/>
          <w:color w:val="00000A"/>
          <w:sz w:val="24"/>
          <w:lang w:eastAsia="ru-RU"/>
        </w:rPr>
        <w:t>– довідка про неотримання даного виду допомоги (для осіб, які зареєстровані в інших громадах);</w:t>
      </w:r>
    </w:p>
    <w:p w14:paraId="4965C02B" w14:textId="77777777" w:rsidR="00A81764" w:rsidRPr="009E1CA3" w:rsidRDefault="00A81764" w:rsidP="00A81764">
      <w:pPr>
        <w:shd w:val="clear" w:color="auto" w:fill="FFFFFF"/>
        <w:spacing w:after="0" w:line="300" w:lineRule="atLeast"/>
        <w:ind w:left="426" w:hanging="160"/>
        <w:jc w:val="both"/>
        <w:rPr>
          <w:rFonts w:ascii="Times New Roman" w:eastAsia="Calibri" w:hAnsi="Times New Roman" w:cs="Times New Roman"/>
          <w:color w:val="000000"/>
          <w:sz w:val="24"/>
          <w:szCs w:val="24"/>
          <w:lang w:eastAsia="uk-UA"/>
        </w:rPr>
      </w:pPr>
      <w:r w:rsidRPr="009E1CA3">
        <w:rPr>
          <w:rFonts w:ascii="Times New Roman" w:eastAsia="Calibri" w:hAnsi="Times New Roman" w:cs="Times New Roman"/>
          <w:color w:val="000000" w:themeColor="text1"/>
          <w:sz w:val="24"/>
          <w:szCs w:val="24"/>
          <w:lang w:eastAsia="uk-UA"/>
        </w:rPr>
        <w:t xml:space="preserve">– </w:t>
      </w:r>
      <w:r w:rsidRPr="009E1CA3">
        <w:rPr>
          <w:rFonts w:ascii="Times New Roman" w:eastAsia="Calibri" w:hAnsi="Times New Roman" w:cs="Times New Roman"/>
          <w:color w:val="000000"/>
          <w:sz w:val="24"/>
          <w:szCs w:val="24"/>
          <w:lang w:eastAsia="uk-UA"/>
        </w:rPr>
        <w:t>номер розрахункового рахунку в банку (Ощадбанк/Приватбанк).</w:t>
      </w:r>
    </w:p>
    <w:p w14:paraId="5F8A1726" w14:textId="77777777" w:rsidR="00A81764" w:rsidRPr="009E1CA3" w:rsidRDefault="00A81764" w:rsidP="00A81764">
      <w:pPr>
        <w:pStyle w:val="a5"/>
        <w:shd w:val="clear" w:color="auto" w:fill="FFFFFF"/>
        <w:spacing w:line="300" w:lineRule="atLeast"/>
        <w:ind w:left="322" w:hanging="322"/>
        <w:jc w:val="both"/>
        <w:rPr>
          <w:rFonts w:ascii="Times New Roman" w:eastAsia="Calibri" w:hAnsi="Times New Roman" w:cs="Times New Roman"/>
          <w:color w:val="000000" w:themeColor="text1"/>
          <w:sz w:val="24"/>
          <w:szCs w:val="24"/>
          <w:lang w:eastAsia="uk-UA"/>
        </w:rPr>
      </w:pPr>
      <w:r w:rsidRPr="009E1CA3">
        <w:rPr>
          <w:rFonts w:ascii="Times New Roman" w:eastAsia="Calibri" w:hAnsi="Times New Roman" w:cs="Times New Roman"/>
          <w:b/>
          <w:color w:val="000000" w:themeColor="text1"/>
          <w:sz w:val="24"/>
          <w:szCs w:val="24"/>
          <w:lang w:eastAsia="uk-UA"/>
        </w:rPr>
        <w:t xml:space="preserve">5. </w:t>
      </w:r>
      <w:r w:rsidRPr="009E1CA3">
        <w:rPr>
          <w:rFonts w:ascii="Times New Roman" w:eastAsia="Calibri" w:hAnsi="Times New Roman" w:cs="Times New Roman"/>
          <w:color w:val="000000" w:themeColor="text1"/>
          <w:sz w:val="24"/>
          <w:szCs w:val="24"/>
          <w:lang w:eastAsia="uk-UA"/>
        </w:rPr>
        <w:t>Розгляд звернень жителів громади здійснюється постійною комісією з питань регламенту, соціального захисту населення, охорони здоров'я, освіти, культури та молодіжної політики (молоді та спорту).</w:t>
      </w:r>
    </w:p>
    <w:p w14:paraId="4FA6EB5D" w14:textId="77777777" w:rsidR="00A81764" w:rsidRPr="009E1CA3" w:rsidRDefault="00A81764" w:rsidP="00A81764">
      <w:pPr>
        <w:shd w:val="clear" w:color="auto" w:fill="FFFFFF"/>
        <w:spacing w:after="150" w:line="300" w:lineRule="atLeast"/>
        <w:rPr>
          <w:rFonts w:ascii="Times New Roman" w:eastAsia="Calibri" w:hAnsi="Times New Roman" w:cs="Times New Roman"/>
          <w:color w:val="000000" w:themeColor="text1"/>
          <w:sz w:val="24"/>
          <w:szCs w:val="24"/>
          <w:lang w:eastAsia="uk-UA"/>
        </w:rPr>
      </w:pPr>
    </w:p>
    <w:p w14:paraId="51A03177" w14:textId="77777777" w:rsidR="00A81764" w:rsidRPr="009E1CA3" w:rsidRDefault="00A81764" w:rsidP="00A81764">
      <w:pPr>
        <w:shd w:val="clear" w:color="auto" w:fill="FFFFFF"/>
        <w:spacing w:after="150" w:line="300" w:lineRule="atLeast"/>
        <w:rPr>
          <w:rFonts w:ascii="Times New Roman" w:eastAsia="Calibri" w:hAnsi="Times New Roman" w:cs="Times New Roman"/>
          <w:color w:val="000000" w:themeColor="text1"/>
          <w:sz w:val="24"/>
          <w:szCs w:val="24"/>
          <w:lang w:eastAsia="uk-UA"/>
        </w:rPr>
      </w:pPr>
    </w:p>
    <w:p w14:paraId="0996848A" w14:textId="77777777" w:rsidR="00A81764" w:rsidRPr="009E1CA3" w:rsidRDefault="00A81764" w:rsidP="00A81764">
      <w:pPr>
        <w:pStyle w:val="a7"/>
        <w:tabs>
          <w:tab w:val="left" w:pos="1701"/>
          <w:tab w:val="left" w:pos="2552"/>
          <w:tab w:val="left" w:pos="3261"/>
          <w:tab w:val="left" w:pos="3969"/>
          <w:tab w:val="left" w:pos="4536"/>
          <w:tab w:val="left" w:pos="5245"/>
          <w:tab w:val="left" w:pos="7582"/>
        </w:tabs>
        <w:ind w:firstLine="0"/>
        <w:jc w:val="center"/>
        <w:rPr>
          <w:color w:val="000000" w:themeColor="text1"/>
          <w:sz w:val="24"/>
          <w:szCs w:val="24"/>
          <w:lang w:eastAsia="ru-RU"/>
        </w:rPr>
      </w:pPr>
      <w:r w:rsidRPr="009E1CA3">
        <w:rPr>
          <w:b/>
          <w:color w:val="000000" w:themeColor="text1"/>
          <w:sz w:val="24"/>
          <w:szCs w:val="24"/>
        </w:rPr>
        <w:t>Секретар ради</w:t>
      </w:r>
      <w:r w:rsidRPr="009E1CA3">
        <w:rPr>
          <w:b/>
          <w:color w:val="000000" w:themeColor="text1"/>
          <w:sz w:val="24"/>
          <w:szCs w:val="24"/>
        </w:rPr>
        <w:tab/>
      </w:r>
      <w:r w:rsidRPr="009E1CA3">
        <w:rPr>
          <w:b/>
          <w:color w:val="000000" w:themeColor="text1"/>
          <w:sz w:val="24"/>
          <w:szCs w:val="24"/>
        </w:rPr>
        <w:tab/>
      </w:r>
      <w:r w:rsidRPr="009E1CA3">
        <w:rPr>
          <w:b/>
          <w:color w:val="000000" w:themeColor="text1"/>
          <w:sz w:val="24"/>
          <w:szCs w:val="24"/>
        </w:rPr>
        <w:tab/>
      </w:r>
      <w:r w:rsidRPr="009E1CA3">
        <w:rPr>
          <w:b/>
          <w:color w:val="000000" w:themeColor="text1"/>
          <w:sz w:val="24"/>
          <w:szCs w:val="24"/>
        </w:rPr>
        <w:tab/>
      </w:r>
      <w:r w:rsidRPr="009E1CA3">
        <w:rPr>
          <w:b/>
          <w:color w:val="000000" w:themeColor="text1"/>
          <w:sz w:val="24"/>
          <w:szCs w:val="24"/>
        </w:rPr>
        <w:tab/>
        <w:t>Олександра ШИМКО</w:t>
      </w:r>
    </w:p>
    <w:p w14:paraId="6E676198" w14:textId="77777777" w:rsidR="00A81764" w:rsidRPr="009E1CA3" w:rsidRDefault="00A81764" w:rsidP="00A81764">
      <w:pPr>
        <w:spacing w:after="160" w:line="259" w:lineRule="auto"/>
        <w:rPr>
          <w:rFonts w:ascii="Times New Roman" w:eastAsia="Calibri" w:hAnsi="Times New Roman" w:cs="Times New Roman"/>
          <w:b/>
          <w:bCs/>
          <w:color w:val="000000" w:themeColor="text1"/>
          <w:sz w:val="24"/>
          <w:szCs w:val="24"/>
          <w:lang w:eastAsia="uk-UA"/>
        </w:rPr>
      </w:pPr>
      <w:r w:rsidRPr="009E1CA3">
        <w:rPr>
          <w:rFonts w:ascii="Times New Roman" w:eastAsia="Calibri" w:hAnsi="Times New Roman" w:cs="Times New Roman"/>
          <w:b/>
          <w:bCs/>
          <w:color w:val="000000" w:themeColor="text1"/>
          <w:sz w:val="24"/>
          <w:szCs w:val="24"/>
          <w:lang w:eastAsia="uk-UA"/>
        </w:rPr>
        <w:br w:type="page"/>
      </w:r>
    </w:p>
    <w:p w14:paraId="0F17FEA8" w14:textId="77777777" w:rsidR="00A81764" w:rsidRPr="009E1CA3" w:rsidRDefault="00A81764" w:rsidP="00A81764">
      <w:pPr>
        <w:shd w:val="clear" w:color="auto" w:fill="FFFFFF"/>
        <w:spacing w:after="0" w:line="300" w:lineRule="atLeast"/>
        <w:jc w:val="right"/>
        <w:rPr>
          <w:rFonts w:ascii="Times New Roman" w:eastAsia="Calibri" w:hAnsi="Times New Roman" w:cs="Times New Roman"/>
          <w:b/>
          <w:bCs/>
          <w:color w:val="000000" w:themeColor="text1"/>
          <w:sz w:val="24"/>
          <w:szCs w:val="24"/>
          <w:lang w:eastAsia="uk-UA"/>
        </w:rPr>
      </w:pPr>
      <w:r w:rsidRPr="009E1CA3">
        <w:rPr>
          <w:rFonts w:ascii="Times New Roman" w:eastAsia="Calibri" w:hAnsi="Times New Roman" w:cs="Times New Roman"/>
          <w:b/>
          <w:bCs/>
          <w:color w:val="000000" w:themeColor="text1"/>
          <w:sz w:val="24"/>
          <w:szCs w:val="24"/>
          <w:lang w:eastAsia="uk-UA"/>
        </w:rPr>
        <w:t>До додатку 1</w:t>
      </w:r>
    </w:p>
    <w:p w14:paraId="26911F04" w14:textId="77777777" w:rsidR="00A81764" w:rsidRPr="009E1CA3" w:rsidRDefault="00A81764" w:rsidP="00A81764">
      <w:pPr>
        <w:shd w:val="clear" w:color="auto" w:fill="FFFFFF"/>
        <w:spacing w:after="0" w:line="300" w:lineRule="atLeast"/>
        <w:jc w:val="center"/>
        <w:rPr>
          <w:rFonts w:ascii="Times New Roman" w:eastAsia="Calibri" w:hAnsi="Times New Roman" w:cs="Times New Roman"/>
          <w:color w:val="000000" w:themeColor="text1"/>
          <w:sz w:val="24"/>
          <w:szCs w:val="24"/>
          <w:lang w:eastAsia="uk-UA"/>
        </w:rPr>
      </w:pPr>
      <w:r w:rsidRPr="009E1CA3">
        <w:rPr>
          <w:rFonts w:ascii="Times New Roman" w:eastAsia="Calibri" w:hAnsi="Times New Roman" w:cs="Times New Roman"/>
          <w:b/>
          <w:bCs/>
          <w:color w:val="000000" w:themeColor="text1"/>
          <w:sz w:val="24"/>
          <w:szCs w:val="24"/>
          <w:lang w:eastAsia="uk-UA"/>
        </w:rPr>
        <w:t>Порядок 7</w:t>
      </w:r>
    </w:p>
    <w:p w14:paraId="285FA7D5" w14:textId="77777777" w:rsidR="00A81764" w:rsidRPr="009E1CA3" w:rsidRDefault="00A81764" w:rsidP="00A81764">
      <w:pPr>
        <w:shd w:val="clear" w:color="auto" w:fill="FFFFFF"/>
        <w:spacing w:after="0" w:line="300" w:lineRule="atLeast"/>
        <w:jc w:val="center"/>
        <w:rPr>
          <w:rFonts w:ascii="Times New Roman" w:eastAsia="Calibri" w:hAnsi="Times New Roman" w:cs="Times New Roman"/>
          <w:b/>
          <w:bCs/>
          <w:color w:val="000000" w:themeColor="text1"/>
          <w:sz w:val="24"/>
          <w:szCs w:val="24"/>
          <w:lang w:eastAsia="uk-UA"/>
        </w:rPr>
      </w:pPr>
      <w:r w:rsidRPr="009E1CA3">
        <w:rPr>
          <w:rFonts w:ascii="Times New Roman" w:eastAsia="Calibri" w:hAnsi="Times New Roman" w:cs="Times New Roman"/>
          <w:b/>
          <w:bCs/>
          <w:color w:val="000000" w:themeColor="text1"/>
          <w:sz w:val="24"/>
          <w:szCs w:val="24"/>
          <w:lang w:eastAsia="uk-UA"/>
        </w:rPr>
        <w:t>надання одноразової матеріальної допомоги</w:t>
      </w:r>
    </w:p>
    <w:p w14:paraId="78B665E0" w14:textId="77777777" w:rsidR="00A81764" w:rsidRPr="009E1CA3" w:rsidRDefault="00A81764" w:rsidP="00A81764">
      <w:pPr>
        <w:shd w:val="clear" w:color="auto" w:fill="FFFFFF"/>
        <w:spacing w:after="0" w:line="300" w:lineRule="atLeast"/>
        <w:jc w:val="center"/>
        <w:rPr>
          <w:rFonts w:ascii="Times New Roman" w:eastAsia="Calibri" w:hAnsi="Times New Roman" w:cs="Times New Roman"/>
          <w:b/>
          <w:bCs/>
          <w:color w:val="000000" w:themeColor="text1"/>
          <w:sz w:val="24"/>
          <w:szCs w:val="24"/>
          <w:lang w:eastAsia="uk-UA"/>
        </w:rPr>
      </w:pPr>
      <w:r w:rsidRPr="009E1CA3">
        <w:rPr>
          <w:rFonts w:ascii="Times New Roman" w:eastAsia="Calibri" w:hAnsi="Times New Roman" w:cs="Times New Roman"/>
          <w:b/>
          <w:bCs/>
          <w:color w:val="000000" w:themeColor="text1"/>
          <w:sz w:val="24"/>
          <w:szCs w:val="24"/>
          <w:lang w:eastAsia="uk-UA"/>
        </w:rPr>
        <w:t>особам з інвалідністю внаслідок війни та учасникам бойових бій</w:t>
      </w:r>
    </w:p>
    <w:p w14:paraId="086F37DE" w14:textId="77777777" w:rsidR="00A81764" w:rsidRPr="009E1CA3" w:rsidRDefault="00A81764" w:rsidP="00A81764">
      <w:pPr>
        <w:shd w:val="clear" w:color="auto" w:fill="FFFFFF"/>
        <w:spacing w:after="0" w:line="300" w:lineRule="atLeast"/>
        <w:jc w:val="center"/>
        <w:rPr>
          <w:rFonts w:ascii="Times New Roman" w:eastAsia="Calibri" w:hAnsi="Times New Roman" w:cs="Times New Roman"/>
          <w:b/>
          <w:bCs/>
          <w:color w:val="000000" w:themeColor="text1"/>
          <w:sz w:val="24"/>
          <w:szCs w:val="24"/>
          <w:lang w:eastAsia="uk-UA"/>
        </w:rPr>
      </w:pPr>
      <w:r w:rsidRPr="009E1CA3">
        <w:rPr>
          <w:rFonts w:ascii="Times New Roman" w:eastAsia="Calibri" w:hAnsi="Times New Roman" w:cs="Times New Roman"/>
          <w:b/>
          <w:bCs/>
          <w:color w:val="000000" w:themeColor="text1"/>
          <w:sz w:val="24"/>
          <w:szCs w:val="24"/>
          <w:lang w:eastAsia="uk-UA"/>
        </w:rPr>
        <w:t>до Дня Захисника і Захисниці України,</w:t>
      </w:r>
    </w:p>
    <w:p w14:paraId="2DBEEBEF" w14:textId="77777777" w:rsidR="00A81764" w:rsidRPr="009E1CA3" w:rsidRDefault="00A81764" w:rsidP="00A81764">
      <w:pPr>
        <w:shd w:val="clear" w:color="auto" w:fill="FFFFFF"/>
        <w:spacing w:after="0" w:line="300" w:lineRule="atLeast"/>
        <w:jc w:val="center"/>
        <w:rPr>
          <w:rFonts w:ascii="Times New Roman" w:eastAsia="Calibri" w:hAnsi="Times New Roman" w:cs="Times New Roman"/>
          <w:b/>
          <w:bCs/>
          <w:color w:val="000000" w:themeColor="text1"/>
          <w:sz w:val="24"/>
          <w:szCs w:val="24"/>
          <w:lang w:eastAsia="uk-UA"/>
        </w:rPr>
      </w:pPr>
      <w:r w:rsidRPr="009E1CA3">
        <w:rPr>
          <w:rFonts w:ascii="Times New Roman" w:eastAsia="Calibri" w:hAnsi="Times New Roman" w:cs="Times New Roman"/>
          <w:b/>
          <w:bCs/>
          <w:color w:val="000000" w:themeColor="text1"/>
          <w:sz w:val="24"/>
          <w:szCs w:val="24"/>
          <w:lang w:eastAsia="uk-UA"/>
        </w:rPr>
        <w:t>які забезпечують захист держави у зв’язку з військовою агресією російської федерації проти України, постраждалим учасникам Революції Гідності, учасникам бойових дій на території інших країн, військовослужбовцям Радянської Армії та військово-морського флоту, учасникам бойових дій Другої світової війни, ветеранам війни УПА</w:t>
      </w:r>
    </w:p>
    <w:p w14:paraId="106DF0B7" w14:textId="77777777" w:rsidR="00A81764" w:rsidRPr="009E1CA3" w:rsidRDefault="00A81764" w:rsidP="00A81764">
      <w:pPr>
        <w:shd w:val="clear" w:color="auto" w:fill="FFFFFF"/>
        <w:spacing w:after="0" w:line="300" w:lineRule="atLeast"/>
        <w:jc w:val="center"/>
        <w:rPr>
          <w:rFonts w:ascii="Times New Roman" w:eastAsia="Calibri" w:hAnsi="Times New Roman" w:cs="Times New Roman"/>
          <w:color w:val="000000" w:themeColor="text1"/>
          <w:sz w:val="24"/>
          <w:szCs w:val="24"/>
          <w:lang w:eastAsia="uk-UA"/>
        </w:rPr>
      </w:pPr>
    </w:p>
    <w:p w14:paraId="64B85B7E" w14:textId="77777777" w:rsidR="00A81764" w:rsidRPr="009E1CA3" w:rsidRDefault="00A81764" w:rsidP="00A81764">
      <w:pPr>
        <w:shd w:val="clear" w:color="auto" w:fill="FFFFFF"/>
        <w:spacing w:after="0" w:line="300" w:lineRule="atLeast"/>
        <w:ind w:left="284" w:hanging="284"/>
        <w:jc w:val="both"/>
        <w:rPr>
          <w:rFonts w:ascii="Times New Roman" w:eastAsia="Calibri" w:hAnsi="Times New Roman" w:cs="Times New Roman"/>
          <w:color w:val="000000" w:themeColor="text1"/>
          <w:sz w:val="24"/>
          <w:szCs w:val="24"/>
          <w:lang w:eastAsia="uk-UA"/>
        </w:rPr>
      </w:pPr>
      <w:r w:rsidRPr="009E1CA3">
        <w:rPr>
          <w:rFonts w:ascii="Times New Roman" w:eastAsia="Calibri" w:hAnsi="Times New Roman" w:cs="Times New Roman"/>
          <w:b/>
          <w:color w:val="000000" w:themeColor="text1"/>
          <w:sz w:val="24"/>
          <w:szCs w:val="24"/>
          <w:lang w:eastAsia="uk-UA"/>
        </w:rPr>
        <w:t>1.</w:t>
      </w:r>
      <w:r w:rsidRPr="009E1CA3">
        <w:rPr>
          <w:rFonts w:ascii="Times New Roman" w:eastAsia="Calibri" w:hAnsi="Times New Roman" w:cs="Times New Roman"/>
          <w:color w:val="000000" w:themeColor="text1"/>
          <w:sz w:val="24"/>
          <w:szCs w:val="24"/>
          <w:lang w:eastAsia="uk-UA"/>
        </w:rPr>
        <w:t xml:space="preserve"> Цей порядок визначає механізм надання одноразової матеріальної допомоги </w:t>
      </w:r>
      <w:r w:rsidRPr="009E1CA3">
        <w:rPr>
          <w:rFonts w:ascii="Times New Roman" w:eastAsia="Calibri" w:hAnsi="Times New Roman" w:cs="Times New Roman"/>
          <w:bCs/>
          <w:color w:val="000000" w:themeColor="text1"/>
          <w:sz w:val="24"/>
          <w:szCs w:val="24"/>
          <w:lang w:eastAsia="uk-UA"/>
        </w:rPr>
        <w:t xml:space="preserve">особам з інвалідністю внаслідок війни та </w:t>
      </w:r>
      <w:r w:rsidRPr="009E1CA3">
        <w:rPr>
          <w:rFonts w:ascii="Times New Roman" w:eastAsia="Calibri" w:hAnsi="Times New Roman" w:cs="Times New Roman"/>
          <w:color w:val="000000" w:themeColor="text1"/>
          <w:sz w:val="24"/>
          <w:szCs w:val="24"/>
          <w:lang w:eastAsia="uk-UA"/>
        </w:rPr>
        <w:t xml:space="preserve">учасникам бойових дій, </w:t>
      </w:r>
      <w:r w:rsidRPr="009E1CA3">
        <w:rPr>
          <w:rFonts w:ascii="Times New Roman" w:eastAsia="Calibri" w:hAnsi="Times New Roman" w:cs="Times New Roman"/>
          <w:color w:val="000000"/>
          <w:sz w:val="24"/>
          <w:szCs w:val="24"/>
          <w:shd w:val="clear" w:color="auto" w:fill="FFFFFF"/>
        </w:rPr>
        <w:t xml:space="preserve">які </w:t>
      </w:r>
      <w:r w:rsidRPr="009E1CA3">
        <w:rPr>
          <w:rFonts w:ascii="Times New Roman" w:eastAsia="Calibri" w:hAnsi="Times New Roman" w:cs="Times New Roman"/>
          <w:color w:val="000000" w:themeColor="text1"/>
          <w:sz w:val="24"/>
          <w:szCs w:val="24"/>
          <w:lang w:eastAsia="uk-UA"/>
        </w:rPr>
        <w:t>зареєстровані на території Розвадівської громади.</w:t>
      </w:r>
    </w:p>
    <w:p w14:paraId="0F9AE7C3" w14:textId="77777777" w:rsidR="00A81764" w:rsidRPr="009E1CA3" w:rsidRDefault="00A81764" w:rsidP="00A81764">
      <w:pPr>
        <w:shd w:val="clear" w:color="auto" w:fill="FFFFFF"/>
        <w:spacing w:after="0" w:line="300" w:lineRule="atLeast"/>
        <w:ind w:left="284" w:hanging="284"/>
        <w:jc w:val="both"/>
        <w:rPr>
          <w:rFonts w:ascii="Times New Roman" w:eastAsia="Calibri" w:hAnsi="Times New Roman" w:cs="Times New Roman"/>
          <w:bCs/>
          <w:color w:val="000000" w:themeColor="text1"/>
          <w:sz w:val="24"/>
          <w:szCs w:val="24"/>
          <w:lang w:eastAsia="uk-UA"/>
        </w:rPr>
      </w:pPr>
      <w:r w:rsidRPr="009E1CA3">
        <w:rPr>
          <w:rFonts w:ascii="Times New Roman" w:eastAsia="Calibri" w:hAnsi="Times New Roman" w:cs="Times New Roman"/>
          <w:b/>
          <w:color w:val="000000" w:themeColor="text1"/>
          <w:sz w:val="24"/>
          <w:szCs w:val="24"/>
          <w:lang w:eastAsia="uk-UA"/>
        </w:rPr>
        <w:t>2.</w:t>
      </w:r>
      <w:r w:rsidRPr="009E1CA3">
        <w:rPr>
          <w:rFonts w:ascii="Times New Roman" w:eastAsia="Calibri" w:hAnsi="Times New Roman" w:cs="Times New Roman"/>
          <w:color w:val="000000" w:themeColor="text1"/>
          <w:sz w:val="24"/>
          <w:szCs w:val="24"/>
          <w:lang w:eastAsia="uk-UA"/>
        </w:rPr>
        <w:t xml:space="preserve"> </w:t>
      </w:r>
      <w:r w:rsidRPr="009E1CA3">
        <w:rPr>
          <w:rFonts w:ascii="Times New Roman" w:eastAsia="Calibri" w:hAnsi="Times New Roman" w:cs="Times New Roman"/>
          <w:bCs/>
          <w:color w:val="000000" w:themeColor="text1"/>
          <w:sz w:val="24"/>
          <w:szCs w:val="24"/>
          <w:lang w:eastAsia="uk-UA"/>
        </w:rPr>
        <w:t xml:space="preserve">Особами з інвалідністю внаслідок війни та </w:t>
      </w:r>
      <w:r w:rsidRPr="009E1CA3">
        <w:rPr>
          <w:rFonts w:ascii="Times New Roman" w:eastAsia="Calibri" w:hAnsi="Times New Roman" w:cs="Times New Roman"/>
          <w:color w:val="000000" w:themeColor="text1"/>
          <w:sz w:val="24"/>
          <w:szCs w:val="24"/>
          <w:lang w:eastAsia="uk-UA"/>
        </w:rPr>
        <w:t xml:space="preserve">учасниками бойових дій вважаються особи, </w:t>
      </w:r>
      <w:r w:rsidRPr="009E1CA3">
        <w:rPr>
          <w:rFonts w:ascii="Times New Roman" w:eastAsia="Calibri" w:hAnsi="Times New Roman" w:cs="Times New Roman"/>
          <w:color w:val="000000" w:themeColor="text1"/>
          <w:sz w:val="24"/>
          <w:szCs w:val="24"/>
        </w:rPr>
        <w:t>які</w:t>
      </w:r>
      <w:r w:rsidRPr="009E1CA3">
        <w:rPr>
          <w:rFonts w:ascii="Times New Roman" w:eastAsia="Calibri" w:hAnsi="Times New Roman" w:cs="Times New Roman"/>
          <w:color w:val="000000" w:themeColor="text1"/>
          <w:sz w:val="24"/>
          <w:szCs w:val="24"/>
          <w:shd w:val="clear" w:color="auto" w:fill="FFFFFF"/>
        </w:rPr>
        <w:t xml:space="preserve"> забезпечують захист держави у зв’язку з військовою агресією російської федерації проти України</w:t>
      </w:r>
      <w:r w:rsidRPr="009E1CA3">
        <w:rPr>
          <w:rFonts w:ascii="Times New Roman" w:eastAsia="Calibri" w:hAnsi="Times New Roman" w:cs="Times New Roman"/>
          <w:color w:val="000000" w:themeColor="text1"/>
          <w:sz w:val="24"/>
          <w:szCs w:val="24"/>
          <w:lang w:eastAsia="uk-UA"/>
        </w:rPr>
        <w:t xml:space="preserve">, </w:t>
      </w:r>
      <w:r w:rsidRPr="009E1CA3">
        <w:rPr>
          <w:rFonts w:ascii="Times New Roman" w:eastAsia="Calibri" w:hAnsi="Times New Roman" w:cs="Times New Roman"/>
          <w:bCs/>
          <w:color w:val="000000" w:themeColor="text1"/>
          <w:sz w:val="24"/>
          <w:szCs w:val="24"/>
          <w:lang w:eastAsia="uk-UA"/>
        </w:rPr>
        <w:t>постраждалі учасники Революції Гідності,</w:t>
      </w:r>
      <w:r w:rsidRPr="009E1CA3">
        <w:rPr>
          <w:rFonts w:ascii="Times New Roman" w:eastAsia="Calibri" w:hAnsi="Times New Roman" w:cs="Times New Roman"/>
          <w:color w:val="000000" w:themeColor="text1"/>
          <w:sz w:val="24"/>
          <w:szCs w:val="24"/>
          <w:lang w:eastAsia="uk-UA"/>
        </w:rPr>
        <w:t xml:space="preserve"> учасники бойових дій, які брали участь у бойових діях на території інших країн, військовослужбовці</w:t>
      </w:r>
      <w:r w:rsidRPr="009E1CA3">
        <w:rPr>
          <w:rFonts w:ascii="Times New Roman" w:eastAsia="Calibri" w:hAnsi="Times New Roman" w:cs="Times New Roman"/>
          <w:bCs/>
          <w:color w:val="000000" w:themeColor="text1"/>
          <w:sz w:val="24"/>
          <w:szCs w:val="24"/>
          <w:lang w:eastAsia="uk-UA"/>
        </w:rPr>
        <w:t xml:space="preserve"> Радянської Армії та військово-морського флоту, учасники бойових дій Другої світової війни, ветерани війни УПА.</w:t>
      </w:r>
    </w:p>
    <w:p w14:paraId="44B9E866" w14:textId="77777777" w:rsidR="00A81764" w:rsidRPr="009E1CA3" w:rsidRDefault="00A81764" w:rsidP="00A81764">
      <w:pPr>
        <w:shd w:val="clear" w:color="auto" w:fill="FFFFFF"/>
        <w:spacing w:after="0" w:line="300" w:lineRule="atLeast"/>
        <w:ind w:left="284" w:hanging="284"/>
        <w:jc w:val="both"/>
        <w:rPr>
          <w:rFonts w:ascii="Times New Roman" w:eastAsia="Calibri" w:hAnsi="Times New Roman" w:cs="Times New Roman"/>
          <w:b/>
          <w:color w:val="000000" w:themeColor="text1"/>
          <w:sz w:val="24"/>
          <w:szCs w:val="24"/>
          <w:lang w:eastAsia="uk-UA"/>
        </w:rPr>
      </w:pPr>
      <w:r w:rsidRPr="009E1CA3">
        <w:rPr>
          <w:rFonts w:ascii="Times New Roman" w:eastAsia="Calibri" w:hAnsi="Times New Roman" w:cs="Times New Roman"/>
          <w:b/>
          <w:color w:val="000000" w:themeColor="text1"/>
          <w:sz w:val="24"/>
          <w:szCs w:val="24"/>
          <w:lang w:eastAsia="uk-UA"/>
        </w:rPr>
        <w:t xml:space="preserve">3. </w:t>
      </w:r>
      <w:r w:rsidRPr="009E1CA3">
        <w:rPr>
          <w:rFonts w:ascii="Times New Roman" w:eastAsia="Calibri" w:hAnsi="Times New Roman" w:cs="Times New Roman"/>
          <w:color w:val="000000"/>
          <w:sz w:val="24"/>
          <w:szCs w:val="24"/>
          <w:lang w:eastAsia="uk-UA"/>
        </w:rPr>
        <w:t xml:space="preserve">Допомога виплачується одноразово, </w:t>
      </w:r>
      <w:r w:rsidRPr="009E1CA3">
        <w:rPr>
          <w:rFonts w:ascii="Times New Roman" w:eastAsia="Calibri" w:hAnsi="Times New Roman" w:cs="Times New Roman"/>
          <w:b/>
          <w:color w:val="000000"/>
          <w:sz w:val="24"/>
          <w:szCs w:val="24"/>
          <w:lang w:eastAsia="uk-UA"/>
        </w:rPr>
        <w:t>в розмірі 1 000 гривень</w:t>
      </w:r>
      <w:r w:rsidRPr="009E1CA3">
        <w:rPr>
          <w:rFonts w:ascii="Times New Roman" w:eastAsia="Calibri" w:hAnsi="Times New Roman" w:cs="Times New Roman"/>
          <w:b/>
          <w:bCs/>
          <w:color w:val="000000" w:themeColor="text1"/>
          <w:sz w:val="24"/>
          <w:szCs w:val="24"/>
          <w:lang w:eastAsia="uk-UA"/>
        </w:rPr>
        <w:t>.</w:t>
      </w:r>
    </w:p>
    <w:p w14:paraId="2B15729D" w14:textId="77777777" w:rsidR="00A81764" w:rsidRPr="009E1CA3" w:rsidRDefault="00A81764" w:rsidP="00A81764">
      <w:pPr>
        <w:shd w:val="clear" w:color="auto" w:fill="FFFFFF"/>
        <w:spacing w:after="0" w:line="300" w:lineRule="atLeast"/>
        <w:ind w:left="284" w:hanging="284"/>
        <w:jc w:val="both"/>
        <w:rPr>
          <w:rFonts w:ascii="Times New Roman" w:eastAsia="Calibri" w:hAnsi="Times New Roman" w:cs="Times New Roman"/>
          <w:color w:val="000000" w:themeColor="text1"/>
          <w:sz w:val="24"/>
          <w:szCs w:val="24"/>
          <w:lang w:eastAsia="uk-UA"/>
        </w:rPr>
      </w:pPr>
      <w:r w:rsidRPr="009E1CA3">
        <w:rPr>
          <w:rFonts w:ascii="Times New Roman" w:eastAsia="Calibri" w:hAnsi="Times New Roman" w:cs="Times New Roman"/>
          <w:b/>
          <w:color w:val="000000" w:themeColor="text1"/>
          <w:sz w:val="24"/>
          <w:szCs w:val="24"/>
          <w:lang w:eastAsia="uk-UA"/>
        </w:rPr>
        <w:t xml:space="preserve">4. </w:t>
      </w:r>
      <w:r w:rsidRPr="009E1CA3">
        <w:rPr>
          <w:rFonts w:ascii="Times New Roman" w:eastAsia="Calibri" w:hAnsi="Times New Roman" w:cs="Times New Roman"/>
          <w:color w:val="000000" w:themeColor="text1"/>
          <w:sz w:val="24"/>
          <w:szCs w:val="24"/>
          <w:lang w:eastAsia="uk-UA"/>
        </w:rPr>
        <w:t xml:space="preserve">Для отримання допомоги </w:t>
      </w:r>
      <w:r w:rsidRPr="009E1CA3">
        <w:rPr>
          <w:rFonts w:ascii="Times New Roman" w:eastAsia="Calibri" w:hAnsi="Times New Roman" w:cs="Times New Roman"/>
          <w:bCs/>
          <w:color w:val="000000" w:themeColor="text1"/>
          <w:sz w:val="24"/>
          <w:szCs w:val="24"/>
          <w:lang w:eastAsia="uk-UA"/>
        </w:rPr>
        <w:t xml:space="preserve">особа з інвалідністю внаслідок війни або </w:t>
      </w:r>
      <w:r w:rsidRPr="009E1CA3">
        <w:rPr>
          <w:rFonts w:ascii="Times New Roman" w:eastAsia="Calibri" w:hAnsi="Times New Roman" w:cs="Times New Roman"/>
          <w:color w:val="000000" w:themeColor="text1"/>
          <w:sz w:val="24"/>
          <w:szCs w:val="24"/>
          <w:lang w:eastAsia="uk-UA"/>
        </w:rPr>
        <w:t>учасник бойових дій звертається до Розвадівської сільської ради з відповідною заявою.</w:t>
      </w:r>
    </w:p>
    <w:p w14:paraId="70DAB78A" w14:textId="77777777" w:rsidR="00A81764" w:rsidRPr="009E1CA3" w:rsidRDefault="00A81764" w:rsidP="00A81764">
      <w:pPr>
        <w:shd w:val="clear" w:color="auto" w:fill="FFFFFF"/>
        <w:spacing w:after="0" w:line="300" w:lineRule="atLeast"/>
        <w:ind w:left="434" w:hanging="182"/>
        <w:jc w:val="both"/>
        <w:rPr>
          <w:rFonts w:ascii="Times New Roman" w:eastAsia="Calibri" w:hAnsi="Times New Roman" w:cs="Times New Roman"/>
          <w:b/>
          <w:i/>
          <w:color w:val="000000"/>
          <w:sz w:val="24"/>
          <w:szCs w:val="24"/>
          <w:lang w:eastAsia="uk-UA"/>
        </w:rPr>
      </w:pPr>
      <w:r w:rsidRPr="009E1CA3">
        <w:rPr>
          <w:rFonts w:ascii="Times New Roman" w:eastAsia="Calibri" w:hAnsi="Times New Roman" w:cs="Times New Roman"/>
          <w:b/>
          <w:i/>
          <w:color w:val="000000"/>
          <w:sz w:val="24"/>
          <w:szCs w:val="24"/>
          <w:lang w:eastAsia="uk-UA"/>
        </w:rPr>
        <w:t>До заяви додаються:</w:t>
      </w:r>
    </w:p>
    <w:p w14:paraId="11C0266B" w14:textId="77777777" w:rsidR="00A81764" w:rsidRPr="009E1CA3" w:rsidRDefault="00A81764" w:rsidP="00A81764">
      <w:pPr>
        <w:shd w:val="clear" w:color="auto" w:fill="FFFFFF"/>
        <w:spacing w:after="0" w:line="300" w:lineRule="atLeast"/>
        <w:ind w:left="434" w:hanging="182"/>
        <w:jc w:val="both"/>
        <w:rPr>
          <w:rFonts w:ascii="Times New Roman" w:eastAsia="Calibri" w:hAnsi="Times New Roman" w:cs="Times New Roman"/>
          <w:color w:val="000000"/>
          <w:sz w:val="24"/>
          <w:szCs w:val="24"/>
          <w:lang w:eastAsia="uk-UA"/>
        </w:rPr>
      </w:pPr>
      <w:r w:rsidRPr="009E1CA3">
        <w:rPr>
          <w:rFonts w:ascii="Times New Roman" w:eastAsia="Calibri" w:hAnsi="Times New Roman" w:cs="Times New Roman"/>
          <w:color w:val="000000"/>
          <w:sz w:val="24"/>
          <w:szCs w:val="24"/>
          <w:lang w:eastAsia="uk-UA"/>
        </w:rPr>
        <w:t>– копія документа, що посвідчує особу громадянина України (паспорт чи ID картка);</w:t>
      </w:r>
    </w:p>
    <w:p w14:paraId="138E7EF6" w14:textId="77777777" w:rsidR="00A81764" w:rsidRPr="009E1CA3" w:rsidRDefault="00A81764" w:rsidP="00A81764">
      <w:pPr>
        <w:shd w:val="clear" w:color="auto" w:fill="FFFFFF"/>
        <w:spacing w:after="0" w:line="300" w:lineRule="atLeast"/>
        <w:ind w:left="434" w:hanging="182"/>
        <w:jc w:val="both"/>
        <w:rPr>
          <w:rFonts w:ascii="Times New Roman" w:eastAsia="Calibri" w:hAnsi="Times New Roman" w:cs="Times New Roman"/>
          <w:color w:val="000000"/>
          <w:sz w:val="24"/>
          <w:szCs w:val="24"/>
          <w:lang w:eastAsia="uk-UA"/>
        </w:rPr>
      </w:pPr>
      <w:r w:rsidRPr="009E1CA3">
        <w:rPr>
          <w:rFonts w:ascii="Times New Roman" w:eastAsia="Calibri" w:hAnsi="Times New Roman" w:cs="Times New Roman"/>
          <w:color w:val="000000"/>
          <w:sz w:val="24"/>
          <w:szCs w:val="24"/>
          <w:lang w:eastAsia="uk-UA"/>
        </w:rPr>
        <w:t>– копія реєстраційного номера облікової картки платника податків;</w:t>
      </w:r>
    </w:p>
    <w:p w14:paraId="5CA95DA9" w14:textId="77777777" w:rsidR="00A81764" w:rsidRPr="009E1CA3" w:rsidRDefault="00A81764" w:rsidP="00A81764">
      <w:pPr>
        <w:shd w:val="clear" w:color="auto" w:fill="FFFFFF"/>
        <w:spacing w:after="0" w:line="300" w:lineRule="atLeast"/>
        <w:ind w:left="434" w:hanging="182"/>
        <w:jc w:val="both"/>
        <w:rPr>
          <w:rFonts w:ascii="Times New Roman" w:eastAsia="Calibri" w:hAnsi="Times New Roman" w:cs="Times New Roman"/>
          <w:color w:val="000000"/>
          <w:sz w:val="24"/>
          <w:szCs w:val="24"/>
          <w:lang w:eastAsia="uk-UA"/>
        </w:rPr>
      </w:pPr>
      <w:r w:rsidRPr="009E1CA3">
        <w:rPr>
          <w:rFonts w:ascii="Times New Roman" w:eastAsia="Calibri" w:hAnsi="Times New Roman" w:cs="Times New Roman"/>
          <w:color w:val="000000"/>
          <w:sz w:val="24"/>
          <w:szCs w:val="24"/>
          <w:lang w:eastAsia="uk-UA"/>
        </w:rPr>
        <w:t>– витяг з реєстру територіальної громади;</w:t>
      </w:r>
    </w:p>
    <w:p w14:paraId="687B025F" w14:textId="77777777" w:rsidR="00A81764" w:rsidRPr="009E1CA3" w:rsidRDefault="00A81764" w:rsidP="00A81764">
      <w:pPr>
        <w:shd w:val="clear" w:color="auto" w:fill="FFFFFF"/>
        <w:spacing w:after="0" w:line="300" w:lineRule="atLeast"/>
        <w:ind w:left="434" w:hanging="182"/>
        <w:jc w:val="both"/>
        <w:rPr>
          <w:rFonts w:ascii="Times New Roman" w:eastAsia="Calibri" w:hAnsi="Times New Roman" w:cs="Times New Roman"/>
          <w:color w:val="000000" w:themeColor="text1"/>
          <w:sz w:val="24"/>
          <w:szCs w:val="24"/>
          <w:lang w:eastAsia="uk-UA"/>
        </w:rPr>
      </w:pPr>
      <w:r w:rsidRPr="009E1CA3">
        <w:rPr>
          <w:rFonts w:ascii="Times New Roman" w:eastAsia="Calibri" w:hAnsi="Times New Roman" w:cs="Times New Roman"/>
          <w:color w:val="000000" w:themeColor="text1"/>
          <w:sz w:val="24"/>
          <w:szCs w:val="24"/>
          <w:lang w:eastAsia="uk-UA"/>
        </w:rPr>
        <w:t>– копія посвідчення УБД або особи з інвалідністю внаслідок війни;</w:t>
      </w:r>
    </w:p>
    <w:p w14:paraId="5216D884" w14:textId="77777777" w:rsidR="00A81764" w:rsidRPr="009E1CA3" w:rsidRDefault="00A81764" w:rsidP="00A81764">
      <w:pPr>
        <w:shd w:val="clear" w:color="auto" w:fill="FFFFFF"/>
        <w:spacing w:after="0" w:line="300" w:lineRule="atLeast"/>
        <w:ind w:firstLine="252"/>
        <w:jc w:val="both"/>
        <w:rPr>
          <w:rFonts w:ascii="Times New Roman" w:eastAsia="Calibri" w:hAnsi="Times New Roman" w:cs="Times New Roman"/>
          <w:b/>
          <w:color w:val="000000" w:themeColor="text1"/>
          <w:sz w:val="24"/>
          <w:szCs w:val="24"/>
          <w:lang w:eastAsia="uk-UA"/>
        </w:rPr>
      </w:pPr>
      <w:r w:rsidRPr="009E1CA3">
        <w:rPr>
          <w:rFonts w:ascii="Times New Roman" w:eastAsia="Calibri" w:hAnsi="Times New Roman" w:cs="Times New Roman"/>
          <w:color w:val="000000"/>
          <w:sz w:val="24"/>
          <w:szCs w:val="24"/>
          <w:lang w:eastAsia="uk-UA"/>
        </w:rPr>
        <w:t>– номер розрахункового рахунку в банку (Ощадбанк/Приватбанк).</w:t>
      </w:r>
    </w:p>
    <w:p w14:paraId="517D3045" w14:textId="77777777" w:rsidR="00A81764" w:rsidRPr="009E1CA3" w:rsidRDefault="00A81764" w:rsidP="00A81764">
      <w:pPr>
        <w:pStyle w:val="a5"/>
        <w:shd w:val="clear" w:color="auto" w:fill="FFFFFF"/>
        <w:spacing w:line="300" w:lineRule="atLeast"/>
        <w:ind w:left="308" w:hanging="308"/>
        <w:jc w:val="both"/>
        <w:rPr>
          <w:rFonts w:ascii="Times New Roman" w:eastAsia="Calibri" w:hAnsi="Times New Roman" w:cs="Times New Roman"/>
          <w:color w:val="000000" w:themeColor="text1"/>
          <w:sz w:val="24"/>
          <w:szCs w:val="24"/>
          <w:lang w:eastAsia="uk-UA"/>
        </w:rPr>
      </w:pPr>
      <w:r w:rsidRPr="009E1CA3">
        <w:rPr>
          <w:rFonts w:ascii="Times New Roman" w:eastAsia="Calibri" w:hAnsi="Times New Roman" w:cs="Times New Roman"/>
          <w:b/>
          <w:color w:val="000000" w:themeColor="text1"/>
          <w:sz w:val="24"/>
          <w:szCs w:val="24"/>
          <w:lang w:eastAsia="uk-UA"/>
        </w:rPr>
        <w:t xml:space="preserve">5. </w:t>
      </w:r>
      <w:r w:rsidRPr="009E1CA3">
        <w:rPr>
          <w:rFonts w:ascii="Times New Roman" w:eastAsia="Calibri" w:hAnsi="Times New Roman" w:cs="Times New Roman"/>
          <w:color w:val="000000" w:themeColor="text1"/>
          <w:sz w:val="24"/>
          <w:szCs w:val="24"/>
          <w:lang w:eastAsia="uk-UA"/>
        </w:rPr>
        <w:t>Розгляд звернень жителів громади здійснюється постійною комісією з питань регламенту, соціального захисту населення, охорони здоров'я, освіти, культури та молодіжної політики (молоді та спорту).</w:t>
      </w:r>
    </w:p>
    <w:p w14:paraId="4AB1AB9F" w14:textId="77777777" w:rsidR="00A81764" w:rsidRPr="009E1CA3" w:rsidRDefault="00A81764" w:rsidP="00A81764">
      <w:pPr>
        <w:shd w:val="clear" w:color="auto" w:fill="FFFFFF"/>
        <w:spacing w:after="150" w:line="300" w:lineRule="atLeast"/>
        <w:rPr>
          <w:rFonts w:ascii="Times New Roman" w:eastAsia="Calibri" w:hAnsi="Times New Roman" w:cs="Times New Roman"/>
          <w:color w:val="000000" w:themeColor="text1"/>
          <w:sz w:val="24"/>
          <w:szCs w:val="24"/>
          <w:lang w:eastAsia="uk-UA"/>
        </w:rPr>
      </w:pPr>
    </w:p>
    <w:p w14:paraId="1D11C376" w14:textId="77777777" w:rsidR="00A81764" w:rsidRPr="009E1CA3" w:rsidRDefault="00A81764" w:rsidP="00A81764">
      <w:pPr>
        <w:shd w:val="clear" w:color="auto" w:fill="FFFFFF"/>
        <w:spacing w:after="150" w:line="300" w:lineRule="atLeast"/>
        <w:rPr>
          <w:rFonts w:ascii="Times New Roman" w:eastAsia="Calibri" w:hAnsi="Times New Roman" w:cs="Times New Roman"/>
          <w:color w:val="000000" w:themeColor="text1"/>
          <w:sz w:val="24"/>
          <w:szCs w:val="24"/>
          <w:lang w:eastAsia="uk-UA"/>
        </w:rPr>
      </w:pPr>
    </w:p>
    <w:p w14:paraId="4D845165" w14:textId="77777777" w:rsidR="00A81764" w:rsidRPr="009E1CA3" w:rsidRDefault="00A81764" w:rsidP="00A81764">
      <w:pPr>
        <w:pStyle w:val="a7"/>
        <w:tabs>
          <w:tab w:val="left" w:pos="1701"/>
          <w:tab w:val="left" w:pos="2552"/>
          <w:tab w:val="left" w:pos="3261"/>
          <w:tab w:val="left" w:pos="3969"/>
          <w:tab w:val="left" w:pos="4536"/>
          <w:tab w:val="left" w:pos="5245"/>
          <w:tab w:val="left" w:pos="7582"/>
        </w:tabs>
        <w:ind w:firstLine="0"/>
        <w:jc w:val="center"/>
        <w:rPr>
          <w:color w:val="000000" w:themeColor="text1"/>
          <w:sz w:val="24"/>
          <w:szCs w:val="24"/>
          <w:lang w:eastAsia="ru-RU"/>
        </w:rPr>
      </w:pPr>
      <w:r w:rsidRPr="009E1CA3">
        <w:rPr>
          <w:b/>
          <w:color w:val="000000" w:themeColor="text1"/>
          <w:sz w:val="24"/>
          <w:szCs w:val="24"/>
        </w:rPr>
        <w:t>Секретар ради</w:t>
      </w:r>
      <w:r w:rsidRPr="009E1CA3">
        <w:rPr>
          <w:b/>
          <w:color w:val="000000" w:themeColor="text1"/>
          <w:sz w:val="24"/>
          <w:szCs w:val="24"/>
        </w:rPr>
        <w:tab/>
      </w:r>
      <w:r w:rsidRPr="009E1CA3">
        <w:rPr>
          <w:b/>
          <w:color w:val="000000" w:themeColor="text1"/>
          <w:sz w:val="24"/>
          <w:szCs w:val="24"/>
        </w:rPr>
        <w:tab/>
      </w:r>
      <w:r w:rsidRPr="009E1CA3">
        <w:rPr>
          <w:b/>
          <w:color w:val="000000" w:themeColor="text1"/>
          <w:sz w:val="24"/>
          <w:szCs w:val="24"/>
        </w:rPr>
        <w:tab/>
      </w:r>
      <w:r w:rsidRPr="009E1CA3">
        <w:rPr>
          <w:b/>
          <w:color w:val="000000" w:themeColor="text1"/>
          <w:sz w:val="24"/>
          <w:szCs w:val="24"/>
        </w:rPr>
        <w:tab/>
      </w:r>
      <w:r w:rsidRPr="009E1CA3">
        <w:rPr>
          <w:b/>
          <w:color w:val="000000" w:themeColor="text1"/>
          <w:sz w:val="24"/>
          <w:szCs w:val="24"/>
        </w:rPr>
        <w:tab/>
        <w:t>Олександра ШИМКО</w:t>
      </w:r>
    </w:p>
    <w:p w14:paraId="68336D20" w14:textId="77777777" w:rsidR="00A81764" w:rsidRPr="00073258" w:rsidRDefault="00A81764" w:rsidP="00A81764">
      <w:pPr>
        <w:spacing w:after="160" w:line="259" w:lineRule="auto"/>
        <w:rPr>
          <w:rFonts w:ascii="Times New Roman" w:eastAsia="Calibri" w:hAnsi="Times New Roman" w:cs="Times New Roman"/>
          <w:b/>
          <w:bCs/>
          <w:color w:val="000000" w:themeColor="text1"/>
          <w:sz w:val="24"/>
          <w:szCs w:val="24"/>
          <w:highlight w:val="yellow"/>
          <w:lang w:eastAsia="uk-UA"/>
        </w:rPr>
      </w:pPr>
      <w:r w:rsidRPr="00073258">
        <w:rPr>
          <w:rFonts w:ascii="Times New Roman" w:eastAsia="Calibri" w:hAnsi="Times New Roman" w:cs="Times New Roman"/>
          <w:b/>
          <w:bCs/>
          <w:color w:val="000000" w:themeColor="text1"/>
          <w:sz w:val="24"/>
          <w:szCs w:val="24"/>
          <w:highlight w:val="yellow"/>
          <w:lang w:eastAsia="uk-UA"/>
        </w:rPr>
        <w:br w:type="page"/>
      </w:r>
    </w:p>
    <w:p w14:paraId="17EE51E0" w14:textId="77777777" w:rsidR="00A81764" w:rsidRPr="009E1CA3" w:rsidRDefault="00A81764" w:rsidP="00A81764">
      <w:pPr>
        <w:shd w:val="clear" w:color="auto" w:fill="FFFFFF"/>
        <w:spacing w:after="0" w:line="300" w:lineRule="atLeast"/>
        <w:jc w:val="right"/>
        <w:rPr>
          <w:rFonts w:ascii="Times New Roman" w:eastAsia="Calibri" w:hAnsi="Times New Roman" w:cs="Times New Roman"/>
          <w:b/>
          <w:bCs/>
          <w:color w:val="000000" w:themeColor="text1"/>
          <w:sz w:val="24"/>
          <w:szCs w:val="24"/>
          <w:lang w:eastAsia="uk-UA"/>
        </w:rPr>
      </w:pPr>
      <w:r w:rsidRPr="009E1CA3">
        <w:rPr>
          <w:rFonts w:ascii="Times New Roman" w:eastAsia="Calibri" w:hAnsi="Times New Roman" w:cs="Times New Roman"/>
          <w:b/>
          <w:bCs/>
          <w:color w:val="000000" w:themeColor="text1"/>
          <w:sz w:val="24"/>
          <w:szCs w:val="24"/>
          <w:lang w:eastAsia="uk-UA"/>
        </w:rPr>
        <w:t>До додатку 1</w:t>
      </w:r>
    </w:p>
    <w:p w14:paraId="2CC7AB69" w14:textId="77777777" w:rsidR="00A81764" w:rsidRPr="009E1CA3" w:rsidRDefault="00A81764" w:rsidP="00A81764">
      <w:pPr>
        <w:spacing w:after="0" w:line="300" w:lineRule="atLeast"/>
        <w:jc w:val="center"/>
        <w:rPr>
          <w:rFonts w:ascii="Times New Roman" w:eastAsia="Calibri" w:hAnsi="Times New Roman" w:cs="Times New Roman"/>
          <w:color w:val="000000" w:themeColor="text1"/>
          <w:sz w:val="24"/>
          <w:szCs w:val="24"/>
          <w:lang w:eastAsia="uk-UA"/>
        </w:rPr>
      </w:pPr>
      <w:r w:rsidRPr="009E1CA3">
        <w:rPr>
          <w:rFonts w:ascii="Times New Roman" w:eastAsia="Calibri" w:hAnsi="Times New Roman" w:cs="Times New Roman"/>
          <w:b/>
          <w:bCs/>
          <w:color w:val="000000" w:themeColor="text1"/>
          <w:sz w:val="24"/>
          <w:szCs w:val="24"/>
          <w:lang w:eastAsia="uk-UA"/>
        </w:rPr>
        <w:t>Порядок 8</w:t>
      </w:r>
    </w:p>
    <w:p w14:paraId="030794FE" w14:textId="77777777" w:rsidR="00A81764" w:rsidRPr="009E1CA3" w:rsidRDefault="00A81764" w:rsidP="00A81764">
      <w:pPr>
        <w:spacing w:after="0" w:line="300" w:lineRule="atLeast"/>
        <w:jc w:val="center"/>
        <w:rPr>
          <w:rFonts w:ascii="Times New Roman" w:eastAsia="Calibri" w:hAnsi="Times New Roman" w:cs="Times New Roman"/>
          <w:b/>
          <w:bCs/>
          <w:color w:val="000000" w:themeColor="text1"/>
          <w:sz w:val="24"/>
          <w:szCs w:val="24"/>
          <w:lang w:eastAsia="uk-UA"/>
        </w:rPr>
      </w:pPr>
      <w:r w:rsidRPr="009E1CA3">
        <w:rPr>
          <w:rFonts w:ascii="Times New Roman" w:eastAsia="Calibri" w:hAnsi="Times New Roman" w:cs="Times New Roman"/>
          <w:b/>
          <w:bCs/>
          <w:color w:val="000000" w:themeColor="text1"/>
          <w:sz w:val="24"/>
          <w:szCs w:val="24"/>
          <w:lang w:eastAsia="uk-UA"/>
        </w:rPr>
        <w:t>надання одноразової матеріальної допомоги</w:t>
      </w:r>
    </w:p>
    <w:p w14:paraId="54EB9071" w14:textId="77777777" w:rsidR="00A81764" w:rsidRPr="009E1CA3" w:rsidRDefault="00A81764" w:rsidP="00A81764">
      <w:pPr>
        <w:spacing w:after="0" w:line="300" w:lineRule="atLeast"/>
        <w:jc w:val="center"/>
        <w:rPr>
          <w:rFonts w:ascii="Times New Roman" w:eastAsia="Calibri" w:hAnsi="Times New Roman" w:cs="Times New Roman"/>
          <w:b/>
          <w:color w:val="000000" w:themeColor="text1"/>
          <w:sz w:val="24"/>
          <w:szCs w:val="24"/>
          <w:lang w:eastAsia="ru-RU"/>
        </w:rPr>
      </w:pPr>
      <w:r w:rsidRPr="009E1CA3">
        <w:rPr>
          <w:rFonts w:ascii="Times New Roman" w:eastAsia="Calibri" w:hAnsi="Times New Roman" w:cs="Times New Roman"/>
          <w:b/>
          <w:color w:val="000000" w:themeColor="text1"/>
          <w:sz w:val="24"/>
          <w:szCs w:val="24"/>
          <w:lang w:eastAsia="ru-RU"/>
        </w:rPr>
        <w:t>особам, які постраждали внаслідок аварії на Чорнобильській АЕС</w:t>
      </w:r>
    </w:p>
    <w:p w14:paraId="6C11136C" w14:textId="77777777" w:rsidR="00A81764" w:rsidRPr="009E1CA3" w:rsidRDefault="00A81764" w:rsidP="00A81764">
      <w:pPr>
        <w:spacing w:after="0" w:line="300" w:lineRule="atLeast"/>
        <w:jc w:val="center"/>
        <w:rPr>
          <w:rFonts w:ascii="Times New Roman" w:eastAsia="Calibri" w:hAnsi="Times New Roman" w:cs="Times New Roman"/>
          <w:color w:val="000000" w:themeColor="text1"/>
          <w:sz w:val="24"/>
          <w:szCs w:val="24"/>
          <w:lang w:eastAsia="uk-UA"/>
        </w:rPr>
      </w:pPr>
    </w:p>
    <w:p w14:paraId="6622F4F1" w14:textId="77777777" w:rsidR="00A81764" w:rsidRPr="009E1CA3" w:rsidRDefault="00A81764" w:rsidP="00A81764">
      <w:pPr>
        <w:shd w:val="clear" w:color="auto" w:fill="FFFFFF"/>
        <w:spacing w:after="0" w:line="300" w:lineRule="atLeast"/>
        <w:ind w:left="284" w:hanging="284"/>
        <w:jc w:val="both"/>
        <w:rPr>
          <w:rFonts w:ascii="Times New Roman" w:eastAsia="Calibri" w:hAnsi="Times New Roman" w:cs="Times New Roman"/>
          <w:color w:val="000000" w:themeColor="text1"/>
          <w:sz w:val="24"/>
          <w:szCs w:val="24"/>
          <w:lang w:eastAsia="uk-UA"/>
        </w:rPr>
      </w:pPr>
      <w:r w:rsidRPr="009E1CA3">
        <w:rPr>
          <w:rFonts w:ascii="Times New Roman" w:eastAsia="Calibri" w:hAnsi="Times New Roman" w:cs="Times New Roman"/>
          <w:b/>
          <w:color w:val="000000" w:themeColor="text1"/>
          <w:sz w:val="24"/>
          <w:szCs w:val="24"/>
          <w:lang w:eastAsia="uk-UA"/>
        </w:rPr>
        <w:t>1.</w:t>
      </w:r>
      <w:r w:rsidRPr="009E1CA3">
        <w:rPr>
          <w:rFonts w:ascii="Times New Roman" w:eastAsia="Calibri" w:hAnsi="Times New Roman" w:cs="Times New Roman"/>
          <w:color w:val="000000" w:themeColor="text1"/>
          <w:sz w:val="24"/>
          <w:szCs w:val="24"/>
          <w:lang w:eastAsia="uk-UA"/>
        </w:rPr>
        <w:t xml:space="preserve"> Цей порядок визначає механізм надання одноразової матеріальної допомоги особам, які постраждали внаслідок аварії на Чорнобильській АЕС та</w:t>
      </w:r>
      <w:r w:rsidRPr="009E1CA3">
        <w:rPr>
          <w:rFonts w:ascii="Times New Roman" w:eastAsia="Calibri" w:hAnsi="Times New Roman" w:cs="Times New Roman"/>
          <w:color w:val="000000"/>
          <w:sz w:val="24"/>
          <w:szCs w:val="24"/>
          <w:shd w:val="clear" w:color="auto" w:fill="FFFFFF"/>
        </w:rPr>
        <w:t xml:space="preserve"> </w:t>
      </w:r>
      <w:r w:rsidRPr="009E1CA3">
        <w:rPr>
          <w:rFonts w:ascii="Times New Roman" w:eastAsia="Calibri" w:hAnsi="Times New Roman" w:cs="Times New Roman"/>
          <w:color w:val="000000" w:themeColor="text1"/>
          <w:sz w:val="24"/>
          <w:szCs w:val="24"/>
          <w:lang w:eastAsia="uk-UA"/>
        </w:rPr>
        <w:t>зареєстровані на території Розвадівської громади.</w:t>
      </w:r>
    </w:p>
    <w:p w14:paraId="661BB22A" w14:textId="77777777" w:rsidR="00A81764" w:rsidRPr="009E1CA3" w:rsidRDefault="00A81764" w:rsidP="00A81764">
      <w:pPr>
        <w:shd w:val="clear" w:color="auto" w:fill="FFFFFF"/>
        <w:spacing w:after="0" w:line="300" w:lineRule="atLeast"/>
        <w:ind w:left="284" w:hanging="284"/>
        <w:jc w:val="both"/>
        <w:rPr>
          <w:rFonts w:ascii="Times New Roman" w:eastAsia="Times New Roman" w:hAnsi="Times New Roman" w:cs="Times New Roman"/>
          <w:color w:val="000000" w:themeColor="text1"/>
          <w:sz w:val="24"/>
          <w:szCs w:val="24"/>
          <w:lang w:eastAsia="uk-UA"/>
        </w:rPr>
      </w:pPr>
      <w:r w:rsidRPr="009E1CA3">
        <w:rPr>
          <w:rFonts w:ascii="Times New Roman" w:eastAsia="Calibri" w:hAnsi="Times New Roman" w:cs="Times New Roman"/>
          <w:b/>
          <w:color w:val="000000" w:themeColor="text1"/>
          <w:sz w:val="24"/>
          <w:szCs w:val="24"/>
          <w:lang w:eastAsia="uk-UA"/>
        </w:rPr>
        <w:t>2.</w:t>
      </w:r>
      <w:r w:rsidRPr="009E1CA3">
        <w:rPr>
          <w:rFonts w:ascii="Times New Roman" w:eastAsia="Calibri" w:hAnsi="Times New Roman" w:cs="Times New Roman"/>
          <w:color w:val="000000" w:themeColor="text1"/>
          <w:sz w:val="24"/>
          <w:szCs w:val="24"/>
          <w:lang w:eastAsia="uk-UA"/>
        </w:rPr>
        <w:t xml:space="preserve"> </w:t>
      </w:r>
      <w:r w:rsidRPr="009E1CA3">
        <w:rPr>
          <w:rFonts w:ascii="Times New Roman" w:eastAsia="Times New Roman" w:hAnsi="Times New Roman" w:cs="Times New Roman"/>
          <w:color w:val="000000" w:themeColor="text1"/>
          <w:sz w:val="24"/>
          <w:szCs w:val="24"/>
          <w:shd w:val="clear" w:color="auto" w:fill="FFFFFF"/>
          <w:lang w:eastAsia="uk-UA"/>
        </w:rPr>
        <w:t>До осіб, які постраждали внаслідок Чорнобильської катастрофи відносяться</w:t>
      </w:r>
      <w:r w:rsidRPr="009E1CA3">
        <w:rPr>
          <w:rFonts w:ascii="Times New Roman" w:eastAsia="Times New Roman" w:hAnsi="Times New Roman" w:cs="Times New Roman"/>
          <w:color w:val="000000" w:themeColor="text1"/>
          <w:sz w:val="24"/>
          <w:szCs w:val="24"/>
          <w:lang w:eastAsia="uk-UA"/>
        </w:rPr>
        <w:t>:</w:t>
      </w:r>
    </w:p>
    <w:p w14:paraId="4F8EF5AF" w14:textId="77777777" w:rsidR="00A81764" w:rsidRPr="009E1CA3" w:rsidRDefault="00A81764" w:rsidP="00A81764">
      <w:pPr>
        <w:shd w:val="clear" w:color="auto" w:fill="FFFFFF"/>
        <w:spacing w:after="0"/>
        <w:ind w:left="426" w:hanging="117"/>
        <w:jc w:val="both"/>
        <w:rPr>
          <w:rFonts w:ascii="Times New Roman" w:eastAsia="Times New Roman" w:hAnsi="Times New Roman" w:cs="Times New Roman"/>
          <w:color w:val="000000" w:themeColor="text1"/>
          <w:sz w:val="24"/>
          <w:szCs w:val="24"/>
          <w:lang w:eastAsia="uk-UA"/>
        </w:rPr>
      </w:pPr>
      <w:r w:rsidRPr="009E1CA3">
        <w:rPr>
          <w:rFonts w:ascii="Times New Roman" w:eastAsia="Times New Roman" w:hAnsi="Times New Roman" w:cs="Times New Roman"/>
          <w:color w:val="000000" w:themeColor="text1"/>
          <w:sz w:val="24"/>
          <w:szCs w:val="24"/>
          <w:lang w:eastAsia="uk-UA"/>
        </w:rPr>
        <w:t>- учасники ліквідації наслідків аварії на Чорнобильській АЕС (категорія 1, 2, 3);</w:t>
      </w:r>
    </w:p>
    <w:p w14:paraId="3A742127" w14:textId="77777777" w:rsidR="00A81764" w:rsidRPr="009E1CA3" w:rsidRDefault="00A81764" w:rsidP="00A81764">
      <w:pPr>
        <w:shd w:val="clear" w:color="auto" w:fill="FFFFFF"/>
        <w:spacing w:after="0"/>
        <w:ind w:left="426" w:hanging="117"/>
        <w:jc w:val="both"/>
        <w:rPr>
          <w:rFonts w:ascii="Times New Roman" w:eastAsia="Times New Roman" w:hAnsi="Times New Roman" w:cs="Times New Roman"/>
          <w:color w:val="000000" w:themeColor="text1"/>
          <w:sz w:val="24"/>
          <w:szCs w:val="24"/>
          <w:lang w:eastAsia="uk-UA"/>
        </w:rPr>
      </w:pPr>
      <w:bookmarkStart w:id="9" w:name="n70"/>
      <w:bookmarkEnd w:id="9"/>
      <w:r w:rsidRPr="009E1CA3">
        <w:rPr>
          <w:rFonts w:ascii="Times New Roman" w:eastAsia="Times New Roman" w:hAnsi="Times New Roman" w:cs="Times New Roman"/>
          <w:color w:val="000000" w:themeColor="text1"/>
          <w:sz w:val="24"/>
          <w:szCs w:val="24"/>
          <w:lang w:eastAsia="uk-UA"/>
        </w:rPr>
        <w:t>- потерпілі від Чорнобильської катастрофи (категорія 3);</w:t>
      </w:r>
    </w:p>
    <w:p w14:paraId="1428A232" w14:textId="77777777" w:rsidR="00A81764" w:rsidRPr="009E1CA3" w:rsidRDefault="00A81764" w:rsidP="00A81764">
      <w:pPr>
        <w:shd w:val="clear" w:color="auto" w:fill="FFFFFF"/>
        <w:spacing w:after="0"/>
        <w:ind w:left="426" w:hanging="117"/>
        <w:jc w:val="both"/>
        <w:rPr>
          <w:rFonts w:ascii="Times New Roman" w:eastAsia="Calibri" w:hAnsi="Times New Roman" w:cs="Times New Roman"/>
          <w:color w:val="000000" w:themeColor="text1"/>
          <w:sz w:val="24"/>
          <w:szCs w:val="24"/>
          <w:lang w:eastAsia="uk-UA"/>
        </w:rPr>
      </w:pPr>
      <w:bookmarkStart w:id="10" w:name="n639"/>
      <w:bookmarkEnd w:id="10"/>
      <w:r w:rsidRPr="009E1CA3">
        <w:rPr>
          <w:rFonts w:ascii="Times New Roman" w:eastAsia="Calibri" w:hAnsi="Times New Roman" w:cs="Times New Roman"/>
          <w:color w:val="000000" w:themeColor="text1"/>
          <w:sz w:val="24"/>
          <w:szCs w:val="24"/>
        </w:rPr>
        <w:t>- д</w:t>
      </w:r>
      <w:r w:rsidRPr="009E1CA3">
        <w:rPr>
          <w:rFonts w:ascii="Times New Roman" w:eastAsia="Calibri" w:hAnsi="Times New Roman" w:cs="Times New Roman"/>
          <w:color w:val="000000" w:themeColor="text1"/>
          <w:sz w:val="24"/>
          <w:szCs w:val="24"/>
          <w:shd w:val="clear" w:color="auto" w:fill="FFFFFF"/>
        </w:rPr>
        <w:t>ружина (чоловік), опікун дітей померлого громадянина із числа ліквідаторів/потерпілих (категорія 1,2,3) смерть яких пов’язана з Чорнобильською катастрофою.</w:t>
      </w:r>
    </w:p>
    <w:p w14:paraId="75E32783" w14:textId="77777777" w:rsidR="00A81764" w:rsidRPr="009E1CA3" w:rsidRDefault="00A81764" w:rsidP="00A81764">
      <w:pPr>
        <w:shd w:val="clear" w:color="auto" w:fill="FFFFFF"/>
        <w:spacing w:after="0" w:line="300" w:lineRule="atLeast"/>
        <w:jc w:val="both"/>
        <w:rPr>
          <w:rFonts w:ascii="Times New Roman" w:eastAsia="Calibri" w:hAnsi="Times New Roman" w:cs="Times New Roman"/>
          <w:color w:val="000000" w:themeColor="text1"/>
          <w:sz w:val="24"/>
          <w:szCs w:val="24"/>
          <w:lang w:eastAsia="uk-UA"/>
        </w:rPr>
      </w:pPr>
      <w:r w:rsidRPr="009E1CA3">
        <w:rPr>
          <w:rFonts w:ascii="Times New Roman" w:eastAsia="Calibri" w:hAnsi="Times New Roman" w:cs="Times New Roman"/>
          <w:b/>
          <w:color w:val="000000" w:themeColor="text1"/>
          <w:sz w:val="24"/>
          <w:szCs w:val="24"/>
          <w:lang w:eastAsia="uk-UA"/>
        </w:rPr>
        <w:t>3.</w:t>
      </w:r>
      <w:r w:rsidRPr="009E1CA3">
        <w:rPr>
          <w:rFonts w:ascii="Times New Roman" w:eastAsia="Calibri" w:hAnsi="Times New Roman" w:cs="Times New Roman"/>
          <w:color w:val="000000" w:themeColor="text1"/>
          <w:sz w:val="24"/>
          <w:szCs w:val="24"/>
          <w:lang w:eastAsia="uk-UA"/>
        </w:rPr>
        <w:t xml:space="preserve"> Допомога виплачується одноразово, </w:t>
      </w:r>
      <w:r w:rsidRPr="009E1CA3">
        <w:rPr>
          <w:rFonts w:ascii="Times New Roman" w:eastAsia="Calibri" w:hAnsi="Times New Roman" w:cs="Times New Roman"/>
          <w:b/>
          <w:color w:val="000000" w:themeColor="text1"/>
          <w:sz w:val="24"/>
          <w:szCs w:val="24"/>
          <w:lang w:eastAsia="uk-UA"/>
        </w:rPr>
        <w:t>в розмірі 1 500 гривень.</w:t>
      </w:r>
    </w:p>
    <w:p w14:paraId="266FB425" w14:textId="77777777" w:rsidR="00A81764" w:rsidRPr="009E1CA3" w:rsidRDefault="00A81764" w:rsidP="00A81764">
      <w:pPr>
        <w:shd w:val="clear" w:color="auto" w:fill="FFFFFF"/>
        <w:spacing w:after="0" w:line="300" w:lineRule="atLeast"/>
        <w:ind w:left="280" w:hanging="266"/>
        <w:jc w:val="both"/>
        <w:rPr>
          <w:rFonts w:ascii="Times New Roman" w:eastAsia="Calibri" w:hAnsi="Times New Roman" w:cs="Times New Roman"/>
          <w:color w:val="000000" w:themeColor="text1"/>
          <w:sz w:val="24"/>
          <w:szCs w:val="24"/>
          <w:lang w:eastAsia="uk-UA"/>
        </w:rPr>
      </w:pPr>
      <w:r w:rsidRPr="009E1CA3">
        <w:rPr>
          <w:rFonts w:ascii="Times New Roman" w:eastAsia="Calibri" w:hAnsi="Times New Roman" w:cs="Times New Roman"/>
          <w:b/>
          <w:color w:val="000000" w:themeColor="text1"/>
          <w:sz w:val="24"/>
          <w:szCs w:val="24"/>
          <w:lang w:eastAsia="uk-UA"/>
        </w:rPr>
        <w:t>4.</w:t>
      </w:r>
      <w:r w:rsidRPr="009E1CA3">
        <w:rPr>
          <w:rFonts w:ascii="Times New Roman" w:eastAsia="Calibri" w:hAnsi="Times New Roman" w:cs="Times New Roman"/>
          <w:color w:val="000000" w:themeColor="text1"/>
          <w:sz w:val="24"/>
          <w:szCs w:val="24"/>
          <w:lang w:eastAsia="uk-UA"/>
        </w:rPr>
        <w:t xml:space="preserve"> Для отримання допомоги особа, яка постраждала внаслідок аварії на Чорнобильській АЕС звертається до Розвадівської сільської ради з відповідною заявою.</w:t>
      </w:r>
    </w:p>
    <w:p w14:paraId="265EA41E" w14:textId="77777777" w:rsidR="00A81764" w:rsidRPr="009E1CA3" w:rsidRDefault="00A81764" w:rsidP="00A81764">
      <w:pPr>
        <w:shd w:val="clear" w:color="auto" w:fill="FFFFFF"/>
        <w:spacing w:after="0" w:line="300" w:lineRule="atLeast"/>
        <w:ind w:left="280" w:firstLine="4"/>
        <w:jc w:val="both"/>
        <w:rPr>
          <w:rFonts w:ascii="Times New Roman" w:eastAsia="Calibri" w:hAnsi="Times New Roman" w:cs="Times New Roman"/>
          <w:b/>
          <w:i/>
          <w:color w:val="000000" w:themeColor="text1"/>
          <w:sz w:val="24"/>
          <w:szCs w:val="24"/>
          <w:lang w:eastAsia="uk-UA"/>
        </w:rPr>
      </w:pPr>
      <w:r w:rsidRPr="009E1CA3">
        <w:rPr>
          <w:rFonts w:ascii="Times New Roman" w:eastAsia="Calibri" w:hAnsi="Times New Roman" w:cs="Times New Roman"/>
          <w:b/>
          <w:i/>
          <w:color w:val="000000" w:themeColor="text1"/>
          <w:sz w:val="24"/>
          <w:szCs w:val="24"/>
          <w:lang w:eastAsia="uk-UA"/>
        </w:rPr>
        <w:t>До заяви додаються:</w:t>
      </w:r>
    </w:p>
    <w:p w14:paraId="17CAE0FA" w14:textId="77777777" w:rsidR="00A81764" w:rsidRPr="009E1CA3" w:rsidRDefault="00A81764" w:rsidP="00A81764">
      <w:pPr>
        <w:shd w:val="clear" w:color="auto" w:fill="FFFFFF"/>
        <w:spacing w:after="0" w:line="300" w:lineRule="atLeast"/>
        <w:ind w:left="280" w:firstLine="4"/>
        <w:jc w:val="both"/>
        <w:rPr>
          <w:rFonts w:ascii="Times New Roman" w:eastAsia="Calibri" w:hAnsi="Times New Roman" w:cs="Times New Roman"/>
          <w:color w:val="000000" w:themeColor="text1"/>
          <w:sz w:val="24"/>
          <w:szCs w:val="24"/>
          <w:lang w:eastAsia="uk-UA"/>
        </w:rPr>
      </w:pPr>
      <w:r w:rsidRPr="009E1CA3">
        <w:rPr>
          <w:rFonts w:ascii="Times New Roman" w:eastAsia="Calibri" w:hAnsi="Times New Roman" w:cs="Times New Roman"/>
          <w:color w:val="000000" w:themeColor="text1"/>
          <w:sz w:val="24"/>
          <w:szCs w:val="24"/>
          <w:lang w:eastAsia="uk-UA"/>
        </w:rPr>
        <w:t>– копія документа, що посвідчує особу громадянина України (паспорт чи ID картка);</w:t>
      </w:r>
    </w:p>
    <w:p w14:paraId="5D2594A2" w14:textId="77777777" w:rsidR="00A81764" w:rsidRPr="009E1CA3" w:rsidRDefault="00A81764" w:rsidP="00A81764">
      <w:pPr>
        <w:shd w:val="clear" w:color="auto" w:fill="FFFFFF"/>
        <w:spacing w:after="0" w:line="300" w:lineRule="atLeast"/>
        <w:ind w:left="280" w:firstLine="4"/>
        <w:jc w:val="both"/>
        <w:rPr>
          <w:rFonts w:ascii="Times New Roman" w:eastAsia="Calibri" w:hAnsi="Times New Roman" w:cs="Times New Roman"/>
          <w:color w:val="000000" w:themeColor="text1"/>
          <w:sz w:val="24"/>
          <w:szCs w:val="24"/>
          <w:lang w:eastAsia="uk-UA"/>
        </w:rPr>
      </w:pPr>
      <w:r w:rsidRPr="009E1CA3">
        <w:rPr>
          <w:rFonts w:ascii="Times New Roman" w:eastAsia="Calibri" w:hAnsi="Times New Roman" w:cs="Times New Roman"/>
          <w:color w:val="000000" w:themeColor="text1"/>
          <w:sz w:val="24"/>
          <w:szCs w:val="24"/>
          <w:lang w:eastAsia="uk-UA"/>
        </w:rPr>
        <w:t>– копія реєстраційного номера облікової картки платника податків;</w:t>
      </w:r>
    </w:p>
    <w:p w14:paraId="05C40570" w14:textId="77777777" w:rsidR="00A81764" w:rsidRPr="009E1CA3" w:rsidRDefault="00A81764" w:rsidP="00A81764">
      <w:pPr>
        <w:shd w:val="clear" w:color="auto" w:fill="FFFFFF"/>
        <w:spacing w:after="0" w:line="300" w:lineRule="atLeast"/>
        <w:ind w:left="280" w:firstLine="4"/>
        <w:jc w:val="both"/>
        <w:rPr>
          <w:rFonts w:ascii="Times New Roman" w:eastAsia="Calibri" w:hAnsi="Times New Roman" w:cs="Times New Roman"/>
          <w:color w:val="000000" w:themeColor="text1"/>
          <w:sz w:val="24"/>
          <w:szCs w:val="24"/>
          <w:lang w:eastAsia="uk-UA"/>
        </w:rPr>
      </w:pPr>
      <w:r w:rsidRPr="009E1CA3">
        <w:rPr>
          <w:rFonts w:ascii="Times New Roman" w:eastAsia="Calibri" w:hAnsi="Times New Roman" w:cs="Times New Roman"/>
          <w:color w:val="000000" w:themeColor="text1"/>
          <w:sz w:val="24"/>
          <w:szCs w:val="24"/>
          <w:lang w:eastAsia="uk-UA"/>
        </w:rPr>
        <w:t>– витяг з реєстру територіальної громади;</w:t>
      </w:r>
    </w:p>
    <w:p w14:paraId="4C115375" w14:textId="77777777" w:rsidR="00A81764" w:rsidRPr="009E1CA3" w:rsidRDefault="00A81764" w:rsidP="00A81764">
      <w:pPr>
        <w:shd w:val="clear" w:color="auto" w:fill="FFFFFF"/>
        <w:spacing w:after="0" w:line="300" w:lineRule="atLeast"/>
        <w:ind w:left="280" w:firstLine="4"/>
        <w:jc w:val="both"/>
        <w:rPr>
          <w:rFonts w:ascii="Times New Roman" w:eastAsia="Calibri" w:hAnsi="Times New Roman" w:cs="Times New Roman"/>
          <w:color w:val="000000" w:themeColor="text1"/>
          <w:sz w:val="24"/>
          <w:szCs w:val="24"/>
          <w:lang w:eastAsia="uk-UA"/>
        </w:rPr>
      </w:pPr>
      <w:r w:rsidRPr="009E1CA3">
        <w:rPr>
          <w:rFonts w:ascii="Times New Roman" w:eastAsia="Calibri" w:hAnsi="Times New Roman" w:cs="Times New Roman"/>
          <w:color w:val="000000" w:themeColor="text1"/>
          <w:sz w:val="24"/>
          <w:szCs w:val="24"/>
          <w:lang w:eastAsia="uk-UA"/>
        </w:rPr>
        <w:t>– копія посвідчення учасника ЧАЕС;</w:t>
      </w:r>
    </w:p>
    <w:p w14:paraId="4FBB8B11" w14:textId="77777777" w:rsidR="00A81764" w:rsidRPr="009E1CA3" w:rsidRDefault="00A81764" w:rsidP="00A81764">
      <w:pPr>
        <w:shd w:val="clear" w:color="auto" w:fill="FFFFFF"/>
        <w:spacing w:after="0" w:line="300" w:lineRule="atLeast"/>
        <w:ind w:left="280" w:firstLine="4"/>
        <w:jc w:val="both"/>
        <w:rPr>
          <w:rFonts w:ascii="Times New Roman" w:eastAsia="Calibri" w:hAnsi="Times New Roman" w:cs="Times New Roman"/>
          <w:color w:val="000000" w:themeColor="text1"/>
          <w:sz w:val="24"/>
          <w:szCs w:val="24"/>
          <w:lang w:eastAsia="uk-UA"/>
        </w:rPr>
      </w:pPr>
      <w:r w:rsidRPr="009E1CA3">
        <w:rPr>
          <w:rFonts w:ascii="Times New Roman" w:eastAsia="Calibri" w:hAnsi="Times New Roman" w:cs="Times New Roman"/>
          <w:color w:val="000000" w:themeColor="text1"/>
          <w:sz w:val="24"/>
          <w:szCs w:val="24"/>
          <w:lang w:eastAsia="uk-UA"/>
        </w:rPr>
        <w:t>– номер розрахункового рахунку в банку (Ощадбанк/Приватбанк).</w:t>
      </w:r>
    </w:p>
    <w:p w14:paraId="68D2E3AA" w14:textId="77777777" w:rsidR="00A81764" w:rsidRPr="009E1CA3" w:rsidRDefault="00A81764" w:rsidP="00A81764">
      <w:pPr>
        <w:pStyle w:val="a5"/>
        <w:shd w:val="clear" w:color="auto" w:fill="FFFFFF"/>
        <w:spacing w:line="300" w:lineRule="atLeast"/>
        <w:ind w:left="308" w:hanging="308"/>
        <w:jc w:val="both"/>
        <w:rPr>
          <w:rFonts w:ascii="Times New Roman" w:eastAsia="Calibri" w:hAnsi="Times New Roman" w:cs="Times New Roman"/>
          <w:color w:val="000000" w:themeColor="text1"/>
          <w:sz w:val="24"/>
          <w:szCs w:val="24"/>
          <w:lang w:eastAsia="uk-UA"/>
        </w:rPr>
      </w:pPr>
      <w:r w:rsidRPr="009E1CA3">
        <w:rPr>
          <w:rFonts w:ascii="Times New Roman" w:eastAsia="Calibri" w:hAnsi="Times New Roman" w:cs="Times New Roman"/>
          <w:b/>
          <w:color w:val="000000" w:themeColor="text1"/>
          <w:sz w:val="24"/>
          <w:szCs w:val="24"/>
          <w:lang w:eastAsia="uk-UA"/>
        </w:rPr>
        <w:t xml:space="preserve">5. </w:t>
      </w:r>
      <w:r w:rsidRPr="009E1CA3">
        <w:rPr>
          <w:rFonts w:ascii="Times New Roman" w:eastAsia="Calibri" w:hAnsi="Times New Roman" w:cs="Times New Roman"/>
          <w:color w:val="000000" w:themeColor="text1"/>
          <w:sz w:val="24"/>
          <w:szCs w:val="24"/>
          <w:lang w:eastAsia="uk-UA"/>
        </w:rPr>
        <w:t>Розгляд звернень жителів громади здійснюється постійною комісією з питань регламенту, соціального захисту населення, охорони здоров'я, освіти, культури та молодіжної політики (молоді та спорту).</w:t>
      </w:r>
    </w:p>
    <w:p w14:paraId="7D74DE73" w14:textId="77777777" w:rsidR="00A81764" w:rsidRPr="009E1CA3" w:rsidRDefault="00A81764" w:rsidP="00A81764">
      <w:pPr>
        <w:shd w:val="clear" w:color="auto" w:fill="FFFFFF"/>
        <w:spacing w:after="150" w:line="300" w:lineRule="atLeast"/>
        <w:rPr>
          <w:rFonts w:ascii="Times New Roman" w:eastAsia="Calibri" w:hAnsi="Times New Roman" w:cs="Times New Roman"/>
          <w:color w:val="000000" w:themeColor="text1"/>
          <w:sz w:val="24"/>
          <w:szCs w:val="24"/>
          <w:lang w:eastAsia="uk-UA"/>
        </w:rPr>
      </w:pPr>
    </w:p>
    <w:p w14:paraId="0786DEFC" w14:textId="77777777" w:rsidR="00A81764" w:rsidRPr="009E1CA3" w:rsidRDefault="00A81764" w:rsidP="00A81764">
      <w:pPr>
        <w:shd w:val="clear" w:color="auto" w:fill="FFFFFF"/>
        <w:spacing w:after="150" w:line="300" w:lineRule="atLeast"/>
        <w:rPr>
          <w:rFonts w:ascii="Times New Roman" w:eastAsia="Calibri" w:hAnsi="Times New Roman" w:cs="Times New Roman"/>
          <w:color w:val="000000" w:themeColor="text1"/>
          <w:sz w:val="24"/>
          <w:szCs w:val="24"/>
          <w:lang w:eastAsia="uk-UA"/>
        </w:rPr>
      </w:pPr>
    </w:p>
    <w:p w14:paraId="5C25311A" w14:textId="77777777" w:rsidR="00A81764" w:rsidRPr="009E1CA3" w:rsidRDefault="00A81764" w:rsidP="00A81764">
      <w:pPr>
        <w:pStyle w:val="a7"/>
        <w:tabs>
          <w:tab w:val="left" w:pos="1701"/>
          <w:tab w:val="left" w:pos="2552"/>
          <w:tab w:val="left" w:pos="3261"/>
          <w:tab w:val="left" w:pos="3969"/>
          <w:tab w:val="left" w:pos="4536"/>
          <w:tab w:val="left" w:pos="5245"/>
          <w:tab w:val="left" w:pos="7582"/>
        </w:tabs>
        <w:ind w:firstLine="0"/>
        <w:jc w:val="center"/>
        <w:rPr>
          <w:b/>
          <w:color w:val="000000" w:themeColor="text1"/>
          <w:sz w:val="24"/>
          <w:szCs w:val="24"/>
        </w:rPr>
      </w:pPr>
      <w:r w:rsidRPr="009E1CA3">
        <w:rPr>
          <w:b/>
          <w:color w:val="000000" w:themeColor="text1"/>
          <w:sz w:val="24"/>
          <w:szCs w:val="24"/>
        </w:rPr>
        <w:t>Секретар ради</w:t>
      </w:r>
      <w:r w:rsidRPr="009E1CA3">
        <w:rPr>
          <w:b/>
          <w:color w:val="000000" w:themeColor="text1"/>
          <w:sz w:val="24"/>
          <w:szCs w:val="24"/>
        </w:rPr>
        <w:tab/>
      </w:r>
      <w:r w:rsidRPr="009E1CA3">
        <w:rPr>
          <w:b/>
          <w:color w:val="000000" w:themeColor="text1"/>
          <w:sz w:val="24"/>
          <w:szCs w:val="24"/>
        </w:rPr>
        <w:tab/>
      </w:r>
      <w:r w:rsidRPr="009E1CA3">
        <w:rPr>
          <w:b/>
          <w:color w:val="000000" w:themeColor="text1"/>
          <w:sz w:val="24"/>
          <w:szCs w:val="24"/>
        </w:rPr>
        <w:tab/>
      </w:r>
      <w:r w:rsidRPr="009E1CA3">
        <w:rPr>
          <w:b/>
          <w:color w:val="000000" w:themeColor="text1"/>
          <w:sz w:val="24"/>
          <w:szCs w:val="24"/>
        </w:rPr>
        <w:tab/>
      </w:r>
      <w:r w:rsidRPr="009E1CA3">
        <w:rPr>
          <w:b/>
          <w:color w:val="000000" w:themeColor="text1"/>
          <w:sz w:val="24"/>
          <w:szCs w:val="24"/>
        </w:rPr>
        <w:tab/>
        <w:t>Олександра ШИМКО</w:t>
      </w:r>
    </w:p>
    <w:p w14:paraId="19D99E32" w14:textId="77777777" w:rsidR="00A81764" w:rsidRPr="009E1CA3" w:rsidRDefault="00A81764" w:rsidP="00A81764">
      <w:pPr>
        <w:spacing w:after="160" w:line="259" w:lineRule="auto"/>
        <w:rPr>
          <w:rFonts w:ascii="Times New Roman" w:eastAsia="Times New Roman" w:hAnsi="Times New Roman" w:cs="Times New Roman"/>
          <w:b/>
          <w:color w:val="000000" w:themeColor="text1"/>
          <w:sz w:val="24"/>
          <w:szCs w:val="24"/>
          <w:lang w:eastAsia="ar-SA"/>
        </w:rPr>
      </w:pPr>
      <w:r w:rsidRPr="009E1CA3">
        <w:rPr>
          <w:b/>
          <w:color w:val="000000" w:themeColor="text1"/>
          <w:sz w:val="24"/>
          <w:szCs w:val="24"/>
        </w:rPr>
        <w:br w:type="page"/>
      </w:r>
    </w:p>
    <w:p w14:paraId="4C969F48" w14:textId="77777777" w:rsidR="00A81764" w:rsidRPr="009E1CA3" w:rsidRDefault="00A81764" w:rsidP="00A81764">
      <w:pPr>
        <w:shd w:val="clear" w:color="auto" w:fill="FFFFFF"/>
        <w:spacing w:after="0" w:line="300" w:lineRule="atLeast"/>
        <w:jc w:val="right"/>
        <w:rPr>
          <w:rFonts w:ascii="Times New Roman" w:eastAsia="Calibri" w:hAnsi="Times New Roman" w:cs="Times New Roman"/>
          <w:b/>
          <w:bCs/>
          <w:color w:val="000000" w:themeColor="text1"/>
          <w:sz w:val="24"/>
          <w:szCs w:val="24"/>
          <w:lang w:eastAsia="uk-UA"/>
        </w:rPr>
      </w:pPr>
      <w:r w:rsidRPr="009E1CA3">
        <w:rPr>
          <w:rFonts w:ascii="Times New Roman" w:eastAsia="Calibri" w:hAnsi="Times New Roman" w:cs="Times New Roman"/>
          <w:b/>
          <w:bCs/>
          <w:color w:val="000000" w:themeColor="text1"/>
          <w:sz w:val="24"/>
          <w:szCs w:val="24"/>
          <w:lang w:eastAsia="uk-UA"/>
        </w:rPr>
        <w:t>До додатку 1</w:t>
      </w:r>
    </w:p>
    <w:p w14:paraId="4969730F" w14:textId="77777777" w:rsidR="00A81764" w:rsidRPr="009E1CA3" w:rsidRDefault="00A81764" w:rsidP="00A81764">
      <w:pPr>
        <w:shd w:val="clear" w:color="auto" w:fill="FFFFFF"/>
        <w:spacing w:after="0" w:line="300" w:lineRule="atLeast"/>
        <w:jc w:val="center"/>
        <w:rPr>
          <w:rFonts w:ascii="Times New Roman" w:eastAsia="Calibri" w:hAnsi="Times New Roman" w:cs="Times New Roman"/>
          <w:color w:val="000000" w:themeColor="text1"/>
          <w:sz w:val="24"/>
          <w:szCs w:val="24"/>
          <w:lang w:eastAsia="uk-UA"/>
        </w:rPr>
      </w:pPr>
      <w:r w:rsidRPr="009E1CA3">
        <w:rPr>
          <w:rFonts w:ascii="Times New Roman" w:eastAsia="Calibri" w:hAnsi="Times New Roman" w:cs="Times New Roman"/>
          <w:b/>
          <w:bCs/>
          <w:color w:val="000000" w:themeColor="text1"/>
          <w:sz w:val="24"/>
          <w:szCs w:val="24"/>
          <w:lang w:eastAsia="uk-UA"/>
        </w:rPr>
        <w:t>Порядок 9</w:t>
      </w:r>
    </w:p>
    <w:p w14:paraId="6D6FE17C" w14:textId="77777777" w:rsidR="00A81764" w:rsidRPr="009E1CA3" w:rsidRDefault="00A81764" w:rsidP="00A81764">
      <w:pPr>
        <w:shd w:val="clear" w:color="auto" w:fill="FFFFFF"/>
        <w:spacing w:after="0" w:line="240" w:lineRule="auto"/>
        <w:jc w:val="center"/>
        <w:rPr>
          <w:rFonts w:ascii="Times New Roman" w:eastAsia="Calibri" w:hAnsi="Times New Roman" w:cs="Times New Roman"/>
          <w:b/>
          <w:bCs/>
          <w:color w:val="000000" w:themeColor="text1"/>
          <w:sz w:val="24"/>
          <w:szCs w:val="24"/>
          <w:lang w:eastAsia="uk-UA"/>
        </w:rPr>
      </w:pPr>
      <w:r w:rsidRPr="009E1CA3">
        <w:rPr>
          <w:rFonts w:ascii="Times New Roman" w:eastAsia="Calibri" w:hAnsi="Times New Roman" w:cs="Times New Roman"/>
          <w:b/>
          <w:bCs/>
          <w:color w:val="000000" w:themeColor="text1"/>
          <w:sz w:val="24"/>
          <w:szCs w:val="24"/>
          <w:lang w:eastAsia="uk-UA"/>
        </w:rPr>
        <w:t>надання одноразової матеріальної допомоги</w:t>
      </w:r>
    </w:p>
    <w:p w14:paraId="782A467B" w14:textId="77777777" w:rsidR="00A81764" w:rsidRPr="009E1CA3" w:rsidRDefault="00A81764" w:rsidP="00A81764">
      <w:pPr>
        <w:shd w:val="clear" w:color="auto" w:fill="FFFFFF"/>
        <w:spacing w:after="0" w:line="240" w:lineRule="auto"/>
        <w:jc w:val="center"/>
        <w:rPr>
          <w:rFonts w:ascii="Times New Roman" w:eastAsia="Calibri" w:hAnsi="Times New Roman" w:cs="Times New Roman"/>
          <w:b/>
          <w:color w:val="000000" w:themeColor="text1"/>
          <w:sz w:val="24"/>
          <w:szCs w:val="24"/>
        </w:rPr>
      </w:pPr>
      <w:r w:rsidRPr="009E1CA3">
        <w:rPr>
          <w:rFonts w:ascii="Times New Roman" w:eastAsia="Calibri" w:hAnsi="Times New Roman" w:cs="Times New Roman"/>
          <w:b/>
          <w:sz w:val="24"/>
          <w:szCs w:val="24"/>
        </w:rPr>
        <w:t>мешканцям, котрі опинились у складних життєвих обставинах в результаті пожежі, катастрофи, стихійного лиха чи іншої надзвичайної ситуації</w:t>
      </w:r>
    </w:p>
    <w:p w14:paraId="08DEE761" w14:textId="77777777" w:rsidR="00A81764" w:rsidRPr="009E1CA3" w:rsidRDefault="00A81764" w:rsidP="00A81764">
      <w:pPr>
        <w:shd w:val="clear" w:color="auto" w:fill="FFFFFF"/>
        <w:spacing w:after="0" w:line="240" w:lineRule="auto"/>
        <w:jc w:val="center"/>
        <w:rPr>
          <w:rFonts w:ascii="Times New Roman" w:eastAsia="Calibri" w:hAnsi="Times New Roman" w:cs="Times New Roman"/>
          <w:b/>
          <w:color w:val="000000" w:themeColor="text1"/>
          <w:sz w:val="24"/>
          <w:szCs w:val="24"/>
          <w:lang w:eastAsia="uk-UA"/>
        </w:rPr>
      </w:pPr>
    </w:p>
    <w:p w14:paraId="6A5F301B" w14:textId="77777777" w:rsidR="00A81764" w:rsidRPr="009E1CA3" w:rsidRDefault="00A81764" w:rsidP="00A81764">
      <w:pPr>
        <w:shd w:val="clear" w:color="auto" w:fill="FFFFFF"/>
        <w:spacing w:after="0" w:line="300" w:lineRule="atLeast"/>
        <w:ind w:left="294" w:hanging="294"/>
        <w:jc w:val="both"/>
        <w:rPr>
          <w:rFonts w:ascii="Times New Roman" w:eastAsia="Calibri" w:hAnsi="Times New Roman" w:cs="Times New Roman"/>
          <w:color w:val="000000" w:themeColor="text1"/>
          <w:sz w:val="24"/>
          <w:szCs w:val="24"/>
          <w:lang w:eastAsia="uk-UA"/>
        </w:rPr>
      </w:pPr>
      <w:r w:rsidRPr="009E1CA3">
        <w:rPr>
          <w:rFonts w:ascii="Times New Roman" w:eastAsia="Calibri" w:hAnsi="Times New Roman" w:cs="Times New Roman"/>
          <w:b/>
          <w:color w:val="000000" w:themeColor="text1"/>
          <w:sz w:val="24"/>
          <w:szCs w:val="24"/>
          <w:lang w:eastAsia="uk-UA"/>
        </w:rPr>
        <w:t>1.</w:t>
      </w:r>
      <w:r w:rsidRPr="009E1CA3">
        <w:rPr>
          <w:rFonts w:ascii="Times New Roman" w:eastAsia="Calibri" w:hAnsi="Times New Roman" w:cs="Times New Roman"/>
          <w:color w:val="000000" w:themeColor="text1"/>
          <w:sz w:val="24"/>
          <w:szCs w:val="24"/>
          <w:lang w:eastAsia="uk-UA"/>
        </w:rPr>
        <w:t xml:space="preserve"> Цей порядок визначає механізм надання одноразової матеріальної допомоги </w:t>
      </w:r>
      <w:r w:rsidRPr="009E1CA3">
        <w:rPr>
          <w:rFonts w:ascii="Times New Roman" w:eastAsia="Calibri" w:hAnsi="Times New Roman" w:cs="Times New Roman"/>
          <w:color w:val="000000" w:themeColor="text1"/>
          <w:sz w:val="24"/>
          <w:szCs w:val="24"/>
        </w:rPr>
        <w:t>мешканцям, котрі опинились у складних життєвих обставинах в результаті пожежі, катастрофи, стихійного лиха чи іншої надзвичайної ситуації та зареєстровані на території Розвадівської громади.</w:t>
      </w:r>
    </w:p>
    <w:p w14:paraId="60C55AAB" w14:textId="77777777" w:rsidR="00A81764" w:rsidRPr="009E1CA3" w:rsidRDefault="00A81764" w:rsidP="00A81764">
      <w:pPr>
        <w:shd w:val="clear" w:color="auto" w:fill="FFFFFF"/>
        <w:spacing w:after="0" w:line="300" w:lineRule="atLeast"/>
        <w:ind w:left="294" w:hanging="294"/>
        <w:jc w:val="both"/>
        <w:rPr>
          <w:rFonts w:ascii="Times New Roman" w:eastAsia="Calibri" w:hAnsi="Times New Roman" w:cs="Times New Roman"/>
          <w:color w:val="000000" w:themeColor="text1"/>
          <w:sz w:val="24"/>
          <w:szCs w:val="24"/>
          <w:lang w:eastAsia="uk-UA"/>
        </w:rPr>
      </w:pPr>
      <w:r w:rsidRPr="009E1CA3">
        <w:rPr>
          <w:rFonts w:ascii="Times New Roman" w:eastAsia="Calibri" w:hAnsi="Times New Roman" w:cs="Times New Roman"/>
          <w:b/>
          <w:color w:val="000000" w:themeColor="text1"/>
          <w:sz w:val="24"/>
          <w:szCs w:val="24"/>
          <w:lang w:eastAsia="uk-UA"/>
        </w:rPr>
        <w:t xml:space="preserve">2. </w:t>
      </w:r>
      <w:r w:rsidRPr="009E1CA3">
        <w:rPr>
          <w:rFonts w:ascii="Times New Roman" w:eastAsia="Calibri" w:hAnsi="Times New Roman" w:cs="Times New Roman"/>
          <w:color w:val="000000" w:themeColor="text1"/>
          <w:sz w:val="24"/>
          <w:szCs w:val="24"/>
          <w:lang w:eastAsia="uk-UA"/>
        </w:rPr>
        <w:t xml:space="preserve">Допомога виплачується одноразово, </w:t>
      </w:r>
      <w:r w:rsidRPr="009E1CA3">
        <w:rPr>
          <w:rFonts w:ascii="Times New Roman" w:eastAsia="Calibri" w:hAnsi="Times New Roman" w:cs="Times New Roman"/>
          <w:b/>
          <w:color w:val="000000" w:themeColor="text1"/>
          <w:sz w:val="24"/>
          <w:szCs w:val="24"/>
          <w:lang w:eastAsia="uk-UA"/>
        </w:rPr>
        <w:t>в розмірі 5 000 – 10 000 гривень</w:t>
      </w:r>
      <w:r w:rsidRPr="009E1CA3">
        <w:rPr>
          <w:rFonts w:ascii="Times New Roman" w:eastAsia="Calibri" w:hAnsi="Times New Roman" w:cs="Times New Roman"/>
          <w:color w:val="000000" w:themeColor="text1"/>
          <w:sz w:val="24"/>
          <w:szCs w:val="24"/>
          <w:lang w:eastAsia="uk-UA"/>
        </w:rPr>
        <w:t xml:space="preserve"> заявнику або </w:t>
      </w:r>
      <w:r w:rsidRPr="009E1CA3">
        <w:rPr>
          <w:rFonts w:ascii="Times New Roman" w:eastAsia="Calibri" w:hAnsi="Times New Roman" w:cs="Times New Roman"/>
          <w:color w:val="000000"/>
          <w:sz w:val="24"/>
          <w:szCs w:val="24"/>
          <w:lang w:eastAsia="uk-UA"/>
        </w:rPr>
        <w:t xml:space="preserve">одному із членів сім'ї </w:t>
      </w:r>
      <w:r w:rsidRPr="009E1CA3">
        <w:rPr>
          <w:rFonts w:ascii="Times New Roman" w:eastAsia="Calibri" w:hAnsi="Times New Roman" w:cs="Times New Roman"/>
          <w:color w:val="000000" w:themeColor="text1"/>
          <w:sz w:val="24"/>
          <w:szCs w:val="24"/>
          <w:lang w:eastAsia="uk-UA"/>
        </w:rPr>
        <w:t>(</w:t>
      </w:r>
      <w:r w:rsidRPr="009E1CA3">
        <w:rPr>
          <w:rFonts w:ascii="Times New Roman" w:hAnsi="Times New Roman" w:cs="Times New Roman"/>
          <w:sz w:val="24"/>
          <w:szCs w:val="24"/>
        </w:rPr>
        <w:t>чоловіку/дружині, повнолітнім дітям, батькам</w:t>
      </w:r>
      <w:r w:rsidRPr="009E1CA3">
        <w:rPr>
          <w:rFonts w:ascii="Times New Roman" w:eastAsia="Calibri" w:hAnsi="Times New Roman" w:cs="Times New Roman"/>
          <w:color w:val="000000" w:themeColor="text1"/>
          <w:sz w:val="24"/>
          <w:szCs w:val="24"/>
          <w:lang w:eastAsia="uk-UA"/>
        </w:rPr>
        <w:t>)</w:t>
      </w:r>
      <w:r w:rsidRPr="009E1CA3">
        <w:rPr>
          <w:rFonts w:ascii="Times New Roman" w:eastAsia="Calibri" w:hAnsi="Times New Roman" w:cs="Times New Roman"/>
          <w:color w:val="000000"/>
          <w:sz w:val="24"/>
          <w:szCs w:val="24"/>
          <w:lang w:eastAsia="uk-UA"/>
        </w:rPr>
        <w:t xml:space="preserve">, </w:t>
      </w:r>
      <w:r w:rsidRPr="009E1CA3">
        <w:rPr>
          <w:rFonts w:ascii="Times New Roman" w:eastAsia="Calibri" w:hAnsi="Times New Roman" w:cs="Times New Roman"/>
          <w:color w:val="000000" w:themeColor="text1"/>
          <w:sz w:val="24"/>
          <w:szCs w:val="24"/>
        </w:rPr>
        <w:t>котрий опинився у складних життєвих обставинах</w:t>
      </w:r>
      <w:r w:rsidRPr="009E1CA3">
        <w:rPr>
          <w:rFonts w:ascii="Times New Roman" w:eastAsia="Calibri" w:hAnsi="Times New Roman" w:cs="Times New Roman"/>
          <w:bCs/>
          <w:color w:val="000000" w:themeColor="text1"/>
          <w:sz w:val="24"/>
          <w:szCs w:val="24"/>
          <w:lang w:eastAsia="uk-UA"/>
        </w:rPr>
        <w:t>.</w:t>
      </w:r>
    </w:p>
    <w:p w14:paraId="0E342A51" w14:textId="77777777" w:rsidR="00A81764" w:rsidRPr="009E1CA3" w:rsidRDefault="00A81764" w:rsidP="00A81764">
      <w:pPr>
        <w:shd w:val="clear" w:color="auto" w:fill="FFFFFF"/>
        <w:spacing w:after="0" w:line="300" w:lineRule="atLeast"/>
        <w:ind w:left="294" w:hanging="294"/>
        <w:jc w:val="both"/>
        <w:rPr>
          <w:rFonts w:ascii="Times New Roman" w:eastAsia="Calibri" w:hAnsi="Times New Roman" w:cs="Times New Roman"/>
          <w:b/>
          <w:color w:val="000000" w:themeColor="text1"/>
          <w:sz w:val="24"/>
          <w:szCs w:val="24"/>
          <w:lang w:eastAsia="uk-UA"/>
        </w:rPr>
      </w:pPr>
      <w:r w:rsidRPr="009E1CA3">
        <w:rPr>
          <w:rFonts w:ascii="Times New Roman" w:eastAsia="Calibri" w:hAnsi="Times New Roman" w:cs="Times New Roman"/>
          <w:b/>
          <w:color w:val="000000" w:themeColor="text1"/>
          <w:sz w:val="24"/>
          <w:szCs w:val="24"/>
          <w:lang w:eastAsia="uk-UA"/>
        </w:rPr>
        <w:t xml:space="preserve">3. </w:t>
      </w:r>
      <w:r w:rsidRPr="009E1CA3">
        <w:rPr>
          <w:rFonts w:ascii="Times New Roman" w:eastAsia="Calibri" w:hAnsi="Times New Roman" w:cs="Times New Roman"/>
          <w:color w:val="000000" w:themeColor="text1"/>
          <w:sz w:val="24"/>
          <w:szCs w:val="24"/>
          <w:lang w:eastAsia="uk-UA"/>
        </w:rPr>
        <w:t>Для отримання допомоги заявник або один із членів сім'ї звертається до Розвадівської сільської ради з відповідною заявою.</w:t>
      </w:r>
    </w:p>
    <w:p w14:paraId="024810E3" w14:textId="77777777" w:rsidR="00A81764" w:rsidRPr="009E1CA3" w:rsidRDefault="00A81764" w:rsidP="00A81764">
      <w:pPr>
        <w:shd w:val="clear" w:color="auto" w:fill="FFFFFF"/>
        <w:spacing w:after="0" w:line="300" w:lineRule="atLeast"/>
        <w:ind w:left="322" w:hanging="38"/>
        <w:jc w:val="both"/>
        <w:rPr>
          <w:rFonts w:ascii="Times New Roman" w:eastAsia="Calibri" w:hAnsi="Times New Roman" w:cs="Times New Roman"/>
          <w:i/>
          <w:color w:val="000000" w:themeColor="text1"/>
          <w:sz w:val="24"/>
          <w:szCs w:val="24"/>
          <w:lang w:eastAsia="uk-UA"/>
        </w:rPr>
      </w:pPr>
      <w:r w:rsidRPr="009E1CA3">
        <w:rPr>
          <w:rFonts w:ascii="Times New Roman" w:eastAsia="Calibri" w:hAnsi="Times New Roman" w:cs="Times New Roman"/>
          <w:b/>
          <w:i/>
          <w:color w:val="000000" w:themeColor="text1"/>
          <w:sz w:val="24"/>
          <w:szCs w:val="24"/>
          <w:lang w:eastAsia="uk-UA"/>
        </w:rPr>
        <w:t>До заяви додаються:</w:t>
      </w:r>
    </w:p>
    <w:p w14:paraId="21BC956E" w14:textId="77777777" w:rsidR="00A81764" w:rsidRPr="009E1CA3" w:rsidRDefault="00A81764" w:rsidP="00A81764">
      <w:pPr>
        <w:shd w:val="clear" w:color="auto" w:fill="FFFFFF"/>
        <w:spacing w:after="0" w:line="300" w:lineRule="atLeast"/>
        <w:ind w:left="266"/>
        <w:jc w:val="both"/>
        <w:rPr>
          <w:rFonts w:ascii="Times New Roman" w:eastAsia="Calibri" w:hAnsi="Times New Roman" w:cs="Times New Roman"/>
          <w:color w:val="000000"/>
          <w:sz w:val="24"/>
          <w:szCs w:val="24"/>
          <w:lang w:eastAsia="uk-UA"/>
        </w:rPr>
      </w:pPr>
      <w:r w:rsidRPr="009E1CA3">
        <w:rPr>
          <w:rFonts w:ascii="Times New Roman" w:eastAsia="Calibri" w:hAnsi="Times New Roman" w:cs="Times New Roman"/>
          <w:color w:val="000000"/>
          <w:sz w:val="24"/>
          <w:szCs w:val="24"/>
          <w:lang w:eastAsia="uk-UA"/>
        </w:rPr>
        <w:t>– копія документа, що посвідчує особу громадянина України (паспорт чи ID картка);</w:t>
      </w:r>
    </w:p>
    <w:p w14:paraId="5ABD62F2" w14:textId="77777777" w:rsidR="00A81764" w:rsidRPr="009E1CA3" w:rsidRDefault="00A81764" w:rsidP="00A81764">
      <w:pPr>
        <w:shd w:val="clear" w:color="auto" w:fill="FFFFFF"/>
        <w:spacing w:after="0" w:line="300" w:lineRule="atLeast"/>
        <w:ind w:left="266"/>
        <w:jc w:val="both"/>
        <w:rPr>
          <w:rFonts w:ascii="Times New Roman" w:eastAsia="Calibri" w:hAnsi="Times New Roman" w:cs="Times New Roman"/>
          <w:color w:val="000000"/>
          <w:sz w:val="24"/>
          <w:szCs w:val="24"/>
          <w:lang w:eastAsia="uk-UA"/>
        </w:rPr>
      </w:pPr>
      <w:r w:rsidRPr="009E1CA3">
        <w:rPr>
          <w:rFonts w:ascii="Times New Roman" w:eastAsia="Calibri" w:hAnsi="Times New Roman" w:cs="Times New Roman"/>
          <w:color w:val="000000"/>
          <w:sz w:val="24"/>
          <w:szCs w:val="24"/>
          <w:lang w:eastAsia="uk-UA"/>
        </w:rPr>
        <w:t>– копія реєстраційного номера облікової картки платника податків;</w:t>
      </w:r>
    </w:p>
    <w:p w14:paraId="2E89C16C" w14:textId="77777777" w:rsidR="00A81764" w:rsidRPr="009E1CA3" w:rsidRDefault="00A81764" w:rsidP="00A81764">
      <w:pPr>
        <w:shd w:val="clear" w:color="auto" w:fill="FFFFFF"/>
        <w:spacing w:after="0" w:line="300" w:lineRule="atLeast"/>
        <w:ind w:left="266"/>
        <w:jc w:val="both"/>
        <w:rPr>
          <w:rFonts w:ascii="Times New Roman" w:eastAsia="Calibri" w:hAnsi="Times New Roman" w:cs="Times New Roman"/>
          <w:color w:val="000000"/>
          <w:sz w:val="24"/>
          <w:szCs w:val="24"/>
          <w:lang w:eastAsia="uk-UA"/>
        </w:rPr>
      </w:pPr>
      <w:r w:rsidRPr="009E1CA3">
        <w:rPr>
          <w:rFonts w:ascii="Times New Roman" w:eastAsia="Calibri" w:hAnsi="Times New Roman" w:cs="Times New Roman"/>
          <w:color w:val="000000"/>
          <w:sz w:val="24"/>
          <w:szCs w:val="24"/>
          <w:lang w:eastAsia="uk-UA"/>
        </w:rPr>
        <w:t>– витяг з реєстру територіальної громади;</w:t>
      </w:r>
    </w:p>
    <w:p w14:paraId="75CE0819" w14:textId="77777777" w:rsidR="00A81764" w:rsidRPr="009E1CA3" w:rsidRDefault="00A81764" w:rsidP="00A81764">
      <w:pPr>
        <w:shd w:val="clear" w:color="auto" w:fill="FFFFFF"/>
        <w:spacing w:after="0" w:line="300" w:lineRule="atLeast"/>
        <w:ind w:left="434" w:hanging="168"/>
        <w:jc w:val="both"/>
        <w:rPr>
          <w:rFonts w:ascii="Times New Roman" w:eastAsia="Calibri" w:hAnsi="Times New Roman" w:cs="Times New Roman"/>
          <w:color w:val="000000" w:themeColor="text1"/>
          <w:sz w:val="24"/>
          <w:szCs w:val="24"/>
          <w:lang w:eastAsia="ru-RU"/>
        </w:rPr>
      </w:pPr>
      <w:r w:rsidRPr="009E1CA3">
        <w:rPr>
          <w:rFonts w:ascii="Times New Roman" w:eastAsia="Calibri" w:hAnsi="Times New Roman" w:cs="Times New Roman"/>
          <w:color w:val="000000"/>
          <w:sz w:val="24"/>
          <w:szCs w:val="24"/>
          <w:lang w:eastAsia="uk-UA"/>
        </w:rPr>
        <w:t xml:space="preserve">– </w:t>
      </w:r>
      <w:r w:rsidRPr="009E1CA3">
        <w:rPr>
          <w:rFonts w:ascii="Times New Roman" w:eastAsia="Calibri" w:hAnsi="Times New Roman" w:cs="Times New Roman"/>
          <w:color w:val="000000" w:themeColor="text1"/>
          <w:sz w:val="24"/>
          <w:szCs w:val="24"/>
          <w:lang w:eastAsia="ru-RU"/>
        </w:rPr>
        <w:t>довідка з РВ ГУ МНСУ у Львівській області чи інший документ, який засвідчує складні життєві обставини, в яких опинилась людина чи сім’я;</w:t>
      </w:r>
    </w:p>
    <w:p w14:paraId="7C19AC4D" w14:textId="77777777" w:rsidR="00A81764" w:rsidRPr="009E1CA3" w:rsidRDefault="00A81764" w:rsidP="00A81764">
      <w:pPr>
        <w:shd w:val="clear" w:color="auto" w:fill="FFFFFF"/>
        <w:spacing w:after="0" w:line="300" w:lineRule="atLeast"/>
        <w:ind w:left="434" w:hanging="168"/>
        <w:jc w:val="both"/>
        <w:rPr>
          <w:rFonts w:ascii="Times New Roman" w:eastAsia="Calibri" w:hAnsi="Times New Roman" w:cs="Times New Roman"/>
          <w:color w:val="000000"/>
          <w:sz w:val="24"/>
          <w:szCs w:val="24"/>
          <w:lang w:eastAsia="uk-UA"/>
        </w:rPr>
      </w:pPr>
      <w:r w:rsidRPr="009E1CA3">
        <w:rPr>
          <w:rFonts w:ascii="Times New Roman" w:eastAsia="Calibri" w:hAnsi="Times New Roman" w:cs="Times New Roman"/>
          <w:color w:val="000000" w:themeColor="text1"/>
          <w:sz w:val="24"/>
          <w:szCs w:val="24"/>
          <w:lang w:eastAsia="ru-RU"/>
        </w:rPr>
        <w:t>– акт обстеження умов, що стали причиною складних життєвих обставин;</w:t>
      </w:r>
    </w:p>
    <w:p w14:paraId="7FF404AC" w14:textId="77777777" w:rsidR="00A81764" w:rsidRPr="009E1CA3" w:rsidRDefault="00A81764" w:rsidP="00A81764">
      <w:pPr>
        <w:shd w:val="clear" w:color="auto" w:fill="FFFFFF"/>
        <w:spacing w:after="0" w:line="300" w:lineRule="atLeast"/>
        <w:ind w:left="266"/>
        <w:jc w:val="both"/>
        <w:rPr>
          <w:rFonts w:ascii="Times New Roman" w:eastAsia="Calibri" w:hAnsi="Times New Roman" w:cs="Times New Roman"/>
          <w:color w:val="000000"/>
          <w:sz w:val="24"/>
          <w:szCs w:val="24"/>
          <w:lang w:eastAsia="uk-UA"/>
        </w:rPr>
      </w:pPr>
      <w:r w:rsidRPr="009E1CA3">
        <w:rPr>
          <w:rFonts w:ascii="Times New Roman" w:eastAsia="Calibri" w:hAnsi="Times New Roman" w:cs="Times New Roman"/>
          <w:color w:val="000000"/>
          <w:sz w:val="24"/>
          <w:szCs w:val="24"/>
          <w:lang w:eastAsia="uk-UA"/>
        </w:rPr>
        <w:t>– номер розрахункового рахунку в банку (Ощадбанк/Приватбанк).</w:t>
      </w:r>
    </w:p>
    <w:p w14:paraId="4F6440AE" w14:textId="77777777" w:rsidR="00A81764" w:rsidRPr="009E1CA3" w:rsidRDefault="00A81764" w:rsidP="00A81764">
      <w:pPr>
        <w:pStyle w:val="a5"/>
        <w:shd w:val="clear" w:color="auto" w:fill="FFFFFF"/>
        <w:spacing w:line="300" w:lineRule="atLeast"/>
        <w:ind w:left="308" w:hanging="308"/>
        <w:jc w:val="both"/>
        <w:rPr>
          <w:rFonts w:ascii="Times New Roman" w:eastAsia="Calibri" w:hAnsi="Times New Roman" w:cs="Times New Roman"/>
          <w:color w:val="000000" w:themeColor="text1"/>
          <w:sz w:val="24"/>
          <w:szCs w:val="24"/>
          <w:lang w:eastAsia="uk-UA"/>
        </w:rPr>
      </w:pPr>
      <w:r w:rsidRPr="009E1CA3">
        <w:rPr>
          <w:rFonts w:ascii="Times New Roman" w:eastAsia="Calibri" w:hAnsi="Times New Roman" w:cs="Times New Roman"/>
          <w:b/>
          <w:color w:val="000000" w:themeColor="text1"/>
          <w:sz w:val="24"/>
          <w:szCs w:val="24"/>
          <w:lang w:eastAsia="uk-UA"/>
        </w:rPr>
        <w:t xml:space="preserve">4. </w:t>
      </w:r>
      <w:r w:rsidRPr="009E1CA3">
        <w:rPr>
          <w:rFonts w:ascii="Times New Roman" w:eastAsia="Calibri" w:hAnsi="Times New Roman" w:cs="Times New Roman"/>
          <w:color w:val="000000" w:themeColor="text1"/>
          <w:sz w:val="24"/>
          <w:szCs w:val="24"/>
          <w:lang w:eastAsia="uk-UA"/>
        </w:rPr>
        <w:t>Розгляд звернень жителів громади здійснюється постійною комісією з питань регламенту, соціального захисту населення, охорони здоров'я, освіти, культури та молодіжної політики (молоді та спорту).</w:t>
      </w:r>
    </w:p>
    <w:p w14:paraId="54123956" w14:textId="77777777" w:rsidR="00A81764" w:rsidRPr="009E1CA3" w:rsidRDefault="00A81764" w:rsidP="00A81764">
      <w:pPr>
        <w:shd w:val="clear" w:color="auto" w:fill="FFFFFF"/>
        <w:spacing w:after="150" w:line="300" w:lineRule="atLeast"/>
        <w:rPr>
          <w:rFonts w:ascii="Times New Roman" w:eastAsia="Calibri" w:hAnsi="Times New Roman" w:cs="Times New Roman"/>
          <w:color w:val="000000" w:themeColor="text1"/>
          <w:sz w:val="24"/>
          <w:szCs w:val="24"/>
          <w:lang w:eastAsia="uk-UA"/>
        </w:rPr>
      </w:pPr>
    </w:p>
    <w:p w14:paraId="5A2E882F" w14:textId="77777777" w:rsidR="00A81764" w:rsidRPr="009E1CA3" w:rsidRDefault="00A81764" w:rsidP="00A81764">
      <w:pPr>
        <w:shd w:val="clear" w:color="auto" w:fill="FFFFFF"/>
        <w:spacing w:after="150" w:line="300" w:lineRule="atLeast"/>
        <w:rPr>
          <w:rFonts w:ascii="Times New Roman" w:eastAsia="Calibri" w:hAnsi="Times New Roman" w:cs="Times New Roman"/>
          <w:color w:val="000000" w:themeColor="text1"/>
          <w:sz w:val="24"/>
          <w:szCs w:val="24"/>
          <w:lang w:eastAsia="uk-UA"/>
        </w:rPr>
      </w:pPr>
    </w:p>
    <w:p w14:paraId="462B5B26" w14:textId="77777777" w:rsidR="00A81764" w:rsidRPr="009E1CA3" w:rsidRDefault="00A81764" w:rsidP="00A81764">
      <w:pPr>
        <w:pStyle w:val="a7"/>
        <w:tabs>
          <w:tab w:val="left" w:pos="1701"/>
          <w:tab w:val="left" w:pos="2552"/>
          <w:tab w:val="left" w:pos="3261"/>
          <w:tab w:val="left" w:pos="3969"/>
          <w:tab w:val="left" w:pos="4536"/>
          <w:tab w:val="left" w:pos="5245"/>
          <w:tab w:val="left" w:pos="7582"/>
        </w:tabs>
        <w:ind w:firstLine="0"/>
        <w:jc w:val="center"/>
        <w:rPr>
          <w:color w:val="000000" w:themeColor="text1"/>
          <w:sz w:val="24"/>
          <w:szCs w:val="24"/>
          <w:lang w:eastAsia="ru-RU"/>
        </w:rPr>
      </w:pPr>
      <w:r w:rsidRPr="009E1CA3">
        <w:rPr>
          <w:b/>
          <w:color w:val="000000" w:themeColor="text1"/>
          <w:sz w:val="24"/>
          <w:szCs w:val="24"/>
        </w:rPr>
        <w:t>Секретар ради</w:t>
      </w:r>
      <w:r w:rsidRPr="009E1CA3">
        <w:rPr>
          <w:b/>
          <w:color w:val="000000" w:themeColor="text1"/>
          <w:sz w:val="24"/>
          <w:szCs w:val="24"/>
        </w:rPr>
        <w:tab/>
      </w:r>
      <w:r w:rsidRPr="009E1CA3">
        <w:rPr>
          <w:b/>
          <w:color w:val="000000" w:themeColor="text1"/>
          <w:sz w:val="24"/>
          <w:szCs w:val="24"/>
        </w:rPr>
        <w:tab/>
      </w:r>
      <w:r w:rsidRPr="009E1CA3">
        <w:rPr>
          <w:b/>
          <w:color w:val="000000" w:themeColor="text1"/>
          <w:sz w:val="24"/>
          <w:szCs w:val="24"/>
        </w:rPr>
        <w:tab/>
      </w:r>
      <w:r w:rsidRPr="009E1CA3">
        <w:rPr>
          <w:b/>
          <w:color w:val="000000" w:themeColor="text1"/>
          <w:sz w:val="24"/>
          <w:szCs w:val="24"/>
        </w:rPr>
        <w:tab/>
      </w:r>
      <w:r w:rsidRPr="009E1CA3">
        <w:rPr>
          <w:b/>
          <w:color w:val="000000" w:themeColor="text1"/>
          <w:sz w:val="24"/>
          <w:szCs w:val="24"/>
        </w:rPr>
        <w:tab/>
        <w:t>Олександра ШИМКО</w:t>
      </w:r>
    </w:p>
    <w:p w14:paraId="0854A61D" w14:textId="77777777" w:rsidR="00A81764" w:rsidRPr="009E1CA3" w:rsidRDefault="00A81764" w:rsidP="00A81764">
      <w:pPr>
        <w:spacing w:after="160" w:line="259" w:lineRule="auto"/>
        <w:rPr>
          <w:rFonts w:ascii="Times New Roman" w:eastAsia="Times New Roman" w:hAnsi="Times New Roman" w:cs="Times New Roman"/>
          <w:color w:val="000000" w:themeColor="text1"/>
          <w:sz w:val="24"/>
          <w:szCs w:val="24"/>
          <w:lang w:eastAsia="ru-RU"/>
        </w:rPr>
      </w:pPr>
      <w:r w:rsidRPr="009E1CA3">
        <w:rPr>
          <w:color w:val="000000" w:themeColor="text1"/>
          <w:sz w:val="24"/>
          <w:szCs w:val="24"/>
          <w:lang w:eastAsia="ru-RU"/>
        </w:rPr>
        <w:br w:type="page"/>
      </w:r>
    </w:p>
    <w:p w14:paraId="327549D4" w14:textId="77777777" w:rsidR="00A81764" w:rsidRPr="00050876" w:rsidRDefault="00A81764" w:rsidP="00A81764">
      <w:pPr>
        <w:shd w:val="clear" w:color="auto" w:fill="FFFFFF"/>
        <w:spacing w:after="0" w:line="300" w:lineRule="atLeast"/>
        <w:jc w:val="right"/>
        <w:rPr>
          <w:rFonts w:ascii="Times New Roman" w:eastAsia="Calibri" w:hAnsi="Times New Roman" w:cs="Times New Roman"/>
          <w:b/>
          <w:bCs/>
          <w:color w:val="000000" w:themeColor="text1"/>
          <w:sz w:val="24"/>
          <w:szCs w:val="24"/>
          <w:lang w:eastAsia="uk-UA"/>
        </w:rPr>
      </w:pPr>
      <w:r w:rsidRPr="00050876">
        <w:rPr>
          <w:rFonts w:ascii="Times New Roman" w:eastAsia="Calibri" w:hAnsi="Times New Roman" w:cs="Times New Roman"/>
          <w:b/>
          <w:bCs/>
          <w:color w:val="000000" w:themeColor="text1"/>
          <w:sz w:val="24"/>
          <w:szCs w:val="24"/>
          <w:lang w:eastAsia="uk-UA"/>
        </w:rPr>
        <w:t>До додатку 1</w:t>
      </w:r>
    </w:p>
    <w:p w14:paraId="589E12B2" w14:textId="77777777" w:rsidR="00A81764" w:rsidRPr="00050876" w:rsidRDefault="00A81764" w:rsidP="00A81764">
      <w:pPr>
        <w:shd w:val="clear" w:color="auto" w:fill="FFFFFF"/>
        <w:spacing w:after="0" w:line="300" w:lineRule="atLeast"/>
        <w:jc w:val="center"/>
        <w:rPr>
          <w:rFonts w:ascii="Times New Roman" w:eastAsia="Calibri" w:hAnsi="Times New Roman" w:cs="Times New Roman"/>
          <w:color w:val="000000" w:themeColor="text1"/>
          <w:sz w:val="24"/>
          <w:szCs w:val="24"/>
          <w:lang w:eastAsia="uk-UA"/>
        </w:rPr>
      </w:pPr>
      <w:r w:rsidRPr="00050876">
        <w:rPr>
          <w:rFonts w:ascii="Times New Roman" w:eastAsia="Calibri" w:hAnsi="Times New Roman" w:cs="Times New Roman"/>
          <w:b/>
          <w:bCs/>
          <w:color w:val="000000" w:themeColor="text1"/>
          <w:sz w:val="24"/>
          <w:szCs w:val="24"/>
          <w:lang w:eastAsia="uk-UA"/>
        </w:rPr>
        <w:t>Порядок 10</w:t>
      </w:r>
    </w:p>
    <w:p w14:paraId="434017D9" w14:textId="77777777" w:rsidR="00A81764" w:rsidRPr="00050876" w:rsidRDefault="00A81764" w:rsidP="00A81764">
      <w:pPr>
        <w:shd w:val="clear" w:color="auto" w:fill="FFFFFF"/>
        <w:spacing w:after="0" w:line="300" w:lineRule="atLeast"/>
        <w:jc w:val="center"/>
        <w:rPr>
          <w:rFonts w:ascii="Times New Roman" w:eastAsia="Calibri" w:hAnsi="Times New Roman" w:cs="Times New Roman"/>
          <w:b/>
          <w:bCs/>
          <w:color w:val="000000" w:themeColor="text1"/>
          <w:sz w:val="24"/>
          <w:szCs w:val="24"/>
          <w:lang w:eastAsia="uk-UA"/>
        </w:rPr>
      </w:pPr>
      <w:r w:rsidRPr="00050876">
        <w:rPr>
          <w:rFonts w:ascii="Times New Roman" w:eastAsia="Calibri" w:hAnsi="Times New Roman" w:cs="Times New Roman"/>
          <w:b/>
          <w:bCs/>
          <w:color w:val="000000" w:themeColor="text1"/>
          <w:sz w:val="24"/>
          <w:szCs w:val="24"/>
          <w:lang w:eastAsia="uk-UA"/>
        </w:rPr>
        <w:t>надання одноразової матеріальної допомоги</w:t>
      </w:r>
    </w:p>
    <w:p w14:paraId="0CDFA9DD" w14:textId="77777777" w:rsidR="00A81764" w:rsidRPr="00050876" w:rsidRDefault="00A81764" w:rsidP="00A81764">
      <w:pPr>
        <w:shd w:val="clear" w:color="auto" w:fill="FFFFFF"/>
        <w:spacing w:after="0" w:line="300" w:lineRule="atLeast"/>
        <w:jc w:val="center"/>
        <w:rPr>
          <w:rFonts w:ascii="Times New Roman" w:eastAsia="Calibri" w:hAnsi="Times New Roman" w:cs="Times New Roman"/>
          <w:b/>
          <w:color w:val="000000" w:themeColor="text1"/>
          <w:sz w:val="24"/>
          <w:szCs w:val="24"/>
          <w:lang w:eastAsia="uk-UA"/>
        </w:rPr>
      </w:pPr>
      <w:r w:rsidRPr="00050876">
        <w:rPr>
          <w:rFonts w:ascii="Times New Roman" w:eastAsia="Calibri" w:hAnsi="Times New Roman" w:cs="Times New Roman"/>
          <w:b/>
          <w:color w:val="000000" w:themeColor="text1"/>
          <w:sz w:val="24"/>
          <w:szCs w:val="24"/>
          <w:lang w:eastAsia="uk-UA"/>
        </w:rPr>
        <w:t>старожилам, яким виповнилося 100 років</w:t>
      </w:r>
    </w:p>
    <w:p w14:paraId="7B844871" w14:textId="77777777" w:rsidR="00A81764" w:rsidRPr="00050876" w:rsidRDefault="00A81764" w:rsidP="00A81764">
      <w:pPr>
        <w:shd w:val="clear" w:color="auto" w:fill="FFFFFF"/>
        <w:spacing w:after="0" w:line="300" w:lineRule="atLeast"/>
        <w:jc w:val="center"/>
        <w:rPr>
          <w:rFonts w:ascii="Times New Roman" w:eastAsia="Calibri" w:hAnsi="Times New Roman" w:cs="Times New Roman"/>
          <w:b/>
          <w:color w:val="000000" w:themeColor="text1"/>
          <w:sz w:val="24"/>
          <w:szCs w:val="24"/>
          <w:lang w:eastAsia="uk-UA"/>
        </w:rPr>
      </w:pPr>
    </w:p>
    <w:p w14:paraId="1CDC09FE" w14:textId="77777777" w:rsidR="00A81764" w:rsidRPr="00050876" w:rsidRDefault="00A81764" w:rsidP="00A81764">
      <w:pPr>
        <w:shd w:val="clear" w:color="auto" w:fill="FFFFFF"/>
        <w:spacing w:after="0" w:line="300" w:lineRule="atLeast"/>
        <w:ind w:left="266" w:hanging="266"/>
        <w:jc w:val="both"/>
        <w:rPr>
          <w:rFonts w:ascii="Times New Roman" w:eastAsia="Calibri" w:hAnsi="Times New Roman" w:cs="Times New Roman"/>
          <w:color w:val="000000" w:themeColor="text1"/>
          <w:sz w:val="24"/>
          <w:szCs w:val="24"/>
          <w:lang w:eastAsia="uk-UA"/>
        </w:rPr>
      </w:pPr>
      <w:r w:rsidRPr="00050876">
        <w:rPr>
          <w:rFonts w:ascii="Times New Roman" w:eastAsia="Calibri" w:hAnsi="Times New Roman" w:cs="Times New Roman"/>
          <w:b/>
          <w:color w:val="000000" w:themeColor="text1"/>
          <w:sz w:val="24"/>
          <w:szCs w:val="24"/>
          <w:lang w:eastAsia="uk-UA"/>
        </w:rPr>
        <w:t>1.</w:t>
      </w:r>
      <w:r w:rsidRPr="00050876">
        <w:rPr>
          <w:rFonts w:ascii="Times New Roman" w:eastAsia="Calibri" w:hAnsi="Times New Roman" w:cs="Times New Roman"/>
          <w:color w:val="000000" w:themeColor="text1"/>
          <w:sz w:val="24"/>
          <w:szCs w:val="24"/>
          <w:lang w:eastAsia="uk-UA"/>
        </w:rPr>
        <w:t xml:space="preserve"> Цей порядок визначає механізм надання </w:t>
      </w:r>
      <w:bookmarkStart w:id="11" w:name="_Hlk152583485"/>
      <w:r w:rsidRPr="00050876">
        <w:rPr>
          <w:rFonts w:ascii="Times New Roman" w:eastAsia="Calibri" w:hAnsi="Times New Roman" w:cs="Times New Roman"/>
          <w:color w:val="000000" w:themeColor="text1"/>
          <w:sz w:val="24"/>
          <w:szCs w:val="24"/>
          <w:lang w:eastAsia="uk-UA"/>
        </w:rPr>
        <w:t>одноразової матеріальної допомоги</w:t>
      </w:r>
      <w:r w:rsidRPr="00050876">
        <w:rPr>
          <w:rFonts w:ascii="Times New Roman" w:eastAsia="Calibri" w:hAnsi="Times New Roman" w:cs="Times New Roman"/>
          <w:b/>
          <w:color w:val="000000" w:themeColor="text1"/>
          <w:sz w:val="24"/>
          <w:szCs w:val="24"/>
          <w:lang w:eastAsia="ru-RU"/>
        </w:rPr>
        <w:t xml:space="preserve"> </w:t>
      </w:r>
      <w:r w:rsidRPr="00050876">
        <w:rPr>
          <w:rFonts w:ascii="Times New Roman" w:eastAsia="Calibri" w:hAnsi="Times New Roman" w:cs="Times New Roman"/>
          <w:bCs/>
          <w:color w:val="000000" w:themeColor="text1"/>
          <w:sz w:val="24"/>
          <w:szCs w:val="24"/>
          <w:lang w:eastAsia="uk-UA"/>
        </w:rPr>
        <w:t>старожилам</w:t>
      </w:r>
      <w:r w:rsidRPr="00050876">
        <w:rPr>
          <w:rFonts w:ascii="Times New Roman" w:eastAsia="Calibri" w:hAnsi="Times New Roman" w:cs="Times New Roman"/>
          <w:color w:val="000000" w:themeColor="text1"/>
          <w:sz w:val="24"/>
          <w:szCs w:val="24"/>
          <w:lang w:eastAsia="uk-UA"/>
        </w:rPr>
        <w:t xml:space="preserve">, яким виповнилося 100 років та </w:t>
      </w:r>
      <w:r w:rsidRPr="00050876">
        <w:rPr>
          <w:rFonts w:ascii="Times New Roman" w:eastAsia="Calibri" w:hAnsi="Times New Roman" w:cs="Times New Roman"/>
          <w:color w:val="000000" w:themeColor="text1"/>
          <w:sz w:val="24"/>
          <w:szCs w:val="24"/>
        </w:rPr>
        <w:t>зареєстровані на території Розвадівської громади.</w:t>
      </w:r>
    </w:p>
    <w:bookmarkEnd w:id="11"/>
    <w:p w14:paraId="40782153" w14:textId="77777777" w:rsidR="00A81764" w:rsidRPr="00050876" w:rsidRDefault="00A81764" w:rsidP="00A81764">
      <w:pPr>
        <w:shd w:val="clear" w:color="auto" w:fill="FFFFFF"/>
        <w:spacing w:after="0" w:line="300" w:lineRule="atLeast"/>
        <w:ind w:left="266" w:hanging="266"/>
        <w:jc w:val="both"/>
        <w:rPr>
          <w:rFonts w:ascii="Times New Roman" w:eastAsia="Calibri" w:hAnsi="Times New Roman" w:cs="Times New Roman"/>
          <w:color w:val="000000" w:themeColor="text1"/>
          <w:sz w:val="24"/>
          <w:szCs w:val="24"/>
          <w:lang w:eastAsia="uk-UA"/>
        </w:rPr>
      </w:pPr>
      <w:r w:rsidRPr="00050876">
        <w:rPr>
          <w:rFonts w:ascii="Times New Roman" w:eastAsia="Calibri" w:hAnsi="Times New Roman" w:cs="Times New Roman"/>
          <w:b/>
          <w:color w:val="000000" w:themeColor="text1"/>
          <w:sz w:val="24"/>
          <w:szCs w:val="24"/>
          <w:lang w:eastAsia="uk-UA"/>
        </w:rPr>
        <w:t>2.</w:t>
      </w:r>
      <w:r w:rsidRPr="00050876">
        <w:rPr>
          <w:rFonts w:ascii="Times New Roman" w:eastAsia="Calibri" w:hAnsi="Times New Roman" w:cs="Times New Roman"/>
          <w:color w:val="000000" w:themeColor="text1"/>
          <w:sz w:val="24"/>
          <w:szCs w:val="24"/>
          <w:lang w:eastAsia="uk-UA"/>
        </w:rPr>
        <w:t xml:space="preserve"> Допомога виплачується одноразово, </w:t>
      </w:r>
      <w:r w:rsidRPr="00050876">
        <w:rPr>
          <w:rFonts w:ascii="Times New Roman" w:eastAsia="Calibri" w:hAnsi="Times New Roman" w:cs="Times New Roman"/>
          <w:b/>
          <w:color w:val="000000" w:themeColor="text1"/>
          <w:sz w:val="24"/>
          <w:szCs w:val="24"/>
          <w:lang w:eastAsia="uk-UA"/>
        </w:rPr>
        <w:t>в розмірі 3 000 гривень.</w:t>
      </w:r>
    </w:p>
    <w:p w14:paraId="5BA35500" w14:textId="77777777" w:rsidR="00A81764" w:rsidRPr="00050876" w:rsidRDefault="00A81764" w:rsidP="00A81764">
      <w:pPr>
        <w:shd w:val="clear" w:color="auto" w:fill="FFFFFF"/>
        <w:spacing w:after="0" w:line="300" w:lineRule="atLeast"/>
        <w:ind w:left="252" w:hanging="252"/>
        <w:jc w:val="both"/>
        <w:rPr>
          <w:rFonts w:ascii="Times New Roman" w:eastAsia="Calibri" w:hAnsi="Times New Roman" w:cs="Times New Roman"/>
          <w:b/>
          <w:color w:val="000000" w:themeColor="text1"/>
          <w:sz w:val="24"/>
          <w:szCs w:val="24"/>
          <w:lang w:eastAsia="uk-UA"/>
        </w:rPr>
      </w:pPr>
      <w:r w:rsidRPr="00050876">
        <w:rPr>
          <w:rFonts w:ascii="Times New Roman" w:eastAsia="Calibri" w:hAnsi="Times New Roman" w:cs="Times New Roman"/>
          <w:b/>
          <w:color w:val="000000" w:themeColor="text1"/>
          <w:sz w:val="24"/>
          <w:szCs w:val="24"/>
          <w:lang w:eastAsia="uk-UA"/>
        </w:rPr>
        <w:t>3.</w:t>
      </w:r>
      <w:r w:rsidRPr="00050876">
        <w:rPr>
          <w:rFonts w:ascii="Times New Roman" w:eastAsia="Calibri" w:hAnsi="Times New Roman" w:cs="Times New Roman"/>
          <w:color w:val="000000" w:themeColor="text1"/>
          <w:sz w:val="24"/>
          <w:szCs w:val="24"/>
          <w:lang w:eastAsia="uk-UA"/>
        </w:rPr>
        <w:t xml:space="preserve"> Для отримання допомоги заявник або один із членів його сім’ї звертається до Розвадівської сільської ради з відповідною заявою.</w:t>
      </w:r>
    </w:p>
    <w:p w14:paraId="2400D7C3" w14:textId="77777777" w:rsidR="00A81764" w:rsidRPr="00050876" w:rsidRDefault="00A81764" w:rsidP="00A81764">
      <w:pPr>
        <w:shd w:val="clear" w:color="auto" w:fill="FFFFFF"/>
        <w:spacing w:after="0" w:line="300" w:lineRule="atLeast"/>
        <w:ind w:left="252" w:firstLine="14"/>
        <w:jc w:val="both"/>
        <w:rPr>
          <w:rFonts w:ascii="Times New Roman" w:eastAsia="Calibri" w:hAnsi="Times New Roman" w:cs="Times New Roman"/>
          <w:i/>
          <w:color w:val="000000" w:themeColor="text1"/>
          <w:sz w:val="24"/>
          <w:szCs w:val="24"/>
          <w:lang w:eastAsia="uk-UA"/>
        </w:rPr>
      </w:pPr>
      <w:r w:rsidRPr="00050876">
        <w:rPr>
          <w:rFonts w:ascii="Times New Roman" w:eastAsia="Calibri" w:hAnsi="Times New Roman" w:cs="Times New Roman"/>
          <w:b/>
          <w:i/>
          <w:color w:val="000000" w:themeColor="text1"/>
          <w:sz w:val="24"/>
          <w:szCs w:val="24"/>
          <w:lang w:eastAsia="uk-UA"/>
        </w:rPr>
        <w:t>До заяви додаються:</w:t>
      </w:r>
    </w:p>
    <w:p w14:paraId="4F6229DB" w14:textId="77777777" w:rsidR="00A81764" w:rsidRPr="00050876" w:rsidRDefault="00A81764" w:rsidP="00A81764">
      <w:pPr>
        <w:shd w:val="clear" w:color="auto" w:fill="FFFFFF"/>
        <w:spacing w:after="0" w:line="300" w:lineRule="atLeast"/>
        <w:ind w:left="252" w:firstLine="14"/>
        <w:jc w:val="both"/>
        <w:rPr>
          <w:rFonts w:ascii="Times New Roman" w:eastAsia="Calibri" w:hAnsi="Times New Roman" w:cs="Times New Roman"/>
          <w:color w:val="000000" w:themeColor="text1"/>
          <w:sz w:val="24"/>
          <w:szCs w:val="24"/>
          <w:lang w:eastAsia="uk-UA"/>
        </w:rPr>
      </w:pPr>
      <w:r w:rsidRPr="00050876">
        <w:rPr>
          <w:rFonts w:ascii="Times New Roman" w:eastAsia="Calibri" w:hAnsi="Times New Roman" w:cs="Times New Roman"/>
          <w:color w:val="000000" w:themeColor="text1"/>
          <w:sz w:val="24"/>
          <w:szCs w:val="24"/>
          <w:lang w:eastAsia="uk-UA"/>
        </w:rPr>
        <w:t>– копія документа, що посвідчує особу громадянина України (паспорт чи ID картка);</w:t>
      </w:r>
    </w:p>
    <w:p w14:paraId="03ECA47B" w14:textId="77777777" w:rsidR="00A81764" w:rsidRPr="00050876" w:rsidRDefault="00A81764" w:rsidP="00A81764">
      <w:pPr>
        <w:shd w:val="clear" w:color="auto" w:fill="FFFFFF"/>
        <w:spacing w:after="0" w:line="300" w:lineRule="atLeast"/>
        <w:ind w:left="252" w:firstLine="14"/>
        <w:jc w:val="both"/>
        <w:rPr>
          <w:rFonts w:ascii="Times New Roman" w:eastAsia="Calibri" w:hAnsi="Times New Roman" w:cs="Times New Roman"/>
          <w:color w:val="000000" w:themeColor="text1"/>
          <w:sz w:val="24"/>
          <w:szCs w:val="24"/>
          <w:lang w:eastAsia="uk-UA"/>
        </w:rPr>
      </w:pPr>
      <w:r w:rsidRPr="00050876">
        <w:rPr>
          <w:rFonts w:ascii="Times New Roman" w:eastAsia="Calibri" w:hAnsi="Times New Roman" w:cs="Times New Roman"/>
          <w:color w:val="000000" w:themeColor="text1"/>
          <w:sz w:val="24"/>
          <w:szCs w:val="24"/>
          <w:lang w:eastAsia="uk-UA"/>
        </w:rPr>
        <w:t>– копія реєстраційного номера облікової картки платника податків;</w:t>
      </w:r>
    </w:p>
    <w:p w14:paraId="286EC812" w14:textId="77777777" w:rsidR="00A81764" w:rsidRPr="00050876" w:rsidRDefault="00A81764" w:rsidP="00A81764">
      <w:pPr>
        <w:shd w:val="clear" w:color="auto" w:fill="FFFFFF"/>
        <w:spacing w:after="0" w:line="300" w:lineRule="atLeast"/>
        <w:ind w:left="252" w:firstLine="14"/>
        <w:jc w:val="both"/>
        <w:rPr>
          <w:rFonts w:ascii="Times New Roman" w:eastAsia="Calibri" w:hAnsi="Times New Roman" w:cs="Times New Roman"/>
          <w:color w:val="000000" w:themeColor="text1"/>
          <w:sz w:val="24"/>
          <w:szCs w:val="24"/>
          <w:lang w:eastAsia="uk-UA"/>
        </w:rPr>
      </w:pPr>
      <w:r w:rsidRPr="00050876">
        <w:rPr>
          <w:rFonts w:ascii="Times New Roman" w:eastAsia="Calibri" w:hAnsi="Times New Roman" w:cs="Times New Roman"/>
          <w:color w:val="000000" w:themeColor="text1"/>
          <w:sz w:val="24"/>
          <w:szCs w:val="24"/>
          <w:lang w:eastAsia="uk-UA"/>
        </w:rPr>
        <w:t>– витяг з реєстру територіальної громади;</w:t>
      </w:r>
    </w:p>
    <w:p w14:paraId="3CFE15A8" w14:textId="77777777" w:rsidR="00A81764" w:rsidRPr="00050876" w:rsidRDefault="00A81764" w:rsidP="00A81764">
      <w:pPr>
        <w:shd w:val="clear" w:color="auto" w:fill="FFFFFF"/>
        <w:spacing w:after="0" w:line="300" w:lineRule="atLeast"/>
        <w:ind w:left="252" w:firstLine="14"/>
        <w:jc w:val="both"/>
        <w:rPr>
          <w:rFonts w:ascii="Times New Roman" w:eastAsia="Calibri" w:hAnsi="Times New Roman" w:cs="Times New Roman"/>
          <w:color w:val="000000" w:themeColor="text1"/>
          <w:sz w:val="24"/>
          <w:szCs w:val="24"/>
          <w:lang w:eastAsia="uk-UA"/>
        </w:rPr>
      </w:pPr>
      <w:r w:rsidRPr="00050876">
        <w:rPr>
          <w:rFonts w:ascii="Times New Roman" w:eastAsia="Calibri" w:hAnsi="Times New Roman" w:cs="Times New Roman"/>
          <w:color w:val="000000" w:themeColor="text1"/>
          <w:sz w:val="24"/>
          <w:szCs w:val="24"/>
          <w:lang w:eastAsia="uk-UA"/>
        </w:rPr>
        <w:t>– номер розрахункового рахунку в банку (Ощадбанк/Приватбанк).</w:t>
      </w:r>
    </w:p>
    <w:p w14:paraId="7A91B3EE" w14:textId="77777777" w:rsidR="00A81764" w:rsidRPr="00050876" w:rsidRDefault="00A81764" w:rsidP="00A81764">
      <w:pPr>
        <w:pStyle w:val="a5"/>
        <w:shd w:val="clear" w:color="auto" w:fill="FFFFFF"/>
        <w:spacing w:line="300" w:lineRule="atLeast"/>
        <w:ind w:left="308" w:hanging="308"/>
        <w:jc w:val="both"/>
        <w:rPr>
          <w:rFonts w:ascii="Times New Roman" w:eastAsia="Calibri" w:hAnsi="Times New Roman" w:cs="Times New Roman"/>
          <w:color w:val="000000" w:themeColor="text1"/>
          <w:sz w:val="24"/>
          <w:szCs w:val="24"/>
          <w:lang w:eastAsia="uk-UA"/>
        </w:rPr>
      </w:pPr>
      <w:r w:rsidRPr="00050876">
        <w:rPr>
          <w:rFonts w:ascii="Times New Roman" w:eastAsia="Calibri" w:hAnsi="Times New Roman" w:cs="Times New Roman"/>
          <w:b/>
          <w:color w:val="000000" w:themeColor="text1"/>
          <w:sz w:val="24"/>
          <w:szCs w:val="24"/>
          <w:lang w:eastAsia="uk-UA"/>
        </w:rPr>
        <w:t xml:space="preserve">4. </w:t>
      </w:r>
      <w:r w:rsidRPr="00050876">
        <w:rPr>
          <w:rFonts w:ascii="Times New Roman" w:eastAsia="Calibri" w:hAnsi="Times New Roman" w:cs="Times New Roman"/>
          <w:color w:val="000000" w:themeColor="text1"/>
          <w:sz w:val="24"/>
          <w:szCs w:val="24"/>
          <w:lang w:eastAsia="uk-UA"/>
        </w:rPr>
        <w:t>Розгляд звернень жителів громади здійснюється постійною комісією з питань регламенту, соціального захисту населення, охорони здоров'я, освіти, культури та молодіжної політики (молоді та спорту).</w:t>
      </w:r>
    </w:p>
    <w:p w14:paraId="42B0B2DD" w14:textId="77777777" w:rsidR="00A81764" w:rsidRPr="00050876" w:rsidRDefault="00A81764" w:rsidP="00A81764">
      <w:pPr>
        <w:shd w:val="clear" w:color="auto" w:fill="FFFFFF"/>
        <w:spacing w:after="150" w:line="300" w:lineRule="atLeast"/>
        <w:rPr>
          <w:rFonts w:ascii="Times New Roman" w:eastAsia="Calibri" w:hAnsi="Times New Roman" w:cs="Times New Roman"/>
          <w:color w:val="000000" w:themeColor="text1"/>
          <w:sz w:val="24"/>
          <w:szCs w:val="24"/>
          <w:lang w:eastAsia="uk-UA"/>
        </w:rPr>
      </w:pPr>
    </w:p>
    <w:p w14:paraId="0FCA9670" w14:textId="77777777" w:rsidR="00A81764" w:rsidRPr="00050876" w:rsidRDefault="00A81764" w:rsidP="00A81764">
      <w:pPr>
        <w:shd w:val="clear" w:color="auto" w:fill="FFFFFF"/>
        <w:spacing w:after="150" w:line="300" w:lineRule="atLeast"/>
        <w:rPr>
          <w:rFonts w:ascii="Times New Roman" w:eastAsia="Calibri" w:hAnsi="Times New Roman" w:cs="Times New Roman"/>
          <w:color w:val="000000" w:themeColor="text1"/>
          <w:sz w:val="24"/>
          <w:szCs w:val="24"/>
          <w:lang w:eastAsia="uk-UA"/>
        </w:rPr>
      </w:pPr>
    </w:p>
    <w:p w14:paraId="69FA0B78" w14:textId="77777777" w:rsidR="00A81764" w:rsidRPr="00050876" w:rsidRDefault="00A81764" w:rsidP="00A81764">
      <w:pPr>
        <w:pStyle w:val="a7"/>
        <w:tabs>
          <w:tab w:val="left" w:pos="1701"/>
          <w:tab w:val="left" w:pos="2552"/>
          <w:tab w:val="left" w:pos="3261"/>
          <w:tab w:val="left" w:pos="3969"/>
          <w:tab w:val="left" w:pos="4536"/>
          <w:tab w:val="left" w:pos="5245"/>
          <w:tab w:val="left" w:pos="7582"/>
        </w:tabs>
        <w:ind w:firstLine="0"/>
        <w:jc w:val="center"/>
        <w:rPr>
          <w:b/>
          <w:color w:val="000000" w:themeColor="text1"/>
          <w:sz w:val="24"/>
          <w:szCs w:val="24"/>
        </w:rPr>
      </w:pPr>
      <w:r w:rsidRPr="00050876">
        <w:rPr>
          <w:b/>
          <w:color w:val="000000" w:themeColor="text1"/>
          <w:sz w:val="24"/>
          <w:szCs w:val="24"/>
        </w:rPr>
        <w:t>Секретар ради</w:t>
      </w:r>
      <w:r w:rsidRPr="00050876">
        <w:rPr>
          <w:b/>
          <w:color w:val="000000" w:themeColor="text1"/>
          <w:sz w:val="24"/>
          <w:szCs w:val="24"/>
        </w:rPr>
        <w:tab/>
      </w:r>
      <w:r w:rsidRPr="00050876">
        <w:rPr>
          <w:b/>
          <w:color w:val="000000" w:themeColor="text1"/>
          <w:sz w:val="24"/>
          <w:szCs w:val="24"/>
        </w:rPr>
        <w:tab/>
      </w:r>
      <w:r w:rsidRPr="00050876">
        <w:rPr>
          <w:b/>
          <w:color w:val="000000" w:themeColor="text1"/>
          <w:sz w:val="24"/>
          <w:szCs w:val="24"/>
        </w:rPr>
        <w:tab/>
      </w:r>
      <w:r w:rsidRPr="00050876">
        <w:rPr>
          <w:b/>
          <w:color w:val="000000" w:themeColor="text1"/>
          <w:sz w:val="24"/>
          <w:szCs w:val="24"/>
        </w:rPr>
        <w:tab/>
      </w:r>
      <w:r w:rsidRPr="00050876">
        <w:rPr>
          <w:b/>
          <w:color w:val="000000" w:themeColor="text1"/>
          <w:sz w:val="24"/>
          <w:szCs w:val="24"/>
        </w:rPr>
        <w:tab/>
        <w:t>Олександра ШИМКО</w:t>
      </w:r>
    </w:p>
    <w:p w14:paraId="3896F10E" w14:textId="77777777" w:rsidR="00A81764" w:rsidRPr="00073258" w:rsidRDefault="00A81764" w:rsidP="00A81764">
      <w:pPr>
        <w:spacing w:after="160" w:line="259" w:lineRule="auto"/>
        <w:rPr>
          <w:rFonts w:ascii="Times New Roman" w:eastAsia="Times New Roman" w:hAnsi="Times New Roman" w:cs="Times New Roman"/>
          <w:color w:val="000000" w:themeColor="text1"/>
          <w:sz w:val="24"/>
          <w:szCs w:val="24"/>
          <w:highlight w:val="yellow"/>
          <w:lang w:eastAsia="ru-RU"/>
        </w:rPr>
      </w:pPr>
      <w:r w:rsidRPr="00073258">
        <w:rPr>
          <w:color w:val="000000" w:themeColor="text1"/>
          <w:sz w:val="24"/>
          <w:szCs w:val="24"/>
          <w:highlight w:val="yellow"/>
          <w:lang w:eastAsia="ru-RU"/>
        </w:rPr>
        <w:br w:type="page"/>
      </w:r>
    </w:p>
    <w:p w14:paraId="11AA8699" w14:textId="77777777" w:rsidR="00A81764" w:rsidRPr="00050876" w:rsidRDefault="00A81764" w:rsidP="00A81764">
      <w:pPr>
        <w:shd w:val="clear" w:color="auto" w:fill="FFFFFF"/>
        <w:spacing w:after="0" w:line="300" w:lineRule="atLeast"/>
        <w:jc w:val="right"/>
        <w:rPr>
          <w:rFonts w:ascii="Times New Roman" w:eastAsia="Calibri" w:hAnsi="Times New Roman" w:cs="Times New Roman"/>
          <w:b/>
          <w:bCs/>
          <w:color w:val="000000" w:themeColor="text1"/>
          <w:sz w:val="24"/>
          <w:szCs w:val="24"/>
          <w:lang w:eastAsia="uk-UA"/>
        </w:rPr>
      </w:pPr>
      <w:r w:rsidRPr="00050876">
        <w:rPr>
          <w:rFonts w:ascii="Times New Roman" w:eastAsia="Calibri" w:hAnsi="Times New Roman" w:cs="Times New Roman"/>
          <w:b/>
          <w:bCs/>
          <w:color w:val="000000" w:themeColor="text1"/>
          <w:sz w:val="24"/>
          <w:szCs w:val="24"/>
          <w:lang w:eastAsia="uk-UA"/>
        </w:rPr>
        <w:t>До додатку 1</w:t>
      </w:r>
    </w:p>
    <w:p w14:paraId="55FA4D42" w14:textId="77777777" w:rsidR="00A81764" w:rsidRPr="00050876" w:rsidRDefault="00A81764" w:rsidP="00A81764">
      <w:pPr>
        <w:shd w:val="clear" w:color="auto" w:fill="FFFFFF"/>
        <w:spacing w:after="0" w:line="300" w:lineRule="atLeast"/>
        <w:jc w:val="center"/>
        <w:rPr>
          <w:rFonts w:ascii="Times New Roman" w:eastAsia="Calibri" w:hAnsi="Times New Roman" w:cs="Times New Roman"/>
          <w:color w:val="000000" w:themeColor="text1"/>
          <w:sz w:val="24"/>
          <w:szCs w:val="24"/>
          <w:lang w:eastAsia="uk-UA"/>
        </w:rPr>
      </w:pPr>
      <w:r w:rsidRPr="00050876">
        <w:rPr>
          <w:rFonts w:ascii="Times New Roman" w:eastAsia="Calibri" w:hAnsi="Times New Roman" w:cs="Times New Roman"/>
          <w:b/>
          <w:bCs/>
          <w:color w:val="000000" w:themeColor="text1"/>
          <w:sz w:val="24"/>
          <w:szCs w:val="24"/>
          <w:lang w:eastAsia="uk-UA"/>
        </w:rPr>
        <w:t>Порядок 11</w:t>
      </w:r>
    </w:p>
    <w:p w14:paraId="7E72C739" w14:textId="77777777" w:rsidR="00A81764" w:rsidRPr="00050876" w:rsidRDefault="00A81764" w:rsidP="00A81764">
      <w:pPr>
        <w:shd w:val="clear" w:color="auto" w:fill="FFFFFF"/>
        <w:spacing w:after="0" w:line="300" w:lineRule="atLeast"/>
        <w:jc w:val="center"/>
        <w:rPr>
          <w:rFonts w:ascii="Times New Roman" w:eastAsia="Calibri" w:hAnsi="Times New Roman" w:cs="Times New Roman"/>
          <w:b/>
          <w:bCs/>
          <w:color w:val="000000" w:themeColor="text1"/>
          <w:sz w:val="24"/>
          <w:szCs w:val="24"/>
          <w:lang w:eastAsia="uk-UA"/>
        </w:rPr>
      </w:pPr>
      <w:r w:rsidRPr="00050876">
        <w:rPr>
          <w:rFonts w:ascii="Times New Roman" w:eastAsia="Calibri" w:hAnsi="Times New Roman" w:cs="Times New Roman"/>
          <w:b/>
          <w:bCs/>
          <w:color w:val="000000" w:themeColor="text1"/>
          <w:sz w:val="24"/>
          <w:szCs w:val="24"/>
          <w:lang w:eastAsia="uk-UA"/>
        </w:rPr>
        <w:t>надання одноразової матеріальної допомоги</w:t>
      </w:r>
    </w:p>
    <w:p w14:paraId="1451C547" w14:textId="77777777" w:rsidR="00A81764" w:rsidRPr="00050876" w:rsidRDefault="00A81764" w:rsidP="00A81764">
      <w:pPr>
        <w:shd w:val="clear" w:color="auto" w:fill="FFFFFF"/>
        <w:spacing w:after="0" w:line="300" w:lineRule="atLeast"/>
        <w:jc w:val="center"/>
        <w:rPr>
          <w:rFonts w:ascii="Times New Roman" w:eastAsia="Calibri" w:hAnsi="Times New Roman" w:cs="Times New Roman"/>
          <w:b/>
          <w:bCs/>
          <w:color w:val="000000" w:themeColor="text1"/>
          <w:sz w:val="24"/>
          <w:szCs w:val="24"/>
          <w:lang w:eastAsia="uk-UA"/>
        </w:rPr>
      </w:pPr>
      <w:r w:rsidRPr="00050876">
        <w:rPr>
          <w:rFonts w:ascii="Times New Roman" w:eastAsia="Calibri" w:hAnsi="Times New Roman" w:cs="Times New Roman"/>
          <w:b/>
          <w:bCs/>
          <w:color w:val="000000" w:themeColor="text1"/>
          <w:sz w:val="24"/>
          <w:szCs w:val="24"/>
          <w:lang w:eastAsia="uk-UA"/>
        </w:rPr>
        <w:t>жителям на лікування</w:t>
      </w:r>
    </w:p>
    <w:p w14:paraId="2009FA1B" w14:textId="77777777" w:rsidR="00A81764" w:rsidRPr="00050876" w:rsidRDefault="00A81764" w:rsidP="00A81764">
      <w:pPr>
        <w:shd w:val="clear" w:color="auto" w:fill="FFFFFF"/>
        <w:spacing w:after="0" w:line="300" w:lineRule="atLeast"/>
        <w:jc w:val="center"/>
        <w:rPr>
          <w:rFonts w:ascii="Times New Roman" w:eastAsia="Calibri" w:hAnsi="Times New Roman" w:cs="Times New Roman"/>
          <w:color w:val="000000" w:themeColor="text1"/>
          <w:sz w:val="24"/>
          <w:szCs w:val="24"/>
          <w:lang w:eastAsia="uk-UA"/>
        </w:rPr>
      </w:pPr>
    </w:p>
    <w:p w14:paraId="39CC91F6" w14:textId="77777777" w:rsidR="00A81764" w:rsidRPr="00050876" w:rsidRDefault="00A81764" w:rsidP="00A81764">
      <w:pPr>
        <w:shd w:val="clear" w:color="auto" w:fill="FFFFFF"/>
        <w:spacing w:after="0" w:line="300" w:lineRule="atLeast"/>
        <w:ind w:left="266" w:hanging="266"/>
        <w:jc w:val="both"/>
        <w:rPr>
          <w:rFonts w:ascii="Times New Roman" w:eastAsia="Calibri" w:hAnsi="Times New Roman" w:cs="Times New Roman"/>
          <w:color w:val="000000" w:themeColor="text1"/>
          <w:sz w:val="24"/>
          <w:szCs w:val="24"/>
          <w:lang w:eastAsia="uk-UA"/>
        </w:rPr>
      </w:pPr>
      <w:r w:rsidRPr="00050876">
        <w:rPr>
          <w:rFonts w:ascii="Times New Roman" w:eastAsia="Calibri" w:hAnsi="Times New Roman" w:cs="Times New Roman"/>
          <w:b/>
          <w:color w:val="000000" w:themeColor="text1"/>
          <w:sz w:val="24"/>
          <w:szCs w:val="24"/>
          <w:lang w:eastAsia="uk-UA"/>
        </w:rPr>
        <w:t>1.</w:t>
      </w:r>
      <w:r w:rsidRPr="00050876">
        <w:rPr>
          <w:rFonts w:ascii="Times New Roman" w:eastAsia="Calibri" w:hAnsi="Times New Roman" w:cs="Times New Roman"/>
          <w:color w:val="000000" w:themeColor="text1"/>
          <w:sz w:val="24"/>
          <w:szCs w:val="24"/>
          <w:lang w:eastAsia="uk-UA"/>
        </w:rPr>
        <w:t xml:space="preserve"> Цей порядок визначає механізм надання одноразової матеріальної допомоги на лікування особам</w:t>
      </w:r>
      <w:r w:rsidRPr="00050876">
        <w:rPr>
          <w:rFonts w:ascii="Times New Roman" w:eastAsia="Calibri" w:hAnsi="Times New Roman" w:cs="Times New Roman"/>
          <w:bCs/>
          <w:color w:val="000000" w:themeColor="text1"/>
          <w:sz w:val="24"/>
          <w:szCs w:val="24"/>
          <w:lang w:eastAsia="uk-UA"/>
        </w:rPr>
        <w:t xml:space="preserve">, які </w:t>
      </w:r>
      <w:r w:rsidRPr="00050876">
        <w:rPr>
          <w:rFonts w:ascii="Times New Roman" w:eastAsia="Calibri" w:hAnsi="Times New Roman" w:cs="Times New Roman"/>
          <w:color w:val="000000" w:themeColor="text1"/>
          <w:sz w:val="24"/>
          <w:szCs w:val="24"/>
        </w:rPr>
        <w:t>зареєстровані на території Розвадівської громади.</w:t>
      </w:r>
    </w:p>
    <w:p w14:paraId="78084E06" w14:textId="77777777" w:rsidR="00A81764" w:rsidRPr="00050876" w:rsidRDefault="00A81764" w:rsidP="00A81764">
      <w:pPr>
        <w:shd w:val="clear" w:color="auto" w:fill="FFFFFF"/>
        <w:spacing w:after="0" w:line="300" w:lineRule="atLeast"/>
        <w:jc w:val="both"/>
        <w:rPr>
          <w:rFonts w:ascii="Times New Roman" w:eastAsia="Calibri" w:hAnsi="Times New Roman" w:cs="Times New Roman"/>
          <w:color w:val="000000" w:themeColor="text1"/>
          <w:sz w:val="24"/>
          <w:szCs w:val="24"/>
          <w:lang w:eastAsia="uk-UA"/>
        </w:rPr>
      </w:pPr>
      <w:r w:rsidRPr="00050876">
        <w:rPr>
          <w:rFonts w:ascii="Times New Roman" w:eastAsia="Calibri" w:hAnsi="Times New Roman" w:cs="Times New Roman"/>
          <w:b/>
          <w:color w:val="000000" w:themeColor="text1"/>
          <w:sz w:val="24"/>
          <w:szCs w:val="24"/>
          <w:lang w:eastAsia="uk-UA"/>
        </w:rPr>
        <w:t>2.</w:t>
      </w:r>
      <w:r w:rsidRPr="00050876">
        <w:rPr>
          <w:rFonts w:ascii="Times New Roman" w:eastAsia="Calibri" w:hAnsi="Times New Roman" w:cs="Times New Roman"/>
          <w:color w:val="000000" w:themeColor="text1"/>
          <w:sz w:val="24"/>
          <w:szCs w:val="24"/>
          <w:lang w:eastAsia="uk-UA"/>
        </w:rPr>
        <w:t xml:space="preserve"> Допомога виплачується одноразово:</w:t>
      </w:r>
    </w:p>
    <w:p w14:paraId="71A63D34" w14:textId="77777777" w:rsidR="00A81764" w:rsidRPr="00050876" w:rsidRDefault="00A81764" w:rsidP="00A81764">
      <w:pPr>
        <w:shd w:val="clear" w:color="auto" w:fill="FFFFFF"/>
        <w:spacing w:after="0" w:line="300" w:lineRule="atLeast"/>
        <w:ind w:left="284"/>
        <w:jc w:val="both"/>
        <w:rPr>
          <w:rFonts w:ascii="Times New Roman" w:eastAsia="Calibri" w:hAnsi="Times New Roman" w:cs="Times New Roman"/>
          <w:color w:val="000000" w:themeColor="text1"/>
          <w:sz w:val="24"/>
          <w:szCs w:val="24"/>
          <w:lang w:eastAsia="uk-UA"/>
        </w:rPr>
      </w:pPr>
      <w:r w:rsidRPr="00050876">
        <w:rPr>
          <w:rFonts w:ascii="Times New Roman" w:eastAsia="Calibri" w:hAnsi="Times New Roman" w:cs="Times New Roman"/>
          <w:color w:val="000000" w:themeColor="text1"/>
          <w:sz w:val="24"/>
          <w:szCs w:val="24"/>
          <w:lang w:eastAsia="uk-UA"/>
        </w:rPr>
        <w:t xml:space="preserve">- онкохворим, особам, які перенесли інсульт/інфаркт, операцію на серці, заміну суглобів – </w:t>
      </w:r>
      <w:r w:rsidRPr="00050876">
        <w:rPr>
          <w:rFonts w:ascii="Times New Roman" w:eastAsia="Calibri" w:hAnsi="Times New Roman" w:cs="Times New Roman"/>
          <w:color w:val="000000" w:themeColor="text1"/>
          <w:sz w:val="24"/>
          <w:szCs w:val="24"/>
          <w:lang w:eastAsia="uk-UA"/>
        </w:rPr>
        <w:br/>
      </w:r>
      <w:r w:rsidRPr="00050876">
        <w:rPr>
          <w:rFonts w:ascii="Times New Roman" w:eastAsia="Calibri" w:hAnsi="Times New Roman" w:cs="Times New Roman"/>
          <w:b/>
          <w:color w:val="000000" w:themeColor="text1"/>
          <w:sz w:val="24"/>
          <w:szCs w:val="24"/>
          <w:lang w:eastAsia="uk-UA"/>
        </w:rPr>
        <w:t>в розмірі 10 000 гривень</w:t>
      </w:r>
      <w:r w:rsidRPr="00050876">
        <w:rPr>
          <w:rFonts w:ascii="Times New Roman" w:eastAsia="Calibri" w:hAnsi="Times New Roman" w:cs="Times New Roman"/>
          <w:color w:val="000000" w:themeColor="text1"/>
          <w:sz w:val="24"/>
          <w:szCs w:val="24"/>
          <w:lang w:eastAsia="uk-UA"/>
        </w:rPr>
        <w:t>.</w:t>
      </w:r>
    </w:p>
    <w:p w14:paraId="1186EC01" w14:textId="77777777" w:rsidR="00A81764" w:rsidRDefault="00A81764" w:rsidP="00A81764">
      <w:pPr>
        <w:shd w:val="clear" w:color="auto" w:fill="FFFFFF"/>
        <w:spacing w:after="0" w:line="300" w:lineRule="atLeast"/>
        <w:ind w:left="284"/>
        <w:jc w:val="both"/>
        <w:rPr>
          <w:rFonts w:ascii="Times New Roman" w:eastAsia="Calibri" w:hAnsi="Times New Roman" w:cs="Times New Roman"/>
          <w:color w:val="000000" w:themeColor="text1"/>
          <w:sz w:val="24"/>
          <w:szCs w:val="24"/>
          <w:lang w:eastAsia="uk-UA"/>
        </w:rPr>
      </w:pPr>
      <w:r w:rsidRPr="00050876">
        <w:rPr>
          <w:rFonts w:ascii="Times New Roman" w:eastAsia="Calibri" w:hAnsi="Times New Roman" w:cs="Times New Roman"/>
          <w:color w:val="000000" w:themeColor="text1"/>
          <w:sz w:val="24"/>
          <w:szCs w:val="24"/>
          <w:lang w:eastAsia="uk-UA"/>
        </w:rPr>
        <w:t xml:space="preserve">- у зв’язку з операцією (в залежності від складності операції) – </w:t>
      </w:r>
      <w:r w:rsidRPr="00050876">
        <w:rPr>
          <w:rFonts w:ascii="Times New Roman" w:eastAsia="Calibri" w:hAnsi="Times New Roman" w:cs="Times New Roman"/>
          <w:b/>
          <w:color w:val="000000" w:themeColor="text1"/>
          <w:sz w:val="24"/>
          <w:szCs w:val="24"/>
          <w:lang w:eastAsia="uk-UA"/>
        </w:rPr>
        <w:t xml:space="preserve">в розмірі 3 000 – </w:t>
      </w:r>
      <w:r w:rsidRPr="00050876">
        <w:rPr>
          <w:rFonts w:ascii="Times New Roman" w:eastAsia="Calibri" w:hAnsi="Times New Roman" w:cs="Times New Roman"/>
          <w:b/>
          <w:color w:val="000000" w:themeColor="text1"/>
          <w:sz w:val="24"/>
          <w:szCs w:val="24"/>
          <w:lang w:eastAsia="uk-UA"/>
        </w:rPr>
        <w:br/>
        <w:t>7 000 гривень</w:t>
      </w:r>
      <w:r w:rsidRPr="00050876">
        <w:rPr>
          <w:rFonts w:ascii="Times New Roman" w:eastAsia="Calibri" w:hAnsi="Times New Roman" w:cs="Times New Roman"/>
          <w:color w:val="000000" w:themeColor="text1"/>
          <w:sz w:val="24"/>
          <w:szCs w:val="24"/>
          <w:lang w:eastAsia="uk-UA"/>
        </w:rPr>
        <w:t>.</w:t>
      </w:r>
    </w:p>
    <w:p w14:paraId="00189C70" w14:textId="77777777" w:rsidR="00A81764" w:rsidRPr="005134F3" w:rsidRDefault="00A81764" w:rsidP="00A81764">
      <w:pPr>
        <w:shd w:val="clear" w:color="auto" w:fill="FFFFFF"/>
        <w:spacing w:after="0" w:line="300" w:lineRule="atLeast"/>
        <w:ind w:left="284"/>
        <w:jc w:val="both"/>
        <w:rPr>
          <w:rFonts w:ascii="Times New Roman" w:eastAsia="Calibri" w:hAnsi="Times New Roman" w:cs="Times New Roman"/>
          <w:color w:val="000000" w:themeColor="text1"/>
          <w:sz w:val="24"/>
          <w:szCs w:val="24"/>
          <w:lang w:eastAsia="uk-UA"/>
        </w:rPr>
      </w:pPr>
      <w:r>
        <w:rPr>
          <w:rFonts w:ascii="Times New Roman" w:eastAsia="Calibri" w:hAnsi="Times New Roman" w:cs="Times New Roman"/>
          <w:color w:val="000000" w:themeColor="text1"/>
          <w:sz w:val="24"/>
          <w:szCs w:val="24"/>
          <w:lang w:eastAsia="uk-UA"/>
        </w:rPr>
        <w:t>- особам і</w:t>
      </w:r>
      <w:r w:rsidRPr="00B9617D">
        <w:rPr>
          <w:rFonts w:ascii="Times New Roman" w:eastAsia="Calibri" w:hAnsi="Times New Roman" w:cs="Times New Roman"/>
          <w:color w:val="000000" w:themeColor="text1"/>
          <w:sz w:val="24"/>
          <w:szCs w:val="24"/>
          <w:lang w:eastAsia="uk-UA"/>
        </w:rPr>
        <w:t>з захворюванням нирок, як</w:t>
      </w:r>
      <w:r>
        <w:rPr>
          <w:rFonts w:ascii="Times New Roman" w:eastAsia="Calibri" w:hAnsi="Times New Roman" w:cs="Times New Roman"/>
          <w:color w:val="000000" w:themeColor="text1"/>
          <w:sz w:val="24"/>
          <w:szCs w:val="24"/>
          <w:lang w:eastAsia="uk-UA"/>
        </w:rPr>
        <w:t>і</w:t>
      </w:r>
      <w:r w:rsidRPr="00B9617D">
        <w:rPr>
          <w:rFonts w:ascii="Times New Roman" w:eastAsia="Calibri" w:hAnsi="Times New Roman" w:cs="Times New Roman"/>
          <w:color w:val="000000" w:themeColor="text1"/>
          <w:sz w:val="24"/>
          <w:szCs w:val="24"/>
          <w:lang w:eastAsia="uk-UA"/>
        </w:rPr>
        <w:t xml:space="preserve"> проход</w:t>
      </w:r>
      <w:r>
        <w:rPr>
          <w:rFonts w:ascii="Times New Roman" w:eastAsia="Calibri" w:hAnsi="Times New Roman" w:cs="Times New Roman"/>
          <w:color w:val="000000" w:themeColor="text1"/>
          <w:sz w:val="24"/>
          <w:szCs w:val="24"/>
          <w:lang w:eastAsia="uk-UA"/>
        </w:rPr>
        <w:t>ять</w:t>
      </w:r>
      <w:r w:rsidRPr="00B9617D">
        <w:rPr>
          <w:rFonts w:ascii="Times New Roman" w:eastAsia="Calibri" w:hAnsi="Times New Roman" w:cs="Times New Roman"/>
          <w:color w:val="000000" w:themeColor="text1"/>
          <w:sz w:val="24"/>
          <w:szCs w:val="24"/>
          <w:lang w:eastAsia="uk-UA"/>
        </w:rPr>
        <w:t xml:space="preserve"> гемодіаліз</w:t>
      </w:r>
      <w:r w:rsidRPr="005134F3">
        <w:rPr>
          <w:rFonts w:ascii="Times New Roman" w:eastAsia="Calibri" w:hAnsi="Times New Roman" w:cs="Times New Roman"/>
          <w:color w:val="000000" w:themeColor="text1"/>
          <w:sz w:val="24"/>
          <w:szCs w:val="24"/>
          <w:lang w:eastAsia="uk-UA"/>
        </w:rPr>
        <w:t xml:space="preserve"> – </w:t>
      </w:r>
      <w:r w:rsidRPr="005134F3">
        <w:rPr>
          <w:rFonts w:ascii="Times New Roman" w:eastAsia="Calibri" w:hAnsi="Times New Roman" w:cs="Times New Roman"/>
          <w:b/>
          <w:color w:val="000000" w:themeColor="text1"/>
          <w:sz w:val="24"/>
          <w:szCs w:val="24"/>
          <w:lang w:eastAsia="uk-UA"/>
        </w:rPr>
        <w:t xml:space="preserve">в розмірі </w:t>
      </w:r>
      <w:r>
        <w:rPr>
          <w:rFonts w:ascii="Times New Roman" w:eastAsia="Calibri" w:hAnsi="Times New Roman" w:cs="Times New Roman"/>
          <w:b/>
          <w:color w:val="000000" w:themeColor="text1"/>
          <w:sz w:val="24"/>
          <w:szCs w:val="24"/>
          <w:lang w:eastAsia="uk-UA"/>
        </w:rPr>
        <w:t xml:space="preserve">5 </w:t>
      </w:r>
      <w:r w:rsidRPr="005134F3">
        <w:rPr>
          <w:rFonts w:ascii="Times New Roman" w:eastAsia="Calibri" w:hAnsi="Times New Roman" w:cs="Times New Roman"/>
          <w:b/>
          <w:color w:val="000000" w:themeColor="text1"/>
          <w:sz w:val="24"/>
          <w:szCs w:val="24"/>
          <w:lang w:eastAsia="uk-UA"/>
        </w:rPr>
        <w:t>000</w:t>
      </w:r>
      <w:r>
        <w:rPr>
          <w:rFonts w:ascii="Times New Roman" w:eastAsia="Calibri" w:hAnsi="Times New Roman" w:cs="Times New Roman"/>
          <w:b/>
          <w:color w:val="000000" w:themeColor="text1"/>
          <w:sz w:val="24"/>
          <w:szCs w:val="24"/>
          <w:lang w:eastAsia="uk-UA"/>
        </w:rPr>
        <w:t xml:space="preserve"> гривень.</w:t>
      </w:r>
    </w:p>
    <w:p w14:paraId="4B361F65" w14:textId="77777777" w:rsidR="00A81764" w:rsidRPr="00050876" w:rsidRDefault="00A81764" w:rsidP="00A81764">
      <w:pPr>
        <w:shd w:val="clear" w:color="auto" w:fill="FFFFFF"/>
        <w:spacing w:after="0" w:line="300" w:lineRule="atLeast"/>
        <w:ind w:left="284" w:hanging="284"/>
        <w:jc w:val="both"/>
        <w:rPr>
          <w:rFonts w:ascii="Times New Roman" w:eastAsia="Calibri" w:hAnsi="Times New Roman" w:cs="Times New Roman"/>
          <w:color w:val="000000" w:themeColor="text1"/>
          <w:sz w:val="24"/>
          <w:szCs w:val="24"/>
          <w:lang w:eastAsia="uk-UA"/>
        </w:rPr>
      </w:pPr>
      <w:r w:rsidRPr="00050876">
        <w:rPr>
          <w:rFonts w:ascii="Times New Roman" w:eastAsia="Calibri" w:hAnsi="Times New Roman" w:cs="Times New Roman"/>
          <w:b/>
          <w:color w:val="000000" w:themeColor="text1"/>
          <w:sz w:val="24"/>
          <w:szCs w:val="24"/>
          <w:lang w:eastAsia="uk-UA"/>
        </w:rPr>
        <w:t>3.</w:t>
      </w:r>
      <w:r w:rsidRPr="00050876">
        <w:rPr>
          <w:rFonts w:ascii="Times New Roman" w:eastAsia="Calibri" w:hAnsi="Times New Roman" w:cs="Times New Roman"/>
          <w:color w:val="000000" w:themeColor="text1"/>
          <w:sz w:val="24"/>
          <w:szCs w:val="24"/>
          <w:lang w:eastAsia="uk-UA"/>
        </w:rPr>
        <w:t xml:space="preserve"> У випадку заведення історії хвороби у грудні місяці поточного року, документи на отримання одноразової матеріальної допомоги на лікування подаються у січні місяці наступного року.</w:t>
      </w:r>
    </w:p>
    <w:p w14:paraId="765F540F" w14:textId="77777777" w:rsidR="00A81764" w:rsidRPr="00050876" w:rsidRDefault="00A81764" w:rsidP="00A81764">
      <w:pPr>
        <w:shd w:val="clear" w:color="auto" w:fill="FFFFFF"/>
        <w:spacing w:after="0" w:line="300" w:lineRule="atLeast"/>
        <w:ind w:left="266" w:hanging="266"/>
        <w:jc w:val="both"/>
        <w:rPr>
          <w:rFonts w:ascii="Times New Roman" w:eastAsia="Calibri" w:hAnsi="Times New Roman" w:cs="Times New Roman"/>
          <w:color w:val="000000" w:themeColor="text1"/>
          <w:sz w:val="24"/>
          <w:szCs w:val="24"/>
          <w:lang w:eastAsia="uk-UA"/>
        </w:rPr>
      </w:pPr>
      <w:r w:rsidRPr="00050876">
        <w:rPr>
          <w:rFonts w:ascii="Times New Roman" w:eastAsia="Calibri" w:hAnsi="Times New Roman" w:cs="Times New Roman"/>
          <w:b/>
          <w:color w:val="000000" w:themeColor="text1"/>
          <w:sz w:val="24"/>
          <w:szCs w:val="24"/>
          <w:lang w:eastAsia="uk-UA"/>
        </w:rPr>
        <w:t>4</w:t>
      </w:r>
      <w:r w:rsidRPr="00050876">
        <w:rPr>
          <w:rFonts w:ascii="Times New Roman" w:eastAsia="Calibri" w:hAnsi="Times New Roman" w:cs="Times New Roman"/>
          <w:color w:val="000000" w:themeColor="text1"/>
          <w:sz w:val="24"/>
          <w:szCs w:val="24"/>
          <w:lang w:eastAsia="uk-UA"/>
        </w:rPr>
        <w:t>. Для отримання допомоги заявник або один із членів сім’ї (</w:t>
      </w:r>
      <w:r w:rsidRPr="00050876">
        <w:rPr>
          <w:rFonts w:ascii="Times New Roman" w:hAnsi="Times New Roman" w:cs="Times New Roman"/>
          <w:sz w:val="24"/>
          <w:szCs w:val="24"/>
        </w:rPr>
        <w:t>чоловік/дружина, повнолітні діти, батьки</w:t>
      </w:r>
      <w:r w:rsidRPr="00050876">
        <w:rPr>
          <w:rFonts w:ascii="Times New Roman" w:eastAsia="Calibri" w:hAnsi="Times New Roman" w:cs="Times New Roman"/>
          <w:color w:val="000000" w:themeColor="text1"/>
          <w:sz w:val="24"/>
          <w:szCs w:val="24"/>
          <w:lang w:eastAsia="uk-UA"/>
        </w:rPr>
        <w:t>) звертається до Розвадівської сільської ради з відповідною заявою.</w:t>
      </w:r>
    </w:p>
    <w:p w14:paraId="4228C048" w14:textId="77777777" w:rsidR="00A81764" w:rsidRPr="00050876" w:rsidRDefault="00A81764" w:rsidP="00A81764">
      <w:pPr>
        <w:shd w:val="clear" w:color="auto" w:fill="FFFFFF"/>
        <w:spacing w:after="0" w:line="300" w:lineRule="atLeast"/>
        <w:ind w:left="280" w:firstLine="4"/>
        <w:jc w:val="both"/>
        <w:rPr>
          <w:rFonts w:ascii="Times New Roman" w:eastAsia="Calibri" w:hAnsi="Times New Roman" w:cs="Times New Roman"/>
          <w:b/>
          <w:i/>
          <w:color w:val="000000" w:themeColor="text1"/>
          <w:sz w:val="24"/>
          <w:szCs w:val="24"/>
          <w:lang w:eastAsia="uk-UA"/>
        </w:rPr>
      </w:pPr>
      <w:r w:rsidRPr="00050876">
        <w:rPr>
          <w:rFonts w:ascii="Times New Roman" w:eastAsia="Calibri" w:hAnsi="Times New Roman" w:cs="Times New Roman"/>
          <w:b/>
          <w:i/>
          <w:color w:val="000000" w:themeColor="text1"/>
          <w:sz w:val="24"/>
          <w:szCs w:val="24"/>
          <w:lang w:eastAsia="uk-UA"/>
        </w:rPr>
        <w:t>До заяви додаються:</w:t>
      </w:r>
    </w:p>
    <w:p w14:paraId="30655550" w14:textId="77777777" w:rsidR="00A81764" w:rsidRPr="00050876" w:rsidRDefault="00A81764" w:rsidP="00A81764">
      <w:pPr>
        <w:shd w:val="clear" w:color="auto" w:fill="FFFFFF"/>
        <w:spacing w:after="0" w:line="300" w:lineRule="atLeast"/>
        <w:ind w:left="280" w:firstLine="4"/>
        <w:jc w:val="both"/>
        <w:rPr>
          <w:rFonts w:ascii="Times New Roman" w:eastAsia="Calibri" w:hAnsi="Times New Roman" w:cs="Times New Roman"/>
          <w:color w:val="000000" w:themeColor="text1"/>
          <w:sz w:val="24"/>
          <w:szCs w:val="24"/>
          <w:lang w:eastAsia="uk-UA"/>
        </w:rPr>
      </w:pPr>
      <w:r w:rsidRPr="00050876">
        <w:rPr>
          <w:rFonts w:ascii="Times New Roman" w:eastAsia="Calibri" w:hAnsi="Times New Roman" w:cs="Times New Roman"/>
          <w:color w:val="000000" w:themeColor="text1"/>
          <w:sz w:val="24"/>
          <w:szCs w:val="24"/>
          <w:lang w:eastAsia="uk-UA"/>
        </w:rPr>
        <w:t>– копія документа, що посвідчує особу громадянина України (паспорт чи ID картка);</w:t>
      </w:r>
    </w:p>
    <w:p w14:paraId="3A8698A8" w14:textId="77777777" w:rsidR="00A81764" w:rsidRPr="00050876" w:rsidRDefault="00A81764" w:rsidP="00A81764">
      <w:pPr>
        <w:shd w:val="clear" w:color="auto" w:fill="FFFFFF"/>
        <w:spacing w:after="0" w:line="300" w:lineRule="atLeast"/>
        <w:ind w:left="280" w:firstLine="4"/>
        <w:jc w:val="both"/>
        <w:rPr>
          <w:rFonts w:ascii="Times New Roman" w:eastAsia="Calibri" w:hAnsi="Times New Roman" w:cs="Times New Roman"/>
          <w:color w:val="000000" w:themeColor="text1"/>
          <w:sz w:val="24"/>
          <w:szCs w:val="24"/>
          <w:lang w:eastAsia="uk-UA"/>
        </w:rPr>
      </w:pPr>
      <w:r w:rsidRPr="00050876">
        <w:rPr>
          <w:rFonts w:ascii="Times New Roman" w:eastAsia="Calibri" w:hAnsi="Times New Roman" w:cs="Times New Roman"/>
          <w:color w:val="000000" w:themeColor="text1"/>
          <w:sz w:val="24"/>
          <w:szCs w:val="24"/>
          <w:lang w:eastAsia="uk-UA"/>
        </w:rPr>
        <w:t>– копія реєстраційного номера облікової картки платника податків;</w:t>
      </w:r>
    </w:p>
    <w:p w14:paraId="589B4084" w14:textId="77777777" w:rsidR="00A81764" w:rsidRPr="00050876" w:rsidRDefault="00A81764" w:rsidP="00A81764">
      <w:pPr>
        <w:shd w:val="clear" w:color="auto" w:fill="FFFFFF"/>
        <w:spacing w:after="0" w:line="300" w:lineRule="atLeast"/>
        <w:ind w:left="280" w:firstLine="4"/>
        <w:jc w:val="both"/>
        <w:rPr>
          <w:rFonts w:ascii="Times New Roman" w:eastAsia="Calibri" w:hAnsi="Times New Roman" w:cs="Times New Roman"/>
          <w:color w:val="000000" w:themeColor="text1"/>
          <w:sz w:val="24"/>
          <w:szCs w:val="24"/>
          <w:lang w:eastAsia="uk-UA"/>
        </w:rPr>
      </w:pPr>
      <w:r w:rsidRPr="00050876">
        <w:rPr>
          <w:rFonts w:ascii="Times New Roman" w:eastAsia="Calibri" w:hAnsi="Times New Roman" w:cs="Times New Roman"/>
          <w:color w:val="000000" w:themeColor="text1"/>
          <w:sz w:val="24"/>
          <w:szCs w:val="24"/>
          <w:lang w:eastAsia="uk-UA"/>
        </w:rPr>
        <w:t>– витяг з реєстру територіальної громади;</w:t>
      </w:r>
    </w:p>
    <w:p w14:paraId="5706FFD6" w14:textId="77777777" w:rsidR="00A81764" w:rsidRPr="00050876" w:rsidRDefault="00A81764" w:rsidP="00A81764">
      <w:pPr>
        <w:shd w:val="clear" w:color="auto" w:fill="FFFFFF"/>
        <w:spacing w:after="0" w:line="300" w:lineRule="atLeast"/>
        <w:ind w:left="462" w:hanging="174"/>
        <w:jc w:val="both"/>
        <w:rPr>
          <w:rFonts w:ascii="Times New Roman" w:eastAsia="Calibri" w:hAnsi="Times New Roman" w:cs="Times New Roman"/>
          <w:color w:val="000000" w:themeColor="text1"/>
          <w:sz w:val="24"/>
          <w:szCs w:val="24"/>
          <w:lang w:eastAsia="uk-UA"/>
        </w:rPr>
      </w:pPr>
      <w:r w:rsidRPr="00050876">
        <w:rPr>
          <w:rFonts w:ascii="Times New Roman" w:eastAsia="Calibri" w:hAnsi="Times New Roman" w:cs="Times New Roman"/>
          <w:color w:val="000000" w:themeColor="text1"/>
          <w:sz w:val="24"/>
          <w:szCs w:val="24"/>
          <w:lang w:eastAsia="uk-UA"/>
        </w:rPr>
        <w:t>– копія виписки з історії хвороби заявника із медичного закладу після стаціонарного лікування за поточний рік, (онкохворі – довідка із медичного закладу про приймання хіміотерапії</w:t>
      </w:r>
      <w:r>
        <w:rPr>
          <w:rFonts w:ascii="Times New Roman" w:eastAsia="Calibri" w:hAnsi="Times New Roman" w:cs="Times New Roman"/>
          <w:color w:val="000000" w:themeColor="text1"/>
          <w:sz w:val="24"/>
          <w:szCs w:val="24"/>
          <w:lang w:eastAsia="uk-UA"/>
        </w:rPr>
        <w:t>; при гемодіалізі – довідка про проходження гемодіалізу</w:t>
      </w:r>
      <w:r w:rsidRPr="00050876">
        <w:rPr>
          <w:rFonts w:ascii="Times New Roman" w:eastAsia="Calibri" w:hAnsi="Times New Roman" w:cs="Times New Roman"/>
          <w:color w:val="000000" w:themeColor="text1"/>
          <w:sz w:val="24"/>
          <w:szCs w:val="24"/>
          <w:lang w:eastAsia="uk-UA"/>
        </w:rPr>
        <w:t>);</w:t>
      </w:r>
    </w:p>
    <w:p w14:paraId="4291A68F" w14:textId="77777777" w:rsidR="00A81764" w:rsidRPr="00050876" w:rsidRDefault="00A81764" w:rsidP="00A81764">
      <w:pPr>
        <w:shd w:val="clear" w:color="auto" w:fill="FFFFFF"/>
        <w:spacing w:after="0" w:line="300" w:lineRule="atLeast"/>
        <w:ind w:firstLine="284"/>
        <w:jc w:val="both"/>
        <w:rPr>
          <w:rFonts w:ascii="Times New Roman" w:eastAsia="Calibri" w:hAnsi="Times New Roman" w:cs="Times New Roman"/>
          <w:color w:val="000000" w:themeColor="text1"/>
          <w:sz w:val="24"/>
          <w:szCs w:val="24"/>
          <w:lang w:eastAsia="uk-UA"/>
        </w:rPr>
      </w:pPr>
      <w:r w:rsidRPr="00050876">
        <w:rPr>
          <w:rFonts w:ascii="Times New Roman" w:eastAsia="Calibri" w:hAnsi="Times New Roman" w:cs="Times New Roman"/>
          <w:color w:val="000000" w:themeColor="text1"/>
          <w:sz w:val="24"/>
          <w:szCs w:val="24"/>
          <w:lang w:eastAsia="uk-UA"/>
        </w:rPr>
        <w:t>– номер розрахункового рахунку в банку (Ощадбанк/Приватбанк).</w:t>
      </w:r>
    </w:p>
    <w:p w14:paraId="68AF926A" w14:textId="77777777" w:rsidR="00A81764" w:rsidRPr="00050876" w:rsidRDefault="00A81764" w:rsidP="00A81764">
      <w:pPr>
        <w:pStyle w:val="a5"/>
        <w:shd w:val="clear" w:color="auto" w:fill="FFFFFF"/>
        <w:spacing w:line="300" w:lineRule="atLeast"/>
        <w:ind w:left="308" w:hanging="308"/>
        <w:jc w:val="both"/>
        <w:rPr>
          <w:rFonts w:ascii="Times New Roman" w:eastAsia="Calibri" w:hAnsi="Times New Roman" w:cs="Times New Roman"/>
          <w:color w:val="000000" w:themeColor="text1"/>
          <w:sz w:val="24"/>
          <w:szCs w:val="24"/>
          <w:lang w:eastAsia="uk-UA"/>
        </w:rPr>
      </w:pPr>
      <w:r w:rsidRPr="00050876">
        <w:rPr>
          <w:rFonts w:ascii="Times New Roman" w:eastAsia="Calibri" w:hAnsi="Times New Roman" w:cs="Times New Roman"/>
          <w:b/>
          <w:color w:val="000000" w:themeColor="text1"/>
          <w:sz w:val="24"/>
          <w:szCs w:val="24"/>
          <w:lang w:eastAsia="uk-UA"/>
        </w:rPr>
        <w:t xml:space="preserve">5. </w:t>
      </w:r>
      <w:r w:rsidRPr="00050876">
        <w:rPr>
          <w:rFonts w:ascii="Times New Roman" w:eastAsia="Calibri" w:hAnsi="Times New Roman" w:cs="Times New Roman"/>
          <w:color w:val="000000" w:themeColor="text1"/>
          <w:sz w:val="24"/>
          <w:szCs w:val="24"/>
          <w:lang w:eastAsia="uk-UA"/>
        </w:rPr>
        <w:t>Розгляд звернень жителів громади здійснюється постійною комісією з питань регламенту, соціального захисту населення, охорони здоров'я, освіти, культури та молодіжної політики (молоді та спорту).</w:t>
      </w:r>
    </w:p>
    <w:p w14:paraId="3290DDE0" w14:textId="77777777" w:rsidR="00A81764" w:rsidRPr="00050876" w:rsidRDefault="00A81764" w:rsidP="00A81764">
      <w:pPr>
        <w:shd w:val="clear" w:color="auto" w:fill="FFFFFF"/>
        <w:spacing w:after="150" w:line="300" w:lineRule="atLeast"/>
        <w:rPr>
          <w:rFonts w:ascii="Times New Roman" w:eastAsia="Calibri" w:hAnsi="Times New Roman" w:cs="Times New Roman"/>
          <w:color w:val="000000" w:themeColor="text1"/>
          <w:sz w:val="24"/>
          <w:szCs w:val="24"/>
          <w:lang w:eastAsia="uk-UA"/>
        </w:rPr>
      </w:pPr>
    </w:p>
    <w:p w14:paraId="7A9CAD64" w14:textId="77777777" w:rsidR="00A81764" w:rsidRPr="00050876" w:rsidRDefault="00A81764" w:rsidP="00A81764">
      <w:pPr>
        <w:shd w:val="clear" w:color="auto" w:fill="FFFFFF"/>
        <w:spacing w:after="150" w:line="300" w:lineRule="atLeast"/>
        <w:rPr>
          <w:rFonts w:ascii="Times New Roman" w:eastAsia="Calibri" w:hAnsi="Times New Roman" w:cs="Times New Roman"/>
          <w:color w:val="000000" w:themeColor="text1"/>
          <w:sz w:val="24"/>
          <w:szCs w:val="24"/>
          <w:lang w:eastAsia="uk-UA"/>
        </w:rPr>
      </w:pPr>
    </w:p>
    <w:p w14:paraId="67B4DF6B" w14:textId="77777777" w:rsidR="00A81764" w:rsidRPr="00050876" w:rsidRDefault="00A81764" w:rsidP="00A81764">
      <w:pPr>
        <w:pStyle w:val="a7"/>
        <w:tabs>
          <w:tab w:val="left" w:pos="1701"/>
          <w:tab w:val="left" w:pos="2552"/>
          <w:tab w:val="left" w:pos="3261"/>
          <w:tab w:val="left" w:pos="3969"/>
          <w:tab w:val="left" w:pos="4536"/>
          <w:tab w:val="left" w:pos="5245"/>
          <w:tab w:val="left" w:pos="7582"/>
        </w:tabs>
        <w:ind w:firstLine="0"/>
        <w:jc w:val="center"/>
        <w:rPr>
          <w:color w:val="000000" w:themeColor="text1"/>
          <w:sz w:val="24"/>
          <w:szCs w:val="24"/>
          <w:lang w:eastAsia="ru-RU"/>
        </w:rPr>
      </w:pPr>
      <w:r w:rsidRPr="00050876">
        <w:rPr>
          <w:b/>
          <w:color w:val="000000" w:themeColor="text1"/>
          <w:sz w:val="24"/>
          <w:szCs w:val="24"/>
        </w:rPr>
        <w:t>Секретар ради</w:t>
      </w:r>
      <w:r w:rsidRPr="00050876">
        <w:rPr>
          <w:b/>
          <w:color w:val="000000" w:themeColor="text1"/>
          <w:sz w:val="24"/>
          <w:szCs w:val="24"/>
        </w:rPr>
        <w:tab/>
      </w:r>
      <w:r w:rsidRPr="00050876">
        <w:rPr>
          <w:b/>
          <w:color w:val="000000" w:themeColor="text1"/>
          <w:sz w:val="24"/>
          <w:szCs w:val="24"/>
        </w:rPr>
        <w:tab/>
      </w:r>
      <w:r w:rsidRPr="00050876">
        <w:rPr>
          <w:b/>
          <w:color w:val="000000" w:themeColor="text1"/>
          <w:sz w:val="24"/>
          <w:szCs w:val="24"/>
        </w:rPr>
        <w:tab/>
      </w:r>
      <w:r w:rsidRPr="00050876">
        <w:rPr>
          <w:b/>
          <w:color w:val="000000" w:themeColor="text1"/>
          <w:sz w:val="24"/>
          <w:szCs w:val="24"/>
        </w:rPr>
        <w:tab/>
      </w:r>
      <w:r w:rsidRPr="00050876">
        <w:rPr>
          <w:b/>
          <w:color w:val="000000" w:themeColor="text1"/>
          <w:sz w:val="24"/>
          <w:szCs w:val="24"/>
        </w:rPr>
        <w:tab/>
        <w:t>Олександра ШИМКО</w:t>
      </w:r>
    </w:p>
    <w:p w14:paraId="20EC0316" w14:textId="77777777" w:rsidR="00A81764" w:rsidRPr="00073258" w:rsidRDefault="00A81764" w:rsidP="00A81764">
      <w:pPr>
        <w:spacing w:after="160" w:line="259" w:lineRule="auto"/>
        <w:rPr>
          <w:rFonts w:ascii="Times New Roman" w:eastAsia="Times New Roman" w:hAnsi="Times New Roman" w:cs="Times New Roman"/>
          <w:color w:val="000000" w:themeColor="text1"/>
          <w:sz w:val="24"/>
          <w:szCs w:val="24"/>
          <w:highlight w:val="yellow"/>
          <w:lang w:eastAsia="ru-RU"/>
        </w:rPr>
      </w:pPr>
      <w:r w:rsidRPr="00073258">
        <w:rPr>
          <w:color w:val="000000" w:themeColor="text1"/>
          <w:sz w:val="24"/>
          <w:szCs w:val="24"/>
          <w:highlight w:val="yellow"/>
          <w:lang w:eastAsia="ru-RU"/>
        </w:rPr>
        <w:br w:type="page"/>
      </w:r>
    </w:p>
    <w:p w14:paraId="193F1619" w14:textId="77777777" w:rsidR="00A81764" w:rsidRPr="00050876" w:rsidRDefault="00A81764" w:rsidP="00A81764">
      <w:pPr>
        <w:shd w:val="clear" w:color="auto" w:fill="FFFFFF"/>
        <w:spacing w:after="0" w:line="300" w:lineRule="atLeast"/>
        <w:jc w:val="right"/>
        <w:rPr>
          <w:rFonts w:ascii="Times New Roman" w:eastAsia="Calibri" w:hAnsi="Times New Roman" w:cs="Times New Roman"/>
          <w:b/>
          <w:bCs/>
          <w:color w:val="000000" w:themeColor="text1"/>
          <w:sz w:val="24"/>
          <w:szCs w:val="24"/>
          <w:lang w:eastAsia="uk-UA"/>
        </w:rPr>
      </w:pPr>
      <w:r w:rsidRPr="00050876">
        <w:rPr>
          <w:rFonts w:ascii="Times New Roman" w:eastAsia="Calibri" w:hAnsi="Times New Roman" w:cs="Times New Roman"/>
          <w:b/>
          <w:bCs/>
          <w:color w:val="000000" w:themeColor="text1"/>
          <w:sz w:val="24"/>
          <w:szCs w:val="24"/>
          <w:lang w:eastAsia="uk-UA"/>
        </w:rPr>
        <w:t>До додатку 1</w:t>
      </w:r>
    </w:p>
    <w:p w14:paraId="243F6BEA" w14:textId="77777777" w:rsidR="00A81764" w:rsidRPr="00050876" w:rsidRDefault="00A81764" w:rsidP="00A81764">
      <w:pPr>
        <w:shd w:val="clear" w:color="auto" w:fill="FFFFFF"/>
        <w:spacing w:after="0" w:line="300" w:lineRule="atLeast"/>
        <w:jc w:val="center"/>
        <w:rPr>
          <w:rFonts w:ascii="Times New Roman" w:eastAsia="Calibri" w:hAnsi="Times New Roman" w:cs="Times New Roman"/>
          <w:color w:val="000000" w:themeColor="text1"/>
          <w:sz w:val="24"/>
          <w:szCs w:val="24"/>
          <w:lang w:eastAsia="uk-UA"/>
        </w:rPr>
      </w:pPr>
      <w:r w:rsidRPr="00050876">
        <w:rPr>
          <w:rFonts w:ascii="Times New Roman" w:eastAsia="Calibri" w:hAnsi="Times New Roman" w:cs="Times New Roman"/>
          <w:b/>
          <w:bCs/>
          <w:color w:val="000000" w:themeColor="text1"/>
          <w:sz w:val="24"/>
          <w:szCs w:val="24"/>
          <w:lang w:eastAsia="uk-UA"/>
        </w:rPr>
        <w:t>Порядок 12</w:t>
      </w:r>
    </w:p>
    <w:p w14:paraId="301BB7A4" w14:textId="77777777" w:rsidR="00A81764" w:rsidRPr="00050876" w:rsidRDefault="00A81764" w:rsidP="00A81764">
      <w:pPr>
        <w:shd w:val="clear" w:color="auto" w:fill="FFFFFF"/>
        <w:spacing w:after="0" w:line="300" w:lineRule="atLeast"/>
        <w:jc w:val="center"/>
        <w:rPr>
          <w:rFonts w:ascii="Times New Roman" w:eastAsia="Calibri" w:hAnsi="Times New Roman" w:cs="Times New Roman"/>
          <w:b/>
          <w:bCs/>
          <w:color w:val="000000" w:themeColor="text1"/>
          <w:sz w:val="24"/>
          <w:szCs w:val="24"/>
          <w:lang w:eastAsia="uk-UA"/>
        </w:rPr>
      </w:pPr>
      <w:r w:rsidRPr="00050876">
        <w:rPr>
          <w:rFonts w:ascii="Times New Roman" w:eastAsia="Calibri" w:hAnsi="Times New Roman" w:cs="Times New Roman"/>
          <w:b/>
          <w:bCs/>
          <w:color w:val="000000" w:themeColor="text1"/>
          <w:sz w:val="24"/>
          <w:szCs w:val="24"/>
          <w:lang w:eastAsia="uk-UA"/>
        </w:rPr>
        <w:t>надання одноразової матеріальної допомоги</w:t>
      </w:r>
    </w:p>
    <w:p w14:paraId="3260DAEE" w14:textId="77777777" w:rsidR="00A81764" w:rsidRPr="00050876" w:rsidRDefault="00A81764" w:rsidP="00A81764">
      <w:pPr>
        <w:shd w:val="clear" w:color="auto" w:fill="FFFFFF"/>
        <w:spacing w:after="0" w:line="300" w:lineRule="atLeast"/>
        <w:jc w:val="center"/>
        <w:rPr>
          <w:rFonts w:ascii="Times New Roman" w:eastAsia="Calibri" w:hAnsi="Times New Roman" w:cs="Times New Roman"/>
          <w:b/>
          <w:bCs/>
          <w:color w:val="000000" w:themeColor="text1"/>
          <w:sz w:val="24"/>
          <w:szCs w:val="24"/>
          <w:lang w:eastAsia="uk-UA"/>
        </w:rPr>
      </w:pPr>
      <w:r w:rsidRPr="00050876">
        <w:rPr>
          <w:rFonts w:ascii="Times New Roman" w:eastAsia="Calibri" w:hAnsi="Times New Roman" w:cs="Times New Roman"/>
          <w:b/>
          <w:bCs/>
          <w:color w:val="000000" w:themeColor="text1"/>
          <w:sz w:val="24"/>
          <w:szCs w:val="24"/>
          <w:lang w:eastAsia="uk-UA"/>
        </w:rPr>
        <w:t>на лікування військовослужбовцям, які отримали поранення, забезпечуючи захист держави у зв’язку з військовою агресією російської федерації проти України</w:t>
      </w:r>
    </w:p>
    <w:p w14:paraId="48BBB9D2" w14:textId="77777777" w:rsidR="00A81764" w:rsidRPr="00050876" w:rsidRDefault="00A81764" w:rsidP="00A81764">
      <w:pPr>
        <w:shd w:val="clear" w:color="auto" w:fill="FFFFFF"/>
        <w:spacing w:after="0" w:line="300" w:lineRule="atLeast"/>
        <w:jc w:val="center"/>
        <w:rPr>
          <w:rFonts w:ascii="Times New Roman" w:eastAsia="Calibri" w:hAnsi="Times New Roman" w:cs="Times New Roman"/>
          <w:color w:val="000000" w:themeColor="text1"/>
          <w:sz w:val="24"/>
          <w:szCs w:val="24"/>
          <w:lang w:eastAsia="uk-UA"/>
        </w:rPr>
      </w:pPr>
    </w:p>
    <w:p w14:paraId="64D49390" w14:textId="77777777" w:rsidR="00A81764" w:rsidRPr="00050876" w:rsidRDefault="00A81764" w:rsidP="00A81764">
      <w:pPr>
        <w:shd w:val="clear" w:color="auto" w:fill="FFFFFF"/>
        <w:spacing w:after="0" w:line="300" w:lineRule="atLeast"/>
        <w:ind w:left="284" w:hanging="284"/>
        <w:jc w:val="both"/>
        <w:rPr>
          <w:rFonts w:ascii="Times New Roman" w:eastAsia="Calibri" w:hAnsi="Times New Roman" w:cs="Times New Roman"/>
          <w:color w:val="000000" w:themeColor="text1"/>
          <w:sz w:val="24"/>
          <w:szCs w:val="24"/>
          <w:lang w:eastAsia="uk-UA"/>
        </w:rPr>
      </w:pPr>
      <w:r w:rsidRPr="00050876">
        <w:rPr>
          <w:rFonts w:ascii="Times New Roman" w:eastAsia="Calibri" w:hAnsi="Times New Roman" w:cs="Times New Roman"/>
          <w:b/>
          <w:color w:val="000000" w:themeColor="text1"/>
          <w:sz w:val="24"/>
          <w:szCs w:val="24"/>
          <w:lang w:eastAsia="uk-UA"/>
        </w:rPr>
        <w:t>1.</w:t>
      </w:r>
      <w:r w:rsidRPr="00050876">
        <w:rPr>
          <w:rFonts w:ascii="Times New Roman" w:eastAsia="Calibri" w:hAnsi="Times New Roman" w:cs="Times New Roman"/>
          <w:color w:val="000000" w:themeColor="text1"/>
          <w:sz w:val="24"/>
          <w:szCs w:val="24"/>
          <w:lang w:eastAsia="uk-UA"/>
        </w:rPr>
        <w:t xml:space="preserve"> Цей порядок визначає механізм надання одноразової матеріальної допомоги на лікування військовослужбовцям, які отримали поранення, забезпечуючи захист держави у зв’язку з військовою агресією російської федерації проти України та зареєстровані на території Розвадівської громади.</w:t>
      </w:r>
    </w:p>
    <w:p w14:paraId="4A2DF931" w14:textId="77777777" w:rsidR="00A81764" w:rsidRPr="00050876" w:rsidRDefault="00A81764" w:rsidP="00A81764">
      <w:pPr>
        <w:shd w:val="clear" w:color="auto" w:fill="FFFFFF"/>
        <w:spacing w:after="0" w:line="300" w:lineRule="atLeast"/>
        <w:jc w:val="both"/>
        <w:rPr>
          <w:rFonts w:ascii="Times New Roman" w:eastAsia="Calibri" w:hAnsi="Times New Roman" w:cs="Times New Roman"/>
          <w:color w:val="000000" w:themeColor="text1"/>
          <w:sz w:val="24"/>
          <w:szCs w:val="24"/>
          <w:lang w:eastAsia="uk-UA"/>
        </w:rPr>
      </w:pPr>
      <w:r w:rsidRPr="00050876">
        <w:rPr>
          <w:rFonts w:ascii="Times New Roman" w:eastAsia="Calibri" w:hAnsi="Times New Roman" w:cs="Times New Roman"/>
          <w:b/>
          <w:color w:val="000000" w:themeColor="text1"/>
          <w:sz w:val="24"/>
          <w:szCs w:val="24"/>
          <w:lang w:eastAsia="uk-UA"/>
        </w:rPr>
        <w:t>2.</w:t>
      </w:r>
      <w:r w:rsidRPr="00050876">
        <w:rPr>
          <w:rFonts w:ascii="Times New Roman" w:eastAsia="Calibri" w:hAnsi="Times New Roman" w:cs="Times New Roman"/>
          <w:color w:val="000000" w:themeColor="text1"/>
          <w:sz w:val="24"/>
          <w:szCs w:val="24"/>
          <w:lang w:eastAsia="uk-UA"/>
        </w:rPr>
        <w:t xml:space="preserve"> Допомога виплачується одноразово в залежності від ступеня поранення:</w:t>
      </w:r>
    </w:p>
    <w:p w14:paraId="60BDACA2" w14:textId="77777777" w:rsidR="00A81764" w:rsidRPr="00050876" w:rsidRDefault="00A81764" w:rsidP="00A81764">
      <w:pPr>
        <w:shd w:val="clear" w:color="auto" w:fill="FFFFFF"/>
        <w:spacing w:after="0" w:line="300" w:lineRule="atLeast"/>
        <w:ind w:left="284"/>
        <w:jc w:val="both"/>
        <w:rPr>
          <w:rFonts w:ascii="Times New Roman" w:eastAsia="Calibri" w:hAnsi="Times New Roman" w:cs="Times New Roman"/>
          <w:color w:val="000000" w:themeColor="text1"/>
          <w:sz w:val="24"/>
          <w:szCs w:val="24"/>
          <w:lang w:eastAsia="uk-UA"/>
        </w:rPr>
      </w:pPr>
      <w:r w:rsidRPr="00050876">
        <w:rPr>
          <w:rFonts w:ascii="Times New Roman" w:eastAsia="Calibri" w:hAnsi="Times New Roman" w:cs="Times New Roman"/>
          <w:color w:val="000000" w:themeColor="text1"/>
          <w:sz w:val="24"/>
          <w:szCs w:val="24"/>
          <w:lang w:eastAsia="uk-UA"/>
        </w:rPr>
        <w:t xml:space="preserve">- поранення легкого ступеня – </w:t>
      </w:r>
      <w:r w:rsidRPr="00050876">
        <w:rPr>
          <w:rFonts w:ascii="Times New Roman" w:eastAsia="Calibri" w:hAnsi="Times New Roman" w:cs="Times New Roman"/>
          <w:b/>
          <w:color w:val="000000" w:themeColor="text1"/>
          <w:sz w:val="24"/>
          <w:szCs w:val="24"/>
          <w:lang w:eastAsia="uk-UA"/>
        </w:rPr>
        <w:t>в розмірі 10 000 гривень</w:t>
      </w:r>
      <w:r w:rsidRPr="00050876">
        <w:rPr>
          <w:rFonts w:ascii="Times New Roman" w:eastAsia="Calibri" w:hAnsi="Times New Roman" w:cs="Times New Roman"/>
          <w:color w:val="000000" w:themeColor="text1"/>
          <w:sz w:val="24"/>
          <w:szCs w:val="24"/>
          <w:lang w:eastAsia="uk-UA"/>
        </w:rPr>
        <w:t>.</w:t>
      </w:r>
    </w:p>
    <w:p w14:paraId="6794A8E7" w14:textId="77777777" w:rsidR="00A81764" w:rsidRPr="00050876" w:rsidRDefault="00A81764" w:rsidP="00A81764">
      <w:pPr>
        <w:shd w:val="clear" w:color="auto" w:fill="FFFFFF"/>
        <w:spacing w:after="0" w:line="300" w:lineRule="atLeast"/>
        <w:ind w:left="284"/>
        <w:jc w:val="both"/>
        <w:rPr>
          <w:rFonts w:ascii="Times New Roman" w:eastAsia="Calibri" w:hAnsi="Times New Roman" w:cs="Times New Roman"/>
          <w:color w:val="000000" w:themeColor="text1"/>
          <w:sz w:val="24"/>
          <w:szCs w:val="24"/>
          <w:lang w:eastAsia="uk-UA"/>
        </w:rPr>
      </w:pPr>
      <w:r w:rsidRPr="00050876">
        <w:rPr>
          <w:rFonts w:ascii="Times New Roman" w:eastAsia="Calibri" w:hAnsi="Times New Roman" w:cs="Times New Roman"/>
          <w:color w:val="000000" w:themeColor="text1"/>
          <w:sz w:val="24"/>
          <w:szCs w:val="24"/>
          <w:lang w:eastAsia="uk-UA"/>
        </w:rPr>
        <w:t xml:space="preserve">- поранення середнього ступеня – </w:t>
      </w:r>
      <w:r w:rsidRPr="00050876">
        <w:rPr>
          <w:rFonts w:ascii="Times New Roman" w:eastAsia="Calibri" w:hAnsi="Times New Roman" w:cs="Times New Roman"/>
          <w:b/>
          <w:color w:val="000000" w:themeColor="text1"/>
          <w:sz w:val="24"/>
          <w:szCs w:val="24"/>
          <w:lang w:eastAsia="uk-UA"/>
        </w:rPr>
        <w:t>в розмірі 15 000 гривень</w:t>
      </w:r>
      <w:r w:rsidRPr="00050876">
        <w:rPr>
          <w:rFonts w:ascii="Times New Roman" w:eastAsia="Calibri" w:hAnsi="Times New Roman" w:cs="Times New Roman"/>
          <w:color w:val="000000" w:themeColor="text1"/>
          <w:sz w:val="24"/>
          <w:szCs w:val="24"/>
          <w:lang w:eastAsia="uk-UA"/>
        </w:rPr>
        <w:t>.</w:t>
      </w:r>
    </w:p>
    <w:p w14:paraId="4D208EE4" w14:textId="77777777" w:rsidR="00A81764" w:rsidRPr="00050876" w:rsidRDefault="00A81764" w:rsidP="00A81764">
      <w:pPr>
        <w:shd w:val="clear" w:color="auto" w:fill="FFFFFF"/>
        <w:spacing w:after="0" w:line="300" w:lineRule="atLeast"/>
        <w:ind w:left="284"/>
        <w:jc w:val="both"/>
        <w:rPr>
          <w:rFonts w:ascii="Times New Roman" w:eastAsia="Calibri" w:hAnsi="Times New Roman" w:cs="Times New Roman"/>
          <w:color w:val="000000" w:themeColor="text1"/>
          <w:sz w:val="24"/>
          <w:szCs w:val="24"/>
          <w:lang w:eastAsia="uk-UA"/>
        </w:rPr>
      </w:pPr>
      <w:r w:rsidRPr="00050876">
        <w:rPr>
          <w:rFonts w:ascii="Times New Roman" w:eastAsia="Calibri" w:hAnsi="Times New Roman" w:cs="Times New Roman"/>
          <w:color w:val="000000" w:themeColor="text1"/>
          <w:sz w:val="24"/>
          <w:szCs w:val="24"/>
          <w:lang w:eastAsia="uk-UA"/>
        </w:rPr>
        <w:t xml:space="preserve">- поранення важкого ступеня – </w:t>
      </w:r>
      <w:r w:rsidRPr="00050876">
        <w:rPr>
          <w:rFonts w:ascii="Times New Roman" w:eastAsia="Calibri" w:hAnsi="Times New Roman" w:cs="Times New Roman"/>
          <w:b/>
          <w:color w:val="000000" w:themeColor="text1"/>
          <w:sz w:val="24"/>
          <w:szCs w:val="24"/>
          <w:lang w:eastAsia="uk-UA"/>
        </w:rPr>
        <w:t>в розмірі 20 000 гривень</w:t>
      </w:r>
      <w:r w:rsidRPr="00050876">
        <w:rPr>
          <w:rFonts w:ascii="Times New Roman" w:eastAsia="Calibri" w:hAnsi="Times New Roman" w:cs="Times New Roman"/>
          <w:color w:val="000000" w:themeColor="text1"/>
          <w:sz w:val="24"/>
          <w:szCs w:val="24"/>
          <w:lang w:eastAsia="uk-UA"/>
        </w:rPr>
        <w:t>.</w:t>
      </w:r>
    </w:p>
    <w:p w14:paraId="7516AD06" w14:textId="77777777" w:rsidR="00A81764" w:rsidRPr="00050876" w:rsidRDefault="00A81764" w:rsidP="00A81764">
      <w:pPr>
        <w:shd w:val="clear" w:color="auto" w:fill="FFFFFF"/>
        <w:spacing w:after="0" w:line="300" w:lineRule="atLeast"/>
        <w:ind w:left="266" w:hanging="266"/>
        <w:jc w:val="both"/>
        <w:rPr>
          <w:rFonts w:ascii="Times New Roman" w:eastAsia="Calibri" w:hAnsi="Times New Roman" w:cs="Times New Roman"/>
          <w:color w:val="000000" w:themeColor="text1"/>
          <w:sz w:val="24"/>
          <w:szCs w:val="24"/>
          <w:lang w:eastAsia="uk-UA"/>
        </w:rPr>
      </w:pPr>
      <w:r w:rsidRPr="00050876">
        <w:rPr>
          <w:rFonts w:ascii="Times New Roman" w:eastAsia="Calibri" w:hAnsi="Times New Roman" w:cs="Times New Roman"/>
          <w:b/>
          <w:color w:val="000000" w:themeColor="text1"/>
          <w:sz w:val="24"/>
          <w:szCs w:val="24"/>
          <w:lang w:eastAsia="uk-UA"/>
        </w:rPr>
        <w:t>3.</w:t>
      </w:r>
      <w:r w:rsidRPr="00050876">
        <w:rPr>
          <w:rFonts w:ascii="Times New Roman" w:eastAsia="Calibri" w:hAnsi="Times New Roman" w:cs="Times New Roman"/>
          <w:color w:val="000000" w:themeColor="text1"/>
          <w:sz w:val="24"/>
          <w:szCs w:val="24"/>
          <w:lang w:eastAsia="uk-UA"/>
        </w:rPr>
        <w:t xml:space="preserve"> У випадку заведення історії хвороби у грудні місяці поточного року, документи на отримання одноразової матеріальної допомоги на лікування подаються у січні місяці наступного року.</w:t>
      </w:r>
    </w:p>
    <w:p w14:paraId="01F8A41D" w14:textId="77777777" w:rsidR="00A81764" w:rsidRPr="00050876" w:rsidRDefault="00A81764" w:rsidP="00A81764">
      <w:pPr>
        <w:shd w:val="clear" w:color="auto" w:fill="FFFFFF"/>
        <w:spacing w:after="0" w:line="300" w:lineRule="atLeast"/>
        <w:ind w:left="266" w:hanging="266"/>
        <w:jc w:val="both"/>
        <w:rPr>
          <w:rFonts w:ascii="Times New Roman" w:eastAsia="Calibri" w:hAnsi="Times New Roman" w:cs="Times New Roman"/>
          <w:color w:val="000000" w:themeColor="text1"/>
          <w:sz w:val="24"/>
          <w:szCs w:val="24"/>
          <w:lang w:eastAsia="uk-UA"/>
        </w:rPr>
      </w:pPr>
      <w:r w:rsidRPr="00050876">
        <w:rPr>
          <w:rFonts w:ascii="Times New Roman" w:eastAsia="Calibri" w:hAnsi="Times New Roman" w:cs="Times New Roman"/>
          <w:b/>
          <w:color w:val="000000" w:themeColor="text1"/>
          <w:sz w:val="24"/>
          <w:szCs w:val="24"/>
          <w:lang w:eastAsia="uk-UA"/>
        </w:rPr>
        <w:t>4</w:t>
      </w:r>
      <w:r w:rsidRPr="00050876">
        <w:rPr>
          <w:rFonts w:ascii="Times New Roman" w:eastAsia="Calibri" w:hAnsi="Times New Roman" w:cs="Times New Roman"/>
          <w:color w:val="000000" w:themeColor="text1"/>
          <w:sz w:val="24"/>
          <w:szCs w:val="24"/>
          <w:lang w:eastAsia="uk-UA"/>
        </w:rPr>
        <w:t>. Для отримання допомоги заявник або один із членів його сім’ї (</w:t>
      </w:r>
      <w:r w:rsidRPr="00050876">
        <w:rPr>
          <w:rFonts w:ascii="Times New Roman" w:hAnsi="Times New Roman" w:cs="Times New Roman"/>
          <w:sz w:val="24"/>
          <w:szCs w:val="24"/>
        </w:rPr>
        <w:t>чоловік/дружина, повнолітні діти, батьки</w:t>
      </w:r>
      <w:r w:rsidRPr="00050876">
        <w:rPr>
          <w:rFonts w:ascii="Times New Roman" w:eastAsia="Calibri" w:hAnsi="Times New Roman" w:cs="Times New Roman"/>
          <w:color w:val="000000" w:themeColor="text1"/>
          <w:sz w:val="24"/>
          <w:szCs w:val="24"/>
          <w:lang w:eastAsia="uk-UA"/>
        </w:rPr>
        <w:t>) звертається до Розвадівської сільської ради з відповідною заявою.</w:t>
      </w:r>
    </w:p>
    <w:p w14:paraId="3ABC936C" w14:textId="77777777" w:rsidR="00A81764" w:rsidRPr="00050876" w:rsidRDefault="00A81764" w:rsidP="00A81764">
      <w:pPr>
        <w:shd w:val="clear" w:color="auto" w:fill="FFFFFF"/>
        <w:spacing w:after="0" w:line="300" w:lineRule="atLeast"/>
        <w:ind w:left="448" w:hanging="168"/>
        <w:jc w:val="both"/>
        <w:rPr>
          <w:rFonts w:ascii="Times New Roman" w:eastAsia="Calibri" w:hAnsi="Times New Roman" w:cs="Times New Roman"/>
          <w:b/>
          <w:i/>
          <w:color w:val="000000" w:themeColor="text1"/>
          <w:sz w:val="24"/>
          <w:szCs w:val="24"/>
          <w:lang w:eastAsia="uk-UA"/>
        </w:rPr>
      </w:pPr>
      <w:r w:rsidRPr="00050876">
        <w:rPr>
          <w:rFonts w:ascii="Times New Roman" w:eastAsia="Calibri" w:hAnsi="Times New Roman" w:cs="Times New Roman"/>
          <w:b/>
          <w:i/>
          <w:color w:val="000000" w:themeColor="text1"/>
          <w:sz w:val="24"/>
          <w:szCs w:val="24"/>
          <w:lang w:eastAsia="uk-UA"/>
        </w:rPr>
        <w:t>До заяви додаються:</w:t>
      </w:r>
    </w:p>
    <w:p w14:paraId="6F707A7D" w14:textId="77777777" w:rsidR="00A81764" w:rsidRPr="00050876" w:rsidRDefault="00A81764" w:rsidP="00A81764">
      <w:pPr>
        <w:shd w:val="clear" w:color="auto" w:fill="FFFFFF"/>
        <w:spacing w:after="0" w:line="300" w:lineRule="atLeast"/>
        <w:ind w:left="448" w:hanging="168"/>
        <w:jc w:val="both"/>
        <w:rPr>
          <w:rFonts w:ascii="Times New Roman" w:eastAsia="Calibri" w:hAnsi="Times New Roman" w:cs="Times New Roman"/>
          <w:color w:val="000000" w:themeColor="text1"/>
          <w:sz w:val="24"/>
          <w:szCs w:val="24"/>
          <w:lang w:eastAsia="uk-UA"/>
        </w:rPr>
      </w:pPr>
      <w:r w:rsidRPr="00050876">
        <w:rPr>
          <w:rFonts w:ascii="Times New Roman" w:eastAsia="Calibri" w:hAnsi="Times New Roman" w:cs="Times New Roman"/>
          <w:color w:val="000000" w:themeColor="text1"/>
          <w:sz w:val="24"/>
          <w:szCs w:val="24"/>
          <w:lang w:eastAsia="uk-UA"/>
        </w:rPr>
        <w:t>– копія документа, що посвідчує особу громадянина України (паспорт чи ID картка);</w:t>
      </w:r>
    </w:p>
    <w:p w14:paraId="4917FF9A" w14:textId="77777777" w:rsidR="00A81764" w:rsidRPr="00050876" w:rsidRDefault="00A81764" w:rsidP="00A81764">
      <w:pPr>
        <w:shd w:val="clear" w:color="auto" w:fill="FFFFFF"/>
        <w:spacing w:after="0" w:line="300" w:lineRule="atLeast"/>
        <w:ind w:left="448" w:hanging="168"/>
        <w:jc w:val="both"/>
        <w:rPr>
          <w:rFonts w:ascii="Times New Roman" w:eastAsia="Calibri" w:hAnsi="Times New Roman" w:cs="Times New Roman"/>
          <w:color w:val="000000" w:themeColor="text1"/>
          <w:sz w:val="24"/>
          <w:szCs w:val="24"/>
          <w:lang w:eastAsia="uk-UA"/>
        </w:rPr>
      </w:pPr>
      <w:r w:rsidRPr="00050876">
        <w:rPr>
          <w:rFonts w:ascii="Times New Roman" w:eastAsia="Calibri" w:hAnsi="Times New Roman" w:cs="Times New Roman"/>
          <w:color w:val="000000" w:themeColor="text1"/>
          <w:sz w:val="24"/>
          <w:szCs w:val="24"/>
          <w:lang w:eastAsia="uk-UA"/>
        </w:rPr>
        <w:t>– копія реєстраційного номера облікової картки платника податків;</w:t>
      </w:r>
    </w:p>
    <w:p w14:paraId="38B589E4" w14:textId="77777777" w:rsidR="00A81764" w:rsidRPr="00050876" w:rsidRDefault="00A81764" w:rsidP="00A81764">
      <w:pPr>
        <w:shd w:val="clear" w:color="auto" w:fill="FFFFFF"/>
        <w:spacing w:after="0" w:line="300" w:lineRule="atLeast"/>
        <w:ind w:left="448" w:hanging="168"/>
        <w:jc w:val="both"/>
        <w:rPr>
          <w:rFonts w:ascii="Times New Roman" w:eastAsia="Calibri" w:hAnsi="Times New Roman" w:cs="Times New Roman"/>
          <w:color w:val="000000" w:themeColor="text1"/>
          <w:sz w:val="24"/>
          <w:szCs w:val="24"/>
          <w:lang w:eastAsia="uk-UA"/>
        </w:rPr>
      </w:pPr>
      <w:r w:rsidRPr="00050876">
        <w:rPr>
          <w:rFonts w:ascii="Times New Roman" w:eastAsia="Calibri" w:hAnsi="Times New Roman" w:cs="Times New Roman"/>
          <w:color w:val="000000" w:themeColor="text1"/>
          <w:sz w:val="24"/>
          <w:szCs w:val="24"/>
          <w:lang w:eastAsia="uk-UA"/>
        </w:rPr>
        <w:t>– витяг з реєстру територіальної громади;</w:t>
      </w:r>
    </w:p>
    <w:p w14:paraId="2777CC97" w14:textId="77777777" w:rsidR="00A81764" w:rsidRPr="00050876" w:rsidRDefault="00A81764" w:rsidP="00A81764">
      <w:pPr>
        <w:shd w:val="clear" w:color="auto" w:fill="FFFFFF"/>
        <w:spacing w:after="0" w:line="300" w:lineRule="atLeast"/>
        <w:ind w:left="448" w:hanging="168"/>
        <w:jc w:val="both"/>
        <w:rPr>
          <w:rFonts w:ascii="Times New Roman" w:eastAsia="Calibri" w:hAnsi="Times New Roman" w:cs="Times New Roman"/>
          <w:color w:val="000000" w:themeColor="text1"/>
          <w:sz w:val="24"/>
          <w:szCs w:val="24"/>
          <w:lang w:eastAsia="uk-UA"/>
        </w:rPr>
      </w:pPr>
      <w:r w:rsidRPr="00050876">
        <w:rPr>
          <w:rFonts w:ascii="Times New Roman" w:eastAsia="Calibri" w:hAnsi="Times New Roman" w:cs="Times New Roman"/>
          <w:color w:val="000000" w:themeColor="text1"/>
          <w:sz w:val="24"/>
          <w:szCs w:val="24"/>
          <w:lang w:eastAsia="uk-UA"/>
        </w:rPr>
        <w:t>– копія виписки з історії хвороби військовослужбовця із медичного закладу після стаціонарного лікування за поточний рік;</w:t>
      </w:r>
    </w:p>
    <w:p w14:paraId="39F091C0" w14:textId="77777777" w:rsidR="00A81764" w:rsidRPr="00050876" w:rsidRDefault="00A81764" w:rsidP="00A81764">
      <w:pPr>
        <w:shd w:val="clear" w:color="auto" w:fill="FFFFFF"/>
        <w:spacing w:after="0" w:line="300" w:lineRule="atLeast"/>
        <w:ind w:left="448" w:hanging="168"/>
        <w:jc w:val="both"/>
        <w:rPr>
          <w:rFonts w:ascii="Times New Roman" w:eastAsia="Calibri" w:hAnsi="Times New Roman" w:cs="Times New Roman"/>
          <w:color w:val="000000" w:themeColor="text1"/>
          <w:sz w:val="24"/>
          <w:szCs w:val="24"/>
          <w:lang w:eastAsia="uk-UA"/>
        </w:rPr>
      </w:pPr>
      <w:r w:rsidRPr="00050876">
        <w:rPr>
          <w:rFonts w:ascii="Times New Roman" w:eastAsia="Calibri" w:hAnsi="Times New Roman" w:cs="Times New Roman"/>
          <w:color w:val="000000" w:themeColor="text1"/>
          <w:sz w:val="24"/>
          <w:szCs w:val="24"/>
          <w:lang w:eastAsia="uk-UA"/>
        </w:rPr>
        <w:t>– довідка військово-лікарської комісії;</w:t>
      </w:r>
    </w:p>
    <w:p w14:paraId="5D1444DF" w14:textId="77777777" w:rsidR="00A81764" w:rsidRPr="00050876" w:rsidRDefault="00A81764" w:rsidP="00A81764">
      <w:pPr>
        <w:shd w:val="clear" w:color="auto" w:fill="FFFFFF"/>
        <w:spacing w:after="0" w:line="300" w:lineRule="atLeast"/>
        <w:ind w:left="448" w:hanging="168"/>
        <w:jc w:val="both"/>
        <w:rPr>
          <w:rFonts w:ascii="Times New Roman" w:eastAsia="Calibri" w:hAnsi="Times New Roman" w:cs="Times New Roman"/>
          <w:color w:val="000000" w:themeColor="text1"/>
          <w:sz w:val="24"/>
          <w:szCs w:val="24"/>
          <w:lang w:eastAsia="uk-UA"/>
        </w:rPr>
      </w:pPr>
      <w:r w:rsidRPr="00050876">
        <w:rPr>
          <w:rFonts w:ascii="Times New Roman" w:eastAsia="Calibri" w:hAnsi="Times New Roman" w:cs="Times New Roman"/>
          <w:color w:val="000000" w:themeColor="text1"/>
          <w:sz w:val="24"/>
          <w:szCs w:val="24"/>
          <w:lang w:eastAsia="uk-UA"/>
        </w:rPr>
        <w:t>– номер розрахункового рахунку в банку (Ощадбанк/Приватбанк).</w:t>
      </w:r>
    </w:p>
    <w:p w14:paraId="6DA2FBD8" w14:textId="77777777" w:rsidR="00A81764" w:rsidRPr="00050876" w:rsidRDefault="00A81764" w:rsidP="00A81764">
      <w:pPr>
        <w:pStyle w:val="a5"/>
        <w:shd w:val="clear" w:color="auto" w:fill="FFFFFF"/>
        <w:spacing w:line="300" w:lineRule="atLeast"/>
        <w:ind w:left="308" w:hanging="308"/>
        <w:jc w:val="both"/>
        <w:rPr>
          <w:rFonts w:ascii="Times New Roman" w:eastAsia="Calibri" w:hAnsi="Times New Roman" w:cs="Times New Roman"/>
          <w:color w:val="000000" w:themeColor="text1"/>
          <w:sz w:val="24"/>
          <w:szCs w:val="24"/>
          <w:lang w:eastAsia="uk-UA"/>
        </w:rPr>
      </w:pPr>
      <w:r w:rsidRPr="00050876">
        <w:rPr>
          <w:rFonts w:ascii="Times New Roman" w:eastAsia="Calibri" w:hAnsi="Times New Roman" w:cs="Times New Roman"/>
          <w:b/>
          <w:color w:val="000000" w:themeColor="text1"/>
          <w:sz w:val="24"/>
          <w:szCs w:val="24"/>
          <w:lang w:eastAsia="uk-UA"/>
        </w:rPr>
        <w:t xml:space="preserve">5. </w:t>
      </w:r>
      <w:r w:rsidRPr="00050876">
        <w:rPr>
          <w:rFonts w:ascii="Times New Roman" w:eastAsia="Calibri" w:hAnsi="Times New Roman" w:cs="Times New Roman"/>
          <w:color w:val="000000" w:themeColor="text1"/>
          <w:sz w:val="24"/>
          <w:szCs w:val="24"/>
          <w:lang w:eastAsia="uk-UA"/>
        </w:rPr>
        <w:t>Розгляд звернень жителів громади здійснюється постійною комісією з питань регламенту, соціального захисту населення, охорони здоров'я, освіти, культури та молодіжної політики (молоді та спорту).</w:t>
      </w:r>
    </w:p>
    <w:p w14:paraId="20A48FB2" w14:textId="77777777" w:rsidR="00A81764" w:rsidRPr="00050876" w:rsidRDefault="00A81764" w:rsidP="00A81764">
      <w:pPr>
        <w:shd w:val="clear" w:color="auto" w:fill="FFFFFF"/>
        <w:spacing w:after="150" w:line="300" w:lineRule="atLeast"/>
        <w:rPr>
          <w:rFonts w:ascii="Times New Roman" w:eastAsia="Calibri" w:hAnsi="Times New Roman" w:cs="Times New Roman"/>
          <w:color w:val="000000" w:themeColor="text1"/>
          <w:sz w:val="24"/>
          <w:szCs w:val="24"/>
          <w:lang w:eastAsia="uk-UA"/>
        </w:rPr>
      </w:pPr>
    </w:p>
    <w:p w14:paraId="64296DD0" w14:textId="77777777" w:rsidR="00A81764" w:rsidRPr="00050876" w:rsidRDefault="00A81764" w:rsidP="00A81764">
      <w:pPr>
        <w:shd w:val="clear" w:color="auto" w:fill="FFFFFF"/>
        <w:spacing w:after="150" w:line="300" w:lineRule="atLeast"/>
        <w:rPr>
          <w:rFonts w:ascii="Times New Roman" w:eastAsia="Calibri" w:hAnsi="Times New Roman" w:cs="Times New Roman"/>
          <w:color w:val="000000" w:themeColor="text1"/>
          <w:sz w:val="24"/>
          <w:szCs w:val="24"/>
          <w:lang w:eastAsia="uk-UA"/>
        </w:rPr>
      </w:pPr>
    </w:p>
    <w:p w14:paraId="2466AFB6" w14:textId="77777777" w:rsidR="00A81764" w:rsidRPr="00050876" w:rsidRDefault="00A81764" w:rsidP="00A81764">
      <w:pPr>
        <w:pStyle w:val="a7"/>
        <w:tabs>
          <w:tab w:val="left" w:pos="1701"/>
          <w:tab w:val="left" w:pos="2552"/>
          <w:tab w:val="left" w:pos="3261"/>
          <w:tab w:val="left" w:pos="3969"/>
          <w:tab w:val="left" w:pos="4536"/>
          <w:tab w:val="left" w:pos="5245"/>
          <w:tab w:val="left" w:pos="7582"/>
        </w:tabs>
        <w:ind w:firstLine="0"/>
        <w:jc w:val="center"/>
        <w:rPr>
          <w:color w:val="000000" w:themeColor="text1"/>
          <w:sz w:val="24"/>
          <w:szCs w:val="24"/>
          <w:lang w:eastAsia="ru-RU"/>
        </w:rPr>
      </w:pPr>
      <w:r w:rsidRPr="00050876">
        <w:rPr>
          <w:b/>
          <w:color w:val="000000" w:themeColor="text1"/>
          <w:sz w:val="24"/>
          <w:szCs w:val="24"/>
        </w:rPr>
        <w:t>Секретар ради</w:t>
      </w:r>
      <w:r w:rsidRPr="00050876">
        <w:rPr>
          <w:b/>
          <w:color w:val="000000" w:themeColor="text1"/>
          <w:sz w:val="24"/>
          <w:szCs w:val="24"/>
        </w:rPr>
        <w:tab/>
      </w:r>
      <w:r w:rsidRPr="00050876">
        <w:rPr>
          <w:b/>
          <w:color w:val="000000" w:themeColor="text1"/>
          <w:sz w:val="24"/>
          <w:szCs w:val="24"/>
        </w:rPr>
        <w:tab/>
      </w:r>
      <w:r w:rsidRPr="00050876">
        <w:rPr>
          <w:b/>
          <w:color w:val="000000" w:themeColor="text1"/>
          <w:sz w:val="24"/>
          <w:szCs w:val="24"/>
        </w:rPr>
        <w:tab/>
      </w:r>
      <w:r w:rsidRPr="00050876">
        <w:rPr>
          <w:b/>
          <w:color w:val="000000" w:themeColor="text1"/>
          <w:sz w:val="24"/>
          <w:szCs w:val="24"/>
        </w:rPr>
        <w:tab/>
      </w:r>
      <w:r w:rsidRPr="00050876">
        <w:rPr>
          <w:b/>
          <w:color w:val="000000" w:themeColor="text1"/>
          <w:sz w:val="24"/>
          <w:szCs w:val="24"/>
        </w:rPr>
        <w:tab/>
        <w:t>Олександра ШИМКО</w:t>
      </w:r>
    </w:p>
    <w:p w14:paraId="126FA938" w14:textId="77777777" w:rsidR="00A81764" w:rsidRPr="00050876" w:rsidRDefault="00A81764" w:rsidP="00A81764">
      <w:pPr>
        <w:pStyle w:val="a7"/>
        <w:tabs>
          <w:tab w:val="left" w:pos="1701"/>
          <w:tab w:val="left" w:pos="2552"/>
          <w:tab w:val="left" w:pos="3261"/>
          <w:tab w:val="left" w:pos="3969"/>
          <w:tab w:val="left" w:pos="4536"/>
          <w:tab w:val="left" w:pos="5245"/>
          <w:tab w:val="left" w:pos="7582"/>
        </w:tabs>
        <w:ind w:firstLine="0"/>
        <w:jc w:val="center"/>
        <w:rPr>
          <w:color w:val="000000" w:themeColor="text1"/>
          <w:sz w:val="24"/>
          <w:szCs w:val="24"/>
          <w:lang w:eastAsia="ru-RU"/>
        </w:rPr>
      </w:pPr>
    </w:p>
    <w:p w14:paraId="60BB837D" w14:textId="77777777" w:rsidR="00A81764" w:rsidRPr="00073258" w:rsidRDefault="00A81764" w:rsidP="00A81764">
      <w:pPr>
        <w:spacing w:after="160" w:line="259" w:lineRule="auto"/>
        <w:rPr>
          <w:rFonts w:ascii="Times New Roman" w:eastAsia="Calibri" w:hAnsi="Times New Roman" w:cs="Times New Roman"/>
          <w:color w:val="000000" w:themeColor="text1"/>
          <w:sz w:val="24"/>
          <w:szCs w:val="24"/>
          <w:highlight w:val="yellow"/>
          <w:lang w:eastAsia="uk-UA"/>
        </w:rPr>
      </w:pPr>
      <w:r w:rsidRPr="00073258">
        <w:rPr>
          <w:rFonts w:ascii="Times New Roman" w:eastAsia="Calibri" w:hAnsi="Times New Roman" w:cs="Times New Roman"/>
          <w:color w:val="000000" w:themeColor="text1"/>
          <w:sz w:val="24"/>
          <w:szCs w:val="24"/>
          <w:highlight w:val="yellow"/>
          <w:lang w:eastAsia="uk-UA"/>
        </w:rPr>
        <w:br w:type="page"/>
      </w:r>
    </w:p>
    <w:p w14:paraId="14B02A74" w14:textId="77777777" w:rsidR="00A81764" w:rsidRPr="00050876" w:rsidRDefault="00A81764" w:rsidP="00A81764">
      <w:pPr>
        <w:shd w:val="clear" w:color="auto" w:fill="FFFFFF"/>
        <w:spacing w:after="0" w:line="300" w:lineRule="atLeast"/>
        <w:jc w:val="right"/>
        <w:rPr>
          <w:rFonts w:ascii="Times New Roman" w:eastAsia="Calibri" w:hAnsi="Times New Roman" w:cs="Times New Roman"/>
          <w:b/>
          <w:bCs/>
          <w:color w:val="000000" w:themeColor="text1"/>
          <w:sz w:val="24"/>
          <w:szCs w:val="24"/>
          <w:lang w:eastAsia="uk-UA"/>
        </w:rPr>
      </w:pPr>
      <w:r w:rsidRPr="00050876">
        <w:rPr>
          <w:rFonts w:ascii="Times New Roman" w:eastAsia="Calibri" w:hAnsi="Times New Roman" w:cs="Times New Roman"/>
          <w:b/>
          <w:bCs/>
          <w:color w:val="000000" w:themeColor="text1"/>
          <w:sz w:val="24"/>
          <w:szCs w:val="24"/>
          <w:lang w:eastAsia="uk-UA"/>
        </w:rPr>
        <w:t>До додатку 1</w:t>
      </w:r>
    </w:p>
    <w:p w14:paraId="45596807" w14:textId="77777777" w:rsidR="00A81764" w:rsidRPr="00050876" w:rsidRDefault="00A81764" w:rsidP="00A81764">
      <w:pPr>
        <w:shd w:val="clear" w:color="auto" w:fill="FFFFFF"/>
        <w:spacing w:after="0" w:line="300" w:lineRule="atLeast"/>
        <w:jc w:val="center"/>
        <w:rPr>
          <w:rFonts w:ascii="Times New Roman" w:eastAsia="Calibri" w:hAnsi="Times New Roman" w:cs="Times New Roman"/>
          <w:color w:val="000000" w:themeColor="text1"/>
          <w:sz w:val="24"/>
          <w:szCs w:val="24"/>
          <w:lang w:eastAsia="uk-UA"/>
        </w:rPr>
      </w:pPr>
      <w:r w:rsidRPr="00050876">
        <w:rPr>
          <w:rFonts w:ascii="Times New Roman" w:eastAsia="Calibri" w:hAnsi="Times New Roman" w:cs="Times New Roman"/>
          <w:b/>
          <w:bCs/>
          <w:color w:val="000000" w:themeColor="text1"/>
          <w:sz w:val="24"/>
          <w:szCs w:val="24"/>
          <w:lang w:eastAsia="uk-UA"/>
        </w:rPr>
        <w:t>Порядок 13</w:t>
      </w:r>
    </w:p>
    <w:p w14:paraId="11F89DC0" w14:textId="77777777" w:rsidR="00A81764" w:rsidRPr="00050876" w:rsidRDefault="00A81764" w:rsidP="00A81764">
      <w:pPr>
        <w:shd w:val="clear" w:color="auto" w:fill="FFFFFF"/>
        <w:spacing w:after="0" w:line="300" w:lineRule="atLeast"/>
        <w:jc w:val="center"/>
        <w:rPr>
          <w:rFonts w:ascii="Times New Roman" w:eastAsia="Calibri" w:hAnsi="Times New Roman" w:cs="Times New Roman"/>
          <w:b/>
          <w:bCs/>
          <w:color w:val="000000" w:themeColor="text1"/>
          <w:sz w:val="24"/>
          <w:szCs w:val="24"/>
          <w:lang w:eastAsia="uk-UA"/>
        </w:rPr>
      </w:pPr>
      <w:r w:rsidRPr="00050876">
        <w:rPr>
          <w:rFonts w:ascii="Times New Roman" w:eastAsia="Calibri" w:hAnsi="Times New Roman" w:cs="Times New Roman"/>
          <w:b/>
          <w:bCs/>
          <w:color w:val="000000" w:themeColor="text1"/>
          <w:sz w:val="24"/>
          <w:szCs w:val="24"/>
          <w:lang w:eastAsia="uk-UA"/>
        </w:rPr>
        <w:t>надання одноразової матеріальної допомоги</w:t>
      </w:r>
    </w:p>
    <w:p w14:paraId="09C893FD" w14:textId="77777777" w:rsidR="00A81764" w:rsidRPr="00050876" w:rsidRDefault="00A81764" w:rsidP="00A81764">
      <w:pPr>
        <w:shd w:val="clear" w:color="auto" w:fill="FFFFFF"/>
        <w:spacing w:after="0" w:line="300" w:lineRule="atLeast"/>
        <w:jc w:val="center"/>
        <w:rPr>
          <w:rFonts w:ascii="Times New Roman" w:eastAsia="Calibri" w:hAnsi="Times New Roman" w:cs="Times New Roman"/>
          <w:b/>
          <w:bCs/>
          <w:color w:val="000000" w:themeColor="text1"/>
          <w:sz w:val="24"/>
          <w:szCs w:val="24"/>
          <w:lang w:eastAsia="uk-UA"/>
        </w:rPr>
      </w:pPr>
      <w:r w:rsidRPr="00050876">
        <w:rPr>
          <w:rFonts w:ascii="Times New Roman" w:eastAsia="Calibri" w:hAnsi="Times New Roman" w:cs="Times New Roman"/>
          <w:b/>
          <w:bCs/>
          <w:color w:val="000000" w:themeColor="text1"/>
          <w:sz w:val="24"/>
          <w:szCs w:val="24"/>
          <w:lang w:eastAsia="uk-UA"/>
        </w:rPr>
        <w:t>на поховання</w:t>
      </w:r>
    </w:p>
    <w:p w14:paraId="6EE1FE17" w14:textId="77777777" w:rsidR="00A81764" w:rsidRPr="00050876" w:rsidRDefault="00A81764" w:rsidP="00A81764">
      <w:pPr>
        <w:shd w:val="clear" w:color="auto" w:fill="FFFFFF"/>
        <w:spacing w:after="0" w:line="300" w:lineRule="atLeast"/>
        <w:jc w:val="center"/>
        <w:rPr>
          <w:rFonts w:ascii="Times New Roman" w:eastAsia="Calibri" w:hAnsi="Times New Roman" w:cs="Times New Roman"/>
          <w:b/>
          <w:bCs/>
          <w:color w:val="000000" w:themeColor="text1"/>
          <w:sz w:val="24"/>
          <w:szCs w:val="24"/>
          <w:lang w:eastAsia="uk-UA"/>
        </w:rPr>
      </w:pPr>
    </w:p>
    <w:p w14:paraId="6EDDA67F" w14:textId="77777777" w:rsidR="00A81764" w:rsidRPr="00050876" w:rsidRDefault="00A81764" w:rsidP="00A81764">
      <w:pPr>
        <w:pStyle w:val="a5"/>
        <w:shd w:val="clear" w:color="auto" w:fill="FFFFFF"/>
        <w:spacing w:line="300" w:lineRule="atLeast"/>
        <w:ind w:left="266" w:hanging="266"/>
        <w:jc w:val="both"/>
        <w:rPr>
          <w:rFonts w:ascii="Times New Roman" w:eastAsia="Calibri" w:hAnsi="Times New Roman" w:cs="Times New Roman"/>
          <w:color w:val="000000" w:themeColor="text1"/>
          <w:sz w:val="24"/>
          <w:szCs w:val="24"/>
          <w:lang w:eastAsia="uk-UA"/>
        </w:rPr>
      </w:pPr>
      <w:r w:rsidRPr="00050876">
        <w:rPr>
          <w:rFonts w:ascii="Times New Roman" w:eastAsia="Calibri" w:hAnsi="Times New Roman" w:cs="Times New Roman"/>
          <w:b/>
          <w:color w:val="000000" w:themeColor="text1"/>
          <w:sz w:val="24"/>
          <w:szCs w:val="24"/>
          <w:lang w:eastAsia="uk-UA"/>
        </w:rPr>
        <w:t>1.</w:t>
      </w:r>
      <w:r w:rsidRPr="00050876">
        <w:rPr>
          <w:rFonts w:ascii="Times New Roman" w:eastAsia="Calibri" w:hAnsi="Times New Roman" w:cs="Times New Roman"/>
          <w:color w:val="000000" w:themeColor="text1"/>
          <w:sz w:val="24"/>
          <w:szCs w:val="24"/>
          <w:lang w:eastAsia="uk-UA"/>
        </w:rPr>
        <w:t xml:space="preserve"> Цей порядок визначає механізм надання </w:t>
      </w:r>
      <w:r w:rsidRPr="00050876">
        <w:rPr>
          <w:rFonts w:ascii="Times New Roman" w:eastAsia="Calibri" w:hAnsi="Times New Roman" w:cs="Times New Roman"/>
          <w:bCs/>
          <w:color w:val="000000" w:themeColor="text1"/>
          <w:sz w:val="24"/>
          <w:szCs w:val="24"/>
          <w:lang w:eastAsia="uk-UA"/>
        </w:rPr>
        <w:t>одноразової</w:t>
      </w:r>
      <w:r w:rsidRPr="00050876">
        <w:rPr>
          <w:rFonts w:ascii="Times New Roman" w:eastAsia="Calibri" w:hAnsi="Times New Roman" w:cs="Times New Roman"/>
          <w:color w:val="000000" w:themeColor="text1"/>
          <w:sz w:val="24"/>
          <w:szCs w:val="24"/>
          <w:lang w:eastAsia="uk-UA"/>
        </w:rPr>
        <w:t xml:space="preserve"> матеріальної допомоги на поховання померлої особи, яка на момент смерті, була непрацюючою особою працездатного віку </w:t>
      </w:r>
      <w:r w:rsidRPr="00050876">
        <w:rPr>
          <w:rFonts w:ascii="Times New Roman" w:eastAsia="Calibri" w:hAnsi="Times New Roman" w:cs="Times New Roman"/>
          <w:bCs/>
          <w:color w:val="000000" w:themeColor="text1"/>
          <w:sz w:val="24"/>
          <w:szCs w:val="24"/>
          <w:lang w:eastAsia="uk-UA"/>
        </w:rPr>
        <w:t xml:space="preserve">або малолітньою/неповнолітньою дитиною, </w:t>
      </w:r>
      <w:r w:rsidRPr="00050876">
        <w:rPr>
          <w:rFonts w:ascii="Times New Roman" w:eastAsia="Calibri" w:hAnsi="Times New Roman" w:cs="Times New Roman"/>
          <w:color w:val="000000" w:themeColor="text1"/>
          <w:sz w:val="24"/>
          <w:szCs w:val="24"/>
          <w:lang w:eastAsia="uk-UA"/>
        </w:rPr>
        <w:t>яка була зареєстрована (померлий/ла) на території Розвадівської громади.</w:t>
      </w:r>
    </w:p>
    <w:p w14:paraId="484956F0" w14:textId="77777777" w:rsidR="00A81764" w:rsidRPr="00050876" w:rsidRDefault="00A81764" w:rsidP="00A81764">
      <w:pPr>
        <w:pStyle w:val="a5"/>
        <w:shd w:val="clear" w:color="auto" w:fill="FFFFFF"/>
        <w:spacing w:line="300" w:lineRule="atLeast"/>
        <w:ind w:left="266" w:hanging="266"/>
        <w:jc w:val="both"/>
        <w:rPr>
          <w:rFonts w:ascii="Times New Roman" w:eastAsia="Calibri" w:hAnsi="Times New Roman" w:cs="Times New Roman"/>
          <w:color w:val="000000" w:themeColor="text1"/>
          <w:sz w:val="24"/>
          <w:szCs w:val="24"/>
          <w:lang w:eastAsia="uk-UA"/>
        </w:rPr>
      </w:pPr>
      <w:r w:rsidRPr="00050876">
        <w:rPr>
          <w:rFonts w:ascii="Times New Roman" w:eastAsia="Calibri" w:hAnsi="Times New Roman" w:cs="Times New Roman"/>
          <w:b/>
          <w:color w:val="000000" w:themeColor="text1"/>
          <w:sz w:val="24"/>
          <w:szCs w:val="24"/>
          <w:lang w:eastAsia="uk-UA"/>
        </w:rPr>
        <w:t>2.</w:t>
      </w:r>
      <w:r w:rsidRPr="00050876">
        <w:rPr>
          <w:rFonts w:ascii="Times New Roman" w:eastAsia="Calibri" w:hAnsi="Times New Roman" w:cs="Times New Roman"/>
          <w:color w:val="000000" w:themeColor="text1"/>
          <w:sz w:val="24"/>
          <w:szCs w:val="24"/>
          <w:lang w:eastAsia="uk-UA"/>
        </w:rPr>
        <w:t xml:space="preserve"> До членів сім’ї померлих осіб громади, які на момент смерті були непрацюючими особами працездатного віку належать: дружина/чоловік, повнолітні діти, батьки, а також особи, які займалися похованням.</w:t>
      </w:r>
    </w:p>
    <w:p w14:paraId="40991851" w14:textId="77777777" w:rsidR="00A81764" w:rsidRPr="00050876" w:rsidRDefault="00A81764" w:rsidP="00A81764">
      <w:pPr>
        <w:pStyle w:val="a5"/>
        <w:shd w:val="clear" w:color="auto" w:fill="FFFFFF"/>
        <w:spacing w:line="300" w:lineRule="atLeast"/>
        <w:ind w:left="266" w:hanging="266"/>
        <w:jc w:val="both"/>
        <w:rPr>
          <w:rFonts w:ascii="Times New Roman" w:eastAsia="Calibri" w:hAnsi="Times New Roman" w:cs="Times New Roman"/>
          <w:color w:val="000000" w:themeColor="text1"/>
          <w:sz w:val="24"/>
          <w:szCs w:val="24"/>
          <w:lang w:eastAsia="uk-UA"/>
        </w:rPr>
      </w:pPr>
      <w:r w:rsidRPr="00050876">
        <w:rPr>
          <w:rFonts w:ascii="Times New Roman" w:eastAsia="Calibri" w:hAnsi="Times New Roman" w:cs="Times New Roman"/>
          <w:b/>
          <w:color w:val="000000" w:themeColor="text1"/>
          <w:sz w:val="24"/>
          <w:szCs w:val="24"/>
          <w:lang w:eastAsia="uk-UA"/>
        </w:rPr>
        <w:t>3.</w:t>
      </w:r>
      <w:r w:rsidRPr="00050876">
        <w:rPr>
          <w:rFonts w:ascii="Times New Roman" w:eastAsia="Calibri" w:hAnsi="Times New Roman" w:cs="Times New Roman"/>
          <w:color w:val="000000" w:themeColor="text1"/>
          <w:sz w:val="24"/>
          <w:szCs w:val="24"/>
          <w:lang w:eastAsia="uk-UA"/>
        </w:rPr>
        <w:t xml:space="preserve"> Допомога виплачується одноразово, </w:t>
      </w:r>
      <w:r w:rsidRPr="00050876">
        <w:rPr>
          <w:rFonts w:ascii="Times New Roman" w:eastAsia="Calibri" w:hAnsi="Times New Roman" w:cs="Times New Roman"/>
          <w:b/>
          <w:color w:val="000000" w:themeColor="text1"/>
          <w:sz w:val="24"/>
          <w:szCs w:val="24"/>
          <w:lang w:eastAsia="uk-UA"/>
        </w:rPr>
        <w:t>в розмірі 3 000 гривень</w:t>
      </w:r>
      <w:r w:rsidRPr="00050876">
        <w:rPr>
          <w:rFonts w:ascii="Times New Roman" w:eastAsia="Calibri" w:hAnsi="Times New Roman" w:cs="Times New Roman"/>
          <w:color w:val="000000" w:themeColor="text1"/>
          <w:sz w:val="24"/>
          <w:szCs w:val="24"/>
          <w:lang w:eastAsia="uk-UA"/>
        </w:rPr>
        <w:t>.</w:t>
      </w:r>
    </w:p>
    <w:p w14:paraId="4C46C12E" w14:textId="77777777" w:rsidR="00A81764" w:rsidRPr="00050876" w:rsidRDefault="00A81764" w:rsidP="00A81764">
      <w:pPr>
        <w:pStyle w:val="a5"/>
        <w:shd w:val="clear" w:color="auto" w:fill="FFFFFF"/>
        <w:spacing w:line="300" w:lineRule="atLeast"/>
        <w:ind w:left="266" w:hanging="266"/>
        <w:jc w:val="both"/>
        <w:rPr>
          <w:rFonts w:ascii="Times New Roman" w:eastAsia="Calibri" w:hAnsi="Times New Roman" w:cs="Times New Roman"/>
          <w:color w:val="000000" w:themeColor="text1"/>
          <w:sz w:val="24"/>
          <w:szCs w:val="24"/>
          <w:lang w:eastAsia="uk-UA"/>
        </w:rPr>
      </w:pPr>
      <w:r w:rsidRPr="00050876">
        <w:rPr>
          <w:rFonts w:ascii="Times New Roman" w:eastAsia="Calibri" w:hAnsi="Times New Roman" w:cs="Times New Roman"/>
          <w:b/>
          <w:color w:val="000000" w:themeColor="text1"/>
          <w:sz w:val="24"/>
          <w:szCs w:val="24"/>
          <w:lang w:eastAsia="uk-UA"/>
        </w:rPr>
        <w:t>4.</w:t>
      </w:r>
      <w:r w:rsidRPr="00050876">
        <w:rPr>
          <w:rFonts w:ascii="Times New Roman" w:eastAsia="Calibri" w:hAnsi="Times New Roman" w:cs="Times New Roman"/>
          <w:color w:val="000000" w:themeColor="text1"/>
          <w:sz w:val="24"/>
          <w:szCs w:val="24"/>
          <w:lang w:eastAsia="uk-UA"/>
        </w:rPr>
        <w:t xml:space="preserve"> Для отримання допомоги, члени сім’ї або особи, які займалися похованням звертаються до Розвадівської сільської ради з відповідною заявою.</w:t>
      </w:r>
    </w:p>
    <w:p w14:paraId="516DCED0" w14:textId="77777777" w:rsidR="00A81764" w:rsidRPr="00050876" w:rsidRDefault="00A81764" w:rsidP="00A81764">
      <w:pPr>
        <w:pStyle w:val="a5"/>
        <w:shd w:val="clear" w:color="auto" w:fill="FFFFFF"/>
        <w:spacing w:line="300" w:lineRule="atLeast"/>
        <w:ind w:left="266"/>
        <w:jc w:val="both"/>
        <w:rPr>
          <w:rFonts w:ascii="Times New Roman" w:eastAsia="Calibri" w:hAnsi="Times New Roman" w:cs="Times New Roman"/>
          <w:b/>
          <w:i/>
          <w:color w:val="000000" w:themeColor="text1"/>
          <w:sz w:val="24"/>
          <w:szCs w:val="24"/>
          <w:lang w:eastAsia="uk-UA"/>
        </w:rPr>
      </w:pPr>
      <w:r w:rsidRPr="00050876">
        <w:rPr>
          <w:rFonts w:ascii="Times New Roman" w:eastAsia="Calibri" w:hAnsi="Times New Roman" w:cs="Times New Roman"/>
          <w:b/>
          <w:i/>
          <w:color w:val="000000" w:themeColor="text1"/>
          <w:sz w:val="24"/>
          <w:szCs w:val="24"/>
          <w:lang w:eastAsia="uk-UA"/>
        </w:rPr>
        <w:t>До заяви додаються:</w:t>
      </w:r>
    </w:p>
    <w:p w14:paraId="7CA3D7E0" w14:textId="77777777" w:rsidR="00A81764" w:rsidRPr="00050876" w:rsidRDefault="00A81764" w:rsidP="00A81764">
      <w:pPr>
        <w:pStyle w:val="a5"/>
        <w:shd w:val="clear" w:color="auto" w:fill="FFFFFF"/>
        <w:spacing w:line="300" w:lineRule="atLeast"/>
        <w:ind w:left="266"/>
        <w:jc w:val="both"/>
        <w:rPr>
          <w:rFonts w:ascii="Times New Roman" w:eastAsia="Calibri" w:hAnsi="Times New Roman" w:cs="Times New Roman"/>
          <w:color w:val="000000" w:themeColor="text1"/>
          <w:sz w:val="24"/>
          <w:szCs w:val="24"/>
          <w:lang w:eastAsia="uk-UA"/>
        </w:rPr>
      </w:pPr>
      <w:r w:rsidRPr="00050876">
        <w:rPr>
          <w:rFonts w:ascii="Times New Roman" w:eastAsia="Calibri" w:hAnsi="Times New Roman" w:cs="Times New Roman"/>
          <w:color w:val="000000" w:themeColor="text1"/>
          <w:sz w:val="24"/>
          <w:szCs w:val="24"/>
          <w:lang w:eastAsia="uk-UA"/>
        </w:rPr>
        <w:t>– копія документа, що посвідчує особу громадянина України (паспорт чи ID картка);</w:t>
      </w:r>
    </w:p>
    <w:p w14:paraId="349DB62B" w14:textId="77777777" w:rsidR="00A81764" w:rsidRPr="00050876" w:rsidRDefault="00A81764" w:rsidP="00A81764">
      <w:pPr>
        <w:pStyle w:val="a5"/>
        <w:shd w:val="clear" w:color="auto" w:fill="FFFFFF"/>
        <w:spacing w:line="300" w:lineRule="atLeast"/>
        <w:ind w:left="266"/>
        <w:jc w:val="both"/>
        <w:rPr>
          <w:rFonts w:ascii="Times New Roman" w:eastAsia="Calibri" w:hAnsi="Times New Roman" w:cs="Times New Roman"/>
          <w:color w:val="000000" w:themeColor="text1"/>
          <w:sz w:val="24"/>
          <w:szCs w:val="24"/>
          <w:lang w:eastAsia="uk-UA"/>
        </w:rPr>
      </w:pPr>
      <w:r w:rsidRPr="00050876">
        <w:rPr>
          <w:rFonts w:ascii="Times New Roman" w:eastAsia="Calibri" w:hAnsi="Times New Roman" w:cs="Times New Roman"/>
          <w:color w:val="000000" w:themeColor="text1"/>
          <w:sz w:val="24"/>
          <w:szCs w:val="24"/>
          <w:lang w:eastAsia="uk-UA"/>
        </w:rPr>
        <w:t>– копія реєстраційного номера облікової картки платника податків;</w:t>
      </w:r>
    </w:p>
    <w:p w14:paraId="21626AF6" w14:textId="77777777" w:rsidR="00A81764" w:rsidRPr="00050876" w:rsidRDefault="00A81764" w:rsidP="00A81764">
      <w:pPr>
        <w:pStyle w:val="a5"/>
        <w:shd w:val="clear" w:color="auto" w:fill="FFFFFF"/>
        <w:spacing w:line="300" w:lineRule="atLeast"/>
        <w:ind w:left="266"/>
        <w:jc w:val="both"/>
        <w:rPr>
          <w:rFonts w:ascii="Times New Roman" w:eastAsia="Calibri" w:hAnsi="Times New Roman" w:cs="Times New Roman"/>
          <w:color w:val="000000" w:themeColor="text1"/>
          <w:sz w:val="24"/>
          <w:szCs w:val="24"/>
          <w:lang w:eastAsia="uk-UA"/>
        </w:rPr>
      </w:pPr>
      <w:r w:rsidRPr="00050876">
        <w:rPr>
          <w:rFonts w:ascii="Times New Roman" w:eastAsia="Calibri" w:hAnsi="Times New Roman" w:cs="Times New Roman"/>
          <w:color w:val="000000" w:themeColor="text1"/>
          <w:sz w:val="24"/>
          <w:szCs w:val="24"/>
          <w:lang w:eastAsia="uk-UA"/>
        </w:rPr>
        <w:t>– витяг з реєстру територіальної громади;</w:t>
      </w:r>
    </w:p>
    <w:p w14:paraId="57AE22F4" w14:textId="77777777" w:rsidR="00A81764" w:rsidRPr="00050876" w:rsidRDefault="00A81764" w:rsidP="00A81764">
      <w:pPr>
        <w:pStyle w:val="a5"/>
        <w:shd w:val="clear" w:color="auto" w:fill="FFFFFF"/>
        <w:spacing w:line="300" w:lineRule="atLeast"/>
        <w:ind w:left="266"/>
        <w:jc w:val="both"/>
        <w:rPr>
          <w:rFonts w:ascii="Times New Roman" w:eastAsia="Calibri" w:hAnsi="Times New Roman" w:cs="Times New Roman"/>
          <w:color w:val="000000" w:themeColor="text1"/>
          <w:sz w:val="24"/>
          <w:szCs w:val="24"/>
          <w:lang w:eastAsia="uk-UA"/>
        </w:rPr>
      </w:pPr>
      <w:r w:rsidRPr="00050876">
        <w:rPr>
          <w:rFonts w:ascii="Times New Roman" w:eastAsia="Calibri" w:hAnsi="Times New Roman" w:cs="Times New Roman"/>
          <w:color w:val="000000" w:themeColor="text1"/>
          <w:sz w:val="24"/>
          <w:szCs w:val="24"/>
          <w:lang w:eastAsia="uk-UA"/>
        </w:rPr>
        <w:t>– копія свідоцтва про смерть;</w:t>
      </w:r>
    </w:p>
    <w:p w14:paraId="4E7FBE56" w14:textId="77777777" w:rsidR="00A81764" w:rsidRPr="00050876" w:rsidRDefault="00A81764" w:rsidP="00A81764">
      <w:pPr>
        <w:pStyle w:val="a5"/>
        <w:shd w:val="clear" w:color="auto" w:fill="FFFFFF"/>
        <w:spacing w:line="300" w:lineRule="atLeast"/>
        <w:ind w:left="266"/>
        <w:jc w:val="both"/>
        <w:rPr>
          <w:rFonts w:ascii="Times New Roman" w:eastAsia="Calibri" w:hAnsi="Times New Roman" w:cs="Times New Roman"/>
          <w:color w:val="000000" w:themeColor="text1"/>
          <w:sz w:val="24"/>
          <w:szCs w:val="24"/>
          <w:lang w:eastAsia="uk-UA"/>
        </w:rPr>
      </w:pPr>
      <w:r w:rsidRPr="00050876">
        <w:rPr>
          <w:rFonts w:ascii="Times New Roman" w:eastAsia="Calibri" w:hAnsi="Times New Roman" w:cs="Times New Roman"/>
          <w:color w:val="000000" w:themeColor="text1"/>
          <w:sz w:val="24"/>
          <w:szCs w:val="24"/>
          <w:lang w:eastAsia="uk-UA"/>
        </w:rPr>
        <w:t>– довідка на поховання;</w:t>
      </w:r>
    </w:p>
    <w:p w14:paraId="15B5BEF7" w14:textId="77777777" w:rsidR="00A81764" w:rsidRPr="00050876" w:rsidRDefault="00A81764" w:rsidP="00A81764">
      <w:pPr>
        <w:pStyle w:val="a5"/>
        <w:shd w:val="clear" w:color="auto" w:fill="FFFFFF"/>
        <w:spacing w:line="300" w:lineRule="atLeast"/>
        <w:ind w:left="266"/>
        <w:jc w:val="both"/>
        <w:rPr>
          <w:rFonts w:ascii="Times New Roman" w:eastAsia="Calibri" w:hAnsi="Times New Roman" w:cs="Times New Roman"/>
          <w:color w:val="000000" w:themeColor="text1"/>
          <w:sz w:val="24"/>
          <w:szCs w:val="24"/>
          <w:lang w:eastAsia="uk-UA"/>
        </w:rPr>
      </w:pPr>
      <w:r w:rsidRPr="00050876">
        <w:rPr>
          <w:rFonts w:ascii="Times New Roman" w:eastAsia="Calibri" w:hAnsi="Times New Roman" w:cs="Times New Roman"/>
          <w:color w:val="000000" w:themeColor="text1"/>
          <w:sz w:val="24"/>
          <w:szCs w:val="24"/>
          <w:lang w:eastAsia="uk-UA"/>
        </w:rPr>
        <w:t>– довідка з центру зайнятості про те, що померлий на перебував на обліку;</w:t>
      </w:r>
    </w:p>
    <w:p w14:paraId="786BB569" w14:textId="77777777" w:rsidR="00A81764" w:rsidRPr="00050876" w:rsidRDefault="00A81764" w:rsidP="00A81764">
      <w:pPr>
        <w:pStyle w:val="a5"/>
        <w:shd w:val="clear" w:color="auto" w:fill="FFFFFF"/>
        <w:spacing w:line="300" w:lineRule="atLeast"/>
        <w:ind w:left="266"/>
        <w:jc w:val="both"/>
        <w:rPr>
          <w:rFonts w:ascii="Times New Roman" w:eastAsia="Calibri" w:hAnsi="Times New Roman" w:cs="Times New Roman"/>
          <w:color w:val="000000" w:themeColor="text1"/>
          <w:sz w:val="24"/>
          <w:szCs w:val="24"/>
          <w:lang w:eastAsia="uk-UA"/>
        </w:rPr>
      </w:pPr>
      <w:r w:rsidRPr="00050876">
        <w:rPr>
          <w:rFonts w:ascii="Times New Roman" w:eastAsia="Calibri" w:hAnsi="Times New Roman" w:cs="Times New Roman"/>
          <w:color w:val="000000" w:themeColor="text1"/>
          <w:sz w:val="24"/>
          <w:szCs w:val="24"/>
          <w:lang w:eastAsia="uk-UA"/>
        </w:rPr>
        <w:t>– довідка з пенсійного фонду про те, що померлий не отримував пенсію;</w:t>
      </w:r>
    </w:p>
    <w:p w14:paraId="571B7960" w14:textId="77777777" w:rsidR="00A81764" w:rsidRPr="00050876" w:rsidRDefault="00A81764" w:rsidP="00A81764">
      <w:pPr>
        <w:pStyle w:val="a5"/>
        <w:shd w:val="clear" w:color="auto" w:fill="FFFFFF"/>
        <w:spacing w:line="300" w:lineRule="atLeast"/>
        <w:ind w:left="266"/>
        <w:jc w:val="both"/>
        <w:rPr>
          <w:rFonts w:ascii="Times New Roman" w:eastAsia="Calibri" w:hAnsi="Times New Roman" w:cs="Times New Roman"/>
          <w:color w:val="000000" w:themeColor="text1"/>
          <w:sz w:val="24"/>
          <w:szCs w:val="24"/>
          <w:lang w:eastAsia="uk-UA"/>
        </w:rPr>
      </w:pPr>
      <w:r w:rsidRPr="00050876">
        <w:rPr>
          <w:rFonts w:ascii="Times New Roman" w:eastAsia="Calibri" w:hAnsi="Times New Roman" w:cs="Times New Roman"/>
          <w:color w:val="000000" w:themeColor="text1"/>
          <w:sz w:val="24"/>
          <w:szCs w:val="24"/>
          <w:lang w:eastAsia="uk-UA"/>
        </w:rPr>
        <w:t>– копія трудової книжки померлого;</w:t>
      </w:r>
    </w:p>
    <w:p w14:paraId="540C3802" w14:textId="77777777" w:rsidR="00A81764" w:rsidRPr="00050876" w:rsidRDefault="00A81764" w:rsidP="00A81764">
      <w:pPr>
        <w:pStyle w:val="a5"/>
        <w:shd w:val="clear" w:color="auto" w:fill="FFFFFF"/>
        <w:spacing w:line="300" w:lineRule="atLeast"/>
        <w:ind w:left="266"/>
        <w:jc w:val="both"/>
        <w:rPr>
          <w:rFonts w:ascii="Times New Roman" w:eastAsia="Calibri" w:hAnsi="Times New Roman" w:cs="Times New Roman"/>
          <w:color w:val="000000" w:themeColor="text1"/>
          <w:sz w:val="24"/>
          <w:szCs w:val="24"/>
          <w:lang w:eastAsia="uk-UA"/>
        </w:rPr>
      </w:pPr>
      <w:r w:rsidRPr="00050876">
        <w:rPr>
          <w:rFonts w:ascii="Times New Roman" w:eastAsia="Calibri" w:hAnsi="Times New Roman" w:cs="Times New Roman"/>
          <w:color w:val="000000" w:themeColor="text1"/>
          <w:sz w:val="24"/>
          <w:szCs w:val="24"/>
          <w:lang w:eastAsia="uk-UA"/>
        </w:rPr>
        <w:t>– свідоцтво про народження малолітньої дитини;</w:t>
      </w:r>
    </w:p>
    <w:p w14:paraId="73CD8049" w14:textId="77777777" w:rsidR="00A81764" w:rsidRPr="00050876" w:rsidRDefault="00A81764" w:rsidP="00A81764">
      <w:pPr>
        <w:pStyle w:val="a5"/>
        <w:shd w:val="clear" w:color="auto" w:fill="FFFFFF"/>
        <w:spacing w:line="300" w:lineRule="atLeast"/>
        <w:ind w:left="266"/>
        <w:jc w:val="both"/>
        <w:rPr>
          <w:rFonts w:ascii="Times New Roman" w:eastAsia="Calibri" w:hAnsi="Times New Roman" w:cs="Times New Roman"/>
          <w:color w:val="000000" w:themeColor="text1"/>
          <w:sz w:val="24"/>
          <w:szCs w:val="24"/>
          <w:lang w:eastAsia="uk-UA"/>
        </w:rPr>
      </w:pPr>
      <w:r w:rsidRPr="00050876">
        <w:rPr>
          <w:rFonts w:ascii="Times New Roman" w:eastAsia="Calibri" w:hAnsi="Times New Roman" w:cs="Times New Roman"/>
          <w:color w:val="000000" w:themeColor="text1"/>
          <w:sz w:val="24"/>
          <w:szCs w:val="24"/>
          <w:lang w:eastAsia="uk-UA"/>
        </w:rPr>
        <w:t>– номер розрахункового рахунку в банку (Ощадбанк/Приватбанк).</w:t>
      </w:r>
    </w:p>
    <w:p w14:paraId="2DBF6F60" w14:textId="77777777" w:rsidR="00A81764" w:rsidRPr="00050876" w:rsidRDefault="00A81764" w:rsidP="00A81764">
      <w:pPr>
        <w:pStyle w:val="a5"/>
        <w:shd w:val="clear" w:color="auto" w:fill="FFFFFF"/>
        <w:spacing w:line="300" w:lineRule="atLeast"/>
        <w:ind w:left="308" w:hanging="308"/>
        <w:jc w:val="both"/>
        <w:rPr>
          <w:rFonts w:ascii="Times New Roman" w:eastAsia="Calibri" w:hAnsi="Times New Roman" w:cs="Times New Roman"/>
          <w:color w:val="000000" w:themeColor="text1"/>
          <w:sz w:val="24"/>
          <w:szCs w:val="24"/>
          <w:lang w:eastAsia="uk-UA"/>
        </w:rPr>
      </w:pPr>
      <w:r w:rsidRPr="00050876">
        <w:rPr>
          <w:rFonts w:ascii="Times New Roman" w:eastAsia="Calibri" w:hAnsi="Times New Roman" w:cs="Times New Roman"/>
          <w:b/>
          <w:color w:val="000000" w:themeColor="text1"/>
          <w:sz w:val="24"/>
          <w:szCs w:val="24"/>
          <w:lang w:eastAsia="uk-UA"/>
        </w:rPr>
        <w:t xml:space="preserve">5. </w:t>
      </w:r>
      <w:r w:rsidRPr="00050876">
        <w:rPr>
          <w:rFonts w:ascii="Times New Roman" w:eastAsia="Calibri" w:hAnsi="Times New Roman" w:cs="Times New Roman"/>
          <w:color w:val="000000" w:themeColor="text1"/>
          <w:sz w:val="24"/>
          <w:szCs w:val="24"/>
          <w:lang w:eastAsia="uk-UA"/>
        </w:rPr>
        <w:t>Розгляд звернень жителів громади здійснюється постійною комісією з питань регламенту, соціального захисту населення, охорони здоров'я, освіти, культури та молодіжної політики (молоді та спорту).</w:t>
      </w:r>
    </w:p>
    <w:p w14:paraId="24207D49" w14:textId="77777777" w:rsidR="00A81764" w:rsidRPr="00050876" w:rsidRDefault="00A81764" w:rsidP="00A81764">
      <w:pPr>
        <w:shd w:val="clear" w:color="auto" w:fill="FFFFFF"/>
        <w:spacing w:after="150" w:line="300" w:lineRule="atLeast"/>
        <w:rPr>
          <w:rFonts w:ascii="Times New Roman" w:eastAsia="Calibri" w:hAnsi="Times New Roman" w:cs="Times New Roman"/>
          <w:color w:val="000000" w:themeColor="text1"/>
          <w:sz w:val="24"/>
          <w:szCs w:val="24"/>
          <w:lang w:eastAsia="uk-UA"/>
        </w:rPr>
      </w:pPr>
    </w:p>
    <w:p w14:paraId="0D7310F8" w14:textId="77777777" w:rsidR="00A81764" w:rsidRPr="00050876" w:rsidRDefault="00A81764" w:rsidP="00A81764">
      <w:pPr>
        <w:shd w:val="clear" w:color="auto" w:fill="FFFFFF"/>
        <w:spacing w:after="150" w:line="300" w:lineRule="atLeast"/>
        <w:rPr>
          <w:rFonts w:ascii="Times New Roman" w:eastAsia="Calibri" w:hAnsi="Times New Roman" w:cs="Times New Roman"/>
          <w:color w:val="000000" w:themeColor="text1"/>
          <w:sz w:val="24"/>
          <w:szCs w:val="24"/>
          <w:lang w:eastAsia="uk-UA"/>
        </w:rPr>
      </w:pPr>
    </w:p>
    <w:p w14:paraId="125EBD75" w14:textId="77777777" w:rsidR="00A81764" w:rsidRPr="00050876" w:rsidRDefault="00A81764" w:rsidP="00A81764">
      <w:pPr>
        <w:pStyle w:val="a7"/>
        <w:tabs>
          <w:tab w:val="left" w:pos="1701"/>
          <w:tab w:val="left" w:pos="2552"/>
          <w:tab w:val="left" w:pos="3261"/>
          <w:tab w:val="left" w:pos="3969"/>
          <w:tab w:val="left" w:pos="4536"/>
          <w:tab w:val="left" w:pos="5245"/>
          <w:tab w:val="left" w:pos="7582"/>
        </w:tabs>
        <w:ind w:firstLine="0"/>
        <w:jc w:val="center"/>
        <w:rPr>
          <w:color w:val="000000" w:themeColor="text1"/>
          <w:sz w:val="24"/>
          <w:szCs w:val="24"/>
          <w:lang w:eastAsia="ru-RU"/>
        </w:rPr>
      </w:pPr>
      <w:r w:rsidRPr="00050876">
        <w:rPr>
          <w:b/>
          <w:color w:val="000000" w:themeColor="text1"/>
          <w:sz w:val="24"/>
          <w:szCs w:val="24"/>
        </w:rPr>
        <w:t>Секретар ради</w:t>
      </w:r>
      <w:r w:rsidRPr="00050876">
        <w:rPr>
          <w:b/>
          <w:color w:val="000000" w:themeColor="text1"/>
          <w:sz w:val="24"/>
          <w:szCs w:val="24"/>
        </w:rPr>
        <w:tab/>
      </w:r>
      <w:r w:rsidRPr="00050876">
        <w:rPr>
          <w:b/>
          <w:color w:val="000000" w:themeColor="text1"/>
          <w:sz w:val="24"/>
          <w:szCs w:val="24"/>
        </w:rPr>
        <w:tab/>
      </w:r>
      <w:r w:rsidRPr="00050876">
        <w:rPr>
          <w:b/>
          <w:color w:val="000000" w:themeColor="text1"/>
          <w:sz w:val="24"/>
          <w:szCs w:val="24"/>
        </w:rPr>
        <w:tab/>
      </w:r>
      <w:r w:rsidRPr="00050876">
        <w:rPr>
          <w:b/>
          <w:color w:val="000000" w:themeColor="text1"/>
          <w:sz w:val="24"/>
          <w:szCs w:val="24"/>
        </w:rPr>
        <w:tab/>
      </w:r>
      <w:r w:rsidRPr="00050876">
        <w:rPr>
          <w:b/>
          <w:color w:val="000000" w:themeColor="text1"/>
          <w:sz w:val="24"/>
          <w:szCs w:val="24"/>
        </w:rPr>
        <w:tab/>
        <w:t>Олександра ШИМКО</w:t>
      </w:r>
    </w:p>
    <w:p w14:paraId="5796F04B" w14:textId="77777777" w:rsidR="00A81764" w:rsidRPr="00073258" w:rsidRDefault="00A81764" w:rsidP="00A81764">
      <w:pPr>
        <w:spacing w:after="160" w:line="259" w:lineRule="auto"/>
        <w:rPr>
          <w:rFonts w:ascii="Times New Roman" w:eastAsia="Calibri" w:hAnsi="Times New Roman" w:cs="Times New Roman"/>
          <w:color w:val="000000" w:themeColor="text1"/>
          <w:sz w:val="24"/>
          <w:szCs w:val="24"/>
          <w:highlight w:val="yellow"/>
          <w:lang w:eastAsia="uk-UA"/>
        </w:rPr>
      </w:pPr>
      <w:r w:rsidRPr="00073258">
        <w:rPr>
          <w:rFonts w:ascii="Times New Roman" w:eastAsia="Calibri" w:hAnsi="Times New Roman" w:cs="Times New Roman"/>
          <w:color w:val="000000" w:themeColor="text1"/>
          <w:sz w:val="24"/>
          <w:szCs w:val="24"/>
          <w:highlight w:val="yellow"/>
          <w:lang w:eastAsia="uk-UA"/>
        </w:rPr>
        <w:br w:type="page"/>
      </w:r>
    </w:p>
    <w:p w14:paraId="548D4F54" w14:textId="77777777" w:rsidR="00A81764" w:rsidRPr="00C247F1" w:rsidRDefault="00A81764" w:rsidP="00A81764">
      <w:pPr>
        <w:shd w:val="clear" w:color="auto" w:fill="FFFFFF"/>
        <w:spacing w:after="0" w:line="300" w:lineRule="atLeast"/>
        <w:jc w:val="right"/>
        <w:rPr>
          <w:rFonts w:ascii="Times New Roman" w:eastAsia="Calibri" w:hAnsi="Times New Roman" w:cs="Times New Roman"/>
          <w:b/>
          <w:bCs/>
          <w:color w:val="000000" w:themeColor="text1"/>
          <w:sz w:val="24"/>
          <w:szCs w:val="24"/>
          <w:lang w:eastAsia="uk-UA"/>
        </w:rPr>
      </w:pPr>
      <w:r w:rsidRPr="00C247F1">
        <w:rPr>
          <w:rFonts w:ascii="Times New Roman" w:eastAsia="Calibri" w:hAnsi="Times New Roman" w:cs="Times New Roman"/>
          <w:b/>
          <w:bCs/>
          <w:color w:val="000000" w:themeColor="text1"/>
          <w:sz w:val="24"/>
          <w:szCs w:val="24"/>
          <w:lang w:eastAsia="uk-UA"/>
        </w:rPr>
        <w:t>До додатку 1</w:t>
      </w:r>
    </w:p>
    <w:p w14:paraId="4C291A70" w14:textId="77777777" w:rsidR="00A81764" w:rsidRPr="00C247F1" w:rsidRDefault="00A81764" w:rsidP="00A81764">
      <w:pPr>
        <w:shd w:val="clear" w:color="auto" w:fill="FFFFFF"/>
        <w:spacing w:after="0" w:line="300" w:lineRule="atLeast"/>
        <w:jc w:val="center"/>
        <w:rPr>
          <w:rFonts w:ascii="Times New Roman" w:eastAsia="Calibri" w:hAnsi="Times New Roman" w:cs="Times New Roman"/>
          <w:color w:val="000000" w:themeColor="text1"/>
          <w:sz w:val="24"/>
          <w:szCs w:val="24"/>
          <w:lang w:eastAsia="uk-UA"/>
        </w:rPr>
      </w:pPr>
      <w:r w:rsidRPr="00C247F1">
        <w:rPr>
          <w:rFonts w:ascii="Times New Roman" w:eastAsia="Calibri" w:hAnsi="Times New Roman" w:cs="Times New Roman"/>
          <w:b/>
          <w:bCs/>
          <w:color w:val="000000" w:themeColor="text1"/>
          <w:sz w:val="24"/>
          <w:szCs w:val="24"/>
          <w:lang w:eastAsia="uk-UA"/>
        </w:rPr>
        <w:t>Порядок 14</w:t>
      </w:r>
    </w:p>
    <w:p w14:paraId="5FE81B1E" w14:textId="77777777" w:rsidR="00A81764" w:rsidRPr="00C247F1" w:rsidRDefault="00A81764" w:rsidP="00A81764">
      <w:pPr>
        <w:shd w:val="clear" w:color="auto" w:fill="FFFFFF"/>
        <w:spacing w:after="0" w:line="300" w:lineRule="atLeast"/>
        <w:jc w:val="center"/>
        <w:rPr>
          <w:rFonts w:ascii="Times New Roman" w:eastAsia="Calibri" w:hAnsi="Times New Roman" w:cs="Times New Roman"/>
          <w:b/>
          <w:bCs/>
          <w:color w:val="000000" w:themeColor="text1"/>
          <w:sz w:val="24"/>
          <w:szCs w:val="24"/>
          <w:lang w:eastAsia="uk-UA"/>
        </w:rPr>
      </w:pPr>
      <w:r w:rsidRPr="00C247F1">
        <w:rPr>
          <w:rFonts w:ascii="Times New Roman" w:eastAsia="Calibri" w:hAnsi="Times New Roman" w:cs="Times New Roman"/>
          <w:b/>
          <w:bCs/>
          <w:color w:val="000000" w:themeColor="text1"/>
          <w:sz w:val="24"/>
          <w:szCs w:val="24"/>
          <w:lang w:eastAsia="uk-UA"/>
        </w:rPr>
        <w:t>надання одноразової матеріальної допомоги</w:t>
      </w:r>
    </w:p>
    <w:p w14:paraId="66654555" w14:textId="77777777" w:rsidR="00A81764" w:rsidRPr="00C247F1" w:rsidRDefault="00A81764" w:rsidP="00A81764">
      <w:pPr>
        <w:shd w:val="clear" w:color="auto" w:fill="FFFFFF"/>
        <w:spacing w:after="0" w:line="300" w:lineRule="atLeast"/>
        <w:jc w:val="center"/>
        <w:rPr>
          <w:rFonts w:ascii="Times New Roman" w:eastAsia="Calibri" w:hAnsi="Times New Roman" w:cs="Times New Roman"/>
          <w:b/>
          <w:bCs/>
          <w:color w:val="000000" w:themeColor="text1"/>
          <w:sz w:val="24"/>
          <w:szCs w:val="24"/>
          <w:lang w:eastAsia="uk-UA"/>
        </w:rPr>
      </w:pPr>
      <w:r w:rsidRPr="00C247F1">
        <w:rPr>
          <w:rFonts w:ascii="Times New Roman" w:eastAsia="Calibri" w:hAnsi="Times New Roman" w:cs="Times New Roman"/>
          <w:b/>
          <w:bCs/>
          <w:color w:val="000000" w:themeColor="text1"/>
          <w:sz w:val="24"/>
          <w:szCs w:val="24"/>
          <w:lang w:eastAsia="uk-UA"/>
        </w:rPr>
        <w:t>за встановлення пам'ятних знаків на могилах загиблих (померлих) Захисників та Захисниць України, ветеранів війни</w:t>
      </w:r>
    </w:p>
    <w:p w14:paraId="5621BC3F" w14:textId="77777777" w:rsidR="00A81764" w:rsidRPr="00C247F1" w:rsidRDefault="00A81764" w:rsidP="00A81764">
      <w:pPr>
        <w:shd w:val="clear" w:color="auto" w:fill="FFFFFF"/>
        <w:spacing w:after="0" w:line="300" w:lineRule="atLeast"/>
        <w:jc w:val="center"/>
        <w:rPr>
          <w:rFonts w:ascii="Times New Roman" w:eastAsia="Calibri" w:hAnsi="Times New Roman" w:cs="Times New Roman"/>
          <w:color w:val="000000" w:themeColor="text1"/>
          <w:sz w:val="24"/>
          <w:szCs w:val="24"/>
          <w:lang w:eastAsia="uk-UA"/>
        </w:rPr>
      </w:pPr>
    </w:p>
    <w:p w14:paraId="673FAC14" w14:textId="77777777" w:rsidR="00A81764" w:rsidRPr="00C247F1" w:rsidRDefault="00A81764" w:rsidP="00A81764">
      <w:pPr>
        <w:spacing w:after="0" w:line="240" w:lineRule="auto"/>
        <w:ind w:left="322" w:hanging="322"/>
        <w:jc w:val="both"/>
        <w:rPr>
          <w:rFonts w:ascii="Times New Roman" w:eastAsia="Calibri" w:hAnsi="Times New Roman" w:cs="Times New Roman"/>
          <w:color w:val="000000" w:themeColor="text1"/>
          <w:sz w:val="24"/>
          <w:szCs w:val="24"/>
          <w:lang w:eastAsia="uk-UA"/>
        </w:rPr>
      </w:pPr>
      <w:r w:rsidRPr="00C247F1">
        <w:rPr>
          <w:rFonts w:ascii="Times New Roman" w:eastAsia="Calibri" w:hAnsi="Times New Roman" w:cs="Times New Roman"/>
          <w:b/>
          <w:color w:val="000000" w:themeColor="text1"/>
          <w:sz w:val="24"/>
          <w:szCs w:val="24"/>
          <w:lang w:eastAsia="uk-UA"/>
        </w:rPr>
        <w:t xml:space="preserve">1. </w:t>
      </w:r>
      <w:r w:rsidRPr="00C247F1">
        <w:rPr>
          <w:rFonts w:ascii="Times New Roman" w:eastAsia="Calibri" w:hAnsi="Times New Roman" w:cs="Times New Roman"/>
          <w:color w:val="000000" w:themeColor="text1"/>
          <w:sz w:val="24"/>
          <w:szCs w:val="24"/>
          <w:lang w:eastAsia="uk-UA"/>
        </w:rPr>
        <w:t xml:space="preserve">Цей порядок визначає механізм надання одноразової матеріальної допомоги </w:t>
      </w:r>
      <w:r w:rsidRPr="00C247F1">
        <w:rPr>
          <w:rFonts w:ascii="Times New Roman" w:eastAsia="Calibri" w:hAnsi="Times New Roman" w:cs="Times New Roman"/>
          <w:color w:val="000000" w:themeColor="text1"/>
          <w:sz w:val="24"/>
          <w:szCs w:val="24"/>
        </w:rPr>
        <w:t>за встановлення пам'ятних знаків на могилах загиблих (померлих) Захисників та Захисниць України, ветеранів війни за рахунок коштів місцевого бюджету.</w:t>
      </w:r>
    </w:p>
    <w:p w14:paraId="10B96A63" w14:textId="77777777" w:rsidR="00A81764" w:rsidRPr="00C247F1" w:rsidRDefault="00A81764" w:rsidP="00A81764">
      <w:pPr>
        <w:spacing w:after="0" w:line="240" w:lineRule="auto"/>
        <w:ind w:left="322" w:hanging="322"/>
        <w:jc w:val="both"/>
        <w:rPr>
          <w:rFonts w:ascii="Times New Roman" w:eastAsia="Times New Roman" w:hAnsi="Times New Roman" w:cs="Times New Roman"/>
          <w:sz w:val="24"/>
          <w:szCs w:val="24"/>
          <w:lang w:eastAsia="ru-RU"/>
        </w:rPr>
      </w:pPr>
      <w:r w:rsidRPr="00C247F1">
        <w:rPr>
          <w:rFonts w:ascii="Times New Roman" w:eastAsia="Times New Roman" w:hAnsi="Times New Roman" w:cs="Times New Roman"/>
          <w:b/>
          <w:sz w:val="24"/>
          <w:szCs w:val="24"/>
          <w:lang w:eastAsia="ru-RU"/>
        </w:rPr>
        <w:t xml:space="preserve">2. </w:t>
      </w:r>
      <w:r w:rsidRPr="00C247F1">
        <w:rPr>
          <w:rFonts w:ascii="Times New Roman" w:eastAsia="Times New Roman" w:hAnsi="Times New Roman" w:cs="Times New Roman"/>
          <w:sz w:val="24"/>
          <w:szCs w:val="24"/>
          <w:lang w:eastAsia="ru-RU"/>
        </w:rPr>
        <w:t xml:space="preserve">Допомога виплачується </w:t>
      </w:r>
      <w:r w:rsidRPr="00C247F1">
        <w:rPr>
          <w:rFonts w:ascii="Times New Roman" w:eastAsia="Calibri" w:hAnsi="Times New Roman" w:cs="Times New Roman"/>
          <w:color w:val="000000" w:themeColor="text1"/>
          <w:sz w:val="24"/>
          <w:szCs w:val="24"/>
          <w:lang w:eastAsia="uk-UA"/>
        </w:rPr>
        <w:t xml:space="preserve">особам, </w:t>
      </w:r>
      <w:r w:rsidRPr="00C247F1">
        <w:rPr>
          <w:rFonts w:ascii="Times New Roman" w:eastAsia="Times New Roman" w:hAnsi="Times New Roman" w:cs="Times New Roman"/>
          <w:sz w:val="24"/>
          <w:szCs w:val="24"/>
          <w:lang w:eastAsia="ru-RU"/>
        </w:rPr>
        <w:t>зареєстрованим</w:t>
      </w:r>
      <w:r w:rsidRPr="00C247F1">
        <w:rPr>
          <w:rFonts w:ascii="Times New Roman" w:eastAsia="Calibri" w:hAnsi="Times New Roman" w:cs="Times New Roman"/>
          <w:color w:val="000000" w:themeColor="text1"/>
          <w:sz w:val="24"/>
          <w:szCs w:val="24"/>
          <w:lang w:eastAsia="uk-UA"/>
        </w:rPr>
        <w:t xml:space="preserve"> </w:t>
      </w:r>
      <w:r w:rsidRPr="00C247F1">
        <w:rPr>
          <w:rFonts w:ascii="Times New Roman" w:eastAsia="Times New Roman" w:hAnsi="Times New Roman" w:cs="Times New Roman"/>
          <w:sz w:val="24"/>
          <w:szCs w:val="24"/>
          <w:lang w:eastAsia="ru-RU"/>
        </w:rPr>
        <w:t>на території Розвадівської громади, які займалися встановленням пам'ятного знаку на могилі загиблого (померлого) Захисника або Захисниці України при умові відсутності осіб першого та другого ступеня спорідненості.</w:t>
      </w:r>
    </w:p>
    <w:p w14:paraId="343319C1" w14:textId="77777777" w:rsidR="00A81764" w:rsidRPr="00C247F1" w:rsidRDefault="00A81764" w:rsidP="00A81764">
      <w:pPr>
        <w:shd w:val="clear" w:color="auto" w:fill="FFFFFF"/>
        <w:spacing w:after="0" w:line="300" w:lineRule="atLeast"/>
        <w:ind w:left="322" w:hanging="322"/>
        <w:jc w:val="both"/>
        <w:rPr>
          <w:rFonts w:ascii="Times New Roman" w:eastAsia="Times New Roman" w:hAnsi="Times New Roman" w:cs="Times New Roman"/>
          <w:sz w:val="24"/>
          <w:szCs w:val="24"/>
          <w:lang w:eastAsia="ru-RU"/>
        </w:rPr>
      </w:pPr>
      <w:r w:rsidRPr="00C247F1">
        <w:rPr>
          <w:rFonts w:ascii="Times New Roman" w:eastAsia="Calibri" w:hAnsi="Times New Roman" w:cs="Times New Roman"/>
          <w:b/>
          <w:color w:val="000000" w:themeColor="text1"/>
          <w:sz w:val="24"/>
          <w:szCs w:val="24"/>
          <w:lang w:eastAsia="uk-UA"/>
        </w:rPr>
        <w:t>3.</w:t>
      </w:r>
      <w:r w:rsidRPr="00C247F1">
        <w:rPr>
          <w:rFonts w:ascii="Times New Roman" w:eastAsia="Calibri" w:hAnsi="Times New Roman" w:cs="Times New Roman"/>
          <w:color w:val="000000" w:themeColor="text1"/>
          <w:sz w:val="24"/>
          <w:szCs w:val="24"/>
          <w:lang w:eastAsia="uk-UA"/>
        </w:rPr>
        <w:t xml:space="preserve"> </w:t>
      </w:r>
      <w:r w:rsidRPr="00C247F1">
        <w:rPr>
          <w:rFonts w:ascii="Times New Roman" w:eastAsia="Times New Roman" w:hAnsi="Times New Roman" w:cs="Times New Roman"/>
          <w:sz w:val="24"/>
          <w:szCs w:val="24"/>
          <w:lang w:eastAsia="ru-RU"/>
        </w:rPr>
        <w:t>Загиблий (померлий) Захисник або Захисниця України – особа, яка брала участь в антитерористичній операції, забезпеченні її проведення, перебуваючи безпосередньо в районах антитерористичної операції у період її проведення, під час безпосередньої участі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у забезпеченні їх здійснення, перебуваючи безпосередньо в районах та у період здійснення зазначених заходів, під час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p w14:paraId="276FC706" w14:textId="77777777" w:rsidR="00A81764" w:rsidRPr="00C247F1" w:rsidRDefault="00A81764" w:rsidP="00A81764">
      <w:pPr>
        <w:shd w:val="clear" w:color="auto" w:fill="FFFFFF"/>
        <w:suppressAutoHyphens/>
        <w:spacing w:after="0"/>
        <w:ind w:left="364" w:hanging="336"/>
        <w:jc w:val="both"/>
        <w:rPr>
          <w:rFonts w:ascii="Times New Roman" w:eastAsia="Calibri" w:hAnsi="Times New Roman" w:cs="Times New Roman"/>
          <w:sz w:val="24"/>
          <w:szCs w:val="24"/>
          <w:lang w:eastAsia="uk-UA"/>
        </w:rPr>
      </w:pPr>
      <w:r w:rsidRPr="00C247F1">
        <w:rPr>
          <w:rFonts w:ascii="Times New Roman" w:eastAsia="Calibri" w:hAnsi="Times New Roman" w:cs="Times New Roman"/>
          <w:b/>
          <w:color w:val="000000" w:themeColor="text1"/>
          <w:sz w:val="24"/>
          <w:szCs w:val="24"/>
          <w:lang w:eastAsia="uk-UA"/>
        </w:rPr>
        <w:t>4.</w:t>
      </w:r>
      <w:r w:rsidRPr="00C247F1">
        <w:rPr>
          <w:rFonts w:ascii="Times New Roman" w:eastAsia="Calibri" w:hAnsi="Times New Roman" w:cs="Times New Roman"/>
          <w:color w:val="000000" w:themeColor="text1"/>
          <w:sz w:val="24"/>
          <w:szCs w:val="24"/>
          <w:lang w:eastAsia="uk-UA"/>
        </w:rPr>
        <w:t xml:space="preserve"> Загиблий (померлий) ветеран війни – особа, якій за життя було встановлено один із таких статусів: </w:t>
      </w:r>
      <w:bookmarkStart w:id="12" w:name="n376"/>
      <w:bookmarkEnd w:id="12"/>
      <w:r w:rsidRPr="00C247F1">
        <w:rPr>
          <w:rFonts w:ascii="Times New Roman" w:eastAsia="Calibri" w:hAnsi="Times New Roman" w:cs="Times New Roman"/>
          <w:color w:val="000000" w:themeColor="text1"/>
          <w:sz w:val="24"/>
          <w:szCs w:val="24"/>
          <w:lang w:eastAsia="uk-UA"/>
        </w:rPr>
        <w:t xml:space="preserve">учасника бойових дій – </w:t>
      </w:r>
      <w:r w:rsidRPr="00C247F1">
        <w:rPr>
          <w:rFonts w:ascii="Times New Roman" w:eastAsia="Calibri" w:hAnsi="Times New Roman" w:cs="Times New Roman"/>
          <w:sz w:val="24"/>
          <w:szCs w:val="24"/>
          <w:lang w:eastAsia="uk-UA"/>
        </w:rPr>
        <w:t xml:space="preserve">відповідно до </w:t>
      </w:r>
      <w:hyperlink r:id="rId10" w:anchor="n73" w:tgtFrame="_blank" w:history="1">
        <w:r w:rsidRPr="00C247F1">
          <w:rPr>
            <w:rStyle w:val="af2"/>
            <w:rFonts w:ascii="Times New Roman" w:eastAsia="Calibri" w:hAnsi="Times New Roman" w:cs="Times New Roman"/>
            <w:sz w:val="24"/>
            <w:szCs w:val="24"/>
            <w:lang w:eastAsia="uk-UA"/>
          </w:rPr>
          <w:t>пунктів 19-25</w:t>
        </w:r>
      </w:hyperlink>
      <w:r w:rsidRPr="00C247F1">
        <w:rPr>
          <w:rFonts w:ascii="Times New Roman" w:eastAsia="Calibri" w:hAnsi="Times New Roman" w:cs="Times New Roman"/>
          <w:sz w:val="24"/>
          <w:szCs w:val="24"/>
          <w:lang w:eastAsia="uk-UA"/>
        </w:rPr>
        <w:t xml:space="preserve"> частини першої статті 6 Закону України «Про статус ветеранів війни, гарантії їх соціального захисту» (далі – Закон); </w:t>
      </w:r>
      <w:bookmarkStart w:id="13" w:name="n377"/>
      <w:bookmarkEnd w:id="13"/>
      <w:r w:rsidRPr="00C247F1">
        <w:rPr>
          <w:rFonts w:ascii="Times New Roman" w:eastAsia="Calibri" w:hAnsi="Times New Roman" w:cs="Times New Roman"/>
          <w:sz w:val="24"/>
          <w:szCs w:val="24"/>
          <w:lang w:eastAsia="uk-UA"/>
        </w:rPr>
        <w:t xml:space="preserve">особи з інвалідністю внаслідок війни – відповідно до </w:t>
      </w:r>
      <w:hyperlink r:id="rId11" w:anchor="n97" w:tgtFrame="_blank" w:history="1">
        <w:r w:rsidRPr="00C247F1">
          <w:rPr>
            <w:rStyle w:val="af2"/>
            <w:rFonts w:ascii="Times New Roman" w:eastAsia="Calibri" w:hAnsi="Times New Roman" w:cs="Times New Roman"/>
            <w:sz w:val="24"/>
            <w:szCs w:val="24"/>
            <w:lang w:eastAsia="uk-UA"/>
          </w:rPr>
          <w:t>пунктів 10-16</w:t>
        </w:r>
      </w:hyperlink>
      <w:r w:rsidRPr="00C247F1">
        <w:rPr>
          <w:rFonts w:ascii="Times New Roman" w:eastAsia="Calibri" w:hAnsi="Times New Roman" w:cs="Times New Roman"/>
          <w:sz w:val="24"/>
          <w:szCs w:val="24"/>
          <w:lang w:eastAsia="uk-UA"/>
        </w:rPr>
        <w:t xml:space="preserve"> частини другої статті 7 Закону.</w:t>
      </w:r>
    </w:p>
    <w:p w14:paraId="0632F6B8" w14:textId="77777777" w:rsidR="00A81764" w:rsidRPr="00C247F1" w:rsidRDefault="00A81764" w:rsidP="00A81764">
      <w:pPr>
        <w:spacing w:after="0"/>
        <w:ind w:left="322" w:hanging="322"/>
        <w:jc w:val="both"/>
        <w:rPr>
          <w:rFonts w:ascii="Times New Roman" w:eastAsia="Calibri" w:hAnsi="Times New Roman" w:cs="Times New Roman"/>
          <w:color w:val="000000"/>
          <w:sz w:val="24"/>
          <w:szCs w:val="24"/>
          <w:lang w:eastAsia="uk-UA"/>
        </w:rPr>
      </w:pPr>
      <w:r w:rsidRPr="00C247F1">
        <w:rPr>
          <w:rFonts w:ascii="Times New Roman" w:eastAsia="Calibri" w:hAnsi="Times New Roman" w:cs="Times New Roman"/>
          <w:b/>
          <w:color w:val="000000" w:themeColor="text1"/>
          <w:sz w:val="24"/>
          <w:szCs w:val="24"/>
          <w:lang w:eastAsia="uk-UA"/>
        </w:rPr>
        <w:t>5.</w:t>
      </w:r>
      <w:r w:rsidRPr="00C247F1">
        <w:rPr>
          <w:rFonts w:ascii="Times New Roman" w:eastAsia="Calibri" w:hAnsi="Times New Roman" w:cs="Times New Roman"/>
          <w:color w:val="000000" w:themeColor="text1"/>
          <w:sz w:val="24"/>
          <w:szCs w:val="24"/>
          <w:lang w:eastAsia="uk-UA"/>
        </w:rPr>
        <w:t xml:space="preserve"> </w:t>
      </w:r>
      <w:r w:rsidRPr="00C247F1">
        <w:rPr>
          <w:rFonts w:ascii="Times New Roman" w:eastAsia="Calibri" w:hAnsi="Times New Roman" w:cs="Times New Roman"/>
          <w:color w:val="000000"/>
          <w:sz w:val="24"/>
          <w:szCs w:val="24"/>
          <w:lang w:eastAsia="uk-UA"/>
        </w:rPr>
        <w:t xml:space="preserve">Допомога виплачується одноразово, </w:t>
      </w:r>
      <w:r w:rsidRPr="00C247F1">
        <w:rPr>
          <w:rFonts w:ascii="Times New Roman" w:eastAsia="Calibri" w:hAnsi="Times New Roman" w:cs="Times New Roman"/>
          <w:b/>
          <w:color w:val="000000"/>
          <w:sz w:val="24"/>
          <w:szCs w:val="24"/>
          <w:lang w:eastAsia="uk-UA"/>
        </w:rPr>
        <w:t>в розмірі 80 000 гривень</w:t>
      </w:r>
      <w:r w:rsidRPr="00C247F1">
        <w:rPr>
          <w:rFonts w:ascii="Times New Roman" w:eastAsia="Times New Roman" w:hAnsi="Times New Roman" w:cs="Times New Roman"/>
          <w:sz w:val="24"/>
          <w:szCs w:val="24"/>
          <w:lang w:eastAsia="ru-RU"/>
        </w:rPr>
        <w:t>.</w:t>
      </w:r>
    </w:p>
    <w:p w14:paraId="6C2F9388" w14:textId="77777777" w:rsidR="00A81764" w:rsidRPr="00C247F1" w:rsidRDefault="00A81764" w:rsidP="00A81764">
      <w:pPr>
        <w:shd w:val="clear" w:color="auto" w:fill="FFFFFF"/>
        <w:spacing w:after="0" w:line="300" w:lineRule="atLeast"/>
        <w:ind w:left="322" w:hanging="322"/>
        <w:jc w:val="both"/>
        <w:rPr>
          <w:rFonts w:ascii="Times New Roman" w:eastAsia="Calibri" w:hAnsi="Times New Roman" w:cs="Times New Roman"/>
          <w:color w:val="000000" w:themeColor="text1"/>
          <w:sz w:val="24"/>
          <w:szCs w:val="24"/>
          <w:lang w:eastAsia="uk-UA"/>
        </w:rPr>
      </w:pPr>
      <w:r w:rsidRPr="00C247F1">
        <w:rPr>
          <w:rFonts w:ascii="Times New Roman" w:eastAsia="Calibri" w:hAnsi="Times New Roman" w:cs="Times New Roman"/>
          <w:b/>
          <w:color w:val="000000" w:themeColor="text1"/>
          <w:sz w:val="24"/>
          <w:szCs w:val="24"/>
          <w:lang w:eastAsia="uk-UA"/>
        </w:rPr>
        <w:t xml:space="preserve">6. </w:t>
      </w:r>
      <w:r w:rsidRPr="00C247F1">
        <w:rPr>
          <w:rFonts w:ascii="Times New Roman" w:eastAsia="Calibri" w:hAnsi="Times New Roman" w:cs="Times New Roman"/>
          <w:color w:val="000000" w:themeColor="text1"/>
          <w:sz w:val="24"/>
          <w:szCs w:val="24"/>
          <w:lang w:eastAsia="uk-UA"/>
        </w:rPr>
        <w:t xml:space="preserve">Для отримання допомоги </w:t>
      </w:r>
      <w:r w:rsidRPr="00C247F1">
        <w:rPr>
          <w:rFonts w:ascii="Times New Roman" w:eastAsia="Calibri" w:hAnsi="Times New Roman" w:cs="Times New Roman"/>
          <w:color w:val="000000"/>
          <w:sz w:val="24"/>
          <w:szCs w:val="24"/>
          <w:lang w:eastAsia="uk-UA"/>
        </w:rPr>
        <w:t>заявник</w:t>
      </w:r>
      <w:r w:rsidRPr="00C247F1">
        <w:rPr>
          <w:rFonts w:ascii="Times New Roman" w:eastAsia="Calibri" w:hAnsi="Times New Roman" w:cs="Times New Roman"/>
          <w:color w:val="000000" w:themeColor="text1"/>
          <w:sz w:val="24"/>
          <w:szCs w:val="24"/>
          <w:lang w:eastAsia="uk-UA"/>
        </w:rPr>
        <w:t xml:space="preserve"> звертається до Розвадівської сільської ради з відповідною заявою.</w:t>
      </w:r>
    </w:p>
    <w:p w14:paraId="783BCC6D" w14:textId="77777777" w:rsidR="00A81764" w:rsidRPr="00C247F1" w:rsidRDefault="00A81764" w:rsidP="00A81764">
      <w:pPr>
        <w:shd w:val="clear" w:color="auto" w:fill="FFFFFF"/>
        <w:spacing w:after="0" w:line="300" w:lineRule="atLeast"/>
        <w:ind w:left="266"/>
        <w:jc w:val="both"/>
        <w:rPr>
          <w:rFonts w:ascii="Times New Roman" w:eastAsia="Calibri" w:hAnsi="Times New Roman" w:cs="Times New Roman"/>
          <w:b/>
          <w:i/>
          <w:color w:val="000000"/>
          <w:sz w:val="24"/>
          <w:szCs w:val="24"/>
          <w:lang w:eastAsia="uk-UA"/>
        </w:rPr>
      </w:pPr>
      <w:r w:rsidRPr="00C247F1">
        <w:rPr>
          <w:rFonts w:ascii="Times New Roman" w:eastAsia="Calibri" w:hAnsi="Times New Roman" w:cs="Times New Roman"/>
          <w:b/>
          <w:i/>
          <w:color w:val="000000"/>
          <w:sz w:val="24"/>
          <w:szCs w:val="24"/>
          <w:lang w:eastAsia="uk-UA"/>
        </w:rPr>
        <w:t>До заяви додаються:</w:t>
      </w:r>
    </w:p>
    <w:p w14:paraId="291E73E6" w14:textId="77777777" w:rsidR="00A81764" w:rsidRPr="00C247F1" w:rsidRDefault="00A81764" w:rsidP="00A81764">
      <w:pPr>
        <w:shd w:val="clear" w:color="auto" w:fill="FFFFFF"/>
        <w:spacing w:after="0" w:line="300" w:lineRule="atLeast"/>
        <w:ind w:left="266"/>
        <w:jc w:val="both"/>
        <w:rPr>
          <w:rFonts w:ascii="Times New Roman" w:eastAsia="Calibri" w:hAnsi="Times New Roman" w:cs="Times New Roman"/>
          <w:color w:val="000000"/>
          <w:sz w:val="24"/>
          <w:szCs w:val="24"/>
          <w:lang w:eastAsia="uk-UA"/>
        </w:rPr>
      </w:pPr>
      <w:r w:rsidRPr="00C247F1">
        <w:rPr>
          <w:rFonts w:ascii="Times New Roman" w:eastAsia="Calibri" w:hAnsi="Times New Roman" w:cs="Times New Roman"/>
          <w:color w:val="000000"/>
          <w:sz w:val="24"/>
          <w:szCs w:val="24"/>
          <w:lang w:eastAsia="uk-UA"/>
        </w:rPr>
        <w:t>– копія документа, що посвідчує особу громадянина України (паспорт чи ID картка);</w:t>
      </w:r>
    </w:p>
    <w:p w14:paraId="1051139A" w14:textId="77777777" w:rsidR="00A81764" w:rsidRPr="00C247F1" w:rsidRDefault="00A81764" w:rsidP="00A81764">
      <w:pPr>
        <w:shd w:val="clear" w:color="auto" w:fill="FFFFFF"/>
        <w:spacing w:after="0" w:line="300" w:lineRule="atLeast"/>
        <w:ind w:left="266"/>
        <w:jc w:val="both"/>
        <w:rPr>
          <w:rFonts w:ascii="Times New Roman" w:eastAsia="Calibri" w:hAnsi="Times New Roman" w:cs="Times New Roman"/>
          <w:color w:val="000000"/>
          <w:sz w:val="24"/>
          <w:szCs w:val="24"/>
          <w:lang w:eastAsia="uk-UA"/>
        </w:rPr>
      </w:pPr>
      <w:r w:rsidRPr="00C247F1">
        <w:rPr>
          <w:rFonts w:ascii="Times New Roman" w:eastAsia="Calibri" w:hAnsi="Times New Roman" w:cs="Times New Roman"/>
          <w:color w:val="000000"/>
          <w:sz w:val="24"/>
          <w:szCs w:val="24"/>
          <w:lang w:eastAsia="uk-UA"/>
        </w:rPr>
        <w:t>– копія реєстраційного номера облікової картки платника податків;</w:t>
      </w:r>
    </w:p>
    <w:p w14:paraId="1169B4A5" w14:textId="77777777" w:rsidR="00A81764" w:rsidRPr="00C247F1" w:rsidRDefault="00A81764" w:rsidP="00A81764">
      <w:pPr>
        <w:shd w:val="clear" w:color="auto" w:fill="FFFFFF"/>
        <w:spacing w:after="0" w:line="300" w:lineRule="atLeast"/>
        <w:ind w:left="266"/>
        <w:jc w:val="both"/>
        <w:rPr>
          <w:rFonts w:ascii="Times New Roman" w:eastAsia="Calibri" w:hAnsi="Times New Roman" w:cs="Times New Roman"/>
          <w:color w:val="000000"/>
          <w:sz w:val="24"/>
          <w:szCs w:val="24"/>
          <w:lang w:eastAsia="uk-UA"/>
        </w:rPr>
      </w:pPr>
      <w:r w:rsidRPr="00C247F1">
        <w:rPr>
          <w:rFonts w:ascii="Times New Roman" w:eastAsia="Calibri" w:hAnsi="Times New Roman" w:cs="Times New Roman"/>
          <w:color w:val="000000"/>
          <w:sz w:val="24"/>
          <w:szCs w:val="24"/>
          <w:lang w:eastAsia="uk-UA"/>
        </w:rPr>
        <w:t>– витяг з реєстру територіальної громади;</w:t>
      </w:r>
    </w:p>
    <w:p w14:paraId="1F43CC2D" w14:textId="77777777" w:rsidR="00A81764" w:rsidRPr="00C247F1" w:rsidRDefault="00A81764" w:rsidP="00A81764">
      <w:pPr>
        <w:shd w:val="clear" w:color="auto" w:fill="FFFFFF"/>
        <w:spacing w:after="0" w:line="300" w:lineRule="atLeast"/>
        <w:ind w:left="462" w:hanging="196"/>
        <w:jc w:val="both"/>
        <w:rPr>
          <w:rFonts w:ascii="Times New Roman" w:eastAsia="Calibri" w:hAnsi="Times New Roman" w:cs="Times New Roman"/>
          <w:color w:val="000000"/>
          <w:sz w:val="24"/>
          <w:szCs w:val="24"/>
          <w:lang w:eastAsia="uk-UA"/>
        </w:rPr>
      </w:pPr>
      <w:r w:rsidRPr="00C247F1">
        <w:rPr>
          <w:rFonts w:ascii="Times New Roman" w:eastAsia="Calibri" w:hAnsi="Times New Roman" w:cs="Times New Roman"/>
          <w:color w:val="000000"/>
          <w:sz w:val="24"/>
          <w:szCs w:val="24"/>
          <w:lang w:eastAsia="uk-UA"/>
        </w:rPr>
        <w:t xml:space="preserve">– </w:t>
      </w:r>
      <w:r w:rsidRPr="00C247F1">
        <w:rPr>
          <w:rFonts w:ascii="Times New Roman" w:eastAsia="SimSun" w:hAnsi="Times New Roman" w:cs="Times New Roman"/>
          <w:sz w:val="24"/>
          <w:szCs w:val="24"/>
          <w:lang w:eastAsia="ru-RU"/>
        </w:rPr>
        <w:t xml:space="preserve">копія свідоцтва про смерть </w:t>
      </w:r>
      <w:r w:rsidRPr="00C247F1">
        <w:rPr>
          <w:rFonts w:ascii="Times New Roman" w:eastAsia="SimSun" w:hAnsi="Times New Roman" w:cs="Times New Roman"/>
          <w:sz w:val="24"/>
          <w:szCs w:val="24"/>
          <w:lang w:eastAsia="zh-CN"/>
        </w:rPr>
        <w:t>загиблого (померлого) Захисника або Захисниці України/ветерана війни, який загинув або помер</w:t>
      </w:r>
      <w:r w:rsidRPr="00C247F1">
        <w:rPr>
          <w:rFonts w:ascii="Times New Roman" w:eastAsia="Calibri" w:hAnsi="Times New Roman" w:cs="Times New Roman"/>
          <w:color w:val="000000"/>
          <w:sz w:val="24"/>
          <w:szCs w:val="24"/>
          <w:lang w:eastAsia="uk-UA"/>
        </w:rPr>
        <w:t>;</w:t>
      </w:r>
    </w:p>
    <w:p w14:paraId="06FC9099" w14:textId="77777777" w:rsidR="00A81764" w:rsidRPr="00C247F1" w:rsidRDefault="00A81764" w:rsidP="00A81764">
      <w:pPr>
        <w:shd w:val="clear" w:color="auto" w:fill="FFFFFF"/>
        <w:spacing w:after="0" w:line="300" w:lineRule="atLeast"/>
        <w:ind w:left="462" w:hanging="196"/>
        <w:jc w:val="both"/>
        <w:rPr>
          <w:rFonts w:ascii="Times New Roman" w:eastAsia="Calibri" w:hAnsi="Times New Roman" w:cs="Times New Roman"/>
          <w:color w:val="000000"/>
          <w:sz w:val="24"/>
          <w:szCs w:val="24"/>
          <w:lang w:eastAsia="uk-UA"/>
        </w:rPr>
      </w:pPr>
      <w:r w:rsidRPr="00C247F1">
        <w:rPr>
          <w:rFonts w:ascii="Times New Roman" w:eastAsia="Calibri" w:hAnsi="Times New Roman" w:cs="Times New Roman"/>
          <w:color w:val="000000"/>
          <w:sz w:val="24"/>
          <w:szCs w:val="24"/>
          <w:lang w:eastAsia="uk-UA"/>
        </w:rPr>
        <w:t xml:space="preserve">– </w:t>
      </w:r>
      <w:r w:rsidRPr="00C247F1">
        <w:rPr>
          <w:rFonts w:ascii="Times New Roman" w:eastAsia="SimSun" w:hAnsi="Times New Roman" w:cs="Times New Roman"/>
          <w:bCs/>
          <w:sz w:val="24"/>
          <w:szCs w:val="24"/>
          <w:shd w:val="clear" w:color="auto" w:fill="FFFFFF"/>
          <w:lang w:eastAsia="zh-CN"/>
        </w:rPr>
        <w:t>копії документів, що підтверджують договірні відносини (угоди, акти виконаних робіт) або купівлю пам</w:t>
      </w:r>
      <w:r w:rsidRPr="00C247F1">
        <w:rPr>
          <w:rFonts w:ascii="Calibri" w:eastAsia="SimSun" w:hAnsi="Calibri" w:cs="Calibri"/>
          <w:bCs/>
          <w:sz w:val="24"/>
          <w:szCs w:val="24"/>
          <w:shd w:val="clear" w:color="auto" w:fill="FFFFFF"/>
          <w:lang w:eastAsia="zh-CN"/>
        </w:rPr>
        <w:t>'</w:t>
      </w:r>
      <w:r w:rsidRPr="00C247F1">
        <w:rPr>
          <w:rFonts w:ascii="Times New Roman" w:eastAsia="SimSun" w:hAnsi="Times New Roman" w:cs="Times New Roman"/>
          <w:bCs/>
          <w:sz w:val="24"/>
          <w:szCs w:val="24"/>
          <w:shd w:val="clear" w:color="auto" w:fill="FFFFFF"/>
          <w:lang w:eastAsia="zh-CN"/>
        </w:rPr>
        <w:t>ятника із зазначенням вартості та фотофіксацією;</w:t>
      </w:r>
    </w:p>
    <w:p w14:paraId="2244048B" w14:textId="77777777" w:rsidR="00A81764" w:rsidRPr="00C247F1" w:rsidRDefault="00A81764" w:rsidP="00A81764">
      <w:pPr>
        <w:shd w:val="clear" w:color="auto" w:fill="FFFFFF"/>
        <w:spacing w:after="0" w:line="300" w:lineRule="atLeast"/>
        <w:ind w:left="462" w:hanging="196"/>
        <w:jc w:val="both"/>
        <w:rPr>
          <w:rFonts w:ascii="Times New Roman" w:eastAsia="SimSun" w:hAnsi="Times New Roman" w:cs="Times New Roman"/>
          <w:sz w:val="24"/>
          <w:szCs w:val="24"/>
          <w:lang w:eastAsia="zh-CN"/>
        </w:rPr>
      </w:pPr>
      <w:r w:rsidRPr="00C247F1">
        <w:rPr>
          <w:rFonts w:ascii="Times New Roman" w:eastAsia="Calibri" w:hAnsi="Times New Roman" w:cs="Times New Roman"/>
          <w:color w:val="000000"/>
          <w:sz w:val="24"/>
          <w:szCs w:val="24"/>
          <w:lang w:eastAsia="uk-UA"/>
        </w:rPr>
        <w:t xml:space="preserve">– </w:t>
      </w:r>
      <w:r w:rsidRPr="00C247F1">
        <w:rPr>
          <w:rFonts w:ascii="Times New Roman" w:eastAsia="SimSun" w:hAnsi="Times New Roman" w:cs="Times New Roman"/>
          <w:sz w:val="24"/>
          <w:szCs w:val="24"/>
          <w:lang w:eastAsia="ru-RU"/>
        </w:rPr>
        <w:t>копія посвідчення учасника бойових дій або особи з інвалідністю внаслідок війни</w:t>
      </w:r>
      <w:r w:rsidRPr="00C247F1">
        <w:rPr>
          <w:rFonts w:ascii="Times New Roman" w:eastAsia="SimSun" w:hAnsi="Times New Roman" w:cs="Times New Roman"/>
          <w:sz w:val="24"/>
          <w:szCs w:val="24"/>
          <w:lang w:eastAsia="zh-CN"/>
        </w:rPr>
        <w:t>;</w:t>
      </w:r>
    </w:p>
    <w:p w14:paraId="266EFC80" w14:textId="77777777" w:rsidR="00A81764" w:rsidRPr="00C247F1" w:rsidRDefault="00A81764" w:rsidP="00A81764">
      <w:pPr>
        <w:shd w:val="clear" w:color="auto" w:fill="FFFFFF"/>
        <w:spacing w:after="0" w:line="300" w:lineRule="atLeast"/>
        <w:ind w:left="462" w:hanging="196"/>
        <w:jc w:val="both"/>
        <w:rPr>
          <w:rFonts w:ascii="Times New Roman" w:eastAsia="SimSun" w:hAnsi="Times New Roman" w:cs="Times New Roman"/>
          <w:sz w:val="24"/>
          <w:szCs w:val="24"/>
          <w:lang w:eastAsia="zh-CN"/>
        </w:rPr>
      </w:pPr>
      <w:r w:rsidRPr="00C247F1">
        <w:rPr>
          <w:rFonts w:ascii="Times New Roman" w:eastAsia="SimSun" w:hAnsi="Times New Roman" w:cs="Times New Roman"/>
          <w:sz w:val="24"/>
          <w:szCs w:val="24"/>
          <w:lang w:eastAsia="zh-CN"/>
        </w:rPr>
        <w:t>– копія довідки про безпосередню участь у бойових діях;</w:t>
      </w:r>
    </w:p>
    <w:p w14:paraId="0AD9703A" w14:textId="77777777" w:rsidR="00A81764" w:rsidRPr="00C247F1" w:rsidRDefault="00A81764" w:rsidP="00A81764">
      <w:pPr>
        <w:shd w:val="clear" w:color="auto" w:fill="FFFFFF"/>
        <w:spacing w:after="0" w:line="300" w:lineRule="atLeast"/>
        <w:ind w:left="426" w:hanging="160"/>
        <w:jc w:val="both"/>
        <w:rPr>
          <w:rFonts w:ascii="Times New Roman" w:eastAsia="Times New Roman" w:hAnsi="Times New Roman" w:cs="Times New Roman"/>
          <w:sz w:val="24"/>
          <w:szCs w:val="24"/>
          <w:lang w:eastAsia="ru-RU"/>
        </w:rPr>
      </w:pPr>
      <w:r w:rsidRPr="00C247F1">
        <w:rPr>
          <w:rFonts w:ascii="Times New Roman" w:eastAsia="SimSun" w:hAnsi="Times New Roman" w:cs="Times New Roman"/>
          <w:sz w:val="24"/>
          <w:szCs w:val="24"/>
          <w:lang w:eastAsia="ru-RU"/>
        </w:rPr>
        <w:t xml:space="preserve">– довідка про підтвердження відсутності осіб </w:t>
      </w:r>
      <w:r w:rsidRPr="00C247F1">
        <w:rPr>
          <w:rFonts w:ascii="Times New Roman" w:eastAsia="Times New Roman" w:hAnsi="Times New Roman" w:cs="Times New Roman"/>
          <w:sz w:val="24"/>
          <w:szCs w:val="24"/>
          <w:lang w:eastAsia="ru-RU"/>
        </w:rPr>
        <w:t>першого та другого ступеня спорідненості;</w:t>
      </w:r>
    </w:p>
    <w:p w14:paraId="52B31D9D" w14:textId="77777777" w:rsidR="00A81764" w:rsidRPr="00C247F1" w:rsidRDefault="00A81764" w:rsidP="00A81764">
      <w:pPr>
        <w:shd w:val="clear" w:color="auto" w:fill="FFFFFF"/>
        <w:spacing w:after="0" w:line="300" w:lineRule="atLeast"/>
        <w:ind w:left="426" w:hanging="160"/>
        <w:jc w:val="both"/>
        <w:rPr>
          <w:rFonts w:ascii="Times New Roman" w:eastAsia="Calibri" w:hAnsi="Times New Roman" w:cs="Times New Roman"/>
          <w:color w:val="000000"/>
          <w:sz w:val="24"/>
          <w:szCs w:val="24"/>
          <w:lang w:eastAsia="uk-UA"/>
        </w:rPr>
      </w:pPr>
      <w:r w:rsidRPr="00C247F1">
        <w:rPr>
          <w:rFonts w:ascii="Times New Roman" w:eastAsia="Calibri" w:hAnsi="Times New Roman" w:cs="Times New Roman"/>
          <w:color w:val="000000" w:themeColor="text1"/>
          <w:sz w:val="24"/>
          <w:szCs w:val="24"/>
          <w:lang w:eastAsia="uk-UA"/>
        </w:rPr>
        <w:t xml:space="preserve">– </w:t>
      </w:r>
      <w:r w:rsidRPr="00C247F1">
        <w:rPr>
          <w:rFonts w:ascii="Times New Roman" w:eastAsia="Calibri" w:hAnsi="Times New Roman" w:cs="Times New Roman"/>
          <w:color w:val="000000"/>
          <w:sz w:val="24"/>
          <w:szCs w:val="24"/>
          <w:lang w:eastAsia="uk-UA"/>
        </w:rPr>
        <w:t>номер розрахункового рахунку в банку (Ощадбанк/Приватбанк).</w:t>
      </w:r>
    </w:p>
    <w:p w14:paraId="3C83E0E2" w14:textId="77777777" w:rsidR="00A81764" w:rsidRPr="00C247F1" w:rsidRDefault="00A81764" w:rsidP="00A81764">
      <w:pPr>
        <w:pStyle w:val="a5"/>
        <w:shd w:val="clear" w:color="auto" w:fill="FFFFFF"/>
        <w:spacing w:line="300" w:lineRule="atLeast"/>
        <w:ind w:left="322" w:hanging="322"/>
        <w:jc w:val="both"/>
        <w:rPr>
          <w:rFonts w:ascii="Times New Roman" w:eastAsia="Calibri" w:hAnsi="Times New Roman" w:cs="Times New Roman"/>
          <w:color w:val="000000" w:themeColor="text1"/>
          <w:sz w:val="24"/>
          <w:szCs w:val="24"/>
          <w:lang w:eastAsia="uk-UA"/>
        </w:rPr>
      </w:pPr>
      <w:r w:rsidRPr="00C247F1">
        <w:rPr>
          <w:rFonts w:ascii="Times New Roman" w:eastAsia="Calibri" w:hAnsi="Times New Roman" w:cs="Times New Roman"/>
          <w:b/>
          <w:color w:val="000000" w:themeColor="text1"/>
          <w:sz w:val="24"/>
          <w:szCs w:val="24"/>
          <w:lang w:eastAsia="uk-UA"/>
        </w:rPr>
        <w:t xml:space="preserve">7. </w:t>
      </w:r>
      <w:r w:rsidRPr="00C247F1">
        <w:rPr>
          <w:rFonts w:ascii="Times New Roman" w:eastAsia="Calibri" w:hAnsi="Times New Roman" w:cs="Times New Roman"/>
          <w:color w:val="000000" w:themeColor="text1"/>
          <w:sz w:val="24"/>
          <w:szCs w:val="24"/>
          <w:lang w:eastAsia="uk-UA"/>
        </w:rPr>
        <w:t>Розгляд звернень жителів громади здійснюється постійною комісією з питань регламенту, соціального захисту населення, охорони здоров'я, освіти, культури та молодіжної політики (молоді та спорту).</w:t>
      </w:r>
    </w:p>
    <w:p w14:paraId="2A571791" w14:textId="77777777" w:rsidR="00A81764" w:rsidRPr="00C247F1" w:rsidRDefault="00A81764" w:rsidP="00A81764">
      <w:pPr>
        <w:shd w:val="clear" w:color="auto" w:fill="FFFFFF"/>
        <w:spacing w:after="150" w:line="300" w:lineRule="atLeast"/>
        <w:rPr>
          <w:rFonts w:ascii="Times New Roman" w:eastAsia="Calibri" w:hAnsi="Times New Roman" w:cs="Times New Roman"/>
          <w:color w:val="000000" w:themeColor="text1"/>
          <w:sz w:val="24"/>
          <w:szCs w:val="24"/>
          <w:lang w:eastAsia="uk-UA"/>
        </w:rPr>
      </w:pPr>
    </w:p>
    <w:p w14:paraId="6A2FEADE" w14:textId="77777777" w:rsidR="00A81764" w:rsidRPr="00C247F1" w:rsidRDefault="00A81764" w:rsidP="00A81764">
      <w:pPr>
        <w:shd w:val="clear" w:color="auto" w:fill="FFFFFF"/>
        <w:spacing w:after="150" w:line="300" w:lineRule="atLeast"/>
        <w:rPr>
          <w:rFonts w:ascii="Times New Roman" w:eastAsia="Calibri" w:hAnsi="Times New Roman" w:cs="Times New Roman"/>
          <w:color w:val="000000" w:themeColor="text1"/>
          <w:sz w:val="24"/>
          <w:szCs w:val="24"/>
          <w:lang w:eastAsia="uk-UA"/>
        </w:rPr>
      </w:pPr>
    </w:p>
    <w:p w14:paraId="4B5234A5" w14:textId="77777777" w:rsidR="00A81764" w:rsidRDefault="00A81764" w:rsidP="00A81764">
      <w:pPr>
        <w:pStyle w:val="a7"/>
        <w:tabs>
          <w:tab w:val="left" w:pos="1701"/>
          <w:tab w:val="left" w:pos="2552"/>
          <w:tab w:val="left" w:pos="3261"/>
          <w:tab w:val="left" w:pos="3969"/>
          <w:tab w:val="left" w:pos="4536"/>
          <w:tab w:val="left" w:pos="5245"/>
          <w:tab w:val="left" w:pos="7582"/>
        </w:tabs>
        <w:ind w:firstLine="0"/>
        <w:jc w:val="center"/>
        <w:rPr>
          <w:b/>
          <w:color w:val="000000" w:themeColor="text1"/>
          <w:sz w:val="24"/>
          <w:szCs w:val="24"/>
        </w:rPr>
      </w:pPr>
      <w:r w:rsidRPr="00C247F1">
        <w:rPr>
          <w:b/>
          <w:color w:val="000000" w:themeColor="text1"/>
          <w:sz w:val="24"/>
          <w:szCs w:val="24"/>
        </w:rPr>
        <w:t>Секретар ради</w:t>
      </w:r>
      <w:r w:rsidRPr="00C247F1">
        <w:rPr>
          <w:b/>
          <w:color w:val="000000" w:themeColor="text1"/>
          <w:sz w:val="24"/>
          <w:szCs w:val="24"/>
        </w:rPr>
        <w:tab/>
      </w:r>
      <w:r w:rsidRPr="00C247F1">
        <w:rPr>
          <w:b/>
          <w:color w:val="000000" w:themeColor="text1"/>
          <w:sz w:val="24"/>
          <w:szCs w:val="24"/>
        </w:rPr>
        <w:tab/>
      </w:r>
      <w:r w:rsidRPr="00C247F1">
        <w:rPr>
          <w:b/>
          <w:color w:val="000000" w:themeColor="text1"/>
          <w:sz w:val="24"/>
          <w:szCs w:val="24"/>
        </w:rPr>
        <w:tab/>
      </w:r>
      <w:r w:rsidRPr="00C247F1">
        <w:rPr>
          <w:b/>
          <w:color w:val="000000" w:themeColor="text1"/>
          <w:sz w:val="24"/>
          <w:szCs w:val="24"/>
        </w:rPr>
        <w:tab/>
      </w:r>
      <w:r w:rsidRPr="00C247F1">
        <w:rPr>
          <w:b/>
          <w:color w:val="000000" w:themeColor="text1"/>
          <w:sz w:val="24"/>
          <w:szCs w:val="24"/>
        </w:rPr>
        <w:tab/>
        <w:t>Олександра ШИМКО</w:t>
      </w:r>
    </w:p>
    <w:p w14:paraId="2BBA6A4B" w14:textId="77777777" w:rsidR="00A81764" w:rsidRDefault="00A81764" w:rsidP="00A81764">
      <w:pPr>
        <w:spacing w:after="160" w:line="259" w:lineRule="auto"/>
        <w:rPr>
          <w:rFonts w:ascii="Times New Roman" w:eastAsia="Times New Roman" w:hAnsi="Times New Roman" w:cs="Times New Roman"/>
          <w:b/>
          <w:color w:val="000000" w:themeColor="text1"/>
          <w:sz w:val="24"/>
          <w:szCs w:val="24"/>
          <w:lang w:eastAsia="ar-SA"/>
        </w:rPr>
      </w:pPr>
      <w:r>
        <w:rPr>
          <w:b/>
          <w:color w:val="000000" w:themeColor="text1"/>
          <w:sz w:val="24"/>
          <w:szCs w:val="24"/>
        </w:rPr>
        <w:br w:type="page"/>
      </w:r>
    </w:p>
    <w:p w14:paraId="298C9C9C" w14:textId="77777777" w:rsidR="00A81764" w:rsidRPr="00090E6D" w:rsidRDefault="00A81764" w:rsidP="00A81764">
      <w:pPr>
        <w:shd w:val="clear" w:color="auto" w:fill="FFFFFF"/>
        <w:spacing w:after="0" w:line="300" w:lineRule="atLeast"/>
        <w:jc w:val="right"/>
        <w:rPr>
          <w:rFonts w:ascii="Times New Roman" w:eastAsia="Calibri" w:hAnsi="Times New Roman" w:cs="Times New Roman"/>
          <w:b/>
          <w:bCs/>
          <w:color w:val="000000" w:themeColor="text1"/>
          <w:sz w:val="24"/>
          <w:szCs w:val="24"/>
          <w:lang w:eastAsia="uk-UA"/>
        </w:rPr>
      </w:pPr>
      <w:r w:rsidRPr="00090E6D">
        <w:rPr>
          <w:rFonts w:ascii="Times New Roman" w:eastAsia="Calibri" w:hAnsi="Times New Roman" w:cs="Times New Roman"/>
          <w:b/>
          <w:bCs/>
          <w:color w:val="000000" w:themeColor="text1"/>
          <w:sz w:val="24"/>
          <w:szCs w:val="24"/>
          <w:lang w:eastAsia="uk-UA"/>
        </w:rPr>
        <w:t>До додатку 2</w:t>
      </w:r>
    </w:p>
    <w:p w14:paraId="1260CC97" w14:textId="77777777" w:rsidR="00A81764" w:rsidRPr="00090E6D" w:rsidRDefault="00A81764" w:rsidP="00A81764">
      <w:pPr>
        <w:shd w:val="clear" w:color="auto" w:fill="FFFFFF"/>
        <w:spacing w:after="0" w:line="300" w:lineRule="atLeast"/>
        <w:jc w:val="center"/>
        <w:rPr>
          <w:rFonts w:ascii="Times New Roman" w:eastAsia="Calibri" w:hAnsi="Times New Roman" w:cs="Times New Roman"/>
          <w:color w:val="000000" w:themeColor="text1"/>
          <w:sz w:val="24"/>
          <w:szCs w:val="24"/>
          <w:lang w:eastAsia="uk-UA"/>
        </w:rPr>
      </w:pPr>
      <w:r w:rsidRPr="00090E6D">
        <w:rPr>
          <w:rFonts w:ascii="Times New Roman" w:eastAsia="Calibri" w:hAnsi="Times New Roman" w:cs="Times New Roman"/>
          <w:b/>
          <w:bCs/>
          <w:color w:val="000000" w:themeColor="text1"/>
          <w:sz w:val="24"/>
          <w:szCs w:val="24"/>
          <w:lang w:eastAsia="uk-UA"/>
        </w:rPr>
        <w:t>Порядок 1</w:t>
      </w:r>
    </w:p>
    <w:p w14:paraId="26956E03" w14:textId="77777777" w:rsidR="00A81764" w:rsidRPr="00090E6D" w:rsidRDefault="00A81764" w:rsidP="00A81764">
      <w:pPr>
        <w:spacing w:after="0" w:line="240" w:lineRule="auto"/>
        <w:jc w:val="center"/>
        <w:rPr>
          <w:rFonts w:ascii="Times New Roman" w:eastAsia="Calibri" w:hAnsi="Times New Roman" w:cs="Times New Roman"/>
          <w:b/>
          <w:bCs/>
          <w:color w:val="000000" w:themeColor="text1"/>
          <w:sz w:val="24"/>
          <w:szCs w:val="24"/>
        </w:rPr>
      </w:pPr>
      <w:r w:rsidRPr="00090E6D">
        <w:rPr>
          <w:rFonts w:ascii="Times New Roman" w:eastAsia="Calibri" w:hAnsi="Times New Roman" w:cs="Times New Roman"/>
          <w:b/>
          <w:bCs/>
          <w:color w:val="000000" w:themeColor="text1"/>
          <w:sz w:val="24"/>
          <w:szCs w:val="24"/>
          <w:lang w:eastAsia="uk-UA"/>
        </w:rPr>
        <w:t>оплата послуг з підготовки до поховання тіл полеглих Захисників та Захисниць України у війні з російською федерацією</w:t>
      </w:r>
    </w:p>
    <w:p w14:paraId="4DAA228F" w14:textId="77777777" w:rsidR="00A81764" w:rsidRPr="00090E6D" w:rsidRDefault="00A81764" w:rsidP="00A81764">
      <w:pPr>
        <w:shd w:val="clear" w:color="auto" w:fill="FFFFFF"/>
        <w:spacing w:after="0" w:line="300" w:lineRule="atLeast"/>
        <w:jc w:val="center"/>
        <w:rPr>
          <w:rFonts w:ascii="Times New Roman" w:eastAsia="Calibri" w:hAnsi="Times New Roman" w:cs="Times New Roman"/>
          <w:color w:val="000000" w:themeColor="text1"/>
          <w:sz w:val="24"/>
          <w:szCs w:val="24"/>
          <w:lang w:eastAsia="uk-UA"/>
        </w:rPr>
      </w:pPr>
    </w:p>
    <w:p w14:paraId="12FCAE01" w14:textId="77777777" w:rsidR="00A81764" w:rsidRPr="00090E6D" w:rsidRDefault="00A81764" w:rsidP="00A81764">
      <w:pPr>
        <w:spacing w:after="0" w:line="240" w:lineRule="auto"/>
        <w:ind w:left="322" w:hanging="322"/>
        <w:jc w:val="both"/>
        <w:rPr>
          <w:rFonts w:ascii="Times New Roman" w:eastAsia="Calibri" w:hAnsi="Times New Roman" w:cs="Times New Roman"/>
          <w:color w:val="000000" w:themeColor="text1"/>
          <w:sz w:val="24"/>
          <w:szCs w:val="24"/>
          <w:lang w:eastAsia="uk-UA"/>
        </w:rPr>
      </w:pPr>
      <w:r w:rsidRPr="00090E6D">
        <w:rPr>
          <w:rFonts w:ascii="Times New Roman" w:eastAsia="Calibri" w:hAnsi="Times New Roman" w:cs="Times New Roman"/>
          <w:b/>
          <w:color w:val="000000" w:themeColor="text1"/>
          <w:sz w:val="24"/>
          <w:szCs w:val="24"/>
          <w:lang w:eastAsia="uk-UA"/>
        </w:rPr>
        <w:t xml:space="preserve">1. </w:t>
      </w:r>
      <w:r w:rsidRPr="00090E6D">
        <w:rPr>
          <w:rFonts w:ascii="Times New Roman" w:eastAsia="Calibri" w:hAnsi="Times New Roman" w:cs="Times New Roman"/>
          <w:color w:val="000000" w:themeColor="text1"/>
          <w:sz w:val="24"/>
          <w:szCs w:val="24"/>
          <w:lang w:eastAsia="uk-UA"/>
        </w:rPr>
        <w:t>Цей порядок визначає механізм відшкодування за надані послуги з підготовки до поховання тіл полеглих Захисників та Захисниць України у війні з російською федерацією.</w:t>
      </w:r>
    </w:p>
    <w:p w14:paraId="02AC1EFB" w14:textId="77777777" w:rsidR="00A81764" w:rsidRPr="00090E6D" w:rsidRDefault="00A81764" w:rsidP="00A81764">
      <w:pPr>
        <w:shd w:val="clear" w:color="auto" w:fill="FFFFFF"/>
        <w:spacing w:after="0" w:line="300" w:lineRule="atLeast"/>
        <w:ind w:left="322" w:hanging="322"/>
        <w:jc w:val="both"/>
        <w:rPr>
          <w:rFonts w:ascii="Times New Roman" w:eastAsia="Calibri" w:hAnsi="Times New Roman" w:cs="Times New Roman"/>
          <w:color w:val="000000" w:themeColor="text1"/>
          <w:sz w:val="24"/>
          <w:szCs w:val="24"/>
          <w:lang w:eastAsia="uk-UA"/>
        </w:rPr>
      </w:pPr>
      <w:r w:rsidRPr="00090E6D">
        <w:rPr>
          <w:rFonts w:ascii="Times New Roman" w:eastAsia="Calibri" w:hAnsi="Times New Roman" w:cs="Times New Roman"/>
          <w:b/>
          <w:color w:val="000000" w:themeColor="text1"/>
          <w:sz w:val="24"/>
          <w:szCs w:val="24"/>
          <w:lang w:eastAsia="uk-UA"/>
        </w:rPr>
        <w:t>2.</w:t>
      </w:r>
      <w:r w:rsidRPr="00090E6D">
        <w:rPr>
          <w:rFonts w:ascii="Times New Roman" w:eastAsia="Calibri" w:hAnsi="Times New Roman" w:cs="Times New Roman"/>
          <w:color w:val="000000" w:themeColor="text1"/>
          <w:sz w:val="24"/>
          <w:szCs w:val="24"/>
          <w:lang w:eastAsia="uk-UA"/>
        </w:rPr>
        <w:t xml:space="preserve"> До полеглих Захисників та Захисниць України належать особи, які здійснювали заходи із забезпечення національної безпеки і оборони, відсічі і стримування збройної агресії російської федерації проти України та полягли у війні з російською федерацією.</w:t>
      </w:r>
    </w:p>
    <w:p w14:paraId="202D22A8" w14:textId="77777777" w:rsidR="00A81764" w:rsidRPr="00090E6D" w:rsidRDefault="00A81764" w:rsidP="00A81764">
      <w:pPr>
        <w:spacing w:after="0"/>
        <w:ind w:left="322" w:hanging="322"/>
        <w:jc w:val="both"/>
        <w:rPr>
          <w:rFonts w:ascii="Times New Roman" w:eastAsia="Calibri" w:hAnsi="Times New Roman" w:cs="Times New Roman"/>
          <w:color w:val="000000"/>
          <w:sz w:val="24"/>
          <w:szCs w:val="24"/>
          <w:lang w:eastAsia="uk-UA"/>
        </w:rPr>
      </w:pPr>
      <w:r w:rsidRPr="00090E6D">
        <w:rPr>
          <w:rFonts w:ascii="Times New Roman" w:eastAsia="Calibri" w:hAnsi="Times New Roman" w:cs="Times New Roman"/>
          <w:b/>
          <w:color w:val="000000" w:themeColor="text1"/>
          <w:sz w:val="24"/>
          <w:szCs w:val="24"/>
          <w:lang w:eastAsia="uk-UA"/>
        </w:rPr>
        <w:t>3.</w:t>
      </w:r>
      <w:r w:rsidRPr="00090E6D">
        <w:rPr>
          <w:rFonts w:ascii="Times New Roman" w:eastAsia="Calibri" w:hAnsi="Times New Roman" w:cs="Times New Roman"/>
          <w:color w:val="000000" w:themeColor="text1"/>
          <w:sz w:val="24"/>
          <w:szCs w:val="24"/>
          <w:lang w:eastAsia="uk-UA"/>
        </w:rPr>
        <w:t xml:space="preserve"> </w:t>
      </w:r>
      <w:r w:rsidRPr="00090E6D">
        <w:rPr>
          <w:rFonts w:ascii="Times New Roman" w:eastAsia="Calibri" w:hAnsi="Times New Roman" w:cs="Times New Roman"/>
          <w:color w:val="000000"/>
          <w:sz w:val="24"/>
          <w:szCs w:val="24"/>
          <w:lang w:eastAsia="uk-UA"/>
        </w:rPr>
        <w:t xml:space="preserve">Оплата послуг з підготовки до поховання тіл полеглих Захисників та Захисниць України здійснюється одноразово, </w:t>
      </w:r>
      <w:r w:rsidRPr="00090E6D">
        <w:rPr>
          <w:rFonts w:ascii="Times New Roman" w:eastAsia="Calibri" w:hAnsi="Times New Roman" w:cs="Times New Roman"/>
          <w:b/>
          <w:color w:val="000000"/>
          <w:sz w:val="24"/>
          <w:szCs w:val="24"/>
          <w:lang w:eastAsia="uk-UA"/>
        </w:rPr>
        <w:t>згідно акту про надані послуги.</w:t>
      </w:r>
    </w:p>
    <w:p w14:paraId="7E974598" w14:textId="77777777" w:rsidR="00A81764" w:rsidRPr="00090E6D" w:rsidRDefault="00A81764" w:rsidP="00A81764">
      <w:pPr>
        <w:spacing w:after="0" w:line="240" w:lineRule="auto"/>
        <w:ind w:left="308" w:hanging="308"/>
        <w:jc w:val="both"/>
        <w:rPr>
          <w:rFonts w:ascii="Times New Roman" w:eastAsia="Times New Roman" w:hAnsi="Times New Roman" w:cs="Tahoma"/>
          <w:color w:val="000000"/>
          <w:sz w:val="24"/>
          <w:szCs w:val="24"/>
          <w:lang w:eastAsia="ru-RU"/>
        </w:rPr>
      </w:pPr>
      <w:r w:rsidRPr="00090E6D">
        <w:rPr>
          <w:rFonts w:ascii="Times New Roman" w:eastAsia="Calibri" w:hAnsi="Times New Roman" w:cs="Times New Roman"/>
          <w:b/>
          <w:color w:val="000000" w:themeColor="text1"/>
          <w:sz w:val="24"/>
          <w:szCs w:val="24"/>
          <w:lang w:eastAsia="uk-UA"/>
        </w:rPr>
        <w:t xml:space="preserve">4. </w:t>
      </w:r>
      <w:r w:rsidRPr="00090E6D">
        <w:rPr>
          <w:rFonts w:ascii="Times New Roman" w:eastAsia="Times New Roman" w:hAnsi="Times New Roman" w:cs="Tahoma"/>
          <w:color w:val="000000"/>
          <w:sz w:val="24"/>
          <w:szCs w:val="24"/>
          <w:lang w:eastAsia="ru-RU"/>
        </w:rPr>
        <w:t>Фінансування витрат за надання Послуг</w:t>
      </w:r>
      <w:r w:rsidRPr="00090E6D">
        <w:rPr>
          <w:rFonts w:ascii="Times New Roman" w:eastAsia="Times New Roman" w:hAnsi="Times New Roman" w:cs="Times New Roman"/>
          <w:bCs/>
          <w:sz w:val="24"/>
          <w:szCs w:val="24"/>
          <w:lang w:eastAsia="ru-RU"/>
        </w:rPr>
        <w:t xml:space="preserve"> з підготовки до поховання тіл полеглих Захисників та Захисниць України у війні з російською федерацією</w:t>
      </w:r>
      <w:r w:rsidRPr="00090E6D">
        <w:rPr>
          <w:rFonts w:ascii="Times New Roman" w:eastAsia="Times New Roman" w:hAnsi="Times New Roman" w:cs="Tahoma"/>
          <w:color w:val="000000"/>
          <w:sz w:val="24"/>
          <w:szCs w:val="24"/>
          <w:lang w:eastAsia="ru-RU"/>
        </w:rPr>
        <w:t xml:space="preserve"> здійснюється за рахунок коштів Розвадівської сільської ради в межах бюджетних призначень на вказаний бюджетний період. Головним розпорядником бюджетних коштів є Розвадівська сільська рада Стрийського району Львівської області.</w:t>
      </w:r>
    </w:p>
    <w:p w14:paraId="0C55E2C4" w14:textId="77777777" w:rsidR="00A81764" w:rsidRPr="00090E6D" w:rsidRDefault="00A81764" w:rsidP="00A81764">
      <w:pPr>
        <w:widowControl w:val="0"/>
        <w:suppressAutoHyphens/>
        <w:spacing w:after="0" w:line="240" w:lineRule="auto"/>
        <w:ind w:left="294" w:hanging="10"/>
        <w:jc w:val="both"/>
        <w:rPr>
          <w:rFonts w:ascii="Times New Roman" w:eastAsia="Times New Roman" w:hAnsi="Times New Roman" w:cs="Tahoma"/>
          <w:color w:val="000000"/>
          <w:sz w:val="24"/>
          <w:szCs w:val="24"/>
          <w:bdr w:val="none" w:sz="0" w:space="0" w:color="auto" w:frame="1"/>
          <w:shd w:val="clear" w:color="auto" w:fill="FFFFFF"/>
          <w:lang w:eastAsia="ru-RU"/>
        </w:rPr>
      </w:pPr>
      <w:r w:rsidRPr="00090E6D">
        <w:rPr>
          <w:rFonts w:ascii="Times New Roman" w:eastAsia="Times New Roman" w:hAnsi="Times New Roman" w:cs="Tahoma"/>
          <w:color w:val="000000"/>
          <w:sz w:val="24"/>
          <w:szCs w:val="24"/>
          <w:bdr w:val="none" w:sz="0" w:space="0" w:color="auto" w:frame="1"/>
          <w:shd w:val="clear" w:color="auto" w:fill="FFFFFF"/>
          <w:lang w:eastAsia="ru-RU"/>
        </w:rPr>
        <w:t xml:space="preserve">Розвадівська сільська рада </w:t>
      </w:r>
      <w:r w:rsidRPr="00090E6D">
        <w:rPr>
          <w:rFonts w:ascii="Times New Roman" w:eastAsia="Times New Roman" w:hAnsi="Times New Roman" w:cs="Times New Roman"/>
          <w:bCs/>
          <w:sz w:val="24"/>
          <w:szCs w:val="24"/>
          <w:lang w:eastAsia="ru-RU"/>
        </w:rPr>
        <w:t xml:space="preserve">укладає </w:t>
      </w:r>
      <w:r w:rsidRPr="00090E6D">
        <w:rPr>
          <w:rFonts w:ascii="Times New Roman" w:eastAsia="Times New Roman" w:hAnsi="Times New Roman" w:cs="Tahoma"/>
          <w:color w:val="000000"/>
          <w:sz w:val="24"/>
          <w:szCs w:val="24"/>
          <w:bdr w:val="none" w:sz="0" w:space="0" w:color="auto" w:frame="1"/>
          <w:shd w:val="clear" w:color="auto" w:fill="FFFFFF"/>
          <w:lang w:eastAsia="ru-RU"/>
        </w:rPr>
        <w:t>Договір з надавачем Послуг з підготовки тіла покійного до поховання або кремації.</w:t>
      </w:r>
    </w:p>
    <w:p w14:paraId="55E92722" w14:textId="77777777" w:rsidR="00A81764" w:rsidRPr="00090E6D" w:rsidRDefault="00A81764" w:rsidP="00A81764">
      <w:pPr>
        <w:widowControl w:val="0"/>
        <w:suppressAutoHyphens/>
        <w:spacing w:after="0" w:line="240" w:lineRule="auto"/>
        <w:ind w:left="294" w:hanging="10"/>
        <w:jc w:val="both"/>
        <w:rPr>
          <w:rFonts w:ascii="Times New Roman" w:eastAsia="Times New Roman" w:hAnsi="Times New Roman" w:cs="Tahoma"/>
          <w:color w:val="000000"/>
          <w:sz w:val="24"/>
          <w:szCs w:val="24"/>
          <w:bdr w:val="none" w:sz="0" w:space="0" w:color="auto" w:frame="1"/>
          <w:shd w:val="clear" w:color="auto" w:fill="FFFFFF"/>
          <w:lang w:eastAsia="ru-RU"/>
        </w:rPr>
      </w:pPr>
      <w:r w:rsidRPr="00090E6D">
        <w:rPr>
          <w:rFonts w:ascii="Times New Roman" w:eastAsia="Times New Roman" w:hAnsi="Times New Roman" w:cs="Tahoma"/>
          <w:color w:val="000000"/>
          <w:sz w:val="24"/>
          <w:szCs w:val="24"/>
          <w:bdr w:val="none" w:sz="0" w:space="0" w:color="auto" w:frame="1"/>
          <w:shd w:val="clear" w:color="auto" w:fill="FFFFFF"/>
          <w:lang w:eastAsia="ru-RU"/>
        </w:rPr>
        <w:t>Оплата вартості послуг здійснюється на підставі акту про надані послуги згідно з цінами, що діють на момент оформлення договору на їх надання.</w:t>
      </w:r>
    </w:p>
    <w:p w14:paraId="6C8F2A73" w14:textId="77777777" w:rsidR="00A81764" w:rsidRPr="00090E6D" w:rsidRDefault="00A81764" w:rsidP="00A81764">
      <w:pPr>
        <w:shd w:val="clear" w:color="auto" w:fill="FFFFFF"/>
        <w:spacing w:after="0" w:line="240" w:lineRule="auto"/>
        <w:ind w:left="294" w:hanging="10"/>
        <w:jc w:val="both"/>
        <w:rPr>
          <w:rFonts w:ascii="Times New Roman" w:eastAsia="Calibri" w:hAnsi="Times New Roman" w:cs="Times New Roman"/>
          <w:color w:val="000000"/>
          <w:sz w:val="24"/>
          <w:szCs w:val="24"/>
          <w:lang w:eastAsia="uk-UA"/>
        </w:rPr>
      </w:pPr>
      <w:r w:rsidRPr="00090E6D">
        <w:rPr>
          <w:rFonts w:ascii="Times New Roman" w:eastAsia="Times New Roman" w:hAnsi="Times New Roman" w:cs="Tahoma"/>
          <w:color w:val="000000"/>
          <w:sz w:val="24"/>
          <w:szCs w:val="24"/>
          <w:bdr w:val="none" w:sz="0" w:space="0" w:color="auto" w:frame="1"/>
          <w:shd w:val="clear" w:color="auto" w:fill="FFFFFF"/>
          <w:lang w:eastAsia="ru-RU"/>
        </w:rPr>
        <w:t>Відповідальність за надання достовірної інформації щодо обсягів фактичних витрат покладається на виконавця, що надає послуги.</w:t>
      </w:r>
    </w:p>
    <w:p w14:paraId="4B5C7B95" w14:textId="77777777" w:rsidR="00A81764" w:rsidRPr="00090E6D" w:rsidRDefault="00A81764" w:rsidP="00A81764">
      <w:pPr>
        <w:shd w:val="clear" w:color="auto" w:fill="FFFFFF"/>
        <w:spacing w:after="150" w:line="300" w:lineRule="atLeast"/>
        <w:rPr>
          <w:rFonts w:ascii="Times New Roman" w:eastAsia="Calibri" w:hAnsi="Times New Roman" w:cs="Times New Roman"/>
          <w:color w:val="000000" w:themeColor="text1"/>
          <w:sz w:val="24"/>
          <w:szCs w:val="24"/>
          <w:lang w:eastAsia="uk-UA"/>
        </w:rPr>
      </w:pPr>
    </w:p>
    <w:p w14:paraId="35FDDC12" w14:textId="77777777" w:rsidR="00A81764" w:rsidRPr="00090E6D" w:rsidRDefault="00A81764" w:rsidP="00A81764">
      <w:pPr>
        <w:shd w:val="clear" w:color="auto" w:fill="FFFFFF"/>
        <w:spacing w:after="150" w:line="300" w:lineRule="atLeast"/>
        <w:rPr>
          <w:rFonts w:ascii="Times New Roman" w:eastAsia="Calibri" w:hAnsi="Times New Roman" w:cs="Times New Roman"/>
          <w:color w:val="000000" w:themeColor="text1"/>
          <w:sz w:val="24"/>
          <w:szCs w:val="24"/>
          <w:lang w:eastAsia="uk-UA"/>
        </w:rPr>
      </w:pPr>
    </w:p>
    <w:p w14:paraId="66F06951" w14:textId="53296D30" w:rsidR="00A81764" w:rsidRDefault="00A81764" w:rsidP="00A81764">
      <w:pPr>
        <w:tabs>
          <w:tab w:val="left" w:pos="1701"/>
          <w:tab w:val="left" w:pos="2552"/>
          <w:tab w:val="left" w:pos="3261"/>
          <w:tab w:val="left" w:pos="3969"/>
          <w:tab w:val="left" w:pos="4536"/>
          <w:tab w:val="left" w:pos="5245"/>
          <w:tab w:val="left" w:pos="7582"/>
        </w:tabs>
        <w:suppressAutoHyphens/>
        <w:spacing w:after="120" w:line="240" w:lineRule="auto"/>
        <w:jc w:val="center"/>
        <w:rPr>
          <w:rFonts w:ascii="Times New Roman" w:eastAsia="Times New Roman" w:hAnsi="Times New Roman" w:cs="Times New Roman"/>
          <w:b/>
          <w:color w:val="000000" w:themeColor="text1"/>
          <w:sz w:val="24"/>
          <w:szCs w:val="24"/>
          <w:lang w:eastAsia="ar-SA"/>
        </w:rPr>
      </w:pPr>
      <w:r w:rsidRPr="00090E6D">
        <w:rPr>
          <w:rFonts w:ascii="Times New Roman" w:eastAsia="Times New Roman" w:hAnsi="Times New Roman" w:cs="Times New Roman"/>
          <w:b/>
          <w:color w:val="000000" w:themeColor="text1"/>
          <w:sz w:val="24"/>
          <w:szCs w:val="24"/>
          <w:lang w:eastAsia="ar-SA"/>
        </w:rPr>
        <w:t>Секретар ради</w:t>
      </w:r>
      <w:r w:rsidRPr="00090E6D">
        <w:rPr>
          <w:rFonts w:ascii="Times New Roman" w:eastAsia="Times New Roman" w:hAnsi="Times New Roman" w:cs="Times New Roman"/>
          <w:b/>
          <w:color w:val="000000" w:themeColor="text1"/>
          <w:sz w:val="24"/>
          <w:szCs w:val="24"/>
          <w:lang w:eastAsia="ar-SA"/>
        </w:rPr>
        <w:tab/>
      </w:r>
      <w:r w:rsidRPr="00090E6D">
        <w:rPr>
          <w:rFonts w:ascii="Times New Roman" w:eastAsia="Times New Roman" w:hAnsi="Times New Roman" w:cs="Times New Roman"/>
          <w:b/>
          <w:color w:val="000000" w:themeColor="text1"/>
          <w:sz w:val="24"/>
          <w:szCs w:val="24"/>
          <w:lang w:eastAsia="ar-SA"/>
        </w:rPr>
        <w:tab/>
      </w:r>
      <w:r w:rsidRPr="00090E6D">
        <w:rPr>
          <w:rFonts w:ascii="Times New Roman" w:eastAsia="Times New Roman" w:hAnsi="Times New Roman" w:cs="Times New Roman"/>
          <w:b/>
          <w:color w:val="000000" w:themeColor="text1"/>
          <w:sz w:val="24"/>
          <w:szCs w:val="24"/>
          <w:lang w:eastAsia="ar-SA"/>
        </w:rPr>
        <w:tab/>
      </w:r>
      <w:r w:rsidRPr="00090E6D">
        <w:rPr>
          <w:rFonts w:ascii="Times New Roman" w:eastAsia="Times New Roman" w:hAnsi="Times New Roman" w:cs="Times New Roman"/>
          <w:b/>
          <w:color w:val="000000" w:themeColor="text1"/>
          <w:sz w:val="24"/>
          <w:szCs w:val="24"/>
          <w:lang w:eastAsia="ar-SA"/>
        </w:rPr>
        <w:tab/>
      </w:r>
      <w:r w:rsidRPr="00090E6D">
        <w:rPr>
          <w:rFonts w:ascii="Times New Roman" w:eastAsia="Times New Roman" w:hAnsi="Times New Roman" w:cs="Times New Roman"/>
          <w:b/>
          <w:color w:val="000000" w:themeColor="text1"/>
          <w:sz w:val="24"/>
          <w:szCs w:val="24"/>
          <w:lang w:eastAsia="ar-SA"/>
        </w:rPr>
        <w:tab/>
        <w:t>Олександра ШИМКО</w:t>
      </w:r>
    </w:p>
    <w:p w14:paraId="774E9FDA" w14:textId="1E577119" w:rsidR="00A81764" w:rsidRDefault="00A81764" w:rsidP="00A81764">
      <w:pPr>
        <w:tabs>
          <w:tab w:val="left" w:pos="1701"/>
          <w:tab w:val="left" w:pos="2552"/>
          <w:tab w:val="left" w:pos="3261"/>
          <w:tab w:val="left" w:pos="3969"/>
          <w:tab w:val="left" w:pos="4536"/>
          <w:tab w:val="left" w:pos="5245"/>
          <w:tab w:val="left" w:pos="7582"/>
        </w:tabs>
        <w:suppressAutoHyphens/>
        <w:spacing w:after="120" w:line="240" w:lineRule="auto"/>
        <w:jc w:val="center"/>
        <w:rPr>
          <w:rFonts w:ascii="Times New Roman" w:eastAsia="Times New Roman" w:hAnsi="Times New Roman" w:cs="Times New Roman"/>
          <w:b/>
          <w:color w:val="000000" w:themeColor="text1"/>
          <w:sz w:val="24"/>
          <w:szCs w:val="24"/>
          <w:lang w:eastAsia="ar-SA"/>
        </w:rPr>
      </w:pPr>
    </w:p>
    <w:p w14:paraId="1B9A8C26" w14:textId="12FF4CE6" w:rsidR="00A81764" w:rsidRDefault="00A81764" w:rsidP="00A81764">
      <w:pPr>
        <w:tabs>
          <w:tab w:val="left" w:pos="1701"/>
          <w:tab w:val="left" w:pos="2552"/>
          <w:tab w:val="left" w:pos="3261"/>
          <w:tab w:val="left" w:pos="3969"/>
          <w:tab w:val="left" w:pos="4536"/>
          <w:tab w:val="left" w:pos="5245"/>
          <w:tab w:val="left" w:pos="7582"/>
        </w:tabs>
        <w:suppressAutoHyphens/>
        <w:spacing w:after="120" w:line="240" w:lineRule="auto"/>
        <w:jc w:val="center"/>
        <w:rPr>
          <w:rFonts w:ascii="Times New Roman" w:eastAsia="Times New Roman" w:hAnsi="Times New Roman" w:cs="Times New Roman"/>
          <w:b/>
          <w:color w:val="000000" w:themeColor="text1"/>
          <w:sz w:val="24"/>
          <w:szCs w:val="24"/>
          <w:lang w:eastAsia="ar-SA"/>
        </w:rPr>
      </w:pPr>
    </w:p>
    <w:p w14:paraId="6735C4C8" w14:textId="14CB1376" w:rsidR="00A81764" w:rsidRDefault="00A81764" w:rsidP="00A81764">
      <w:pPr>
        <w:tabs>
          <w:tab w:val="left" w:pos="1701"/>
          <w:tab w:val="left" w:pos="2552"/>
          <w:tab w:val="left" w:pos="3261"/>
          <w:tab w:val="left" w:pos="3969"/>
          <w:tab w:val="left" w:pos="4536"/>
          <w:tab w:val="left" w:pos="5245"/>
          <w:tab w:val="left" w:pos="7582"/>
        </w:tabs>
        <w:suppressAutoHyphens/>
        <w:spacing w:after="120" w:line="240" w:lineRule="auto"/>
        <w:jc w:val="center"/>
        <w:rPr>
          <w:rFonts w:ascii="Times New Roman" w:eastAsia="Times New Roman" w:hAnsi="Times New Roman" w:cs="Times New Roman"/>
          <w:b/>
          <w:color w:val="000000" w:themeColor="text1"/>
          <w:sz w:val="24"/>
          <w:szCs w:val="24"/>
          <w:lang w:eastAsia="ar-SA"/>
        </w:rPr>
      </w:pPr>
    </w:p>
    <w:p w14:paraId="4DB6516F" w14:textId="51EA8644" w:rsidR="00A81764" w:rsidRDefault="00A81764" w:rsidP="00A81764">
      <w:pPr>
        <w:tabs>
          <w:tab w:val="left" w:pos="1701"/>
          <w:tab w:val="left" w:pos="2552"/>
          <w:tab w:val="left" w:pos="3261"/>
          <w:tab w:val="left" w:pos="3969"/>
          <w:tab w:val="left" w:pos="4536"/>
          <w:tab w:val="left" w:pos="5245"/>
          <w:tab w:val="left" w:pos="7582"/>
        </w:tabs>
        <w:suppressAutoHyphens/>
        <w:spacing w:after="120" w:line="240" w:lineRule="auto"/>
        <w:jc w:val="center"/>
        <w:rPr>
          <w:rFonts w:ascii="Times New Roman" w:eastAsia="Times New Roman" w:hAnsi="Times New Roman" w:cs="Times New Roman"/>
          <w:b/>
          <w:color w:val="000000" w:themeColor="text1"/>
          <w:sz w:val="24"/>
          <w:szCs w:val="24"/>
          <w:lang w:eastAsia="ar-SA"/>
        </w:rPr>
      </w:pPr>
    </w:p>
    <w:p w14:paraId="2D2DB0FA" w14:textId="4CEB2B3B" w:rsidR="00A81764" w:rsidRDefault="00A81764" w:rsidP="00A81764">
      <w:pPr>
        <w:tabs>
          <w:tab w:val="left" w:pos="1701"/>
          <w:tab w:val="left" w:pos="2552"/>
          <w:tab w:val="left" w:pos="3261"/>
          <w:tab w:val="left" w:pos="3969"/>
          <w:tab w:val="left" w:pos="4536"/>
          <w:tab w:val="left" w:pos="5245"/>
          <w:tab w:val="left" w:pos="7582"/>
        </w:tabs>
        <w:suppressAutoHyphens/>
        <w:spacing w:after="120" w:line="240" w:lineRule="auto"/>
        <w:jc w:val="center"/>
        <w:rPr>
          <w:rFonts w:ascii="Times New Roman" w:eastAsia="Times New Roman" w:hAnsi="Times New Roman" w:cs="Times New Roman"/>
          <w:b/>
          <w:color w:val="000000" w:themeColor="text1"/>
          <w:sz w:val="24"/>
          <w:szCs w:val="24"/>
          <w:lang w:eastAsia="ar-SA"/>
        </w:rPr>
      </w:pPr>
    </w:p>
    <w:p w14:paraId="74E64A0D" w14:textId="41B3C9D6" w:rsidR="00A81764" w:rsidRDefault="00A81764" w:rsidP="00A81764">
      <w:pPr>
        <w:tabs>
          <w:tab w:val="left" w:pos="1701"/>
          <w:tab w:val="left" w:pos="2552"/>
          <w:tab w:val="left" w:pos="3261"/>
          <w:tab w:val="left" w:pos="3969"/>
          <w:tab w:val="left" w:pos="4536"/>
          <w:tab w:val="left" w:pos="5245"/>
          <w:tab w:val="left" w:pos="7582"/>
        </w:tabs>
        <w:suppressAutoHyphens/>
        <w:spacing w:after="120" w:line="240" w:lineRule="auto"/>
        <w:jc w:val="center"/>
        <w:rPr>
          <w:rFonts w:ascii="Times New Roman" w:eastAsia="Times New Roman" w:hAnsi="Times New Roman" w:cs="Times New Roman"/>
          <w:b/>
          <w:color w:val="000000" w:themeColor="text1"/>
          <w:sz w:val="24"/>
          <w:szCs w:val="24"/>
          <w:lang w:eastAsia="ar-SA"/>
        </w:rPr>
      </w:pPr>
    </w:p>
    <w:p w14:paraId="2952ECFD" w14:textId="6D5A5C02" w:rsidR="00A81764" w:rsidRDefault="00A81764" w:rsidP="00A81764">
      <w:pPr>
        <w:tabs>
          <w:tab w:val="left" w:pos="1701"/>
          <w:tab w:val="left" w:pos="2552"/>
          <w:tab w:val="left" w:pos="3261"/>
          <w:tab w:val="left" w:pos="3969"/>
          <w:tab w:val="left" w:pos="4536"/>
          <w:tab w:val="left" w:pos="5245"/>
          <w:tab w:val="left" w:pos="7582"/>
        </w:tabs>
        <w:suppressAutoHyphens/>
        <w:spacing w:after="120" w:line="240" w:lineRule="auto"/>
        <w:jc w:val="center"/>
        <w:rPr>
          <w:rFonts w:ascii="Times New Roman" w:eastAsia="Times New Roman" w:hAnsi="Times New Roman" w:cs="Times New Roman"/>
          <w:b/>
          <w:color w:val="000000" w:themeColor="text1"/>
          <w:sz w:val="24"/>
          <w:szCs w:val="24"/>
          <w:lang w:eastAsia="ar-SA"/>
        </w:rPr>
      </w:pPr>
    </w:p>
    <w:p w14:paraId="3E88981C" w14:textId="19404CDB" w:rsidR="00A81764" w:rsidRDefault="00A81764" w:rsidP="00A81764">
      <w:pPr>
        <w:tabs>
          <w:tab w:val="left" w:pos="1701"/>
          <w:tab w:val="left" w:pos="2552"/>
          <w:tab w:val="left" w:pos="3261"/>
          <w:tab w:val="left" w:pos="3969"/>
          <w:tab w:val="left" w:pos="4536"/>
          <w:tab w:val="left" w:pos="5245"/>
          <w:tab w:val="left" w:pos="7582"/>
        </w:tabs>
        <w:suppressAutoHyphens/>
        <w:spacing w:after="120" w:line="240" w:lineRule="auto"/>
        <w:jc w:val="center"/>
        <w:rPr>
          <w:rFonts w:ascii="Times New Roman" w:eastAsia="Times New Roman" w:hAnsi="Times New Roman" w:cs="Times New Roman"/>
          <w:b/>
          <w:color w:val="000000" w:themeColor="text1"/>
          <w:sz w:val="24"/>
          <w:szCs w:val="24"/>
          <w:lang w:eastAsia="ar-SA"/>
        </w:rPr>
      </w:pPr>
    </w:p>
    <w:p w14:paraId="52D12980" w14:textId="3D31F954" w:rsidR="00A81764" w:rsidRDefault="00A81764" w:rsidP="00A81764">
      <w:pPr>
        <w:tabs>
          <w:tab w:val="left" w:pos="1701"/>
          <w:tab w:val="left" w:pos="2552"/>
          <w:tab w:val="left" w:pos="3261"/>
          <w:tab w:val="left" w:pos="3969"/>
          <w:tab w:val="left" w:pos="4536"/>
          <w:tab w:val="left" w:pos="5245"/>
          <w:tab w:val="left" w:pos="7582"/>
        </w:tabs>
        <w:suppressAutoHyphens/>
        <w:spacing w:after="120" w:line="240" w:lineRule="auto"/>
        <w:jc w:val="center"/>
        <w:rPr>
          <w:rFonts w:ascii="Times New Roman" w:eastAsia="Times New Roman" w:hAnsi="Times New Roman" w:cs="Times New Roman"/>
          <w:b/>
          <w:color w:val="000000" w:themeColor="text1"/>
          <w:sz w:val="24"/>
          <w:szCs w:val="24"/>
          <w:lang w:eastAsia="ar-SA"/>
        </w:rPr>
      </w:pPr>
    </w:p>
    <w:p w14:paraId="4136DF96" w14:textId="712C4FB0" w:rsidR="00A81764" w:rsidRDefault="00A81764" w:rsidP="00A81764">
      <w:pPr>
        <w:tabs>
          <w:tab w:val="left" w:pos="1701"/>
          <w:tab w:val="left" w:pos="2552"/>
          <w:tab w:val="left" w:pos="3261"/>
          <w:tab w:val="left" w:pos="3969"/>
          <w:tab w:val="left" w:pos="4536"/>
          <w:tab w:val="left" w:pos="5245"/>
          <w:tab w:val="left" w:pos="7582"/>
        </w:tabs>
        <w:suppressAutoHyphens/>
        <w:spacing w:after="120" w:line="240" w:lineRule="auto"/>
        <w:jc w:val="center"/>
        <w:rPr>
          <w:rFonts w:ascii="Times New Roman" w:eastAsia="Times New Roman" w:hAnsi="Times New Roman" w:cs="Times New Roman"/>
          <w:b/>
          <w:color w:val="000000" w:themeColor="text1"/>
          <w:sz w:val="24"/>
          <w:szCs w:val="24"/>
          <w:lang w:eastAsia="ar-SA"/>
        </w:rPr>
      </w:pPr>
    </w:p>
    <w:p w14:paraId="4BF9F6BE" w14:textId="4F7BAEC4" w:rsidR="00A81764" w:rsidRDefault="00A81764" w:rsidP="00A81764">
      <w:pPr>
        <w:tabs>
          <w:tab w:val="left" w:pos="1701"/>
          <w:tab w:val="left" w:pos="2552"/>
          <w:tab w:val="left" w:pos="3261"/>
          <w:tab w:val="left" w:pos="3969"/>
          <w:tab w:val="left" w:pos="4536"/>
          <w:tab w:val="left" w:pos="5245"/>
          <w:tab w:val="left" w:pos="7582"/>
        </w:tabs>
        <w:suppressAutoHyphens/>
        <w:spacing w:after="120" w:line="240" w:lineRule="auto"/>
        <w:jc w:val="center"/>
        <w:rPr>
          <w:rFonts w:ascii="Times New Roman" w:eastAsia="Times New Roman" w:hAnsi="Times New Roman" w:cs="Times New Roman"/>
          <w:b/>
          <w:color w:val="000000" w:themeColor="text1"/>
          <w:sz w:val="24"/>
          <w:szCs w:val="24"/>
          <w:lang w:eastAsia="ar-SA"/>
        </w:rPr>
      </w:pPr>
    </w:p>
    <w:p w14:paraId="56EC6394" w14:textId="45B4FE74" w:rsidR="00A81764" w:rsidRDefault="00A81764" w:rsidP="00A81764">
      <w:pPr>
        <w:tabs>
          <w:tab w:val="left" w:pos="1701"/>
          <w:tab w:val="left" w:pos="2552"/>
          <w:tab w:val="left" w:pos="3261"/>
          <w:tab w:val="left" w:pos="3969"/>
          <w:tab w:val="left" w:pos="4536"/>
          <w:tab w:val="left" w:pos="5245"/>
          <w:tab w:val="left" w:pos="7582"/>
        </w:tabs>
        <w:suppressAutoHyphens/>
        <w:spacing w:after="120" w:line="240" w:lineRule="auto"/>
        <w:jc w:val="center"/>
        <w:rPr>
          <w:rFonts w:ascii="Times New Roman" w:eastAsia="Times New Roman" w:hAnsi="Times New Roman" w:cs="Times New Roman"/>
          <w:b/>
          <w:color w:val="000000" w:themeColor="text1"/>
          <w:sz w:val="24"/>
          <w:szCs w:val="24"/>
          <w:lang w:eastAsia="ar-SA"/>
        </w:rPr>
      </w:pPr>
    </w:p>
    <w:p w14:paraId="4B92923D" w14:textId="51010FCA" w:rsidR="00A81764" w:rsidRDefault="00A81764" w:rsidP="00A81764">
      <w:pPr>
        <w:tabs>
          <w:tab w:val="left" w:pos="1701"/>
          <w:tab w:val="left" w:pos="2552"/>
          <w:tab w:val="left" w:pos="3261"/>
          <w:tab w:val="left" w:pos="3969"/>
          <w:tab w:val="left" w:pos="4536"/>
          <w:tab w:val="left" w:pos="5245"/>
          <w:tab w:val="left" w:pos="7582"/>
        </w:tabs>
        <w:suppressAutoHyphens/>
        <w:spacing w:after="120" w:line="240" w:lineRule="auto"/>
        <w:jc w:val="center"/>
        <w:rPr>
          <w:rFonts w:ascii="Times New Roman" w:eastAsia="Times New Roman" w:hAnsi="Times New Roman" w:cs="Times New Roman"/>
          <w:b/>
          <w:color w:val="000000" w:themeColor="text1"/>
          <w:sz w:val="24"/>
          <w:szCs w:val="24"/>
          <w:lang w:eastAsia="ar-SA"/>
        </w:rPr>
      </w:pPr>
    </w:p>
    <w:p w14:paraId="30C7AC39" w14:textId="589911E4" w:rsidR="00A81764" w:rsidRDefault="00A81764" w:rsidP="00A81764">
      <w:pPr>
        <w:tabs>
          <w:tab w:val="left" w:pos="1701"/>
          <w:tab w:val="left" w:pos="2552"/>
          <w:tab w:val="left" w:pos="3261"/>
          <w:tab w:val="left" w:pos="3969"/>
          <w:tab w:val="left" w:pos="4536"/>
          <w:tab w:val="left" w:pos="5245"/>
          <w:tab w:val="left" w:pos="7582"/>
        </w:tabs>
        <w:suppressAutoHyphens/>
        <w:spacing w:after="120" w:line="240" w:lineRule="auto"/>
        <w:jc w:val="center"/>
        <w:rPr>
          <w:rFonts w:ascii="Times New Roman" w:eastAsia="Times New Roman" w:hAnsi="Times New Roman" w:cs="Times New Roman"/>
          <w:b/>
          <w:color w:val="000000" w:themeColor="text1"/>
          <w:sz w:val="24"/>
          <w:szCs w:val="24"/>
          <w:lang w:eastAsia="ar-SA"/>
        </w:rPr>
      </w:pPr>
    </w:p>
    <w:p w14:paraId="03504F7E" w14:textId="3B064B52" w:rsidR="009322D6" w:rsidRDefault="009322D6" w:rsidP="00A81764">
      <w:pPr>
        <w:tabs>
          <w:tab w:val="left" w:pos="1701"/>
          <w:tab w:val="left" w:pos="2552"/>
          <w:tab w:val="left" w:pos="3261"/>
          <w:tab w:val="left" w:pos="3969"/>
          <w:tab w:val="left" w:pos="4536"/>
          <w:tab w:val="left" w:pos="5245"/>
          <w:tab w:val="left" w:pos="7582"/>
        </w:tabs>
        <w:suppressAutoHyphens/>
        <w:spacing w:after="120" w:line="240" w:lineRule="auto"/>
        <w:jc w:val="center"/>
        <w:rPr>
          <w:rFonts w:ascii="Times New Roman" w:eastAsia="Times New Roman" w:hAnsi="Times New Roman" w:cs="Times New Roman"/>
          <w:b/>
          <w:color w:val="000000" w:themeColor="text1"/>
          <w:sz w:val="24"/>
          <w:szCs w:val="24"/>
          <w:lang w:eastAsia="ar-SA"/>
        </w:rPr>
      </w:pPr>
    </w:p>
    <w:p w14:paraId="7B846B9E" w14:textId="77777777" w:rsidR="009322D6" w:rsidRDefault="009322D6" w:rsidP="00A81764">
      <w:pPr>
        <w:tabs>
          <w:tab w:val="left" w:pos="1701"/>
          <w:tab w:val="left" w:pos="2552"/>
          <w:tab w:val="left" w:pos="3261"/>
          <w:tab w:val="left" w:pos="3969"/>
          <w:tab w:val="left" w:pos="4536"/>
          <w:tab w:val="left" w:pos="5245"/>
          <w:tab w:val="left" w:pos="7582"/>
        </w:tabs>
        <w:suppressAutoHyphens/>
        <w:spacing w:after="120" w:line="240" w:lineRule="auto"/>
        <w:jc w:val="center"/>
        <w:rPr>
          <w:rFonts w:ascii="Times New Roman" w:eastAsia="Times New Roman" w:hAnsi="Times New Roman" w:cs="Times New Roman"/>
          <w:b/>
          <w:color w:val="000000" w:themeColor="text1"/>
          <w:sz w:val="24"/>
          <w:szCs w:val="24"/>
          <w:lang w:eastAsia="ar-SA"/>
        </w:rPr>
      </w:pPr>
    </w:p>
    <w:p w14:paraId="6476C728" w14:textId="3BC34038" w:rsidR="00A81764" w:rsidRDefault="00A81764" w:rsidP="00A81764">
      <w:pPr>
        <w:tabs>
          <w:tab w:val="left" w:pos="1701"/>
          <w:tab w:val="left" w:pos="2552"/>
          <w:tab w:val="left" w:pos="3261"/>
          <w:tab w:val="left" w:pos="3969"/>
          <w:tab w:val="left" w:pos="4536"/>
          <w:tab w:val="left" w:pos="5245"/>
          <w:tab w:val="left" w:pos="7582"/>
        </w:tabs>
        <w:suppressAutoHyphens/>
        <w:spacing w:after="120" w:line="240" w:lineRule="auto"/>
        <w:jc w:val="center"/>
        <w:rPr>
          <w:rFonts w:ascii="Times New Roman" w:eastAsia="Times New Roman" w:hAnsi="Times New Roman" w:cs="Times New Roman"/>
          <w:b/>
          <w:color w:val="000000" w:themeColor="text1"/>
          <w:sz w:val="24"/>
          <w:szCs w:val="24"/>
          <w:lang w:eastAsia="ar-SA"/>
        </w:rPr>
      </w:pPr>
    </w:p>
    <w:p w14:paraId="4CB32360" w14:textId="77777777" w:rsidR="00A81764" w:rsidRPr="009E4601" w:rsidRDefault="00A81764" w:rsidP="00A81764">
      <w:pPr>
        <w:pStyle w:val="19141"/>
        <w:spacing w:before="0" w:beforeAutospacing="0" w:after="0" w:afterAutospacing="0"/>
        <w:ind w:hanging="426"/>
        <w:jc w:val="center"/>
        <w:rPr>
          <w:noProof/>
        </w:rPr>
      </w:pPr>
      <w:r w:rsidRPr="009E4601">
        <w:rPr>
          <w:noProof/>
        </w:rPr>
        <w:drawing>
          <wp:inline distT="0" distB="0" distL="0" distR="0" wp14:anchorId="5944EE30" wp14:editId="4472919C">
            <wp:extent cx="571500" cy="762000"/>
            <wp:effectExtent l="0" t="0" r="0" b="0"/>
            <wp:docPr id="46" name="Рисунок 46"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0F60FBCF" w14:textId="77777777" w:rsidR="00A81764" w:rsidRPr="009E4601" w:rsidRDefault="00A81764" w:rsidP="00A81764">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16A8F730" w14:textId="77777777" w:rsidR="00A81764" w:rsidRPr="009E4601" w:rsidRDefault="00A81764" w:rsidP="00A81764">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6B1FAEBF" w14:textId="77777777" w:rsidR="00A81764" w:rsidRPr="009E4601" w:rsidRDefault="00A81764" w:rsidP="00A81764">
      <w:pPr>
        <w:spacing w:after="0" w:line="240" w:lineRule="auto"/>
        <w:jc w:val="center"/>
        <w:rPr>
          <w:rFonts w:ascii="Times New Roman" w:hAnsi="Times New Roman"/>
          <w:b/>
          <w:sz w:val="28"/>
          <w:szCs w:val="28"/>
        </w:rPr>
      </w:pPr>
      <w:r>
        <w:rPr>
          <w:rFonts w:ascii="Times New Roman" w:hAnsi="Times New Roman"/>
          <w:b/>
          <w:sz w:val="28"/>
          <w:szCs w:val="28"/>
        </w:rPr>
        <w:t>Сімдесят восьма</w:t>
      </w:r>
      <w:r w:rsidRPr="009E4601">
        <w:rPr>
          <w:rFonts w:ascii="Times New Roman" w:hAnsi="Times New Roman"/>
          <w:b/>
          <w:sz w:val="28"/>
          <w:szCs w:val="28"/>
        </w:rPr>
        <w:t xml:space="preserve"> </w:t>
      </w:r>
      <w:r>
        <w:rPr>
          <w:rFonts w:ascii="Times New Roman" w:hAnsi="Times New Roman"/>
          <w:b/>
          <w:sz w:val="28"/>
          <w:szCs w:val="28"/>
        </w:rPr>
        <w:t xml:space="preserve">чергова </w:t>
      </w:r>
      <w:r w:rsidRPr="009E4601">
        <w:rPr>
          <w:rFonts w:ascii="Times New Roman" w:hAnsi="Times New Roman"/>
          <w:b/>
          <w:sz w:val="28"/>
          <w:szCs w:val="28"/>
        </w:rPr>
        <w:t>сесія VIII скликання</w:t>
      </w:r>
    </w:p>
    <w:p w14:paraId="397FCC13" w14:textId="77777777" w:rsidR="00A81764" w:rsidRPr="009E4601" w:rsidRDefault="00A81764" w:rsidP="00A81764">
      <w:pPr>
        <w:spacing w:after="0" w:line="240" w:lineRule="auto"/>
        <w:jc w:val="center"/>
        <w:rPr>
          <w:rFonts w:ascii="Times New Roman" w:hAnsi="Times New Roman"/>
          <w:b/>
          <w:sz w:val="28"/>
          <w:szCs w:val="28"/>
        </w:rPr>
      </w:pPr>
    </w:p>
    <w:p w14:paraId="76C4C3F3" w14:textId="77777777" w:rsidR="00A81764" w:rsidRPr="009E4601" w:rsidRDefault="00A81764" w:rsidP="00A81764">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759E3351" w14:textId="6186F114" w:rsidR="00A81764" w:rsidRPr="009E4601" w:rsidRDefault="009322D6" w:rsidP="00A81764">
      <w:pPr>
        <w:pStyle w:val="aa"/>
        <w:shd w:val="clear" w:color="auto" w:fill="FFFFFF"/>
        <w:jc w:val="both"/>
        <w:rPr>
          <w:b/>
        </w:rPr>
      </w:pPr>
      <w:r>
        <w:rPr>
          <w:b/>
        </w:rPr>
        <w:t xml:space="preserve"> 28</w:t>
      </w:r>
      <w:r w:rsidR="00A81764">
        <w:rPr>
          <w:b/>
        </w:rPr>
        <w:t xml:space="preserve"> травня 2026</w:t>
      </w:r>
      <w:r w:rsidR="00A81764" w:rsidRPr="009E4601">
        <w:rPr>
          <w:b/>
        </w:rPr>
        <w:t xml:space="preserve"> року</w:t>
      </w:r>
      <w:r w:rsidR="00A81764" w:rsidRPr="009E4601">
        <w:rPr>
          <w:b/>
        </w:rPr>
        <w:tab/>
      </w:r>
      <w:r w:rsidR="00A81764" w:rsidRPr="009E4601">
        <w:rPr>
          <w:b/>
        </w:rPr>
        <w:tab/>
        <w:t xml:space="preserve">           с. Розвадів</w:t>
      </w:r>
      <w:r w:rsidR="00A81764" w:rsidRPr="009E4601">
        <w:rPr>
          <w:b/>
        </w:rPr>
        <w:tab/>
      </w:r>
      <w:r w:rsidR="00A81764" w:rsidRPr="009E4601">
        <w:rPr>
          <w:b/>
        </w:rPr>
        <w:tab/>
      </w:r>
      <w:r w:rsidR="00A81764" w:rsidRPr="009E4601">
        <w:rPr>
          <w:b/>
        </w:rPr>
        <w:tab/>
      </w:r>
      <w:r w:rsidR="00A81764" w:rsidRPr="009E4601">
        <w:rPr>
          <w:b/>
        </w:rPr>
        <w:tab/>
        <w:t xml:space="preserve">  </w:t>
      </w:r>
      <w:r w:rsidR="00A81764" w:rsidRPr="009E4601">
        <w:rPr>
          <w:b/>
          <w:lang w:val="ru-RU"/>
        </w:rPr>
        <w:t xml:space="preserve">  </w:t>
      </w:r>
      <w:r w:rsidR="00A81764">
        <w:rPr>
          <w:b/>
          <w:lang w:val="ru-RU"/>
        </w:rPr>
        <w:t>№</w:t>
      </w:r>
      <w:r>
        <w:rPr>
          <w:b/>
        </w:rPr>
        <w:t>2403</w:t>
      </w:r>
    </w:p>
    <w:p w14:paraId="512395F2" w14:textId="77777777" w:rsidR="00A81764" w:rsidRPr="00D83F9C" w:rsidRDefault="00A81764" w:rsidP="00A81764">
      <w:pPr>
        <w:spacing w:after="160" w:line="254" w:lineRule="auto"/>
        <w:rPr>
          <w:rFonts w:ascii="Times New Roman" w:eastAsia="Times New Roman" w:hAnsi="Times New Roman"/>
          <w:sz w:val="24"/>
          <w:szCs w:val="24"/>
          <w:lang w:eastAsia="uk-UA"/>
        </w:rPr>
      </w:pPr>
      <w:r w:rsidRPr="00DE3EB0">
        <w:rPr>
          <w:rFonts w:ascii="Times New Roman" w:eastAsia="Times New Roman" w:hAnsi="Times New Roman"/>
          <w:sz w:val="24"/>
          <w:szCs w:val="24"/>
          <w:lang w:eastAsia="uk-UA"/>
        </w:rPr>
        <w:t> </w:t>
      </w:r>
    </w:p>
    <w:p w14:paraId="5D3C57ED" w14:textId="77777777" w:rsidR="00A81764" w:rsidRPr="00985C53" w:rsidRDefault="00A81764" w:rsidP="00A81764">
      <w:pPr>
        <w:spacing w:after="0" w:line="240" w:lineRule="auto"/>
        <w:rPr>
          <w:rFonts w:ascii="Times New Roman" w:eastAsia="Times New Roman" w:hAnsi="Times New Roman"/>
          <w:sz w:val="24"/>
          <w:szCs w:val="24"/>
          <w:lang w:eastAsia="uk-UA"/>
        </w:rPr>
      </w:pPr>
      <w:r w:rsidRPr="00985C53">
        <w:rPr>
          <w:rFonts w:ascii="Times New Roman" w:eastAsia="Times New Roman" w:hAnsi="Times New Roman"/>
          <w:b/>
          <w:bCs/>
          <w:color w:val="000000"/>
          <w:sz w:val="24"/>
          <w:szCs w:val="24"/>
          <w:lang w:eastAsia="uk-UA"/>
        </w:rPr>
        <w:t>Про внесення змін до Програми</w:t>
      </w:r>
    </w:p>
    <w:p w14:paraId="6F061854" w14:textId="77777777" w:rsidR="00A81764" w:rsidRPr="00985C53" w:rsidRDefault="00A81764" w:rsidP="00A81764">
      <w:pPr>
        <w:pStyle w:val="af5"/>
        <w:rPr>
          <w:b/>
          <w:bCs/>
          <w:color w:val="000000"/>
          <w:sz w:val="24"/>
          <w:szCs w:val="24"/>
          <w:shd w:val="clear" w:color="auto" w:fill="FFFFFF"/>
          <w:lang w:val="uk-UA" w:eastAsia="uk-UA"/>
        </w:rPr>
      </w:pPr>
      <w:r w:rsidRPr="00985C53">
        <w:rPr>
          <w:b/>
          <w:bCs/>
          <w:color w:val="000000"/>
          <w:sz w:val="24"/>
          <w:szCs w:val="24"/>
          <w:lang w:eastAsia="uk-UA"/>
        </w:rPr>
        <w:t>“</w:t>
      </w:r>
      <w:r w:rsidRPr="00985C53">
        <w:rPr>
          <w:b/>
          <w:bCs/>
          <w:color w:val="000000"/>
          <w:sz w:val="24"/>
          <w:szCs w:val="24"/>
          <w:shd w:val="clear" w:color="auto" w:fill="FFFFFF"/>
          <w:lang w:val="uk-UA" w:eastAsia="uk-UA"/>
        </w:rPr>
        <w:t>Розвиток масового футболу</w:t>
      </w:r>
    </w:p>
    <w:p w14:paraId="57E04AAC" w14:textId="77777777" w:rsidR="00A81764" w:rsidRPr="005D7A73" w:rsidRDefault="00A81764" w:rsidP="00A81764">
      <w:pPr>
        <w:pStyle w:val="af5"/>
        <w:rPr>
          <w:b/>
          <w:sz w:val="24"/>
          <w:szCs w:val="24"/>
        </w:rPr>
      </w:pPr>
      <w:r w:rsidRPr="00985C53">
        <w:rPr>
          <w:b/>
          <w:bCs/>
          <w:color w:val="000000"/>
          <w:sz w:val="24"/>
          <w:szCs w:val="24"/>
          <w:shd w:val="clear" w:color="auto" w:fill="FFFFFF"/>
          <w:lang w:val="uk-UA" w:eastAsia="uk-UA"/>
        </w:rPr>
        <w:t>в Розвадівській сільській раді</w:t>
      </w:r>
      <w:r w:rsidRPr="005D7A73">
        <w:rPr>
          <w:b/>
          <w:sz w:val="24"/>
          <w:szCs w:val="24"/>
        </w:rPr>
        <w:t>”</w:t>
      </w:r>
    </w:p>
    <w:p w14:paraId="529D8193" w14:textId="77777777" w:rsidR="00A81764" w:rsidRPr="00985C53" w:rsidRDefault="00A81764" w:rsidP="00A81764">
      <w:pPr>
        <w:pStyle w:val="af5"/>
        <w:rPr>
          <w:b/>
          <w:sz w:val="24"/>
          <w:szCs w:val="24"/>
          <w:lang w:val="uk-UA"/>
        </w:rPr>
      </w:pPr>
      <w:r>
        <w:rPr>
          <w:b/>
          <w:sz w:val="24"/>
          <w:szCs w:val="24"/>
        </w:rPr>
        <w:t xml:space="preserve">на </w:t>
      </w:r>
      <w:r>
        <w:rPr>
          <w:b/>
          <w:sz w:val="24"/>
          <w:szCs w:val="24"/>
          <w:lang w:val="uk-UA"/>
        </w:rPr>
        <w:t xml:space="preserve">2026 рік </w:t>
      </w:r>
    </w:p>
    <w:p w14:paraId="7F80BD1D" w14:textId="77777777" w:rsidR="00A81764" w:rsidRPr="00DE3EB0" w:rsidRDefault="00A81764" w:rsidP="00A81764">
      <w:pPr>
        <w:spacing w:after="160" w:line="254" w:lineRule="auto"/>
        <w:jc w:val="both"/>
        <w:rPr>
          <w:rFonts w:ascii="Times New Roman" w:eastAsia="Times New Roman" w:hAnsi="Times New Roman"/>
          <w:sz w:val="24"/>
          <w:szCs w:val="24"/>
          <w:lang w:eastAsia="uk-UA"/>
        </w:rPr>
      </w:pPr>
    </w:p>
    <w:p w14:paraId="08E40424" w14:textId="77777777" w:rsidR="00A81764" w:rsidRPr="00DE3EB0" w:rsidRDefault="00A81764" w:rsidP="00A81764">
      <w:pPr>
        <w:spacing w:after="160" w:line="254" w:lineRule="auto"/>
        <w:jc w:val="both"/>
        <w:rPr>
          <w:rFonts w:ascii="Times New Roman" w:eastAsia="Times New Roman" w:hAnsi="Times New Roman"/>
          <w:sz w:val="24"/>
          <w:szCs w:val="24"/>
          <w:lang w:eastAsia="uk-UA"/>
        </w:rPr>
      </w:pPr>
      <w:r>
        <w:rPr>
          <w:rFonts w:ascii="Times New Roman" w:eastAsia="Times New Roman" w:hAnsi="Times New Roman"/>
          <w:color w:val="000000"/>
          <w:sz w:val="24"/>
          <w:szCs w:val="24"/>
          <w:lang w:eastAsia="uk-UA"/>
        </w:rPr>
        <w:t xml:space="preserve">           </w:t>
      </w:r>
      <w:r w:rsidRPr="00DE3EB0">
        <w:rPr>
          <w:rFonts w:ascii="Times New Roman" w:eastAsia="Times New Roman" w:hAnsi="Times New Roman"/>
          <w:color w:val="000000"/>
          <w:sz w:val="24"/>
          <w:szCs w:val="24"/>
          <w:lang w:eastAsia="uk-UA"/>
        </w:rPr>
        <w:t>Розглянувши запропонован</w:t>
      </w:r>
      <w:r>
        <w:rPr>
          <w:rFonts w:ascii="Times New Roman" w:eastAsia="Times New Roman" w:hAnsi="Times New Roman"/>
          <w:color w:val="000000"/>
          <w:sz w:val="24"/>
          <w:szCs w:val="24"/>
          <w:lang w:eastAsia="uk-UA"/>
        </w:rPr>
        <w:t xml:space="preserve">і зміни до </w:t>
      </w:r>
      <w:r w:rsidRPr="00DE3EB0">
        <w:rPr>
          <w:rFonts w:ascii="Times New Roman" w:eastAsia="Times New Roman" w:hAnsi="Times New Roman"/>
          <w:color w:val="000000"/>
          <w:sz w:val="24"/>
          <w:szCs w:val="24"/>
          <w:lang w:eastAsia="uk-UA"/>
        </w:rPr>
        <w:t xml:space="preserve"> Програм</w:t>
      </w:r>
      <w:r>
        <w:rPr>
          <w:rFonts w:ascii="Times New Roman" w:eastAsia="Times New Roman" w:hAnsi="Times New Roman"/>
          <w:color w:val="000000"/>
          <w:sz w:val="24"/>
          <w:szCs w:val="24"/>
          <w:lang w:eastAsia="uk-UA"/>
        </w:rPr>
        <w:t>и</w:t>
      </w:r>
      <w:r w:rsidRPr="00DE3EB0">
        <w:rPr>
          <w:rFonts w:ascii="Times New Roman" w:eastAsia="Times New Roman" w:hAnsi="Times New Roman"/>
          <w:color w:val="000000"/>
          <w:sz w:val="24"/>
          <w:szCs w:val="24"/>
          <w:lang w:eastAsia="uk-UA"/>
        </w:rPr>
        <w:t xml:space="preserve">, </w:t>
      </w:r>
      <w:r>
        <w:rPr>
          <w:rFonts w:ascii="Times New Roman" w:eastAsia="Times New Roman" w:hAnsi="Times New Roman"/>
          <w:color w:val="000000"/>
          <w:sz w:val="24"/>
          <w:szCs w:val="24"/>
          <w:lang w:eastAsia="uk-UA"/>
        </w:rPr>
        <w:t xml:space="preserve"> </w:t>
      </w:r>
      <w:r w:rsidRPr="00DE3EB0">
        <w:rPr>
          <w:rFonts w:ascii="Times New Roman" w:eastAsia="Times New Roman" w:hAnsi="Times New Roman"/>
          <w:color w:val="000000"/>
          <w:sz w:val="24"/>
          <w:szCs w:val="24"/>
          <w:lang w:eastAsia="uk-UA"/>
        </w:rPr>
        <w:t>керуючись</w:t>
      </w:r>
      <w:r>
        <w:rPr>
          <w:rFonts w:ascii="Times New Roman" w:eastAsia="Times New Roman" w:hAnsi="Times New Roman"/>
          <w:color w:val="000000"/>
          <w:sz w:val="24"/>
          <w:szCs w:val="24"/>
          <w:lang w:eastAsia="uk-UA"/>
        </w:rPr>
        <w:t xml:space="preserve"> </w:t>
      </w:r>
      <w:r w:rsidRPr="00DE3EB0">
        <w:rPr>
          <w:rFonts w:ascii="Times New Roman" w:eastAsia="Times New Roman" w:hAnsi="Times New Roman"/>
          <w:color w:val="000000"/>
          <w:sz w:val="24"/>
          <w:szCs w:val="24"/>
          <w:lang w:eastAsia="uk-UA"/>
        </w:rPr>
        <w:t>п.22 ст.26 Закону України “Про місцеве самоврядування в Україні”, Розвадівська сільська</w:t>
      </w:r>
      <w:r>
        <w:rPr>
          <w:rFonts w:ascii="Times New Roman" w:eastAsia="Times New Roman" w:hAnsi="Times New Roman"/>
          <w:color w:val="000000"/>
          <w:sz w:val="24"/>
          <w:szCs w:val="24"/>
          <w:lang w:eastAsia="uk-UA"/>
        </w:rPr>
        <w:t xml:space="preserve"> </w:t>
      </w:r>
      <w:r w:rsidRPr="00DE3EB0">
        <w:rPr>
          <w:rFonts w:ascii="Times New Roman" w:eastAsia="Times New Roman" w:hAnsi="Times New Roman"/>
          <w:color w:val="000000"/>
          <w:sz w:val="24"/>
          <w:szCs w:val="24"/>
          <w:lang w:eastAsia="uk-UA"/>
        </w:rPr>
        <w:t>рада</w:t>
      </w:r>
    </w:p>
    <w:p w14:paraId="2E7F7D45" w14:textId="77777777" w:rsidR="00A81764" w:rsidRPr="00DE3EB0" w:rsidRDefault="00A81764" w:rsidP="00A81764">
      <w:pPr>
        <w:spacing w:after="160" w:line="254" w:lineRule="auto"/>
        <w:jc w:val="center"/>
        <w:rPr>
          <w:rFonts w:ascii="Times New Roman" w:eastAsia="Times New Roman" w:hAnsi="Times New Roman"/>
          <w:sz w:val="24"/>
          <w:szCs w:val="24"/>
          <w:lang w:eastAsia="uk-UA"/>
        </w:rPr>
      </w:pPr>
      <w:r>
        <w:rPr>
          <w:rFonts w:ascii="Times New Roman" w:hAnsi="Times New Roman"/>
          <w:b/>
          <w:sz w:val="28"/>
          <w:szCs w:val="28"/>
          <w:lang w:eastAsia="ru-RU"/>
        </w:rPr>
        <w:t>ВИРІШИЛА:</w:t>
      </w:r>
    </w:p>
    <w:p w14:paraId="6BF58FA3" w14:textId="77777777" w:rsidR="00A81764" w:rsidRPr="0050520F" w:rsidRDefault="00A81764" w:rsidP="00A81764">
      <w:pPr>
        <w:spacing w:after="0" w:line="240" w:lineRule="auto"/>
        <w:rPr>
          <w:rFonts w:ascii="Times New Roman" w:hAnsi="Times New Roman"/>
          <w:sz w:val="24"/>
          <w:szCs w:val="24"/>
          <w:lang w:eastAsia="ru-RU"/>
        </w:rPr>
      </w:pPr>
      <w:r>
        <w:rPr>
          <w:rFonts w:ascii="Times New Roman" w:eastAsia="Times New Roman" w:hAnsi="Times New Roman"/>
          <w:color w:val="000000"/>
          <w:sz w:val="24"/>
          <w:szCs w:val="24"/>
          <w:lang w:eastAsia="uk-UA"/>
        </w:rPr>
        <w:t xml:space="preserve">   1. </w:t>
      </w:r>
      <w:r w:rsidRPr="00807616">
        <w:rPr>
          <w:rFonts w:ascii="Times New Roman" w:eastAsia="Times New Roman" w:hAnsi="Times New Roman"/>
          <w:color w:val="000000"/>
          <w:sz w:val="24"/>
          <w:szCs w:val="24"/>
          <w:lang w:eastAsia="uk-UA"/>
        </w:rPr>
        <w:t>Внести зміни в Програму “</w:t>
      </w:r>
      <w:r w:rsidRPr="00807616">
        <w:rPr>
          <w:rFonts w:ascii="Times New Roman" w:hAnsi="Times New Roman"/>
          <w:bCs/>
          <w:color w:val="000000"/>
          <w:sz w:val="24"/>
          <w:szCs w:val="24"/>
          <w:shd w:val="clear" w:color="auto" w:fill="FFFFFF"/>
          <w:lang w:eastAsia="uk-UA"/>
        </w:rPr>
        <w:t>Розвиток масового футболу в Розвадівській сільській раді</w:t>
      </w:r>
      <w:r w:rsidRPr="005D7A73">
        <w:rPr>
          <w:rFonts w:ascii="Times New Roman" w:hAnsi="Times New Roman"/>
          <w:sz w:val="24"/>
          <w:szCs w:val="24"/>
          <w:lang w:val="ru-RU"/>
        </w:rPr>
        <w:t>”</w:t>
      </w:r>
      <w:r w:rsidRPr="00807616">
        <w:rPr>
          <w:rFonts w:ascii="Times New Roman" w:hAnsi="Times New Roman"/>
          <w:sz w:val="24"/>
          <w:szCs w:val="24"/>
        </w:rPr>
        <w:t xml:space="preserve"> </w:t>
      </w:r>
      <w:r>
        <w:rPr>
          <w:rFonts w:ascii="Times New Roman" w:hAnsi="Times New Roman"/>
          <w:sz w:val="24"/>
          <w:szCs w:val="24"/>
        </w:rPr>
        <w:t>на 2026 рік</w:t>
      </w:r>
      <w:r w:rsidRPr="00807616">
        <w:rPr>
          <w:rFonts w:ascii="Times New Roman" w:eastAsia="Times New Roman" w:hAnsi="Times New Roman"/>
          <w:color w:val="000000"/>
          <w:sz w:val="24"/>
          <w:szCs w:val="24"/>
          <w:lang w:eastAsia="uk-UA"/>
        </w:rPr>
        <w:t>, а саме</w:t>
      </w:r>
      <w:r>
        <w:rPr>
          <w:rFonts w:ascii="Times New Roman" w:eastAsia="Times New Roman" w:hAnsi="Times New Roman"/>
          <w:color w:val="000000"/>
          <w:sz w:val="24"/>
          <w:szCs w:val="24"/>
          <w:lang w:eastAsia="uk-UA"/>
        </w:rPr>
        <w:t>:</w:t>
      </w:r>
      <w:r w:rsidRPr="004E6DC9">
        <w:rPr>
          <w:rFonts w:ascii="Times New Roman" w:hAnsi="Times New Roman"/>
          <w:b/>
          <w:sz w:val="24"/>
          <w:szCs w:val="24"/>
          <w:lang w:eastAsia="ru-RU"/>
        </w:rPr>
        <w:t xml:space="preserve"> </w:t>
      </w:r>
      <w:r w:rsidRPr="0050520F">
        <w:rPr>
          <w:rFonts w:ascii="Times New Roman" w:hAnsi="Times New Roman"/>
          <w:sz w:val="24"/>
          <w:szCs w:val="24"/>
          <w:lang w:eastAsia="ru-RU"/>
        </w:rPr>
        <w:t>в додаток 1 ЗАХОДИ до Програми</w:t>
      </w:r>
      <w:r>
        <w:rPr>
          <w:rFonts w:ascii="Times New Roman" w:hAnsi="Times New Roman"/>
          <w:sz w:val="24"/>
          <w:szCs w:val="24"/>
          <w:lang w:eastAsia="ru-RU"/>
        </w:rPr>
        <w:t xml:space="preserve"> </w:t>
      </w:r>
      <w:r w:rsidRPr="0050520F">
        <w:rPr>
          <w:rFonts w:ascii="Times New Roman" w:hAnsi="Times New Roman"/>
          <w:sz w:val="24"/>
          <w:szCs w:val="24"/>
          <w:lang w:eastAsia="ru-RU"/>
        </w:rPr>
        <w:t>«Розвиток масового футболу в Розвадівській  сільській раді»</w:t>
      </w:r>
      <w:r>
        <w:rPr>
          <w:rFonts w:ascii="Times New Roman" w:hAnsi="Times New Roman"/>
          <w:sz w:val="24"/>
          <w:szCs w:val="24"/>
          <w:lang w:eastAsia="ru-RU"/>
        </w:rPr>
        <w:t xml:space="preserve"> на 2026</w:t>
      </w:r>
      <w:r w:rsidRPr="0050520F">
        <w:rPr>
          <w:rFonts w:ascii="Times New Roman" w:hAnsi="Times New Roman"/>
          <w:sz w:val="24"/>
          <w:szCs w:val="24"/>
          <w:lang w:eastAsia="ru-RU"/>
        </w:rPr>
        <w:t xml:space="preserve"> рік </w:t>
      </w:r>
    </w:p>
    <w:p w14:paraId="46945CAC" w14:textId="77777777" w:rsidR="00A81764" w:rsidRPr="0050520F" w:rsidRDefault="00A81764" w:rsidP="00A81764">
      <w:pPr>
        <w:pStyle w:val="af5"/>
        <w:jc w:val="both"/>
        <w:rPr>
          <w:iCs/>
          <w:sz w:val="24"/>
          <w:szCs w:val="24"/>
        </w:rPr>
      </w:pPr>
    </w:p>
    <w:p w14:paraId="44B40116" w14:textId="77777777" w:rsidR="00A81764" w:rsidRDefault="00A81764" w:rsidP="00A81764">
      <w:pPr>
        <w:pStyle w:val="af5"/>
        <w:ind w:left="1134"/>
        <w:jc w:val="both"/>
        <w:rPr>
          <w:b/>
          <w:bCs/>
          <w:sz w:val="24"/>
          <w:szCs w:val="24"/>
          <w:lang w:val="uk-UA" w:eastAsia="ru-RU"/>
        </w:rPr>
      </w:pPr>
      <w:r>
        <w:rPr>
          <w:iCs/>
          <w:sz w:val="24"/>
          <w:szCs w:val="24"/>
          <w:lang w:val="uk-UA"/>
        </w:rPr>
        <w:t>- в</w:t>
      </w:r>
      <w:r w:rsidRPr="004179EC">
        <w:rPr>
          <w:color w:val="00000A"/>
          <w:sz w:val="24"/>
          <w:lang w:val="uk-UA" w:eastAsia="ru-RU"/>
        </w:rPr>
        <w:t xml:space="preserve"> </w:t>
      </w:r>
      <w:r>
        <w:rPr>
          <w:color w:val="00000A"/>
          <w:sz w:val="24"/>
          <w:lang w:val="uk-UA" w:eastAsia="ru-RU"/>
        </w:rPr>
        <w:t xml:space="preserve">рядку 2.1. </w:t>
      </w:r>
      <w:r w:rsidRPr="004179EC">
        <w:rPr>
          <w:sz w:val="24"/>
          <w:szCs w:val="24"/>
          <w:lang w:val="uk-UA" w:eastAsia="ru-RU"/>
        </w:rPr>
        <w:t>витрати на участь команд в змаганнях (організаційний внесок, оплата суддівства футбольних матчів)</w:t>
      </w:r>
      <w:r w:rsidRPr="004179EC">
        <w:rPr>
          <w:color w:val="00000A"/>
          <w:sz w:val="24"/>
          <w:lang w:eastAsia="ru-RU"/>
        </w:rPr>
        <w:t xml:space="preserve"> замінити </w:t>
      </w:r>
      <w:r w:rsidRPr="00CF1770">
        <w:rPr>
          <w:bCs/>
          <w:sz w:val="24"/>
          <w:szCs w:val="24"/>
          <w:lang w:eastAsia="ru-RU"/>
        </w:rPr>
        <w:t>суму</w:t>
      </w:r>
      <w:r>
        <w:rPr>
          <w:bCs/>
          <w:sz w:val="24"/>
          <w:szCs w:val="24"/>
          <w:lang w:val="uk-UA" w:eastAsia="ru-RU"/>
        </w:rPr>
        <w:t xml:space="preserve"> з </w:t>
      </w:r>
      <w:r w:rsidRPr="00CF1770">
        <w:rPr>
          <w:bCs/>
          <w:sz w:val="24"/>
          <w:szCs w:val="24"/>
          <w:lang w:val="uk-UA" w:eastAsia="ru-RU"/>
        </w:rPr>
        <w:t>99 000</w:t>
      </w:r>
      <w:r w:rsidRPr="00CF1770">
        <w:rPr>
          <w:bCs/>
          <w:sz w:val="24"/>
          <w:szCs w:val="24"/>
          <w:lang w:eastAsia="ru-RU"/>
        </w:rPr>
        <w:t xml:space="preserve">  грн. на суму </w:t>
      </w:r>
      <w:r>
        <w:rPr>
          <w:bCs/>
          <w:sz w:val="24"/>
          <w:szCs w:val="24"/>
          <w:lang w:val="uk-UA" w:eastAsia="ru-RU"/>
        </w:rPr>
        <w:t xml:space="preserve">198 </w:t>
      </w:r>
      <w:r w:rsidRPr="00CF1770">
        <w:rPr>
          <w:bCs/>
          <w:sz w:val="24"/>
          <w:szCs w:val="24"/>
          <w:lang w:val="uk-UA" w:eastAsia="ru-RU"/>
        </w:rPr>
        <w:t>000</w:t>
      </w:r>
      <w:r w:rsidRPr="00CF1770">
        <w:rPr>
          <w:bCs/>
          <w:sz w:val="24"/>
          <w:szCs w:val="24"/>
          <w:lang w:eastAsia="ru-RU"/>
        </w:rPr>
        <w:t xml:space="preserve"> грн.</w:t>
      </w:r>
      <w:r w:rsidRPr="00CF1770">
        <w:rPr>
          <w:bCs/>
          <w:sz w:val="24"/>
          <w:szCs w:val="24"/>
          <w:lang w:val="uk-UA" w:eastAsia="ru-RU"/>
        </w:rPr>
        <w:t>,</w:t>
      </w:r>
    </w:p>
    <w:p w14:paraId="489A7139" w14:textId="77777777" w:rsidR="00A81764" w:rsidRDefault="00A81764" w:rsidP="00A81764">
      <w:pPr>
        <w:pStyle w:val="af5"/>
        <w:ind w:left="1134"/>
        <w:jc w:val="both"/>
        <w:rPr>
          <w:sz w:val="24"/>
          <w:szCs w:val="24"/>
          <w:lang w:val="uk-UA"/>
        </w:rPr>
      </w:pPr>
      <w:r>
        <w:rPr>
          <w:b/>
          <w:bCs/>
          <w:sz w:val="24"/>
          <w:szCs w:val="24"/>
          <w:lang w:val="uk-UA" w:eastAsia="ru-RU"/>
        </w:rPr>
        <w:t xml:space="preserve">- </w:t>
      </w:r>
      <w:r>
        <w:rPr>
          <w:sz w:val="24"/>
          <w:szCs w:val="24"/>
          <w:lang w:val="uk-UA"/>
        </w:rPr>
        <w:t>Всього по П</w:t>
      </w:r>
      <w:r w:rsidRPr="005D7A73">
        <w:rPr>
          <w:sz w:val="24"/>
          <w:szCs w:val="24"/>
          <w:lang w:val="uk-UA"/>
        </w:rPr>
        <w:t>рограмі:</w:t>
      </w:r>
      <w:r>
        <w:rPr>
          <w:sz w:val="24"/>
          <w:szCs w:val="24"/>
          <w:lang w:val="uk-UA"/>
        </w:rPr>
        <w:t xml:space="preserve"> змінити   суму з 350 000 грн на  449</w:t>
      </w:r>
      <w:r w:rsidRPr="00CF1770">
        <w:rPr>
          <w:sz w:val="24"/>
          <w:szCs w:val="24"/>
          <w:lang w:val="uk-UA"/>
        </w:rPr>
        <w:t> 000,00 грн.</w:t>
      </w:r>
    </w:p>
    <w:p w14:paraId="67F67571" w14:textId="7726D980" w:rsidR="00A81764" w:rsidRDefault="00A81764" w:rsidP="00A81764">
      <w:pPr>
        <w:pStyle w:val="af5"/>
        <w:ind w:left="1134"/>
        <w:jc w:val="both"/>
        <w:rPr>
          <w:bCs/>
          <w:sz w:val="24"/>
          <w:szCs w:val="24"/>
          <w:lang w:val="uk-UA" w:eastAsia="ru-RU"/>
        </w:rPr>
      </w:pPr>
      <w:r>
        <w:rPr>
          <w:bCs/>
          <w:sz w:val="24"/>
          <w:szCs w:val="24"/>
          <w:lang w:val="uk-UA" w:eastAsia="ru-RU"/>
        </w:rPr>
        <w:t xml:space="preserve">   (Програма зі змінами додається)</w:t>
      </w:r>
    </w:p>
    <w:p w14:paraId="2872F8B1" w14:textId="77777777" w:rsidR="00A81764" w:rsidRPr="00CF1770" w:rsidRDefault="00A81764" w:rsidP="00A81764">
      <w:pPr>
        <w:pStyle w:val="af5"/>
        <w:ind w:left="1134"/>
        <w:jc w:val="both"/>
        <w:rPr>
          <w:bCs/>
          <w:sz w:val="24"/>
          <w:szCs w:val="24"/>
          <w:lang w:val="uk-UA" w:eastAsia="ru-RU"/>
        </w:rPr>
      </w:pPr>
    </w:p>
    <w:p w14:paraId="750452CE" w14:textId="77777777" w:rsidR="00A81764" w:rsidRPr="005D7A73" w:rsidRDefault="00A81764" w:rsidP="00A81764">
      <w:pPr>
        <w:spacing w:after="160" w:line="254" w:lineRule="auto"/>
        <w:ind w:left="284" w:hanging="284"/>
        <w:jc w:val="both"/>
        <w:rPr>
          <w:rFonts w:ascii="Times New Roman" w:eastAsia="Times New Roman" w:hAnsi="Times New Roman"/>
          <w:sz w:val="24"/>
          <w:szCs w:val="24"/>
          <w:lang w:eastAsia="uk-UA"/>
        </w:rPr>
      </w:pPr>
      <w:r w:rsidRPr="005D7A73">
        <w:rPr>
          <w:rFonts w:ascii="Times New Roman" w:eastAsia="Times New Roman" w:hAnsi="Times New Roman"/>
          <w:color w:val="000000"/>
          <w:sz w:val="24"/>
          <w:szCs w:val="24"/>
          <w:lang w:eastAsia="uk-UA"/>
        </w:rPr>
        <w:t xml:space="preserve">2. Контроль за виконанням даного рішення покласти на комісію з питань фінансів, бюджету, планування, соціально-економічного розвитку, інвестицій, міжнародного співробітництва та регуляторних актів (А. Зобнів) </w:t>
      </w:r>
    </w:p>
    <w:p w14:paraId="41E9921C" w14:textId="77777777" w:rsidR="00A81764" w:rsidRDefault="00A81764" w:rsidP="00A81764">
      <w:pPr>
        <w:spacing w:after="160" w:line="254" w:lineRule="auto"/>
        <w:rPr>
          <w:rFonts w:ascii="Times New Roman" w:eastAsia="Times New Roman" w:hAnsi="Times New Roman"/>
          <w:color w:val="000000"/>
          <w:sz w:val="24"/>
          <w:szCs w:val="24"/>
          <w:lang w:eastAsia="uk-UA"/>
        </w:rPr>
      </w:pPr>
      <w:r w:rsidRPr="00DE3EB0">
        <w:rPr>
          <w:rFonts w:ascii="Times New Roman" w:eastAsia="Times New Roman" w:hAnsi="Times New Roman"/>
          <w:color w:val="000000"/>
          <w:sz w:val="24"/>
          <w:szCs w:val="24"/>
          <w:lang w:eastAsia="uk-UA"/>
        </w:rPr>
        <w:t> </w:t>
      </w:r>
    </w:p>
    <w:p w14:paraId="38971DF4" w14:textId="77777777" w:rsidR="00A81764" w:rsidRDefault="00A81764" w:rsidP="00A81764">
      <w:pPr>
        <w:spacing w:after="160" w:line="254" w:lineRule="auto"/>
        <w:rPr>
          <w:rFonts w:ascii="Times New Roman" w:eastAsia="Times New Roman" w:hAnsi="Times New Roman"/>
          <w:color w:val="000000"/>
          <w:sz w:val="24"/>
          <w:szCs w:val="24"/>
          <w:lang w:eastAsia="uk-UA"/>
        </w:rPr>
      </w:pPr>
    </w:p>
    <w:p w14:paraId="1864F50E" w14:textId="77777777" w:rsidR="00A81764" w:rsidRDefault="00A81764" w:rsidP="00A81764">
      <w:pPr>
        <w:spacing w:after="160" w:line="254" w:lineRule="auto"/>
        <w:rPr>
          <w:rFonts w:ascii="Times New Roman" w:eastAsia="Times New Roman" w:hAnsi="Times New Roman"/>
          <w:color w:val="000000"/>
          <w:sz w:val="24"/>
          <w:szCs w:val="24"/>
          <w:lang w:eastAsia="uk-UA"/>
        </w:rPr>
      </w:pPr>
    </w:p>
    <w:p w14:paraId="7419E4A3" w14:textId="77777777" w:rsidR="00A81764" w:rsidRPr="005D7A73" w:rsidRDefault="00A81764" w:rsidP="00A81764">
      <w:pPr>
        <w:spacing w:after="160" w:line="254" w:lineRule="auto"/>
        <w:rPr>
          <w:rFonts w:ascii="Times New Roman" w:eastAsia="Times New Roman" w:hAnsi="Times New Roman"/>
          <w:sz w:val="24"/>
          <w:szCs w:val="24"/>
          <w:lang w:eastAsia="uk-UA"/>
        </w:rPr>
      </w:pPr>
    </w:p>
    <w:p w14:paraId="20653727" w14:textId="77777777" w:rsidR="00A81764" w:rsidRPr="000A0DD6" w:rsidRDefault="00A81764" w:rsidP="00A81764">
      <w:pPr>
        <w:spacing w:after="0" w:line="240" w:lineRule="auto"/>
        <w:rPr>
          <w:rFonts w:ascii="Times New Roman" w:hAnsi="Times New Roman"/>
          <w:b/>
          <w:sz w:val="24"/>
          <w:szCs w:val="24"/>
          <w:lang w:eastAsia="ru-RU"/>
        </w:rPr>
      </w:pPr>
      <w:r w:rsidRPr="00DE3EB0">
        <w:rPr>
          <w:rFonts w:ascii="Times New Roman" w:eastAsia="Times New Roman" w:hAnsi="Times New Roman"/>
          <w:color w:val="000000"/>
          <w:sz w:val="24"/>
          <w:szCs w:val="24"/>
          <w:lang w:eastAsia="uk-UA"/>
        </w:rPr>
        <w:t>     </w:t>
      </w:r>
      <w:r w:rsidRPr="005D7A73">
        <w:rPr>
          <w:rFonts w:ascii="Times New Roman" w:eastAsia="Times New Roman" w:hAnsi="Times New Roman"/>
          <w:color w:val="000000"/>
          <w:sz w:val="24"/>
          <w:szCs w:val="24"/>
          <w:lang w:eastAsia="uk-UA"/>
        </w:rPr>
        <w:t xml:space="preserve"> </w:t>
      </w:r>
    </w:p>
    <w:p w14:paraId="6601A969" w14:textId="77777777" w:rsidR="00A81764" w:rsidRPr="006C0E72" w:rsidRDefault="00A81764" w:rsidP="00A81764">
      <w:pPr>
        <w:tabs>
          <w:tab w:val="left" w:pos="6449"/>
        </w:tabs>
        <w:ind w:right="132"/>
        <w:jc w:val="center"/>
        <w:rPr>
          <w:rFonts w:ascii="Times New Roman" w:hAnsi="Times New Roman" w:cs="Times New Roman"/>
          <w:b/>
          <w:sz w:val="26"/>
        </w:rPr>
      </w:pPr>
      <w:r w:rsidRPr="006C0E72">
        <w:rPr>
          <w:rFonts w:ascii="Times New Roman" w:hAnsi="Times New Roman" w:cs="Times New Roman"/>
          <w:b/>
          <w:sz w:val="26"/>
        </w:rPr>
        <w:t>Сільський</w:t>
      </w:r>
      <w:r w:rsidRPr="006C0E72">
        <w:rPr>
          <w:rFonts w:ascii="Times New Roman" w:hAnsi="Times New Roman" w:cs="Times New Roman"/>
          <w:b/>
          <w:spacing w:val="-16"/>
          <w:sz w:val="26"/>
        </w:rPr>
        <w:t xml:space="preserve"> </w:t>
      </w:r>
      <w:r w:rsidRPr="006C0E72">
        <w:rPr>
          <w:rFonts w:ascii="Times New Roman" w:hAnsi="Times New Roman" w:cs="Times New Roman"/>
          <w:b/>
          <w:spacing w:val="-2"/>
          <w:sz w:val="26"/>
        </w:rPr>
        <w:t>голова</w:t>
      </w:r>
      <w:r w:rsidRPr="006C0E72">
        <w:rPr>
          <w:rFonts w:ascii="Times New Roman" w:hAnsi="Times New Roman" w:cs="Times New Roman"/>
          <w:b/>
          <w:sz w:val="26"/>
        </w:rPr>
        <w:tab/>
        <w:t>Роман</w:t>
      </w:r>
      <w:r w:rsidRPr="006C0E72">
        <w:rPr>
          <w:rFonts w:ascii="Times New Roman" w:hAnsi="Times New Roman" w:cs="Times New Roman"/>
          <w:b/>
          <w:spacing w:val="66"/>
          <w:sz w:val="26"/>
        </w:rPr>
        <w:t xml:space="preserve"> </w:t>
      </w:r>
      <w:r w:rsidRPr="006C0E72">
        <w:rPr>
          <w:rFonts w:ascii="Times New Roman" w:hAnsi="Times New Roman" w:cs="Times New Roman"/>
          <w:b/>
          <w:spacing w:val="-2"/>
          <w:sz w:val="26"/>
        </w:rPr>
        <w:t>СИДОР</w:t>
      </w:r>
    </w:p>
    <w:p w14:paraId="68CCFD9B" w14:textId="77777777" w:rsidR="00A81764" w:rsidRDefault="00A81764" w:rsidP="00A81764">
      <w:pPr>
        <w:pStyle w:val="a5"/>
        <w:rPr>
          <w:rFonts w:ascii="Times New Roman" w:hAnsi="Times New Roman" w:cs="Times New Roman"/>
          <w:b/>
          <w:sz w:val="24"/>
          <w:szCs w:val="24"/>
        </w:rPr>
      </w:pPr>
    </w:p>
    <w:p w14:paraId="1B2A02B2" w14:textId="77777777" w:rsidR="00A81764" w:rsidRDefault="00A81764" w:rsidP="00A81764">
      <w:pPr>
        <w:pStyle w:val="a5"/>
        <w:rPr>
          <w:rFonts w:ascii="Times New Roman" w:hAnsi="Times New Roman" w:cs="Times New Roman"/>
          <w:b/>
          <w:sz w:val="24"/>
          <w:szCs w:val="24"/>
        </w:rPr>
      </w:pPr>
    </w:p>
    <w:p w14:paraId="35B622E8" w14:textId="77777777" w:rsidR="00A81764" w:rsidRDefault="00A81764" w:rsidP="00A81764">
      <w:pPr>
        <w:spacing w:after="160" w:line="254" w:lineRule="auto"/>
        <w:rPr>
          <w:rFonts w:ascii="Times New Roman" w:hAnsi="Times New Roman"/>
          <w:b/>
          <w:sz w:val="28"/>
          <w:szCs w:val="28"/>
          <w:lang w:eastAsia="ru-RU"/>
        </w:rPr>
      </w:pPr>
    </w:p>
    <w:p w14:paraId="2765F99F" w14:textId="77777777" w:rsidR="00A81764" w:rsidRDefault="00A81764" w:rsidP="00A81764">
      <w:pPr>
        <w:spacing w:after="0" w:line="240" w:lineRule="auto"/>
        <w:jc w:val="center"/>
        <w:rPr>
          <w:rFonts w:ascii="Times New Roman" w:hAnsi="Times New Roman"/>
          <w:b/>
          <w:sz w:val="28"/>
          <w:szCs w:val="28"/>
          <w:lang w:eastAsia="ru-RU"/>
        </w:rPr>
      </w:pPr>
    </w:p>
    <w:p w14:paraId="0E260C5A" w14:textId="77777777" w:rsidR="00A81764" w:rsidRDefault="00A81764" w:rsidP="00A81764">
      <w:pPr>
        <w:spacing w:after="0" w:line="240" w:lineRule="auto"/>
        <w:jc w:val="center"/>
        <w:rPr>
          <w:rFonts w:ascii="Times New Roman" w:hAnsi="Times New Roman"/>
          <w:b/>
          <w:sz w:val="28"/>
          <w:szCs w:val="28"/>
          <w:lang w:eastAsia="ru-RU"/>
        </w:rPr>
      </w:pPr>
    </w:p>
    <w:p w14:paraId="64B48606" w14:textId="77777777" w:rsidR="00A81764" w:rsidRPr="00BB1D18" w:rsidRDefault="00A81764" w:rsidP="00A81764">
      <w:pPr>
        <w:spacing w:after="0" w:line="240" w:lineRule="auto"/>
        <w:jc w:val="right"/>
        <w:rPr>
          <w:rFonts w:ascii="Times New Roman" w:eastAsia="Times New Roman" w:hAnsi="Times New Roman"/>
          <w:b/>
          <w:color w:val="000000"/>
          <w:sz w:val="28"/>
          <w:szCs w:val="28"/>
          <w:lang w:eastAsia="uk-UA"/>
        </w:rPr>
      </w:pPr>
      <w:r w:rsidRPr="00BB1D18">
        <w:rPr>
          <w:rFonts w:ascii="Times New Roman" w:eastAsia="Times New Roman" w:hAnsi="Times New Roman"/>
          <w:b/>
          <w:color w:val="000000"/>
          <w:sz w:val="28"/>
          <w:szCs w:val="28"/>
          <w:lang w:eastAsia="uk-UA"/>
        </w:rPr>
        <w:t xml:space="preserve"> </w:t>
      </w:r>
    </w:p>
    <w:p w14:paraId="7C869042" w14:textId="77777777" w:rsidR="00A81764" w:rsidRPr="00116C10" w:rsidRDefault="00A81764" w:rsidP="00A81764">
      <w:pPr>
        <w:spacing w:after="0"/>
        <w:ind w:left="2832" w:firstLine="708"/>
        <w:jc w:val="right"/>
        <w:rPr>
          <w:rFonts w:ascii="Times New Roman" w:hAnsi="Times New Roman" w:cs="Times New Roman"/>
          <w:b/>
          <w:bCs/>
          <w:sz w:val="24"/>
          <w:szCs w:val="24"/>
        </w:rPr>
      </w:pPr>
      <w:r w:rsidRPr="00116C10">
        <w:rPr>
          <w:rFonts w:ascii="Times New Roman" w:hAnsi="Times New Roman" w:cs="Times New Roman"/>
          <w:b/>
          <w:bCs/>
          <w:sz w:val="24"/>
          <w:szCs w:val="24"/>
        </w:rPr>
        <w:t>Затверджено</w:t>
      </w:r>
    </w:p>
    <w:p w14:paraId="51592C63" w14:textId="77777777" w:rsidR="00A81764" w:rsidRPr="00116C10" w:rsidRDefault="00A81764" w:rsidP="00A81764">
      <w:pPr>
        <w:spacing w:after="0"/>
        <w:ind w:left="2832" w:firstLine="708"/>
        <w:jc w:val="right"/>
        <w:rPr>
          <w:rFonts w:ascii="Times New Roman" w:hAnsi="Times New Roman" w:cs="Times New Roman"/>
          <w:b/>
          <w:bCs/>
          <w:sz w:val="24"/>
          <w:szCs w:val="24"/>
        </w:rPr>
      </w:pPr>
      <w:r w:rsidRPr="00116C10">
        <w:rPr>
          <w:rFonts w:ascii="Times New Roman" w:hAnsi="Times New Roman" w:cs="Times New Roman"/>
          <w:b/>
          <w:bCs/>
          <w:sz w:val="24"/>
          <w:szCs w:val="24"/>
        </w:rPr>
        <w:t xml:space="preserve">                           Рішенням 78 сесії </w:t>
      </w:r>
      <w:r w:rsidRPr="00116C10">
        <w:rPr>
          <w:rFonts w:ascii="Times New Roman" w:hAnsi="Times New Roman" w:cs="Times New Roman"/>
          <w:b/>
          <w:bCs/>
          <w:sz w:val="24"/>
          <w:szCs w:val="24"/>
          <w:lang w:val="en-US"/>
        </w:rPr>
        <w:t>VIII</w:t>
      </w:r>
      <w:r w:rsidRPr="00116C10">
        <w:rPr>
          <w:rFonts w:ascii="Times New Roman" w:hAnsi="Times New Roman" w:cs="Times New Roman"/>
          <w:b/>
          <w:bCs/>
          <w:sz w:val="24"/>
          <w:szCs w:val="24"/>
        </w:rPr>
        <w:t xml:space="preserve"> скликання</w:t>
      </w:r>
    </w:p>
    <w:p w14:paraId="6508A7E8" w14:textId="77777777" w:rsidR="00A81764" w:rsidRPr="00116C10" w:rsidRDefault="00A81764" w:rsidP="00A81764">
      <w:pPr>
        <w:spacing w:after="0"/>
        <w:ind w:left="2832" w:firstLine="708"/>
        <w:jc w:val="right"/>
        <w:rPr>
          <w:rFonts w:ascii="Times New Roman" w:hAnsi="Times New Roman" w:cs="Times New Roman"/>
          <w:b/>
          <w:bCs/>
          <w:sz w:val="24"/>
          <w:szCs w:val="24"/>
        </w:rPr>
      </w:pPr>
      <w:r w:rsidRPr="00116C10">
        <w:rPr>
          <w:rFonts w:ascii="Times New Roman" w:hAnsi="Times New Roman" w:cs="Times New Roman"/>
          <w:b/>
          <w:bCs/>
          <w:sz w:val="24"/>
          <w:szCs w:val="24"/>
        </w:rPr>
        <w:t>Розвадівської сільської ради</w:t>
      </w:r>
    </w:p>
    <w:p w14:paraId="181E563C" w14:textId="4E7DD4A1" w:rsidR="00A81764" w:rsidRPr="00116C10" w:rsidRDefault="009322D6" w:rsidP="00A81764">
      <w:pPr>
        <w:spacing w:after="0"/>
        <w:ind w:left="2832" w:firstLine="708"/>
        <w:jc w:val="right"/>
        <w:rPr>
          <w:rFonts w:ascii="Times New Roman" w:hAnsi="Times New Roman" w:cs="Times New Roman"/>
          <w:b/>
          <w:bCs/>
          <w:sz w:val="24"/>
          <w:szCs w:val="24"/>
        </w:rPr>
      </w:pPr>
      <w:r w:rsidRPr="00116C10">
        <w:rPr>
          <w:rFonts w:ascii="Times New Roman" w:hAnsi="Times New Roman" w:cs="Times New Roman"/>
          <w:b/>
          <w:bCs/>
          <w:sz w:val="24"/>
          <w:szCs w:val="24"/>
        </w:rPr>
        <w:t xml:space="preserve">                       №</w:t>
      </w:r>
      <w:r w:rsidR="00A81764" w:rsidRPr="00116C10">
        <w:rPr>
          <w:rFonts w:ascii="Times New Roman" w:hAnsi="Times New Roman" w:cs="Times New Roman"/>
          <w:b/>
          <w:bCs/>
          <w:sz w:val="24"/>
          <w:szCs w:val="24"/>
        </w:rPr>
        <w:t xml:space="preserve"> </w:t>
      </w:r>
      <w:r w:rsidRPr="00116C10">
        <w:rPr>
          <w:rFonts w:ascii="Times New Roman" w:hAnsi="Times New Roman" w:cs="Times New Roman"/>
          <w:b/>
          <w:bCs/>
          <w:sz w:val="24"/>
          <w:szCs w:val="24"/>
        </w:rPr>
        <w:t>2403 від 28</w:t>
      </w:r>
      <w:r w:rsidR="00A81764" w:rsidRPr="00116C10">
        <w:rPr>
          <w:rFonts w:ascii="Times New Roman" w:hAnsi="Times New Roman" w:cs="Times New Roman"/>
          <w:b/>
          <w:bCs/>
          <w:sz w:val="24"/>
          <w:szCs w:val="24"/>
        </w:rPr>
        <w:t xml:space="preserve"> травня 2026 року</w:t>
      </w:r>
    </w:p>
    <w:p w14:paraId="5EDF054D" w14:textId="77777777" w:rsidR="00A81764" w:rsidRPr="00116C10" w:rsidRDefault="00A81764" w:rsidP="00A81764">
      <w:pPr>
        <w:tabs>
          <w:tab w:val="left" w:pos="9163"/>
        </w:tabs>
        <w:rPr>
          <w:rFonts w:ascii="Times New Roman" w:hAnsi="Times New Roman" w:cs="Times New Roman"/>
          <w:sz w:val="24"/>
          <w:szCs w:val="24"/>
        </w:rPr>
      </w:pPr>
      <w:r w:rsidRPr="00116C10">
        <w:rPr>
          <w:rFonts w:ascii="Times New Roman" w:hAnsi="Times New Roman" w:cs="Times New Roman"/>
          <w:sz w:val="24"/>
          <w:szCs w:val="24"/>
        </w:rPr>
        <w:t xml:space="preserve">                                                                                 </w:t>
      </w:r>
    </w:p>
    <w:p w14:paraId="2CDB3C15" w14:textId="25176EE8" w:rsidR="00A81764" w:rsidRPr="00116C10" w:rsidRDefault="00A81764" w:rsidP="00A81764">
      <w:pPr>
        <w:tabs>
          <w:tab w:val="left" w:pos="9163"/>
        </w:tabs>
        <w:rPr>
          <w:rFonts w:ascii="Times New Roman" w:hAnsi="Times New Roman" w:cs="Times New Roman"/>
          <w:b/>
          <w:spacing w:val="-2"/>
          <w:sz w:val="23"/>
        </w:rPr>
      </w:pPr>
      <w:r w:rsidRPr="00116C10">
        <w:rPr>
          <w:rFonts w:ascii="Times New Roman" w:hAnsi="Times New Roman" w:cs="Times New Roman"/>
          <w:sz w:val="24"/>
          <w:szCs w:val="24"/>
        </w:rPr>
        <w:t xml:space="preserve">                                                                               </w:t>
      </w:r>
      <w:r w:rsidRPr="00116C10">
        <w:rPr>
          <w:rFonts w:ascii="Times New Roman" w:hAnsi="Times New Roman" w:cs="Times New Roman"/>
          <w:b/>
          <w:sz w:val="23"/>
        </w:rPr>
        <w:t>Сільський</w:t>
      </w:r>
      <w:r w:rsidRPr="00116C10">
        <w:rPr>
          <w:rFonts w:ascii="Times New Roman" w:hAnsi="Times New Roman" w:cs="Times New Roman"/>
          <w:b/>
          <w:spacing w:val="32"/>
          <w:sz w:val="23"/>
        </w:rPr>
        <w:t xml:space="preserve"> </w:t>
      </w:r>
      <w:r w:rsidRPr="00116C10">
        <w:rPr>
          <w:rFonts w:ascii="Times New Roman" w:hAnsi="Times New Roman" w:cs="Times New Roman"/>
          <w:b/>
          <w:spacing w:val="-2"/>
          <w:sz w:val="23"/>
        </w:rPr>
        <w:t>голова</w:t>
      </w:r>
      <w:r w:rsidR="00116C10">
        <w:rPr>
          <w:rFonts w:ascii="Times New Roman" w:hAnsi="Times New Roman" w:cs="Times New Roman"/>
          <w:b/>
          <w:spacing w:val="-2"/>
          <w:sz w:val="23"/>
        </w:rPr>
        <w:t xml:space="preserve">                       </w:t>
      </w:r>
      <w:r w:rsidRPr="00116C10">
        <w:rPr>
          <w:rFonts w:ascii="Times New Roman" w:hAnsi="Times New Roman" w:cs="Times New Roman"/>
          <w:b/>
          <w:sz w:val="23"/>
        </w:rPr>
        <w:t>Роман</w:t>
      </w:r>
      <w:r w:rsidRPr="00116C10">
        <w:rPr>
          <w:rFonts w:ascii="Times New Roman" w:hAnsi="Times New Roman" w:cs="Times New Roman"/>
          <w:b/>
          <w:spacing w:val="25"/>
          <w:sz w:val="23"/>
        </w:rPr>
        <w:t xml:space="preserve"> </w:t>
      </w:r>
      <w:r w:rsidRPr="00116C10">
        <w:rPr>
          <w:rFonts w:ascii="Times New Roman" w:hAnsi="Times New Roman" w:cs="Times New Roman"/>
          <w:b/>
          <w:spacing w:val="-2"/>
          <w:sz w:val="23"/>
        </w:rPr>
        <w:t>СИДОР</w:t>
      </w:r>
    </w:p>
    <w:p w14:paraId="719CB4B0" w14:textId="77777777" w:rsidR="00A81764" w:rsidRDefault="00A81764" w:rsidP="00A81764">
      <w:pPr>
        <w:tabs>
          <w:tab w:val="left" w:pos="9163"/>
        </w:tabs>
        <w:rPr>
          <w:b/>
          <w:sz w:val="23"/>
        </w:rPr>
      </w:pPr>
    </w:p>
    <w:p w14:paraId="23CCB395" w14:textId="77777777" w:rsidR="00A81764" w:rsidRPr="00E21DC4" w:rsidRDefault="00A81764" w:rsidP="00A81764">
      <w:pPr>
        <w:pStyle w:val="a5"/>
        <w:rPr>
          <w:rFonts w:ascii="Times New Roman" w:hAnsi="Times New Roman" w:cs="Times New Roman"/>
          <w:sz w:val="24"/>
          <w:szCs w:val="24"/>
        </w:rPr>
      </w:pPr>
    </w:p>
    <w:p w14:paraId="7F12277A" w14:textId="77777777" w:rsidR="00A81764" w:rsidRPr="000A0DD6" w:rsidRDefault="00A81764" w:rsidP="00A81764">
      <w:pPr>
        <w:widowControl w:val="0"/>
        <w:autoSpaceDE w:val="0"/>
        <w:autoSpaceDN w:val="0"/>
        <w:adjustRightInd w:val="0"/>
        <w:spacing w:after="0" w:line="240" w:lineRule="auto"/>
        <w:ind w:left="1788" w:firstLine="336"/>
        <w:jc w:val="right"/>
        <w:rPr>
          <w:rFonts w:ascii="Times New Roman" w:hAnsi="Times New Roman"/>
          <w:sz w:val="24"/>
          <w:szCs w:val="24"/>
          <w:lang w:eastAsia="ru-RU"/>
        </w:rPr>
      </w:pPr>
    </w:p>
    <w:p w14:paraId="7681770B" w14:textId="77777777" w:rsidR="00A81764" w:rsidRPr="000A0DD6" w:rsidRDefault="00A81764" w:rsidP="00A81764">
      <w:pPr>
        <w:widowControl w:val="0"/>
        <w:autoSpaceDE w:val="0"/>
        <w:autoSpaceDN w:val="0"/>
        <w:adjustRightInd w:val="0"/>
        <w:spacing w:after="0" w:line="240" w:lineRule="auto"/>
        <w:ind w:left="1080"/>
        <w:jc w:val="center"/>
        <w:rPr>
          <w:rFonts w:ascii="Times New Roman" w:hAnsi="Times New Roman"/>
          <w:sz w:val="24"/>
          <w:szCs w:val="24"/>
          <w:lang w:eastAsia="ru-RU"/>
        </w:rPr>
      </w:pPr>
      <w:r w:rsidRPr="000A0DD6">
        <w:rPr>
          <w:rFonts w:ascii="Times New Roman" w:hAnsi="Times New Roman"/>
          <w:sz w:val="24"/>
          <w:szCs w:val="24"/>
          <w:lang w:eastAsia="ru-RU"/>
        </w:rPr>
        <w:t xml:space="preserve">                                            </w:t>
      </w:r>
    </w:p>
    <w:p w14:paraId="5FC0C76C" w14:textId="77777777" w:rsidR="00A81764" w:rsidRPr="000A0DD6" w:rsidRDefault="00A81764" w:rsidP="00A81764">
      <w:pPr>
        <w:widowControl w:val="0"/>
        <w:autoSpaceDE w:val="0"/>
        <w:autoSpaceDN w:val="0"/>
        <w:adjustRightInd w:val="0"/>
        <w:spacing w:after="0" w:line="240" w:lineRule="auto"/>
        <w:rPr>
          <w:rFonts w:ascii="Times New Roman" w:hAnsi="Times New Roman"/>
          <w:b/>
          <w:sz w:val="24"/>
          <w:szCs w:val="24"/>
          <w:lang w:eastAsia="ru-RU"/>
        </w:rPr>
      </w:pPr>
      <w:r w:rsidRPr="000A0DD6">
        <w:rPr>
          <w:rFonts w:ascii="Times New Roman" w:hAnsi="Times New Roman"/>
          <w:b/>
          <w:sz w:val="24"/>
          <w:szCs w:val="24"/>
          <w:lang w:eastAsia="ru-RU"/>
        </w:rPr>
        <w:t xml:space="preserve">                                         </w:t>
      </w:r>
    </w:p>
    <w:p w14:paraId="01AF5FC4" w14:textId="77777777" w:rsidR="00A81764" w:rsidRDefault="00A81764" w:rsidP="00A81764">
      <w:pPr>
        <w:widowControl w:val="0"/>
        <w:autoSpaceDE w:val="0"/>
        <w:autoSpaceDN w:val="0"/>
        <w:adjustRightInd w:val="0"/>
        <w:spacing w:after="0" w:line="240" w:lineRule="auto"/>
        <w:rPr>
          <w:rFonts w:ascii="Times New Roman" w:hAnsi="Times New Roman"/>
          <w:b/>
          <w:sz w:val="24"/>
          <w:szCs w:val="24"/>
          <w:lang w:eastAsia="ru-RU"/>
        </w:rPr>
      </w:pPr>
    </w:p>
    <w:p w14:paraId="3FF99A66" w14:textId="77777777" w:rsidR="00A81764" w:rsidRDefault="00A81764" w:rsidP="00A81764">
      <w:pPr>
        <w:widowControl w:val="0"/>
        <w:autoSpaceDE w:val="0"/>
        <w:autoSpaceDN w:val="0"/>
        <w:adjustRightInd w:val="0"/>
        <w:spacing w:after="0" w:line="240" w:lineRule="auto"/>
        <w:rPr>
          <w:rFonts w:ascii="Times New Roman" w:hAnsi="Times New Roman"/>
          <w:b/>
          <w:sz w:val="24"/>
          <w:szCs w:val="24"/>
          <w:lang w:eastAsia="ru-RU"/>
        </w:rPr>
      </w:pPr>
    </w:p>
    <w:p w14:paraId="65A51DBC" w14:textId="77777777" w:rsidR="00A81764" w:rsidRDefault="00A81764" w:rsidP="00A81764">
      <w:pPr>
        <w:widowControl w:val="0"/>
        <w:autoSpaceDE w:val="0"/>
        <w:autoSpaceDN w:val="0"/>
        <w:adjustRightInd w:val="0"/>
        <w:spacing w:after="0" w:line="240" w:lineRule="auto"/>
        <w:rPr>
          <w:rFonts w:ascii="Times New Roman" w:hAnsi="Times New Roman"/>
          <w:b/>
          <w:sz w:val="24"/>
          <w:szCs w:val="24"/>
          <w:lang w:eastAsia="ru-RU"/>
        </w:rPr>
      </w:pPr>
    </w:p>
    <w:p w14:paraId="0A72AE9C" w14:textId="77777777" w:rsidR="00A81764" w:rsidRPr="000A0DD6" w:rsidRDefault="00A81764" w:rsidP="00A81764">
      <w:pPr>
        <w:widowControl w:val="0"/>
        <w:autoSpaceDE w:val="0"/>
        <w:autoSpaceDN w:val="0"/>
        <w:adjustRightInd w:val="0"/>
        <w:spacing w:after="0" w:line="240" w:lineRule="auto"/>
        <w:rPr>
          <w:rFonts w:ascii="Times New Roman" w:hAnsi="Times New Roman"/>
          <w:b/>
          <w:sz w:val="24"/>
          <w:szCs w:val="24"/>
          <w:lang w:eastAsia="ru-RU"/>
        </w:rPr>
      </w:pPr>
    </w:p>
    <w:p w14:paraId="6CA14D11" w14:textId="77777777" w:rsidR="00A81764" w:rsidRPr="000A0DD6" w:rsidRDefault="00A81764" w:rsidP="00A81764">
      <w:pPr>
        <w:widowControl w:val="0"/>
        <w:autoSpaceDE w:val="0"/>
        <w:autoSpaceDN w:val="0"/>
        <w:adjustRightInd w:val="0"/>
        <w:spacing w:after="0" w:line="240" w:lineRule="auto"/>
        <w:rPr>
          <w:rFonts w:ascii="Times New Roman" w:hAnsi="Times New Roman"/>
          <w:b/>
          <w:sz w:val="24"/>
          <w:szCs w:val="24"/>
          <w:lang w:eastAsia="ru-RU"/>
        </w:rPr>
      </w:pPr>
    </w:p>
    <w:p w14:paraId="03168070" w14:textId="77777777" w:rsidR="00A81764" w:rsidRPr="000A0DD6" w:rsidRDefault="00A81764" w:rsidP="00A81764">
      <w:pPr>
        <w:widowControl w:val="0"/>
        <w:autoSpaceDE w:val="0"/>
        <w:autoSpaceDN w:val="0"/>
        <w:adjustRightInd w:val="0"/>
        <w:spacing w:after="0" w:line="240" w:lineRule="auto"/>
        <w:rPr>
          <w:rFonts w:ascii="Times New Roman" w:hAnsi="Times New Roman"/>
          <w:b/>
          <w:sz w:val="24"/>
          <w:szCs w:val="24"/>
          <w:lang w:eastAsia="ru-RU"/>
        </w:rPr>
      </w:pPr>
    </w:p>
    <w:p w14:paraId="1149F486" w14:textId="77777777" w:rsidR="00A81764" w:rsidRPr="000A0DD6" w:rsidRDefault="00A81764" w:rsidP="00A81764">
      <w:pPr>
        <w:widowControl w:val="0"/>
        <w:autoSpaceDE w:val="0"/>
        <w:autoSpaceDN w:val="0"/>
        <w:adjustRightInd w:val="0"/>
        <w:spacing w:after="0" w:line="240" w:lineRule="auto"/>
        <w:jc w:val="center"/>
        <w:rPr>
          <w:rFonts w:ascii="Times New Roman" w:hAnsi="Times New Roman"/>
          <w:b/>
          <w:i/>
          <w:sz w:val="48"/>
          <w:szCs w:val="48"/>
          <w:lang w:eastAsia="ru-RU"/>
        </w:rPr>
      </w:pPr>
      <w:r w:rsidRPr="000A0DD6">
        <w:rPr>
          <w:rFonts w:ascii="Times New Roman" w:hAnsi="Times New Roman"/>
          <w:b/>
          <w:i/>
          <w:sz w:val="48"/>
          <w:szCs w:val="48"/>
          <w:lang w:eastAsia="ru-RU"/>
        </w:rPr>
        <w:t>ПРОГРАМА</w:t>
      </w:r>
    </w:p>
    <w:p w14:paraId="5D36761F" w14:textId="77777777" w:rsidR="00A81764" w:rsidRPr="000A0DD6" w:rsidRDefault="00A81764" w:rsidP="00A81764">
      <w:pPr>
        <w:widowControl w:val="0"/>
        <w:autoSpaceDE w:val="0"/>
        <w:autoSpaceDN w:val="0"/>
        <w:adjustRightInd w:val="0"/>
        <w:spacing w:after="0" w:line="240" w:lineRule="auto"/>
        <w:jc w:val="center"/>
        <w:rPr>
          <w:rFonts w:ascii="Times New Roman" w:hAnsi="Times New Roman"/>
          <w:b/>
          <w:sz w:val="48"/>
          <w:szCs w:val="48"/>
          <w:lang w:eastAsia="ru-RU"/>
        </w:rPr>
      </w:pPr>
    </w:p>
    <w:p w14:paraId="0D5E7202" w14:textId="77777777" w:rsidR="00A81764" w:rsidRPr="000A0DD6" w:rsidRDefault="00A81764" w:rsidP="00A81764">
      <w:pPr>
        <w:widowControl w:val="0"/>
        <w:autoSpaceDE w:val="0"/>
        <w:autoSpaceDN w:val="0"/>
        <w:adjustRightInd w:val="0"/>
        <w:spacing w:after="0" w:line="240" w:lineRule="auto"/>
        <w:jc w:val="center"/>
        <w:rPr>
          <w:rFonts w:ascii="Times New Roman" w:hAnsi="Times New Roman"/>
          <w:b/>
          <w:i/>
          <w:sz w:val="40"/>
          <w:szCs w:val="40"/>
          <w:lang w:eastAsia="ru-RU"/>
        </w:rPr>
      </w:pPr>
      <w:r w:rsidRPr="000A0DD6">
        <w:rPr>
          <w:rFonts w:ascii="Times New Roman" w:hAnsi="Times New Roman"/>
          <w:b/>
          <w:i/>
          <w:sz w:val="40"/>
          <w:szCs w:val="40"/>
          <w:lang w:eastAsia="ru-RU"/>
        </w:rPr>
        <w:t xml:space="preserve">«Розвиток масового футболу  </w:t>
      </w:r>
    </w:p>
    <w:p w14:paraId="7B487C08" w14:textId="77777777" w:rsidR="00A81764" w:rsidRPr="000A0DD6" w:rsidRDefault="00A81764" w:rsidP="00A81764">
      <w:pPr>
        <w:widowControl w:val="0"/>
        <w:autoSpaceDE w:val="0"/>
        <w:autoSpaceDN w:val="0"/>
        <w:adjustRightInd w:val="0"/>
        <w:spacing w:after="0" w:line="240" w:lineRule="auto"/>
        <w:jc w:val="center"/>
        <w:rPr>
          <w:rFonts w:ascii="Times New Roman" w:hAnsi="Times New Roman"/>
          <w:b/>
          <w:i/>
          <w:sz w:val="40"/>
          <w:szCs w:val="40"/>
          <w:lang w:eastAsia="ru-RU"/>
        </w:rPr>
      </w:pPr>
      <w:r w:rsidRPr="000A0DD6">
        <w:rPr>
          <w:rFonts w:ascii="Times New Roman" w:hAnsi="Times New Roman"/>
          <w:b/>
          <w:i/>
          <w:sz w:val="40"/>
          <w:szCs w:val="40"/>
          <w:lang w:eastAsia="ru-RU"/>
        </w:rPr>
        <w:t>в Розвадівській  сільській  раді»</w:t>
      </w:r>
    </w:p>
    <w:p w14:paraId="26CB3FC9" w14:textId="77777777" w:rsidR="00A81764" w:rsidRDefault="00A81764" w:rsidP="00A81764">
      <w:pPr>
        <w:widowControl w:val="0"/>
        <w:autoSpaceDE w:val="0"/>
        <w:autoSpaceDN w:val="0"/>
        <w:adjustRightInd w:val="0"/>
        <w:spacing w:after="0" w:line="240" w:lineRule="auto"/>
        <w:jc w:val="center"/>
        <w:rPr>
          <w:rFonts w:ascii="Times New Roman" w:hAnsi="Times New Roman"/>
          <w:b/>
          <w:i/>
          <w:sz w:val="40"/>
          <w:szCs w:val="40"/>
          <w:lang w:eastAsia="ru-RU"/>
        </w:rPr>
      </w:pPr>
      <w:r>
        <w:rPr>
          <w:rFonts w:ascii="Times New Roman" w:hAnsi="Times New Roman"/>
          <w:b/>
          <w:i/>
          <w:sz w:val="40"/>
          <w:szCs w:val="40"/>
          <w:lang w:eastAsia="ru-RU"/>
        </w:rPr>
        <w:t>на 2026 рік</w:t>
      </w:r>
    </w:p>
    <w:p w14:paraId="5E5AC5AE" w14:textId="77777777" w:rsidR="00A81764" w:rsidRPr="000A0DD6" w:rsidRDefault="00A81764" w:rsidP="00A81764">
      <w:pPr>
        <w:widowControl w:val="0"/>
        <w:autoSpaceDE w:val="0"/>
        <w:autoSpaceDN w:val="0"/>
        <w:adjustRightInd w:val="0"/>
        <w:spacing w:after="0" w:line="240" w:lineRule="auto"/>
        <w:jc w:val="center"/>
        <w:rPr>
          <w:rFonts w:ascii="Times New Roman" w:hAnsi="Times New Roman"/>
          <w:b/>
          <w:i/>
          <w:sz w:val="40"/>
          <w:szCs w:val="40"/>
          <w:lang w:eastAsia="ru-RU"/>
        </w:rPr>
      </w:pPr>
      <w:r>
        <w:rPr>
          <w:rFonts w:ascii="Times New Roman" w:hAnsi="Times New Roman"/>
          <w:b/>
          <w:i/>
          <w:sz w:val="40"/>
          <w:szCs w:val="40"/>
          <w:lang w:eastAsia="ru-RU"/>
        </w:rPr>
        <w:t>(зі змінами)</w:t>
      </w:r>
    </w:p>
    <w:p w14:paraId="5B5E7EDF" w14:textId="77777777" w:rsidR="00A81764" w:rsidRPr="000A0DD6" w:rsidRDefault="00A81764" w:rsidP="00A81764">
      <w:pPr>
        <w:widowControl w:val="0"/>
        <w:autoSpaceDE w:val="0"/>
        <w:autoSpaceDN w:val="0"/>
        <w:adjustRightInd w:val="0"/>
        <w:spacing w:after="0" w:line="240" w:lineRule="auto"/>
        <w:jc w:val="center"/>
        <w:rPr>
          <w:rFonts w:ascii="Times New Roman" w:hAnsi="Times New Roman"/>
          <w:b/>
          <w:sz w:val="24"/>
          <w:szCs w:val="24"/>
          <w:lang w:eastAsia="ru-RU"/>
        </w:rPr>
      </w:pPr>
    </w:p>
    <w:p w14:paraId="533628F9" w14:textId="77777777" w:rsidR="00A81764" w:rsidRPr="000A0DD6" w:rsidRDefault="00A81764" w:rsidP="00A81764">
      <w:pPr>
        <w:widowControl w:val="0"/>
        <w:autoSpaceDE w:val="0"/>
        <w:autoSpaceDN w:val="0"/>
        <w:adjustRightInd w:val="0"/>
        <w:spacing w:after="0" w:line="240" w:lineRule="auto"/>
        <w:rPr>
          <w:rFonts w:ascii="Times New Roman" w:hAnsi="Times New Roman"/>
          <w:b/>
          <w:sz w:val="24"/>
          <w:szCs w:val="24"/>
          <w:lang w:eastAsia="ru-RU"/>
        </w:rPr>
      </w:pPr>
    </w:p>
    <w:p w14:paraId="5FCEAAE0" w14:textId="77777777" w:rsidR="00A81764" w:rsidRPr="000A0DD6" w:rsidRDefault="00A81764" w:rsidP="00A81764">
      <w:pPr>
        <w:widowControl w:val="0"/>
        <w:autoSpaceDE w:val="0"/>
        <w:autoSpaceDN w:val="0"/>
        <w:adjustRightInd w:val="0"/>
        <w:spacing w:after="0" w:line="240" w:lineRule="auto"/>
        <w:rPr>
          <w:rFonts w:ascii="Times New Roman" w:hAnsi="Times New Roman"/>
          <w:b/>
          <w:sz w:val="24"/>
          <w:szCs w:val="24"/>
          <w:lang w:eastAsia="ru-RU"/>
        </w:rPr>
      </w:pPr>
    </w:p>
    <w:p w14:paraId="167E4C16" w14:textId="77777777" w:rsidR="00A81764" w:rsidRPr="000A0DD6" w:rsidRDefault="00A81764" w:rsidP="00A81764">
      <w:pPr>
        <w:widowControl w:val="0"/>
        <w:autoSpaceDE w:val="0"/>
        <w:autoSpaceDN w:val="0"/>
        <w:adjustRightInd w:val="0"/>
        <w:spacing w:after="0" w:line="240" w:lineRule="auto"/>
        <w:rPr>
          <w:rFonts w:ascii="Times New Roman" w:hAnsi="Times New Roman"/>
          <w:b/>
          <w:sz w:val="24"/>
          <w:szCs w:val="24"/>
          <w:lang w:eastAsia="ru-RU"/>
        </w:rPr>
      </w:pPr>
    </w:p>
    <w:p w14:paraId="0639B360" w14:textId="77777777" w:rsidR="00A81764" w:rsidRPr="000A0DD6" w:rsidRDefault="00A81764" w:rsidP="00A81764">
      <w:pPr>
        <w:widowControl w:val="0"/>
        <w:autoSpaceDE w:val="0"/>
        <w:autoSpaceDN w:val="0"/>
        <w:adjustRightInd w:val="0"/>
        <w:spacing w:after="0" w:line="240" w:lineRule="auto"/>
        <w:rPr>
          <w:rFonts w:ascii="Times New Roman" w:hAnsi="Times New Roman"/>
          <w:b/>
          <w:sz w:val="24"/>
          <w:szCs w:val="24"/>
          <w:lang w:eastAsia="ru-RU"/>
        </w:rPr>
      </w:pPr>
    </w:p>
    <w:p w14:paraId="6EA31302" w14:textId="77777777" w:rsidR="00A81764" w:rsidRPr="000A0DD6" w:rsidRDefault="00A81764" w:rsidP="00A81764">
      <w:pPr>
        <w:widowControl w:val="0"/>
        <w:autoSpaceDE w:val="0"/>
        <w:autoSpaceDN w:val="0"/>
        <w:adjustRightInd w:val="0"/>
        <w:spacing w:after="0" w:line="240" w:lineRule="auto"/>
        <w:rPr>
          <w:rFonts w:ascii="Times New Roman" w:hAnsi="Times New Roman"/>
          <w:b/>
          <w:sz w:val="24"/>
          <w:szCs w:val="24"/>
          <w:lang w:eastAsia="ru-RU"/>
        </w:rPr>
      </w:pPr>
    </w:p>
    <w:p w14:paraId="011D2938" w14:textId="77777777" w:rsidR="00A81764" w:rsidRPr="000A0DD6" w:rsidRDefault="00A81764" w:rsidP="00A81764">
      <w:pPr>
        <w:widowControl w:val="0"/>
        <w:autoSpaceDE w:val="0"/>
        <w:autoSpaceDN w:val="0"/>
        <w:adjustRightInd w:val="0"/>
        <w:spacing w:after="0" w:line="240" w:lineRule="auto"/>
        <w:rPr>
          <w:rFonts w:ascii="Times New Roman" w:hAnsi="Times New Roman"/>
          <w:b/>
          <w:sz w:val="24"/>
          <w:szCs w:val="24"/>
          <w:lang w:eastAsia="ru-RU"/>
        </w:rPr>
      </w:pPr>
    </w:p>
    <w:p w14:paraId="56C2F5A0" w14:textId="77777777" w:rsidR="00A81764" w:rsidRPr="000A0DD6" w:rsidRDefault="00A81764" w:rsidP="00A81764">
      <w:pPr>
        <w:widowControl w:val="0"/>
        <w:autoSpaceDE w:val="0"/>
        <w:autoSpaceDN w:val="0"/>
        <w:adjustRightInd w:val="0"/>
        <w:spacing w:after="0" w:line="240" w:lineRule="auto"/>
        <w:rPr>
          <w:rFonts w:ascii="Times New Roman" w:hAnsi="Times New Roman"/>
          <w:b/>
          <w:sz w:val="24"/>
          <w:szCs w:val="24"/>
          <w:lang w:eastAsia="ru-RU"/>
        </w:rPr>
      </w:pPr>
    </w:p>
    <w:p w14:paraId="1055E261" w14:textId="77777777" w:rsidR="00A81764" w:rsidRPr="000A0DD6" w:rsidRDefault="00A81764" w:rsidP="00A81764">
      <w:pPr>
        <w:widowControl w:val="0"/>
        <w:autoSpaceDE w:val="0"/>
        <w:autoSpaceDN w:val="0"/>
        <w:adjustRightInd w:val="0"/>
        <w:spacing w:after="0" w:line="240" w:lineRule="auto"/>
        <w:rPr>
          <w:rFonts w:ascii="Times New Roman" w:hAnsi="Times New Roman"/>
          <w:b/>
          <w:sz w:val="24"/>
          <w:szCs w:val="24"/>
          <w:lang w:eastAsia="ru-RU"/>
        </w:rPr>
      </w:pPr>
    </w:p>
    <w:p w14:paraId="49DA6DB7" w14:textId="77777777" w:rsidR="00A81764" w:rsidRDefault="00A81764" w:rsidP="00A81764">
      <w:pPr>
        <w:widowControl w:val="0"/>
        <w:autoSpaceDE w:val="0"/>
        <w:autoSpaceDN w:val="0"/>
        <w:adjustRightInd w:val="0"/>
        <w:spacing w:after="0" w:line="240" w:lineRule="auto"/>
        <w:rPr>
          <w:rFonts w:ascii="Times New Roman" w:hAnsi="Times New Roman"/>
          <w:b/>
          <w:sz w:val="24"/>
          <w:szCs w:val="24"/>
          <w:lang w:eastAsia="ru-RU"/>
        </w:rPr>
      </w:pPr>
    </w:p>
    <w:p w14:paraId="5BAFF473" w14:textId="77777777" w:rsidR="00A81764" w:rsidRDefault="00A81764" w:rsidP="00A81764">
      <w:pPr>
        <w:widowControl w:val="0"/>
        <w:autoSpaceDE w:val="0"/>
        <w:autoSpaceDN w:val="0"/>
        <w:adjustRightInd w:val="0"/>
        <w:spacing w:after="0" w:line="240" w:lineRule="auto"/>
        <w:rPr>
          <w:rFonts w:ascii="Times New Roman" w:hAnsi="Times New Roman"/>
          <w:b/>
          <w:sz w:val="24"/>
          <w:szCs w:val="24"/>
          <w:lang w:eastAsia="ru-RU"/>
        </w:rPr>
      </w:pPr>
    </w:p>
    <w:p w14:paraId="0841B9FF" w14:textId="77777777" w:rsidR="00A81764" w:rsidRDefault="00A81764" w:rsidP="00A81764">
      <w:pPr>
        <w:widowControl w:val="0"/>
        <w:autoSpaceDE w:val="0"/>
        <w:autoSpaceDN w:val="0"/>
        <w:adjustRightInd w:val="0"/>
        <w:spacing w:after="0" w:line="240" w:lineRule="auto"/>
        <w:rPr>
          <w:rFonts w:ascii="Times New Roman" w:hAnsi="Times New Roman"/>
          <w:b/>
          <w:sz w:val="24"/>
          <w:szCs w:val="24"/>
          <w:lang w:eastAsia="ru-RU"/>
        </w:rPr>
      </w:pPr>
    </w:p>
    <w:p w14:paraId="5C89136C" w14:textId="77777777" w:rsidR="00A81764" w:rsidRDefault="00A81764" w:rsidP="00A81764">
      <w:pPr>
        <w:widowControl w:val="0"/>
        <w:autoSpaceDE w:val="0"/>
        <w:autoSpaceDN w:val="0"/>
        <w:adjustRightInd w:val="0"/>
        <w:spacing w:after="0" w:line="240" w:lineRule="auto"/>
        <w:rPr>
          <w:rFonts w:ascii="Times New Roman" w:hAnsi="Times New Roman"/>
          <w:b/>
          <w:sz w:val="24"/>
          <w:szCs w:val="24"/>
          <w:lang w:eastAsia="ru-RU"/>
        </w:rPr>
      </w:pPr>
    </w:p>
    <w:p w14:paraId="11BB0163" w14:textId="77777777" w:rsidR="00A81764" w:rsidRDefault="00A81764" w:rsidP="00A81764">
      <w:pPr>
        <w:widowControl w:val="0"/>
        <w:autoSpaceDE w:val="0"/>
        <w:autoSpaceDN w:val="0"/>
        <w:adjustRightInd w:val="0"/>
        <w:spacing w:after="0" w:line="240" w:lineRule="auto"/>
        <w:rPr>
          <w:rFonts w:ascii="Times New Roman" w:hAnsi="Times New Roman"/>
          <w:b/>
          <w:sz w:val="24"/>
          <w:szCs w:val="24"/>
          <w:lang w:eastAsia="ru-RU"/>
        </w:rPr>
      </w:pPr>
    </w:p>
    <w:p w14:paraId="4E30DCB3" w14:textId="77777777" w:rsidR="00A81764" w:rsidRDefault="00A81764" w:rsidP="00A81764">
      <w:pPr>
        <w:widowControl w:val="0"/>
        <w:autoSpaceDE w:val="0"/>
        <w:autoSpaceDN w:val="0"/>
        <w:adjustRightInd w:val="0"/>
        <w:spacing w:after="0" w:line="240" w:lineRule="auto"/>
        <w:rPr>
          <w:rFonts w:ascii="Times New Roman" w:hAnsi="Times New Roman"/>
          <w:b/>
          <w:sz w:val="24"/>
          <w:szCs w:val="24"/>
          <w:lang w:eastAsia="ru-RU"/>
        </w:rPr>
      </w:pPr>
    </w:p>
    <w:p w14:paraId="438F9F89" w14:textId="77777777" w:rsidR="00A81764" w:rsidRDefault="00A81764" w:rsidP="00A81764">
      <w:pPr>
        <w:widowControl w:val="0"/>
        <w:autoSpaceDE w:val="0"/>
        <w:autoSpaceDN w:val="0"/>
        <w:adjustRightInd w:val="0"/>
        <w:spacing w:after="0" w:line="240" w:lineRule="auto"/>
        <w:rPr>
          <w:rFonts w:ascii="Times New Roman" w:hAnsi="Times New Roman"/>
          <w:b/>
          <w:sz w:val="24"/>
          <w:szCs w:val="24"/>
          <w:lang w:eastAsia="ru-RU"/>
        </w:rPr>
      </w:pPr>
    </w:p>
    <w:p w14:paraId="77E822CF" w14:textId="77777777" w:rsidR="00A81764" w:rsidRDefault="00A81764" w:rsidP="00A81764">
      <w:pPr>
        <w:widowControl w:val="0"/>
        <w:autoSpaceDE w:val="0"/>
        <w:autoSpaceDN w:val="0"/>
        <w:adjustRightInd w:val="0"/>
        <w:spacing w:after="0" w:line="240" w:lineRule="auto"/>
        <w:rPr>
          <w:rFonts w:ascii="Times New Roman" w:hAnsi="Times New Roman"/>
          <w:b/>
          <w:sz w:val="24"/>
          <w:szCs w:val="24"/>
          <w:lang w:eastAsia="ru-RU"/>
        </w:rPr>
      </w:pPr>
    </w:p>
    <w:p w14:paraId="1F8C4973" w14:textId="77777777" w:rsidR="00A81764" w:rsidRDefault="00A81764" w:rsidP="00A81764">
      <w:pPr>
        <w:widowControl w:val="0"/>
        <w:autoSpaceDE w:val="0"/>
        <w:autoSpaceDN w:val="0"/>
        <w:adjustRightInd w:val="0"/>
        <w:spacing w:after="0" w:line="240" w:lineRule="auto"/>
        <w:rPr>
          <w:rFonts w:ascii="Times New Roman" w:hAnsi="Times New Roman"/>
          <w:b/>
          <w:sz w:val="24"/>
          <w:szCs w:val="24"/>
          <w:lang w:eastAsia="ru-RU"/>
        </w:rPr>
      </w:pPr>
    </w:p>
    <w:p w14:paraId="63EA8A21" w14:textId="77777777" w:rsidR="00A81764" w:rsidRDefault="00A81764" w:rsidP="00A81764">
      <w:pPr>
        <w:widowControl w:val="0"/>
        <w:autoSpaceDE w:val="0"/>
        <w:autoSpaceDN w:val="0"/>
        <w:adjustRightInd w:val="0"/>
        <w:spacing w:after="0" w:line="240" w:lineRule="auto"/>
        <w:rPr>
          <w:rFonts w:ascii="Times New Roman" w:hAnsi="Times New Roman"/>
          <w:b/>
          <w:sz w:val="24"/>
          <w:szCs w:val="24"/>
          <w:lang w:eastAsia="ru-RU"/>
        </w:rPr>
      </w:pPr>
    </w:p>
    <w:p w14:paraId="37C20D86" w14:textId="77777777" w:rsidR="00A81764" w:rsidRDefault="00A81764" w:rsidP="00A81764">
      <w:pPr>
        <w:widowControl w:val="0"/>
        <w:autoSpaceDE w:val="0"/>
        <w:autoSpaceDN w:val="0"/>
        <w:adjustRightInd w:val="0"/>
        <w:spacing w:after="0" w:line="240" w:lineRule="auto"/>
        <w:rPr>
          <w:rFonts w:ascii="Times New Roman" w:hAnsi="Times New Roman"/>
          <w:b/>
          <w:sz w:val="24"/>
          <w:szCs w:val="24"/>
          <w:lang w:eastAsia="ru-RU"/>
        </w:rPr>
      </w:pPr>
    </w:p>
    <w:p w14:paraId="2A8D98FC" w14:textId="77777777" w:rsidR="00A81764" w:rsidRPr="000A0DD6" w:rsidRDefault="00A81764" w:rsidP="00A81764">
      <w:pPr>
        <w:widowControl w:val="0"/>
        <w:autoSpaceDE w:val="0"/>
        <w:autoSpaceDN w:val="0"/>
        <w:adjustRightInd w:val="0"/>
        <w:spacing w:after="0" w:line="240" w:lineRule="auto"/>
        <w:rPr>
          <w:rFonts w:ascii="Times New Roman" w:hAnsi="Times New Roman"/>
          <w:b/>
          <w:sz w:val="24"/>
          <w:szCs w:val="24"/>
          <w:lang w:eastAsia="ru-RU"/>
        </w:rPr>
      </w:pPr>
    </w:p>
    <w:p w14:paraId="1532C415" w14:textId="77777777" w:rsidR="00A81764" w:rsidRDefault="00A81764" w:rsidP="00A81764">
      <w:pPr>
        <w:widowControl w:val="0"/>
        <w:autoSpaceDE w:val="0"/>
        <w:autoSpaceDN w:val="0"/>
        <w:adjustRightInd w:val="0"/>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с. Розвадів 2026</w:t>
      </w:r>
      <w:r w:rsidRPr="000A0DD6">
        <w:rPr>
          <w:rFonts w:ascii="Times New Roman" w:hAnsi="Times New Roman"/>
          <w:b/>
          <w:sz w:val="24"/>
          <w:szCs w:val="24"/>
          <w:lang w:eastAsia="ru-RU"/>
        </w:rPr>
        <w:t xml:space="preserve"> рік</w:t>
      </w:r>
    </w:p>
    <w:p w14:paraId="57990683" w14:textId="77777777" w:rsidR="00A81764" w:rsidRDefault="00A81764" w:rsidP="00A81764">
      <w:pPr>
        <w:widowControl w:val="0"/>
        <w:autoSpaceDE w:val="0"/>
        <w:autoSpaceDN w:val="0"/>
        <w:adjustRightInd w:val="0"/>
        <w:spacing w:after="0" w:line="240" w:lineRule="auto"/>
        <w:jc w:val="both"/>
        <w:rPr>
          <w:rFonts w:ascii="Times New Roman" w:hAnsi="Times New Roman"/>
          <w:b/>
          <w:sz w:val="24"/>
          <w:szCs w:val="24"/>
          <w:lang w:eastAsia="ru-RU"/>
        </w:rPr>
      </w:pPr>
    </w:p>
    <w:p w14:paraId="249BA1DD" w14:textId="77777777" w:rsidR="00A81764" w:rsidRDefault="00A81764" w:rsidP="00A81764">
      <w:pPr>
        <w:widowControl w:val="0"/>
        <w:autoSpaceDE w:val="0"/>
        <w:autoSpaceDN w:val="0"/>
        <w:adjustRightInd w:val="0"/>
        <w:spacing w:after="0" w:line="240" w:lineRule="auto"/>
        <w:jc w:val="both"/>
        <w:rPr>
          <w:rFonts w:ascii="Times New Roman" w:hAnsi="Times New Roman"/>
          <w:b/>
          <w:sz w:val="24"/>
          <w:szCs w:val="24"/>
          <w:lang w:eastAsia="ru-RU"/>
        </w:rPr>
      </w:pPr>
    </w:p>
    <w:p w14:paraId="019D5FB3" w14:textId="77777777" w:rsidR="00A81764" w:rsidRPr="000A0DD6" w:rsidRDefault="00A81764" w:rsidP="00A81764">
      <w:pPr>
        <w:widowControl w:val="0"/>
        <w:autoSpaceDE w:val="0"/>
        <w:autoSpaceDN w:val="0"/>
        <w:adjustRightInd w:val="0"/>
        <w:spacing w:after="0" w:line="240" w:lineRule="auto"/>
        <w:jc w:val="both"/>
        <w:rPr>
          <w:rFonts w:ascii="Times New Roman" w:hAnsi="Times New Roman"/>
          <w:sz w:val="24"/>
          <w:szCs w:val="24"/>
          <w:lang w:eastAsia="ru-RU"/>
        </w:rPr>
      </w:pPr>
      <w:r w:rsidRPr="000A0DD6">
        <w:rPr>
          <w:rFonts w:ascii="Times New Roman" w:hAnsi="Times New Roman"/>
          <w:b/>
          <w:sz w:val="24"/>
          <w:szCs w:val="24"/>
          <w:lang w:eastAsia="ru-RU"/>
        </w:rPr>
        <w:t xml:space="preserve">Головний розпорядник коштів  –  </w:t>
      </w:r>
      <w:r w:rsidRPr="000A0DD6">
        <w:rPr>
          <w:rFonts w:ascii="Times New Roman" w:hAnsi="Times New Roman"/>
          <w:sz w:val="24"/>
          <w:szCs w:val="24"/>
          <w:lang w:eastAsia="ru-RU"/>
        </w:rPr>
        <w:t>Розвадівська сільська рада Стрийського району Львівської області</w:t>
      </w:r>
    </w:p>
    <w:p w14:paraId="0D6D034A" w14:textId="77777777" w:rsidR="00A81764" w:rsidRPr="000A0DD6" w:rsidRDefault="00A81764" w:rsidP="00A81764">
      <w:pPr>
        <w:widowControl w:val="0"/>
        <w:autoSpaceDE w:val="0"/>
        <w:autoSpaceDN w:val="0"/>
        <w:adjustRightInd w:val="0"/>
        <w:spacing w:after="0" w:line="240" w:lineRule="auto"/>
        <w:rPr>
          <w:rFonts w:ascii="Times New Roman" w:hAnsi="Times New Roman"/>
          <w:sz w:val="24"/>
          <w:szCs w:val="24"/>
          <w:lang w:eastAsia="ru-RU"/>
        </w:rPr>
      </w:pPr>
    </w:p>
    <w:p w14:paraId="2A23D646" w14:textId="77777777" w:rsidR="00A81764" w:rsidRPr="000A0DD6" w:rsidRDefault="00A81764" w:rsidP="00A81764">
      <w:pPr>
        <w:widowControl w:val="0"/>
        <w:autoSpaceDE w:val="0"/>
        <w:autoSpaceDN w:val="0"/>
        <w:adjustRightInd w:val="0"/>
        <w:jc w:val="both"/>
        <w:rPr>
          <w:rFonts w:ascii="Times New Roman" w:hAnsi="Times New Roman"/>
          <w:sz w:val="24"/>
          <w:szCs w:val="24"/>
          <w:lang w:eastAsia="ru-RU"/>
        </w:rPr>
      </w:pPr>
      <w:r w:rsidRPr="000A0DD6">
        <w:rPr>
          <w:rFonts w:ascii="Times New Roman" w:hAnsi="Times New Roman"/>
          <w:b/>
          <w:sz w:val="24"/>
          <w:szCs w:val="24"/>
          <w:lang w:eastAsia="ru-RU"/>
        </w:rPr>
        <w:t xml:space="preserve">Фінансова підтримка – </w:t>
      </w:r>
      <w:r w:rsidRPr="000A0DD6">
        <w:rPr>
          <w:rFonts w:ascii="Times New Roman" w:hAnsi="Times New Roman"/>
          <w:sz w:val="24"/>
          <w:szCs w:val="24"/>
          <w:lang w:eastAsia="ru-RU"/>
        </w:rPr>
        <w:t>Громадських організації (СКК Розвадів, СКК Верин, СКК Крупське, СКК Крупське (Обл.), СКК Черниця, СКК Пісочна, СКК Пісочна (Обл.), СКК Надітичі, СКК Держів та СКК Київець)</w:t>
      </w:r>
      <w:r>
        <w:rPr>
          <w:rFonts w:ascii="Times New Roman" w:hAnsi="Times New Roman"/>
          <w:sz w:val="24"/>
          <w:szCs w:val="24"/>
          <w:lang w:eastAsia="ru-RU"/>
        </w:rPr>
        <w:t>, ветеранського футболу</w:t>
      </w:r>
      <w:r w:rsidRPr="00807616">
        <w:rPr>
          <w:rFonts w:ascii="Times New Roman" w:hAnsi="Times New Roman"/>
          <w:sz w:val="24"/>
          <w:szCs w:val="24"/>
          <w:lang w:eastAsia="ru-RU"/>
        </w:rPr>
        <w:t xml:space="preserve"> громади</w:t>
      </w:r>
      <w:r w:rsidRPr="000A0DD6">
        <w:rPr>
          <w:rFonts w:ascii="Times New Roman" w:hAnsi="Times New Roman"/>
          <w:sz w:val="24"/>
          <w:szCs w:val="24"/>
          <w:lang w:eastAsia="ru-RU"/>
        </w:rPr>
        <w:t>.</w:t>
      </w:r>
    </w:p>
    <w:p w14:paraId="3BDFF6BC" w14:textId="77777777" w:rsidR="00A81764" w:rsidRPr="000A0DD6" w:rsidRDefault="00A81764" w:rsidP="00A81764">
      <w:pPr>
        <w:widowControl w:val="0"/>
        <w:autoSpaceDE w:val="0"/>
        <w:autoSpaceDN w:val="0"/>
        <w:adjustRightInd w:val="0"/>
        <w:jc w:val="center"/>
        <w:rPr>
          <w:rFonts w:ascii="Times New Roman" w:hAnsi="Times New Roman"/>
          <w:b/>
          <w:sz w:val="24"/>
          <w:szCs w:val="24"/>
          <w:lang w:eastAsia="ru-RU"/>
        </w:rPr>
      </w:pPr>
      <w:r w:rsidRPr="000A0DD6">
        <w:rPr>
          <w:rFonts w:ascii="Times New Roman" w:hAnsi="Times New Roman"/>
          <w:b/>
          <w:sz w:val="24"/>
          <w:szCs w:val="24"/>
          <w:lang w:eastAsia="ru-RU"/>
        </w:rPr>
        <w:t>Визначення проблеми, на розв’язання якої спрямована Програма</w:t>
      </w:r>
    </w:p>
    <w:p w14:paraId="1A096E71" w14:textId="77777777" w:rsidR="00A81764" w:rsidRPr="000A0DD6" w:rsidRDefault="00A81764" w:rsidP="00A81764">
      <w:pPr>
        <w:widowControl w:val="0"/>
        <w:autoSpaceDE w:val="0"/>
        <w:autoSpaceDN w:val="0"/>
        <w:adjustRightInd w:val="0"/>
        <w:ind w:firstLine="567"/>
        <w:jc w:val="both"/>
        <w:rPr>
          <w:rFonts w:ascii="Times New Roman" w:hAnsi="Times New Roman"/>
          <w:sz w:val="24"/>
          <w:szCs w:val="24"/>
          <w:lang w:eastAsia="ru-RU"/>
        </w:rPr>
      </w:pPr>
      <w:r w:rsidRPr="000A0DD6">
        <w:rPr>
          <w:rFonts w:ascii="Times New Roman" w:hAnsi="Times New Roman"/>
          <w:sz w:val="24"/>
          <w:szCs w:val="24"/>
          <w:lang w:eastAsia="ru-RU"/>
        </w:rPr>
        <w:t>Футбол як органічна складова фізичної культури і спорту є частиною культурного життя суспільства, що сприяє збереженню і зміцненню здоров’я людини, розвитку її фізичних і морально-вольових здібностей, організації змістовного дозвілля. Цей найпопулярніший вид спорту охопив усі верстви населення: ним займаються діти, молодь і ветерани, жінки, інваліди. Футбол у нашій країні – це не просто спортивна гра, а соціальне явище, вкрай необхідне і корисне.</w:t>
      </w:r>
    </w:p>
    <w:p w14:paraId="76DEA2A4" w14:textId="77777777" w:rsidR="00A81764" w:rsidRPr="000A0DD6" w:rsidRDefault="00A81764" w:rsidP="00A81764">
      <w:pPr>
        <w:widowControl w:val="0"/>
        <w:shd w:val="clear" w:color="auto" w:fill="FFFFFF"/>
        <w:autoSpaceDE w:val="0"/>
        <w:autoSpaceDN w:val="0"/>
        <w:adjustRightInd w:val="0"/>
        <w:ind w:firstLine="567"/>
        <w:jc w:val="both"/>
        <w:rPr>
          <w:rFonts w:ascii="Times New Roman" w:hAnsi="Times New Roman"/>
          <w:sz w:val="24"/>
          <w:szCs w:val="24"/>
          <w:lang w:eastAsia="ru-RU"/>
        </w:rPr>
      </w:pPr>
      <w:r w:rsidRPr="000A0DD6">
        <w:rPr>
          <w:rFonts w:ascii="Times New Roman" w:hAnsi="Times New Roman"/>
          <w:sz w:val="24"/>
          <w:szCs w:val="24"/>
          <w:lang w:eastAsia="ru-RU"/>
        </w:rPr>
        <w:t xml:space="preserve">Водночас, футбол сам зазнає величезного впливу, зумовленого соціальними явищами і умовами суспільного життя. Футбольні матчі </w:t>
      </w:r>
      <w:r w:rsidRPr="000A0DD6">
        <w:rPr>
          <w:rFonts w:ascii="Times New Roman" w:hAnsi="Times New Roman"/>
          <w:spacing w:val="-2"/>
          <w:sz w:val="24"/>
          <w:szCs w:val="24"/>
          <w:lang w:eastAsia="ru-RU"/>
        </w:rPr>
        <w:t xml:space="preserve">виконують соціальну функцію як фактор стабілізації. </w:t>
      </w:r>
    </w:p>
    <w:p w14:paraId="56125341" w14:textId="77777777" w:rsidR="00A81764" w:rsidRPr="000A0DD6" w:rsidRDefault="00A81764" w:rsidP="00A81764">
      <w:pPr>
        <w:widowControl w:val="0"/>
        <w:shd w:val="clear" w:color="auto" w:fill="FFFFFF"/>
        <w:autoSpaceDE w:val="0"/>
        <w:autoSpaceDN w:val="0"/>
        <w:adjustRightInd w:val="0"/>
        <w:ind w:firstLine="567"/>
        <w:jc w:val="both"/>
        <w:rPr>
          <w:rFonts w:ascii="Times New Roman" w:hAnsi="Times New Roman"/>
          <w:sz w:val="24"/>
          <w:szCs w:val="24"/>
          <w:lang w:eastAsia="ru-RU"/>
        </w:rPr>
      </w:pPr>
      <w:r w:rsidRPr="000A0DD6">
        <w:rPr>
          <w:rFonts w:ascii="Times New Roman" w:hAnsi="Times New Roman"/>
          <w:sz w:val="24"/>
          <w:szCs w:val="24"/>
          <w:lang w:eastAsia="ru-RU"/>
        </w:rPr>
        <w:t xml:space="preserve">Із середовища популярних футболістів молодь обирає зразки для наслідування. Рівень благополуччя і класу футбольної команди свідчить </w:t>
      </w:r>
      <w:r w:rsidRPr="000A0DD6">
        <w:rPr>
          <w:rFonts w:ascii="Times New Roman" w:hAnsi="Times New Roman"/>
          <w:spacing w:val="-2"/>
          <w:sz w:val="24"/>
          <w:szCs w:val="24"/>
          <w:lang w:eastAsia="ru-RU"/>
        </w:rPr>
        <w:t xml:space="preserve">про якість управління суспільно важливими процесами на місцях. На вищому </w:t>
      </w:r>
      <w:r w:rsidRPr="000A0DD6">
        <w:rPr>
          <w:rFonts w:ascii="Times New Roman" w:hAnsi="Times New Roman"/>
          <w:spacing w:val="-1"/>
          <w:sz w:val="24"/>
          <w:szCs w:val="24"/>
          <w:lang w:eastAsia="ru-RU"/>
        </w:rPr>
        <w:t xml:space="preserve">спортивному рівні футбольні поєдинки працюють на престиж націй і держав. Все це свідчить про те, що футбол повинен бути одним з основних об'єктів </w:t>
      </w:r>
      <w:r w:rsidRPr="000A0DD6">
        <w:rPr>
          <w:rFonts w:ascii="Times New Roman" w:hAnsi="Times New Roman"/>
          <w:spacing w:val="-2"/>
          <w:sz w:val="24"/>
          <w:szCs w:val="24"/>
          <w:lang w:eastAsia="ru-RU"/>
        </w:rPr>
        <w:t>державної політики як фактор виховання молоді і оздоровлення всіх верств населення країни і як фактор зростання міжнародного авторитету України. Вкладаючи гроші у футбол, держава виявляє турботу не тільки про виховання футбольної зміни, а й створює умови для виведення дітей і підлітків з вулиці.</w:t>
      </w:r>
    </w:p>
    <w:p w14:paraId="1810D130" w14:textId="77777777" w:rsidR="00A81764" w:rsidRPr="000A0DD6" w:rsidRDefault="00A81764" w:rsidP="00A81764">
      <w:pPr>
        <w:widowControl w:val="0"/>
        <w:shd w:val="clear" w:color="auto" w:fill="FFFFFF"/>
        <w:autoSpaceDE w:val="0"/>
        <w:autoSpaceDN w:val="0"/>
        <w:adjustRightInd w:val="0"/>
        <w:ind w:firstLine="567"/>
        <w:jc w:val="both"/>
        <w:rPr>
          <w:rFonts w:ascii="Times New Roman" w:hAnsi="Times New Roman"/>
          <w:spacing w:val="-2"/>
          <w:sz w:val="24"/>
          <w:szCs w:val="24"/>
          <w:lang w:eastAsia="ru-RU"/>
        </w:rPr>
      </w:pPr>
      <w:r w:rsidRPr="000A0DD6">
        <w:rPr>
          <w:rFonts w:ascii="Times New Roman" w:hAnsi="Times New Roman"/>
          <w:spacing w:val="-1"/>
          <w:sz w:val="24"/>
          <w:szCs w:val="24"/>
          <w:lang w:eastAsia="ru-RU"/>
        </w:rPr>
        <w:t xml:space="preserve">Крім того, специфіка занять футболом унікальна своєю універсальністю. </w:t>
      </w:r>
      <w:r w:rsidRPr="000A0DD6">
        <w:rPr>
          <w:rFonts w:ascii="Times New Roman" w:hAnsi="Times New Roman"/>
          <w:spacing w:val="-3"/>
          <w:sz w:val="24"/>
          <w:szCs w:val="24"/>
          <w:lang w:eastAsia="ru-RU"/>
        </w:rPr>
        <w:t xml:space="preserve">У ході занять прищеплюється дух колективізму. Заняття футболом комплексно </w:t>
      </w:r>
      <w:r w:rsidRPr="000A0DD6">
        <w:rPr>
          <w:rFonts w:ascii="Times New Roman" w:hAnsi="Times New Roman"/>
          <w:sz w:val="24"/>
          <w:szCs w:val="24"/>
          <w:lang w:eastAsia="ru-RU"/>
        </w:rPr>
        <w:t xml:space="preserve">впливають на розвиток фізіологічних можливостей організму і фізичних </w:t>
      </w:r>
      <w:r w:rsidRPr="000A0DD6">
        <w:rPr>
          <w:rFonts w:ascii="Times New Roman" w:hAnsi="Times New Roman"/>
          <w:spacing w:val="-2"/>
          <w:sz w:val="24"/>
          <w:szCs w:val="24"/>
          <w:lang w:eastAsia="ru-RU"/>
        </w:rPr>
        <w:t>здібностей. Навіть початковий рівень занять футболом закладає базу для занять іншими видами спорту.</w:t>
      </w:r>
    </w:p>
    <w:p w14:paraId="5835D97B" w14:textId="77777777" w:rsidR="00A81764" w:rsidRPr="000A0DD6" w:rsidRDefault="00A81764" w:rsidP="00A81764">
      <w:pPr>
        <w:widowControl w:val="0"/>
        <w:shd w:val="clear" w:color="auto" w:fill="FFFFFF"/>
        <w:autoSpaceDE w:val="0"/>
        <w:autoSpaceDN w:val="0"/>
        <w:adjustRightInd w:val="0"/>
        <w:ind w:firstLine="567"/>
        <w:jc w:val="both"/>
        <w:rPr>
          <w:rFonts w:ascii="Times New Roman" w:hAnsi="Times New Roman"/>
          <w:sz w:val="24"/>
          <w:szCs w:val="24"/>
          <w:lang w:eastAsia="ru-RU"/>
        </w:rPr>
      </w:pPr>
      <w:r>
        <w:rPr>
          <w:rFonts w:ascii="Times New Roman" w:hAnsi="Times New Roman"/>
          <w:noProof/>
          <w:sz w:val="24"/>
          <w:szCs w:val="24"/>
          <w:lang w:eastAsia="uk-UA"/>
        </w:rPr>
        <mc:AlternateContent>
          <mc:Choice Requires="wps">
            <w:drawing>
              <wp:anchor distT="0" distB="0" distL="114298" distR="114298" simplePos="0" relativeHeight="251659264" behindDoc="0" locked="0" layoutInCell="0" allowOverlap="1" wp14:anchorId="7A48F645" wp14:editId="5C1CA4C8">
                <wp:simplePos x="0" y="0"/>
                <wp:positionH relativeFrom="margin">
                  <wp:posOffset>9802494</wp:posOffset>
                </wp:positionH>
                <wp:positionV relativeFrom="paragraph">
                  <wp:posOffset>636905</wp:posOffset>
                </wp:positionV>
                <wp:extent cx="0" cy="6531610"/>
                <wp:effectExtent l="0" t="0" r="19050" b="21590"/>
                <wp:wrapNone/>
                <wp:docPr id="10" name="Пряма сполучна ліні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53161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544BCB" id="Пряма сполучна лінія 1" o:spid="_x0000_s1026" style="position:absolute;z-index:251659264;visibility:visible;mso-wrap-style:square;mso-width-percent:0;mso-height-percent:0;mso-wrap-distance-left:3.17494mm;mso-wrap-distance-top:0;mso-wrap-distance-right:3.17494mm;mso-wrap-distance-bottom:0;mso-position-horizontal:absolute;mso-position-horizontal-relative:margin;mso-position-vertical:absolute;mso-position-vertical-relative:text;mso-width-percent:0;mso-height-percent:0;mso-width-relative:page;mso-height-relative:page" from="771.85pt,50.15pt" to="771.85pt,56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" o:allowincell="f" strokeweight=".5pt">
                <w10:wrap anchorx="margin"/>
              </v:line>
            </w:pict>
          </mc:Fallback>
        </mc:AlternateContent>
      </w:r>
      <w:r w:rsidRPr="000A0DD6">
        <w:rPr>
          <w:rFonts w:ascii="Times New Roman" w:hAnsi="Times New Roman"/>
          <w:spacing w:val="-1"/>
          <w:sz w:val="24"/>
          <w:szCs w:val="24"/>
          <w:lang w:eastAsia="ru-RU"/>
        </w:rPr>
        <w:t xml:space="preserve">Державна політика щодо підтримки та розвитку футболу повинна </w:t>
      </w:r>
      <w:r w:rsidRPr="000A0DD6">
        <w:rPr>
          <w:rFonts w:ascii="Times New Roman" w:hAnsi="Times New Roman"/>
          <w:spacing w:val="-2"/>
          <w:sz w:val="24"/>
          <w:szCs w:val="24"/>
          <w:lang w:eastAsia="ru-RU"/>
        </w:rPr>
        <w:t xml:space="preserve">спрямовуватися на реалізацію програми розвитку футболу, сприяння </w:t>
      </w:r>
      <w:r w:rsidRPr="000A0DD6">
        <w:rPr>
          <w:rFonts w:ascii="Times New Roman" w:hAnsi="Times New Roman"/>
          <w:spacing w:val="-1"/>
          <w:sz w:val="24"/>
          <w:szCs w:val="24"/>
          <w:lang w:eastAsia="ru-RU"/>
        </w:rPr>
        <w:t xml:space="preserve">розвитку дитячо-юнацького футболу, забезпечення функціонування жорсткої </w:t>
      </w:r>
      <w:r w:rsidRPr="000A0DD6">
        <w:rPr>
          <w:rFonts w:ascii="Times New Roman" w:hAnsi="Times New Roman"/>
          <w:sz w:val="24"/>
          <w:szCs w:val="24"/>
          <w:lang w:eastAsia="ru-RU"/>
        </w:rPr>
        <w:t>системи контролю і оцінки всієї системи футболу.</w:t>
      </w:r>
    </w:p>
    <w:p w14:paraId="24E5229F" w14:textId="77777777" w:rsidR="00A81764" w:rsidRPr="000A0DD6" w:rsidRDefault="00A81764" w:rsidP="00A81764">
      <w:pPr>
        <w:widowControl w:val="0"/>
        <w:shd w:val="clear" w:color="auto" w:fill="FFFFFF"/>
        <w:autoSpaceDE w:val="0"/>
        <w:autoSpaceDN w:val="0"/>
        <w:adjustRightInd w:val="0"/>
        <w:ind w:firstLine="567"/>
        <w:jc w:val="both"/>
        <w:rPr>
          <w:rFonts w:ascii="Times New Roman" w:hAnsi="Times New Roman"/>
          <w:sz w:val="24"/>
          <w:szCs w:val="24"/>
          <w:lang w:eastAsia="ru-RU"/>
        </w:rPr>
      </w:pPr>
      <w:r w:rsidRPr="000A0DD6">
        <w:rPr>
          <w:rFonts w:ascii="Times New Roman" w:hAnsi="Times New Roman"/>
          <w:sz w:val="24"/>
          <w:szCs w:val="24"/>
          <w:lang w:eastAsia="ru-RU"/>
        </w:rPr>
        <w:t xml:space="preserve">Для занять футболом на території Розвадівської громади діє 5 стадіонів, </w:t>
      </w:r>
      <w:r w:rsidRPr="000A0DD6">
        <w:rPr>
          <w:rFonts w:ascii="Times New Roman" w:hAnsi="Times New Roman"/>
          <w:spacing w:val="-3"/>
          <w:sz w:val="24"/>
          <w:szCs w:val="24"/>
          <w:lang w:eastAsia="ru-RU"/>
        </w:rPr>
        <w:t xml:space="preserve">2 спортивних майданчика із синтетичним покриттям.  Футбольні команди сіл  </w:t>
      </w:r>
      <w:r w:rsidRPr="000A0DD6">
        <w:rPr>
          <w:rFonts w:ascii="Times New Roman" w:hAnsi="Times New Roman"/>
          <w:spacing w:val="-1"/>
          <w:sz w:val="24"/>
          <w:szCs w:val="24"/>
          <w:lang w:eastAsia="ru-RU"/>
        </w:rPr>
        <w:t>беруть участь у першості Миколаївського району</w:t>
      </w:r>
      <w:r w:rsidRPr="000A0DD6">
        <w:rPr>
          <w:rFonts w:ascii="Times New Roman" w:hAnsi="Times New Roman"/>
          <w:sz w:val="24"/>
          <w:szCs w:val="24"/>
          <w:lang w:eastAsia="ru-RU"/>
        </w:rPr>
        <w:t>, районних та обласних змаганнях. Стурбованість викликає нинішній стан матеріально-технічної бази футболу в селах.</w:t>
      </w:r>
    </w:p>
    <w:p w14:paraId="056DE690" w14:textId="77777777" w:rsidR="00A81764" w:rsidRPr="000A0DD6" w:rsidRDefault="00A81764" w:rsidP="00A81764">
      <w:pPr>
        <w:widowControl w:val="0"/>
        <w:shd w:val="clear" w:color="auto" w:fill="FFFFFF"/>
        <w:autoSpaceDE w:val="0"/>
        <w:autoSpaceDN w:val="0"/>
        <w:adjustRightInd w:val="0"/>
        <w:ind w:firstLine="567"/>
        <w:jc w:val="both"/>
        <w:rPr>
          <w:rFonts w:ascii="Times New Roman" w:hAnsi="Times New Roman"/>
          <w:sz w:val="24"/>
          <w:szCs w:val="24"/>
          <w:lang w:eastAsia="ru-RU"/>
        </w:rPr>
      </w:pPr>
      <w:r w:rsidRPr="000A0DD6">
        <w:rPr>
          <w:rFonts w:ascii="Times New Roman" w:hAnsi="Times New Roman"/>
          <w:spacing w:val="-1"/>
          <w:sz w:val="24"/>
          <w:szCs w:val="24"/>
          <w:lang w:eastAsia="ru-RU"/>
        </w:rPr>
        <w:t xml:space="preserve">На низькому рівні залишається фінансове забезпечення навчально-спортивної </w:t>
      </w:r>
      <w:r w:rsidRPr="000A0DD6">
        <w:rPr>
          <w:rFonts w:ascii="Times New Roman" w:hAnsi="Times New Roman"/>
          <w:sz w:val="24"/>
          <w:szCs w:val="24"/>
          <w:lang w:eastAsia="ru-RU"/>
        </w:rPr>
        <w:t xml:space="preserve">роботи. </w:t>
      </w:r>
    </w:p>
    <w:p w14:paraId="6432C9A6" w14:textId="77777777" w:rsidR="00A81764" w:rsidRPr="000A0DD6" w:rsidRDefault="00A81764" w:rsidP="00A81764">
      <w:pPr>
        <w:widowControl w:val="0"/>
        <w:shd w:val="clear" w:color="auto" w:fill="FFFFFF"/>
        <w:autoSpaceDE w:val="0"/>
        <w:autoSpaceDN w:val="0"/>
        <w:adjustRightInd w:val="0"/>
        <w:ind w:firstLine="567"/>
        <w:jc w:val="both"/>
        <w:rPr>
          <w:rFonts w:ascii="Times New Roman" w:hAnsi="Times New Roman"/>
          <w:sz w:val="24"/>
          <w:szCs w:val="24"/>
          <w:lang w:eastAsia="ru-RU"/>
        </w:rPr>
      </w:pPr>
      <w:r w:rsidRPr="000A0DD6">
        <w:rPr>
          <w:rFonts w:ascii="Times New Roman" w:hAnsi="Times New Roman"/>
          <w:sz w:val="24"/>
          <w:szCs w:val="24"/>
          <w:lang w:eastAsia="ru-RU"/>
        </w:rPr>
        <w:t xml:space="preserve">Вищенаведене дає змогу визначити головну мету та завдання, на </w:t>
      </w:r>
      <w:r w:rsidRPr="000A0DD6">
        <w:rPr>
          <w:rFonts w:ascii="Times New Roman" w:hAnsi="Times New Roman"/>
          <w:spacing w:val="-2"/>
          <w:sz w:val="24"/>
          <w:szCs w:val="24"/>
          <w:lang w:eastAsia="ru-RU"/>
        </w:rPr>
        <w:t xml:space="preserve">розв'язання яких спрямована Програма «Розвиток масового футболу Розвадівської сільської ради» </w:t>
      </w:r>
      <w:r>
        <w:rPr>
          <w:rFonts w:ascii="Times New Roman" w:hAnsi="Times New Roman"/>
          <w:sz w:val="24"/>
          <w:szCs w:val="24"/>
          <w:lang w:eastAsia="ru-RU"/>
        </w:rPr>
        <w:t>на 2025 рік</w:t>
      </w:r>
      <w:r w:rsidRPr="000A0DD6">
        <w:rPr>
          <w:rFonts w:ascii="Times New Roman" w:hAnsi="Times New Roman"/>
          <w:sz w:val="24"/>
          <w:szCs w:val="24"/>
          <w:lang w:eastAsia="ru-RU"/>
        </w:rPr>
        <w:t>.</w:t>
      </w:r>
    </w:p>
    <w:p w14:paraId="0B6ECD02" w14:textId="77777777" w:rsidR="00A81764" w:rsidRDefault="00A81764" w:rsidP="00A81764">
      <w:pPr>
        <w:widowControl w:val="0"/>
        <w:shd w:val="clear" w:color="auto" w:fill="FFFFFF"/>
        <w:autoSpaceDE w:val="0"/>
        <w:autoSpaceDN w:val="0"/>
        <w:adjustRightInd w:val="0"/>
        <w:rPr>
          <w:rFonts w:ascii="Times New Roman" w:hAnsi="Times New Roman"/>
          <w:b/>
          <w:sz w:val="24"/>
          <w:szCs w:val="24"/>
          <w:lang w:eastAsia="ru-RU"/>
        </w:rPr>
      </w:pPr>
    </w:p>
    <w:p w14:paraId="34BB8830" w14:textId="77777777" w:rsidR="00A81764" w:rsidRDefault="00A81764" w:rsidP="00A81764">
      <w:pPr>
        <w:widowControl w:val="0"/>
        <w:shd w:val="clear" w:color="auto" w:fill="FFFFFF"/>
        <w:autoSpaceDE w:val="0"/>
        <w:autoSpaceDN w:val="0"/>
        <w:adjustRightInd w:val="0"/>
        <w:ind w:firstLine="567"/>
        <w:jc w:val="center"/>
        <w:rPr>
          <w:rFonts w:ascii="Times New Roman" w:hAnsi="Times New Roman"/>
          <w:sz w:val="24"/>
          <w:szCs w:val="24"/>
          <w:lang w:eastAsia="ru-RU"/>
        </w:rPr>
      </w:pPr>
      <w:r w:rsidRPr="000A0DD6">
        <w:rPr>
          <w:rFonts w:ascii="Times New Roman" w:hAnsi="Times New Roman"/>
          <w:b/>
          <w:sz w:val="24"/>
          <w:szCs w:val="24"/>
          <w:lang w:eastAsia="ru-RU"/>
        </w:rPr>
        <w:t>Мета та основні завдання Програми</w:t>
      </w:r>
    </w:p>
    <w:p w14:paraId="196477B3" w14:textId="77777777" w:rsidR="00A81764" w:rsidRPr="000A0DD6" w:rsidRDefault="00A81764" w:rsidP="00A81764">
      <w:pPr>
        <w:widowControl w:val="0"/>
        <w:shd w:val="clear" w:color="auto" w:fill="FFFFFF"/>
        <w:autoSpaceDE w:val="0"/>
        <w:autoSpaceDN w:val="0"/>
        <w:adjustRightInd w:val="0"/>
        <w:ind w:firstLine="567"/>
        <w:jc w:val="center"/>
        <w:rPr>
          <w:rFonts w:ascii="Times New Roman" w:hAnsi="Times New Roman"/>
          <w:sz w:val="24"/>
          <w:szCs w:val="24"/>
          <w:lang w:eastAsia="ru-RU"/>
        </w:rPr>
      </w:pPr>
      <w:r w:rsidRPr="000A0DD6">
        <w:rPr>
          <w:rFonts w:ascii="Times New Roman" w:hAnsi="Times New Roman"/>
          <w:sz w:val="24"/>
          <w:szCs w:val="24"/>
          <w:lang w:eastAsia="ru-RU"/>
        </w:rPr>
        <w:t>Головною метою Програми «Розвиток масового футболу Розва</w:t>
      </w:r>
      <w:r>
        <w:rPr>
          <w:rFonts w:ascii="Times New Roman" w:hAnsi="Times New Roman"/>
          <w:sz w:val="24"/>
          <w:szCs w:val="24"/>
          <w:lang w:eastAsia="ru-RU"/>
        </w:rPr>
        <w:t>дівської сільської ради» на 2025 рік</w:t>
      </w:r>
      <w:r w:rsidRPr="000A0DD6">
        <w:rPr>
          <w:rFonts w:ascii="Times New Roman" w:hAnsi="Times New Roman"/>
          <w:sz w:val="24"/>
          <w:szCs w:val="24"/>
          <w:lang w:eastAsia="ru-RU"/>
        </w:rPr>
        <w:t xml:space="preserve"> (далі - Програма) є приведення системи футболу </w:t>
      </w:r>
      <w:r w:rsidRPr="000A0DD6">
        <w:rPr>
          <w:rFonts w:ascii="Times New Roman" w:hAnsi="Times New Roman"/>
          <w:spacing w:val="-2"/>
          <w:sz w:val="24"/>
          <w:szCs w:val="24"/>
          <w:lang w:eastAsia="ru-RU"/>
        </w:rPr>
        <w:t xml:space="preserve">у відповідність із потребами суспільства на основі більш інтенсивного розвитку </w:t>
      </w:r>
      <w:r w:rsidRPr="000A0DD6">
        <w:rPr>
          <w:rFonts w:ascii="Times New Roman" w:hAnsi="Times New Roman"/>
          <w:spacing w:val="-1"/>
          <w:sz w:val="24"/>
          <w:szCs w:val="24"/>
          <w:lang w:eastAsia="ru-RU"/>
        </w:rPr>
        <w:t xml:space="preserve">в сучасних соціально-економічних умовах, підвищення рівня  сільських змагань </w:t>
      </w:r>
      <w:r w:rsidRPr="000A0DD6">
        <w:rPr>
          <w:rFonts w:ascii="Times New Roman" w:hAnsi="Times New Roman"/>
          <w:sz w:val="24"/>
          <w:szCs w:val="24"/>
          <w:lang w:eastAsia="ru-RU"/>
        </w:rPr>
        <w:t>і досягнення високих спортивних результатів в різноманітних змаганнях.</w:t>
      </w:r>
    </w:p>
    <w:p w14:paraId="3E50D4D6" w14:textId="77777777" w:rsidR="00A81764" w:rsidRPr="000A0DD6" w:rsidRDefault="00A81764" w:rsidP="00A81764">
      <w:pPr>
        <w:widowControl w:val="0"/>
        <w:shd w:val="clear" w:color="auto" w:fill="FFFFFF"/>
        <w:autoSpaceDE w:val="0"/>
        <w:autoSpaceDN w:val="0"/>
        <w:adjustRightInd w:val="0"/>
        <w:ind w:firstLine="567"/>
        <w:jc w:val="both"/>
        <w:rPr>
          <w:rFonts w:ascii="Times New Roman" w:hAnsi="Times New Roman"/>
          <w:sz w:val="24"/>
          <w:szCs w:val="24"/>
          <w:lang w:eastAsia="ru-RU"/>
        </w:rPr>
      </w:pPr>
      <w:r w:rsidRPr="000A0DD6">
        <w:rPr>
          <w:rFonts w:ascii="Times New Roman" w:hAnsi="Times New Roman"/>
          <w:spacing w:val="-2"/>
          <w:sz w:val="24"/>
          <w:szCs w:val="24"/>
          <w:lang w:eastAsia="ru-RU"/>
        </w:rPr>
        <w:t xml:space="preserve">Для досягнення головної мети Програми необхідно вирішити такі основні </w:t>
      </w:r>
      <w:r w:rsidRPr="000A0DD6">
        <w:rPr>
          <w:rFonts w:ascii="Times New Roman" w:hAnsi="Times New Roman"/>
          <w:sz w:val="24"/>
          <w:szCs w:val="24"/>
          <w:lang w:eastAsia="ru-RU"/>
        </w:rPr>
        <w:t>завдання:</w:t>
      </w:r>
    </w:p>
    <w:p w14:paraId="3E01E22B" w14:textId="77777777" w:rsidR="00A81764" w:rsidRPr="000A0DD6" w:rsidRDefault="00A81764" w:rsidP="00003704">
      <w:pPr>
        <w:widowControl w:val="0"/>
        <w:numPr>
          <w:ilvl w:val="0"/>
          <w:numId w:val="19"/>
        </w:numPr>
        <w:shd w:val="clear" w:color="auto" w:fill="FFFFFF"/>
        <w:autoSpaceDE w:val="0"/>
        <w:autoSpaceDN w:val="0"/>
        <w:adjustRightInd w:val="0"/>
        <w:spacing w:after="0"/>
        <w:jc w:val="both"/>
        <w:rPr>
          <w:rFonts w:ascii="Times New Roman" w:hAnsi="Times New Roman"/>
          <w:sz w:val="24"/>
          <w:szCs w:val="24"/>
          <w:lang w:eastAsia="ru-RU"/>
        </w:rPr>
      </w:pPr>
      <w:r w:rsidRPr="000A0DD6">
        <w:rPr>
          <w:rFonts w:ascii="Times New Roman" w:hAnsi="Times New Roman"/>
          <w:sz w:val="24"/>
          <w:szCs w:val="24"/>
          <w:lang w:eastAsia="ru-RU"/>
        </w:rPr>
        <w:t xml:space="preserve">об'єднання зусиль щодо розвитку футболу </w:t>
      </w:r>
      <w:r w:rsidRPr="000A0DD6">
        <w:rPr>
          <w:rFonts w:ascii="Times New Roman" w:hAnsi="Times New Roman"/>
          <w:spacing w:val="-1"/>
          <w:sz w:val="24"/>
          <w:szCs w:val="24"/>
          <w:lang w:eastAsia="ru-RU"/>
        </w:rPr>
        <w:t xml:space="preserve">органів місцевого самоврядування, зацікавлених громадських </w:t>
      </w:r>
      <w:r w:rsidRPr="000A0DD6">
        <w:rPr>
          <w:rFonts w:ascii="Times New Roman" w:hAnsi="Times New Roman"/>
          <w:sz w:val="24"/>
          <w:szCs w:val="24"/>
          <w:lang w:eastAsia="ru-RU"/>
        </w:rPr>
        <w:t>організацій, широких верств населення;</w:t>
      </w:r>
    </w:p>
    <w:p w14:paraId="694E6FF3" w14:textId="77777777" w:rsidR="00A81764" w:rsidRPr="000A0DD6" w:rsidRDefault="00A81764" w:rsidP="00003704">
      <w:pPr>
        <w:widowControl w:val="0"/>
        <w:numPr>
          <w:ilvl w:val="0"/>
          <w:numId w:val="19"/>
        </w:numPr>
        <w:shd w:val="clear" w:color="auto" w:fill="FFFFFF"/>
        <w:autoSpaceDE w:val="0"/>
        <w:autoSpaceDN w:val="0"/>
        <w:adjustRightInd w:val="0"/>
        <w:spacing w:after="0"/>
        <w:jc w:val="both"/>
        <w:rPr>
          <w:rFonts w:ascii="Times New Roman" w:hAnsi="Times New Roman"/>
          <w:sz w:val="24"/>
          <w:szCs w:val="24"/>
          <w:lang w:eastAsia="ru-RU"/>
        </w:rPr>
      </w:pPr>
      <w:r w:rsidRPr="000A0DD6">
        <w:rPr>
          <w:rFonts w:ascii="Times New Roman" w:hAnsi="Times New Roman"/>
          <w:spacing w:val="-1"/>
          <w:sz w:val="24"/>
          <w:szCs w:val="24"/>
          <w:lang w:eastAsia="ru-RU"/>
        </w:rPr>
        <w:t xml:space="preserve">розширення соціальної структури футболу в селах (розвиток сільського футболу, залучення широких верств населення до клубів уболівальників, проведення </w:t>
      </w:r>
      <w:r w:rsidRPr="000A0DD6">
        <w:rPr>
          <w:rFonts w:ascii="Times New Roman" w:hAnsi="Times New Roman"/>
          <w:sz w:val="24"/>
          <w:szCs w:val="24"/>
          <w:lang w:eastAsia="ru-RU"/>
        </w:rPr>
        <w:t>пропаганди футболу);</w:t>
      </w:r>
    </w:p>
    <w:p w14:paraId="01299F70" w14:textId="77777777" w:rsidR="00A81764" w:rsidRPr="000A0DD6" w:rsidRDefault="00A81764" w:rsidP="00003704">
      <w:pPr>
        <w:widowControl w:val="0"/>
        <w:numPr>
          <w:ilvl w:val="0"/>
          <w:numId w:val="19"/>
        </w:numPr>
        <w:shd w:val="clear" w:color="auto" w:fill="FFFFFF"/>
        <w:autoSpaceDE w:val="0"/>
        <w:autoSpaceDN w:val="0"/>
        <w:adjustRightInd w:val="0"/>
        <w:spacing w:after="0"/>
        <w:ind w:right="113"/>
        <w:jc w:val="both"/>
        <w:rPr>
          <w:rFonts w:ascii="Times New Roman" w:hAnsi="Times New Roman"/>
          <w:spacing w:val="-3"/>
          <w:sz w:val="24"/>
          <w:szCs w:val="24"/>
          <w:lang w:eastAsia="ru-RU"/>
        </w:rPr>
      </w:pPr>
      <w:r w:rsidRPr="000A0DD6">
        <w:rPr>
          <w:rFonts w:ascii="Times New Roman" w:hAnsi="Times New Roman"/>
          <w:sz w:val="24"/>
          <w:szCs w:val="24"/>
          <w:lang w:eastAsia="ru-RU"/>
        </w:rPr>
        <w:t>проведення змагань з футболу за місцем проживання серед мешканців  громади</w:t>
      </w:r>
      <w:r w:rsidRPr="000A0DD6">
        <w:rPr>
          <w:rFonts w:ascii="Times New Roman" w:hAnsi="Times New Roman"/>
          <w:spacing w:val="-3"/>
          <w:sz w:val="24"/>
          <w:szCs w:val="24"/>
          <w:lang w:eastAsia="ru-RU"/>
        </w:rPr>
        <w:t>;</w:t>
      </w:r>
    </w:p>
    <w:p w14:paraId="34D63D37" w14:textId="77777777" w:rsidR="00A81764" w:rsidRPr="000A0DD6" w:rsidRDefault="00A81764" w:rsidP="00003704">
      <w:pPr>
        <w:widowControl w:val="0"/>
        <w:numPr>
          <w:ilvl w:val="0"/>
          <w:numId w:val="19"/>
        </w:numPr>
        <w:shd w:val="clear" w:color="auto" w:fill="FFFFFF"/>
        <w:autoSpaceDE w:val="0"/>
        <w:autoSpaceDN w:val="0"/>
        <w:adjustRightInd w:val="0"/>
        <w:spacing w:after="0"/>
        <w:ind w:right="113"/>
        <w:jc w:val="both"/>
        <w:rPr>
          <w:rFonts w:ascii="Times New Roman" w:hAnsi="Times New Roman"/>
          <w:sz w:val="24"/>
          <w:szCs w:val="24"/>
          <w:lang w:eastAsia="ru-RU"/>
        </w:rPr>
      </w:pPr>
      <w:r w:rsidRPr="000A0DD6">
        <w:rPr>
          <w:rFonts w:ascii="Times New Roman" w:hAnsi="Times New Roman"/>
          <w:spacing w:val="-2"/>
          <w:sz w:val="24"/>
          <w:szCs w:val="24"/>
          <w:lang w:eastAsia="ru-RU"/>
        </w:rPr>
        <w:t>ремонт, реконструкція, будівництво, утримання футбольних стадіонів та полів.</w:t>
      </w:r>
    </w:p>
    <w:p w14:paraId="19F7434C" w14:textId="77777777" w:rsidR="00A81764" w:rsidRPr="000A0DD6" w:rsidRDefault="00A81764" w:rsidP="00A81764">
      <w:pPr>
        <w:widowControl w:val="0"/>
        <w:shd w:val="clear" w:color="auto" w:fill="FFFFFF"/>
        <w:autoSpaceDE w:val="0"/>
        <w:autoSpaceDN w:val="0"/>
        <w:adjustRightInd w:val="0"/>
        <w:ind w:right="113"/>
        <w:jc w:val="center"/>
        <w:rPr>
          <w:rFonts w:ascii="Times New Roman" w:hAnsi="Times New Roman"/>
          <w:b/>
          <w:sz w:val="24"/>
          <w:szCs w:val="24"/>
          <w:lang w:eastAsia="ru-RU"/>
        </w:rPr>
      </w:pPr>
      <w:r w:rsidRPr="000A0DD6">
        <w:rPr>
          <w:rFonts w:ascii="Times New Roman" w:hAnsi="Times New Roman"/>
          <w:b/>
          <w:sz w:val="24"/>
          <w:szCs w:val="24"/>
          <w:lang w:eastAsia="ru-RU"/>
        </w:rPr>
        <w:t>Напрями виконання Програми</w:t>
      </w:r>
    </w:p>
    <w:p w14:paraId="3DDD7132" w14:textId="77777777" w:rsidR="00A81764" w:rsidRPr="000A0DD6" w:rsidRDefault="00A81764" w:rsidP="00A81764">
      <w:pPr>
        <w:widowControl w:val="0"/>
        <w:shd w:val="clear" w:color="auto" w:fill="FFFFFF"/>
        <w:autoSpaceDE w:val="0"/>
        <w:autoSpaceDN w:val="0"/>
        <w:adjustRightInd w:val="0"/>
        <w:spacing w:after="0" w:line="240" w:lineRule="auto"/>
        <w:ind w:firstLine="567"/>
        <w:jc w:val="both"/>
        <w:rPr>
          <w:rFonts w:ascii="Times New Roman" w:hAnsi="Times New Roman"/>
          <w:spacing w:val="-2"/>
          <w:sz w:val="24"/>
          <w:szCs w:val="24"/>
          <w:lang w:eastAsia="ru-RU"/>
        </w:rPr>
      </w:pPr>
      <w:r w:rsidRPr="000A0DD6">
        <w:rPr>
          <w:rFonts w:ascii="Times New Roman" w:hAnsi="Times New Roman"/>
          <w:spacing w:val="-2"/>
          <w:sz w:val="24"/>
          <w:szCs w:val="24"/>
          <w:lang w:eastAsia="ru-RU"/>
        </w:rPr>
        <w:t>Виконання Програми здійснюється за такими напрямами:</w:t>
      </w:r>
    </w:p>
    <w:p w14:paraId="734C5E4B" w14:textId="77777777" w:rsidR="00A81764" w:rsidRPr="000A0DD6" w:rsidRDefault="00A81764" w:rsidP="00003704">
      <w:pPr>
        <w:widowControl w:val="0"/>
        <w:numPr>
          <w:ilvl w:val="0"/>
          <w:numId w:val="20"/>
        </w:numPr>
        <w:shd w:val="clear" w:color="auto" w:fill="FFFFFF"/>
        <w:tabs>
          <w:tab w:val="left" w:pos="0"/>
          <w:tab w:val="left" w:pos="426"/>
        </w:tabs>
        <w:autoSpaceDE w:val="0"/>
        <w:autoSpaceDN w:val="0"/>
        <w:adjustRightInd w:val="0"/>
        <w:spacing w:after="0" w:line="240" w:lineRule="auto"/>
        <w:ind w:left="0" w:firstLine="0"/>
        <w:jc w:val="both"/>
        <w:rPr>
          <w:rFonts w:ascii="Times New Roman" w:hAnsi="Times New Roman"/>
          <w:spacing w:val="-2"/>
          <w:sz w:val="24"/>
          <w:szCs w:val="24"/>
          <w:lang w:eastAsia="ru-RU"/>
        </w:rPr>
      </w:pPr>
      <w:r w:rsidRPr="000A0DD6">
        <w:rPr>
          <w:rFonts w:ascii="Times New Roman" w:hAnsi="Times New Roman"/>
          <w:spacing w:val="-2"/>
          <w:sz w:val="24"/>
          <w:szCs w:val="24"/>
          <w:lang w:eastAsia="ru-RU"/>
        </w:rPr>
        <w:t xml:space="preserve">Розвиток всіх напрямів футболу: </w:t>
      </w:r>
      <w:r w:rsidRPr="000A0DD6">
        <w:rPr>
          <w:rFonts w:ascii="Times New Roman" w:hAnsi="Times New Roman"/>
          <w:spacing w:val="-1"/>
          <w:sz w:val="24"/>
          <w:szCs w:val="24"/>
          <w:lang w:eastAsia="ru-RU"/>
        </w:rPr>
        <w:t xml:space="preserve">дитячо-юнацький футбол, аматорський футбол, </w:t>
      </w:r>
      <w:r w:rsidRPr="000A0DD6">
        <w:rPr>
          <w:rFonts w:ascii="Times New Roman" w:hAnsi="Times New Roman"/>
          <w:spacing w:val="-2"/>
          <w:sz w:val="24"/>
          <w:szCs w:val="24"/>
          <w:lang w:eastAsia="ru-RU"/>
        </w:rPr>
        <w:t>професійний футбол, жіночий футбол, футбол ветеранів, футбол інвалідів, футзал, вінтербол.</w:t>
      </w:r>
    </w:p>
    <w:p w14:paraId="53CA6492" w14:textId="77777777" w:rsidR="00A81764" w:rsidRPr="00491BD9" w:rsidRDefault="00A81764" w:rsidP="00003704">
      <w:pPr>
        <w:widowControl w:val="0"/>
        <w:numPr>
          <w:ilvl w:val="0"/>
          <w:numId w:val="20"/>
        </w:numPr>
        <w:shd w:val="clear" w:color="auto" w:fill="FFFFFF"/>
        <w:tabs>
          <w:tab w:val="left" w:pos="0"/>
          <w:tab w:val="left" w:pos="426"/>
        </w:tabs>
        <w:autoSpaceDE w:val="0"/>
        <w:autoSpaceDN w:val="0"/>
        <w:adjustRightInd w:val="0"/>
        <w:spacing w:after="0" w:line="240" w:lineRule="auto"/>
        <w:ind w:left="0" w:firstLine="0"/>
        <w:jc w:val="both"/>
        <w:rPr>
          <w:rFonts w:ascii="Times New Roman" w:hAnsi="Times New Roman"/>
          <w:spacing w:val="-2"/>
          <w:sz w:val="24"/>
          <w:szCs w:val="24"/>
          <w:lang w:eastAsia="ru-RU"/>
        </w:rPr>
      </w:pPr>
      <w:r w:rsidRPr="000A0DD6">
        <w:rPr>
          <w:rFonts w:ascii="Times New Roman" w:hAnsi="Times New Roman"/>
          <w:sz w:val="24"/>
          <w:szCs w:val="24"/>
          <w:lang w:eastAsia="ru-RU"/>
        </w:rPr>
        <w:t xml:space="preserve">Система забезпечення розвитку футболу: </w:t>
      </w:r>
      <w:r w:rsidRPr="000A0DD6">
        <w:rPr>
          <w:rFonts w:ascii="Times New Roman" w:hAnsi="Times New Roman"/>
          <w:spacing w:val="-1"/>
          <w:sz w:val="24"/>
          <w:szCs w:val="24"/>
          <w:lang w:eastAsia="ru-RU"/>
        </w:rPr>
        <w:t xml:space="preserve">організаційно-кадрове забезпечення, матеріально-технічне забезпечення, </w:t>
      </w:r>
      <w:r w:rsidRPr="000A0DD6">
        <w:rPr>
          <w:rFonts w:ascii="Times New Roman" w:hAnsi="Times New Roman"/>
          <w:sz w:val="24"/>
          <w:szCs w:val="24"/>
          <w:lang w:eastAsia="ru-RU"/>
        </w:rPr>
        <w:t>фінансове забезпечення, науково-методичне забезпечення, медичне забезпечення, інформаційно-пропагандистське забезпечення.</w:t>
      </w:r>
    </w:p>
    <w:p w14:paraId="168122A9" w14:textId="77777777" w:rsidR="00A81764" w:rsidRDefault="00A81764" w:rsidP="00A81764">
      <w:pPr>
        <w:widowControl w:val="0"/>
        <w:shd w:val="clear" w:color="auto" w:fill="FFFFFF"/>
        <w:autoSpaceDE w:val="0"/>
        <w:autoSpaceDN w:val="0"/>
        <w:adjustRightInd w:val="0"/>
        <w:spacing w:after="0" w:line="240" w:lineRule="auto"/>
        <w:jc w:val="center"/>
        <w:rPr>
          <w:rFonts w:ascii="Times New Roman" w:hAnsi="Times New Roman"/>
          <w:b/>
          <w:sz w:val="24"/>
          <w:szCs w:val="24"/>
          <w:lang w:eastAsia="ru-RU"/>
        </w:rPr>
      </w:pPr>
    </w:p>
    <w:p w14:paraId="731B7D44" w14:textId="77777777" w:rsidR="00A81764" w:rsidRDefault="00A81764" w:rsidP="00A81764">
      <w:pPr>
        <w:widowControl w:val="0"/>
        <w:shd w:val="clear" w:color="auto" w:fill="FFFFFF"/>
        <w:autoSpaceDE w:val="0"/>
        <w:autoSpaceDN w:val="0"/>
        <w:adjustRightInd w:val="0"/>
        <w:spacing w:after="0" w:line="240" w:lineRule="auto"/>
        <w:jc w:val="center"/>
        <w:rPr>
          <w:rFonts w:ascii="Times New Roman" w:hAnsi="Times New Roman"/>
          <w:b/>
          <w:sz w:val="24"/>
          <w:szCs w:val="24"/>
          <w:lang w:eastAsia="ru-RU"/>
        </w:rPr>
      </w:pPr>
      <w:r w:rsidRPr="000A0DD6">
        <w:rPr>
          <w:rFonts w:ascii="Times New Roman" w:hAnsi="Times New Roman"/>
          <w:b/>
          <w:sz w:val="24"/>
          <w:szCs w:val="24"/>
          <w:lang w:eastAsia="ru-RU"/>
        </w:rPr>
        <w:t>Фінансове забезпечення виконання Програми</w:t>
      </w:r>
    </w:p>
    <w:p w14:paraId="00A18BAC" w14:textId="77777777" w:rsidR="00A81764" w:rsidRDefault="00A81764" w:rsidP="00A81764">
      <w:pPr>
        <w:widowControl w:val="0"/>
        <w:shd w:val="clear" w:color="auto" w:fill="FFFFFF"/>
        <w:autoSpaceDE w:val="0"/>
        <w:autoSpaceDN w:val="0"/>
        <w:adjustRightInd w:val="0"/>
        <w:spacing w:after="0" w:line="240" w:lineRule="auto"/>
        <w:jc w:val="center"/>
        <w:rPr>
          <w:rFonts w:ascii="Times New Roman" w:hAnsi="Times New Roman"/>
          <w:spacing w:val="-1"/>
          <w:sz w:val="24"/>
          <w:szCs w:val="24"/>
          <w:lang w:eastAsia="ru-RU"/>
        </w:rPr>
      </w:pPr>
      <w:r w:rsidRPr="000A0DD6">
        <w:rPr>
          <w:rFonts w:ascii="Times New Roman" w:hAnsi="Times New Roman"/>
          <w:spacing w:val="-1"/>
          <w:sz w:val="24"/>
          <w:szCs w:val="24"/>
          <w:lang w:eastAsia="ru-RU"/>
        </w:rPr>
        <w:t>Фінансування заходів Програми буде здійснюватись за рахунок коштів  загального фонду сільського бюджету, на підставі плану використання бюджетних коштів, затвердженого сесією Розвадівської сільської ради.</w:t>
      </w:r>
    </w:p>
    <w:p w14:paraId="50780399" w14:textId="77777777" w:rsidR="00A81764" w:rsidRPr="00491BD9" w:rsidRDefault="00A81764" w:rsidP="00A81764">
      <w:pPr>
        <w:widowControl w:val="0"/>
        <w:shd w:val="clear" w:color="auto" w:fill="FFFFFF"/>
        <w:autoSpaceDE w:val="0"/>
        <w:autoSpaceDN w:val="0"/>
        <w:adjustRightInd w:val="0"/>
        <w:spacing w:after="0" w:line="240" w:lineRule="auto"/>
        <w:jc w:val="center"/>
        <w:rPr>
          <w:rFonts w:ascii="Times New Roman" w:hAnsi="Times New Roman"/>
          <w:b/>
          <w:sz w:val="24"/>
          <w:szCs w:val="24"/>
          <w:lang w:eastAsia="ru-RU"/>
        </w:rPr>
      </w:pPr>
    </w:p>
    <w:p w14:paraId="272EF4AE" w14:textId="77777777" w:rsidR="00A81764" w:rsidRPr="000A0DD6" w:rsidRDefault="00A81764" w:rsidP="00A81764">
      <w:pPr>
        <w:widowControl w:val="0"/>
        <w:shd w:val="clear" w:color="auto" w:fill="FFFFFF"/>
        <w:autoSpaceDE w:val="0"/>
        <w:autoSpaceDN w:val="0"/>
        <w:adjustRightInd w:val="0"/>
        <w:jc w:val="center"/>
        <w:rPr>
          <w:rFonts w:ascii="Times New Roman" w:hAnsi="Times New Roman"/>
          <w:b/>
          <w:sz w:val="24"/>
          <w:szCs w:val="24"/>
          <w:lang w:eastAsia="ru-RU"/>
        </w:rPr>
      </w:pPr>
      <w:r w:rsidRPr="000A0DD6">
        <w:rPr>
          <w:rFonts w:ascii="Times New Roman" w:hAnsi="Times New Roman"/>
          <w:b/>
          <w:spacing w:val="-1"/>
          <w:sz w:val="24"/>
          <w:szCs w:val="24"/>
          <w:lang w:eastAsia="ru-RU"/>
        </w:rPr>
        <w:t xml:space="preserve">Очікувані </w:t>
      </w:r>
      <w:r w:rsidRPr="000A0DD6">
        <w:rPr>
          <w:rFonts w:ascii="Times New Roman" w:hAnsi="Times New Roman"/>
          <w:b/>
          <w:bCs/>
          <w:spacing w:val="-1"/>
          <w:sz w:val="24"/>
          <w:szCs w:val="24"/>
          <w:lang w:eastAsia="ru-RU"/>
        </w:rPr>
        <w:t>результати виконання Програми</w:t>
      </w:r>
    </w:p>
    <w:p w14:paraId="4F6D6BF6" w14:textId="77777777" w:rsidR="00A81764" w:rsidRPr="000A0DD6" w:rsidRDefault="00A81764" w:rsidP="00A81764">
      <w:pPr>
        <w:widowControl w:val="0"/>
        <w:shd w:val="clear" w:color="auto" w:fill="FFFFFF"/>
        <w:autoSpaceDE w:val="0"/>
        <w:autoSpaceDN w:val="0"/>
        <w:adjustRightInd w:val="0"/>
        <w:ind w:firstLine="509"/>
        <w:jc w:val="both"/>
        <w:rPr>
          <w:rFonts w:ascii="Times New Roman" w:hAnsi="Times New Roman"/>
          <w:sz w:val="24"/>
          <w:szCs w:val="24"/>
          <w:lang w:eastAsia="ru-RU"/>
        </w:rPr>
      </w:pPr>
      <w:r w:rsidRPr="000A0DD6">
        <w:rPr>
          <w:rFonts w:ascii="Times New Roman" w:hAnsi="Times New Roman"/>
          <w:spacing w:val="-2"/>
          <w:sz w:val="24"/>
          <w:szCs w:val="24"/>
          <w:lang w:eastAsia="ru-RU"/>
        </w:rPr>
        <w:t>Виконання Програми дасть змогу забезпечити:</w:t>
      </w:r>
    </w:p>
    <w:p w14:paraId="33D39169" w14:textId="77777777" w:rsidR="00A81764" w:rsidRPr="000A0DD6" w:rsidRDefault="00A81764" w:rsidP="00003704">
      <w:pPr>
        <w:widowControl w:val="0"/>
        <w:numPr>
          <w:ilvl w:val="0"/>
          <w:numId w:val="19"/>
        </w:numPr>
        <w:shd w:val="clear" w:color="auto" w:fill="FFFFFF"/>
        <w:autoSpaceDE w:val="0"/>
        <w:autoSpaceDN w:val="0"/>
        <w:adjustRightInd w:val="0"/>
        <w:spacing w:after="0"/>
        <w:ind w:left="426" w:hanging="426"/>
        <w:jc w:val="both"/>
        <w:rPr>
          <w:rFonts w:ascii="Times New Roman" w:hAnsi="Times New Roman"/>
          <w:sz w:val="24"/>
          <w:szCs w:val="24"/>
          <w:lang w:eastAsia="ru-RU"/>
        </w:rPr>
      </w:pPr>
      <w:r w:rsidRPr="000A0DD6">
        <w:rPr>
          <w:rFonts w:ascii="Times New Roman" w:hAnsi="Times New Roman"/>
          <w:sz w:val="24"/>
          <w:szCs w:val="24"/>
          <w:lang w:eastAsia="ru-RU"/>
        </w:rPr>
        <w:t xml:space="preserve">формування моделі розвитку футболу на демократичних та </w:t>
      </w:r>
      <w:r w:rsidRPr="000A0DD6">
        <w:rPr>
          <w:rFonts w:ascii="Times New Roman" w:hAnsi="Times New Roman"/>
          <w:spacing w:val="-1"/>
          <w:sz w:val="24"/>
          <w:szCs w:val="24"/>
          <w:lang w:eastAsia="ru-RU"/>
        </w:rPr>
        <w:t xml:space="preserve">гуманістичних засадах шляхом об'єднання зусиль зацікавлених </w:t>
      </w:r>
      <w:r w:rsidRPr="000A0DD6">
        <w:rPr>
          <w:rFonts w:ascii="Times New Roman" w:hAnsi="Times New Roman"/>
          <w:spacing w:val="-2"/>
          <w:sz w:val="24"/>
          <w:szCs w:val="24"/>
          <w:lang w:eastAsia="ru-RU"/>
        </w:rPr>
        <w:t>верств населення;</w:t>
      </w:r>
    </w:p>
    <w:p w14:paraId="567E4934" w14:textId="77777777" w:rsidR="00A81764" w:rsidRPr="000A0DD6" w:rsidRDefault="00A81764" w:rsidP="00003704">
      <w:pPr>
        <w:widowControl w:val="0"/>
        <w:numPr>
          <w:ilvl w:val="0"/>
          <w:numId w:val="19"/>
        </w:numPr>
        <w:shd w:val="clear" w:color="auto" w:fill="FFFFFF"/>
        <w:autoSpaceDE w:val="0"/>
        <w:autoSpaceDN w:val="0"/>
        <w:adjustRightInd w:val="0"/>
        <w:spacing w:after="0"/>
        <w:ind w:left="426" w:hanging="426"/>
        <w:jc w:val="both"/>
        <w:rPr>
          <w:rFonts w:ascii="Times New Roman" w:hAnsi="Times New Roman"/>
          <w:sz w:val="24"/>
          <w:szCs w:val="24"/>
          <w:lang w:eastAsia="ru-RU"/>
        </w:rPr>
      </w:pPr>
      <w:r w:rsidRPr="000A0DD6">
        <w:rPr>
          <w:rFonts w:ascii="Times New Roman" w:hAnsi="Times New Roman"/>
          <w:spacing w:val="-2"/>
          <w:sz w:val="24"/>
          <w:szCs w:val="24"/>
          <w:lang w:eastAsia="ru-RU"/>
        </w:rPr>
        <w:t xml:space="preserve">збільшення кількості населення, яке регулярно використовує футбол для </w:t>
      </w:r>
      <w:r w:rsidRPr="000A0DD6">
        <w:rPr>
          <w:rFonts w:ascii="Times New Roman" w:hAnsi="Times New Roman"/>
          <w:spacing w:val="-1"/>
          <w:sz w:val="24"/>
          <w:szCs w:val="24"/>
          <w:lang w:eastAsia="ru-RU"/>
        </w:rPr>
        <w:t xml:space="preserve">проведення активного дозвілля та забезпечення здорового способу життя, що </w:t>
      </w:r>
      <w:r w:rsidRPr="000A0DD6">
        <w:rPr>
          <w:rFonts w:ascii="Times New Roman" w:hAnsi="Times New Roman"/>
          <w:spacing w:val="-2"/>
          <w:sz w:val="24"/>
          <w:szCs w:val="24"/>
          <w:lang w:eastAsia="ru-RU"/>
        </w:rPr>
        <w:t xml:space="preserve">дозволить суттєво зменшити витрати, на лікування захворювань, спричинених </w:t>
      </w:r>
      <w:r w:rsidRPr="000A0DD6">
        <w:rPr>
          <w:rFonts w:ascii="Times New Roman" w:hAnsi="Times New Roman"/>
          <w:sz w:val="24"/>
          <w:szCs w:val="24"/>
          <w:lang w:eastAsia="ru-RU"/>
        </w:rPr>
        <w:t>низькою руховою активністю;</w:t>
      </w:r>
    </w:p>
    <w:p w14:paraId="45CB247C" w14:textId="77777777" w:rsidR="00A81764" w:rsidRPr="000A0DD6" w:rsidRDefault="00A81764" w:rsidP="00003704">
      <w:pPr>
        <w:widowControl w:val="0"/>
        <w:numPr>
          <w:ilvl w:val="0"/>
          <w:numId w:val="19"/>
        </w:numPr>
        <w:shd w:val="clear" w:color="auto" w:fill="FFFFFF"/>
        <w:autoSpaceDE w:val="0"/>
        <w:autoSpaceDN w:val="0"/>
        <w:adjustRightInd w:val="0"/>
        <w:spacing w:after="0"/>
        <w:ind w:left="426" w:hanging="426"/>
        <w:jc w:val="both"/>
        <w:rPr>
          <w:rFonts w:ascii="Times New Roman" w:hAnsi="Times New Roman"/>
          <w:sz w:val="24"/>
          <w:szCs w:val="24"/>
          <w:lang w:eastAsia="ru-RU"/>
        </w:rPr>
      </w:pPr>
      <w:r w:rsidRPr="000A0DD6">
        <w:rPr>
          <w:rFonts w:ascii="Times New Roman" w:hAnsi="Times New Roman"/>
          <w:spacing w:val="-2"/>
          <w:sz w:val="24"/>
          <w:szCs w:val="24"/>
          <w:lang w:eastAsia="ru-RU"/>
        </w:rPr>
        <w:t>створення необхідних умов для розвитку футболу;</w:t>
      </w:r>
    </w:p>
    <w:p w14:paraId="1D4385A9" w14:textId="77777777" w:rsidR="00A81764" w:rsidRPr="000A0DD6" w:rsidRDefault="00A81764" w:rsidP="00003704">
      <w:pPr>
        <w:widowControl w:val="0"/>
        <w:numPr>
          <w:ilvl w:val="0"/>
          <w:numId w:val="19"/>
        </w:numPr>
        <w:shd w:val="clear" w:color="auto" w:fill="FFFFFF"/>
        <w:autoSpaceDE w:val="0"/>
        <w:autoSpaceDN w:val="0"/>
        <w:adjustRightInd w:val="0"/>
        <w:spacing w:after="0"/>
        <w:ind w:left="426" w:hanging="426"/>
        <w:jc w:val="both"/>
        <w:rPr>
          <w:rFonts w:ascii="Times New Roman" w:hAnsi="Times New Roman"/>
          <w:sz w:val="24"/>
          <w:szCs w:val="24"/>
          <w:lang w:eastAsia="ru-RU"/>
        </w:rPr>
      </w:pPr>
      <w:r w:rsidRPr="000A0DD6">
        <w:rPr>
          <w:rFonts w:ascii="Times New Roman" w:hAnsi="Times New Roman"/>
          <w:sz w:val="24"/>
          <w:szCs w:val="24"/>
          <w:lang w:eastAsia="ru-RU"/>
        </w:rPr>
        <w:t>удосконалення системи підготовки футболістів для гідної участі у різноманітних змаганнях;</w:t>
      </w:r>
    </w:p>
    <w:p w14:paraId="426B6B5A" w14:textId="77777777" w:rsidR="00A81764" w:rsidRPr="000A0DD6" w:rsidRDefault="00A81764" w:rsidP="00003704">
      <w:pPr>
        <w:widowControl w:val="0"/>
        <w:numPr>
          <w:ilvl w:val="0"/>
          <w:numId w:val="19"/>
        </w:numPr>
        <w:shd w:val="clear" w:color="auto" w:fill="FFFFFF"/>
        <w:autoSpaceDE w:val="0"/>
        <w:autoSpaceDN w:val="0"/>
        <w:adjustRightInd w:val="0"/>
        <w:spacing w:after="0"/>
        <w:ind w:left="426" w:hanging="426"/>
        <w:jc w:val="both"/>
        <w:rPr>
          <w:rFonts w:ascii="Times New Roman" w:hAnsi="Times New Roman"/>
          <w:sz w:val="24"/>
          <w:szCs w:val="24"/>
          <w:lang w:eastAsia="ru-RU"/>
        </w:rPr>
      </w:pPr>
      <w:r w:rsidRPr="000A0DD6">
        <w:rPr>
          <w:rFonts w:ascii="Times New Roman" w:hAnsi="Times New Roman"/>
          <w:spacing w:val="-1"/>
          <w:sz w:val="24"/>
          <w:szCs w:val="24"/>
          <w:lang w:eastAsia="ru-RU"/>
        </w:rPr>
        <w:t xml:space="preserve">підвищення престижності професії тренера та удосконалення системи </w:t>
      </w:r>
      <w:r w:rsidRPr="000A0DD6">
        <w:rPr>
          <w:rFonts w:ascii="Times New Roman" w:hAnsi="Times New Roman"/>
          <w:sz w:val="24"/>
          <w:szCs w:val="24"/>
          <w:lang w:eastAsia="ru-RU"/>
        </w:rPr>
        <w:t>підготовки та підвищення кваліфікації фахівців футболу;</w:t>
      </w:r>
    </w:p>
    <w:p w14:paraId="2E02360F" w14:textId="77777777" w:rsidR="00A81764" w:rsidRDefault="00A81764" w:rsidP="00003704">
      <w:pPr>
        <w:widowControl w:val="0"/>
        <w:numPr>
          <w:ilvl w:val="0"/>
          <w:numId w:val="19"/>
        </w:numPr>
        <w:shd w:val="clear" w:color="auto" w:fill="FFFFFF"/>
        <w:tabs>
          <w:tab w:val="left" w:pos="3763"/>
        </w:tabs>
        <w:autoSpaceDE w:val="0"/>
        <w:autoSpaceDN w:val="0"/>
        <w:adjustRightInd w:val="0"/>
        <w:spacing w:after="0"/>
        <w:ind w:left="426" w:hanging="426"/>
        <w:jc w:val="both"/>
        <w:rPr>
          <w:rFonts w:ascii="Times New Roman" w:hAnsi="Times New Roman"/>
          <w:sz w:val="24"/>
          <w:szCs w:val="24"/>
          <w:lang w:eastAsia="ru-RU"/>
        </w:rPr>
      </w:pPr>
      <w:r w:rsidRPr="000A0DD6">
        <w:rPr>
          <w:rFonts w:ascii="Times New Roman" w:hAnsi="Times New Roman"/>
          <w:spacing w:val="-1"/>
          <w:sz w:val="24"/>
          <w:szCs w:val="24"/>
          <w:lang w:eastAsia="ru-RU"/>
        </w:rPr>
        <w:t xml:space="preserve">збільшення ресурсного забезпечення розвитку футболу, залучення </w:t>
      </w:r>
      <w:r w:rsidRPr="000A0DD6">
        <w:rPr>
          <w:rFonts w:ascii="Times New Roman" w:hAnsi="Times New Roman"/>
          <w:sz w:val="24"/>
          <w:szCs w:val="24"/>
          <w:lang w:eastAsia="ru-RU"/>
        </w:rPr>
        <w:t>позабюджетних коштів, формування широкої мережі сучасних спортивних споруд.</w:t>
      </w:r>
    </w:p>
    <w:p w14:paraId="25E0B98A" w14:textId="77777777" w:rsidR="00A81764" w:rsidRPr="00697C7B" w:rsidRDefault="00A81764" w:rsidP="00A81764">
      <w:pPr>
        <w:widowControl w:val="0"/>
        <w:shd w:val="clear" w:color="auto" w:fill="FFFFFF"/>
        <w:tabs>
          <w:tab w:val="left" w:pos="3763"/>
        </w:tabs>
        <w:autoSpaceDE w:val="0"/>
        <w:autoSpaceDN w:val="0"/>
        <w:adjustRightInd w:val="0"/>
        <w:spacing w:after="0"/>
        <w:jc w:val="both"/>
        <w:rPr>
          <w:rFonts w:ascii="Times New Roman" w:hAnsi="Times New Roman"/>
          <w:sz w:val="24"/>
          <w:szCs w:val="24"/>
          <w:lang w:eastAsia="ru-RU"/>
        </w:rPr>
      </w:pPr>
    </w:p>
    <w:p w14:paraId="393A9FAD" w14:textId="77777777" w:rsidR="00A81764" w:rsidRPr="00BB1D18" w:rsidRDefault="00A81764" w:rsidP="00A81764">
      <w:pPr>
        <w:jc w:val="both"/>
        <w:rPr>
          <w:sz w:val="24"/>
          <w:szCs w:val="24"/>
          <w:lang w:eastAsia="ru-RU"/>
        </w:rPr>
      </w:pPr>
      <w:r w:rsidRPr="000A0DD6">
        <w:rPr>
          <w:rFonts w:ascii="Times New Roman" w:hAnsi="Times New Roman"/>
          <w:b/>
          <w:color w:val="000000" w:themeColor="text1"/>
          <w:sz w:val="24"/>
          <w:szCs w:val="24"/>
        </w:rPr>
        <w:t xml:space="preserve">     </w:t>
      </w:r>
      <w:r>
        <w:rPr>
          <w:rFonts w:ascii="Times New Roman" w:hAnsi="Times New Roman"/>
          <w:b/>
          <w:color w:val="000000" w:themeColor="text1"/>
          <w:sz w:val="24"/>
          <w:szCs w:val="24"/>
        </w:rPr>
        <w:t xml:space="preserve">     </w:t>
      </w:r>
      <w:r w:rsidRPr="000A0DD6">
        <w:rPr>
          <w:rFonts w:ascii="Times New Roman" w:hAnsi="Times New Roman"/>
          <w:b/>
          <w:color w:val="000000" w:themeColor="text1"/>
          <w:sz w:val="24"/>
          <w:szCs w:val="24"/>
        </w:rPr>
        <w:t xml:space="preserve"> Секретар ради</w:t>
      </w:r>
      <w:r w:rsidRPr="000A0DD6">
        <w:rPr>
          <w:rFonts w:ascii="Times New Roman" w:hAnsi="Times New Roman"/>
          <w:b/>
          <w:color w:val="000000" w:themeColor="text1"/>
          <w:sz w:val="24"/>
          <w:szCs w:val="24"/>
        </w:rPr>
        <w:tab/>
      </w:r>
      <w:r w:rsidRPr="000A0DD6">
        <w:rPr>
          <w:rFonts w:ascii="Times New Roman" w:hAnsi="Times New Roman"/>
          <w:b/>
          <w:color w:val="000000" w:themeColor="text1"/>
          <w:sz w:val="24"/>
          <w:szCs w:val="24"/>
        </w:rPr>
        <w:tab/>
      </w:r>
      <w:r w:rsidRPr="000A0DD6">
        <w:rPr>
          <w:rFonts w:ascii="Times New Roman" w:hAnsi="Times New Roman"/>
          <w:b/>
          <w:color w:val="000000" w:themeColor="text1"/>
          <w:sz w:val="24"/>
          <w:szCs w:val="24"/>
        </w:rPr>
        <w:tab/>
      </w:r>
      <w:r w:rsidRPr="000A0DD6">
        <w:rPr>
          <w:rFonts w:ascii="Times New Roman" w:hAnsi="Times New Roman"/>
          <w:b/>
          <w:color w:val="000000" w:themeColor="text1"/>
          <w:sz w:val="24"/>
          <w:szCs w:val="24"/>
        </w:rPr>
        <w:tab/>
      </w:r>
      <w:r w:rsidRPr="000A0DD6">
        <w:rPr>
          <w:rFonts w:ascii="Times New Roman" w:hAnsi="Times New Roman"/>
          <w:b/>
          <w:color w:val="000000" w:themeColor="text1"/>
          <w:sz w:val="24"/>
          <w:szCs w:val="24"/>
        </w:rPr>
        <w:tab/>
        <w:t xml:space="preserve">    О</w:t>
      </w:r>
      <w:r>
        <w:rPr>
          <w:rFonts w:ascii="Times New Roman" w:hAnsi="Times New Roman"/>
          <w:b/>
          <w:color w:val="000000" w:themeColor="text1"/>
          <w:sz w:val="24"/>
          <w:szCs w:val="24"/>
        </w:rPr>
        <w:t>лександра ШИМКО</w:t>
      </w:r>
      <w:r w:rsidRPr="000A0DD6">
        <w:rPr>
          <w:lang w:eastAsia="ru-RU"/>
        </w:rPr>
        <w:br w:type="page"/>
      </w:r>
    </w:p>
    <w:p w14:paraId="190C80B3" w14:textId="77777777" w:rsidR="00A81764" w:rsidRPr="000A0DD6" w:rsidRDefault="00A81764" w:rsidP="00A81764">
      <w:pPr>
        <w:spacing w:after="160" w:line="259" w:lineRule="auto"/>
        <w:rPr>
          <w:sz w:val="24"/>
          <w:szCs w:val="24"/>
          <w:lang w:eastAsia="ru-RU"/>
        </w:rPr>
      </w:pPr>
    </w:p>
    <w:p w14:paraId="0FB20622" w14:textId="77777777" w:rsidR="00A81764" w:rsidRPr="000A0DD6" w:rsidRDefault="00A81764" w:rsidP="00A81764">
      <w:pPr>
        <w:spacing w:after="0" w:line="240" w:lineRule="auto"/>
        <w:jc w:val="right"/>
        <w:rPr>
          <w:rFonts w:ascii="Times New Roman" w:hAnsi="Times New Roman"/>
          <w:sz w:val="24"/>
          <w:szCs w:val="24"/>
          <w:lang w:eastAsia="ru-RU"/>
        </w:rPr>
      </w:pPr>
      <w:r w:rsidRPr="000A0DD6">
        <w:rPr>
          <w:rFonts w:ascii="Times New Roman" w:hAnsi="Times New Roman"/>
          <w:sz w:val="24"/>
          <w:szCs w:val="24"/>
          <w:lang w:eastAsia="ru-RU"/>
        </w:rPr>
        <w:t xml:space="preserve">                                                                                                                  Додаток</w:t>
      </w:r>
      <w:r>
        <w:rPr>
          <w:rFonts w:ascii="Times New Roman" w:hAnsi="Times New Roman"/>
          <w:sz w:val="24"/>
          <w:szCs w:val="24"/>
          <w:lang w:eastAsia="ru-RU"/>
        </w:rPr>
        <w:t xml:space="preserve"> 1</w:t>
      </w:r>
    </w:p>
    <w:p w14:paraId="3BA1F52F" w14:textId="77777777" w:rsidR="00A81764" w:rsidRPr="000A0DD6" w:rsidRDefault="00A81764" w:rsidP="00A81764">
      <w:pPr>
        <w:spacing w:after="0" w:line="240" w:lineRule="auto"/>
        <w:jc w:val="right"/>
        <w:rPr>
          <w:rFonts w:ascii="Times New Roman" w:hAnsi="Times New Roman"/>
          <w:sz w:val="24"/>
          <w:szCs w:val="24"/>
          <w:lang w:eastAsia="ru-RU"/>
        </w:rPr>
      </w:pPr>
      <w:r w:rsidRPr="000A0DD6">
        <w:rPr>
          <w:rFonts w:ascii="Times New Roman" w:hAnsi="Times New Roman"/>
          <w:sz w:val="24"/>
          <w:szCs w:val="24"/>
          <w:lang w:eastAsia="ru-RU"/>
        </w:rPr>
        <w:t xml:space="preserve"> до Програми</w:t>
      </w:r>
    </w:p>
    <w:p w14:paraId="4F47D3B4" w14:textId="77777777" w:rsidR="00A81764" w:rsidRPr="006C0E72" w:rsidRDefault="00A81764" w:rsidP="00A81764">
      <w:pPr>
        <w:spacing w:after="0" w:line="240" w:lineRule="auto"/>
        <w:jc w:val="right"/>
        <w:rPr>
          <w:rFonts w:ascii="Times New Roman" w:hAnsi="Times New Roman" w:cs="Times New Roman"/>
          <w:sz w:val="24"/>
          <w:szCs w:val="24"/>
          <w:lang w:eastAsia="ru-RU"/>
        </w:rPr>
      </w:pPr>
    </w:p>
    <w:p w14:paraId="1191931C" w14:textId="77777777" w:rsidR="00A81764" w:rsidRPr="006C0E72" w:rsidRDefault="00A81764" w:rsidP="00A81764">
      <w:pPr>
        <w:pStyle w:val="a7"/>
        <w:spacing w:before="46"/>
      </w:pPr>
    </w:p>
    <w:p w14:paraId="18C5502C" w14:textId="77777777" w:rsidR="00A81764" w:rsidRPr="006C0E72" w:rsidRDefault="00A81764" w:rsidP="00A81764">
      <w:pPr>
        <w:pStyle w:val="8"/>
        <w:ind w:left="2621" w:right="1915"/>
      </w:pPr>
      <w:r w:rsidRPr="006C0E72">
        <w:rPr>
          <w:spacing w:val="-2"/>
          <w:w w:val="105"/>
        </w:rPr>
        <w:t>ЗАХОДИ</w:t>
      </w:r>
    </w:p>
    <w:p w14:paraId="64A167E5" w14:textId="77777777" w:rsidR="00A81764" w:rsidRPr="006C0E72" w:rsidRDefault="00A81764" w:rsidP="00A81764">
      <w:pPr>
        <w:spacing w:before="16"/>
        <w:ind w:left="2622" w:right="1915"/>
        <w:jc w:val="center"/>
        <w:rPr>
          <w:rFonts w:ascii="Times New Roman" w:hAnsi="Times New Roman" w:cs="Times New Roman"/>
          <w:b/>
          <w:sz w:val="23"/>
        </w:rPr>
      </w:pPr>
      <w:r w:rsidRPr="006C0E72">
        <w:rPr>
          <w:rFonts w:ascii="Times New Roman" w:hAnsi="Times New Roman" w:cs="Times New Roman"/>
          <w:b/>
          <w:w w:val="105"/>
          <w:sz w:val="23"/>
        </w:rPr>
        <w:t>до</w:t>
      </w:r>
      <w:r w:rsidRPr="006C0E72">
        <w:rPr>
          <w:rFonts w:ascii="Times New Roman" w:hAnsi="Times New Roman" w:cs="Times New Roman"/>
          <w:b/>
          <w:spacing w:val="-4"/>
          <w:w w:val="105"/>
          <w:sz w:val="23"/>
        </w:rPr>
        <w:t xml:space="preserve"> </w:t>
      </w:r>
      <w:r w:rsidRPr="006C0E72">
        <w:rPr>
          <w:rFonts w:ascii="Times New Roman" w:hAnsi="Times New Roman" w:cs="Times New Roman"/>
          <w:b/>
          <w:spacing w:val="-2"/>
          <w:w w:val="105"/>
          <w:sz w:val="23"/>
        </w:rPr>
        <w:t>Програми</w:t>
      </w:r>
    </w:p>
    <w:p w14:paraId="1F1BBA13" w14:textId="77777777" w:rsidR="00A81764" w:rsidRPr="006C0E72" w:rsidRDefault="00A81764" w:rsidP="00A81764">
      <w:pPr>
        <w:spacing w:before="9" w:line="247" w:lineRule="auto"/>
        <w:ind w:left="2612" w:right="1915"/>
        <w:jc w:val="center"/>
        <w:rPr>
          <w:rFonts w:ascii="Times New Roman" w:hAnsi="Times New Roman" w:cs="Times New Roman"/>
          <w:b/>
          <w:sz w:val="23"/>
        </w:rPr>
      </w:pPr>
      <w:r w:rsidRPr="006C0E72">
        <w:rPr>
          <w:rFonts w:ascii="Times New Roman" w:hAnsi="Times New Roman" w:cs="Times New Roman"/>
          <w:b/>
          <w:w w:val="105"/>
          <w:sz w:val="23"/>
        </w:rPr>
        <w:t>«Розвиток</w:t>
      </w:r>
      <w:r w:rsidRPr="006C0E72">
        <w:rPr>
          <w:rFonts w:ascii="Times New Roman" w:hAnsi="Times New Roman" w:cs="Times New Roman"/>
          <w:b/>
          <w:spacing w:val="-16"/>
          <w:w w:val="105"/>
          <w:sz w:val="23"/>
        </w:rPr>
        <w:t xml:space="preserve"> </w:t>
      </w:r>
      <w:r w:rsidRPr="006C0E72">
        <w:rPr>
          <w:rFonts w:ascii="Times New Roman" w:hAnsi="Times New Roman" w:cs="Times New Roman"/>
          <w:b/>
          <w:w w:val="105"/>
          <w:sz w:val="23"/>
        </w:rPr>
        <w:t>масового</w:t>
      </w:r>
      <w:r w:rsidRPr="006C0E72">
        <w:rPr>
          <w:rFonts w:ascii="Times New Roman" w:hAnsi="Times New Roman" w:cs="Times New Roman"/>
          <w:b/>
          <w:spacing w:val="-11"/>
          <w:w w:val="105"/>
          <w:sz w:val="23"/>
        </w:rPr>
        <w:t xml:space="preserve"> </w:t>
      </w:r>
      <w:r w:rsidRPr="006C0E72">
        <w:rPr>
          <w:rFonts w:ascii="Times New Roman" w:hAnsi="Times New Roman" w:cs="Times New Roman"/>
          <w:b/>
          <w:w w:val="105"/>
          <w:sz w:val="23"/>
        </w:rPr>
        <w:t>футболу</w:t>
      </w:r>
      <w:r w:rsidRPr="006C0E72">
        <w:rPr>
          <w:rFonts w:ascii="Times New Roman" w:hAnsi="Times New Roman" w:cs="Times New Roman"/>
          <w:b/>
          <w:spacing w:val="-16"/>
          <w:w w:val="105"/>
          <w:sz w:val="23"/>
        </w:rPr>
        <w:t xml:space="preserve"> </w:t>
      </w:r>
      <w:r w:rsidRPr="006C0E72">
        <w:rPr>
          <w:rFonts w:ascii="Times New Roman" w:hAnsi="Times New Roman" w:cs="Times New Roman"/>
          <w:b/>
          <w:w w:val="105"/>
          <w:sz w:val="23"/>
        </w:rPr>
        <w:t>в</w:t>
      </w:r>
      <w:r w:rsidRPr="006C0E72">
        <w:rPr>
          <w:rFonts w:ascii="Times New Roman" w:hAnsi="Times New Roman" w:cs="Times New Roman"/>
          <w:b/>
          <w:spacing w:val="-13"/>
          <w:w w:val="105"/>
          <w:sz w:val="23"/>
        </w:rPr>
        <w:t xml:space="preserve"> </w:t>
      </w:r>
      <w:r w:rsidRPr="006C0E72">
        <w:rPr>
          <w:rFonts w:ascii="Times New Roman" w:hAnsi="Times New Roman" w:cs="Times New Roman"/>
          <w:b/>
          <w:w w:val="105"/>
          <w:sz w:val="23"/>
        </w:rPr>
        <w:t>Розвадівській</w:t>
      </w:r>
      <w:r w:rsidRPr="006C0E72">
        <w:rPr>
          <w:rFonts w:ascii="Times New Roman" w:hAnsi="Times New Roman" w:cs="Times New Roman"/>
          <w:b/>
          <w:spacing w:val="37"/>
          <w:w w:val="105"/>
          <w:sz w:val="23"/>
        </w:rPr>
        <w:t xml:space="preserve"> </w:t>
      </w:r>
      <w:r w:rsidRPr="006C0E72">
        <w:rPr>
          <w:rFonts w:ascii="Times New Roman" w:hAnsi="Times New Roman" w:cs="Times New Roman"/>
          <w:b/>
          <w:w w:val="105"/>
          <w:sz w:val="23"/>
        </w:rPr>
        <w:t>сільській</w:t>
      </w:r>
      <w:r w:rsidRPr="006C0E72">
        <w:rPr>
          <w:rFonts w:ascii="Times New Roman" w:hAnsi="Times New Roman" w:cs="Times New Roman"/>
          <w:b/>
          <w:spacing w:val="-9"/>
          <w:w w:val="105"/>
          <w:sz w:val="23"/>
        </w:rPr>
        <w:t xml:space="preserve"> </w:t>
      </w:r>
      <w:r w:rsidRPr="006C0E72">
        <w:rPr>
          <w:rFonts w:ascii="Times New Roman" w:hAnsi="Times New Roman" w:cs="Times New Roman"/>
          <w:b/>
          <w:w w:val="105"/>
          <w:sz w:val="23"/>
        </w:rPr>
        <w:t>раді» на 2026 рік</w:t>
      </w:r>
    </w:p>
    <w:p w14:paraId="05BE2460" w14:textId="77777777" w:rsidR="00A81764" w:rsidRPr="006C0E72" w:rsidRDefault="00A81764" w:rsidP="00A81764">
      <w:pPr>
        <w:pStyle w:val="a7"/>
        <w:rPr>
          <w:b/>
          <w:sz w:val="20"/>
        </w:rPr>
      </w:pPr>
    </w:p>
    <w:tbl>
      <w:tblPr>
        <w:tblStyle w:val="TableNormal"/>
        <w:tblpPr w:leftFromText="180" w:rightFromText="180" w:vertAnchor="text" w:horzAnchor="margin" w:tblpY="166"/>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6816"/>
        <w:gridCol w:w="1989"/>
      </w:tblGrid>
      <w:tr w:rsidR="00A81764" w:rsidRPr="006C0E72" w14:paraId="75A77068" w14:textId="77777777" w:rsidTr="00A81764">
        <w:trPr>
          <w:trHeight w:val="551"/>
        </w:trPr>
        <w:tc>
          <w:tcPr>
            <w:tcW w:w="663" w:type="dxa"/>
          </w:tcPr>
          <w:p w14:paraId="6A863690" w14:textId="77777777" w:rsidR="00A81764" w:rsidRPr="006C0E72" w:rsidRDefault="00A81764" w:rsidP="00A81764">
            <w:pPr>
              <w:pStyle w:val="TableParagraph"/>
              <w:spacing w:line="270" w:lineRule="atLeast"/>
              <w:ind w:left="110" w:right="13"/>
              <w:rPr>
                <w:b/>
                <w:sz w:val="23"/>
              </w:rPr>
            </w:pPr>
            <w:r w:rsidRPr="006C0E72">
              <w:rPr>
                <w:b/>
                <w:spacing w:val="-10"/>
                <w:w w:val="105"/>
                <w:sz w:val="23"/>
              </w:rPr>
              <w:t xml:space="preserve">№ </w:t>
            </w:r>
            <w:r w:rsidRPr="006C0E72">
              <w:rPr>
                <w:b/>
                <w:spacing w:val="-4"/>
                <w:sz w:val="23"/>
              </w:rPr>
              <w:t>п/п</w:t>
            </w:r>
          </w:p>
        </w:tc>
        <w:tc>
          <w:tcPr>
            <w:tcW w:w="6816" w:type="dxa"/>
          </w:tcPr>
          <w:p w14:paraId="39E81B4A" w14:textId="77777777" w:rsidR="00A81764" w:rsidRPr="006C0E72" w:rsidRDefault="00A81764" w:rsidP="00A81764">
            <w:pPr>
              <w:pStyle w:val="TableParagraph"/>
              <w:spacing w:before="151"/>
              <w:ind w:left="117"/>
              <w:rPr>
                <w:b/>
                <w:sz w:val="23"/>
              </w:rPr>
            </w:pPr>
            <w:r w:rsidRPr="006C0E72">
              <w:rPr>
                <w:b/>
                <w:sz w:val="23"/>
              </w:rPr>
              <w:t>Найменування</w:t>
            </w:r>
            <w:r w:rsidRPr="006C0E72">
              <w:rPr>
                <w:b/>
                <w:spacing w:val="54"/>
                <w:sz w:val="23"/>
              </w:rPr>
              <w:t xml:space="preserve"> </w:t>
            </w:r>
            <w:r w:rsidRPr="006C0E72">
              <w:rPr>
                <w:b/>
                <w:spacing w:val="-2"/>
                <w:sz w:val="23"/>
              </w:rPr>
              <w:t>заходів</w:t>
            </w:r>
          </w:p>
        </w:tc>
        <w:tc>
          <w:tcPr>
            <w:tcW w:w="1989" w:type="dxa"/>
          </w:tcPr>
          <w:p w14:paraId="186BABB8" w14:textId="77777777" w:rsidR="00A81764" w:rsidRPr="006C0E72" w:rsidRDefault="00A81764" w:rsidP="00A81764">
            <w:pPr>
              <w:pStyle w:val="TableParagraph"/>
              <w:spacing w:line="270" w:lineRule="atLeast"/>
              <w:ind w:left="779" w:right="124" w:hanging="281"/>
              <w:rPr>
                <w:b/>
                <w:sz w:val="23"/>
              </w:rPr>
            </w:pPr>
            <w:r w:rsidRPr="006C0E72">
              <w:rPr>
                <w:b/>
                <w:spacing w:val="-2"/>
                <w:sz w:val="23"/>
              </w:rPr>
              <w:t xml:space="preserve">Вартість, </w:t>
            </w:r>
            <w:r w:rsidRPr="006C0E72">
              <w:rPr>
                <w:b/>
                <w:spacing w:val="-4"/>
                <w:w w:val="105"/>
                <w:sz w:val="23"/>
              </w:rPr>
              <w:t>грн.</w:t>
            </w:r>
          </w:p>
        </w:tc>
      </w:tr>
      <w:tr w:rsidR="00A81764" w:rsidRPr="006C0E72" w14:paraId="4930487A" w14:textId="77777777" w:rsidTr="00A81764">
        <w:trPr>
          <w:trHeight w:val="1437"/>
        </w:trPr>
        <w:tc>
          <w:tcPr>
            <w:tcW w:w="663" w:type="dxa"/>
          </w:tcPr>
          <w:p w14:paraId="33903952" w14:textId="77777777" w:rsidR="00A81764" w:rsidRPr="006C0E72" w:rsidRDefault="00A81764" w:rsidP="00A81764">
            <w:pPr>
              <w:pStyle w:val="TableParagraph"/>
              <w:spacing w:before="7"/>
              <w:ind w:left="110"/>
              <w:rPr>
                <w:sz w:val="23"/>
              </w:rPr>
            </w:pPr>
            <w:r w:rsidRPr="006C0E72">
              <w:rPr>
                <w:spacing w:val="-10"/>
                <w:w w:val="105"/>
                <w:sz w:val="23"/>
              </w:rPr>
              <w:t>1</w:t>
            </w:r>
          </w:p>
        </w:tc>
        <w:tc>
          <w:tcPr>
            <w:tcW w:w="6816" w:type="dxa"/>
          </w:tcPr>
          <w:p w14:paraId="3EF3DC3A" w14:textId="77777777" w:rsidR="00A81764" w:rsidRPr="006C0E72" w:rsidRDefault="00A81764" w:rsidP="00A81764">
            <w:pPr>
              <w:pStyle w:val="TableParagraph"/>
              <w:spacing w:before="7"/>
              <w:ind w:left="117"/>
              <w:rPr>
                <w:sz w:val="23"/>
              </w:rPr>
            </w:pPr>
            <w:r w:rsidRPr="006C0E72">
              <w:rPr>
                <w:sz w:val="23"/>
              </w:rPr>
              <w:t>Витрати</w:t>
            </w:r>
            <w:r w:rsidRPr="006C0E72">
              <w:rPr>
                <w:spacing w:val="29"/>
                <w:sz w:val="23"/>
              </w:rPr>
              <w:t xml:space="preserve"> </w:t>
            </w:r>
            <w:r w:rsidRPr="006C0E72">
              <w:rPr>
                <w:sz w:val="23"/>
              </w:rPr>
              <w:t>на</w:t>
            </w:r>
            <w:r w:rsidRPr="006C0E72">
              <w:rPr>
                <w:spacing w:val="30"/>
                <w:sz w:val="23"/>
              </w:rPr>
              <w:t xml:space="preserve"> </w:t>
            </w:r>
            <w:r w:rsidRPr="006C0E72">
              <w:rPr>
                <w:sz w:val="23"/>
              </w:rPr>
              <w:t>придбання</w:t>
            </w:r>
            <w:r w:rsidRPr="006C0E72">
              <w:rPr>
                <w:spacing w:val="24"/>
                <w:sz w:val="23"/>
              </w:rPr>
              <w:t xml:space="preserve"> </w:t>
            </w:r>
            <w:r w:rsidRPr="006C0E72">
              <w:rPr>
                <w:sz w:val="23"/>
              </w:rPr>
              <w:t>предметів,</w:t>
            </w:r>
            <w:r w:rsidRPr="006C0E72">
              <w:rPr>
                <w:spacing w:val="34"/>
                <w:sz w:val="23"/>
              </w:rPr>
              <w:t xml:space="preserve"> </w:t>
            </w:r>
            <w:r w:rsidRPr="006C0E72">
              <w:rPr>
                <w:sz w:val="23"/>
              </w:rPr>
              <w:t>матеріалів,</w:t>
            </w:r>
            <w:r w:rsidRPr="006C0E72">
              <w:rPr>
                <w:spacing w:val="35"/>
                <w:sz w:val="23"/>
              </w:rPr>
              <w:t xml:space="preserve"> </w:t>
            </w:r>
            <w:r w:rsidRPr="006C0E72">
              <w:rPr>
                <w:spacing w:val="-2"/>
                <w:sz w:val="23"/>
              </w:rPr>
              <w:t>обладнання</w:t>
            </w:r>
          </w:p>
          <w:p w14:paraId="2C5463F4" w14:textId="77777777" w:rsidR="00A81764" w:rsidRPr="006C0E72" w:rsidRDefault="00A81764" w:rsidP="00A81764">
            <w:pPr>
              <w:pStyle w:val="TableParagraph"/>
              <w:spacing w:before="9" w:line="252" w:lineRule="auto"/>
              <w:ind w:left="117"/>
              <w:rPr>
                <w:sz w:val="23"/>
              </w:rPr>
            </w:pPr>
            <w:r w:rsidRPr="006C0E72">
              <w:rPr>
                <w:w w:val="105"/>
                <w:sz w:val="23"/>
              </w:rPr>
              <w:t>(футбольна форма, м'ячі, грамоти, медалі, кубки, призи) та іншого</w:t>
            </w:r>
            <w:r w:rsidRPr="006C0E72">
              <w:rPr>
                <w:spacing w:val="-16"/>
                <w:w w:val="105"/>
                <w:sz w:val="23"/>
              </w:rPr>
              <w:t xml:space="preserve"> </w:t>
            </w:r>
            <w:r w:rsidRPr="006C0E72">
              <w:rPr>
                <w:w w:val="105"/>
                <w:sz w:val="23"/>
              </w:rPr>
              <w:t>необхідного</w:t>
            </w:r>
            <w:r w:rsidRPr="006C0E72">
              <w:rPr>
                <w:spacing w:val="-15"/>
                <w:w w:val="105"/>
                <w:sz w:val="23"/>
              </w:rPr>
              <w:t xml:space="preserve"> </w:t>
            </w:r>
            <w:r w:rsidRPr="006C0E72">
              <w:rPr>
                <w:w w:val="105"/>
                <w:sz w:val="23"/>
              </w:rPr>
              <w:t>спортивного</w:t>
            </w:r>
            <w:r w:rsidRPr="006C0E72">
              <w:rPr>
                <w:spacing w:val="-15"/>
                <w:w w:val="105"/>
                <w:sz w:val="23"/>
              </w:rPr>
              <w:t xml:space="preserve"> </w:t>
            </w:r>
            <w:r w:rsidRPr="006C0E72">
              <w:rPr>
                <w:w w:val="105"/>
                <w:sz w:val="23"/>
              </w:rPr>
              <w:t>інвентарю</w:t>
            </w:r>
            <w:r w:rsidRPr="006C0E72">
              <w:rPr>
                <w:spacing w:val="-15"/>
                <w:w w:val="105"/>
                <w:sz w:val="23"/>
              </w:rPr>
              <w:t xml:space="preserve"> </w:t>
            </w:r>
            <w:r w:rsidRPr="006C0E72">
              <w:rPr>
                <w:w w:val="105"/>
                <w:sz w:val="23"/>
              </w:rPr>
              <w:t>для</w:t>
            </w:r>
            <w:r w:rsidRPr="006C0E72">
              <w:rPr>
                <w:spacing w:val="-15"/>
                <w:w w:val="105"/>
                <w:sz w:val="23"/>
              </w:rPr>
              <w:t xml:space="preserve"> </w:t>
            </w:r>
            <w:r w:rsidRPr="006C0E72">
              <w:rPr>
                <w:w w:val="105"/>
                <w:sz w:val="23"/>
              </w:rPr>
              <w:t>підготовки</w:t>
            </w:r>
            <w:r w:rsidRPr="006C0E72">
              <w:rPr>
                <w:spacing w:val="-15"/>
                <w:w w:val="105"/>
                <w:sz w:val="23"/>
              </w:rPr>
              <w:t xml:space="preserve"> </w:t>
            </w:r>
            <w:r w:rsidRPr="006C0E72">
              <w:rPr>
                <w:w w:val="105"/>
                <w:sz w:val="23"/>
              </w:rPr>
              <w:t>та проведення змагань</w:t>
            </w:r>
          </w:p>
        </w:tc>
        <w:tc>
          <w:tcPr>
            <w:tcW w:w="1989" w:type="dxa"/>
          </w:tcPr>
          <w:p w14:paraId="3C8B5B09" w14:textId="77777777" w:rsidR="00A81764" w:rsidRPr="006C0E72" w:rsidRDefault="00A81764" w:rsidP="00A81764">
            <w:pPr>
              <w:pStyle w:val="TableParagraph"/>
              <w:spacing w:before="7"/>
              <w:ind w:left="28"/>
              <w:jc w:val="center"/>
              <w:rPr>
                <w:sz w:val="23"/>
              </w:rPr>
            </w:pPr>
            <w:r w:rsidRPr="006C0E72">
              <w:rPr>
                <w:w w:val="105"/>
                <w:sz w:val="23"/>
              </w:rPr>
              <w:t xml:space="preserve">152 </w:t>
            </w:r>
            <w:r w:rsidRPr="006C0E72">
              <w:rPr>
                <w:spacing w:val="-2"/>
                <w:w w:val="105"/>
                <w:sz w:val="23"/>
              </w:rPr>
              <w:t>000,00</w:t>
            </w:r>
          </w:p>
        </w:tc>
      </w:tr>
      <w:tr w:rsidR="00A81764" w:rsidRPr="006C0E72" w14:paraId="703B0DEB" w14:textId="77777777" w:rsidTr="00A81764">
        <w:trPr>
          <w:trHeight w:val="450"/>
        </w:trPr>
        <w:tc>
          <w:tcPr>
            <w:tcW w:w="663" w:type="dxa"/>
          </w:tcPr>
          <w:p w14:paraId="5C5952DA" w14:textId="77777777" w:rsidR="00A81764" w:rsidRPr="006C0E72" w:rsidRDefault="00A81764" w:rsidP="00A81764">
            <w:pPr>
              <w:pStyle w:val="TableParagraph"/>
              <w:ind w:left="110"/>
              <w:rPr>
                <w:sz w:val="23"/>
              </w:rPr>
            </w:pPr>
            <w:r w:rsidRPr="006C0E72">
              <w:rPr>
                <w:spacing w:val="-10"/>
                <w:w w:val="105"/>
                <w:sz w:val="23"/>
              </w:rPr>
              <w:t>2</w:t>
            </w:r>
          </w:p>
        </w:tc>
        <w:tc>
          <w:tcPr>
            <w:tcW w:w="6816" w:type="dxa"/>
          </w:tcPr>
          <w:p w14:paraId="69CC4990" w14:textId="77777777" w:rsidR="00A81764" w:rsidRPr="006C0E72" w:rsidRDefault="00A81764" w:rsidP="00A81764">
            <w:pPr>
              <w:pStyle w:val="TableParagraph"/>
              <w:ind w:left="117"/>
              <w:rPr>
                <w:sz w:val="23"/>
              </w:rPr>
            </w:pPr>
            <w:r w:rsidRPr="006C0E72">
              <w:rPr>
                <w:sz w:val="23"/>
              </w:rPr>
              <w:t>Оплата</w:t>
            </w:r>
            <w:r w:rsidRPr="006C0E72">
              <w:rPr>
                <w:spacing w:val="19"/>
                <w:sz w:val="23"/>
              </w:rPr>
              <w:t xml:space="preserve"> </w:t>
            </w:r>
            <w:r w:rsidRPr="006C0E72">
              <w:rPr>
                <w:spacing w:val="-2"/>
                <w:sz w:val="23"/>
              </w:rPr>
              <w:t>послуг:</w:t>
            </w:r>
          </w:p>
        </w:tc>
        <w:tc>
          <w:tcPr>
            <w:tcW w:w="1989" w:type="dxa"/>
          </w:tcPr>
          <w:p w14:paraId="5D2F0761" w14:textId="77777777" w:rsidR="00A81764" w:rsidRPr="006C0E72" w:rsidRDefault="00A81764" w:rsidP="00A81764">
            <w:pPr>
              <w:pStyle w:val="TableParagraph"/>
            </w:pPr>
          </w:p>
        </w:tc>
      </w:tr>
      <w:tr w:rsidR="00A81764" w:rsidRPr="006C0E72" w14:paraId="1206AEBE" w14:textId="77777777" w:rsidTr="00A81764">
        <w:trPr>
          <w:trHeight w:val="768"/>
        </w:trPr>
        <w:tc>
          <w:tcPr>
            <w:tcW w:w="663" w:type="dxa"/>
          </w:tcPr>
          <w:p w14:paraId="2491EFFA" w14:textId="77777777" w:rsidR="00A81764" w:rsidRPr="006C0E72" w:rsidRDefault="00A81764" w:rsidP="00A81764">
            <w:pPr>
              <w:pStyle w:val="TableParagraph"/>
              <w:ind w:left="110"/>
              <w:rPr>
                <w:sz w:val="23"/>
              </w:rPr>
            </w:pPr>
            <w:r w:rsidRPr="006C0E72">
              <w:rPr>
                <w:spacing w:val="-4"/>
                <w:w w:val="105"/>
                <w:sz w:val="23"/>
              </w:rPr>
              <w:t>2.1.</w:t>
            </w:r>
          </w:p>
        </w:tc>
        <w:tc>
          <w:tcPr>
            <w:tcW w:w="6816" w:type="dxa"/>
          </w:tcPr>
          <w:p w14:paraId="0DB00A30" w14:textId="77777777" w:rsidR="00A81764" w:rsidRPr="006C0E72" w:rsidRDefault="00A81764" w:rsidP="00A81764">
            <w:pPr>
              <w:pStyle w:val="TableParagraph"/>
              <w:spacing w:line="249" w:lineRule="auto"/>
              <w:ind w:left="117"/>
              <w:rPr>
                <w:sz w:val="23"/>
              </w:rPr>
            </w:pPr>
            <w:r w:rsidRPr="006C0E72">
              <w:rPr>
                <w:w w:val="105"/>
                <w:sz w:val="23"/>
              </w:rPr>
              <w:t>витрати</w:t>
            </w:r>
            <w:r w:rsidRPr="006C0E72">
              <w:rPr>
                <w:spacing w:val="-16"/>
                <w:w w:val="105"/>
                <w:sz w:val="23"/>
              </w:rPr>
              <w:t xml:space="preserve"> </w:t>
            </w:r>
            <w:r w:rsidRPr="006C0E72">
              <w:rPr>
                <w:w w:val="105"/>
                <w:sz w:val="23"/>
              </w:rPr>
              <w:t>на</w:t>
            </w:r>
            <w:r w:rsidRPr="006C0E72">
              <w:rPr>
                <w:spacing w:val="-10"/>
                <w:w w:val="105"/>
                <w:sz w:val="23"/>
              </w:rPr>
              <w:t xml:space="preserve"> </w:t>
            </w:r>
            <w:r w:rsidRPr="006C0E72">
              <w:rPr>
                <w:w w:val="105"/>
                <w:sz w:val="23"/>
              </w:rPr>
              <w:t>участь</w:t>
            </w:r>
            <w:r w:rsidRPr="006C0E72">
              <w:rPr>
                <w:spacing w:val="-10"/>
                <w:w w:val="105"/>
                <w:sz w:val="23"/>
              </w:rPr>
              <w:t xml:space="preserve"> </w:t>
            </w:r>
            <w:r w:rsidRPr="006C0E72">
              <w:rPr>
                <w:w w:val="105"/>
                <w:sz w:val="23"/>
              </w:rPr>
              <w:t>команд</w:t>
            </w:r>
            <w:r w:rsidRPr="006C0E72">
              <w:rPr>
                <w:spacing w:val="-15"/>
                <w:w w:val="105"/>
                <w:sz w:val="23"/>
              </w:rPr>
              <w:t xml:space="preserve"> </w:t>
            </w:r>
            <w:r w:rsidRPr="006C0E72">
              <w:rPr>
                <w:w w:val="105"/>
                <w:sz w:val="23"/>
              </w:rPr>
              <w:t>в</w:t>
            </w:r>
            <w:r w:rsidRPr="006C0E72">
              <w:rPr>
                <w:spacing w:val="-14"/>
                <w:w w:val="105"/>
                <w:sz w:val="23"/>
              </w:rPr>
              <w:t xml:space="preserve"> </w:t>
            </w:r>
            <w:r w:rsidRPr="006C0E72">
              <w:rPr>
                <w:w w:val="105"/>
                <w:sz w:val="23"/>
              </w:rPr>
              <w:t>змаганнях</w:t>
            </w:r>
            <w:r w:rsidRPr="006C0E72">
              <w:rPr>
                <w:spacing w:val="-16"/>
                <w:w w:val="105"/>
                <w:sz w:val="23"/>
              </w:rPr>
              <w:t xml:space="preserve"> </w:t>
            </w:r>
            <w:r w:rsidRPr="006C0E72">
              <w:rPr>
                <w:w w:val="105"/>
                <w:sz w:val="23"/>
              </w:rPr>
              <w:t>(організаційний</w:t>
            </w:r>
            <w:r w:rsidRPr="006C0E72">
              <w:rPr>
                <w:spacing w:val="-13"/>
                <w:w w:val="105"/>
                <w:sz w:val="23"/>
              </w:rPr>
              <w:t xml:space="preserve"> </w:t>
            </w:r>
            <w:r w:rsidRPr="006C0E72">
              <w:rPr>
                <w:w w:val="105"/>
                <w:sz w:val="23"/>
              </w:rPr>
              <w:t>внесок, оплата суддівства футбольних матчів)</w:t>
            </w:r>
          </w:p>
        </w:tc>
        <w:tc>
          <w:tcPr>
            <w:tcW w:w="1989" w:type="dxa"/>
          </w:tcPr>
          <w:p w14:paraId="3583880A" w14:textId="77777777" w:rsidR="00A81764" w:rsidRPr="006C0E72" w:rsidRDefault="00A81764" w:rsidP="00A81764">
            <w:pPr>
              <w:pStyle w:val="TableParagraph"/>
              <w:ind w:left="28" w:right="7"/>
              <w:jc w:val="center"/>
              <w:rPr>
                <w:sz w:val="23"/>
              </w:rPr>
            </w:pPr>
            <w:r>
              <w:rPr>
                <w:w w:val="105"/>
                <w:sz w:val="23"/>
                <w:lang w:val="uk-UA"/>
              </w:rPr>
              <w:t>198</w:t>
            </w:r>
            <w:r w:rsidRPr="006C0E72">
              <w:rPr>
                <w:spacing w:val="-2"/>
                <w:w w:val="105"/>
                <w:sz w:val="23"/>
              </w:rPr>
              <w:t xml:space="preserve"> 000,00</w:t>
            </w:r>
          </w:p>
        </w:tc>
      </w:tr>
      <w:tr w:rsidR="00A81764" w:rsidRPr="006C0E72" w14:paraId="5A3D9F62" w14:textId="77777777" w:rsidTr="00A81764">
        <w:trPr>
          <w:trHeight w:val="825"/>
        </w:trPr>
        <w:tc>
          <w:tcPr>
            <w:tcW w:w="663" w:type="dxa"/>
          </w:tcPr>
          <w:p w14:paraId="256A70F6" w14:textId="77777777" w:rsidR="00A81764" w:rsidRPr="006C0E72" w:rsidRDefault="00A81764" w:rsidP="00A81764">
            <w:pPr>
              <w:pStyle w:val="TableParagraph"/>
              <w:ind w:left="110"/>
              <w:rPr>
                <w:sz w:val="23"/>
              </w:rPr>
            </w:pPr>
            <w:r w:rsidRPr="006C0E72">
              <w:rPr>
                <w:spacing w:val="-4"/>
                <w:w w:val="105"/>
                <w:sz w:val="23"/>
              </w:rPr>
              <w:t>2.2.</w:t>
            </w:r>
          </w:p>
        </w:tc>
        <w:tc>
          <w:tcPr>
            <w:tcW w:w="6816" w:type="dxa"/>
          </w:tcPr>
          <w:p w14:paraId="7F7C6135" w14:textId="77777777" w:rsidR="00A81764" w:rsidRPr="006C0E72" w:rsidRDefault="00A81764" w:rsidP="00A81764">
            <w:pPr>
              <w:pStyle w:val="TableParagraph"/>
              <w:spacing w:line="247" w:lineRule="auto"/>
              <w:ind w:left="117"/>
              <w:rPr>
                <w:sz w:val="23"/>
              </w:rPr>
            </w:pPr>
            <w:r w:rsidRPr="006C0E72">
              <w:rPr>
                <w:w w:val="105"/>
                <w:sz w:val="23"/>
              </w:rPr>
              <w:t>витрати</w:t>
            </w:r>
            <w:r w:rsidRPr="006C0E72">
              <w:rPr>
                <w:spacing w:val="-12"/>
                <w:w w:val="105"/>
                <w:sz w:val="23"/>
              </w:rPr>
              <w:t xml:space="preserve"> </w:t>
            </w:r>
            <w:r w:rsidRPr="006C0E72">
              <w:rPr>
                <w:w w:val="105"/>
                <w:sz w:val="23"/>
              </w:rPr>
              <w:t>на</w:t>
            </w:r>
            <w:r w:rsidRPr="006C0E72">
              <w:rPr>
                <w:spacing w:val="-11"/>
                <w:w w:val="105"/>
                <w:sz w:val="23"/>
              </w:rPr>
              <w:t xml:space="preserve"> </w:t>
            </w:r>
            <w:r w:rsidRPr="006C0E72">
              <w:rPr>
                <w:w w:val="105"/>
                <w:sz w:val="23"/>
              </w:rPr>
              <w:t>підготовку</w:t>
            </w:r>
            <w:r w:rsidRPr="006C0E72">
              <w:rPr>
                <w:spacing w:val="-10"/>
                <w:w w:val="105"/>
                <w:sz w:val="23"/>
              </w:rPr>
              <w:t xml:space="preserve"> </w:t>
            </w:r>
            <w:r w:rsidRPr="006C0E72">
              <w:rPr>
                <w:w w:val="105"/>
                <w:sz w:val="23"/>
              </w:rPr>
              <w:t>та проведення</w:t>
            </w:r>
            <w:r w:rsidRPr="006C0E72">
              <w:rPr>
                <w:spacing w:val="-15"/>
                <w:w w:val="105"/>
                <w:sz w:val="23"/>
              </w:rPr>
              <w:t xml:space="preserve"> </w:t>
            </w:r>
            <w:r w:rsidRPr="006C0E72">
              <w:rPr>
                <w:w w:val="105"/>
                <w:sz w:val="23"/>
              </w:rPr>
              <w:t>змагань,</w:t>
            </w:r>
            <w:r w:rsidRPr="006C0E72">
              <w:rPr>
                <w:spacing w:val="-15"/>
                <w:w w:val="105"/>
                <w:sz w:val="23"/>
              </w:rPr>
              <w:t xml:space="preserve"> </w:t>
            </w:r>
            <w:r w:rsidRPr="006C0E72">
              <w:rPr>
                <w:w w:val="105"/>
                <w:sz w:val="23"/>
              </w:rPr>
              <w:t>в</w:t>
            </w:r>
            <w:r w:rsidRPr="006C0E72">
              <w:rPr>
                <w:spacing w:val="-11"/>
                <w:w w:val="105"/>
                <w:sz w:val="23"/>
              </w:rPr>
              <w:t xml:space="preserve"> </w:t>
            </w:r>
            <w:r w:rsidRPr="006C0E72">
              <w:rPr>
                <w:w w:val="105"/>
                <w:sz w:val="23"/>
              </w:rPr>
              <w:t>тому</w:t>
            </w:r>
            <w:r w:rsidRPr="006C0E72">
              <w:rPr>
                <w:spacing w:val="-16"/>
                <w:w w:val="105"/>
                <w:sz w:val="23"/>
              </w:rPr>
              <w:t xml:space="preserve"> </w:t>
            </w:r>
            <w:r w:rsidRPr="006C0E72">
              <w:rPr>
                <w:w w:val="105"/>
                <w:sz w:val="23"/>
              </w:rPr>
              <w:t>числі транспортні перевезення</w:t>
            </w:r>
          </w:p>
        </w:tc>
        <w:tc>
          <w:tcPr>
            <w:tcW w:w="1989" w:type="dxa"/>
          </w:tcPr>
          <w:p w14:paraId="61AA3845" w14:textId="77777777" w:rsidR="00A81764" w:rsidRPr="006C0E72" w:rsidRDefault="00A81764" w:rsidP="00A81764">
            <w:pPr>
              <w:pStyle w:val="TableParagraph"/>
              <w:ind w:left="28" w:right="7"/>
              <w:jc w:val="center"/>
              <w:rPr>
                <w:sz w:val="23"/>
              </w:rPr>
            </w:pPr>
            <w:r w:rsidRPr="006C0E72">
              <w:rPr>
                <w:w w:val="105"/>
                <w:sz w:val="23"/>
              </w:rPr>
              <w:t>99</w:t>
            </w:r>
            <w:r w:rsidRPr="006C0E72">
              <w:rPr>
                <w:spacing w:val="-2"/>
                <w:w w:val="105"/>
                <w:sz w:val="23"/>
              </w:rPr>
              <w:t xml:space="preserve"> 000,00</w:t>
            </w:r>
          </w:p>
        </w:tc>
      </w:tr>
      <w:tr w:rsidR="00A81764" w:rsidRPr="006C0E72" w14:paraId="2422CECE" w14:textId="77777777" w:rsidTr="00A81764">
        <w:trPr>
          <w:trHeight w:val="695"/>
        </w:trPr>
        <w:tc>
          <w:tcPr>
            <w:tcW w:w="663" w:type="dxa"/>
          </w:tcPr>
          <w:p w14:paraId="09185729" w14:textId="77777777" w:rsidR="00A81764" w:rsidRPr="006C0E72" w:rsidRDefault="00A81764" w:rsidP="00A81764">
            <w:pPr>
              <w:pStyle w:val="TableParagraph"/>
            </w:pPr>
          </w:p>
        </w:tc>
        <w:tc>
          <w:tcPr>
            <w:tcW w:w="6816" w:type="dxa"/>
          </w:tcPr>
          <w:p w14:paraId="05D46A3C" w14:textId="77777777" w:rsidR="00A81764" w:rsidRPr="006C0E72" w:rsidRDefault="00A81764" w:rsidP="00A81764">
            <w:pPr>
              <w:pStyle w:val="TableParagraph"/>
              <w:spacing w:before="216"/>
              <w:ind w:left="117"/>
              <w:rPr>
                <w:b/>
                <w:sz w:val="23"/>
              </w:rPr>
            </w:pPr>
            <w:r w:rsidRPr="006C0E72">
              <w:rPr>
                <w:b/>
                <w:w w:val="105"/>
                <w:sz w:val="23"/>
              </w:rPr>
              <w:t>Всього</w:t>
            </w:r>
            <w:r w:rsidRPr="006C0E72">
              <w:rPr>
                <w:b/>
                <w:spacing w:val="-9"/>
                <w:w w:val="105"/>
                <w:sz w:val="23"/>
              </w:rPr>
              <w:t xml:space="preserve"> </w:t>
            </w:r>
            <w:r w:rsidRPr="006C0E72">
              <w:rPr>
                <w:b/>
                <w:w w:val="105"/>
                <w:sz w:val="23"/>
              </w:rPr>
              <w:t>по</w:t>
            </w:r>
            <w:r w:rsidRPr="006C0E72">
              <w:rPr>
                <w:b/>
                <w:spacing w:val="-9"/>
                <w:w w:val="105"/>
                <w:sz w:val="23"/>
              </w:rPr>
              <w:t xml:space="preserve"> </w:t>
            </w:r>
            <w:r w:rsidRPr="006C0E72">
              <w:rPr>
                <w:b/>
                <w:spacing w:val="-2"/>
                <w:w w:val="105"/>
                <w:sz w:val="23"/>
              </w:rPr>
              <w:t>програмі:</w:t>
            </w:r>
          </w:p>
        </w:tc>
        <w:tc>
          <w:tcPr>
            <w:tcW w:w="1989" w:type="dxa"/>
          </w:tcPr>
          <w:p w14:paraId="40FC24F6" w14:textId="77777777" w:rsidR="00A81764" w:rsidRPr="006C0E72" w:rsidRDefault="00A81764" w:rsidP="00A81764">
            <w:pPr>
              <w:pStyle w:val="TableParagraph"/>
              <w:spacing w:before="216"/>
              <w:ind w:left="28"/>
              <w:jc w:val="center"/>
              <w:rPr>
                <w:b/>
                <w:sz w:val="23"/>
              </w:rPr>
            </w:pPr>
            <w:r>
              <w:rPr>
                <w:b/>
                <w:w w:val="105"/>
                <w:sz w:val="23"/>
                <w:lang w:val="uk-UA"/>
              </w:rPr>
              <w:t>449</w:t>
            </w:r>
            <w:r w:rsidRPr="006C0E72">
              <w:rPr>
                <w:b/>
                <w:w w:val="105"/>
                <w:sz w:val="23"/>
              </w:rPr>
              <w:t xml:space="preserve"> </w:t>
            </w:r>
            <w:r w:rsidRPr="006C0E72">
              <w:rPr>
                <w:b/>
                <w:spacing w:val="-2"/>
                <w:w w:val="105"/>
                <w:sz w:val="23"/>
              </w:rPr>
              <w:t>000,00</w:t>
            </w:r>
          </w:p>
        </w:tc>
      </w:tr>
    </w:tbl>
    <w:p w14:paraId="66647BB7" w14:textId="77777777" w:rsidR="00A81764" w:rsidRPr="006C0E72" w:rsidRDefault="00A81764" w:rsidP="00A81764">
      <w:pPr>
        <w:pStyle w:val="a7"/>
        <w:spacing w:before="89"/>
        <w:rPr>
          <w:b/>
          <w:sz w:val="20"/>
        </w:rPr>
      </w:pPr>
    </w:p>
    <w:p w14:paraId="37EB153D" w14:textId="77777777" w:rsidR="00A81764" w:rsidRPr="006C0E72" w:rsidRDefault="00A81764" w:rsidP="00A81764">
      <w:pPr>
        <w:pStyle w:val="a7"/>
        <w:rPr>
          <w:b/>
        </w:rPr>
      </w:pPr>
    </w:p>
    <w:p w14:paraId="509AA55E" w14:textId="77777777" w:rsidR="00A81764" w:rsidRPr="006C0E72" w:rsidRDefault="00A81764" w:rsidP="00A81764">
      <w:pPr>
        <w:pStyle w:val="a7"/>
        <w:spacing w:before="35"/>
        <w:rPr>
          <w:b/>
        </w:rPr>
      </w:pPr>
    </w:p>
    <w:p w14:paraId="57C6E9AE" w14:textId="77777777" w:rsidR="00A81764" w:rsidRPr="006C0E72" w:rsidRDefault="00A81764" w:rsidP="00A81764">
      <w:pPr>
        <w:spacing w:line="247" w:lineRule="auto"/>
        <w:ind w:right="561"/>
        <w:jc w:val="center"/>
        <w:rPr>
          <w:rFonts w:ascii="Times New Roman" w:hAnsi="Times New Roman" w:cs="Times New Roman"/>
          <w:b/>
          <w:i/>
          <w:sz w:val="23"/>
        </w:rPr>
      </w:pPr>
      <w:r w:rsidRPr="006C0E72">
        <w:rPr>
          <w:rFonts w:ascii="Times New Roman" w:hAnsi="Times New Roman" w:cs="Times New Roman"/>
          <w:b/>
          <w:i/>
          <w:w w:val="105"/>
          <w:sz w:val="23"/>
        </w:rPr>
        <w:t>Фінансування</w:t>
      </w:r>
      <w:r w:rsidRPr="006C0E72">
        <w:rPr>
          <w:rFonts w:ascii="Times New Roman" w:hAnsi="Times New Roman" w:cs="Times New Roman"/>
          <w:b/>
          <w:i/>
          <w:spacing w:val="-10"/>
          <w:w w:val="105"/>
          <w:sz w:val="23"/>
        </w:rPr>
        <w:t xml:space="preserve"> </w:t>
      </w:r>
      <w:r w:rsidRPr="006C0E72">
        <w:rPr>
          <w:rFonts w:ascii="Times New Roman" w:hAnsi="Times New Roman" w:cs="Times New Roman"/>
          <w:b/>
          <w:i/>
          <w:w w:val="105"/>
          <w:sz w:val="23"/>
        </w:rPr>
        <w:t>Програми</w:t>
      </w:r>
      <w:r w:rsidRPr="006C0E72">
        <w:rPr>
          <w:rFonts w:ascii="Times New Roman" w:hAnsi="Times New Roman" w:cs="Times New Roman"/>
          <w:b/>
          <w:i/>
          <w:spacing w:val="-12"/>
          <w:w w:val="105"/>
          <w:sz w:val="23"/>
        </w:rPr>
        <w:t xml:space="preserve"> </w:t>
      </w:r>
      <w:r w:rsidRPr="006C0E72">
        <w:rPr>
          <w:rFonts w:ascii="Times New Roman" w:hAnsi="Times New Roman" w:cs="Times New Roman"/>
          <w:b/>
          <w:i/>
          <w:w w:val="105"/>
          <w:sz w:val="23"/>
        </w:rPr>
        <w:t>на</w:t>
      </w:r>
      <w:r w:rsidRPr="006C0E72">
        <w:rPr>
          <w:rFonts w:ascii="Times New Roman" w:hAnsi="Times New Roman" w:cs="Times New Roman"/>
          <w:b/>
          <w:i/>
          <w:spacing w:val="-3"/>
          <w:w w:val="105"/>
          <w:sz w:val="23"/>
        </w:rPr>
        <w:t xml:space="preserve"> </w:t>
      </w:r>
      <w:r w:rsidRPr="006C0E72">
        <w:rPr>
          <w:rFonts w:ascii="Times New Roman" w:hAnsi="Times New Roman" w:cs="Times New Roman"/>
          <w:b/>
          <w:i/>
          <w:w w:val="105"/>
          <w:sz w:val="23"/>
        </w:rPr>
        <w:t>2026</w:t>
      </w:r>
      <w:r w:rsidRPr="006C0E72">
        <w:rPr>
          <w:rFonts w:ascii="Times New Roman" w:hAnsi="Times New Roman" w:cs="Times New Roman"/>
          <w:b/>
          <w:i/>
          <w:spacing w:val="-7"/>
          <w:w w:val="105"/>
          <w:sz w:val="23"/>
        </w:rPr>
        <w:t xml:space="preserve"> </w:t>
      </w:r>
      <w:r w:rsidRPr="006C0E72">
        <w:rPr>
          <w:rFonts w:ascii="Times New Roman" w:hAnsi="Times New Roman" w:cs="Times New Roman"/>
          <w:b/>
          <w:i/>
          <w:w w:val="105"/>
          <w:sz w:val="23"/>
        </w:rPr>
        <w:t>рік</w:t>
      </w:r>
      <w:r w:rsidRPr="006C0E72">
        <w:rPr>
          <w:rFonts w:ascii="Times New Roman" w:hAnsi="Times New Roman" w:cs="Times New Roman"/>
          <w:b/>
          <w:i/>
          <w:spacing w:val="-6"/>
          <w:w w:val="105"/>
          <w:sz w:val="23"/>
        </w:rPr>
        <w:t xml:space="preserve"> </w:t>
      </w:r>
      <w:r w:rsidRPr="006C0E72">
        <w:rPr>
          <w:rFonts w:ascii="Times New Roman" w:hAnsi="Times New Roman" w:cs="Times New Roman"/>
          <w:b/>
          <w:i/>
          <w:w w:val="105"/>
          <w:sz w:val="23"/>
        </w:rPr>
        <w:t>може</w:t>
      </w:r>
      <w:r w:rsidRPr="006C0E72">
        <w:rPr>
          <w:rFonts w:ascii="Times New Roman" w:hAnsi="Times New Roman" w:cs="Times New Roman"/>
          <w:b/>
          <w:i/>
          <w:spacing w:val="-8"/>
          <w:w w:val="105"/>
          <w:sz w:val="23"/>
        </w:rPr>
        <w:t xml:space="preserve"> </w:t>
      </w:r>
      <w:r w:rsidRPr="006C0E72">
        <w:rPr>
          <w:rFonts w:ascii="Times New Roman" w:hAnsi="Times New Roman" w:cs="Times New Roman"/>
          <w:b/>
          <w:i/>
          <w:w w:val="105"/>
          <w:sz w:val="23"/>
        </w:rPr>
        <w:t>бути</w:t>
      </w:r>
      <w:r w:rsidRPr="006C0E72">
        <w:rPr>
          <w:rFonts w:ascii="Times New Roman" w:hAnsi="Times New Roman" w:cs="Times New Roman"/>
          <w:b/>
          <w:i/>
          <w:spacing w:val="-12"/>
          <w:w w:val="105"/>
          <w:sz w:val="23"/>
        </w:rPr>
        <w:t xml:space="preserve"> </w:t>
      </w:r>
      <w:r w:rsidRPr="006C0E72">
        <w:rPr>
          <w:rFonts w:ascii="Times New Roman" w:hAnsi="Times New Roman" w:cs="Times New Roman"/>
          <w:b/>
          <w:i/>
          <w:w w:val="105"/>
          <w:sz w:val="23"/>
        </w:rPr>
        <w:t>змінено,</w:t>
      </w:r>
      <w:r w:rsidRPr="006C0E72">
        <w:rPr>
          <w:rFonts w:ascii="Times New Roman" w:hAnsi="Times New Roman" w:cs="Times New Roman"/>
          <w:b/>
          <w:i/>
          <w:spacing w:val="40"/>
          <w:w w:val="105"/>
          <w:sz w:val="23"/>
        </w:rPr>
        <w:t xml:space="preserve"> </w:t>
      </w:r>
      <w:r w:rsidRPr="006C0E72">
        <w:rPr>
          <w:rFonts w:ascii="Times New Roman" w:hAnsi="Times New Roman" w:cs="Times New Roman"/>
          <w:b/>
          <w:i/>
          <w:w w:val="105"/>
          <w:sz w:val="23"/>
        </w:rPr>
        <w:t>у</w:t>
      </w:r>
      <w:r w:rsidRPr="006C0E72">
        <w:rPr>
          <w:rFonts w:ascii="Times New Roman" w:hAnsi="Times New Roman" w:cs="Times New Roman"/>
          <w:b/>
          <w:i/>
          <w:spacing w:val="-8"/>
          <w:w w:val="105"/>
          <w:sz w:val="23"/>
        </w:rPr>
        <w:t xml:space="preserve"> </w:t>
      </w:r>
      <w:r w:rsidRPr="006C0E72">
        <w:rPr>
          <w:rFonts w:ascii="Times New Roman" w:hAnsi="Times New Roman" w:cs="Times New Roman"/>
          <w:b/>
          <w:i/>
          <w:w w:val="105"/>
          <w:sz w:val="23"/>
        </w:rPr>
        <w:t>зв’язку</w:t>
      </w:r>
      <w:r w:rsidRPr="006C0E72">
        <w:rPr>
          <w:rFonts w:ascii="Times New Roman" w:hAnsi="Times New Roman" w:cs="Times New Roman"/>
          <w:b/>
          <w:i/>
          <w:spacing w:val="-8"/>
          <w:w w:val="105"/>
          <w:sz w:val="23"/>
        </w:rPr>
        <w:t xml:space="preserve"> </w:t>
      </w:r>
      <w:r w:rsidRPr="006C0E72">
        <w:rPr>
          <w:rFonts w:ascii="Times New Roman" w:hAnsi="Times New Roman" w:cs="Times New Roman"/>
          <w:b/>
          <w:i/>
          <w:w w:val="105"/>
          <w:sz w:val="23"/>
        </w:rPr>
        <w:t>із</w:t>
      </w:r>
      <w:r w:rsidRPr="006C0E72">
        <w:rPr>
          <w:rFonts w:ascii="Times New Roman" w:hAnsi="Times New Roman" w:cs="Times New Roman"/>
          <w:b/>
          <w:i/>
          <w:spacing w:val="-3"/>
          <w:w w:val="105"/>
          <w:sz w:val="23"/>
        </w:rPr>
        <w:t xml:space="preserve"> </w:t>
      </w:r>
      <w:r w:rsidRPr="006C0E72">
        <w:rPr>
          <w:rFonts w:ascii="Times New Roman" w:hAnsi="Times New Roman" w:cs="Times New Roman"/>
          <w:b/>
          <w:i/>
          <w:w w:val="105"/>
          <w:sz w:val="23"/>
        </w:rPr>
        <w:t>внесеними</w:t>
      </w:r>
      <w:r w:rsidRPr="006C0E72">
        <w:rPr>
          <w:rFonts w:ascii="Times New Roman" w:hAnsi="Times New Roman" w:cs="Times New Roman"/>
          <w:b/>
          <w:i/>
          <w:spacing w:val="-6"/>
          <w:w w:val="105"/>
          <w:sz w:val="23"/>
        </w:rPr>
        <w:t xml:space="preserve"> </w:t>
      </w:r>
      <w:r w:rsidRPr="006C0E72">
        <w:rPr>
          <w:rFonts w:ascii="Times New Roman" w:hAnsi="Times New Roman" w:cs="Times New Roman"/>
          <w:b/>
          <w:i/>
          <w:w w:val="105"/>
          <w:sz w:val="23"/>
        </w:rPr>
        <w:t>змінами до бюджету Розвадівської сільської ради.</w:t>
      </w:r>
    </w:p>
    <w:p w14:paraId="04FF8C96" w14:textId="77777777" w:rsidR="00A81764" w:rsidRPr="006C0E72" w:rsidRDefault="00A81764" w:rsidP="00A81764">
      <w:pPr>
        <w:pStyle w:val="a7"/>
        <w:rPr>
          <w:b/>
          <w:i/>
        </w:rPr>
      </w:pPr>
    </w:p>
    <w:p w14:paraId="5AC0F7D5" w14:textId="77777777" w:rsidR="00A81764" w:rsidRPr="006C0E72" w:rsidRDefault="00A81764" w:rsidP="00A81764">
      <w:pPr>
        <w:pStyle w:val="a7"/>
        <w:rPr>
          <w:b/>
          <w:i/>
        </w:rPr>
      </w:pPr>
    </w:p>
    <w:p w14:paraId="37F0A010" w14:textId="77777777" w:rsidR="00A81764" w:rsidRDefault="00A81764" w:rsidP="00A81764">
      <w:pPr>
        <w:jc w:val="center"/>
        <w:rPr>
          <w:b/>
          <w:color w:val="000000" w:themeColor="text1"/>
          <w:sz w:val="24"/>
          <w:szCs w:val="24"/>
        </w:rPr>
      </w:pPr>
    </w:p>
    <w:p w14:paraId="25395F0E" w14:textId="77777777" w:rsidR="00A81764" w:rsidRDefault="00A81764" w:rsidP="00A81764">
      <w:pPr>
        <w:jc w:val="center"/>
        <w:rPr>
          <w:b/>
          <w:color w:val="000000" w:themeColor="text1"/>
          <w:sz w:val="24"/>
          <w:szCs w:val="24"/>
        </w:rPr>
      </w:pPr>
    </w:p>
    <w:p w14:paraId="25005C60" w14:textId="77777777" w:rsidR="00A81764" w:rsidRPr="000A0DD6" w:rsidRDefault="00A81764" w:rsidP="00A81764">
      <w:pPr>
        <w:jc w:val="center"/>
        <w:rPr>
          <w:b/>
          <w:color w:val="000000" w:themeColor="text1"/>
          <w:sz w:val="24"/>
          <w:szCs w:val="24"/>
        </w:rPr>
      </w:pPr>
    </w:p>
    <w:p w14:paraId="19E4A2DF" w14:textId="2C345A20" w:rsidR="00A81764" w:rsidRDefault="00A81764" w:rsidP="00A81764">
      <w:pPr>
        <w:rPr>
          <w:rFonts w:ascii="Times New Roman" w:hAnsi="Times New Roman"/>
          <w:b/>
          <w:color w:val="000000" w:themeColor="text1"/>
          <w:sz w:val="24"/>
          <w:szCs w:val="24"/>
        </w:rPr>
      </w:pPr>
      <w:r w:rsidRPr="005D7A73">
        <w:rPr>
          <w:b/>
          <w:color w:val="000000" w:themeColor="text1"/>
          <w:sz w:val="24"/>
          <w:szCs w:val="24"/>
          <w:lang w:val="ru-RU"/>
        </w:rPr>
        <w:t xml:space="preserve">       </w:t>
      </w:r>
      <w:r w:rsidRPr="000A0DD6">
        <w:rPr>
          <w:rFonts w:ascii="Times New Roman" w:hAnsi="Times New Roman"/>
          <w:b/>
          <w:color w:val="000000" w:themeColor="text1"/>
          <w:sz w:val="24"/>
          <w:szCs w:val="24"/>
        </w:rPr>
        <w:t xml:space="preserve">   Секретар ради</w:t>
      </w:r>
      <w:r w:rsidRPr="000A0DD6">
        <w:rPr>
          <w:rFonts w:ascii="Times New Roman" w:hAnsi="Times New Roman"/>
          <w:b/>
          <w:color w:val="000000" w:themeColor="text1"/>
          <w:sz w:val="24"/>
          <w:szCs w:val="24"/>
        </w:rPr>
        <w:tab/>
      </w:r>
      <w:r w:rsidRPr="000A0DD6">
        <w:rPr>
          <w:rFonts w:ascii="Times New Roman" w:hAnsi="Times New Roman"/>
          <w:b/>
          <w:color w:val="000000" w:themeColor="text1"/>
          <w:sz w:val="24"/>
          <w:szCs w:val="24"/>
        </w:rPr>
        <w:tab/>
      </w:r>
      <w:r w:rsidRPr="000A0DD6">
        <w:rPr>
          <w:rFonts w:ascii="Times New Roman" w:hAnsi="Times New Roman"/>
          <w:b/>
          <w:color w:val="000000" w:themeColor="text1"/>
          <w:sz w:val="24"/>
          <w:szCs w:val="24"/>
        </w:rPr>
        <w:tab/>
      </w:r>
      <w:r w:rsidRPr="000A0DD6">
        <w:rPr>
          <w:rFonts w:ascii="Times New Roman" w:hAnsi="Times New Roman"/>
          <w:b/>
          <w:color w:val="000000" w:themeColor="text1"/>
          <w:sz w:val="24"/>
          <w:szCs w:val="24"/>
        </w:rPr>
        <w:tab/>
      </w:r>
      <w:r>
        <w:rPr>
          <w:rFonts w:ascii="Times New Roman" w:hAnsi="Times New Roman"/>
          <w:b/>
          <w:color w:val="000000" w:themeColor="text1"/>
          <w:sz w:val="24"/>
          <w:szCs w:val="24"/>
        </w:rPr>
        <w:t xml:space="preserve">      </w:t>
      </w:r>
      <w:r w:rsidRPr="000A0DD6">
        <w:rPr>
          <w:rFonts w:ascii="Times New Roman" w:hAnsi="Times New Roman"/>
          <w:b/>
          <w:color w:val="000000" w:themeColor="text1"/>
          <w:sz w:val="24"/>
          <w:szCs w:val="24"/>
        </w:rPr>
        <w:tab/>
        <w:t xml:space="preserve">    О</w:t>
      </w:r>
      <w:r>
        <w:rPr>
          <w:rFonts w:ascii="Times New Roman" w:hAnsi="Times New Roman"/>
          <w:b/>
          <w:color w:val="000000" w:themeColor="text1"/>
          <w:sz w:val="24"/>
          <w:szCs w:val="24"/>
        </w:rPr>
        <w:t>лександра ШИМКО</w:t>
      </w:r>
    </w:p>
    <w:p w14:paraId="6F72592F" w14:textId="77777777" w:rsidR="003F5CB0" w:rsidRPr="000A0DD6" w:rsidRDefault="003F5CB0" w:rsidP="00A81764">
      <w:pPr>
        <w:rPr>
          <w:b/>
          <w:sz w:val="24"/>
          <w:szCs w:val="24"/>
        </w:rPr>
      </w:pPr>
    </w:p>
    <w:p w14:paraId="7349103D" w14:textId="77777777" w:rsidR="00A81764" w:rsidRPr="000A0DD6" w:rsidRDefault="00A81764" w:rsidP="00A81764">
      <w:pPr>
        <w:spacing w:after="0" w:line="240" w:lineRule="auto"/>
        <w:jc w:val="center"/>
        <w:rPr>
          <w:rFonts w:ascii="Times New Roman" w:hAnsi="Times New Roman"/>
          <w:sz w:val="24"/>
          <w:szCs w:val="24"/>
          <w:lang w:eastAsia="ru-RU"/>
        </w:rPr>
      </w:pPr>
    </w:p>
    <w:p w14:paraId="6D8CF56A" w14:textId="77777777" w:rsidR="001B3740" w:rsidRPr="00A53F23" w:rsidRDefault="001B3740" w:rsidP="001B3740">
      <w:pPr>
        <w:pStyle w:val="19141"/>
        <w:spacing w:before="0" w:beforeAutospacing="0" w:after="0" w:afterAutospacing="0"/>
        <w:ind w:hanging="426"/>
        <w:jc w:val="center"/>
        <w:rPr>
          <w:noProof/>
        </w:rPr>
      </w:pPr>
      <w:r w:rsidRPr="00A53F23">
        <w:rPr>
          <w:noProof/>
        </w:rPr>
        <w:drawing>
          <wp:inline distT="0" distB="0" distL="0" distR="0" wp14:anchorId="0C78AAFB" wp14:editId="0C44265E">
            <wp:extent cx="571500" cy="762000"/>
            <wp:effectExtent l="0" t="0" r="0" b="0"/>
            <wp:docPr id="12" name="Рисунок 12"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53AFDEFD" w14:textId="77777777" w:rsidR="001B3740" w:rsidRPr="00A53F23" w:rsidRDefault="001B3740" w:rsidP="001B3740">
      <w:pPr>
        <w:spacing w:after="0" w:line="240" w:lineRule="auto"/>
        <w:jc w:val="center"/>
        <w:rPr>
          <w:rFonts w:ascii="Times New Roman" w:hAnsi="Times New Roman" w:cs="Times New Roman"/>
          <w:b/>
          <w:sz w:val="24"/>
          <w:szCs w:val="24"/>
        </w:rPr>
      </w:pPr>
      <w:r w:rsidRPr="00A53F23">
        <w:rPr>
          <w:rFonts w:ascii="Times New Roman" w:hAnsi="Times New Roman" w:cs="Times New Roman"/>
          <w:b/>
          <w:sz w:val="24"/>
          <w:szCs w:val="24"/>
        </w:rPr>
        <w:t>Розвадівська сільська рада</w:t>
      </w:r>
    </w:p>
    <w:p w14:paraId="1D0A76F0" w14:textId="77777777" w:rsidR="001B3740" w:rsidRPr="00A53F23" w:rsidRDefault="001B3740" w:rsidP="001B3740">
      <w:pPr>
        <w:spacing w:after="0" w:line="240" w:lineRule="auto"/>
        <w:jc w:val="center"/>
        <w:rPr>
          <w:rFonts w:ascii="Times New Roman" w:hAnsi="Times New Roman" w:cs="Times New Roman"/>
          <w:b/>
          <w:sz w:val="24"/>
          <w:szCs w:val="24"/>
        </w:rPr>
      </w:pPr>
      <w:r w:rsidRPr="00A53F23">
        <w:rPr>
          <w:rFonts w:ascii="Times New Roman" w:hAnsi="Times New Roman" w:cs="Times New Roman"/>
          <w:b/>
          <w:sz w:val="24"/>
          <w:szCs w:val="24"/>
        </w:rPr>
        <w:t>Стрийського району Львівської області</w:t>
      </w:r>
    </w:p>
    <w:p w14:paraId="3581A5A9" w14:textId="5F02B62B" w:rsidR="001B3740" w:rsidRPr="00A53F23" w:rsidRDefault="001B3740" w:rsidP="001B3740">
      <w:pPr>
        <w:spacing w:after="0" w:line="240" w:lineRule="auto"/>
        <w:jc w:val="center"/>
        <w:rPr>
          <w:rFonts w:ascii="Times New Roman" w:hAnsi="Times New Roman" w:cs="Times New Roman"/>
          <w:b/>
          <w:sz w:val="24"/>
          <w:szCs w:val="24"/>
        </w:rPr>
      </w:pPr>
      <w:r w:rsidRPr="00A53F23">
        <w:rPr>
          <w:rFonts w:ascii="Times New Roman" w:hAnsi="Times New Roman" w:cs="Times New Roman"/>
          <w:b/>
          <w:sz w:val="24"/>
          <w:szCs w:val="24"/>
        </w:rPr>
        <w:t xml:space="preserve">Сімдесят </w:t>
      </w:r>
      <w:r w:rsidR="00A63D95">
        <w:rPr>
          <w:rFonts w:ascii="Times New Roman" w:hAnsi="Times New Roman" w:cs="Times New Roman"/>
          <w:b/>
          <w:sz w:val="24"/>
          <w:szCs w:val="24"/>
        </w:rPr>
        <w:t>восьма</w:t>
      </w:r>
      <w:r w:rsidRPr="00A53F23">
        <w:rPr>
          <w:rFonts w:ascii="Times New Roman" w:hAnsi="Times New Roman" w:cs="Times New Roman"/>
          <w:b/>
          <w:sz w:val="24"/>
          <w:szCs w:val="24"/>
        </w:rPr>
        <w:t xml:space="preserve"> чергова сесія VIII скликання</w:t>
      </w:r>
    </w:p>
    <w:p w14:paraId="49BD2161" w14:textId="77777777" w:rsidR="001B3740" w:rsidRPr="00A53F23" w:rsidRDefault="001B3740" w:rsidP="001B3740">
      <w:pPr>
        <w:spacing w:after="0" w:line="240" w:lineRule="auto"/>
        <w:jc w:val="center"/>
        <w:rPr>
          <w:rFonts w:ascii="Times New Roman" w:hAnsi="Times New Roman" w:cs="Times New Roman"/>
          <w:b/>
          <w:sz w:val="24"/>
          <w:szCs w:val="24"/>
        </w:rPr>
      </w:pPr>
    </w:p>
    <w:p w14:paraId="77B67009" w14:textId="77777777" w:rsidR="001B3740" w:rsidRDefault="001B3740" w:rsidP="001B3740">
      <w:pPr>
        <w:spacing w:after="0" w:line="240" w:lineRule="auto"/>
        <w:jc w:val="center"/>
        <w:rPr>
          <w:rFonts w:ascii="Times New Roman" w:hAnsi="Times New Roman" w:cs="Times New Roman"/>
          <w:b/>
          <w:bCs/>
          <w:sz w:val="24"/>
          <w:szCs w:val="24"/>
        </w:rPr>
      </w:pPr>
      <w:r w:rsidRPr="00A53F23">
        <w:rPr>
          <w:rFonts w:ascii="Times New Roman" w:hAnsi="Times New Roman" w:cs="Times New Roman"/>
          <w:b/>
          <w:bCs/>
          <w:sz w:val="24"/>
          <w:szCs w:val="24"/>
        </w:rPr>
        <w:t>Р І Ш Е Н Н Я</w:t>
      </w:r>
    </w:p>
    <w:p w14:paraId="2CF4F564" w14:textId="77777777" w:rsidR="001B3740" w:rsidRPr="00A53F23" w:rsidRDefault="001B3740" w:rsidP="001B3740">
      <w:pPr>
        <w:spacing w:after="0" w:line="240" w:lineRule="auto"/>
        <w:jc w:val="center"/>
        <w:rPr>
          <w:rFonts w:ascii="Times New Roman" w:hAnsi="Times New Roman" w:cs="Times New Roman"/>
          <w:b/>
          <w:sz w:val="24"/>
          <w:szCs w:val="24"/>
        </w:rPr>
      </w:pPr>
    </w:p>
    <w:p w14:paraId="4C76DB5D" w14:textId="086D606B" w:rsidR="001B3740" w:rsidRDefault="009322D6" w:rsidP="001B3740">
      <w:pPr>
        <w:pStyle w:val="aa"/>
        <w:shd w:val="clear" w:color="auto" w:fill="FFFFFF"/>
        <w:spacing w:before="0" w:beforeAutospacing="0" w:after="0" w:afterAutospacing="0"/>
        <w:jc w:val="both"/>
        <w:rPr>
          <w:b/>
        </w:rPr>
      </w:pPr>
      <w:r>
        <w:rPr>
          <w:b/>
        </w:rPr>
        <w:t>28</w:t>
      </w:r>
      <w:r w:rsidR="009831D5">
        <w:rPr>
          <w:b/>
        </w:rPr>
        <w:t xml:space="preserve"> травня</w:t>
      </w:r>
      <w:r w:rsidR="001B3740" w:rsidRPr="00A53F23">
        <w:rPr>
          <w:b/>
        </w:rPr>
        <w:t xml:space="preserve"> 2026 року</w:t>
      </w:r>
      <w:r w:rsidR="001B3740">
        <w:rPr>
          <w:b/>
        </w:rPr>
        <w:tab/>
      </w:r>
      <w:r w:rsidR="001B3740">
        <w:rPr>
          <w:b/>
        </w:rPr>
        <w:tab/>
        <w:t xml:space="preserve">            </w:t>
      </w:r>
      <w:r w:rsidR="001B3740" w:rsidRPr="00A53F23">
        <w:rPr>
          <w:b/>
        </w:rPr>
        <w:t xml:space="preserve">  с. Розвадів</w:t>
      </w:r>
      <w:r w:rsidR="001B3740" w:rsidRPr="00A53F23">
        <w:rPr>
          <w:b/>
        </w:rPr>
        <w:tab/>
      </w:r>
      <w:r w:rsidR="001B3740" w:rsidRPr="00A53F23">
        <w:rPr>
          <w:b/>
        </w:rPr>
        <w:tab/>
        <w:t xml:space="preserve">    </w:t>
      </w:r>
      <w:r>
        <w:rPr>
          <w:b/>
        </w:rPr>
        <w:t xml:space="preserve">            </w:t>
      </w:r>
      <w:r w:rsidR="001B3740" w:rsidRPr="00A53F23">
        <w:rPr>
          <w:b/>
        </w:rPr>
        <w:t xml:space="preserve">       </w:t>
      </w:r>
      <w:r w:rsidR="001B3740" w:rsidRPr="00A53F23">
        <w:rPr>
          <w:b/>
          <w:lang w:val="ru-RU"/>
        </w:rPr>
        <w:t xml:space="preserve"> </w:t>
      </w:r>
      <w:r w:rsidR="001B3740" w:rsidRPr="00A53F23">
        <w:rPr>
          <w:b/>
        </w:rPr>
        <w:t xml:space="preserve">№ </w:t>
      </w:r>
      <w:r>
        <w:rPr>
          <w:b/>
        </w:rPr>
        <w:t>2404</w:t>
      </w:r>
    </w:p>
    <w:p w14:paraId="41BB92CC" w14:textId="45384A5A" w:rsidR="001B3740" w:rsidRDefault="001B3740" w:rsidP="001B3740">
      <w:pPr>
        <w:spacing w:after="0" w:line="240" w:lineRule="auto"/>
      </w:pPr>
    </w:p>
    <w:p w14:paraId="53FB6277" w14:textId="77777777" w:rsidR="001B3740" w:rsidRDefault="001B3740" w:rsidP="001B3740">
      <w:pPr>
        <w:spacing w:after="0" w:line="240" w:lineRule="auto"/>
        <w:jc w:val="center"/>
        <w:rPr>
          <w:rFonts w:ascii="Times New Roman" w:hAnsi="Times New Roman" w:cs="Times New Roman"/>
          <w:b/>
          <w:sz w:val="24"/>
          <w:szCs w:val="24"/>
          <w:lang w:eastAsia="ar-SA"/>
        </w:rPr>
      </w:pPr>
    </w:p>
    <w:p w14:paraId="6DFD5E92" w14:textId="77777777" w:rsidR="001B3740" w:rsidRPr="002E4427" w:rsidRDefault="001B3740" w:rsidP="001B3740">
      <w:pPr>
        <w:spacing w:after="0" w:line="240" w:lineRule="auto"/>
        <w:rPr>
          <w:rFonts w:ascii="Times New Roman" w:hAnsi="Times New Roman" w:cs="Times New Roman"/>
          <w:b/>
          <w:color w:val="000000"/>
          <w:sz w:val="28"/>
          <w:szCs w:val="28"/>
        </w:rPr>
      </w:pPr>
      <w:r w:rsidRPr="002E4427">
        <w:rPr>
          <w:rFonts w:ascii="Times New Roman" w:eastAsia="Calibri" w:hAnsi="Times New Roman" w:cs="Times New Roman"/>
          <w:b/>
          <w:sz w:val="24"/>
          <w:szCs w:val="24"/>
          <w:lang w:eastAsia="ru-RU"/>
        </w:rPr>
        <w:t xml:space="preserve">Про </w:t>
      </w:r>
      <w:r>
        <w:rPr>
          <w:rFonts w:ascii="Times New Roman" w:eastAsia="Calibri" w:hAnsi="Times New Roman" w:cs="Times New Roman"/>
          <w:b/>
          <w:sz w:val="24"/>
          <w:szCs w:val="24"/>
          <w:lang w:eastAsia="ru-RU"/>
        </w:rPr>
        <w:t>внесення змін до</w:t>
      </w:r>
      <w:r w:rsidRPr="002E4427">
        <w:rPr>
          <w:rFonts w:ascii="Times New Roman" w:eastAsia="Calibri" w:hAnsi="Times New Roman" w:cs="Times New Roman"/>
          <w:b/>
          <w:sz w:val="24"/>
          <w:szCs w:val="24"/>
          <w:lang w:eastAsia="ru-RU"/>
        </w:rPr>
        <w:t xml:space="preserve"> Програми </w:t>
      </w:r>
    </w:p>
    <w:p w14:paraId="2C220419" w14:textId="77777777" w:rsidR="001B3740" w:rsidRDefault="001B3740" w:rsidP="001B3740">
      <w:pPr>
        <w:shd w:val="clear" w:color="auto" w:fill="FFFFFF"/>
        <w:spacing w:after="0" w:line="240" w:lineRule="auto"/>
        <w:jc w:val="both"/>
        <w:rPr>
          <w:rFonts w:ascii="Times New Roman" w:eastAsia="Times New Roman" w:hAnsi="Times New Roman" w:cs="Times New Roman"/>
          <w:b/>
          <w:sz w:val="24"/>
          <w:szCs w:val="24"/>
          <w:lang w:eastAsia="ru-RU"/>
        </w:rPr>
      </w:pPr>
      <w:r w:rsidRPr="002E4427">
        <w:rPr>
          <w:rFonts w:ascii="Times New Roman" w:eastAsia="Times New Roman" w:hAnsi="Times New Roman" w:cs="Times New Roman"/>
          <w:b/>
          <w:sz w:val="24"/>
          <w:szCs w:val="24"/>
          <w:lang w:eastAsia="ru-RU"/>
        </w:rPr>
        <w:t xml:space="preserve">Фінансова підтримка КНП </w:t>
      </w:r>
      <w:r>
        <w:rPr>
          <w:rFonts w:ascii="Times New Roman" w:eastAsia="Times New Roman" w:hAnsi="Times New Roman" w:cs="Times New Roman"/>
          <w:b/>
          <w:sz w:val="24"/>
          <w:szCs w:val="24"/>
          <w:lang w:eastAsia="ru-RU"/>
        </w:rPr>
        <w:t>«</w:t>
      </w:r>
      <w:r w:rsidRPr="002E4427">
        <w:rPr>
          <w:rFonts w:ascii="Times New Roman" w:eastAsia="Times New Roman" w:hAnsi="Times New Roman" w:cs="Times New Roman"/>
          <w:b/>
          <w:sz w:val="24"/>
          <w:szCs w:val="24"/>
          <w:lang w:eastAsia="ru-RU"/>
        </w:rPr>
        <w:t xml:space="preserve">Центр первинної </w:t>
      </w:r>
    </w:p>
    <w:p w14:paraId="3003ECB4" w14:textId="77777777" w:rsidR="001B3740" w:rsidRPr="002E4427" w:rsidRDefault="001B3740" w:rsidP="001B3740">
      <w:pPr>
        <w:shd w:val="clear" w:color="auto" w:fill="FFFFFF"/>
        <w:spacing w:after="0" w:line="240" w:lineRule="auto"/>
        <w:jc w:val="both"/>
        <w:rPr>
          <w:rFonts w:ascii="Times New Roman" w:eastAsia="Times New Roman" w:hAnsi="Times New Roman" w:cs="Times New Roman"/>
          <w:b/>
          <w:sz w:val="24"/>
          <w:szCs w:val="24"/>
          <w:lang w:eastAsia="ru-RU"/>
        </w:rPr>
      </w:pPr>
      <w:r w:rsidRPr="002E4427">
        <w:rPr>
          <w:rFonts w:ascii="Times New Roman" w:eastAsia="Times New Roman" w:hAnsi="Times New Roman" w:cs="Times New Roman"/>
          <w:b/>
          <w:sz w:val="24"/>
          <w:szCs w:val="24"/>
          <w:lang w:eastAsia="ru-RU"/>
        </w:rPr>
        <w:t>медико –санітарної допомоги</w:t>
      </w:r>
    </w:p>
    <w:p w14:paraId="219C8305" w14:textId="77777777" w:rsidR="001B3740" w:rsidRDefault="001B3740" w:rsidP="001B3740">
      <w:pPr>
        <w:shd w:val="clear" w:color="auto" w:fill="FFFFFF"/>
        <w:spacing w:after="0" w:line="240" w:lineRule="auto"/>
        <w:jc w:val="both"/>
        <w:rPr>
          <w:rFonts w:ascii="Times New Roman" w:eastAsia="Times New Roman" w:hAnsi="Times New Roman" w:cs="Times New Roman"/>
          <w:b/>
          <w:sz w:val="24"/>
          <w:szCs w:val="24"/>
          <w:lang w:eastAsia="ru-RU"/>
        </w:rPr>
      </w:pPr>
      <w:r w:rsidRPr="002E4427">
        <w:rPr>
          <w:rFonts w:ascii="Times New Roman" w:eastAsia="Times New Roman" w:hAnsi="Times New Roman" w:cs="Times New Roman"/>
          <w:b/>
          <w:sz w:val="24"/>
          <w:szCs w:val="24"/>
          <w:lang w:eastAsia="ru-RU"/>
        </w:rPr>
        <w:t xml:space="preserve"> Розвадівської сільської ради</w:t>
      </w:r>
    </w:p>
    <w:p w14:paraId="0C5B1130" w14:textId="77777777" w:rsidR="001B3740" w:rsidRDefault="001B3740" w:rsidP="001B3740">
      <w:pPr>
        <w:shd w:val="clear" w:color="auto" w:fill="FFFFFF"/>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Стрийського району</w:t>
      </w:r>
    </w:p>
    <w:p w14:paraId="3CA3AF48" w14:textId="77777777" w:rsidR="003F5CB0" w:rsidRDefault="001B3740" w:rsidP="001B3740">
      <w:pPr>
        <w:shd w:val="clear" w:color="auto" w:fill="FFFFFF"/>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Львівської області» на 2026</w:t>
      </w:r>
      <w:r w:rsidRPr="002E4427">
        <w:rPr>
          <w:rFonts w:ascii="Times New Roman" w:eastAsia="Times New Roman" w:hAnsi="Times New Roman" w:cs="Times New Roman"/>
          <w:b/>
          <w:sz w:val="24"/>
          <w:szCs w:val="24"/>
          <w:lang w:eastAsia="ru-RU"/>
        </w:rPr>
        <w:t xml:space="preserve"> рік</w:t>
      </w:r>
    </w:p>
    <w:p w14:paraId="1CAF2506" w14:textId="237E3AD4" w:rsidR="001B3740" w:rsidRDefault="003F5CB0" w:rsidP="001B3740">
      <w:pPr>
        <w:shd w:val="clear" w:color="auto" w:fill="FFFFFF"/>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(зі змінами)</w:t>
      </w:r>
      <w:r w:rsidR="001B3740">
        <w:rPr>
          <w:rFonts w:ascii="Times New Roman" w:eastAsia="Times New Roman" w:hAnsi="Times New Roman" w:cs="Times New Roman"/>
          <w:b/>
          <w:sz w:val="24"/>
          <w:szCs w:val="24"/>
          <w:lang w:eastAsia="ru-RU"/>
        </w:rPr>
        <w:t xml:space="preserve"> </w:t>
      </w:r>
    </w:p>
    <w:p w14:paraId="062C0EB5" w14:textId="77777777" w:rsidR="001B3740" w:rsidRPr="002E4427" w:rsidRDefault="001B3740" w:rsidP="001B3740">
      <w:pPr>
        <w:shd w:val="clear" w:color="auto" w:fill="FFFFFF"/>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p>
    <w:p w14:paraId="633CD9B8" w14:textId="77777777" w:rsidR="001B3740" w:rsidRPr="002E4427" w:rsidRDefault="001B3740" w:rsidP="001B3740">
      <w:pPr>
        <w:shd w:val="clear" w:color="auto" w:fill="FFFFFF"/>
        <w:spacing w:after="0" w:line="240" w:lineRule="auto"/>
        <w:jc w:val="both"/>
        <w:rPr>
          <w:rFonts w:ascii="Times New Roman" w:eastAsia="Times New Roman" w:hAnsi="Times New Roman" w:cs="Times New Roman"/>
          <w:b/>
          <w:sz w:val="24"/>
          <w:szCs w:val="24"/>
          <w:lang w:eastAsia="ru-RU"/>
        </w:rPr>
      </w:pPr>
    </w:p>
    <w:p w14:paraId="307948E1" w14:textId="2B628400" w:rsidR="001B3740" w:rsidRDefault="001B3740" w:rsidP="001B3740">
      <w:pPr>
        <w:shd w:val="clear" w:color="auto" w:fill="FFFFFF"/>
        <w:spacing w:after="0" w:line="240" w:lineRule="auto"/>
        <w:jc w:val="both"/>
        <w:rPr>
          <w:rFonts w:ascii="Times New Roman" w:eastAsia="Times New Roman" w:hAnsi="Times New Roman" w:cs="Times New Roman"/>
          <w:sz w:val="24"/>
          <w:szCs w:val="24"/>
          <w:lang w:eastAsia="ru-RU"/>
        </w:rPr>
      </w:pPr>
      <w:r w:rsidRPr="00623B87">
        <w:rPr>
          <w:rFonts w:ascii="Times New Roman" w:eastAsia="Times New Roman" w:hAnsi="Times New Roman" w:cs="Times New Roman"/>
          <w:sz w:val="24"/>
          <w:szCs w:val="24"/>
          <w:lang w:eastAsia="ru-RU"/>
        </w:rPr>
        <w:t xml:space="preserve">        Р</w:t>
      </w:r>
      <w:r w:rsidRPr="00F909A7">
        <w:rPr>
          <w:rFonts w:ascii="Times New Roman" w:eastAsia="Times New Roman" w:hAnsi="Times New Roman" w:cs="Times New Roman"/>
          <w:sz w:val="24"/>
          <w:szCs w:val="24"/>
          <w:lang w:eastAsia="ru-RU"/>
        </w:rPr>
        <w:t>озглянувши</w:t>
      </w:r>
      <w:r>
        <w:rPr>
          <w:rFonts w:ascii="Times New Roman" w:eastAsia="Times New Roman" w:hAnsi="Times New Roman" w:cs="Times New Roman"/>
          <w:sz w:val="24"/>
          <w:szCs w:val="24"/>
          <w:lang w:eastAsia="ru-RU"/>
        </w:rPr>
        <w:t xml:space="preserve"> лист</w:t>
      </w:r>
      <w:r w:rsidRPr="00F909A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керівника КНП «ЦПМСД Розвадівської с/р» Марцюняк О.О., </w:t>
      </w:r>
      <w:r w:rsidRPr="00F909A7">
        <w:rPr>
          <w:rFonts w:ascii="Times New Roman" w:eastAsia="Times New Roman" w:hAnsi="Times New Roman" w:cs="Times New Roman"/>
          <w:sz w:val="24"/>
          <w:szCs w:val="24"/>
          <w:lang w:eastAsia="ru-RU"/>
        </w:rPr>
        <w:t xml:space="preserve"> </w:t>
      </w:r>
      <w:r w:rsidRPr="00227C2E">
        <w:rPr>
          <w:b/>
          <w:sz w:val="20"/>
          <w:szCs w:val="20"/>
        </w:rPr>
        <w:t xml:space="preserve"> </w:t>
      </w:r>
      <w:r w:rsidRPr="00EF78B2">
        <w:rPr>
          <w:rFonts w:ascii="Times New Roman" w:hAnsi="Times New Roman" w:cs="Times New Roman"/>
          <w:sz w:val="24"/>
          <w:szCs w:val="24"/>
        </w:rPr>
        <w:t>відповідно до пп.22</w:t>
      </w:r>
      <w:r>
        <w:rPr>
          <w:rFonts w:ascii="Times New Roman" w:hAnsi="Times New Roman" w:cs="Times New Roman"/>
          <w:sz w:val="24"/>
          <w:szCs w:val="24"/>
        </w:rPr>
        <w:t xml:space="preserve"> </w:t>
      </w:r>
      <w:r w:rsidRPr="00EF78B2">
        <w:rPr>
          <w:rFonts w:ascii="Times New Roman" w:hAnsi="Times New Roman" w:cs="Times New Roman"/>
          <w:sz w:val="24"/>
          <w:szCs w:val="24"/>
        </w:rPr>
        <w:t>ч.1.</w:t>
      </w:r>
      <w:r>
        <w:rPr>
          <w:rFonts w:ascii="Times New Roman" w:hAnsi="Times New Roman" w:cs="Times New Roman"/>
          <w:sz w:val="24"/>
          <w:szCs w:val="24"/>
        </w:rPr>
        <w:t xml:space="preserve"> </w:t>
      </w:r>
      <w:r w:rsidRPr="00EF78B2">
        <w:rPr>
          <w:rFonts w:ascii="Times New Roman" w:hAnsi="Times New Roman" w:cs="Times New Roman"/>
          <w:sz w:val="24"/>
          <w:szCs w:val="24"/>
        </w:rPr>
        <w:t>ст 26, ст.59</w:t>
      </w:r>
      <w:r>
        <w:rPr>
          <w:b/>
          <w:sz w:val="20"/>
          <w:szCs w:val="20"/>
        </w:rPr>
        <w:t xml:space="preserve"> </w:t>
      </w:r>
      <w:r w:rsidRPr="00F909A7">
        <w:rPr>
          <w:rFonts w:ascii="Times New Roman" w:eastAsia="Times New Roman" w:hAnsi="Times New Roman" w:cs="Times New Roman"/>
          <w:sz w:val="24"/>
          <w:szCs w:val="24"/>
          <w:lang w:eastAsia="ru-RU"/>
        </w:rPr>
        <w:t xml:space="preserve"> Закону України «Про місцеве самоврядування в Україні», </w:t>
      </w:r>
      <w:r>
        <w:rPr>
          <w:rFonts w:ascii="Times New Roman" w:eastAsia="Times New Roman" w:hAnsi="Times New Roman" w:cs="Times New Roman"/>
          <w:sz w:val="24"/>
          <w:szCs w:val="24"/>
          <w:lang w:eastAsia="ru-RU"/>
        </w:rPr>
        <w:t>Розвадівська</w:t>
      </w:r>
      <w:r w:rsidRPr="00F909A7">
        <w:rPr>
          <w:rFonts w:ascii="Times New Roman" w:eastAsia="Times New Roman" w:hAnsi="Times New Roman" w:cs="Times New Roman"/>
          <w:sz w:val="24"/>
          <w:szCs w:val="24"/>
          <w:lang w:eastAsia="ru-RU"/>
        </w:rPr>
        <w:t xml:space="preserve"> сільська рада </w:t>
      </w:r>
    </w:p>
    <w:p w14:paraId="37ED9BD5" w14:textId="77777777" w:rsidR="001B3740" w:rsidRPr="00DF66D7" w:rsidRDefault="001B3740" w:rsidP="001B3740">
      <w:pPr>
        <w:shd w:val="clear" w:color="auto" w:fill="FFFFFF"/>
        <w:spacing w:after="0" w:line="240" w:lineRule="auto"/>
        <w:jc w:val="both"/>
        <w:rPr>
          <w:rFonts w:ascii="Times New Roman" w:eastAsia="Times New Roman" w:hAnsi="Times New Roman" w:cs="Times New Roman"/>
          <w:sz w:val="24"/>
          <w:szCs w:val="24"/>
          <w:lang w:eastAsia="ru-RU"/>
        </w:rPr>
      </w:pPr>
    </w:p>
    <w:p w14:paraId="17B74F7D" w14:textId="61032CBF" w:rsidR="001B3740" w:rsidRPr="00C84501" w:rsidRDefault="001B3740" w:rsidP="00C84501">
      <w:pPr>
        <w:spacing w:after="0" w:line="240" w:lineRule="auto"/>
        <w:jc w:val="center"/>
        <w:rPr>
          <w:rFonts w:ascii="Times New Roman" w:eastAsia="Calibri" w:hAnsi="Times New Roman" w:cs="Times New Roman"/>
          <w:b/>
          <w:sz w:val="28"/>
          <w:szCs w:val="28"/>
          <w:lang w:eastAsia="ru-RU"/>
        </w:rPr>
      </w:pPr>
      <w:r w:rsidRPr="000772E7">
        <w:rPr>
          <w:rFonts w:ascii="Times New Roman" w:eastAsia="Calibri" w:hAnsi="Times New Roman" w:cs="Times New Roman"/>
          <w:b/>
          <w:sz w:val="28"/>
          <w:szCs w:val="28"/>
          <w:lang w:eastAsia="ru-RU"/>
        </w:rPr>
        <w:t>в и р і ш и л а:</w:t>
      </w:r>
    </w:p>
    <w:p w14:paraId="6E711AFD" w14:textId="77777777" w:rsidR="001B3740" w:rsidRPr="00A13F97" w:rsidRDefault="001B3740" w:rsidP="001B3740">
      <w:pPr>
        <w:spacing w:after="0" w:line="240" w:lineRule="auto"/>
        <w:rPr>
          <w:rFonts w:ascii="Times New Roman" w:eastAsia="Calibri" w:hAnsi="Times New Roman" w:cs="Times New Roman"/>
          <w:color w:val="FF0000"/>
          <w:sz w:val="24"/>
          <w:szCs w:val="24"/>
          <w:lang w:eastAsia="ru-RU"/>
        </w:rPr>
      </w:pPr>
    </w:p>
    <w:p w14:paraId="6DCE3D71" w14:textId="15B1B147" w:rsidR="00A63D95" w:rsidRDefault="001B3740" w:rsidP="00A63D95">
      <w:pPr>
        <w:spacing w:after="0" w:line="240" w:lineRule="auto"/>
        <w:contextualSpacing/>
        <w:jc w:val="both"/>
        <w:rPr>
          <w:rFonts w:ascii="Times New Roman" w:eastAsia="Times New Roman" w:hAnsi="Times New Roman" w:cs="Times New Roman"/>
          <w:color w:val="000000" w:themeColor="text1"/>
          <w:sz w:val="24"/>
          <w:szCs w:val="24"/>
          <w:lang w:eastAsia="uk-UA"/>
        </w:rPr>
      </w:pPr>
      <w:r w:rsidRPr="0011316D">
        <w:rPr>
          <w:rFonts w:ascii="Times New Roman" w:eastAsia="Times New Roman" w:hAnsi="Times New Roman" w:cs="Times New Roman"/>
          <w:color w:val="000000" w:themeColor="text1"/>
          <w:sz w:val="24"/>
          <w:szCs w:val="24"/>
          <w:lang w:eastAsia="ru-RU"/>
        </w:rPr>
        <w:t xml:space="preserve">         1.  Внести зміни до Програми «Фінансова підтримка КНП Центр первинної медико – санітарної допомоги Розвадівської сільської ради Стрийського району Львівської області» на 2026 рік,</w:t>
      </w:r>
      <w:r w:rsidR="00A63D95" w:rsidRPr="00A63D95">
        <w:rPr>
          <w:rFonts w:ascii="Times New Roman" w:eastAsia="Times New Roman" w:hAnsi="Times New Roman" w:cs="Times New Roman"/>
          <w:color w:val="000000" w:themeColor="text1"/>
          <w:sz w:val="24"/>
          <w:szCs w:val="24"/>
          <w:lang w:eastAsia="ru-RU"/>
        </w:rPr>
        <w:t xml:space="preserve"> </w:t>
      </w:r>
      <w:r w:rsidR="00A63D95">
        <w:rPr>
          <w:rFonts w:ascii="Times New Roman" w:eastAsia="Times New Roman" w:hAnsi="Times New Roman" w:cs="Times New Roman"/>
          <w:color w:val="000000" w:themeColor="text1"/>
          <w:sz w:val="24"/>
          <w:szCs w:val="24"/>
          <w:lang w:eastAsia="ru-RU"/>
        </w:rPr>
        <w:t>(зі змінами)</w:t>
      </w:r>
      <w:r w:rsidRPr="0011316D">
        <w:rPr>
          <w:rFonts w:ascii="Times New Roman" w:eastAsia="Times New Roman" w:hAnsi="Times New Roman" w:cs="Times New Roman"/>
          <w:color w:val="000000" w:themeColor="text1"/>
          <w:sz w:val="24"/>
          <w:szCs w:val="24"/>
          <w:lang w:eastAsia="ru-RU"/>
        </w:rPr>
        <w:t xml:space="preserve"> а саме:</w:t>
      </w:r>
      <w:r w:rsidRPr="00A63D95">
        <w:rPr>
          <w:rFonts w:ascii="Times New Roman" w:eastAsia="Times New Roman" w:hAnsi="Times New Roman" w:cs="Times New Roman"/>
          <w:color w:val="000000" w:themeColor="text1"/>
          <w:sz w:val="28"/>
          <w:szCs w:val="28"/>
          <w:lang w:eastAsia="uk-UA"/>
        </w:rPr>
        <w:t xml:space="preserve"> </w:t>
      </w:r>
      <w:r w:rsidRPr="00A63D95">
        <w:rPr>
          <w:rFonts w:ascii="Times New Roman" w:eastAsia="Times New Roman" w:hAnsi="Times New Roman" w:cs="Times New Roman"/>
          <w:color w:val="000000" w:themeColor="text1"/>
          <w:sz w:val="24"/>
          <w:szCs w:val="24"/>
          <w:lang w:eastAsia="uk-UA"/>
        </w:rPr>
        <w:t>в розділ 6 до Плану заходів програми фінансової підтримки КНП «ЦПМСД Розвадівської с/р » на 2026</w:t>
      </w:r>
      <w:r w:rsidR="00A63D95" w:rsidRPr="00A63D95">
        <w:rPr>
          <w:rFonts w:ascii="Times New Roman" w:eastAsia="Times New Roman" w:hAnsi="Times New Roman" w:cs="Times New Roman"/>
          <w:color w:val="000000" w:themeColor="text1"/>
          <w:sz w:val="24"/>
          <w:szCs w:val="24"/>
          <w:lang w:eastAsia="uk-UA"/>
        </w:rPr>
        <w:t xml:space="preserve"> рік, </w:t>
      </w:r>
    </w:p>
    <w:p w14:paraId="5CEAB460" w14:textId="77777777" w:rsidR="00A63D95" w:rsidRPr="00A63D95" w:rsidRDefault="00A63D95" w:rsidP="00A63D95">
      <w:pPr>
        <w:spacing w:after="0" w:line="240" w:lineRule="auto"/>
        <w:contextualSpacing/>
        <w:jc w:val="both"/>
        <w:rPr>
          <w:rFonts w:ascii="Times New Roman" w:eastAsia="Times New Roman" w:hAnsi="Times New Roman" w:cs="Times New Roman"/>
          <w:color w:val="000000" w:themeColor="text1"/>
          <w:sz w:val="24"/>
          <w:szCs w:val="24"/>
          <w:lang w:eastAsia="ru-RU"/>
        </w:rPr>
      </w:pPr>
    </w:p>
    <w:p w14:paraId="6CB498B4" w14:textId="1B097EAF" w:rsidR="00A63D95" w:rsidRPr="00A63D95" w:rsidRDefault="00A63D95" w:rsidP="00003704">
      <w:pPr>
        <w:pStyle w:val="a5"/>
        <w:numPr>
          <w:ilvl w:val="0"/>
          <w:numId w:val="4"/>
        </w:numPr>
        <w:spacing w:after="0" w:line="240" w:lineRule="auto"/>
        <w:rPr>
          <w:rFonts w:ascii="Times New Roman" w:hAnsi="Times New Roman" w:cs="Times New Roman"/>
          <w:color w:val="000000" w:themeColor="text1"/>
          <w:sz w:val="24"/>
          <w:szCs w:val="24"/>
        </w:rPr>
      </w:pPr>
      <w:r w:rsidRPr="00A63D95">
        <w:rPr>
          <w:rFonts w:ascii="Times New Roman" w:eastAsia="Times New Roman" w:hAnsi="Times New Roman" w:cs="Times New Roman"/>
          <w:color w:val="000000" w:themeColor="text1"/>
          <w:sz w:val="24"/>
          <w:szCs w:val="24"/>
          <w:lang w:eastAsia="uk-UA"/>
        </w:rPr>
        <w:t xml:space="preserve"> додати рядок 12</w:t>
      </w:r>
      <w:r w:rsidR="001B3740" w:rsidRPr="00A63D95">
        <w:rPr>
          <w:rFonts w:ascii="Times New Roman" w:eastAsia="Times New Roman" w:hAnsi="Times New Roman" w:cs="Times New Roman"/>
          <w:color w:val="000000" w:themeColor="text1"/>
          <w:sz w:val="24"/>
          <w:szCs w:val="24"/>
          <w:lang w:eastAsia="uk-UA"/>
        </w:rPr>
        <w:t xml:space="preserve">  </w:t>
      </w:r>
      <w:r w:rsidRPr="00A63D95">
        <w:rPr>
          <w:rFonts w:ascii="Times New Roman" w:hAnsi="Times New Roman" w:cs="Times New Roman"/>
          <w:sz w:val="24"/>
          <w:szCs w:val="24"/>
        </w:rPr>
        <w:t xml:space="preserve">Забезпечення надання реабілітаційних послуг особам, які постраждали внаслідок </w:t>
      </w:r>
      <w:r w:rsidR="00116C10">
        <w:rPr>
          <w:rFonts w:ascii="Times New Roman" w:hAnsi="Times New Roman" w:cs="Times New Roman"/>
          <w:sz w:val="24"/>
          <w:szCs w:val="24"/>
        </w:rPr>
        <w:t>збройної агресії російської феде</w:t>
      </w:r>
      <w:r w:rsidRPr="00A63D95">
        <w:rPr>
          <w:rFonts w:ascii="Times New Roman" w:hAnsi="Times New Roman" w:cs="Times New Roman"/>
          <w:sz w:val="24"/>
          <w:szCs w:val="24"/>
        </w:rPr>
        <w:t xml:space="preserve">рації, на суму </w:t>
      </w:r>
      <w:r w:rsidR="00A652E9">
        <w:rPr>
          <w:rFonts w:ascii="Times New Roman" w:hAnsi="Times New Roman" w:cs="Times New Roman"/>
          <w:sz w:val="24"/>
          <w:szCs w:val="24"/>
        </w:rPr>
        <w:t>523</w:t>
      </w:r>
      <w:r w:rsidRPr="00A63D95">
        <w:rPr>
          <w:rFonts w:ascii="Times New Roman" w:hAnsi="Times New Roman" w:cs="Times New Roman"/>
          <w:sz w:val="24"/>
          <w:szCs w:val="24"/>
        </w:rPr>
        <w:t>,0</w:t>
      </w:r>
      <w:r w:rsidR="009831D5">
        <w:rPr>
          <w:rFonts w:ascii="Times New Roman" w:hAnsi="Times New Roman" w:cs="Times New Roman"/>
          <w:sz w:val="24"/>
          <w:szCs w:val="24"/>
        </w:rPr>
        <w:t xml:space="preserve"> тис.</w:t>
      </w:r>
      <w:r w:rsidR="00A652E9">
        <w:rPr>
          <w:rFonts w:ascii="Times New Roman" w:hAnsi="Times New Roman" w:cs="Times New Roman"/>
          <w:sz w:val="24"/>
          <w:szCs w:val="24"/>
        </w:rPr>
        <w:t xml:space="preserve"> </w:t>
      </w:r>
      <w:r w:rsidRPr="00A63D95">
        <w:rPr>
          <w:rFonts w:ascii="Times New Roman" w:hAnsi="Times New Roman" w:cs="Times New Roman"/>
          <w:sz w:val="24"/>
          <w:szCs w:val="24"/>
        </w:rPr>
        <w:t xml:space="preserve">грн </w:t>
      </w:r>
    </w:p>
    <w:p w14:paraId="28BBB151" w14:textId="1334B384" w:rsidR="001B3740" w:rsidRPr="00A63D95" w:rsidRDefault="001B3740" w:rsidP="00A63D95">
      <w:pPr>
        <w:spacing w:after="0" w:line="240" w:lineRule="auto"/>
        <w:ind w:left="360"/>
        <w:rPr>
          <w:rFonts w:ascii="Times New Roman" w:hAnsi="Times New Roman" w:cs="Times New Roman"/>
          <w:color w:val="000000" w:themeColor="text1"/>
          <w:sz w:val="24"/>
          <w:szCs w:val="24"/>
        </w:rPr>
      </w:pPr>
    </w:p>
    <w:p w14:paraId="438E2A1F" w14:textId="766BA679" w:rsidR="001B3740" w:rsidRDefault="001B3740" w:rsidP="00003704">
      <w:pPr>
        <w:pStyle w:val="a5"/>
        <w:numPr>
          <w:ilvl w:val="0"/>
          <w:numId w:val="4"/>
        </w:numPr>
        <w:spacing w:after="0" w:line="240" w:lineRule="auto"/>
        <w:rPr>
          <w:rFonts w:ascii="Times New Roman" w:hAnsi="Times New Roman" w:cs="Times New Roman"/>
          <w:color w:val="000000" w:themeColor="text1"/>
          <w:sz w:val="24"/>
          <w:szCs w:val="24"/>
        </w:rPr>
      </w:pPr>
      <w:r w:rsidRPr="00A63D95">
        <w:rPr>
          <w:rFonts w:ascii="Times New Roman" w:eastAsia="Times New Roman" w:hAnsi="Times New Roman" w:cs="Times New Roman"/>
          <w:color w:val="000000" w:themeColor="text1"/>
          <w:sz w:val="24"/>
          <w:szCs w:val="24"/>
          <w:lang w:eastAsia="uk-UA"/>
        </w:rPr>
        <w:t>Д</w:t>
      </w:r>
      <w:r w:rsidR="00A63D95" w:rsidRPr="00A63D95">
        <w:rPr>
          <w:rFonts w:ascii="Times New Roman" w:eastAsia="Times New Roman" w:hAnsi="Times New Roman" w:cs="Times New Roman"/>
          <w:color w:val="000000" w:themeColor="text1"/>
          <w:sz w:val="24"/>
          <w:szCs w:val="24"/>
          <w:lang w:eastAsia="uk-UA"/>
        </w:rPr>
        <w:t>одати рядок 13</w:t>
      </w:r>
      <w:r w:rsidRPr="00A63D95">
        <w:rPr>
          <w:rFonts w:ascii="Times New Roman" w:hAnsi="Times New Roman" w:cs="Times New Roman"/>
          <w:color w:val="000000" w:themeColor="text1"/>
          <w:sz w:val="24"/>
          <w:szCs w:val="24"/>
        </w:rPr>
        <w:t xml:space="preserve"> </w:t>
      </w:r>
      <w:r w:rsidR="00A63D95" w:rsidRPr="00A63D95">
        <w:rPr>
          <w:rFonts w:ascii="Times New Roman" w:hAnsi="Times New Roman" w:cs="Times New Roman"/>
          <w:sz w:val="24"/>
          <w:szCs w:val="24"/>
        </w:rPr>
        <w:t>Оплата послуг з використання медичної інформаційної системи</w:t>
      </w:r>
      <w:r w:rsidR="00A63D95" w:rsidRPr="00A63D95">
        <w:rPr>
          <w:rFonts w:ascii="Times New Roman" w:hAnsi="Times New Roman" w:cs="Times New Roman"/>
          <w:color w:val="000000" w:themeColor="text1"/>
          <w:sz w:val="24"/>
          <w:szCs w:val="24"/>
        </w:rPr>
        <w:t xml:space="preserve"> </w:t>
      </w:r>
      <w:r w:rsidRPr="00A63D95">
        <w:rPr>
          <w:rFonts w:ascii="Times New Roman" w:hAnsi="Times New Roman" w:cs="Times New Roman"/>
          <w:color w:val="000000" w:themeColor="text1"/>
          <w:sz w:val="24"/>
          <w:szCs w:val="24"/>
        </w:rPr>
        <w:t xml:space="preserve">на суму </w:t>
      </w:r>
      <w:r w:rsidR="00A63D95" w:rsidRPr="00A63D95">
        <w:rPr>
          <w:rFonts w:ascii="Times New Roman" w:hAnsi="Times New Roman" w:cs="Times New Roman"/>
          <w:color w:val="000000" w:themeColor="text1"/>
          <w:sz w:val="24"/>
          <w:szCs w:val="24"/>
        </w:rPr>
        <w:t>43,1</w:t>
      </w:r>
      <w:r w:rsidR="009831D5">
        <w:rPr>
          <w:rFonts w:ascii="Times New Roman" w:hAnsi="Times New Roman" w:cs="Times New Roman"/>
          <w:color w:val="000000" w:themeColor="text1"/>
          <w:sz w:val="24"/>
          <w:szCs w:val="24"/>
        </w:rPr>
        <w:t>тис.</w:t>
      </w:r>
      <w:r w:rsidRPr="00A63D95">
        <w:rPr>
          <w:rFonts w:ascii="Times New Roman" w:hAnsi="Times New Roman" w:cs="Times New Roman"/>
          <w:color w:val="000000" w:themeColor="text1"/>
          <w:sz w:val="24"/>
          <w:szCs w:val="24"/>
        </w:rPr>
        <w:t>грн</w:t>
      </w:r>
    </w:p>
    <w:p w14:paraId="167B8432" w14:textId="77777777" w:rsidR="00A63D95" w:rsidRPr="00A63D95" w:rsidRDefault="00A63D95" w:rsidP="00003704">
      <w:pPr>
        <w:pStyle w:val="a5"/>
        <w:numPr>
          <w:ilvl w:val="0"/>
          <w:numId w:val="4"/>
        </w:numPr>
        <w:spacing w:after="0" w:line="240" w:lineRule="auto"/>
        <w:rPr>
          <w:rFonts w:ascii="Times New Roman" w:hAnsi="Times New Roman" w:cs="Times New Roman"/>
          <w:color w:val="000000" w:themeColor="text1"/>
          <w:sz w:val="24"/>
          <w:szCs w:val="24"/>
        </w:rPr>
      </w:pPr>
    </w:p>
    <w:p w14:paraId="3FF2BBDB" w14:textId="525C3721" w:rsidR="001B3740" w:rsidRPr="00A63D95" w:rsidRDefault="009831D5" w:rsidP="001B3740">
      <w:pPr>
        <w:spacing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uk-UA"/>
        </w:rPr>
        <w:t xml:space="preserve"> </w:t>
      </w:r>
      <w:r w:rsidR="001B3740" w:rsidRPr="00A63D95">
        <w:rPr>
          <w:rFonts w:ascii="Times New Roman" w:eastAsia="Times New Roman" w:hAnsi="Times New Roman" w:cs="Times New Roman"/>
          <w:color w:val="000000" w:themeColor="text1"/>
          <w:sz w:val="24"/>
          <w:szCs w:val="24"/>
          <w:lang w:eastAsia="uk-UA"/>
        </w:rPr>
        <w:t>Загальну суму ВСЬОГО з 2</w:t>
      </w:r>
      <w:r w:rsidR="00A63D95" w:rsidRPr="00A63D95">
        <w:rPr>
          <w:rFonts w:ascii="Times New Roman" w:eastAsia="Times New Roman" w:hAnsi="Times New Roman" w:cs="Times New Roman"/>
          <w:color w:val="000000" w:themeColor="text1"/>
          <w:sz w:val="24"/>
          <w:szCs w:val="24"/>
          <w:lang w:eastAsia="uk-UA"/>
        </w:rPr>
        <w:t> 923 845грн</w:t>
      </w:r>
      <w:r w:rsidR="001B3740" w:rsidRPr="00A63D95">
        <w:rPr>
          <w:rFonts w:ascii="Times New Roman" w:eastAsia="Times New Roman" w:hAnsi="Times New Roman" w:cs="Times New Roman"/>
          <w:color w:val="000000" w:themeColor="text1"/>
          <w:sz w:val="24"/>
          <w:szCs w:val="24"/>
          <w:lang w:eastAsia="uk-UA"/>
        </w:rPr>
        <w:t xml:space="preserve"> грн замінити на суму  </w:t>
      </w:r>
      <w:r w:rsidR="00A63D95" w:rsidRPr="00A63D95">
        <w:rPr>
          <w:rFonts w:ascii="Times New Roman" w:eastAsia="Times New Roman" w:hAnsi="Times New Roman" w:cs="Times New Roman"/>
          <w:color w:val="000000" w:themeColor="text1"/>
          <w:sz w:val="24"/>
          <w:szCs w:val="24"/>
          <w:lang w:eastAsia="uk-UA"/>
        </w:rPr>
        <w:t>3 489 945</w:t>
      </w:r>
      <w:r w:rsidR="001B3740" w:rsidRPr="00A63D95">
        <w:rPr>
          <w:rFonts w:ascii="Times New Roman" w:eastAsia="Times New Roman" w:hAnsi="Times New Roman" w:cs="Times New Roman"/>
          <w:color w:val="000000" w:themeColor="text1"/>
          <w:sz w:val="24"/>
          <w:szCs w:val="24"/>
          <w:lang w:eastAsia="uk-UA"/>
        </w:rPr>
        <w:t xml:space="preserve"> грн. </w:t>
      </w:r>
      <w:r w:rsidR="001B3740" w:rsidRPr="00A63D95">
        <w:rPr>
          <w:rFonts w:ascii="Times New Roman" w:eastAsia="Times New Roman" w:hAnsi="Times New Roman" w:cs="Times New Roman"/>
          <w:color w:val="000000" w:themeColor="text1"/>
          <w:sz w:val="24"/>
          <w:szCs w:val="24"/>
          <w:lang w:eastAsia="ru-RU"/>
        </w:rPr>
        <w:t xml:space="preserve">(Програма зі </w:t>
      </w:r>
      <w:r>
        <w:rPr>
          <w:rFonts w:ascii="Times New Roman" w:eastAsia="Times New Roman" w:hAnsi="Times New Roman" w:cs="Times New Roman"/>
          <w:color w:val="000000" w:themeColor="text1"/>
          <w:sz w:val="24"/>
          <w:szCs w:val="24"/>
          <w:lang w:eastAsia="ru-RU"/>
        </w:rPr>
        <w:t xml:space="preserve">      </w:t>
      </w:r>
      <w:r w:rsidR="001B3740" w:rsidRPr="00A63D95">
        <w:rPr>
          <w:rFonts w:ascii="Times New Roman" w:eastAsia="Times New Roman" w:hAnsi="Times New Roman" w:cs="Times New Roman"/>
          <w:color w:val="000000" w:themeColor="text1"/>
          <w:sz w:val="24"/>
          <w:szCs w:val="24"/>
          <w:lang w:eastAsia="ru-RU"/>
        </w:rPr>
        <w:t>змінами додається)</w:t>
      </w:r>
    </w:p>
    <w:p w14:paraId="5E1D9D2B" w14:textId="77777777" w:rsidR="001B3740" w:rsidRPr="0011316D" w:rsidRDefault="001B3740" w:rsidP="001B3740">
      <w:pPr>
        <w:spacing w:after="0" w:line="240" w:lineRule="auto"/>
        <w:contextualSpacing/>
        <w:jc w:val="both"/>
        <w:rPr>
          <w:rFonts w:ascii="Times New Roman" w:hAnsi="Times New Roman" w:cs="Times New Roman"/>
          <w:color w:val="000000" w:themeColor="text1"/>
          <w:sz w:val="24"/>
          <w:szCs w:val="24"/>
        </w:rPr>
      </w:pPr>
      <w:r w:rsidRPr="0011316D">
        <w:rPr>
          <w:rFonts w:ascii="Times New Roman" w:eastAsia="Times New Roman" w:hAnsi="Times New Roman" w:cs="Times New Roman"/>
          <w:color w:val="000000" w:themeColor="text1"/>
          <w:sz w:val="24"/>
          <w:szCs w:val="24"/>
          <w:lang w:eastAsia="ru-RU"/>
        </w:rPr>
        <w:t xml:space="preserve">   </w:t>
      </w:r>
    </w:p>
    <w:p w14:paraId="312367F1" w14:textId="77777777" w:rsidR="001B3740" w:rsidRPr="00F909A7" w:rsidRDefault="001B3740" w:rsidP="001B3740">
      <w:pPr>
        <w:spacing w:after="0" w:line="240" w:lineRule="auto"/>
        <w:contextualSpacing/>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ru-RU"/>
        </w:rPr>
        <w:t xml:space="preserve">       </w:t>
      </w:r>
      <w:r w:rsidRPr="00623B87">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 xml:space="preserve"> Контроль за </w:t>
      </w:r>
      <w:r w:rsidRPr="00F909A7">
        <w:rPr>
          <w:rFonts w:ascii="Times New Roman" w:eastAsia="Times New Roman" w:hAnsi="Times New Roman" w:cs="Times New Roman"/>
          <w:sz w:val="24"/>
          <w:szCs w:val="24"/>
          <w:lang w:eastAsia="uk-UA"/>
        </w:rPr>
        <w:t>виконанням цього рішення покласти на постійну комісію сільської ради з питань фінансів, бюджету, планування, соціально-економічного розвитку, інвестицій, міжнародного співробітництва та регуляторних актів (А.Зобнів)</w:t>
      </w:r>
      <w:r>
        <w:rPr>
          <w:rFonts w:ascii="Times New Roman" w:eastAsia="Times New Roman" w:hAnsi="Times New Roman" w:cs="Times New Roman"/>
          <w:sz w:val="24"/>
          <w:szCs w:val="24"/>
          <w:lang w:eastAsia="uk-UA"/>
        </w:rPr>
        <w:t>.</w:t>
      </w:r>
    </w:p>
    <w:p w14:paraId="365762EA" w14:textId="77777777" w:rsidR="001B3740" w:rsidRPr="00F909A7" w:rsidRDefault="001B3740" w:rsidP="001B3740">
      <w:pPr>
        <w:spacing w:after="0" w:line="240" w:lineRule="auto"/>
        <w:ind w:left="450"/>
        <w:jc w:val="both"/>
        <w:rPr>
          <w:rFonts w:ascii="Times New Roman" w:eastAsia="Calibri" w:hAnsi="Times New Roman" w:cs="Times New Roman"/>
          <w:sz w:val="24"/>
          <w:szCs w:val="24"/>
          <w:lang w:eastAsia="ru-RU"/>
        </w:rPr>
      </w:pPr>
    </w:p>
    <w:p w14:paraId="517A8718" w14:textId="77777777" w:rsidR="001B3740" w:rsidRDefault="001B3740" w:rsidP="001B3740">
      <w:pPr>
        <w:spacing w:after="0" w:line="240" w:lineRule="auto"/>
        <w:jc w:val="center"/>
        <w:rPr>
          <w:noProof/>
          <w:color w:val="000000"/>
          <w:lang w:eastAsia="uk-UA"/>
        </w:rPr>
      </w:pPr>
    </w:p>
    <w:p w14:paraId="649D869F" w14:textId="77777777" w:rsidR="001B3740" w:rsidRDefault="001B3740" w:rsidP="001B3740">
      <w:pPr>
        <w:spacing w:after="0" w:line="240" w:lineRule="auto"/>
        <w:rPr>
          <w:noProof/>
          <w:color w:val="000000"/>
          <w:lang w:eastAsia="uk-UA"/>
        </w:rPr>
      </w:pPr>
    </w:p>
    <w:p w14:paraId="0A4278FA" w14:textId="77777777" w:rsidR="001B3740" w:rsidRDefault="001B3740" w:rsidP="001B3740">
      <w:pPr>
        <w:spacing w:after="0" w:line="240" w:lineRule="auto"/>
        <w:rPr>
          <w:noProof/>
          <w:color w:val="000000"/>
          <w:lang w:eastAsia="uk-UA"/>
        </w:rPr>
      </w:pPr>
    </w:p>
    <w:p w14:paraId="3327C1EC" w14:textId="6E8835F2" w:rsidR="001B3740" w:rsidRDefault="001B3740" w:rsidP="001B3740">
      <w:pPr>
        <w:jc w:val="center"/>
        <w:rPr>
          <w:rFonts w:ascii="Times New Roman" w:hAnsi="Times New Roman" w:cs="Times New Roman"/>
          <w:b/>
        </w:rPr>
      </w:pPr>
      <w:r w:rsidRPr="00D87792">
        <w:rPr>
          <w:rFonts w:ascii="Times New Roman" w:hAnsi="Times New Roman" w:cs="Times New Roman"/>
          <w:b/>
        </w:rPr>
        <w:t>Сільський голова</w:t>
      </w:r>
      <w:r w:rsidRPr="00D87792">
        <w:rPr>
          <w:rFonts w:ascii="Times New Roman" w:hAnsi="Times New Roman" w:cs="Times New Roman"/>
          <w:b/>
        </w:rPr>
        <w:tab/>
      </w:r>
      <w:r w:rsidRPr="00D87792">
        <w:rPr>
          <w:rFonts w:ascii="Times New Roman" w:hAnsi="Times New Roman" w:cs="Times New Roman"/>
          <w:b/>
        </w:rPr>
        <w:tab/>
      </w:r>
      <w:r w:rsidRPr="00D87792">
        <w:rPr>
          <w:rFonts w:ascii="Times New Roman" w:hAnsi="Times New Roman" w:cs="Times New Roman"/>
          <w:b/>
        </w:rPr>
        <w:tab/>
      </w:r>
      <w:r w:rsidRPr="00D87792">
        <w:rPr>
          <w:rFonts w:ascii="Times New Roman" w:hAnsi="Times New Roman" w:cs="Times New Roman"/>
          <w:b/>
        </w:rPr>
        <w:tab/>
      </w:r>
      <w:r w:rsidRPr="00D87792">
        <w:rPr>
          <w:rFonts w:ascii="Times New Roman" w:hAnsi="Times New Roman" w:cs="Times New Roman"/>
          <w:b/>
        </w:rPr>
        <w:tab/>
        <w:t>Роман  СИДОР</w:t>
      </w:r>
    </w:p>
    <w:p w14:paraId="7A8A681E" w14:textId="77777777" w:rsidR="003F5CB0" w:rsidRDefault="003F5CB0" w:rsidP="001B3740">
      <w:pPr>
        <w:jc w:val="center"/>
        <w:rPr>
          <w:rFonts w:ascii="Times New Roman" w:hAnsi="Times New Roman" w:cs="Times New Roman"/>
          <w:b/>
        </w:rPr>
      </w:pPr>
    </w:p>
    <w:p w14:paraId="17474FEE" w14:textId="77777777" w:rsidR="001B3740" w:rsidRDefault="001B3740" w:rsidP="001B3740">
      <w:pPr>
        <w:jc w:val="center"/>
        <w:rPr>
          <w:rFonts w:ascii="Times New Roman" w:hAnsi="Times New Roman" w:cs="Times New Roman"/>
          <w:b/>
        </w:rPr>
      </w:pPr>
    </w:p>
    <w:p w14:paraId="25D22518" w14:textId="77777777" w:rsidR="001B3740" w:rsidRPr="009831D5" w:rsidRDefault="001B3740" w:rsidP="009831D5">
      <w:pPr>
        <w:pStyle w:val="aa"/>
        <w:shd w:val="clear" w:color="auto" w:fill="FFFFFF"/>
        <w:spacing w:before="0" w:beforeAutospacing="0" w:after="0" w:afterAutospacing="0"/>
        <w:ind w:firstLine="709"/>
        <w:jc w:val="right"/>
        <w:rPr>
          <w:b/>
          <w:color w:val="000000"/>
        </w:rPr>
      </w:pPr>
      <w:r w:rsidRPr="00640589">
        <w:rPr>
          <w:rFonts w:ascii="Calibri" w:hAnsi="Calibri" w:cs="Calibri"/>
          <w:b/>
          <w:bCs/>
          <w:color w:val="000000"/>
        </w:rPr>
        <w:t> </w:t>
      </w:r>
      <w:r w:rsidRPr="009831D5">
        <w:rPr>
          <w:b/>
          <w:color w:val="000000"/>
        </w:rPr>
        <w:t>ЗАТВЕРДЖЕНО :</w:t>
      </w:r>
    </w:p>
    <w:p w14:paraId="09E5D613" w14:textId="045AD879" w:rsidR="001B3740" w:rsidRPr="009831D5" w:rsidRDefault="001B3740" w:rsidP="009831D5">
      <w:pPr>
        <w:pStyle w:val="aa"/>
        <w:shd w:val="clear" w:color="auto" w:fill="FFFFFF"/>
        <w:spacing w:before="0" w:beforeAutospacing="0" w:after="0" w:afterAutospacing="0"/>
        <w:ind w:firstLine="709"/>
        <w:jc w:val="right"/>
      </w:pPr>
      <w:r w:rsidRPr="009831D5">
        <w:rPr>
          <w:color w:val="000000"/>
        </w:rPr>
        <w:t>                                           </w:t>
      </w:r>
      <w:r w:rsidR="009322D6">
        <w:rPr>
          <w:color w:val="000000"/>
        </w:rPr>
        <w:t>                     Рішенням 78</w:t>
      </w:r>
      <w:r w:rsidRPr="009831D5">
        <w:rPr>
          <w:color w:val="000000"/>
        </w:rPr>
        <w:t>-ї  сесії</w:t>
      </w:r>
    </w:p>
    <w:p w14:paraId="51524DE6" w14:textId="77777777" w:rsidR="001B3740" w:rsidRPr="009831D5" w:rsidRDefault="001B3740" w:rsidP="009831D5">
      <w:pPr>
        <w:pStyle w:val="aa"/>
        <w:shd w:val="clear" w:color="auto" w:fill="FFFFFF"/>
        <w:spacing w:before="0" w:beforeAutospacing="0" w:after="0" w:afterAutospacing="0"/>
        <w:ind w:firstLine="709"/>
        <w:jc w:val="right"/>
      </w:pPr>
      <w:r w:rsidRPr="009831D5">
        <w:rPr>
          <w:color w:val="000000"/>
        </w:rPr>
        <w:t xml:space="preserve">Розвадівської сільської ради </w:t>
      </w:r>
    </w:p>
    <w:p w14:paraId="5D8356D5" w14:textId="39E50264" w:rsidR="001B3740" w:rsidRPr="009831D5" w:rsidRDefault="001B3740" w:rsidP="009831D5">
      <w:pPr>
        <w:pStyle w:val="aa"/>
        <w:shd w:val="clear" w:color="auto" w:fill="FFFFFF"/>
        <w:spacing w:before="0" w:beforeAutospacing="0" w:after="0" w:afterAutospacing="0"/>
        <w:ind w:firstLine="709"/>
        <w:jc w:val="right"/>
      </w:pPr>
      <w:r w:rsidRPr="009831D5">
        <w:rPr>
          <w:color w:val="000000"/>
        </w:rPr>
        <w:t xml:space="preserve">від  </w:t>
      </w:r>
      <w:r w:rsidR="009322D6">
        <w:rPr>
          <w:color w:val="000000"/>
        </w:rPr>
        <w:t>28.05.</w:t>
      </w:r>
      <w:r w:rsidRPr="009831D5">
        <w:rPr>
          <w:color w:val="000000"/>
        </w:rPr>
        <w:t>2026 року №</w:t>
      </w:r>
      <w:r w:rsidR="009322D6">
        <w:rPr>
          <w:color w:val="000000"/>
        </w:rPr>
        <w:t>2404</w:t>
      </w:r>
      <w:r w:rsidRPr="009831D5">
        <w:rPr>
          <w:color w:val="000000"/>
        </w:rPr>
        <w:t xml:space="preserve">  </w:t>
      </w:r>
    </w:p>
    <w:p w14:paraId="12A700E6" w14:textId="77777777" w:rsidR="001B3740" w:rsidRDefault="001B3740" w:rsidP="001B3740">
      <w:pPr>
        <w:pStyle w:val="aa"/>
        <w:shd w:val="clear" w:color="auto" w:fill="FFFFFF"/>
        <w:spacing w:before="0" w:beforeAutospacing="0" w:after="0" w:afterAutospacing="0"/>
        <w:ind w:firstLine="709"/>
        <w:jc w:val="right"/>
      </w:pPr>
    </w:p>
    <w:p w14:paraId="2BDA3107" w14:textId="77777777" w:rsidR="001B3740" w:rsidRDefault="001B3740" w:rsidP="001B3740">
      <w:pPr>
        <w:pStyle w:val="aa"/>
        <w:shd w:val="clear" w:color="auto" w:fill="FFFFFF"/>
        <w:spacing w:before="0" w:beforeAutospacing="0" w:after="0" w:afterAutospacing="0"/>
        <w:ind w:firstLine="709"/>
        <w:jc w:val="right"/>
      </w:pPr>
    </w:p>
    <w:p w14:paraId="6C97993B" w14:textId="77777777" w:rsidR="001B3740" w:rsidRDefault="001B3740" w:rsidP="001B3740">
      <w:pPr>
        <w:pStyle w:val="aa"/>
        <w:shd w:val="clear" w:color="auto" w:fill="FFFFFF"/>
        <w:spacing w:before="0" w:beforeAutospacing="0" w:after="0" w:afterAutospacing="0"/>
        <w:ind w:firstLine="709"/>
        <w:jc w:val="right"/>
      </w:pPr>
      <w:r>
        <w:t> </w:t>
      </w:r>
    </w:p>
    <w:p w14:paraId="0EDE5569" w14:textId="77777777" w:rsidR="001B3740" w:rsidRPr="009831D5" w:rsidRDefault="001B3740" w:rsidP="001B3740">
      <w:pPr>
        <w:pStyle w:val="aa"/>
        <w:shd w:val="clear" w:color="auto" w:fill="FFFFFF"/>
        <w:spacing w:before="0" w:beforeAutospacing="0" w:after="0" w:afterAutospacing="0"/>
        <w:ind w:firstLine="709"/>
        <w:jc w:val="right"/>
        <w:rPr>
          <w:b/>
        </w:rPr>
      </w:pPr>
      <w:r w:rsidRPr="009831D5">
        <w:rPr>
          <w:b/>
          <w:color w:val="000000"/>
        </w:rPr>
        <w:t>Сільський голова                   Роман СИДОР</w:t>
      </w:r>
    </w:p>
    <w:p w14:paraId="027F630F" w14:textId="77777777" w:rsidR="001B3740" w:rsidRPr="009831D5" w:rsidRDefault="001B3740" w:rsidP="001B3740">
      <w:pPr>
        <w:spacing w:line="240" w:lineRule="auto"/>
        <w:rPr>
          <w:rFonts w:ascii="Times New Roman" w:eastAsia="Times New Roman" w:hAnsi="Times New Roman" w:cs="Times New Roman"/>
          <w:sz w:val="24"/>
          <w:szCs w:val="24"/>
          <w:lang w:eastAsia="uk-UA"/>
        </w:rPr>
      </w:pPr>
      <w:r w:rsidRPr="009831D5">
        <w:rPr>
          <w:rFonts w:ascii="Times New Roman" w:eastAsia="Times New Roman" w:hAnsi="Times New Roman" w:cs="Times New Roman"/>
          <w:b/>
          <w:bCs/>
          <w:color w:val="000000"/>
          <w:sz w:val="24"/>
          <w:szCs w:val="24"/>
          <w:lang w:eastAsia="uk-UA"/>
        </w:rPr>
        <w:t xml:space="preserve">                                                                 </w:t>
      </w:r>
    </w:p>
    <w:p w14:paraId="6C07D59E" w14:textId="77777777" w:rsidR="001B3740" w:rsidRDefault="001B3740" w:rsidP="001B3740">
      <w:pPr>
        <w:spacing w:line="240" w:lineRule="auto"/>
        <w:rPr>
          <w:rFonts w:ascii="Times New Roman" w:eastAsia="Times New Roman" w:hAnsi="Times New Roman" w:cs="Times New Roman"/>
          <w:b/>
          <w:bCs/>
          <w:color w:val="000000"/>
          <w:lang w:eastAsia="uk-UA"/>
        </w:rPr>
      </w:pPr>
      <w:r w:rsidRPr="00640589">
        <w:rPr>
          <w:rFonts w:ascii="Times New Roman" w:eastAsia="Times New Roman" w:hAnsi="Times New Roman" w:cs="Times New Roman"/>
          <w:b/>
          <w:bCs/>
          <w:color w:val="000000"/>
          <w:lang w:eastAsia="uk-UA"/>
        </w:rPr>
        <w:t xml:space="preserve"> </w:t>
      </w:r>
    </w:p>
    <w:p w14:paraId="039AFDD3" w14:textId="77777777" w:rsidR="001B3740" w:rsidRDefault="001B3740" w:rsidP="001B3740">
      <w:pPr>
        <w:spacing w:line="240" w:lineRule="auto"/>
        <w:rPr>
          <w:rFonts w:ascii="Times New Roman" w:eastAsia="Times New Roman" w:hAnsi="Times New Roman" w:cs="Times New Roman"/>
          <w:b/>
          <w:bCs/>
          <w:color w:val="000000"/>
          <w:lang w:eastAsia="uk-UA"/>
        </w:rPr>
      </w:pPr>
    </w:p>
    <w:p w14:paraId="6C082F96" w14:textId="77777777" w:rsidR="001B3740" w:rsidRDefault="001B3740" w:rsidP="001B3740">
      <w:pPr>
        <w:spacing w:line="240" w:lineRule="auto"/>
        <w:rPr>
          <w:rFonts w:ascii="Times New Roman" w:eastAsia="Times New Roman" w:hAnsi="Times New Roman" w:cs="Times New Roman"/>
          <w:b/>
          <w:bCs/>
          <w:color w:val="000000"/>
          <w:lang w:eastAsia="uk-UA"/>
        </w:rPr>
      </w:pPr>
    </w:p>
    <w:p w14:paraId="11168694" w14:textId="77777777" w:rsidR="001B3740" w:rsidRPr="00640589" w:rsidRDefault="001B3740" w:rsidP="001B3740">
      <w:pPr>
        <w:spacing w:line="240" w:lineRule="auto"/>
        <w:rPr>
          <w:rFonts w:ascii="Times New Roman" w:eastAsia="Times New Roman" w:hAnsi="Times New Roman" w:cs="Times New Roman"/>
          <w:sz w:val="24"/>
          <w:szCs w:val="24"/>
          <w:lang w:eastAsia="uk-UA"/>
        </w:rPr>
      </w:pPr>
    </w:p>
    <w:p w14:paraId="2835A3A0" w14:textId="77777777" w:rsidR="001B3740" w:rsidRPr="00640589" w:rsidRDefault="001B3740" w:rsidP="001B3740">
      <w:pPr>
        <w:spacing w:line="240" w:lineRule="auto"/>
        <w:rPr>
          <w:rFonts w:ascii="Times New Roman" w:eastAsia="Times New Roman" w:hAnsi="Times New Roman" w:cs="Times New Roman"/>
          <w:sz w:val="24"/>
          <w:szCs w:val="24"/>
          <w:lang w:eastAsia="uk-UA"/>
        </w:rPr>
      </w:pPr>
      <w:r w:rsidRPr="00640589">
        <w:rPr>
          <w:rFonts w:ascii="Times New Roman" w:eastAsia="Times New Roman" w:hAnsi="Times New Roman" w:cs="Times New Roman"/>
          <w:sz w:val="24"/>
          <w:szCs w:val="24"/>
          <w:lang w:eastAsia="uk-UA"/>
        </w:rPr>
        <w:t> </w:t>
      </w:r>
    </w:p>
    <w:p w14:paraId="2CD2EC05" w14:textId="77777777" w:rsidR="001B3740" w:rsidRPr="00640589" w:rsidRDefault="001B3740" w:rsidP="001B3740">
      <w:pPr>
        <w:spacing w:line="240" w:lineRule="auto"/>
        <w:rPr>
          <w:rFonts w:ascii="Times New Roman" w:eastAsia="Times New Roman" w:hAnsi="Times New Roman" w:cs="Times New Roman"/>
          <w:sz w:val="24"/>
          <w:szCs w:val="24"/>
          <w:lang w:eastAsia="uk-UA"/>
        </w:rPr>
      </w:pPr>
      <w:r w:rsidRPr="007E220E">
        <w:rPr>
          <w:rFonts w:ascii="Times New Roman" w:eastAsia="Times New Roman" w:hAnsi="Times New Roman" w:cs="Times New Roman"/>
          <w:b/>
          <w:bCs/>
          <w:i/>
          <w:iCs/>
          <w:color w:val="000000"/>
          <w:sz w:val="32"/>
          <w:szCs w:val="32"/>
          <w:lang w:eastAsia="uk-UA"/>
        </w:rPr>
        <w:t xml:space="preserve">                     </w:t>
      </w:r>
      <w:r>
        <w:rPr>
          <w:rFonts w:ascii="Times New Roman" w:eastAsia="Times New Roman" w:hAnsi="Times New Roman" w:cs="Times New Roman"/>
          <w:b/>
          <w:bCs/>
          <w:i/>
          <w:iCs/>
          <w:color w:val="000000"/>
          <w:sz w:val="32"/>
          <w:szCs w:val="32"/>
          <w:lang w:eastAsia="uk-UA"/>
        </w:rPr>
        <w:t xml:space="preserve">                            </w:t>
      </w:r>
      <w:r w:rsidRPr="007E220E">
        <w:rPr>
          <w:rFonts w:ascii="Times New Roman" w:eastAsia="Times New Roman" w:hAnsi="Times New Roman" w:cs="Times New Roman"/>
          <w:b/>
          <w:bCs/>
          <w:i/>
          <w:iCs/>
          <w:color w:val="000000"/>
          <w:sz w:val="32"/>
          <w:szCs w:val="32"/>
          <w:lang w:eastAsia="uk-UA"/>
        </w:rPr>
        <w:t xml:space="preserve">  </w:t>
      </w:r>
      <w:r w:rsidRPr="00640589">
        <w:rPr>
          <w:rFonts w:ascii="Times New Roman" w:eastAsia="Times New Roman" w:hAnsi="Times New Roman" w:cs="Times New Roman"/>
          <w:b/>
          <w:bCs/>
          <w:i/>
          <w:iCs/>
          <w:color w:val="000000"/>
          <w:sz w:val="32"/>
          <w:szCs w:val="32"/>
          <w:lang w:eastAsia="uk-UA"/>
        </w:rPr>
        <w:t>Програма</w:t>
      </w:r>
    </w:p>
    <w:p w14:paraId="32B54CD1" w14:textId="77777777" w:rsidR="001B3740" w:rsidRDefault="001B3740" w:rsidP="001B3740">
      <w:pPr>
        <w:spacing w:line="240" w:lineRule="auto"/>
        <w:jc w:val="center"/>
        <w:rPr>
          <w:rFonts w:ascii="Times New Roman" w:eastAsia="Times New Roman" w:hAnsi="Times New Roman" w:cs="Times New Roman"/>
          <w:b/>
          <w:bCs/>
          <w:i/>
          <w:iCs/>
          <w:color w:val="000000"/>
          <w:sz w:val="32"/>
          <w:szCs w:val="32"/>
          <w:lang w:eastAsia="uk-UA"/>
        </w:rPr>
      </w:pPr>
      <w:r w:rsidRPr="00640589">
        <w:rPr>
          <w:rFonts w:ascii="Times New Roman" w:eastAsia="Times New Roman" w:hAnsi="Times New Roman" w:cs="Times New Roman"/>
          <w:b/>
          <w:bCs/>
          <w:i/>
          <w:iCs/>
          <w:color w:val="000000"/>
          <w:sz w:val="32"/>
          <w:szCs w:val="32"/>
          <w:lang w:eastAsia="uk-UA"/>
        </w:rPr>
        <w:t xml:space="preserve">фінансової підтримки КНП </w:t>
      </w:r>
    </w:p>
    <w:p w14:paraId="7050AEF6" w14:textId="77777777" w:rsidR="001B3740" w:rsidRPr="00640589" w:rsidRDefault="001B3740" w:rsidP="001B3740">
      <w:pPr>
        <w:spacing w:line="240" w:lineRule="auto"/>
        <w:jc w:val="center"/>
        <w:rPr>
          <w:rFonts w:ascii="Times New Roman" w:eastAsia="Times New Roman" w:hAnsi="Times New Roman" w:cs="Times New Roman"/>
          <w:sz w:val="24"/>
          <w:szCs w:val="24"/>
          <w:lang w:eastAsia="uk-UA"/>
        </w:rPr>
      </w:pPr>
      <w:r w:rsidRPr="00640589">
        <w:rPr>
          <w:rFonts w:ascii="Times New Roman" w:eastAsia="Times New Roman" w:hAnsi="Times New Roman" w:cs="Times New Roman"/>
          <w:b/>
          <w:bCs/>
          <w:i/>
          <w:iCs/>
          <w:color w:val="000000"/>
          <w:sz w:val="32"/>
          <w:szCs w:val="32"/>
          <w:lang w:eastAsia="uk-UA"/>
        </w:rPr>
        <w:t>«Центр первинної медико-санітарної допомоги</w:t>
      </w:r>
    </w:p>
    <w:p w14:paraId="625506AE" w14:textId="77777777" w:rsidR="001B3740" w:rsidRDefault="001B3740" w:rsidP="001B3740">
      <w:pPr>
        <w:spacing w:line="240" w:lineRule="auto"/>
        <w:jc w:val="center"/>
        <w:rPr>
          <w:rFonts w:ascii="Times New Roman" w:eastAsia="Times New Roman" w:hAnsi="Times New Roman" w:cs="Times New Roman"/>
          <w:b/>
          <w:bCs/>
          <w:i/>
          <w:iCs/>
          <w:color w:val="000000"/>
          <w:sz w:val="32"/>
          <w:szCs w:val="32"/>
          <w:lang w:eastAsia="uk-UA"/>
        </w:rPr>
      </w:pPr>
      <w:r w:rsidRPr="00640589">
        <w:rPr>
          <w:rFonts w:ascii="Times New Roman" w:eastAsia="Times New Roman" w:hAnsi="Times New Roman" w:cs="Times New Roman"/>
          <w:b/>
          <w:bCs/>
          <w:i/>
          <w:iCs/>
          <w:color w:val="000000"/>
          <w:sz w:val="32"/>
          <w:szCs w:val="32"/>
          <w:lang w:eastAsia="uk-UA"/>
        </w:rPr>
        <w:t>Розвадівської сільської ради</w:t>
      </w:r>
    </w:p>
    <w:p w14:paraId="72EE3007" w14:textId="77777777" w:rsidR="001B3740" w:rsidRDefault="001B3740" w:rsidP="001B3740">
      <w:pPr>
        <w:spacing w:line="240" w:lineRule="auto"/>
        <w:jc w:val="center"/>
        <w:rPr>
          <w:rFonts w:ascii="Times New Roman" w:eastAsia="Times New Roman" w:hAnsi="Times New Roman" w:cs="Times New Roman"/>
          <w:b/>
          <w:bCs/>
          <w:i/>
          <w:iCs/>
          <w:color w:val="000000"/>
          <w:sz w:val="32"/>
          <w:szCs w:val="32"/>
          <w:lang w:eastAsia="uk-UA"/>
        </w:rPr>
      </w:pPr>
      <w:r w:rsidRPr="00640589">
        <w:rPr>
          <w:rFonts w:ascii="Times New Roman" w:eastAsia="Times New Roman" w:hAnsi="Times New Roman" w:cs="Times New Roman"/>
          <w:b/>
          <w:bCs/>
          <w:i/>
          <w:iCs/>
          <w:color w:val="000000"/>
          <w:sz w:val="32"/>
          <w:szCs w:val="32"/>
          <w:lang w:eastAsia="uk-UA"/>
        </w:rPr>
        <w:t xml:space="preserve"> Cтрийського район</w:t>
      </w:r>
    </w:p>
    <w:p w14:paraId="36B56F2F" w14:textId="77777777" w:rsidR="001B3740" w:rsidRDefault="001B3740" w:rsidP="001B3740">
      <w:pPr>
        <w:spacing w:line="240" w:lineRule="auto"/>
        <w:jc w:val="center"/>
        <w:rPr>
          <w:rFonts w:ascii="Times New Roman" w:eastAsia="Times New Roman" w:hAnsi="Times New Roman" w:cs="Times New Roman"/>
          <w:b/>
          <w:bCs/>
          <w:i/>
          <w:iCs/>
          <w:color w:val="000000"/>
          <w:sz w:val="32"/>
          <w:szCs w:val="32"/>
          <w:lang w:eastAsia="uk-UA"/>
        </w:rPr>
      </w:pPr>
      <w:r w:rsidRPr="00640589">
        <w:rPr>
          <w:rFonts w:ascii="Times New Roman" w:eastAsia="Times New Roman" w:hAnsi="Times New Roman" w:cs="Times New Roman"/>
          <w:b/>
          <w:bCs/>
          <w:i/>
          <w:iCs/>
          <w:color w:val="000000"/>
          <w:sz w:val="32"/>
          <w:szCs w:val="32"/>
          <w:lang w:eastAsia="uk-UA"/>
        </w:rPr>
        <w:t xml:space="preserve">у Львівської області»  </w:t>
      </w:r>
    </w:p>
    <w:p w14:paraId="4A7EECA4" w14:textId="77777777" w:rsidR="009831D5" w:rsidRDefault="001B3740" w:rsidP="001B3740">
      <w:pPr>
        <w:spacing w:line="240" w:lineRule="auto"/>
        <w:jc w:val="center"/>
        <w:rPr>
          <w:rFonts w:ascii="Times New Roman" w:eastAsia="Times New Roman" w:hAnsi="Times New Roman" w:cs="Times New Roman"/>
          <w:b/>
          <w:bCs/>
          <w:i/>
          <w:iCs/>
          <w:color w:val="000000"/>
          <w:sz w:val="32"/>
          <w:szCs w:val="32"/>
          <w:lang w:eastAsia="uk-UA"/>
        </w:rPr>
      </w:pPr>
      <w:r w:rsidRPr="00640589">
        <w:rPr>
          <w:rFonts w:ascii="Times New Roman" w:eastAsia="Times New Roman" w:hAnsi="Times New Roman" w:cs="Times New Roman"/>
          <w:b/>
          <w:bCs/>
          <w:i/>
          <w:iCs/>
          <w:color w:val="000000"/>
          <w:sz w:val="32"/>
          <w:szCs w:val="32"/>
          <w:lang w:eastAsia="uk-UA"/>
        </w:rPr>
        <w:t>на 202</w:t>
      </w:r>
      <w:r>
        <w:rPr>
          <w:rFonts w:ascii="Times New Roman" w:eastAsia="Times New Roman" w:hAnsi="Times New Roman" w:cs="Times New Roman"/>
          <w:b/>
          <w:bCs/>
          <w:i/>
          <w:iCs/>
          <w:color w:val="000000"/>
          <w:sz w:val="32"/>
          <w:szCs w:val="32"/>
          <w:lang w:eastAsia="uk-UA"/>
        </w:rPr>
        <w:t>6</w:t>
      </w:r>
      <w:r w:rsidRPr="00640589">
        <w:rPr>
          <w:rFonts w:ascii="Times New Roman" w:eastAsia="Times New Roman" w:hAnsi="Times New Roman" w:cs="Times New Roman"/>
          <w:b/>
          <w:bCs/>
          <w:i/>
          <w:iCs/>
          <w:color w:val="000000"/>
          <w:sz w:val="32"/>
          <w:szCs w:val="32"/>
          <w:lang w:eastAsia="uk-UA"/>
        </w:rPr>
        <w:t>рік</w:t>
      </w:r>
    </w:p>
    <w:p w14:paraId="6977349D" w14:textId="49C9F66F" w:rsidR="001B3740" w:rsidRPr="00640589" w:rsidRDefault="001B3740" w:rsidP="001B3740">
      <w:pPr>
        <w:spacing w:line="240" w:lineRule="auto"/>
        <w:jc w:val="center"/>
        <w:rPr>
          <w:rFonts w:ascii="Times New Roman" w:eastAsia="Times New Roman" w:hAnsi="Times New Roman" w:cs="Times New Roman"/>
          <w:sz w:val="24"/>
          <w:szCs w:val="24"/>
          <w:lang w:eastAsia="uk-UA"/>
        </w:rPr>
      </w:pPr>
      <w:r w:rsidRPr="00640589">
        <w:rPr>
          <w:rFonts w:ascii="Times New Roman" w:eastAsia="Times New Roman" w:hAnsi="Times New Roman" w:cs="Times New Roman"/>
          <w:b/>
          <w:bCs/>
          <w:i/>
          <w:iCs/>
          <w:color w:val="000000"/>
          <w:sz w:val="32"/>
          <w:szCs w:val="32"/>
          <w:lang w:eastAsia="uk-UA"/>
        </w:rPr>
        <w:t xml:space="preserve"> (з</w:t>
      </w:r>
      <w:r w:rsidR="009831D5">
        <w:rPr>
          <w:rFonts w:ascii="Times New Roman" w:eastAsia="Times New Roman" w:hAnsi="Times New Roman" w:cs="Times New Roman"/>
          <w:b/>
          <w:bCs/>
          <w:i/>
          <w:iCs/>
          <w:color w:val="000000"/>
          <w:sz w:val="32"/>
          <w:szCs w:val="32"/>
          <w:lang w:eastAsia="uk-UA"/>
        </w:rPr>
        <w:t>і</w:t>
      </w:r>
      <w:r w:rsidRPr="00640589">
        <w:rPr>
          <w:rFonts w:ascii="Times New Roman" w:eastAsia="Times New Roman" w:hAnsi="Times New Roman" w:cs="Times New Roman"/>
          <w:b/>
          <w:bCs/>
          <w:i/>
          <w:iCs/>
          <w:color w:val="000000"/>
          <w:sz w:val="32"/>
          <w:szCs w:val="32"/>
          <w:lang w:eastAsia="uk-UA"/>
        </w:rPr>
        <w:t xml:space="preserve"> змінами)</w:t>
      </w:r>
      <w:r w:rsidRPr="00640589">
        <w:rPr>
          <w:rFonts w:ascii="Times New Roman" w:eastAsia="Times New Roman" w:hAnsi="Times New Roman" w:cs="Times New Roman"/>
          <w:sz w:val="24"/>
          <w:szCs w:val="24"/>
          <w:lang w:eastAsia="uk-UA"/>
        </w:rPr>
        <w:t> </w:t>
      </w:r>
    </w:p>
    <w:p w14:paraId="1D2A635F" w14:textId="77777777" w:rsidR="001B3740" w:rsidRDefault="001B3740" w:rsidP="001B3740">
      <w:pPr>
        <w:spacing w:line="240" w:lineRule="auto"/>
        <w:rPr>
          <w:rFonts w:ascii="Times New Roman" w:eastAsia="Times New Roman" w:hAnsi="Times New Roman" w:cs="Times New Roman"/>
          <w:sz w:val="24"/>
          <w:szCs w:val="24"/>
          <w:lang w:eastAsia="uk-UA"/>
        </w:rPr>
      </w:pPr>
      <w:r w:rsidRPr="00640589">
        <w:rPr>
          <w:rFonts w:ascii="Times New Roman" w:eastAsia="Times New Roman" w:hAnsi="Times New Roman" w:cs="Times New Roman"/>
          <w:sz w:val="24"/>
          <w:szCs w:val="24"/>
          <w:lang w:eastAsia="uk-UA"/>
        </w:rPr>
        <w:t> </w:t>
      </w:r>
    </w:p>
    <w:p w14:paraId="7E330268" w14:textId="77777777" w:rsidR="001B3740" w:rsidRDefault="001B3740" w:rsidP="001B3740">
      <w:pPr>
        <w:spacing w:line="240" w:lineRule="auto"/>
        <w:rPr>
          <w:rFonts w:ascii="Times New Roman" w:eastAsia="Times New Roman" w:hAnsi="Times New Roman" w:cs="Times New Roman"/>
          <w:sz w:val="24"/>
          <w:szCs w:val="24"/>
          <w:lang w:eastAsia="uk-UA"/>
        </w:rPr>
      </w:pPr>
    </w:p>
    <w:p w14:paraId="05F05A41" w14:textId="77777777" w:rsidR="001B3740" w:rsidRDefault="001B3740" w:rsidP="001B3740">
      <w:pPr>
        <w:spacing w:line="240" w:lineRule="auto"/>
        <w:rPr>
          <w:rFonts w:ascii="Times New Roman" w:eastAsia="Times New Roman" w:hAnsi="Times New Roman" w:cs="Times New Roman"/>
          <w:sz w:val="24"/>
          <w:szCs w:val="24"/>
          <w:lang w:eastAsia="uk-UA"/>
        </w:rPr>
      </w:pPr>
    </w:p>
    <w:p w14:paraId="70C31680" w14:textId="77777777" w:rsidR="001B3740" w:rsidRDefault="001B3740" w:rsidP="001B3740">
      <w:pPr>
        <w:spacing w:line="240" w:lineRule="auto"/>
        <w:rPr>
          <w:rFonts w:ascii="Times New Roman" w:eastAsia="Times New Roman" w:hAnsi="Times New Roman" w:cs="Times New Roman"/>
          <w:sz w:val="24"/>
          <w:szCs w:val="24"/>
          <w:lang w:eastAsia="uk-UA"/>
        </w:rPr>
      </w:pPr>
    </w:p>
    <w:p w14:paraId="074310C2" w14:textId="77777777" w:rsidR="001B3740" w:rsidRDefault="001B3740" w:rsidP="001B3740">
      <w:pPr>
        <w:spacing w:line="240" w:lineRule="auto"/>
        <w:rPr>
          <w:rFonts w:ascii="Times New Roman" w:eastAsia="Times New Roman" w:hAnsi="Times New Roman" w:cs="Times New Roman"/>
          <w:sz w:val="24"/>
          <w:szCs w:val="24"/>
          <w:lang w:eastAsia="uk-UA"/>
        </w:rPr>
      </w:pPr>
    </w:p>
    <w:p w14:paraId="32E69774" w14:textId="77777777" w:rsidR="001B3740" w:rsidRDefault="001B3740" w:rsidP="001B3740">
      <w:pPr>
        <w:spacing w:line="240" w:lineRule="auto"/>
        <w:rPr>
          <w:rFonts w:ascii="Times New Roman" w:eastAsia="Times New Roman" w:hAnsi="Times New Roman" w:cs="Times New Roman"/>
          <w:sz w:val="24"/>
          <w:szCs w:val="24"/>
          <w:lang w:eastAsia="uk-UA"/>
        </w:rPr>
      </w:pPr>
    </w:p>
    <w:p w14:paraId="534D00BA" w14:textId="77777777" w:rsidR="001B3740" w:rsidRDefault="001B3740" w:rsidP="001B3740">
      <w:pPr>
        <w:spacing w:line="240" w:lineRule="auto"/>
        <w:rPr>
          <w:rFonts w:ascii="Times New Roman" w:eastAsia="Times New Roman" w:hAnsi="Times New Roman" w:cs="Times New Roman"/>
          <w:sz w:val="24"/>
          <w:szCs w:val="24"/>
          <w:lang w:eastAsia="uk-UA"/>
        </w:rPr>
      </w:pPr>
    </w:p>
    <w:p w14:paraId="4C21B344" w14:textId="77777777" w:rsidR="001B3740" w:rsidRDefault="001B3740" w:rsidP="001B3740">
      <w:pPr>
        <w:spacing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с. Розвадів</w:t>
      </w:r>
    </w:p>
    <w:p w14:paraId="41240B4B" w14:textId="115E1BFF" w:rsidR="00A63D95" w:rsidRDefault="00A63D95" w:rsidP="00A63D95">
      <w:pPr>
        <w:rPr>
          <w:sz w:val="28"/>
          <w:szCs w:val="28"/>
        </w:rPr>
      </w:pPr>
    </w:p>
    <w:p w14:paraId="6264C300" w14:textId="77777777" w:rsidR="009B45A2" w:rsidRDefault="009B45A2" w:rsidP="00A63D95">
      <w:pPr>
        <w:rPr>
          <w:sz w:val="28"/>
          <w:szCs w:val="28"/>
        </w:rPr>
      </w:pPr>
    </w:p>
    <w:p w14:paraId="1ED20BBF" w14:textId="133EB0CB" w:rsidR="00A63D95" w:rsidRPr="009831D5" w:rsidRDefault="00A63D95" w:rsidP="00A63D95">
      <w:pPr>
        <w:rPr>
          <w:rFonts w:ascii="Times New Roman" w:hAnsi="Times New Roman" w:cs="Times New Roman"/>
          <w:b/>
        </w:rPr>
      </w:pPr>
      <w:r w:rsidRPr="009831D5">
        <w:rPr>
          <w:rFonts w:ascii="Times New Roman" w:hAnsi="Times New Roman" w:cs="Times New Roman"/>
          <w:sz w:val="28"/>
          <w:szCs w:val="28"/>
        </w:rPr>
        <w:t xml:space="preserve">                             </w:t>
      </w:r>
      <w:r w:rsidR="009B45A2">
        <w:rPr>
          <w:rFonts w:ascii="Times New Roman" w:hAnsi="Times New Roman" w:cs="Times New Roman"/>
          <w:sz w:val="28"/>
          <w:szCs w:val="28"/>
        </w:rPr>
        <w:t xml:space="preserve">                               </w:t>
      </w:r>
      <w:r w:rsidRPr="009831D5">
        <w:rPr>
          <w:rFonts w:ascii="Times New Roman" w:hAnsi="Times New Roman" w:cs="Times New Roman"/>
          <w:sz w:val="28"/>
          <w:szCs w:val="28"/>
        </w:rPr>
        <w:t xml:space="preserve">  </w:t>
      </w:r>
      <w:r w:rsidRPr="009831D5">
        <w:rPr>
          <w:rFonts w:ascii="Times New Roman" w:hAnsi="Times New Roman" w:cs="Times New Roman"/>
          <w:b/>
          <w:sz w:val="28"/>
          <w:szCs w:val="28"/>
        </w:rPr>
        <w:t>Паспорт програми</w:t>
      </w:r>
    </w:p>
    <w:tbl>
      <w:tblPr>
        <w:tblStyle w:val="a9"/>
        <w:tblW w:w="0" w:type="auto"/>
        <w:tblInd w:w="720" w:type="dxa"/>
        <w:tblLook w:val="04A0" w:firstRow="1" w:lastRow="0" w:firstColumn="1" w:lastColumn="0" w:noHBand="0" w:noVBand="1"/>
      </w:tblPr>
      <w:tblGrid>
        <w:gridCol w:w="496"/>
        <w:gridCol w:w="2950"/>
        <w:gridCol w:w="5892"/>
      </w:tblGrid>
      <w:tr w:rsidR="00A63D95" w:rsidRPr="009831D5" w14:paraId="1BC9F79C" w14:textId="77777777" w:rsidTr="00A63D95">
        <w:tc>
          <w:tcPr>
            <w:tcW w:w="0" w:type="auto"/>
          </w:tcPr>
          <w:p w14:paraId="7B196D82" w14:textId="77777777" w:rsidR="00A63D95" w:rsidRPr="009831D5" w:rsidRDefault="00A63D95" w:rsidP="00A63D95">
            <w:pPr>
              <w:pStyle w:val="a5"/>
              <w:ind w:left="0"/>
              <w:rPr>
                <w:rFonts w:ascii="Times New Roman" w:hAnsi="Times New Roman" w:cs="Times New Roman"/>
                <w:b/>
                <w:sz w:val="28"/>
                <w:szCs w:val="28"/>
              </w:rPr>
            </w:pPr>
            <w:r w:rsidRPr="009831D5">
              <w:rPr>
                <w:rFonts w:ascii="Times New Roman" w:hAnsi="Times New Roman" w:cs="Times New Roman"/>
                <w:b/>
                <w:sz w:val="28"/>
                <w:szCs w:val="28"/>
              </w:rPr>
              <w:t>1</w:t>
            </w:r>
          </w:p>
        </w:tc>
        <w:tc>
          <w:tcPr>
            <w:tcW w:w="0" w:type="auto"/>
          </w:tcPr>
          <w:p w14:paraId="198B0D3D" w14:textId="77777777" w:rsidR="00A63D95" w:rsidRPr="009831D5" w:rsidRDefault="00A63D95" w:rsidP="00A63D95">
            <w:pPr>
              <w:pStyle w:val="a5"/>
              <w:ind w:left="0"/>
              <w:rPr>
                <w:rFonts w:ascii="Times New Roman" w:hAnsi="Times New Roman" w:cs="Times New Roman"/>
                <w:b/>
                <w:sz w:val="24"/>
                <w:szCs w:val="24"/>
              </w:rPr>
            </w:pPr>
            <w:r w:rsidRPr="009831D5">
              <w:rPr>
                <w:rFonts w:ascii="Times New Roman" w:hAnsi="Times New Roman" w:cs="Times New Roman"/>
                <w:b/>
                <w:sz w:val="24"/>
                <w:szCs w:val="24"/>
              </w:rPr>
              <w:t xml:space="preserve">Ініціатор розроблення програми </w:t>
            </w:r>
          </w:p>
        </w:tc>
        <w:tc>
          <w:tcPr>
            <w:tcW w:w="0" w:type="auto"/>
          </w:tcPr>
          <w:p w14:paraId="06879E20" w14:textId="77777777" w:rsidR="00A63D95" w:rsidRPr="009831D5" w:rsidRDefault="00A63D95" w:rsidP="00A63D95">
            <w:pPr>
              <w:pStyle w:val="a5"/>
              <w:ind w:left="0"/>
              <w:rPr>
                <w:rFonts w:ascii="Times New Roman" w:hAnsi="Times New Roman" w:cs="Times New Roman"/>
                <w:b/>
                <w:sz w:val="20"/>
                <w:szCs w:val="20"/>
              </w:rPr>
            </w:pPr>
            <w:r w:rsidRPr="009831D5">
              <w:rPr>
                <w:rFonts w:ascii="Times New Roman" w:hAnsi="Times New Roman" w:cs="Times New Roman"/>
                <w:b/>
                <w:sz w:val="20"/>
                <w:szCs w:val="20"/>
              </w:rPr>
              <w:t>КНП ЦПМСД Розвадівської с/р</w:t>
            </w:r>
          </w:p>
        </w:tc>
      </w:tr>
      <w:tr w:rsidR="00A63D95" w:rsidRPr="009831D5" w14:paraId="10C59B12" w14:textId="77777777" w:rsidTr="00A63D95">
        <w:tc>
          <w:tcPr>
            <w:tcW w:w="0" w:type="auto"/>
          </w:tcPr>
          <w:p w14:paraId="2E2CE82D" w14:textId="77777777" w:rsidR="00A63D95" w:rsidRPr="009831D5" w:rsidRDefault="00A63D95" w:rsidP="00A63D95">
            <w:pPr>
              <w:pStyle w:val="a5"/>
              <w:ind w:left="0"/>
              <w:rPr>
                <w:rFonts w:ascii="Times New Roman" w:hAnsi="Times New Roman" w:cs="Times New Roman"/>
                <w:b/>
                <w:sz w:val="28"/>
                <w:szCs w:val="28"/>
              </w:rPr>
            </w:pPr>
            <w:r w:rsidRPr="009831D5">
              <w:rPr>
                <w:rFonts w:ascii="Times New Roman" w:hAnsi="Times New Roman" w:cs="Times New Roman"/>
                <w:b/>
                <w:sz w:val="28"/>
                <w:szCs w:val="28"/>
              </w:rPr>
              <w:t>2</w:t>
            </w:r>
          </w:p>
        </w:tc>
        <w:tc>
          <w:tcPr>
            <w:tcW w:w="0" w:type="auto"/>
          </w:tcPr>
          <w:p w14:paraId="0BD3CB49" w14:textId="77777777" w:rsidR="00A63D95" w:rsidRPr="009831D5" w:rsidRDefault="00A63D95" w:rsidP="00A63D95">
            <w:pPr>
              <w:pStyle w:val="a5"/>
              <w:ind w:left="0"/>
              <w:rPr>
                <w:rFonts w:ascii="Times New Roman" w:hAnsi="Times New Roman" w:cs="Times New Roman"/>
                <w:b/>
                <w:sz w:val="24"/>
                <w:szCs w:val="24"/>
              </w:rPr>
            </w:pPr>
            <w:r w:rsidRPr="009831D5">
              <w:rPr>
                <w:rFonts w:ascii="Times New Roman" w:hAnsi="Times New Roman" w:cs="Times New Roman"/>
                <w:b/>
                <w:sz w:val="24"/>
                <w:szCs w:val="24"/>
              </w:rPr>
              <w:t>Підстава для розроблення програми</w:t>
            </w:r>
          </w:p>
        </w:tc>
        <w:tc>
          <w:tcPr>
            <w:tcW w:w="0" w:type="auto"/>
          </w:tcPr>
          <w:p w14:paraId="572A6731" w14:textId="77777777" w:rsidR="00A63D95" w:rsidRPr="009831D5" w:rsidRDefault="00A63D95" w:rsidP="00A63D95">
            <w:pPr>
              <w:pStyle w:val="a5"/>
              <w:ind w:left="0"/>
              <w:rPr>
                <w:rFonts w:ascii="Times New Roman" w:hAnsi="Times New Roman" w:cs="Times New Roman"/>
                <w:b/>
                <w:sz w:val="20"/>
                <w:szCs w:val="20"/>
              </w:rPr>
            </w:pPr>
            <w:r w:rsidRPr="009831D5">
              <w:rPr>
                <w:rFonts w:ascii="Times New Roman" w:hAnsi="Times New Roman" w:cs="Times New Roman"/>
                <w:b/>
                <w:sz w:val="20"/>
                <w:szCs w:val="20"/>
              </w:rPr>
              <w:t>Програма розроблена відповідно до постанови КМУ від 17.08.1998р. №1303 «Про впорядкування безоплатного та пільгового відпуску лікарських засобів за рецептами окремих груп населення та за певними категоріями захворювання », Постанови КМУ від 03.12.2009 р.№ 1301 «Про порядок затвердження порядку забезпечення інвалідів та дітей-інвалідів технічними та іншими засобами медичного призначення», Постанови КМУ від 08.12.2006 р.№1686 «Про затвердження державної типової програми реабілітації інвалідів», постанови КМУ від 05.04.2012р.№ 321 «Про затвердження порядку забезпечення технічними та іншими засобами реабілітованих та осіб з інвалідністю, дітей з інвалідністю та окремих категорій населення », Закону України «Про статус ветеранів війни, гарантії їхнього соціального захисту », Постанови КМУ від 04.06.2015р. «Про затвердження Порядку надання пільг окремим категоріям громадян з урахуванням середньомісячного сукупного доходу сім’ї»,постанови КМУ від 28.11.2016р. №587 «Про програму забезпечення медикаментами, виробами медичного призначення і проведення безкоштовного зубопротезування ветеранів війни та пільгових категорій», відповідно до пп.22ч.1.ст 26, ст.59 ЗУ «Про місцеве самоврядування »</w:t>
            </w:r>
          </w:p>
        </w:tc>
      </w:tr>
      <w:tr w:rsidR="00A63D95" w:rsidRPr="009831D5" w14:paraId="0EFD81EB" w14:textId="77777777" w:rsidTr="00A63D95">
        <w:tc>
          <w:tcPr>
            <w:tcW w:w="0" w:type="auto"/>
          </w:tcPr>
          <w:p w14:paraId="07DAB3F8" w14:textId="77777777" w:rsidR="00A63D95" w:rsidRPr="009831D5" w:rsidRDefault="00A63D95" w:rsidP="00A63D95">
            <w:pPr>
              <w:pStyle w:val="a5"/>
              <w:ind w:left="0"/>
              <w:rPr>
                <w:rFonts w:ascii="Times New Roman" w:hAnsi="Times New Roman" w:cs="Times New Roman"/>
                <w:b/>
                <w:sz w:val="28"/>
                <w:szCs w:val="28"/>
              </w:rPr>
            </w:pPr>
            <w:r w:rsidRPr="009831D5">
              <w:rPr>
                <w:rFonts w:ascii="Times New Roman" w:hAnsi="Times New Roman" w:cs="Times New Roman"/>
                <w:b/>
                <w:sz w:val="28"/>
                <w:szCs w:val="28"/>
              </w:rPr>
              <w:t>3</w:t>
            </w:r>
          </w:p>
        </w:tc>
        <w:tc>
          <w:tcPr>
            <w:tcW w:w="0" w:type="auto"/>
          </w:tcPr>
          <w:p w14:paraId="6C36EDEF" w14:textId="77777777" w:rsidR="00A63D95" w:rsidRPr="009831D5" w:rsidRDefault="00A63D95" w:rsidP="00A63D95">
            <w:pPr>
              <w:pStyle w:val="a5"/>
              <w:ind w:left="0"/>
              <w:rPr>
                <w:rFonts w:ascii="Times New Roman" w:hAnsi="Times New Roman" w:cs="Times New Roman"/>
                <w:b/>
                <w:sz w:val="24"/>
                <w:szCs w:val="24"/>
              </w:rPr>
            </w:pPr>
            <w:r w:rsidRPr="009831D5">
              <w:rPr>
                <w:rFonts w:ascii="Times New Roman" w:hAnsi="Times New Roman" w:cs="Times New Roman"/>
                <w:b/>
                <w:sz w:val="24"/>
                <w:szCs w:val="24"/>
              </w:rPr>
              <w:t xml:space="preserve">Розробник програми </w:t>
            </w:r>
          </w:p>
        </w:tc>
        <w:tc>
          <w:tcPr>
            <w:tcW w:w="0" w:type="auto"/>
          </w:tcPr>
          <w:p w14:paraId="1252D68C" w14:textId="77777777" w:rsidR="00A63D95" w:rsidRPr="009831D5" w:rsidRDefault="00A63D95" w:rsidP="00A63D95">
            <w:pPr>
              <w:pStyle w:val="a5"/>
              <w:ind w:left="0"/>
              <w:rPr>
                <w:rFonts w:ascii="Times New Roman" w:hAnsi="Times New Roman" w:cs="Times New Roman"/>
                <w:b/>
                <w:sz w:val="20"/>
                <w:szCs w:val="20"/>
              </w:rPr>
            </w:pPr>
            <w:r w:rsidRPr="009831D5">
              <w:rPr>
                <w:rFonts w:ascii="Times New Roman" w:hAnsi="Times New Roman" w:cs="Times New Roman"/>
                <w:b/>
                <w:sz w:val="20"/>
                <w:szCs w:val="20"/>
              </w:rPr>
              <w:t>КНП «ЦПМСД Розвадівської сільської ради »</w:t>
            </w:r>
          </w:p>
        </w:tc>
      </w:tr>
      <w:tr w:rsidR="00A63D95" w:rsidRPr="009831D5" w14:paraId="0E82A52F" w14:textId="77777777" w:rsidTr="00A63D95">
        <w:tc>
          <w:tcPr>
            <w:tcW w:w="0" w:type="auto"/>
          </w:tcPr>
          <w:p w14:paraId="2E6DCBAB" w14:textId="77777777" w:rsidR="00A63D95" w:rsidRPr="009831D5" w:rsidRDefault="00A63D95" w:rsidP="00A63D95">
            <w:pPr>
              <w:pStyle w:val="a5"/>
              <w:ind w:left="0"/>
              <w:rPr>
                <w:rFonts w:ascii="Times New Roman" w:hAnsi="Times New Roman" w:cs="Times New Roman"/>
                <w:b/>
                <w:sz w:val="28"/>
                <w:szCs w:val="28"/>
              </w:rPr>
            </w:pPr>
            <w:r w:rsidRPr="009831D5">
              <w:rPr>
                <w:rFonts w:ascii="Times New Roman" w:hAnsi="Times New Roman" w:cs="Times New Roman"/>
                <w:b/>
                <w:sz w:val="28"/>
                <w:szCs w:val="28"/>
              </w:rPr>
              <w:t>4</w:t>
            </w:r>
          </w:p>
        </w:tc>
        <w:tc>
          <w:tcPr>
            <w:tcW w:w="0" w:type="auto"/>
          </w:tcPr>
          <w:p w14:paraId="452B3AE9" w14:textId="77777777" w:rsidR="00A63D95" w:rsidRPr="009831D5" w:rsidRDefault="00A63D95" w:rsidP="00A63D95">
            <w:pPr>
              <w:pStyle w:val="a5"/>
              <w:ind w:left="0"/>
              <w:rPr>
                <w:rFonts w:ascii="Times New Roman" w:hAnsi="Times New Roman" w:cs="Times New Roman"/>
                <w:b/>
                <w:sz w:val="24"/>
                <w:szCs w:val="24"/>
              </w:rPr>
            </w:pPr>
            <w:r w:rsidRPr="009831D5">
              <w:rPr>
                <w:rFonts w:ascii="Times New Roman" w:hAnsi="Times New Roman" w:cs="Times New Roman"/>
                <w:b/>
                <w:sz w:val="24"/>
                <w:szCs w:val="24"/>
              </w:rPr>
              <w:t>Співрозробники програми</w:t>
            </w:r>
          </w:p>
        </w:tc>
        <w:tc>
          <w:tcPr>
            <w:tcW w:w="0" w:type="auto"/>
          </w:tcPr>
          <w:p w14:paraId="267FC3AE" w14:textId="77777777" w:rsidR="00A63D95" w:rsidRPr="009831D5" w:rsidRDefault="00A63D95" w:rsidP="00A63D95">
            <w:pPr>
              <w:pStyle w:val="a5"/>
              <w:ind w:left="0"/>
              <w:rPr>
                <w:rFonts w:ascii="Times New Roman" w:hAnsi="Times New Roman" w:cs="Times New Roman"/>
                <w:b/>
                <w:sz w:val="20"/>
                <w:szCs w:val="20"/>
              </w:rPr>
            </w:pPr>
            <w:r w:rsidRPr="009831D5">
              <w:rPr>
                <w:rFonts w:ascii="Times New Roman" w:hAnsi="Times New Roman" w:cs="Times New Roman"/>
                <w:b/>
                <w:sz w:val="20"/>
                <w:szCs w:val="20"/>
              </w:rPr>
              <w:t xml:space="preserve">Розвадівська сільська рада </w:t>
            </w:r>
          </w:p>
        </w:tc>
      </w:tr>
      <w:tr w:rsidR="00A63D95" w:rsidRPr="009831D5" w14:paraId="2B3CFC49" w14:textId="77777777" w:rsidTr="00A63D95">
        <w:tc>
          <w:tcPr>
            <w:tcW w:w="0" w:type="auto"/>
          </w:tcPr>
          <w:p w14:paraId="4507ADAD" w14:textId="77777777" w:rsidR="00A63D95" w:rsidRPr="009831D5" w:rsidRDefault="00A63D95" w:rsidP="00A63D95">
            <w:pPr>
              <w:pStyle w:val="a5"/>
              <w:ind w:left="0"/>
              <w:rPr>
                <w:rFonts w:ascii="Times New Roman" w:hAnsi="Times New Roman" w:cs="Times New Roman"/>
                <w:b/>
                <w:sz w:val="28"/>
                <w:szCs w:val="28"/>
              </w:rPr>
            </w:pPr>
            <w:r w:rsidRPr="009831D5">
              <w:rPr>
                <w:rFonts w:ascii="Times New Roman" w:hAnsi="Times New Roman" w:cs="Times New Roman"/>
                <w:b/>
                <w:sz w:val="28"/>
                <w:szCs w:val="28"/>
              </w:rPr>
              <w:t>5</w:t>
            </w:r>
          </w:p>
        </w:tc>
        <w:tc>
          <w:tcPr>
            <w:tcW w:w="0" w:type="auto"/>
          </w:tcPr>
          <w:p w14:paraId="529EA920" w14:textId="77777777" w:rsidR="00A63D95" w:rsidRPr="009831D5" w:rsidRDefault="00A63D95" w:rsidP="00A63D95">
            <w:pPr>
              <w:pStyle w:val="a5"/>
              <w:ind w:left="0"/>
              <w:rPr>
                <w:rFonts w:ascii="Times New Roman" w:hAnsi="Times New Roman" w:cs="Times New Roman"/>
                <w:b/>
                <w:sz w:val="24"/>
                <w:szCs w:val="24"/>
              </w:rPr>
            </w:pPr>
            <w:r w:rsidRPr="009831D5">
              <w:rPr>
                <w:rFonts w:ascii="Times New Roman" w:hAnsi="Times New Roman" w:cs="Times New Roman"/>
                <w:b/>
                <w:sz w:val="24"/>
                <w:szCs w:val="24"/>
              </w:rPr>
              <w:t xml:space="preserve">Відповідальний виконавець програми </w:t>
            </w:r>
          </w:p>
        </w:tc>
        <w:tc>
          <w:tcPr>
            <w:tcW w:w="0" w:type="auto"/>
          </w:tcPr>
          <w:p w14:paraId="2BCB2451" w14:textId="77777777" w:rsidR="00A63D95" w:rsidRPr="009831D5" w:rsidRDefault="00A63D95" w:rsidP="00A63D95">
            <w:pPr>
              <w:pStyle w:val="a5"/>
              <w:ind w:left="0"/>
              <w:rPr>
                <w:rFonts w:ascii="Times New Roman" w:hAnsi="Times New Roman" w:cs="Times New Roman"/>
                <w:b/>
                <w:sz w:val="20"/>
                <w:szCs w:val="20"/>
              </w:rPr>
            </w:pPr>
            <w:r w:rsidRPr="009831D5">
              <w:rPr>
                <w:rFonts w:ascii="Times New Roman" w:hAnsi="Times New Roman" w:cs="Times New Roman"/>
                <w:b/>
                <w:sz w:val="20"/>
                <w:szCs w:val="20"/>
              </w:rPr>
              <w:t>КНП «ЦПМСД Розвадівської сільської ради »</w:t>
            </w:r>
          </w:p>
        </w:tc>
      </w:tr>
      <w:tr w:rsidR="00A63D95" w:rsidRPr="009831D5" w14:paraId="69B633E4" w14:textId="77777777" w:rsidTr="00A63D95">
        <w:tc>
          <w:tcPr>
            <w:tcW w:w="0" w:type="auto"/>
          </w:tcPr>
          <w:p w14:paraId="5DA75396" w14:textId="77777777" w:rsidR="00A63D95" w:rsidRPr="009831D5" w:rsidRDefault="00A63D95" w:rsidP="00A63D95">
            <w:pPr>
              <w:pStyle w:val="a5"/>
              <w:ind w:left="0"/>
              <w:rPr>
                <w:rFonts w:ascii="Times New Roman" w:hAnsi="Times New Roman" w:cs="Times New Roman"/>
                <w:b/>
                <w:sz w:val="28"/>
                <w:szCs w:val="28"/>
              </w:rPr>
            </w:pPr>
            <w:r w:rsidRPr="009831D5">
              <w:rPr>
                <w:rFonts w:ascii="Times New Roman" w:hAnsi="Times New Roman" w:cs="Times New Roman"/>
                <w:b/>
                <w:sz w:val="28"/>
                <w:szCs w:val="28"/>
              </w:rPr>
              <w:t>6</w:t>
            </w:r>
          </w:p>
        </w:tc>
        <w:tc>
          <w:tcPr>
            <w:tcW w:w="0" w:type="auto"/>
          </w:tcPr>
          <w:p w14:paraId="773E7DE0" w14:textId="77777777" w:rsidR="00A63D95" w:rsidRPr="009831D5" w:rsidRDefault="00A63D95" w:rsidP="00A63D95">
            <w:pPr>
              <w:pStyle w:val="a5"/>
              <w:ind w:left="0"/>
              <w:rPr>
                <w:rFonts w:ascii="Times New Roman" w:hAnsi="Times New Roman" w:cs="Times New Roman"/>
                <w:b/>
                <w:sz w:val="24"/>
                <w:szCs w:val="24"/>
              </w:rPr>
            </w:pPr>
            <w:r w:rsidRPr="009831D5">
              <w:rPr>
                <w:rFonts w:ascii="Times New Roman" w:hAnsi="Times New Roman" w:cs="Times New Roman"/>
                <w:b/>
                <w:sz w:val="24"/>
                <w:szCs w:val="24"/>
              </w:rPr>
              <w:t xml:space="preserve">Учасники програми </w:t>
            </w:r>
          </w:p>
        </w:tc>
        <w:tc>
          <w:tcPr>
            <w:tcW w:w="0" w:type="auto"/>
          </w:tcPr>
          <w:p w14:paraId="336FF928" w14:textId="77777777" w:rsidR="00A63D95" w:rsidRPr="009831D5" w:rsidRDefault="00A63D95" w:rsidP="00A63D95">
            <w:pPr>
              <w:pStyle w:val="a5"/>
              <w:ind w:left="0"/>
              <w:rPr>
                <w:rFonts w:ascii="Times New Roman" w:hAnsi="Times New Roman" w:cs="Times New Roman"/>
                <w:b/>
                <w:sz w:val="28"/>
                <w:szCs w:val="28"/>
              </w:rPr>
            </w:pPr>
            <w:r w:rsidRPr="009831D5">
              <w:rPr>
                <w:rFonts w:ascii="Times New Roman" w:hAnsi="Times New Roman" w:cs="Times New Roman"/>
                <w:b/>
                <w:sz w:val="20"/>
                <w:szCs w:val="20"/>
              </w:rPr>
              <w:t>Розвадівська сільська рада</w:t>
            </w:r>
          </w:p>
        </w:tc>
      </w:tr>
      <w:tr w:rsidR="00A63D95" w:rsidRPr="009831D5" w14:paraId="3D0CA8CC" w14:textId="77777777" w:rsidTr="00A63D95">
        <w:tc>
          <w:tcPr>
            <w:tcW w:w="0" w:type="auto"/>
          </w:tcPr>
          <w:p w14:paraId="0DF1B328" w14:textId="77777777" w:rsidR="00A63D95" w:rsidRPr="009831D5" w:rsidRDefault="00A63D95" w:rsidP="00A63D95">
            <w:pPr>
              <w:pStyle w:val="a5"/>
              <w:ind w:left="0"/>
              <w:rPr>
                <w:rFonts w:ascii="Times New Roman" w:hAnsi="Times New Roman" w:cs="Times New Roman"/>
                <w:b/>
                <w:sz w:val="28"/>
                <w:szCs w:val="28"/>
              </w:rPr>
            </w:pPr>
            <w:r w:rsidRPr="009831D5">
              <w:rPr>
                <w:rFonts w:ascii="Times New Roman" w:hAnsi="Times New Roman" w:cs="Times New Roman"/>
                <w:b/>
                <w:sz w:val="28"/>
                <w:szCs w:val="28"/>
              </w:rPr>
              <w:t>7</w:t>
            </w:r>
          </w:p>
        </w:tc>
        <w:tc>
          <w:tcPr>
            <w:tcW w:w="0" w:type="auto"/>
          </w:tcPr>
          <w:p w14:paraId="0C72CCA4" w14:textId="77777777" w:rsidR="00A63D95" w:rsidRPr="009831D5" w:rsidRDefault="00A63D95" w:rsidP="00A63D95">
            <w:pPr>
              <w:pStyle w:val="a5"/>
              <w:ind w:left="0"/>
              <w:rPr>
                <w:rFonts w:ascii="Times New Roman" w:hAnsi="Times New Roman" w:cs="Times New Roman"/>
                <w:b/>
                <w:sz w:val="24"/>
                <w:szCs w:val="24"/>
              </w:rPr>
            </w:pPr>
            <w:r w:rsidRPr="009831D5">
              <w:rPr>
                <w:rFonts w:ascii="Times New Roman" w:hAnsi="Times New Roman" w:cs="Times New Roman"/>
                <w:b/>
                <w:sz w:val="24"/>
                <w:szCs w:val="24"/>
              </w:rPr>
              <w:t>Термін реалізації програми</w:t>
            </w:r>
          </w:p>
        </w:tc>
        <w:tc>
          <w:tcPr>
            <w:tcW w:w="0" w:type="auto"/>
          </w:tcPr>
          <w:p w14:paraId="2B217184" w14:textId="77777777" w:rsidR="00A63D95" w:rsidRPr="009831D5" w:rsidRDefault="00A63D95" w:rsidP="00A63D95">
            <w:pPr>
              <w:pStyle w:val="a5"/>
              <w:ind w:left="0"/>
              <w:rPr>
                <w:rFonts w:ascii="Times New Roman" w:hAnsi="Times New Roman" w:cs="Times New Roman"/>
                <w:b/>
                <w:sz w:val="20"/>
                <w:szCs w:val="20"/>
              </w:rPr>
            </w:pPr>
            <w:r w:rsidRPr="009831D5">
              <w:rPr>
                <w:rFonts w:ascii="Times New Roman" w:hAnsi="Times New Roman" w:cs="Times New Roman"/>
                <w:b/>
                <w:sz w:val="20"/>
                <w:szCs w:val="20"/>
              </w:rPr>
              <w:t>2026</w:t>
            </w:r>
          </w:p>
        </w:tc>
      </w:tr>
      <w:tr w:rsidR="00A63D95" w:rsidRPr="009831D5" w14:paraId="469F61E9" w14:textId="77777777" w:rsidTr="00A63D95">
        <w:tc>
          <w:tcPr>
            <w:tcW w:w="0" w:type="auto"/>
          </w:tcPr>
          <w:p w14:paraId="29B47DC4" w14:textId="77777777" w:rsidR="00A63D95" w:rsidRPr="009831D5" w:rsidRDefault="00A63D95" w:rsidP="00A63D95">
            <w:pPr>
              <w:pStyle w:val="a5"/>
              <w:ind w:left="0"/>
              <w:rPr>
                <w:rFonts w:ascii="Times New Roman" w:hAnsi="Times New Roman" w:cs="Times New Roman"/>
                <w:b/>
                <w:sz w:val="28"/>
                <w:szCs w:val="28"/>
              </w:rPr>
            </w:pPr>
            <w:r w:rsidRPr="009831D5">
              <w:rPr>
                <w:rFonts w:ascii="Times New Roman" w:hAnsi="Times New Roman" w:cs="Times New Roman"/>
                <w:b/>
                <w:sz w:val="28"/>
                <w:szCs w:val="28"/>
              </w:rPr>
              <w:t>8</w:t>
            </w:r>
          </w:p>
        </w:tc>
        <w:tc>
          <w:tcPr>
            <w:tcW w:w="0" w:type="auto"/>
          </w:tcPr>
          <w:p w14:paraId="0C499203" w14:textId="77777777" w:rsidR="00A63D95" w:rsidRPr="009831D5" w:rsidRDefault="00A63D95" w:rsidP="00A63D95">
            <w:pPr>
              <w:pStyle w:val="a5"/>
              <w:ind w:left="0"/>
              <w:rPr>
                <w:rFonts w:ascii="Times New Roman" w:hAnsi="Times New Roman" w:cs="Times New Roman"/>
                <w:b/>
                <w:sz w:val="24"/>
                <w:szCs w:val="24"/>
              </w:rPr>
            </w:pPr>
            <w:r w:rsidRPr="009831D5">
              <w:rPr>
                <w:rFonts w:ascii="Times New Roman" w:hAnsi="Times New Roman" w:cs="Times New Roman"/>
                <w:b/>
                <w:sz w:val="24"/>
                <w:szCs w:val="24"/>
              </w:rPr>
              <w:t>Перелік місцевих бюджетів, які беруть участь у виконанні програми</w:t>
            </w:r>
          </w:p>
        </w:tc>
        <w:tc>
          <w:tcPr>
            <w:tcW w:w="0" w:type="auto"/>
          </w:tcPr>
          <w:p w14:paraId="7D732D57" w14:textId="77777777" w:rsidR="00A63D95" w:rsidRPr="009831D5" w:rsidRDefault="00A63D95" w:rsidP="00A63D95">
            <w:pPr>
              <w:pStyle w:val="a5"/>
              <w:ind w:left="0"/>
              <w:rPr>
                <w:rFonts w:ascii="Times New Roman" w:hAnsi="Times New Roman" w:cs="Times New Roman"/>
                <w:b/>
                <w:sz w:val="20"/>
                <w:szCs w:val="20"/>
              </w:rPr>
            </w:pPr>
            <w:r w:rsidRPr="009831D5">
              <w:rPr>
                <w:rFonts w:ascii="Times New Roman" w:hAnsi="Times New Roman" w:cs="Times New Roman"/>
                <w:b/>
                <w:sz w:val="20"/>
                <w:szCs w:val="20"/>
              </w:rPr>
              <w:t>Бюджет Розвадівської сільської ради.</w:t>
            </w:r>
          </w:p>
        </w:tc>
      </w:tr>
      <w:tr w:rsidR="00A63D95" w:rsidRPr="009831D5" w14:paraId="465D3A36" w14:textId="77777777" w:rsidTr="00A63D95">
        <w:tc>
          <w:tcPr>
            <w:tcW w:w="0" w:type="auto"/>
          </w:tcPr>
          <w:p w14:paraId="6B7BF27F" w14:textId="77777777" w:rsidR="00A63D95" w:rsidRPr="009831D5" w:rsidRDefault="00A63D95" w:rsidP="00A63D95">
            <w:pPr>
              <w:pStyle w:val="a5"/>
              <w:ind w:left="0"/>
              <w:rPr>
                <w:rFonts w:ascii="Times New Roman" w:hAnsi="Times New Roman" w:cs="Times New Roman"/>
                <w:b/>
                <w:sz w:val="28"/>
                <w:szCs w:val="28"/>
              </w:rPr>
            </w:pPr>
            <w:r w:rsidRPr="009831D5">
              <w:rPr>
                <w:rFonts w:ascii="Times New Roman" w:hAnsi="Times New Roman" w:cs="Times New Roman"/>
                <w:b/>
                <w:sz w:val="28"/>
                <w:szCs w:val="28"/>
              </w:rPr>
              <w:t>9</w:t>
            </w:r>
          </w:p>
        </w:tc>
        <w:tc>
          <w:tcPr>
            <w:tcW w:w="0" w:type="auto"/>
          </w:tcPr>
          <w:p w14:paraId="0D12DD96" w14:textId="77777777" w:rsidR="00A63D95" w:rsidRPr="009831D5" w:rsidRDefault="00A63D95" w:rsidP="00A63D95">
            <w:pPr>
              <w:pStyle w:val="a5"/>
              <w:ind w:left="0"/>
              <w:rPr>
                <w:rFonts w:ascii="Times New Roman" w:hAnsi="Times New Roman" w:cs="Times New Roman"/>
                <w:b/>
                <w:sz w:val="24"/>
                <w:szCs w:val="24"/>
              </w:rPr>
            </w:pPr>
            <w:r w:rsidRPr="009831D5">
              <w:rPr>
                <w:rFonts w:ascii="Times New Roman" w:hAnsi="Times New Roman" w:cs="Times New Roman"/>
                <w:b/>
                <w:sz w:val="24"/>
                <w:szCs w:val="24"/>
              </w:rPr>
              <w:t>Загальний обсяг фінансових ресурсів, необхідних для реалізації програми всього:</w:t>
            </w:r>
          </w:p>
        </w:tc>
        <w:tc>
          <w:tcPr>
            <w:tcW w:w="0" w:type="auto"/>
          </w:tcPr>
          <w:p w14:paraId="27CB8941" w14:textId="77777777" w:rsidR="00A63D95" w:rsidRPr="009831D5" w:rsidRDefault="00A63D95" w:rsidP="00A63D95">
            <w:pPr>
              <w:pStyle w:val="a5"/>
              <w:ind w:left="0"/>
              <w:rPr>
                <w:rFonts w:ascii="Times New Roman" w:hAnsi="Times New Roman" w:cs="Times New Roman"/>
                <w:b/>
                <w:sz w:val="20"/>
                <w:szCs w:val="20"/>
              </w:rPr>
            </w:pPr>
            <w:r w:rsidRPr="009831D5">
              <w:rPr>
                <w:rFonts w:ascii="Times New Roman" w:hAnsi="Times New Roman" w:cs="Times New Roman"/>
                <w:b/>
                <w:sz w:val="20"/>
                <w:szCs w:val="20"/>
              </w:rPr>
              <w:t>3489,945  тис.грн.</w:t>
            </w:r>
          </w:p>
        </w:tc>
      </w:tr>
      <w:tr w:rsidR="00A63D95" w:rsidRPr="009831D5" w14:paraId="761F093B" w14:textId="77777777" w:rsidTr="00A63D95">
        <w:tc>
          <w:tcPr>
            <w:tcW w:w="0" w:type="auto"/>
          </w:tcPr>
          <w:p w14:paraId="018EFAEB" w14:textId="77777777" w:rsidR="00A63D95" w:rsidRPr="009831D5" w:rsidRDefault="00A63D95" w:rsidP="00A63D95">
            <w:pPr>
              <w:pStyle w:val="a5"/>
              <w:ind w:left="0"/>
              <w:rPr>
                <w:rFonts w:ascii="Times New Roman" w:hAnsi="Times New Roman" w:cs="Times New Roman"/>
                <w:b/>
                <w:sz w:val="28"/>
                <w:szCs w:val="28"/>
              </w:rPr>
            </w:pPr>
            <w:r w:rsidRPr="009831D5">
              <w:rPr>
                <w:rFonts w:ascii="Times New Roman" w:hAnsi="Times New Roman" w:cs="Times New Roman"/>
                <w:b/>
                <w:sz w:val="28"/>
                <w:szCs w:val="28"/>
              </w:rPr>
              <w:t>10</w:t>
            </w:r>
          </w:p>
        </w:tc>
        <w:tc>
          <w:tcPr>
            <w:tcW w:w="0" w:type="auto"/>
          </w:tcPr>
          <w:p w14:paraId="653CBFEB" w14:textId="77777777" w:rsidR="00A63D95" w:rsidRPr="009831D5" w:rsidRDefault="00A63D95" w:rsidP="00A63D95">
            <w:pPr>
              <w:pStyle w:val="a5"/>
              <w:ind w:left="0"/>
              <w:rPr>
                <w:rFonts w:ascii="Times New Roman" w:hAnsi="Times New Roman" w:cs="Times New Roman"/>
                <w:b/>
                <w:sz w:val="24"/>
                <w:szCs w:val="24"/>
              </w:rPr>
            </w:pPr>
            <w:r w:rsidRPr="009831D5">
              <w:rPr>
                <w:rFonts w:ascii="Times New Roman" w:hAnsi="Times New Roman" w:cs="Times New Roman"/>
                <w:b/>
                <w:sz w:val="24"/>
                <w:szCs w:val="24"/>
              </w:rPr>
              <w:t>В тому числі, кошти місцевого бюджету:</w:t>
            </w:r>
          </w:p>
        </w:tc>
        <w:tc>
          <w:tcPr>
            <w:tcW w:w="0" w:type="auto"/>
          </w:tcPr>
          <w:p w14:paraId="669B7D33" w14:textId="77777777" w:rsidR="00A63D95" w:rsidRPr="009831D5" w:rsidRDefault="00A63D95" w:rsidP="00A63D95">
            <w:pPr>
              <w:pStyle w:val="a5"/>
              <w:ind w:left="0"/>
              <w:rPr>
                <w:rFonts w:ascii="Times New Roman" w:hAnsi="Times New Roman" w:cs="Times New Roman"/>
                <w:b/>
                <w:sz w:val="20"/>
                <w:szCs w:val="20"/>
              </w:rPr>
            </w:pPr>
            <w:r w:rsidRPr="009831D5">
              <w:rPr>
                <w:rFonts w:ascii="Times New Roman" w:hAnsi="Times New Roman" w:cs="Times New Roman"/>
                <w:b/>
                <w:sz w:val="20"/>
                <w:szCs w:val="20"/>
              </w:rPr>
              <w:t>3489,945  тис.грн.</w:t>
            </w:r>
          </w:p>
        </w:tc>
      </w:tr>
    </w:tbl>
    <w:p w14:paraId="1FB2185E" w14:textId="77777777" w:rsidR="00A63D95" w:rsidRPr="009831D5" w:rsidRDefault="00A63D95" w:rsidP="00A63D95">
      <w:pPr>
        <w:rPr>
          <w:rFonts w:ascii="Times New Roman" w:hAnsi="Times New Roman" w:cs="Times New Roman"/>
          <w:b/>
          <w:sz w:val="32"/>
          <w:szCs w:val="32"/>
        </w:rPr>
      </w:pPr>
      <w:r w:rsidRPr="009831D5">
        <w:rPr>
          <w:rFonts w:ascii="Times New Roman" w:hAnsi="Times New Roman" w:cs="Times New Roman"/>
          <w:b/>
          <w:sz w:val="32"/>
          <w:szCs w:val="32"/>
        </w:rPr>
        <w:t>1 . Загальні положення .</w:t>
      </w:r>
    </w:p>
    <w:p w14:paraId="0E5D9269" w14:textId="77777777" w:rsidR="00A63D95" w:rsidRPr="009831D5" w:rsidRDefault="00A63D95" w:rsidP="00A63D95">
      <w:pPr>
        <w:rPr>
          <w:rFonts w:ascii="Times New Roman" w:hAnsi="Times New Roman" w:cs="Times New Roman"/>
          <w:sz w:val="28"/>
          <w:szCs w:val="28"/>
        </w:rPr>
      </w:pPr>
      <w:r w:rsidRPr="009831D5">
        <w:rPr>
          <w:rFonts w:ascii="Times New Roman" w:hAnsi="Times New Roman" w:cs="Times New Roman"/>
          <w:sz w:val="28"/>
          <w:szCs w:val="28"/>
        </w:rPr>
        <w:t>Комунальне некомерційне підприємство «Центр первинної медико- санітарної допомоги Розвадівської сільської ради Стрийського району Львівської області»  є стратегічно важливим  Підприємством .Для забезпечення виконання статутних завдань підприємство потребує залучення додаткового фінансування , яке сприятиме стабілізації фінансово-господарської  діяльності , покращенню матеріально-технічної бази, оновленню виробничих потужностей , більш ефективному використанню майна  комунальної власності, забезпечення повного та своєчасного внесення платежів до бюджету .</w:t>
      </w:r>
    </w:p>
    <w:p w14:paraId="36C68BD4" w14:textId="77777777" w:rsidR="00A63D95" w:rsidRPr="009831D5" w:rsidRDefault="00A63D95" w:rsidP="00A63D95">
      <w:pPr>
        <w:rPr>
          <w:rFonts w:ascii="Times New Roman" w:hAnsi="Times New Roman" w:cs="Times New Roman"/>
          <w:sz w:val="28"/>
          <w:szCs w:val="28"/>
        </w:rPr>
      </w:pPr>
    </w:p>
    <w:p w14:paraId="79EF1B01" w14:textId="77777777" w:rsidR="00A63D95" w:rsidRPr="009831D5" w:rsidRDefault="00A63D95" w:rsidP="00A63D95">
      <w:pPr>
        <w:rPr>
          <w:rFonts w:ascii="Times New Roman" w:hAnsi="Times New Roman" w:cs="Times New Roman"/>
          <w:b/>
          <w:sz w:val="28"/>
          <w:szCs w:val="28"/>
        </w:rPr>
      </w:pPr>
      <w:r w:rsidRPr="009831D5">
        <w:rPr>
          <w:rFonts w:ascii="Times New Roman" w:hAnsi="Times New Roman" w:cs="Times New Roman"/>
          <w:b/>
          <w:sz w:val="28"/>
          <w:szCs w:val="28"/>
        </w:rPr>
        <w:t>2 . Мета та завдання Програми .</w:t>
      </w:r>
    </w:p>
    <w:p w14:paraId="64EBF125" w14:textId="77777777" w:rsidR="00A63D95" w:rsidRPr="009831D5" w:rsidRDefault="00A63D95" w:rsidP="00A63D95">
      <w:pPr>
        <w:rPr>
          <w:rFonts w:ascii="Times New Roman" w:hAnsi="Times New Roman" w:cs="Times New Roman"/>
          <w:sz w:val="28"/>
          <w:szCs w:val="28"/>
        </w:rPr>
      </w:pPr>
      <w:r w:rsidRPr="009831D5">
        <w:rPr>
          <w:rFonts w:ascii="Times New Roman" w:hAnsi="Times New Roman" w:cs="Times New Roman"/>
          <w:sz w:val="28"/>
          <w:szCs w:val="28"/>
        </w:rPr>
        <w:t>Мета Програми полягає у досягненні максимально можливого рівня здоров’я для всіх  усіх мешканців Розвадівської об’єднаної  територіальної громади , зміцнення і охорони здоров’я мешканців протягом їх життя . В умовах діючих механізмів та обсягів бюджетного фінансування галузі охорони здоров’я  Розвадівській територіальній громаді необхідно забезпечити потреби населення у всіх видах медичної допомоги на первинної допомоги . Метою Програми є забезпечення зниження рівня захворюваності, інвалідності та смертності населення шляхом формування та налагодження  ефективного функціонування системи надання населенню доступної і високоякісної первинної медико-санітарної допомоги на засадах сімейної медицини . Для досягнення мети необхідно : забезпечити розвиток первинної медичної допомоги; створення системи медичної допомоги, яка зосереджена на пацієнтові; забезпечити медичну підтримку здорового способу життя; покращення якості медико-санітарної допомоги .</w:t>
      </w:r>
    </w:p>
    <w:p w14:paraId="4A8EF4FA" w14:textId="77777777" w:rsidR="00A63D95" w:rsidRPr="009831D5" w:rsidRDefault="00A63D95" w:rsidP="00A63D95">
      <w:pPr>
        <w:rPr>
          <w:rFonts w:ascii="Times New Roman" w:hAnsi="Times New Roman" w:cs="Times New Roman"/>
          <w:b/>
          <w:sz w:val="32"/>
          <w:szCs w:val="32"/>
        </w:rPr>
      </w:pPr>
      <w:r w:rsidRPr="009831D5">
        <w:rPr>
          <w:rFonts w:ascii="Times New Roman" w:hAnsi="Times New Roman" w:cs="Times New Roman"/>
          <w:b/>
          <w:sz w:val="32"/>
          <w:szCs w:val="32"/>
        </w:rPr>
        <w:t>3 . Обгрунтування шляхів і способів підтримки завдань Програми .</w:t>
      </w:r>
    </w:p>
    <w:p w14:paraId="6959012C" w14:textId="77777777" w:rsidR="00A63D95" w:rsidRPr="009831D5" w:rsidRDefault="00A63D95" w:rsidP="00A63D95">
      <w:pPr>
        <w:rPr>
          <w:rFonts w:ascii="Times New Roman" w:hAnsi="Times New Roman" w:cs="Times New Roman"/>
          <w:sz w:val="28"/>
          <w:szCs w:val="28"/>
        </w:rPr>
      </w:pPr>
      <w:r w:rsidRPr="009831D5">
        <w:rPr>
          <w:rFonts w:ascii="Times New Roman" w:hAnsi="Times New Roman" w:cs="Times New Roman"/>
          <w:sz w:val="28"/>
          <w:szCs w:val="28"/>
        </w:rPr>
        <w:t>Фінансова підтримка КНП ЦПМСД Розвадівської с/р здійснюється шляхом надання поточних трансфертів за рахунок загального та спеціального фонду сільського бюджету .</w:t>
      </w:r>
    </w:p>
    <w:p w14:paraId="168ED379" w14:textId="77777777" w:rsidR="00A63D95" w:rsidRPr="009831D5" w:rsidRDefault="00A63D95" w:rsidP="00A63D95">
      <w:pPr>
        <w:rPr>
          <w:rFonts w:ascii="Times New Roman" w:hAnsi="Times New Roman" w:cs="Times New Roman"/>
          <w:b/>
          <w:sz w:val="32"/>
          <w:szCs w:val="32"/>
        </w:rPr>
      </w:pPr>
      <w:r w:rsidRPr="009831D5">
        <w:rPr>
          <w:rFonts w:ascii="Times New Roman" w:hAnsi="Times New Roman" w:cs="Times New Roman"/>
          <w:b/>
          <w:sz w:val="32"/>
          <w:szCs w:val="32"/>
        </w:rPr>
        <w:t>4 . Організація реалізації Програми та здійснення контролю за її виконанням .</w:t>
      </w:r>
    </w:p>
    <w:p w14:paraId="00537E4F" w14:textId="77777777" w:rsidR="00A63D95" w:rsidRPr="009831D5" w:rsidRDefault="00A63D95" w:rsidP="00A63D95">
      <w:pPr>
        <w:rPr>
          <w:rFonts w:ascii="Times New Roman" w:hAnsi="Times New Roman" w:cs="Times New Roman"/>
          <w:sz w:val="28"/>
          <w:szCs w:val="28"/>
        </w:rPr>
      </w:pPr>
      <w:r w:rsidRPr="009831D5">
        <w:rPr>
          <w:rFonts w:ascii="Times New Roman" w:hAnsi="Times New Roman" w:cs="Times New Roman"/>
          <w:sz w:val="28"/>
          <w:szCs w:val="28"/>
        </w:rPr>
        <w:t>Реалізація Програми покладається на фінансовий відділ сільської ради . Безпосередній контроль за виконанням завдань Програми здійснює відповідний виконавець та постійна комісія з питань комунальної власності та житлово-комунального господарства і розвитку місцевого самоврядування .</w:t>
      </w:r>
    </w:p>
    <w:p w14:paraId="1E215CC4" w14:textId="77777777" w:rsidR="00A63D95" w:rsidRPr="009831D5" w:rsidRDefault="00A63D95" w:rsidP="00A63D95">
      <w:pPr>
        <w:rPr>
          <w:rFonts w:ascii="Times New Roman" w:hAnsi="Times New Roman" w:cs="Times New Roman"/>
        </w:rPr>
      </w:pPr>
    </w:p>
    <w:p w14:paraId="00F08A4C" w14:textId="77777777" w:rsidR="00A63D95" w:rsidRPr="009831D5" w:rsidRDefault="00A63D95" w:rsidP="00A63D95">
      <w:pPr>
        <w:rPr>
          <w:rFonts w:ascii="Times New Roman" w:hAnsi="Times New Roman" w:cs="Times New Roman"/>
          <w:b/>
          <w:sz w:val="32"/>
          <w:szCs w:val="32"/>
        </w:rPr>
      </w:pPr>
      <w:r w:rsidRPr="009831D5">
        <w:rPr>
          <w:rFonts w:ascii="Times New Roman" w:hAnsi="Times New Roman" w:cs="Times New Roman"/>
          <w:b/>
          <w:sz w:val="32"/>
          <w:szCs w:val="32"/>
        </w:rPr>
        <w:t>5 . Фінансова забезпеченість Програми .</w:t>
      </w:r>
    </w:p>
    <w:p w14:paraId="26F6453A" w14:textId="77777777" w:rsidR="00A63D95" w:rsidRPr="009831D5" w:rsidRDefault="00A63D95" w:rsidP="00A63D95">
      <w:pPr>
        <w:rPr>
          <w:rFonts w:ascii="Times New Roman" w:hAnsi="Times New Roman" w:cs="Times New Roman"/>
          <w:sz w:val="28"/>
          <w:szCs w:val="28"/>
        </w:rPr>
      </w:pPr>
      <w:r w:rsidRPr="009831D5">
        <w:rPr>
          <w:rFonts w:ascii="Times New Roman" w:hAnsi="Times New Roman" w:cs="Times New Roman"/>
          <w:sz w:val="28"/>
          <w:szCs w:val="28"/>
        </w:rPr>
        <w:t>Фінансування Програми здійснюється в межах затверджених бюджетних призначень на її виконання , передбачених у сільському бюджеті на відповідний рік . Головним розпорядником коштів на виконання Програми є сільська рада . Обсяги фінансування додаються .</w:t>
      </w:r>
    </w:p>
    <w:p w14:paraId="50CA7DB7" w14:textId="77777777" w:rsidR="00A63D95" w:rsidRPr="009831D5" w:rsidRDefault="00A63D95" w:rsidP="00A63D95">
      <w:pPr>
        <w:rPr>
          <w:rFonts w:ascii="Times New Roman" w:hAnsi="Times New Roman" w:cs="Times New Roman"/>
          <w:b/>
          <w:sz w:val="32"/>
          <w:szCs w:val="32"/>
        </w:rPr>
      </w:pPr>
    </w:p>
    <w:p w14:paraId="0345AAF1" w14:textId="77777777" w:rsidR="00A63D95" w:rsidRPr="009831D5" w:rsidRDefault="00A63D95" w:rsidP="00A63D95">
      <w:pPr>
        <w:rPr>
          <w:rFonts w:ascii="Times New Roman" w:hAnsi="Times New Roman" w:cs="Times New Roman"/>
          <w:b/>
          <w:sz w:val="32"/>
          <w:szCs w:val="32"/>
        </w:rPr>
      </w:pPr>
      <w:r w:rsidRPr="009831D5">
        <w:rPr>
          <w:rFonts w:ascii="Times New Roman" w:hAnsi="Times New Roman" w:cs="Times New Roman"/>
          <w:b/>
          <w:sz w:val="32"/>
          <w:szCs w:val="32"/>
        </w:rPr>
        <w:t>6 . Очікувані результати виконання Програми .</w:t>
      </w:r>
    </w:p>
    <w:p w14:paraId="22BB8611" w14:textId="77777777" w:rsidR="00A63D95" w:rsidRPr="009831D5" w:rsidRDefault="00A63D95" w:rsidP="00A63D95">
      <w:pPr>
        <w:rPr>
          <w:rFonts w:ascii="Times New Roman" w:hAnsi="Times New Roman" w:cs="Times New Roman"/>
          <w:sz w:val="28"/>
          <w:szCs w:val="28"/>
        </w:rPr>
      </w:pPr>
      <w:r w:rsidRPr="009831D5">
        <w:rPr>
          <w:rFonts w:ascii="Times New Roman" w:hAnsi="Times New Roman" w:cs="Times New Roman"/>
          <w:sz w:val="28"/>
          <w:szCs w:val="28"/>
        </w:rPr>
        <w:t>Виконання Програми дозволить забезпечити : безперебійну роботу комунального підприємства та структурних підрозділів відповідно до функціональних при значень і тим самим забезпечення життєдіяльності сіл громади; надання якісних послуг, за рахунок покращення умов праці робітників.</w:t>
      </w:r>
    </w:p>
    <w:p w14:paraId="0F12FB98" w14:textId="77777777" w:rsidR="00A63D95" w:rsidRPr="009831D5" w:rsidRDefault="00A63D95" w:rsidP="00A63D95">
      <w:pPr>
        <w:rPr>
          <w:rFonts w:ascii="Times New Roman" w:hAnsi="Times New Roman" w:cs="Times New Roman"/>
          <w:sz w:val="28"/>
          <w:szCs w:val="28"/>
        </w:rPr>
      </w:pPr>
    </w:p>
    <w:p w14:paraId="664AB049" w14:textId="77777777" w:rsidR="00A63D95" w:rsidRPr="009831D5" w:rsidRDefault="00A63D95" w:rsidP="00A63D95">
      <w:pPr>
        <w:rPr>
          <w:rFonts w:ascii="Times New Roman" w:hAnsi="Times New Roman" w:cs="Times New Roman"/>
          <w:sz w:val="28"/>
          <w:szCs w:val="28"/>
        </w:rPr>
      </w:pPr>
    </w:p>
    <w:p w14:paraId="5A59D7F4" w14:textId="77777777" w:rsidR="00A63D95" w:rsidRPr="009831D5" w:rsidRDefault="00A63D95" w:rsidP="00A63D95">
      <w:pPr>
        <w:rPr>
          <w:rFonts w:ascii="Times New Roman" w:hAnsi="Times New Roman" w:cs="Times New Roman"/>
          <w:sz w:val="28"/>
          <w:szCs w:val="28"/>
        </w:rPr>
      </w:pPr>
    </w:p>
    <w:p w14:paraId="43BE9A03" w14:textId="77777777" w:rsidR="00A63D95" w:rsidRPr="009831D5" w:rsidRDefault="00A63D95" w:rsidP="00A63D95">
      <w:pPr>
        <w:rPr>
          <w:rFonts w:ascii="Times New Roman" w:hAnsi="Times New Roman" w:cs="Times New Roman"/>
          <w:sz w:val="28"/>
          <w:szCs w:val="28"/>
        </w:rPr>
      </w:pPr>
    </w:p>
    <w:p w14:paraId="02272DED" w14:textId="761C67FE" w:rsidR="00A63D95" w:rsidRPr="009831D5" w:rsidRDefault="00A63D95" w:rsidP="00A63D95">
      <w:pPr>
        <w:jc w:val="center"/>
        <w:rPr>
          <w:rFonts w:ascii="Times New Roman" w:hAnsi="Times New Roman" w:cs="Times New Roman"/>
          <w:b/>
          <w:sz w:val="28"/>
          <w:szCs w:val="28"/>
        </w:rPr>
      </w:pPr>
      <w:r w:rsidRPr="009831D5">
        <w:rPr>
          <w:rFonts w:ascii="Times New Roman" w:hAnsi="Times New Roman" w:cs="Times New Roman"/>
          <w:b/>
          <w:sz w:val="28"/>
          <w:szCs w:val="28"/>
        </w:rPr>
        <w:t>План заходів програми фінансової підтримки КНП «ЦПМСД Розвадівської с/р » на 2026 рік (</w:t>
      </w:r>
      <w:r w:rsidR="009831D5">
        <w:rPr>
          <w:rFonts w:ascii="Times New Roman" w:hAnsi="Times New Roman" w:cs="Times New Roman"/>
          <w:b/>
          <w:sz w:val="28"/>
          <w:szCs w:val="28"/>
        </w:rPr>
        <w:t>зі змінами</w:t>
      </w:r>
      <w:r w:rsidRPr="009831D5">
        <w:rPr>
          <w:rFonts w:ascii="Times New Roman" w:hAnsi="Times New Roman" w:cs="Times New Roman"/>
          <w:b/>
          <w:sz w:val="28"/>
          <w:szCs w:val="28"/>
        </w:rPr>
        <w:t>)</w:t>
      </w:r>
    </w:p>
    <w:p w14:paraId="34197F7E" w14:textId="77777777" w:rsidR="00A63D95" w:rsidRPr="009831D5" w:rsidRDefault="00A63D95" w:rsidP="00A63D95">
      <w:pPr>
        <w:rPr>
          <w:rFonts w:ascii="Times New Roman" w:hAnsi="Times New Roman" w:cs="Times New Roman"/>
          <w:b/>
          <w:sz w:val="28"/>
          <w:szCs w:val="28"/>
        </w:rPr>
      </w:pPr>
    </w:p>
    <w:tbl>
      <w:tblPr>
        <w:tblStyle w:val="a9"/>
        <w:tblW w:w="0" w:type="auto"/>
        <w:tblLook w:val="04A0" w:firstRow="1" w:lastRow="0" w:firstColumn="1" w:lastColumn="0" w:noHBand="0" w:noVBand="1"/>
      </w:tblPr>
      <w:tblGrid>
        <w:gridCol w:w="541"/>
        <w:gridCol w:w="2360"/>
        <w:gridCol w:w="2522"/>
        <w:gridCol w:w="1298"/>
        <w:gridCol w:w="1687"/>
        <w:gridCol w:w="1650"/>
      </w:tblGrid>
      <w:tr w:rsidR="00A63D95" w:rsidRPr="009831D5" w14:paraId="135FF813" w14:textId="77777777" w:rsidTr="00A63D95">
        <w:tc>
          <w:tcPr>
            <w:tcW w:w="0" w:type="auto"/>
          </w:tcPr>
          <w:p w14:paraId="513CC690"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 xml:space="preserve">№ </w:t>
            </w:r>
          </w:p>
          <w:p w14:paraId="239A5F3A"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 xml:space="preserve">п/п </w:t>
            </w:r>
          </w:p>
        </w:tc>
        <w:tc>
          <w:tcPr>
            <w:tcW w:w="0" w:type="auto"/>
          </w:tcPr>
          <w:p w14:paraId="7443F089"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 xml:space="preserve">Назва напряму </w:t>
            </w:r>
          </w:p>
          <w:p w14:paraId="6D6FA802"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 xml:space="preserve">діяльності (пріорітетні </w:t>
            </w:r>
          </w:p>
          <w:p w14:paraId="6F8D58D3"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Завдання )</w:t>
            </w:r>
          </w:p>
        </w:tc>
        <w:tc>
          <w:tcPr>
            <w:tcW w:w="0" w:type="auto"/>
          </w:tcPr>
          <w:p w14:paraId="1C95797C"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 xml:space="preserve"> Перелік заходів програми </w:t>
            </w:r>
          </w:p>
        </w:tc>
        <w:tc>
          <w:tcPr>
            <w:tcW w:w="0" w:type="auto"/>
          </w:tcPr>
          <w:p w14:paraId="2D625401"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 xml:space="preserve">Строки </w:t>
            </w:r>
          </w:p>
          <w:p w14:paraId="303D688E"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 xml:space="preserve">виконання програми </w:t>
            </w:r>
          </w:p>
        </w:tc>
        <w:tc>
          <w:tcPr>
            <w:tcW w:w="0" w:type="auto"/>
          </w:tcPr>
          <w:p w14:paraId="3EE0E049"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Джерела</w:t>
            </w:r>
          </w:p>
          <w:p w14:paraId="54091C0C"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 xml:space="preserve">Фінансування  </w:t>
            </w:r>
          </w:p>
        </w:tc>
        <w:tc>
          <w:tcPr>
            <w:tcW w:w="0" w:type="auto"/>
          </w:tcPr>
          <w:p w14:paraId="7C85D5CB"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 xml:space="preserve">Орієнтовні обсяги </w:t>
            </w:r>
          </w:p>
          <w:p w14:paraId="3567B9FE"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 xml:space="preserve">Фінансування </w:t>
            </w:r>
          </w:p>
          <w:p w14:paraId="675718D1"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Тис.грн.</w:t>
            </w:r>
          </w:p>
        </w:tc>
      </w:tr>
      <w:tr w:rsidR="00A63D95" w:rsidRPr="009831D5" w14:paraId="7C95FB03" w14:textId="77777777" w:rsidTr="00A63D95">
        <w:tc>
          <w:tcPr>
            <w:tcW w:w="0" w:type="auto"/>
          </w:tcPr>
          <w:p w14:paraId="63BCA4D3"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1</w:t>
            </w:r>
          </w:p>
        </w:tc>
        <w:tc>
          <w:tcPr>
            <w:tcW w:w="0" w:type="auto"/>
          </w:tcPr>
          <w:p w14:paraId="570C2E22"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Оплата комунальних послуг</w:t>
            </w:r>
          </w:p>
          <w:p w14:paraId="0952B562"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 xml:space="preserve">та енергоносіїв </w:t>
            </w:r>
          </w:p>
        </w:tc>
        <w:tc>
          <w:tcPr>
            <w:tcW w:w="0" w:type="auto"/>
          </w:tcPr>
          <w:p w14:paraId="45051AB6" w14:textId="77777777" w:rsidR="00A63D95" w:rsidRPr="009831D5" w:rsidRDefault="00A63D95" w:rsidP="00003704">
            <w:pPr>
              <w:pStyle w:val="a5"/>
              <w:numPr>
                <w:ilvl w:val="0"/>
                <w:numId w:val="4"/>
              </w:numPr>
              <w:rPr>
                <w:rFonts w:ascii="Times New Roman" w:hAnsi="Times New Roman" w:cs="Times New Roman"/>
                <w:sz w:val="24"/>
                <w:szCs w:val="24"/>
              </w:rPr>
            </w:pPr>
            <w:r w:rsidRPr="009831D5">
              <w:rPr>
                <w:rFonts w:ascii="Times New Roman" w:hAnsi="Times New Roman" w:cs="Times New Roman"/>
                <w:sz w:val="24"/>
                <w:szCs w:val="24"/>
              </w:rPr>
              <w:t>Оплата електроенергії</w:t>
            </w:r>
          </w:p>
          <w:p w14:paraId="6FDE951A" w14:textId="77777777" w:rsidR="00A63D95" w:rsidRPr="009831D5" w:rsidRDefault="00A63D95" w:rsidP="00003704">
            <w:pPr>
              <w:pStyle w:val="a5"/>
              <w:numPr>
                <w:ilvl w:val="0"/>
                <w:numId w:val="4"/>
              </w:numPr>
              <w:rPr>
                <w:rFonts w:ascii="Times New Roman" w:hAnsi="Times New Roman" w:cs="Times New Roman"/>
                <w:sz w:val="24"/>
                <w:szCs w:val="24"/>
              </w:rPr>
            </w:pPr>
            <w:r w:rsidRPr="009831D5">
              <w:rPr>
                <w:rFonts w:ascii="Times New Roman" w:hAnsi="Times New Roman" w:cs="Times New Roman"/>
                <w:sz w:val="24"/>
                <w:szCs w:val="24"/>
              </w:rPr>
              <w:t>Оплата природного газу, розподіл.</w:t>
            </w:r>
          </w:p>
          <w:p w14:paraId="490AF03E" w14:textId="77777777" w:rsidR="00A63D95" w:rsidRPr="009831D5" w:rsidRDefault="00A63D95" w:rsidP="00003704">
            <w:pPr>
              <w:pStyle w:val="a5"/>
              <w:numPr>
                <w:ilvl w:val="0"/>
                <w:numId w:val="4"/>
              </w:numPr>
              <w:rPr>
                <w:rFonts w:ascii="Times New Roman" w:hAnsi="Times New Roman" w:cs="Times New Roman"/>
                <w:sz w:val="24"/>
                <w:szCs w:val="24"/>
              </w:rPr>
            </w:pPr>
            <w:r w:rsidRPr="009831D5">
              <w:rPr>
                <w:rFonts w:ascii="Times New Roman" w:hAnsi="Times New Roman" w:cs="Times New Roman"/>
                <w:sz w:val="24"/>
                <w:szCs w:val="24"/>
              </w:rPr>
              <w:t>Оплата послуг зв’язку в т.ч. інтернет</w:t>
            </w:r>
          </w:p>
        </w:tc>
        <w:tc>
          <w:tcPr>
            <w:tcW w:w="0" w:type="auto"/>
          </w:tcPr>
          <w:p w14:paraId="43AF66A5"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2026</w:t>
            </w:r>
          </w:p>
        </w:tc>
        <w:tc>
          <w:tcPr>
            <w:tcW w:w="0" w:type="auto"/>
          </w:tcPr>
          <w:p w14:paraId="3B01A5E7"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Бюджет Розвадівської с/р</w:t>
            </w:r>
          </w:p>
        </w:tc>
        <w:tc>
          <w:tcPr>
            <w:tcW w:w="0" w:type="auto"/>
          </w:tcPr>
          <w:p w14:paraId="49466037" w14:textId="77777777" w:rsidR="00A63D95" w:rsidRPr="009831D5" w:rsidRDefault="00A63D95" w:rsidP="00A63D95">
            <w:pPr>
              <w:rPr>
                <w:rFonts w:ascii="Times New Roman" w:hAnsi="Times New Roman" w:cs="Times New Roman"/>
                <w:b/>
                <w:sz w:val="24"/>
                <w:szCs w:val="24"/>
                <w:lang w:val="en-US"/>
              </w:rPr>
            </w:pPr>
            <w:r w:rsidRPr="009831D5">
              <w:rPr>
                <w:rFonts w:ascii="Times New Roman" w:hAnsi="Times New Roman" w:cs="Times New Roman"/>
                <w:b/>
                <w:sz w:val="24"/>
                <w:szCs w:val="24"/>
              </w:rPr>
              <w:t>242,30</w:t>
            </w:r>
            <w:r w:rsidRPr="009831D5">
              <w:rPr>
                <w:rFonts w:ascii="Times New Roman" w:hAnsi="Times New Roman" w:cs="Times New Roman"/>
                <w:b/>
                <w:sz w:val="24"/>
                <w:szCs w:val="24"/>
                <w:lang w:val="en-US"/>
              </w:rPr>
              <w:t>0</w:t>
            </w:r>
          </w:p>
          <w:p w14:paraId="2BE5FAE5" w14:textId="77777777" w:rsidR="00A63D95" w:rsidRPr="009831D5" w:rsidRDefault="00A63D95" w:rsidP="00A63D95">
            <w:pPr>
              <w:rPr>
                <w:rFonts w:ascii="Times New Roman" w:hAnsi="Times New Roman" w:cs="Times New Roman"/>
                <w:b/>
                <w:sz w:val="24"/>
                <w:szCs w:val="24"/>
                <w:lang w:val="en-US"/>
              </w:rPr>
            </w:pPr>
            <w:r w:rsidRPr="009831D5">
              <w:rPr>
                <w:rFonts w:ascii="Times New Roman" w:hAnsi="Times New Roman" w:cs="Times New Roman"/>
                <w:b/>
                <w:sz w:val="24"/>
                <w:szCs w:val="24"/>
              </w:rPr>
              <w:t>486,3</w:t>
            </w:r>
            <w:r w:rsidRPr="009831D5">
              <w:rPr>
                <w:rFonts w:ascii="Times New Roman" w:hAnsi="Times New Roman" w:cs="Times New Roman"/>
                <w:b/>
                <w:sz w:val="24"/>
                <w:szCs w:val="24"/>
                <w:lang w:val="en-US"/>
              </w:rPr>
              <w:t>00</w:t>
            </w:r>
          </w:p>
          <w:p w14:paraId="30D6DFA9" w14:textId="77777777" w:rsidR="00A63D95" w:rsidRPr="009831D5" w:rsidRDefault="00A63D95" w:rsidP="00A63D95">
            <w:pPr>
              <w:rPr>
                <w:rFonts w:ascii="Times New Roman" w:hAnsi="Times New Roman" w:cs="Times New Roman"/>
                <w:b/>
                <w:sz w:val="24"/>
                <w:szCs w:val="24"/>
                <w:lang w:val="en-US"/>
              </w:rPr>
            </w:pPr>
            <w:r w:rsidRPr="009831D5">
              <w:rPr>
                <w:rFonts w:ascii="Times New Roman" w:hAnsi="Times New Roman" w:cs="Times New Roman"/>
                <w:b/>
                <w:sz w:val="24"/>
                <w:szCs w:val="24"/>
                <w:lang w:val="en-US"/>
              </w:rPr>
              <w:t>4</w:t>
            </w:r>
            <w:r w:rsidRPr="009831D5">
              <w:rPr>
                <w:rFonts w:ascii="Times New Roman" w:hAnsi="Times New Roman" w:cs="Times New Roman"/>
                <w:b/>
                <w:sz w:val="24"/>
                <w:szCs w:val="24"/>
              </w:rPr>
              <w:t>3</w:t>
            </w:r>
            <w:r w:rsidRPr="009831D5">
              <w:rPr>
                <w:rFonts w:ascii="Times New Roman" w:hAnsi="Times New Roman" w:cs="Times New Roman"/>
                <w:b/>
                <w:sz w:val="24"/>
                <w:szCs w:val="24"/>
                <w:lang w:val="en-US"/>
              </w:rPr>
              <w:t>.</w:t>
            </w:r>
            <w:r w:rsidRPr="009831D5">
              <w:rPr>
                <w:rFonts w:ascii="Times New Roman" w:hAnsi="Times New Roman" w:cs="Times New Roman"/>
                <w:b/>
                <w:sz w:val="24"/>
                <w:szCs w:val="24"/>
              </w:rPr>
              <w:t>4</w:t>
            </w:r>
            <w:r w:rsidRPr="009831D5">
              <w:rPr>
                <w:rFonts w:ascii="Times New Roman" w:hAnsi="Times New Roman" w:cs="Times New Roman"/>
                <w:b/>
                <w:sz w:val="24"/>
                <w:szCs w:val="24"/>
                <w:lang w:val="en-US"/>
              </w:rPr>
              <w:t>00</w:t>
            </w:r>
          </w:p>
          <w:p w14:paraId="3E4F2046" w14:textId="77777777" w:rsidR="00A63D95" w:rsidRPr="009831D5" w:rsidRDefault="00A63D95" w:rsidP="00A63D95">
            <w:pPr>
              <w:rPr>
                <w:rFonts w:ascii="Times New Roman" w:hAnsi="Times New Roman" w:cs="Times New Roman"/>
                <w:b/>
                <w:sz w:val="24"/>
                <w:szCs w:val="24"/>
              </w:rPr>
            </w:pPr>
          </w:p>
        </w:tc>
      </w:tr>
      <w:tr w:rsidR="00A63D95" w:rsidRPr="009831D5" w14:paraId="321B8739" w14:textId="77777777" w:rsidTr="00A63D95">
        <w:tc>
          <w:tcPr>
            <w:tcW w:w="0" w:type="auto"/>
          </w:tcPr>
          <w:p w14:paraId="20CB9D46"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2</w:t>
            </w:r>
          </w:p>
        </w:tc>
        <w:tc>
          <w:tcPr>
            <w:tcW w:w="0" w:type="auto"/>
          </w:tcPr>
          <w:p w14:paraId="3E5D5195"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Придбання реактивів, реагентів та витратних матеріалів для діагностики .</w:t>
            </w:r>
          </w:p>
        </w:tc>
        <w:tc>
          <w:tcPr>
            <w:tcW w:w="0" w:type="auto"/>
          </w:tcPr>
          <w:p w14:paraId="1D0FA217"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Придбання витратних матеріалів та реактивів для проведення лабораторної діагностики у віддалених підрозділах підприємства.</w:t>
            </w:r>
          </w:p>
        </w:tc>
        <w:tc>
          <w:tcPr>
            <w:tcW w:w="0" w:type="auto"/>
          </w:tcPr>
          <w:p w14:paraId="7BCA017A"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2026</w:t>
            </w:r>
          </w:p>
        </w:tc>
        <w:tc>
          <w:tcPr>
            <w:tcW w:w="0" w:type="auto"/>
          </w:tcPr>
          <w:p w14:paraId="0FA79D35"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Бюджет Розвадівської с/р</w:t>
            </w:r>
          </w:p>
        </w:tc>
        <w:tc>
          <w:tcPr>
            <w:tcW w:w="0" w:type="auto"/>
          </w:tcPr>
          <w:p w14:paraId="2C46C5B5" w14:textId="77777777" w:rsidR="00A63D95" w:rsidRPr="009831D5" w:rsidRDefault="00A63D95" w:rsidP="00A63D95">
            <w:pPr>
              <w:rPr>
                <w:rFonts w:ascii="Times New Roman" w:hAnsi="Times New Roman" w:cs="Times New Roman"/>
                <w:b/>
                <w:sz w:val="24"/>
                <w:szCs w:val="24"/>
              </w:rPr>
            </w:pPr>
            <w:r w:rsidRPr="009831D5">
              <w:rPr>
                <w:rFonts w:ascii="Times New Roman" w:hAnsi="Times New Roman" w:cs="Times New Roman"/>
                <w:b/>
                <w:sz w:val="24"/>
                <w:szCs w:val="24"/>
              </w:rPr>
              <w:t>138,400</w:t>
            </w:r>
          </w:p>
        </w:tc>
      </w:tr>
      <w:tr w:rsidR="00A63D95" w:rsidRPr="009831D5" w14:paraId="0371A07D" w14:textId="77777777" w:rsidTr="00A63D95">
        <w:tc>
          <w:tcPr>
            <w:tcW w:w="0" w:type="auto"/>
          </w:tcPr>
          <w:p w14:paraId="651F60B5"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3</w:t>
            </w:r>
          </w:p>
        </w:tc>
        <w:tc>
          <w:tcPr>
            <w:tcW w:w="0" w:type="auto"/>
          </w:tcPr>
          <w:p w14:paraId="7FCDF922"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Забезпечення протипожежної безпеки та охорони праці.</w:t>
            </w:r>
          </w:p>
        </w:tc>
        <w:tc>
          <w:tcPr>
            <w:tcW w:w="0" w:type="auto"/>
          </w:tcPr>
          <w:p w14:paraId="1BDB9772"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Проведення робіт по забезпеченню протипожежної безпеки та закупівля необхідного інвентарю, спецодягу та інше .</w:t>
            </w:r>
          </w:p>
          <w:p w14:paraId="524DC143"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Видатки на охорону праці .</w:t>
            </w:r>
          </w:p>
        </w:tc>
        <w:tc>
          <w:tcPr>
            <w:tcW w:w="0" w:type="auto"/>
          </w:tcPr>
          <w:p w14:paraId="0BFC00CF"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2026</w:t>
            </w:r>
          </w:p>
        </w:tc>
        <w:tc>
          <w:tcPr>
            <w:tcW w:w="0" w:type="auto"/>
          </w:tcPr>
          <w:p w14:paraId="5DB7B407"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Бюджет Розвадівської с/р</w:t>
            </w:r>
          </w:p>
        </w:tc>
        <w:tc>
          <w:tcPr>
            <w:tcW w:w="0" w:type="auto"/>
          </w:tcPr>
          <w:p w14:paraId="6B825E89" w14:textId="77777777" w:rsidR="00A63D95" w:rsidRPr="009831D5" w:rsidRDefault="00A63D95" w:rsidP="00A63D95">
            <w:pPr>
              <w:rPr>
                <w:rFonts w:ascii="Times New Roman" w:hAnsi="Times New Roman" w:cs="Times New Roman"/>
                <w:b/>
                <w:sz w:val="24"/>
                <w:szCs w:val="24"/>
              </w:rPr>
            </w:pPr>
            <w:r w:rsidRPr="009831D5">
              <w:rPr>
                <w:rFonts w:ascii="Times New Roman" w:hAnsi="Times New Roman" w:cs="Times New Roman"/>
                <w:b/>
                <w:sz w:val="24"/>
                <w:szCs w:val="24"/>
              </w:rPr>
              <w:t>26,300</w:t>
            </w:r>
          </w:p>
        </w:tc>
      </w:tr>
      <w:tr w:rsidR="00A63D95" w:rsidRPr="009831D5" w14:paraId="4FA25F69" w14:textId="77777777" w:rsidTr="00A63D95">
        <w:tc>
          <w:tcPr>
            <w:tcW w:w="0" w:type="auto"/>
          </w:tcPr>
          <w:p w14:paraId="3926927C"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4</w:t>
            </w:r>
          </w:p>
        </w:tc>
        <w:tc>
          <w:tcPr>
            <w:tcW w:w="0" w:type="auto"/>
          </w:tcPr>
          <w:p w14:paraId="17CE65EF"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Покращення якості та продовження тривалості життя пільгових категорій населення та при певних видах захворювання.</w:t>
            </w:r>
          </w:p>
        </w:tc>
        <w:tc>
          <w:tcPr>
            <w:tcW w:w="0" w:type="auto"/>
          </w:tcPr>
          <w:p w14:paraId="64292EDB"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Медикаментозне забезпечення хворих мешканців безкоштовно за рецептами лікарів .</w:t>
            </w:r>
          </w:p>
          <w:p w14:paraId="1AF767C5" w14:textId="77777777" w:rsidR="00A63D95" w:rsidRPr="009831D5" w:rsidRDefault="00A63D95" w:rsidP="00A63D95">
            <w:pPr>
              <w:rPr>
                <w:rFonts w:ascii="Times New Roman" w:hAnsi="Times New Roman" w:cs="Times New Roman"/>
                <w:sz w:val="24"/>
                <w:szCs w:val="24"/>
              </w:rPr>
            </w:pPr>
          </w:p>
        </w:tc>
        <w:tc>
          <w:tcPr>
            <w:tcW w:w="0" w:type="auto"/>
          </w:tcPr>
          <w:p w14:paraId="2054ACBC"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2026</w:t>
            </w:r>
          </w:p>
        </w:tc>
        <w:tc>
          <w:tcPr>
            <w:tcW w:w="0" w:type="auto"/>
          </w:tcPr>
          <w:p w14:paraId="6B737CAA"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Бюджет Розвадівської с/р</w:t>
            </w:r>
          </w:p>
        </w:tc>
        <w:tc>
          <w:tcPr>
            <w:tcW w:w="0" w:type="auto"/>
          </w:tcPr>
          <w:p w14:paraId="488273D4" w14:textId="77777777" w:rsidR="00A63D95" w:rsidRPr="009831D5" w:rsidRDefault="00A63D95" w:rsidP="00A63D95">
            <w:pPr>
              <w:rPr>
                <w:rFonts w:ascii="Times New Roman" w:hAnsi="Times New Roman" w:cs="Times New Roman"/>
                <w:b/>
                <w:sz w:val="24"/>
                <w:szCs w:val="24"/>
              </w:rPr>
            </w:pPr>
            <w:r w:rsidRPr="009831D5">
              <w:rPr>
                <w:rFonts w:ascii="Times New Roman" w:hAnsi="Times New Roman" w:cs="Times New Roman"/>
                <w:b/>
                <w:sz w:val="24"/>
                <w:szCs w:val="24"/>
              </w:rPr>
              <w:t>692,200</w:t>
            </w:r>
          </w:p>
        </w:tc>
      </w:tr>
      <w:tr w:rsidR="00A63D95" w:rsidRPr="009831D5" w14:paraId="4F8B6621" w14:textId="77777777" w:rsidTr="00A63D95">
        <w:tc>
          <w:tcPr>
            <w:tcW w:w="0" w:type="auto"/>
          </w:tcPr>
          <w:p w14:paraId="23331F5B"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5</w:t>
            </w:r>
          </w:p>
        </w:tc>
        <w:tc>
          <w:tcPr>
            <w:tcW w:w="0" w:type="auto"/>
          </w:tcPr>
          <w:p w14:paraId="7B46A239"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Покращення якості  та тривалості життя інвалідів всіх категорій та осіб з обмеженими можливостями.</w:t>
            </w:r>
          </w:p>
        </w:tc>
        <w:tc>
          <w:tcPr>
            <w:tcW w:w="0" w:type="auto"/>
          </w:tcPr>
          <w:p w14:paraId="5FCA5F70"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Забезпечення кало-, сечоприймачами та підгузниками .</w:t>
            </w:r>
          </w:p>
        </w:tc>
        <w:tc>
          <w:tcPr>
            <w:tcW w:w="0" w:type="auto"/>
          </w:tcPr>
          <w:p w14:paraId="71BC39E8"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2026</w:t>
            </w:r>
          </w:p>
        </w:tc>
        <w:tc>
          <w:tcPr>
            <w:tcW w:w="0" w:type="auto"/>
          </w:tcPr>
          <w:p w14:paraId="5D065A89"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Бюджет Розвадівської с/р</w:t>
            </w:r>
          </w:p>
        </w:tc>
        <w:tc>
          <w:tcPr>
            <w:tcW w:w="0" w:type="auto"/>
          </w:tcPr>
          <w:p w14:paraId="57CC3147" w14:textId="77777777" w:rsidR="00A63D95" w:rsidRPr="009831D5" w:rsidRDefault="00A63D95" w:rsidP="00A63D95">
            <w:pPr>
              <w:rPr>
                <w:rFonts w:ascii="Times New Roman" w:hAnsi="Times New Roman" w:cs="Times New Roman"/>
                <w:b/>
                <w:sz w:val="24"/>
                <w:szCs w:val="24"/>
              </w:rPr>
            </w:pPr>
            <w:r w:rsidRPr="009831D5">
              <w:rPr>
                <w:rFonts w:ascii="Times New Roman" w:hAnsi="Times New Roman" w:cs="Times New Roman"/>
                <w:b/>
                <w:sz w:val="24"/>
                <w:szCs w:val="24"/>
              </w:rPr>
              <w:t>530,500</w:t>
            </w:r>
          </w:p>
        </w:tc>
      </w:tr>
      <w:tr w:rsidR="00A63D95" w:rsidRPr="009831D5" w14:paraId="3AE1116C" w14:textId="77777777" w:rsidTr="00A63D95">
        <w:trPr>
          <w:trHeight w:val="899"/>
        </w:trPr>
        <w:tc>
          <w:tcPr>
            <w:tcW w:w="0" w:type="auto"/>
          </w:tcPr>
          <w:p w14:paraId="31D9EB10"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6</w:t>
            </w:r>
          </w:p>
        </w:tc>
        <w:tc>
          <w:tcPr>
            <w:tcW w:w="0" w:type="auto"/>
          </w:tcPr>
          <w:p w14:paraId="101B8DF2"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 xml:space="preserve">Покращення якості перебування тимчасово переміщених осіб на території Розвадівської ради </w:t>
            </w:r>
          </w:p>
        </w:tc>
        <w:tc>
          <w:tcPr>
            <w:tcW w:w="0" w:type="auto"/>
          </w:tcPr>
          <w:p w14:paraId="0C213B2F"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 xml:space="preserve">Придбання ліків для надання первинної медичної допомоги населенню та  тимчасово переміщених осіб на території Розвадівської сільської ради </w:t>
            </w:r>
          </w:p>
        </w:tc>
        <w:tc>
          <w:tcPr>
            <w:tcW w:w="0" w:type="auto"/>
          </w:tcPr>
          <w:p w14:paraId="71E82B60"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2026</w:t>
            </w:r>
          </w:p>
        </w:tc>
        <w:tc>
          <w:tcPr>
            <w:tcW w:w="0" w:type="auto"/>
          </w:tcPr>
          <w:p w14:paraId="72D4EFA4"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Бюджет Розвадівської с/р</w:t>
            </w:r>
          </w:p>
        </w:tc>
        <w:tc>
          <w:tcPr>
            <w:tcW w:w="0" w:type="auto"/>
          </w:tcPr>
          <w:p w14:paraId="6DFA6AD3" w14:textId="77777777" w:rsidR="00A63D95" w:rsidRPr="009831D5" w:rsidRDefault="00A63D95" w:rsidP="00A63D95">
            <w:pPr>
              <w:rPr>
                <w:rFonts w:ascii="Times New Roman" w:hAnsi="Times New Roman" w:cs="Times New Roman"/>
                <w:b/>
                <w:sz w:val="24"/>
                <w:szCs w:val="24"/>
              </w:rPr>
            </w:pPr>
            <w:r w:rsidRPr="009831D5">
              <w:rPr>
                <w:rFonts w:ascii="Times New Roman" w:hAnsi="Times New Roman" w:cs="Times New Roman"/>
                <w:b/>
                <w:sz w:val="24"/>
                <w:szCs w:val="24"/>
              </w:rPr>
              <w:t>45,800</w:t>
            </w:r>
          </w:p>
        </w:tc>
      </w:tr>
      <w:tr w:rsidR="00A63D95" w:rsidRPr="009831D5" w14:paraId="190FE226" w14:textId="77777777" w:rsidTr="00A63D95">
        <w:tc>
          <w:tcPr>
            <w:tcW w:w="0" w:type="auto"/>
          </w:tcPr>
          <w:p w14:paraId="67661DF2"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7</w:t>
            </w:r>
          </w:p>
        </w:tc>
        <w:tc>
          <w:tcPr>
            <w:tcW w:w="0" w:type="auto"/>
          </w:tcPr>
          <w:p w14:paraId="5397B237"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Технічне обслуговування автомобілів</w:t>
            </w:r>
          </w:p>
        </w:tc>
        <w:tc>
          <w:tcPr>
            <w:tcW w:w="0" w:type="auto"/>
          </w:tcPr>
          <w:p w14:paraId="7D9CD7FF"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 xml:space="preserve">Роботи та матеріали по технічному обслуговуванні автомобілів </w:t>
            </w:r>
          </w:p>
        </w:tc>
        <w:tc>
          <w:tcPr>
            <w:tcW w:w="0" w:type="auto"/>
          </w:tcPr>
          <w:p w14:paraId="051740AF"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2026</w:t>
            </w:r>
          </w:p>
        </w:tc>
        <w:tc>
          <w:tcPr>
            <w:tcW w:w="0" w:type="auto"/>
          </w:tcPr>
          <w:p w14:paraId="6819348A"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 xml:space="preserve">Бюджет Розвадівської </w:t>
            </w:r>
          </w:p>
        </w:tc>
        <w:tc>
          <w:tcPr>
            <w:tcW w:w="0" w:type="auto"/>
          </w:tcPr>
          <w:p w14:paraId="2A019077" w14:textId="77777777" w:rsidR="00A63D95" w:rsidRPr="009831D5" w:rsidRDefault="00A63D95" w:rsidP="00A63D95">
            <w:pPr>
              <w:rPr>
                <w:rFonts w:ascii="Times New Roman" w:hAnsi="Times New Roman" w:cs="Times New Roman"/>
                <w:b/>
                <w:sz w:val="24"/>
                <w:szCs w:val="24"/>
                <w:lang w:val="en-US"/>
              </w:rPr>
            </w:pPr>
            <w:r w:rsidRPr="009831D5">
              <w:rPr>
                <w:rFonts w:ascii="Times New Roman" w:hAnsi="Times New Roman" w:cs="Times New Roman"/>
                <w:b/>
                <w:sz w:val="24"/>
                <w:szCs w:val="24"/>
              </w:rPr>
              <w:t>25,300</w:t>
            </w:r>
          </w:p>
        </w:tc>
      </w:tr>
      <w:tr w:rsidR="00A63D95" w:rsidRPr="009831D5" w14:paraId="039A5576" w14:textId="77777777" w:rsidTr="00A63D95">
        <w:tc>
          <w:tcPr>
            <w:tcW w:w="0" w:type="auto"/>
          </w:tcPr>
          <w:p w14:paraId="11639922"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8</w:t>
            </w:r>
          </w:p>
        </w:tc>
        <w:tc>
          <w:tcPr>
            <w:tcW w:w="0" w:type="auto"/>
          </w:tcPr>
          <w:p w14:paraId="34F67236"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Покрращення функціонування медичного закладу</w:t>
            </w:r>
          </w:p>
        </w:tc>
        <w:tc>
          <w:tcPr>
            <w:tcW w:w="0" w:type="auto"/>
          </w:tcPr>
          <w:p w14:paraId="6D8858AE"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Повірка та ремонт медичного обладнання</w:t>
            </w:r>
          </w:p>
        </w:tc>
        <w:tc>
          <w:tcPr>
            <w:tcW w:w="0" w:type="auto"/>
          </w:tcPr>
          <w:p w14:paraId="22BF0DF7"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2026</w:t>
            </w:r>
          </w:p>
        </w:tc>
        <w:tc>
          <w:tcPr>
            <w:tcW w:w="0" w:type="auto"/>
          </w:tcPr>
          <w:p w14:paraId="16876EDC"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 xml:space="preserve">Бюджет Розвадівської </w:t>
            </w:r>
          </w:p>
        </w:tc>
        <w:tc>
          <w:tcPr>
            <w:tcW w:w="0" w:type="auto"/>
          </w:tcPr>
          <w:p w14:paraId="64B4B540" w14:textId="77777777" w:rsidR="00A63D95" w:rsidRPr="009831D5" w:rsidRDefault="00A63D95" w:rsidP="00A63D95">
            <w:pPr>
              <w:rPr>
                <w:rFonts w:ascii="Times New Roman" w:hAnsi="Times New Roman" w:cs="Times New Roman"/>
                <w:b/>
                <w:sz w:val="24"/>
                <w:szCs w:val="24"/>
              </w:rPr>
            </w:pPr>
            <w:r w:rsidRPr="009831D5">
              <w:rPr>
                <w:rFonts w:ascii="Times New Roman" w:hAnsi="Times New Roman" w:cs="Times New Roman"/>
                <w:b/>
                <w:sz w:val="24"/>
                <w:szCs w:val="24"/>
              </w:rPr>
              <w:t>50,000</w:t>
            </w:r>
          </w:p>
        </w:tc>
      </w:tr>
      <w:tr w:rsidR="00A63D95" w:rsidRPr="009831D5" w14:paraId="5A7235FF" w14:textId="77777777" w:rsidTr="00A63D95">
        <w:tc>
          <w:tcPr>
            <w:tcW w:w="0" w:type="auto"/>
          </w:tcPr>
          <w:p w14:paraId="52CD30FC"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9</w:t>
            </w:r>
          </w:p>
        </w:tc>
        <w:tc>
          <w:tcPr>
            <w:tcW w:w="0" w:type="auto"/>
          </w:tcPr>
          <w:p w14:paraId="24DD1854"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Технічне обслуговування газового обладнання</w:t>
            </w:r>
          </w:p>
        </w:tc>
        <w:tc>
          <w:tcPr>
            <w:tcW w:w="0" w:type="auto"/>
          </w:tcPr>
          <w:p w14:paraId="50FB0DC1"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Обслуговування газових мереж</w:t>
            </w:r>
          </w:p>
        </w:tc>
        <w:tc>
          <w:tcPr>
            <w:tcW w:w="0" w:type="auto"/>
          </w:tcPr>
          <w:p w14:paraId="4A4B8AA4"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2026</w:t>
            </w:r>
          </w:p>
        </w:tc>
        <w:tc>
          <w:tcPr>
            <w:tcW w:w="0" w:type="auto"/>
          </w:tcPr>
          <w:p w14:paraId="4F129423"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 xml:space="preserve">Бюджет Розвадівської </w:t>
            </w:r>
          </w:p>
        </w:tc>
        <w:tc>
          <w:tcPr>
            <w:tcW w:w="0" w:type="auto"/>
          </w:tcPr>
          <w:p w14:paraId="16C9E566" w14:textId="77777777" w:rsidR="00A63D95" w:rsidRPr="009831D5" w:rsidRDefault="00A63D95" w:rsidP="00A63D95">
            <w:pPr>
              <w:rPr>
                <w:rFonts w:ascii="Times New Roman" w:hAnsi="Times New Roman" w:cs="Times New Roman"/>
                <w:b/>
                <w:sz w:val="24"/>
                <w:szCs w:val="24"/>
              </w:rPr>
            </w:pPr>
            <w:r w:rsidRPr="009831D5">
              <w:rPr>
                <w:rFonts w:ascii="Times New Roman" w:hAnsi="Times New Roman" w:cs="Times New Roman"/>
                <w:b/>
                <w:sz w:val="24"/>
                <w:szCs w:val="24"/>
              </w:rPr>
              <w:t>19,500</w:t>
            </w:r>
          </w:p>
        </w:tc>
      </w:tr>
      <w:tr w:rsidR="00A63D95" w:rsidRPr="009831D5" w14:paraId="222AD4B6" w14:textId="77777777" w:rsidTr="00A63D95">
        <w:trPr>
          <w:trHeight w:val="201"/>
        </w:trPr>
        <w:tc>
          <w:tcPr>
            <w:tcW w:w="560" w:type="dxa"/>
          </w:tcPr>
          <w:p w14:paraId="6A8E5D76"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10</w:t>
            </w:r>
          </w:p>
        </w:tc>
        <w:tc>
          <w:tcPr>
            <w:tcW w:w="6422" w:type="dxa"/>
          </w:tcPr>
          <w:p w14:paraId="72A4724C"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Фінансове забезпечення фахівця з супроводу ветеранів</w:t>
            </w:r>
          </w:p>
        </w:tc>
        <w:tc>
          <w:tcPr>
            <w:tcW w:w="3430" w:type="dxa"/>
          </w:tcPr>
          <w:p w14:paraId="29C1C62C" w14:textId="77777777" w:rsidR="00A63D95" w:rsidRPr="009831D5" w:rsidRDefault="00A63D95" w:rsidP="00003704">
            <w:pPr>
              <w:pStyle w:val="a5"/>
              <w:numPr>
                <w:ilvl w:val="0"/>
                <w:numId w:val="4"/>
              </w:numPr>
              <w:rPr>
                <w:rFonts w:ascii="Times New Roman" w:hAnsi="Times New Roman" w:cs="Times New Roman"/>
                <w:sz w:val="24"/>
                <w:szCs w:val="24"/>
              </w:rPr>
            </w:pPr>
            <w:r w:rsidRPr="009831D5">
              <w:rPr>
                <w:rFonts w:ascii="Times New Roman" w:hAnsi="Times New Roman" w:cs="Times New Roman"/>
                <w:sz w:val="24"/>
                <w:szCs w:val="24"/>
              </w:rPr>
              <w:t>Заробітна плата</w:t>
            </w:r>
          </w:p>
          <w:p w14:paraId="09DC4381" w14:textId="77777777" w:rsidR="00A63D95" w:rsidRPr="009831D5" w:rsidRDefault="00A63D95" w:rsidP="00003704">
            <w:pPr>
              <w:pStyle w:val="a5"/>
              <w:numPr>
                <w:ilvl w:val="0"/>
                <w:numId w:val="4"/>
              </w:numPr>
              <w:rPr>
                <w:rFonts w:ascii="Times New Roman" w:hAnsi="Times New Roman" w:cs="Times New Roman"/>
                <w:sz w:val="24"/>
                <w:szCs w:val="24"/>
              </w:rPr>
            </w:pPr>
            <w:r w:rsidRPr="009831D5">
              <w:rPr>
                <w:rFonts w:ascii="Times New Roman" w:hAnsi="Times New Roman" w:cs="Times New Roman"/>
                <w:sz w:val="24"/>
                <w:szCs w:val="24"/>
              </w:rPr>
              <w:t>Нарахування на зарплату</w:t>
            </w:r>
          </w:p>
        </w:tc>
        <w:tc>
          <w:tcPr>
            <w:tcW w:w="1328" w:type="dxa"/>
          </w:tcPr>
          <w:p w14:paraId="62166435" w14:textId="100F4B98" w:rsidR="00A63D95" w:rsidRPr="009831D5" w:rsidRDefault="00A63D95" w:rsidP="00A63D95">
            <w:pPr>
              <w:rPr>
                <w:rFonts w:ascii="Times New Roman" w:hAnsi="Times New Roman" w:cs="Times New Roman"/>
                <w:b/>
                <w:sz w:val="24"/>
                <w:szCs w:val="24"/>
              </w:rPr>
            </w:pPr>
            <w:r w:rsidRPr="009831D5">
              <w:rPr>
                <w:rFonts w:ascii="Times New Roman" w:hAnsi="Times New Roman" w:cs="Times New Roman"/>
                <w:b/>
                <w:sz w:val="24"/>
                <w:szCs w:val="24"/>
              </w:rPr>
              <w:t>19.03.2026</w:t>
            </w:r>
          </w:p>
        </w:tc>
        <w:tc>
          <w:tcPr>
            <w:tcW w:w="1989" w:type="dxa"/>
          </w:tcPr>
          <w:p w14:paraId="100F35E0"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 xml:space="preserve">Бюджет Розвадівської </w:t>
            </w:r>
          </w:p>
        </w:tc>
        <w:tc>
          <w:tcPr>
            <w:tcW w:w="1625" w:type="dxa"/>
          </w:tcPr>
          <w:p w14:paraId="32928614" w14:textId="77777777" w:rsidR="00A63D95" w:rsidRPr="009831D5" w:rsidRDefault="00A63D95" w:rsidP="00A63D95">
            <w:pPr>
              <w:rPr>
                <w:rFonts w:ascii="Times New Roman" w:hAnsi="Times New Roman" w:cs="Times New Roman"/>
                <w:b/>
                <w:sz w:val="24"/>
                <w:szCs w:val="24"/>
              </w:rPr>
            </w:pPr>
            <w:r w:rsidRPr="009831D5">
              <w:rPr>
                <w:rFonts w:ascii="Times New Roman" w:hAnsi="Times New Roman" w:cs="Times New Roman"/>
                <w:b/>
                <w:sz w:val="24"/>
                <w:szCs w:val="24"/>
              </w:rPr>
              <w:t>252,950</w:t>
            </w:r>
          </w:p>
          <w:p w14:paraId="3A2E6D7B" w14:textId="77777777" w:rsidR="00A63D95" w:rsidRPr="009831D5" w:rsidRDefault="00A63D95" w:rsidP="00A63D95">
            <w:pPr>
              <w:rPr>
                <w:rFonts w:ascii="Times New Roman" w:hAnsi="Times New Roman" w:cs="Times New Roman"/>
                <w:b/>
                <w:sz w:val="24"/>
                <w:szCs w:val="24"/>
              </w:rPr>
            </w:pPr>
            <w:r w:rsidRPr="009831D5">
              <w:rPr>
                <w:rFonts w:ascii="Times New Roman" w:hAnsi="Times New Roman" w:cs="Times New Roman"/>
                <w:b/>
                <w:sz w:val="24"/>
                <w:szCs w:val="24"/>
              </w:rPr>
              <w:t>55,650</w:t>
            </w:r>
          </w:p>
        </w:tc>
      </w:tr>
      <w:tr w:rsidR="00A63D95" w:rsidRPr="009831D5" w14:paraId="789485B2" w14:textId="77777777" w:rsidTr="00A63D95">
        <w:tc>
          <w:tcPr>
            <w:tcW w:w="0" w:type="auto"/>
          </w:tcPr>
          <w:p w14:paraId="602F1977"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11</w:t>
            </w:r>
          </w:p>
        </w:tc>
        <w:tc>
          <w:tcPr>
            <w:tcW w:w="0" w:type="auto"/>
          </w:tcPr>
          <w:p w14:paraId="09F0D1C9"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Придбання обладнання та предметів для забезпечення комфортного перебування реабілітаційних кабінетів</w:t>
            </w:r>
          </w:p>
        </w:tc>
        <w:tc>
          <w:tcPr>
            <w:tcW w:w="0" w:type="auto"/>
          </w:tcPr>
          <w:p w14:paraId="76ACC08B"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Обладнання та предмети</w:t>
            </w:r>
          </w:p>
        </w:tc>
        <w:tc>
          <w:tcPr>
            <w:tcW w:w="0" w:type="auto"/>
          </w:tcPr>
          <w:p w14:paraId="5C637AFF" w14:textId="6F14ECA3" w:rsidR="00A63D95" w:rsidRPr="009831D5" w:rsidRDefault="00A63D95" w:rsidP="00A63D95">
            <w:pPr>
              <w:rPr>
                <w:rFonts w:ascii="Times New Roman" w:hAnsi="Times New Roman" w:cs="Times New Roman"/>
                <w:b/>
                <w:sz w:val="24"/>
                <w:szCs w:val="24"/>
              </w:rPr>
            </w:pPr>
            <w:r w:rsidRPr="009831D5">
              <w:rPr>
                <w:rFonts w:ascii="Times New Roman" w:hAnsi="Times New Roman" w:cs="Times New Roman"/>
                <w:b/>
                <w:sz w:val="24"/>
                <w:szCs w:val="24"/>
              </w:rPr>
              <w:t>19.03.2026</w:t>
            </w:r>
          </w:p>
        </w:tc>
        <w:tc>
          <w:tcPr>
            <w:tcW w:w="0" w:type="auto"/>
          </w:tcPr>
          <w:p w14:paraId="6F72750E"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 xml:space="preserve">Бюджет Розвадівської </w:t>
            </w:r>
          </w:p>
        </w:tc>
        <w:tc>
          <w:tcPr>
            <w:tcW w:w="0" w:type="auto"/>
          </w:tcPr>
          <w:p w14:paraId="150193EC" w14:textId="77777777" w:rsidR="00A63D95" w:rsidRPr="009831D5" w:rsidRDefault="00A63D95" w:rsidP="00A63D95">
            <w:pPr>
              <w:rPr>
                <w:rFonts w:ascii="Times New Roman" w:hAnsi="Times New Roman" w:cs="Times New Roman"/>
                <w:b/>
                <w:sz w:val="24"/>
                <w:szCs w:val="24"/>
              </w:rPr>
            </w:pPr>
            <w:r w:rsidRPr="009831D5">
              <w:rPr>
                <w:rFonts w:ascii="Times New Roman" w:hAnsi="Times New Roman" w:cs="Times New Roman"/>
                <w:b/>
                <w:sz w:val="24"/>
                <w:szCs w:val="24"/>
              </w:rPr>
              <w:t>315,245</w:t>
            </w:r>
          </w:p>
        </w:tc>
      </w:tr>
      <w:tr w:rsidR="00A63D95" w:rsidRPr="009831D5" w14:paraId="3A392FD9" w14:textId="77777777" w:rsidTr="00A63D95">
        <w:tc>
          <w:tcPr>
            <w:tcW w:w="0" w:type="auto"/>
          </w:tcPr>
          <w:p w14:paraId="74D9EA02"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12</w:t>
            </w:r>
          </w:p>
        </w:tc>
        <w:tc>
          <w:tcPr>
            <w:tcW w:w="0" w:type="auto"/>
          </w:tcPr>
          <w:p w14:paraId="66F341BD"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Забезпечення надання реабілітаційних послуг особам, які постраждали внаслідок збройної агресії російської федирації</w:t>
            </w:r>
          </w:p>
        </w:tc>
        <w:tc>
          <w:tcPr>
            <w:tcW w:w="0" w:type="auto"/>
          </w:tcPr>
          <w:p w14:paraId="1D2DE8F9"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Заробітна плата</w:t>
            </w:r>
          </w:p>
          <w:p w14:paraId="054F4EDC"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Нарахування на з/п</w:t>
            </w:r>
          </w:p>
          <w:p w14:paraId="4E90FC74"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Медикаменти</w:t>
            </w:r>
          </w:p>
          <w:p w14:paraId="2B31C043"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Енергоноії</w:t>
            </w:r>
          </w:p>
          <w:p w14:paraId="2EA9A72D"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Канцтовари</w:t>
            </w:r>
          </w:p>
          <w:p w14:paraId="3D7F4536"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Придбання компютерної техніки</w:t>
            </w:r>
          </w:p>
        </w:tc>
        <w:tc>
          <w:tcPr>
            <w:tcW w:w="0" w:type="auto"/>
          </w:tcPr>
          <w:p w14:paraId="568EF69E" w14:textId="77777777" w:rsidR="00A63D95" w:rsidRPr="009831D5" w:rsidRDefault="00A63D95" w:rsidP="00A63D95">
            <w:pPr>
              <w:rPr>
                <w:rFonts w:ascii="Times New Roman" w:hAnsi="Times New Roman" w:cs="Times New Roman"/>
                <w:b/>
                <w:sz w:val="24"/>
                <w:szCs w:val="24"/>
              </w:rPr>
            </w:pPr>
            <w:r w:rsidRPr="009831D5">
              <w:rPr>
                <w:rFonts w:ascii="Times New Roman" w:hAnsi="Times New Roman" w:cs="Times New Roman"/>
                <w:b/>
                <w:sz w:val="24"/>
                <w:szCs w:val="24"/>
              </w:rPr>
              <w:t>14.05.2026</w:t>
            </w:r>
          </w:p>
        </w:tc>
        <w:tc>
          <w:tcPr>
            <w:tcW w:w="0" w:type="auto"/>
          </w:tcPr>
          <w:p w14:paraId="4597E89C"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 xml:space="preserve">Бюджет Розвадівської </w:t>
            </w:r>
          </w:p>
        </w:tc>
        <w:tc>
          <w:tcPr>
            <w:tcW w:w="0" w:type="auto"/>
          </w:tcPr>
          <w:p w14:paraId="6FC38102" w14:textId="77777777" w:rsidR="00A63D95" w:rsidRPr="009831D5" w:rsidRDefault="00A63D95" w:rsidP="00A63D95">
            <w:pPr>
              <w:rPr>
                <w:rFonts w:ascii="Times New Roman" w:hAnsi="Times New Roman" w:cs="Times New Roman"/>
                <w:b/>
                <w:sz w:val="24"/>
                <w:szCs w:val="24"/>
              </w:rPr>
            </w:pPr>
            <w:r w:rsidRPr="009831D5">
              <w:rPr>
                <w:rFonts w:ascii="Times New Roman" w:hAnsi="Times New Roman" w:cs="Times New Roman"/>
                <w:b/>
                <w:sz w:val="24"/>
                <w:szCs w:val="24"/>
              </w:rPr>
              <w:t>523,0</w:t>
            </w:r>
          </w:p>
        </w:tc>
      </w:tr>
      <w:tr w:rsidR="00A63D95" w:rsidRPr="009831D5" w14:paraId="7990ED29" w14:textId="77777777" w:rsidTr="00A63D95">
        <w:tc>
          <w:tcPr>
            <w:tcW w:w="0" w:type="auto"/>
          </w:tcPr>
          <w:p w14:paraId="3EED7711"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13</w:t>
            </w:r>
          </w:p>
        </w:tc>
        <w:tc>
          <w:tcPr>
            <w:tcW w:w="0" w:type="auto"/>
          </w:tcPr>
          <w:p w14:paraId="36FD9BD8"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Оплата послуг з використання медичної інформаційної системи</w:t>
            </w:r>
          </w:p>
        </w:tc>
        <w:tc>
          <w:tcPr>
            <w:tcW w:w="0" w:type="auto"/>
          </w:tcPr>
          <w:p w14:paraId="3A50910D"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Оплата програмного забезпечення АСКЕП</w:t>
            </w:r>
          </w:p>
        </w:tc>
        <w:tc>
          <w:tcPr>
            <w:tcW w:w="0" w:type="auto"/>
          </w:tcPr>
          <w:p w14:paraId="3FD9628F" w14:textId="77777777" w:rsidR="00A63D95" w:rsidRPr="009831D5" w:rsidRDefault="00A63D95" w:rsidP="00A63D95">
            <w:pPr>
              <w:rPr>
                <w:rFonts w:ascii="Times New Roman" w:hAnsi="Times New Roman" w:cs="Times New Roman"/>
                <w:b/>
                <w:sz w:val="24"/>
                <w:szCs w:val="24"/>
              </w:rPr>
            </w:pPr>
            <w:r w:rsidRPr="009831D5">
              <w:rPr>
                <w:rFonts w:ascii="Times New Roman" w:hAnsi="Times New Roman" w:cs="Times New Roman"/>
                <w:b/>
                <w:sz w:val="24"/>
                <w:szCs w:val="24"/>
              </w:rPr>
              <w:t>14.05.2026</w:t>
            </w:r>
          </w:p>
        </w:tc>
        <w:tc>
          <w:tcPr>
            <w:tcW w:w="0" w:type="auto"/>
          </w:tcPr>
          <w:p w14:paraId="11A6E2B1" w14:textId="77777777" w:rsidR="00A63D95" w:rsidRPr="009831D5" w:rsidRDefault="00A63D95" w:rsidP="00A63D95">
            <w:pPr>
              <w:rPr>
                <w:rFonts w:ascii="Times New Roman" w:hAnsi="Times New Roman" w:cs="Times New Roman"/>
                <w:sz w:val="24"/>
                <w:szCs w:val="24"/>
              </w:rPr>
            </w:pPr>
            <w:r w:rsidRPr="009831D5">
              <w:rPr>
                <w:rFonts w:ascii="Times New Roman" w:hAnsi="Times New Roman" w:cs="Times New Roman"/>
                <w:sz w:val="24"/>
                <w:szCs w:val="24"/>
              </w:rPr>
              <w:t xml:space="preserve">Бюджет Розвадівської </w:t>
            </w:r>
          </w:p>
        </w:tc>
        <w:tc>
          <w:tcPr>
            <w:tcW w:w="0" w:type="auto"/>
          </w:tcPr>
          <w:p w14:paraId="4A535281" w14:textId="77777777" w:rsidR="00A63D95" w:rsidRPr="009831D5" w:rsidRDefault="00A63D95" w:rsidP="00A63D95">
            <w:pPr>
              <w:rPr>
                <w:rFonts w:ascii="Times New Roman" w:hAnsi="Times New Roman" w:cs="Times New Roman"/>
                <w:b/>
                <w:sz w:val="24"/>
                <w:szCs w:val="24"/>
              </w:rPr>
            </w:pPr>
            <w:r w:rsidRPr="009831D5">
              <w:rPr>
                <w:rFonts w:ascii="Times New Roman" w:hAnsi="Times New Roman" w:cs="Times New Roman"/>
                <w:b/>
                <w:sz w:val="24"/>
                <w:szCs w:val="24"/>
              </w:rPr>
              <w:t>43,1</w:t>
            </w:r>
          </w:p>
        </w:tc>
      </w:tr>
      <w:tr w:rsidR="00A63D95" w:rsidRPr="009831D5" w14:paraId="16261A04" w14:textId="77777777" w:rsidTr="00A63D95">
        <w:tc>
          <w:tcPr>
            <w:tcW w:w="0" w:type="auto"/>
          </w:tcPr>
          <w:p w14:paraId="47E736FA" w14:textId="77777777" w:rsidR="00A63D95" w:rsidRPr="009831D5" w:rsidRDefault="00A63D95" w:rsidP="00A63D95">
            <w:pPr>
              <w:rPr>
                <w:rFonts w:ascii="Times New Roman" w:hAnsi="Times New Roman" w:cs="Times New Roman"/>
                <w:sz w:val="24"/>
                <w:szCs w:val="24"/>
              </w:rPr>
            </w:pPr>
          </w:p>
        </w:tc>
        <w:tc>
          <w:tcPr>
            <w:tcW w:w="0" w:type="auto"/>
          </w:tcPr>
          <w:p w14:paraId="0C35030B" w14:textId="77777777" w:rsidR="00A63D95" w:rsidRPr="009831D5" w:rsidRDefault="00A63D95" w:rsidP="00A63D95">
            <w:pPr>
              <w:rPr>
                <w:rFonts w:ascii="Times New Roman" w:hAnsi="Times New Roman" w:cs="Times New Roman"/>
                <w:b/>
                <w:sz w:val="24"/>
                <w:szCs w:val="24"/>
              </w:rPr>
            </w:pPr>
          </w:p>
        </w:tc>
        <w:tc>
          <w:tcPr>
            <w:tcW w:w="0" w:type="auto"/>
          </w:tcPr>
          <w:p w14:paraId="68C277E3" w14:textId="77777777" w:rsidR="00A63D95" w:rsidRPr="009831D5" w:rsidRDefault="00A63D95" w:rsidP="00A63D95">
            <w:pPr>
              <w:rPr>
                <w:rFonts w:ascii="Times New Roman" w:hAnsi="Times New Roman" w:cs="Times New Roman"/>
                <w:sz w:val="24"/>
                <w:szCs w:val="24"/>
              </w:rPr>
            </w:pPr>
          </w:p>
        </w:tc>
        <w:tc>
          <w:tcPr>
            <w:tcW w:w="0" w:type="auto"/>
          </w:tcPr>
          <w:p w14:paraId="077E36D4" w14:textId="77777777" w:rsidR="00A63D95" w:rsidRPr="009831D5" w:rsidRDefault="00A63D95" w:rsidP="00A63D95">
            <w:pPr>
              <w:rPr>
                <w:rFonts w:ascii="Times New Roman" w:hAnsi="Times New Roman" w:cs="Times New Roman"/>
                <w:sz w:val="24"/>
                <w:szCs w:val="24"/>
              </w:rPr>
            </w:pPr>
          </w:p>
        </w:tc>
        <w:tc>
          <w:tcPr>
            <w:tcW w:w="0" w:type="auto"/>
          </w:tcPr>
          <w:p w14:paraId="100A240E" w14:textId="77777777" w:rsidR="00A63D95" w:rsidRPr="009831D5" w:rsidRDefault="00A63D95" w:rsidP="00A63D95">
            <w:pPr>
              <w:rPr>
                <w:rFonts w:ascii="Times New Roman" w:hAnsi="Times New Roman" w:cs="Times New Roman"/>
                <w:sz w:val="24"/>
                <w:szCs w:val="24"/>
              </w:rPr>
            </w:pPr>
          </w:p>
        </w:tc>
        <w:tc>
          <w:tcPr>
            <w:tcW w:w="0" w:type="auto"/>
          </w:tcPr>
          <w:p w14:paraId="7015FA09" w14:textId="77777777" w:rsidR="00A63D95" w:rsidRPr="009831D5" w:rsidRDefault="00A63D95" w:rsidP="00A63D95">
            <w:pPr>
              <w:rPr>
                <w:rFonts w:ascii="Times New Roman" w:hAnsi="Times New Roman" w:cs="Times New Roman"/>
                <w:b/>
                <w:sz w:val="24"/>
                <w:szCs w:val="24"/>
                <w:lang w:val="en-US"/>
              </w:rPr>
            </w:pPr>
          </w:p>
        </w:tc>
      </w:tr>
      <w:tr w:rsidR="00A63D95" w:rsidRPr="009831D5" w14:paraId="34E1328F" w14:textId="77777777" w:rsidTr="00A63D95">
        <w:tc>
          <w:tcPr>
            <w:tcW w:w="0" w:type="auto"/>
          </w:tcPr>
          <w:p w14:paraId="4EC0D0E9" w14:textId="77777777" w:rsidR="00A63D95" w:rsidRPr="009831D5" w:rsidRDefault="00A63D95" w:rsidP="00A63D95">
            <w:pPr>
              <w:rPr>
                <w:rFonts w:ascii="Times New Roman" w:hAnsi="Times New Roman" w:cs="Times New Roman"/>
                <w:sz w:val="24"/>
                <w:szCs w:val="24"/>
              </w:rPr>
            </w:pPr>
          </w:p>
        </w:tc>
        <w:tc>
          <w:tcPr>
            <w:tcW w:w="0" w:type="auto"/>
          </w:tcPr>
          <w:p w14:paraId="561B6318" w14:textId="77777777" w:rsidR="00A63D95" w:rsidRPr="009831D5" w:rsidRDefault="00A63D95" w:rsidP="00A63D95">
            <w:pPr>
              <w:rPr>
                <w:rFonts w:ascii="Times New Roman" w:hAnsi="Times New Roman" w:cs="Times New Roman"/>
                <w:b/>
                <w:sz w:val="24"/>
                <w:szCs w:val="24"/>
              </w:rPr>
            </w:pPr>
          </w:p>
        </w:tc>
        <w:tc>
          <w:tcPr>
            <w:tcW w:w="0" w:type="auto"/>
          </w:tcPr>
          <w:p w14:paraId="73B5717F" w14:textId="77777777" w:rsidR="00A63D95" w:rsidRPr="009831D5" w:rsidRDefault="00A63D95" w:rsidP="00A63D95">
            <w:pPr>
              <w:rPr>
                <w:rFonts w:ascii="Times New Roman" w:hAnsi="Times New Roman" w:cs="Times New Roman"/>
                <w:sz w:val="24"/>
                <w:szCs w:val="24"/>
              </w:rPr>
            </w:pPr>
          </w:p>
        </w:tc>
        <w:tc>
          <w:tcPr>
            <w:tcW w:w="0" w:type="auto"/>
          </w:tcPr>
          <w:p w14:paraId="12D016EA" w14:textId="77777777" w:rsidR="00A63D95" w:rsidRPr="009831D5" w:rsidRDefault="00A63D95" w:rsidP="00A63D95">
            <w:pPr>
              <w:rPr>
                <w:rFonts w:ascii="Times New Roman" w:hAnsi="Times New Roman" w:cs="Times New Roman"/>
                <w:sz w:val="24"/>
                <w:szCs w:val="24"/>
              </w:rPr>
            </w:pPr>
          </w:p>
        </w:tc>
        <w:tc>
          <w:tcPr>
            <w:tcW w:w="0" w:type="auto"/>
          </w:tcPr>
          <w:p w14:paraId="540BD990" w14:textId="77777777" w:rsidR="00A63D95" w:rsidRPr="009831D5" w:rsidRDefault="00A63D95" w:rsidP="00A63D95">
            <w:pPr>
              <w:rPr>
                <w:rFonts w:ascii="Times New Roman" w:hAnsi="Times New Roman" w:cs="Times New Roman"/>
                <w:sz w:val="24"/>
                <w:szCs w:val="24"/>
              </w:rPr>
            </w:pPr>
          </w:p>
        </w:tc>
        <w:tc>
          <w:tcPr>
            <w:tcW w:w="0" w:type="auto"/>
          </w:tcPr>
          <w:p w14:paraId="65A638E2" w14:textId="77777777" w:rsidR="00A63D95" w:rsidRPr="009831D5" w:rsidRDefault="00A63D95" w:rsidP="00A63D95">
            <w:pPr>
              <w:rPr>
                <w:rFonts w:ascii="Times New Roman" w:hAnsi="Times New Roman" w:cs="Times New Roman"/>
                <w:b/>
                <w:sz w:val="24"/>
                <w:szCs w:val="24"/>
                <w:lang w:val="en-US"/>
              </w:rPr>
            </w:pPr>
          </w:p>
        </w:tc>
      </w:tr>
      <w:tr w:rsidR="00A63D95" w:rsidRPr="009831D5" w14:paraId="2C1BEDA7" w14:textId="77777777" w:rsidTr="00A63D95">
        <w:tc>
          <w:tcPr>
            <w:tcW w:w="0" w:type="auto"/>
          </w:tcPr>
          <w:p w14:paraId="3E5D6679" w14:textId="77777777" w:rsidR="00A63D95" w:rsidRPr="009831D5" w:rsidRDefault="00A63D95" w:rsidP="00A63D95">
            <w:pPr>
              <w:rPr>
                <w:rFonts w:ascii="Times New Roman" w:hAnsi="Times New Roman" w:cs="Times New Roman"/>
                <w:sz w:val="24"/>
                <w:szCs w:val="24"/>
              </w:rPr>
            </w:pPr>
          </w:p>
        </w:tc>
        <w:tc>
          <w:tcPr>
            <w:tcW w:w="0" w:type="auto"/>
          </w:tcPr>
          <w:p w14:paraId="20311796" w14:textId="77777777" w:rsidR="00A63D95" w:rsidRPr="009831D5" w:rsidRDefault="00A63D95" w:rsidP="00A63D95">
            <w:pPr>
              <w:rPr>
                <w:rFonts w:ascii="Times New Roman" w:hAnsi="Times New Roman" w:cs="Times New Roman"/>
                <w:b/>
                <w:sz w:val="24"/>
                <w:szCs w:val="24"/>
              </w:rPr>
            </w:pPr>
            <w:r w:rsidRPr="009831D5">
              <w:rPr>
                <w:rFonts w:ascii="Times New Roman" w:hAnsi="Times New Roman" w:cs="Times New Roman"/>
                <w:b/>
                <w:sz w:val="24"/>
                <w:szCs w:val="24"/>
              </w:rPr>
              <w:t>ВСЬОГО:</w:t>
            </w:r>
          </w:p>
        </w:tc>
        <w:tc>
          <w:tcPr>
            <w:tcW w:w="0" w:type="auto"/>
          </w:tcPr>
          <w:p w14:paraId="166290FD" w14:textId="77777777" w:rsidR="00A63D95" w:rsidRPr="009831D5" w:rsidRDefault="00A63D95" w:rsidP="00A63D95">
            <w:pPr>
              <w:rPr>
                <w:rFonts w:ascii="Times New Roman" w:hAnsi="Times New Roman" w:cs="Times New Roman"/>
                <w:sz w:val="24"/>
                <w:szCs w:val="24"/>
              </w:rPr>
            </w:pPr>
          </w:p>
        </w:tc>
        <w:tc>
          <w:tcPr>
            <w:tcW w:w="0" w:type="auto"/>
          </w:tcPr>
          <w:p w14:paraId="5E60F5ED" w14:textId="77777777" w:rsidR="00A63D95" w:rsidRPr="009831D5" w:rsidRDefault="00A63D95" w:rsidP="00A63D95">
            <w:pPr>
              <w:rPr>
                <w:rFonts w:ascii="Times New Roman" w:hAnsi="Times New Roman" w:cs="Times New Roman"/>
                <w:sz w:val="24"/>
                <w:szCs w:val="24"/>
              </w:rPr>
            </w:pPr>
          </w:p>
        </w:tc>
        <w:tc>
          <w:tcPr>
            <w:tcW w:w="0" w:type="auto"/>
          </w:tcPr>
          <w:p w14:paraId="48C771E5" w14:textId="77777777" w:rsidR="00A63D95" w:rsidRPr="009831D5" w:rsidRDefault="00A63D95" w:rsidP="00A63D95">
            <w:pPr>
              <w:rPr>
                <w:rFonts w:ascii="Times New Roman" w:hAnsi="Times New Roman" w:cs="Times New Roman"/>
                <w:sz w:val="24"/>
                <w:szCs w:val="24"/>
              </w:rPr>
            </w:pPr>
          </w:p>
        </w:tc>
        <w:tc>
          <w:tcPr>
            <w:tcW w:w="0" w:type="auto"/>
          </w:tcPr>
          <w:p w14:paraId="26692E24" w14:textId="77777777" w:rsidR="00A63D95" w:rsidRPr="009831D5" w:rsidRDefault="00A63D95" w:rsidP="00A63D95">
            <w:pPr>
              <w:rPr>
                <w:rFonts w:ascii="Times New Roman" w:hAnsi="Times New Roman" w:cs="Times New Roman"/>
                <w:b/>
                <w:sz w:val="24"/>
                <w:szCs w:val="24"/>
              </w:rPr>
            </w:pPr>
            <w:r w:rsidRPr="009831D5">
              <w:rPr>
                <w:rFonts w:ascii="Times New Roman" w:hAnsi="Times New Roman" w:cs="Times New Roman"/>
                <w:b/>
                <w:sz w:val="24"/>
                <w:szCs w:val="24"/>
              </w:rPr>
              <w:t>3489,945</w:t>
            </w:r>
          </w:p>
        </w:tc>
      </w:tr>
    </w:tbl>
    <w:p w14:paraId="4678D996" w14:textId="77777777" w:rsidR="00A63D95" w:rsidRPr="009831D5" w:rsidRDefault="00A63D95" w:rsidP="00A63D95">
      <w:pPr>
        <w:rPr>
          <w:rFonts w:ascii="Times New Roman" w:hAnsi="Times New Roman" w:cs="Times New Roman"/>
          <w:sz w:val="28"/>
          <w:szCs w:val="28"/>
        </w:rPr>
      </w:pPr>
    </w:p>
    <w:p w14:paraId="6342EB42" w14:textId="194826A2" w:rsidR="00A62493" w:rsidRPr="009831D5" w:rsidRDefault="00A62493" w:rsidP="00A81764">
      <w:pPr>
        <w:spacing w:after="0" w:line="240" w:lineRule="auto"/>
        <w:jc w:val="center"/>
        <w:rPr>
          <w:rFonts w:ascii="Times New Roman" w:hAnsi="Times New Roman" w:cs="Times New Roman"/>
          <w:sz w:val="24"/>
          <w:szCs w:val="24"/>
          <w:lang w:eastAsia="ru-RU"/>
        </w:rPr>
      </w:pPr>
    </w:p>
    <w:p w14:paraId="7FFEDEA7" w14:textId="6FB0A9A5" w:rsidR="00A62493" w:rsidRPr="009831D5" w:rsidRDefault="00A62493" w:rsidP="00A81764">
      <w:pPr>
        <w:spacing w:after="0" w:line="240" w:lineRule="auto"/>
        <w:jc w:val="center"/>
        <w:rPr>
          <w:rFonts w:ascii="Times New Roman" w:hAnsi="Times New Roman" w:cs="Times New Roman"/>
          <w:sz w:val="24"/>
          <w:szCs w:val="24"/>
          <w:lang w:eastAsia="ru-RU"/>
        </w:rPr>
      </w:pPr>
    </w:p>
    <w:p w14:paraId="67691E3E" w14:textId="116C1F90" w:rsidR="00A62493" w:rsidRPr="009831D5" w:rsidRDefault="00A62493" w:rsidP="00A81764">
      <w:pPr>
        <w:spacing w:after="0" w:line="240" w:lineRule="auto"/>
        <w:jc w:val="center"/>
        <w:rPr>
          <w:rFonts w:ascii="Times New Roman" w:hAnsi="Times New Roman" w:cs="Times New Roman"/>
          <w:sz w:val="24"/>
          <w:szCs w:val="24"/>
          <w:lang w:eastAsia="ru-RU"/>
        </w:rPr>
      </w:pPr>
    </w:p>
    <w:p w14:paraId="7C03841E" w14:textId="2DF06491" w:rsidR="00A652E9" w:rsidRPr="009831D5" w:rsidRDefault="00A652E9" w:rsidP="00A81764">
      <w:pPr>
        <w:spacing w:after="0" w:line="240" w:lineRule="auto"/>
        <w:jc w:val="center"/>
        <w:rPr>
          <w:rFonts w:ascii="Times New Roman" w:hAnsi="Times New Roman" w:cs="Times New Roman"/>
          <w:sz w:val="24"/>
          <w:szCs w:val="24"/>
          <w:lang w:eastAsia="ru-RU"/>
        </w:rPr>
      </w:pPr>
    </w:p>
    <w:p w14:paraId="7A4ED747" w14:textId="573C2F66" w:rsidR="00A652E9" w:rsidRDefault="00A652E9" w:rsidP="00A81764">
      <w:pPr>
        <w:spacing w:after="0" w:line="240" w:lineRule="auto"/>
        <w:jc w:val="center"/>
        <w:rPr>
          <w:rFonts w:ascii="Times New Roman" w:hAnsi="Times New Roman" w:cs="Times New Roman"/>
          <w:sz w:val="24"/>
          <w:szCs w:val="24"/>
          <w:lang w:eastAsia="ru-RU"/>
        </w:rPr>
      </w:pPr>
    </w:p>
    <w:p w14:paraId="3AF3476D" w14:textId="2208059A" w:rsidR="00116C10" w:rsidRDefault="00116C10" w:rsidP="00A81764">
      <w:pPr>
        <w:spacing w:after="0" w:line="240" w:lineRule="auto"/>
        <w:jc w:val="center"/>
        <w:rPr>
          <w:rFonts w:ascii="Times New Roman" w:hAnsi="Times New Roman" w:cs="Times New Roman"/>
          <w:sz w:val="24"/>
          <w:szCs w:val="24"/>
          <w:lang w:eastAsia="ru-RU"/>
        </w:rPr>
      </w:pPr>
    </w:p>
    <w:p w14:paraId="28CBB917" w14:textId="2A888086" w:rsidR="00116C10" w:rsidRDefault="00116C10" w:rsidP="00A81764">
      <w:pPr>
        <w:spacing w:after="0" w:line="240" w:lineRule="auto"/>
        <w:jc w:val="center"/>
        <w:rPr>
          <w:rFonts w:ascii="Times New Roman" w:hAnsi="Times New Roman" w:cs="Times New Roman"/>
          <w:sz w:val="24"/>
          <w:szCs w:val="24"/>
          <w:lang w:eastAsia="ru-RU"/>
        </w:rPr>
      </w:pPr>
    </w:p>
    <w:p w14:paraId="51B74E00" w14:textId="00382E1F" w:rsidR="00116C10" w:rsidRDefault="00116C10" w:rsidP="00A81764">
      <w:pPr>
        <w:spacing w:after="0" w:line="240" w:lineRule="auto"/>
        <w:jc w:val="center"/>
        <w:rPr>
          <w:rFonts w:ascii="Times New Roman" w:hAnsi="Times New Roman" w:cs="Times New Roman"/>
          <w:sz w:val="24"/>
          <w:szCs w:val="24"/>
          <w:lang w:eastAsia="ru-RU"/>
        </w:rPr>
      </w:pPr>
    </w:p>
    <w:p w14:paraId="064DFFC1" w14:textId="79595432" w:rsidR="00116C10" w:rsidRDefault="00116C10" w:rsidP="00A81764">
      <w:pPr>
        <w:spacing w:after="0" w:line="240" w:lineRule="auto"/>
        <w:jc w:val="center"/>
        <w:rPr>
          <w:rFonts w:ascii="Times New Roman" w:hAnsi="Times New Roman" w:cs="Times New Roman"/>
          <w:sz w:val="24"/>
          <w:szCs w:val="24"/>
          <w:lang w:eastAsia="ru-RU"/>
        </w:rPr>
      </w:pPr>
    </w:p>
    <w:p w14:paraId="72FFFC81" w14:textId="6186E1F7" w:rsidR="00116C10" w:rsidRDefault="00116C10" w:rsidP="00A81764">
      <w:pPr>
        <w:spacing w:after="0" w:line="240" w:lineRule="auto"/>
        <w:jc w:val="center"/>
        <w:rPr>
          <w:rFonts w:ascii="Times New Roman" w:hAnsi="Times New Roman" w:cs="Times New Roman"/>
          <w:sz w:val="24"/>
          <w:szCs w:val="24"/>
          <w:lang w:eastAsia="ru-RU"/>
        </w:rPr>
      </w:pPr>
    </w:p>
    <w:p w14:paraId="0E979960" w14:textId="68E3A6C7" w:rsidR="00116C10" w:rsidRDefault="00116C10" w:rsidP="00A81764">
      <w:pPr>
        <w:spacing w:after="0" w:line="240" w:lineRule="auto"/>
        <w:jc w:val="center"/>
        <w:rPr>
          <w:rFonts w:ascii="Times New Roman" w:hAnsi="Times New Roman" w:cs="Times New Roman"/>
          <w:sz w:val="24"/>
          <w:szCs w:val="24"/>
          <w:lang w:eastAsia="ru-RU"/>
        </w:rPr>
      </w:pPr>
    </w:p>
    <w:p w14:paraId="00821543" w14:textId="19764D36" w:rsidR="00116C10" w:rsidRDefault="00116C10" w:rsidP="00A81764">
      <w:pPr>
        <w:spacing w:after="0" w:line="240" w:lineRule="auto"/>
        <w:jc w:val="center"/>
        <w:rPr>
          <w:rFonts w:ascii="Times New Roman" w:hAnsi="Times New Roman" w:cs="Times New Roman"/>
          <w:sz w:val="24"/>
          <w:szCs w:val="24"/>
          <w:lang w:eastAsia="ru-RU"/>
        </w:rPr>
      </w:pPr>
    </w:p>
    <w:p w14:paraId="6A7CC7FD" w14:textId="5011232B" w:rsidR="00116C10" w:rsidRDefault="00116C10" w:rsidP="00A81764">
      <w:pPr>
        <w:spacing w:after="0" w:line="240" w:lineRule="auto"/>
        <w:jc w:val="center"/>
        <w:rPr>
          <w:rFonts w:ascii="Times New Roman" w:hAnsi="Times New Roman" w:cs="Times New Roman"/>
          <w:sz w:val="24"/>
          <w:szCs w:val="24"/>
          <w:lang w:eastAsia="ru-RU"/>
        </w:rPr>
      </w:pPr>
    </w:p>
    <w:p w14:paraId="3C7EFA25" w14:textId="6E4F28E4" w:rsidR="00116C10" w:rsidRDefault="00116C10" w:rsidP="00A81764">
      <w:pPr>
        <w:spacing w:after="0" w:line="240" w:lineRule="auto"/>
        <w:jc w:val="center"/>
        <w:rPr>
          <w:rFonts w:ascii="Times New Roman" w:hAnsi="Times New Roman" w:cs="Times New Roman"/>
          <w:sz w:val="24"/>
          <w:szCs w:val="24"/>
          <w:lang w:eastAsia="ru-RU"/>
        </w:rPr>
      </w:pPr>
    </w:p>
    <w:p w14:paraId="6DE0AFA8" w14:textId="5FBFB18C" w:rsidR="00116C10" w:rsidRDefault="00116C10" w:rsidP="00A81764">
      <w:pPr>
        <w:spacing w:after="0" w:line="240" w:lineRule="auto"/>
        <w:jc w:val="center"/>
        <w:rPr>
          <w:rFonts w:ascii="Times New Roman" w:hAnsi="Times New Roman" w:cs="Times New Roman"/>
          <w:sz w:val="24"/>
          <w:szCs w:val="24"/>
          <w:lang w:eastAsia="ru-RU"/>
        </w:rPr>
      </w:pPr>
    </w:p>
    <w:p w14:paraId="580B28E4" w14:textId="3F2C9549" w:rsidR="00116C10" w:rsidRDefault="00116C10" w:rsidP="00A81764">
      <w:pPr>
        <w:spacing w:after="0" w:line="240" w:lineRule="auto"/>
        <w:jc w:val="center"/>
        <w:rPr>
          <w:rFonts w:ascii="Times New Roman" w:hAnsi="Times New Roman" w:cs="Times New Roman"/>
          <w:sz w:val="24"/>
          <w:szCs w:val="24"/>
          <w:lang w:eastAsia="ru-RU"/>
        </w:rPr>
      </w:pPr>
    </w:p>
    <w:p w14:paraId="2C67DEEC" w14:textId="27DFCF90" w:rsidR="00116C10" w:rsidRDefault="00116C10" w:rsidP="00A81764">
      <w:pPr>
        <w:spacing w:after="0" w:line="240" w:lineRule="auto"/>
        <w:jc w:val="center"/>
        <w:rPr>
          <w:rFonts w:ascii="Times New Roman" w:hAnsi="Times New Roman" w:cs="Times New Roman"/>
          <w:sz w:val="24"/>
          <w:szCs w:val="24"/>
          <w:lang w:eastAsia="ru-RU"/>
        </w:rPr>
      </w:pPr>
    </w:p>
    <w:p w14:paraId="502A9A42" w14:textId="0D6CB2BE" w:rsidR="00116C10" w:rsidRDefault="00116C10" w:rsidP="00A81764">
      <w:pPr>
        <w:spacing w:after="0" w:line="240" w:lineRule="auto"/>
        <w:jc w:val="center"/>
        <w:rPr>
          <w:rFonts w:ascii="Times New Roman" w:hAnsi="Times New Roman" w:cs="Times New Roman"/>
          <w:sz w:val="24"/>
          <w:szCs w:val="24"/>
          <w:lang w:eastAsia="ru-RU"/>
        </w:rPr>
      </w:pPr>
    </w:p>
    <w:p w14:paraId="1E11D18E" w14:textId="2CA106B5" w:rsidR="00116C10" w:rsidRDefault="00116C10" w:rsidP="00A81764">
      <w:pPr>
        <w:spacing w:after="0" w:line="240" w:lineRule="auto"/>
        <w:jc w:val="center"/>
        <w:rPr>
          <w:rFonts w:ascii="Times New Roman" w:hAnsi="Times New Roman" w:cs="Times New Roman"/>
          <w:sz w:val="24"/>
          <w:szCs w:val="24"/>
          <w:lang w:eastAsia="ru-RU"/>
        </w:rPr>
      </w:pPr>
    </w:p>
    <w:p w14:paraId="388B2A97" w14:textId="4DEDBEB8" w:rsidR="00116C10" w:rsidRDefault="00116C10" w:rsidP="00A81764">
      <w:pPr>
        <w:spacing w:after="0" w:line="240" w:lineRule="auto"/>
        <w:jc w:val="center"/>
        <w:rPr>
          <w:rFonts w:ascii="Times New Roman" w:hAnsi="Times New Roman" w:cs="Times New Roman"/>
          <w:sz w:val="24"/>
          <w:szCs w:val="24"/>
          <w:lang w:eastAsia="ru-RU"/>
        </w:rPr>
      </w:pPr>
    </w:p>
    <w:p w14:paraId="34BA66D8" w14:textId="6E0849AD" w:rsidR="00116C10" w:rsidRDefault="00116C10" w:rsidP="00A81764">
      <w:pPr>
        <w:spacing w:after="0" w:line="240" w:lineRule="auto"/>
        <w:jc w:val="center"/>
        <w:rPr>
          <w:rFonts w:ascii="Times New Roman" w:hAnsi="Times New Roman" w:cs="Times New Roman"/>
          <w:sz w:val="24"/>
          <w:szCs w:val="24"/>
          <w:lang w:eastAsia="ru-RU"/>
        </w:rPr>
      </w:pPr>
    </w:p>
    <w:p w14:paraId="4EFF708D" w14:textId="388DB10F" w:rsidR="00116C10" w:rsidRDefault="00116C10" w:rsidP="00A81764">
      <w:pPr>
        <w:spacing w:after="0" w:line="240" w:lineRule="auto"/>
        <w:jc w:val="center"/>
        <w:rPr>
          <w:rFonts w:ascii="Times New Roman" w:hAnsi="Times New Roman" w:cs="Times New Roman"/>
          <w:sz w:val="24"/>
          <w:szCs w:val="24"/>
          <w:lang w:eastAsia="ru-RU"/>
        </w:rPr>
      </w:pPr>
    </w:p>
    <w:p w14:paraId="2ECE4C24" w14:textId="3B4BC3B1" w:rsidR="00116C10" w:rsidRDefault="00116C10" w:rsidP="00A81764">
      <w:pPr>
        <w:spacing w:after="0" w:line="240" w:lineRule="auto"/>
        <w:jc w:val="center"/>
        <w:rPr>
          <w:rFonts w:ascii="Times New Roman" w:hAnsi="Times New Roman" w:cs="Times New Roman"/>
          <w:sz w:val="24"/>
          <w:szCs w:val="24"/>
          <w:lang w:eastAsia="ru-RU"/>
        </w:rPr>
      </w:pPr>
    </w:p>
    <w:p w14:paraId="649F2322" w14:textId="4813B448" w:rsidR="00116C10" w:rsidRDefault="00116C10" w:rsidP="00A81764">
      <w:pPr>
        <w:spacing w:after="0" w:line="240" w:lineRule="auto"/>
        <w:jc w:val="center"/>
        <w:rPr>
          <w:rFonts w:ascii="Times New Roman" w:hAnsi="Times New Roman" w:cs="Times New Roman"/>
          <w:sz w:val="24"/>
          <w:szCs w:val="24"/>
          <w:lang w:eastAsia="ru-RU"/>
        </w:rPr>
      </w:pPr>
    </w:p>
    <w:p w14:paraId="36F7FB55" w14:textId="6271C92A" w:rsidR="00116C10" w:rsidRDefault="00116C10" w:rsidP="00A81764">
      <w:pPr>
        <w:spacing w:after="0" w:line="240" w:lineRule="auto"/>
        <w:jc w:val="center"/>
        <w:rPr>
          <w:rFonts w:ascii="Times New Roman" w:hAnsi="Times New Roman" w:cs="Times New Roman"/>
          <w:sz w:val="24"/>
          <w:szCs w:val="24"/>
          <w:lang w:eastAsia="ru-RU"/>
        </w:rPr>
      </w:pPr>
    </w:p>
    <w:p w14:paraId="423F2F91" w14:textId="0D10A951" w:rsidR="00116C10" w:rsidRDefault="00116C10" w:rsidP="00A81764">
      <w:pPr>
        <w:spacing w:after="0" w:line="240" w:lineRule="auto"/>
        <w:jc w:val="center"/>
        <w:rPr>
          <w:rFonts w:ascii="Times New Roman" w:hAnsi="Times New Roman" w:cs="Times New Roman"/>
          <w:sz w:val="24"/>
          <w:szCs w:val="24"/>
          <w:lang w:eastAsia="ru-RU"/>
        </w:rPr>
      </w:pPr>
    </w:p>
    <w:p w14:paraId="533C4185" w14:textId="49AA74E4" w:rsidR="00116C10" w:rsidRDefault="00116C10" w:rsidP="00A81764">
      <w:pPr>
        <w:spacing w:after="0" w:line="240" w:lineRule="auto"/>
        <w:jc w:val="center"/>
        <w:rPr>
          <w:rFonts w:ascii="Times New Roman" w:hAnsi="Times New Roman" w:cs="Times New Roman"/>
          <w:sz w:val="24"/>
          <w:szCs w:val="24"/>
          <w:lang w:eastAsia="ru-RU"/>
        </w:rPr>
      </w:pPr>
    </w:p>
    <w:p w14:paraId="2B53260C" w14:textId="2FE75E52" w:rsidR="00116C10" w:rsidRDefault="00116C10" w:rsidP="00A81764">
      <w:pPr>
        <w:spacing w:after="0" w:line="240" w:lineRule="auto"/>
        <w:jc w:val="center"/>
        <w:rPr>
          <w:rFonts w:ascii="Times New Roman" w:hAnsi="Times New Roman" w:cs="Times New Roman"/>
          <w:sz w:val="24"/>
          <w:szCs w:val="24"/>
          <w:lang w:eastAsia="ru-RU"/>
        </w:rPr>
      </w:pPr>
    </w:p>
    <w:p w14:paraId="5A1A3FF6" w14:textId="3C14A7D8" w:rsidR="00116C10" w:rsidRDefault="00116C10" w:rsidP="00A81764">
      <w:pPr>
        <w:spacing w:after="0" w:line="240" w:lineRule="auto"/>
        <w:jc w:val="center"/>
        <w:rPr>
          <w:rFonts w:ascii="Times New Roman" w:hAnsi="Times New Roman" w:cs="Times New Roman"/>
          <w:sz w:val="24"/>
          <w:szCs w:val="24"/>
          <w:lang w:eastAsia="ru-RU"/>
        </w:rPr>
      </w:pPr>
    </w:p>
    <w:p w14:paraId="7F77DD63" w14:textId="34750997" w:rsidR="00116C10" w:rsidRDefault="00116C10" w:rsidP="00A81764">
      <w:pPr>
        <w:spacing w:after="0" w:line="240" w:lineRule="auto"/>
        <w:jc w:val="center"/>
        <w:rPr>
          <w:rFonts w:ascii="Times New Roman" w:hAnsi="Times New Roman" w:cs="Times New Roman"/>
          <w:sz w:val="24"/>
          <w:szCs w:val="24"/>
          <w:lang w:eastAsia="ru-RU"/>
        </w:rPr>
      </w:pPr>
    </w:p>
    <w:p w14:paraId="08FDAB9E" w14:textId="06AD8400" w:rsidR="00116C10" w:rsidRDefault="00116C10" w:rsidP="00A81764">
      <w:pPr>
        <w:spacing w:after="0" w:line="240" w:lineRule="auto"/>
        <w:jc w:val="center"/>
        <w:rPr>
          <w:rFonts w:ascii="Times New Roman" w:hAnsi="Times New Roman" w:cs="Times New Roman"/>
          <w:sz w:val="24"/>
          <w:szCs w:val="24"/>
          <w:lang w:eastAsia="ru-RU"/>
        </w:rPr>
      </w:pPr>
    </w:p>
    <w:p w14:paraId="49AD9EEF" w14:textId="24B713BD" w:rsidR="00116C10" w:rsidRDefault="00116C10" w:rsidP="00A81764">
      <w:pPr>
        <w:spacing w:after="0" w:line="240" w:lineRule="auto"/>
        <w:jc w:val="center"/>
        <w:rPr>
          <w:rFonts w:ascii="Times New Roman" w:hAnsi="Times New Roman" w:cs="Times New Roman"/>
          <w:sz w:val="24"/>
          <w:szCs w:val="24"/>
          <w:lang w:eastAsia="ru-RU"/>
        </w:rPr>
      </w:pPr>
    </w:p>
    <w:p w14:paraId="1E7CF621" w14:textId="3AFB19DE" w:rsidR="00116C10" w:rsidRDefault="00116C10" w:rsidP="00A81764">
      <w:pPr>
        <w:spacing w:after="0" w:line="240" w:lineRule="auto"/>
        <w:jc w:val="center"/>
        <w:rPr>
          <w:rFonts w:ascii="Times New Roman" w:hAnsi="Times New Roman" w:cs="Times New Roman"/>
          <w:sz w:val="24"/>
          <w:szCs w:val="24"/>
          <w:lang w:eastAsia="ru-RU"/>
        </w:rPr>
      </w:pPr>
    </w:p>
    <w:p w14:paraId="4E1C373C" w14:textId="2B7FCD9E" w:rsidR="00116C10" w:rsidRDefault="00116C10" w:rsidP="00A81764">
      <w:pPr>
        <w:spacing w:after="0" w:line="240" w:lineRule="auto"/>
        <w:jc w:val="center"/>
        <w:rPr>
          <w:rFonts w:ascii="Times New Roman" w:hAnsi="Times New Roman" w:cs="Times New Roman"/>
          <w:sz w:val="24"/>
          <w:szCs w:val="24"/>
          <w:lang w:eastAsia="ru-RU"/>
        </w:rPr>
      </w:pPr>
    </w:p>
    <w:p w14:paraId="60FFF18D" w14:textId="55E28F2E" w:rsidR="00116C10" w:rsidRDefault="00116C10" w:rsidP="00A81764">
      <w:pPr>
        <w:spacing w:after="0" w:line="240" w:lineRule="auto"/>
        <w:jc w:val="center"/>
        <w:rPr>
          <w:rFonts w:ascii="Times New Roman" w:hAnsi="Times New Roman" w:cs="Times New Roman"/>
          <w:sz w:val="24"/>
          <w:szCs w:val="24"/>
          <w:lang w:eastAsia="ru-RU"/>
        </w:rPr>
      </w:pPr>
    </w:p>
    <w:p w14:paraId="6F9BB332" w14:textId="77777777" w:rsidR="00116C10" w:rsidRPr="009831D5" w:rsidRDefault="00116C10" w:rsidP="00A81764">
      <w:pPr>
        <w:spacing w:after="0" w:line="240" w:lineRule="auto"/>
        <w:jc w:val="center"/>
        <w:rPr>
          <w:rFonts w:ascii="Times New Roman" w:hAnsi="Times New Roman" w:cs="Times New Roman"/>
          <w:sz w:val="24"/>
          <w:szCs w:val="24"/>
          <w:lang w:eastAsia="ru-RU"/>
        </w:rPr>
      </w:pPr>
    </w:p>
    <w:p w14:paraId="1AAB6DAA" w14:textId="3D9AD78B" w:rsidR="00A652E9" w:rsidRPr="009831D5" w:rsidRDefault="00A652E9" w:rsidP="00A81764">
      <w:pPr>
        <w:spacing w:after="0" w:line="240" w:lineRule="auto"/>
        <w:jc w:val="center"/>
        <w:rPr>
          <w:rFonts w:ascii="Times New Roman" w:hAnsi="Times New Roman" w:cs="Times New Roman"/>
          <w:sz w:val="24"/>
          <w:szCs w:val="24"/>
          <w:lang w:eastAsia="ru-RU"/>
        </w:rPr>
      </w:pPr>
    </w:p>
    <w:p w14:paraId="784BBF97" w14:textId="4C4CB1BD" w:rsidR="00A652E9" w:rsidRPr="009831D5" w:rsidRDefault="00A652E9" w:rsidP="00A81764">
      <w:pPr>
        <w:spacing w:after="0" w:line="240" w:lineRule="auto"/>
        <w:jc w:val="center"/>
        <w:rPr>
          <w:rFonts w:ascii="Times New Roman" w:hAnsi="Times New Roman" w:cs="Times New Roman"/>
          <w:sz w:val="24"/>
          <w:szCs w:val="24"/>
          <w:lang w:eastAsia="ru-RU"/>
        </w:rPr>
      </w:pPr>
    </w:p>
    <w:p w14:paraId="354B8244" w14:textId="6070E030" w:rsidR="00A652E9" w:rsidRDefault="00A652E9" w:rsidP="00A81764">
      <w:pPr>
        <w:spacing w:after="0" w:line="240" w:lineRule="auto"/>
        <w:jc w:val="center"/>
        <w:rPr>
          <w:rFonts w:ascii="Times New Roman" w:hAnsi="Times New Roman"/>
          <w:sz w:val="24"/>
          <w:szCs w:val="24"/>
          <w:lang w:eastAsia="ru-RU"/>
        </w:rPr>
      </w:pPr>
    </w:p>
    <w:p w14:paraId="65556F9F" w14:textId="19A80CF7" w:rsidR="009831D5" w:rsidRDefault="009831D5" w:rsidP="00A81764">
      <w:pPr>
        <w:spacing w:after="0" w:line="240" w:lineRule="auto"/>
        <w:jc w:val="center"/>
        <w:rPr>
          <w:rFonts w:ascii="Times New Roman" w:hAnsi="Times New Roman"/>
          <w:sz w:val="24"/>
          <w:szCs w:val="24"/>
          <w:lang w:eastAsia="ru-RU"/>
        </w:rPr>
      </w:pPr>
    </w:p>
    <w:p w14:paraId="5F063047" w14:textId="0B76F7C0" w:rsidR="009831D5" w:rsidRDefault="009831D5" w:rsidP="00A81764">
      <w:pPr>
        <w:spacing w:after="0" w:line="240" w:lineRule="auto"/>
        <w:jc w:val="center"/>
        <w:rPr>
          <w:rFonts w:ascii="Times New Roman" w:hAnsi="Times New Roman"/>
          <w:sz w:val="24"/>
          <w:szCs w:val="24"/>
          <w:lang w:eastAsia="ru-RU"/>
        </w:rPr>
      </w:pPr>
    </w:p>
    <w:p w14:paraId="012F01A8" w14:textId="46DDA27F" w:rsidR="00A652E9" w:rsidRDefault="00A652E9" w:rsidP="009322D6">
      <w:pPr>
        <w:spacing w:after="0" w:line="240" w:lineRule="auto"/>
        <w:rPr>
          <w:rFonts w:ascii="Times New Roman" w:hAnsi="Times New Roman"/>
          <w:sz w:val="24"/>
          <w:szCs w:val="24"/>
          <w:lang w:eastAsia="ru-RU"/>
        </w:rPr>
      </w:pPr>
    </w:p>
    <w:p w14:paraId="2262599D" w14:textId="77777777" w:rsidR="00A652E9" w:rsidRDefault="00A652E9" w:rsidP="00A81764">
      <w:pPr>
        <w:spacing w:after="0" w:line="240" w:lineRule="auto"/>
        <w:jc w:val="center"/>
        <w:rPr>
          <w:rFonts w:ascii="Times New Roman" w:hAnsi="Times New Roman"/>
          <w:sz w:val="24"/>
          <w:szCs w:val="24"/>
          <w:lang w:eastAsia="ru-RU"/>
        </w:rPr>
      </w:pPr>
    </w:p>
    <w:p w14:paraId="4CE1780D" w14:textId="77777777" w:rsidR="00A652E9" w:rsidRPr="009E4601" w:rsidRDefault="00A652E9" w:rsidP="00A652E9">
      <w:pPr>
        <w:pStyle w:val="19141"/>
        <w:spacing w:before="0" w:beforeAutospacing="0" w:after="0" w:afterAutospacing="0"/>
        <w:ind w:hanging="426"/>
        <w:jc w:val="center"/>
        <w:rPr>
          <w:noProof/>
        </w:rPr>
      </w:pPr>
      <w:r w:rsidRPr="009E4601">
        <w:rPr>
          <w:noProof/>
        </w:rPr>
        <w:drawing>
          <wp:inline distT="0" distB="0" distL="0" distR="0" wp14:anchorId="2F224F85" wp14:editId="525162BA">
            <wp:extent cx="571500" cy="762000"/>
            <wp:effectExtent l="0" t="0" r="0" b="0"/>
            <wp:docPr id="13" name="Рисунок 13"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00C7780C" w14:textId="77777777" w:rsidR="00A652E9" w:rsidRPr="009E4601" w:rsidRDefault="00A652E9" w:rsidP="00A652E9">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7F55185B" w14:textId="77777777" w:rsidR="00A652E9" w:rsidRPr="009E4601" w:rsidRDefault="00A652E9" w:rsidP="00A652E9">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7E945D82" w14:textId="77777777" w:rsidR="00A652E9" w:rsidRPr="009E4601" w:rsidRDefault="00A652E9" w:rsidP="00A652E9">
      <w:pPr>
        <w:spacing w:after="0" w:line="240" w:lineRule="auto"/>
        <w:jc w:val="center"/>
        <w:rPr>
          <w:rFonts w:ascii="Times New Roman" w:hAnsi="Times New Roman"/>
          <w:b/>
          <w:sz w:val="28"/>
          <w:szCs w:val="28"/>
        </w:rPr>
      </w:pPr>
      <w:r>
        <w:rPr>
          <w:rFonts w:ascii="Times New Roman" w:hAnsi="Times New Roman"/>
          <w:b/>
          <w:sz w:val="28"/>
          <w:szCs w:val="28"/>
        </w:rPr>
        <w:t xml:space="preserve">Сімдесят восьма чергова </w:t>
      </w:r>
      <w:r w:rsidRPr="009E4601">
        <w:rPr>
          <w:rFonts w:ascii="Times New Roman" w:hAnsi="Times New Roman"/>
          <w:b/>
          <w:sz w:val="28"/>
          <w:szCs w:val="28"/>
        </w:rPr>
        <w:t>сесія VIII скликання</w:t>
      </w:r>
    </w:p>
    <w:p w14:paraId="1CD432C0" w14:textId="77777777" w:rsidR="00A652E9" w:rsidRPr="009E4601" w:rsidRDefault="00A652E9" w:rsidP="00A652E9">
      <w:pPr>
        <w:spacing w:after="0" w:line="240" w:lineRule="auto"/>
        <w:jc w:val="center"/>
        <w:rPr>
          <w:rFonts w:ascii="Times New Roman" w:hAnsi="Times New Roman"/>
          <w:b/>
          <w:sz w:val="28"/>
          <w:szCs w:val="28"/>
        </w:rPr>
      </w:pPr>
    </w:p>
    <w:p w14:paraId="13ABA03B" w14:textId="77777777" w:rsidR="00A652E9" w:rsidRPr="009E4601" w:rsidRDefault="00A652E9" w:rsidP="00A652E9">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2E5EFBCA" w14:textId="0184ADA5" w:rsidR="00A652E9" w:rsidRPr="004B5F8F" w:rsidRDefault="009322D6" w:rsidP="00964A15">
      <w:pPr>
        <w:pStyle w:val="aa"/>
        <w:shd w:val="clear" w:color="auto" w:fill="FFFFFF"/>
        <w:jc w:val="both"/>
        <w:rPr>
          <w:b/>
        </w:rPr>
      </w:pPr>
      <w:r>
        <w:rPr>
          <w:b/>
        </w:rPr>
        <w:t>28</w:t>
      </w:r>
      <w:r w:rsidR="00A652E9">
        <w:rPr>
          <w:b/>
        </w:rPr>
        <w:t xml:space="preserve"> травня 2026</w:t>
      </w:r>
      <w:r w:rsidR="00A652E9" w:rsidRPr="009E4601">
        <w:rPr>
          <w:b/>
        </w:rPr>
        <w:t xml:space="preserve"> ро</w:t>
      </w:r>
      <w:r w:rsidR="00A652E9">
        <w:rPr>
          <w:b/>
        </w:rPr>
        <w:t>ку</w:t>
      </w:r>
      <w:r w:rsidR="00964A15">
        <w:rPr>
          <w:b/>
        </w:rPr>
        <w:tab/>
      </w:r>
      <w:r w:rsidR="00964A15">
        <w:rPr>
          <w:b/>
        </w:rPr>
        <w:tab/>
        <w:t xml:space="preserve">           </w:t>
      </w:r>
      <w:r w:rsidR="00A652E9">
        <w:rPr>
          <w:b/>
        </w:rPr>
        <w:t xml:space="preserve">   с. Розвадів</w:t>
      </w:r>
      <w:r w:rsidR="00A652E9">
        <w:rPr>
          <w:b/>
        </w:rPr>
        <w:tab/>
      </w:r>
      <w:r w:rsidR="00A652E9">
        <w:rPr>
          <w:b/>
        </w:rPr>
        <w:tab/>
        <w:t xml:space="preserve">        </w:t>
      </w:r>
      <w:r w:rsidR="00964A15">
        <w:rPr>
          <w:b/>
        </w:rPr>
        <w:t xml:space="preserve">  </w:t>
      </w:r>
      <w:r>
        <w:rPr>
          <w:b/>
        </w:rPr>
        <w:t xml:space="preserve">       </w:t>
      </w:r>
      <w:r w:rsidR="00964A15">
        <w:rPr>
          <w:b/>
        </w:rPr>
        <w:t xml:space="preserve">     </w:t>
      </w:r>
      <w:r w:rsidR="00A652E9">
        <w:rPr>
          <w:b/>
        </w:rPr>
        <w:t xml:space="preserve">   </w:t>
      </w:r>
      <w:r w:rsidR="00A652E9" w:rsidRPr="009E4601">
        <w:rPr>
          <w:b/>
          <w:lang w:val="ru-RU"/>
        </w:rPr>
        <w:t xml:space="preserve"> </w:t>
      </w:r>
      <w:r w:rsidR="00A652E9" w:rsidRPr="009E4601">
        <w:rPr>
          <w:b/>
        </w:rPr>
        <w:t xml:space="preserve">№ </w:t>
      </w:r>
      <w:r>
        <w:rPr>
          <w:b/>
        </w:rPr>
        <w:t>2405</w:t>
      </w:r>
    </w:p>
    <w:p w14:paraId="0CEE33A0" w14:textId="77777777" w:rsidR="00A652E9" w:rsidRPr="004B5F8F" w:rsidRDefault="00A652E9" w:rsidP="00A652E9">
      <w:pPr>
        <w:rPr>
          <w:rFonts w:ascii="Times New Roman" w:hAnsi="Times New Roman" w:cs="Times New Roman"/>
        </w:rPr>
      </w:pPr>
    </w:p>
    <w:p w14:paraId="08AFF387" w14:textId="77777777" w:rsidR="00964A15" w:rsidRPr="00964A15" w:rsidRDefault="00A652E9" w:rsidP="00964A15">
      <w:pPr>
        <w:spacing w:after="0" w:line="240" w:lineRule="auto"/>
        <w:ind w:left="567"/>
        <w:rPr>
          <w:rFonts w:ascii="Times New Roman" w:hAnsi="Times New Roman" w:cs="Times New Roman"/>
          <w:b/>
          <w:sz w:val="24"/>
          <w:szCs w:val="24"/>
        </w:rPr>
      </w:pPr>
      <w:r w:rsidRPr="00964A15">
        <w:rPr>
          <w:rFonts w:ascii="Times New Roman" w:hAnsi="Times New Roman" w:cs="Times New Roman"/>
          <w:b/>
          <w:sz w:val="24"/>
          <w:szCs w:val="24"/>
        </w:rPr>
        <w:t>Про затвердження</w:t>
      </w:r>
      <w:r w:rsidR="00964A15" w:rsidRPr="00964A15">
        <w:rPr>
          <w:rFonts w:ascii="Times New Roman" w:hAnsi="Times New Roman" w:cs="Times New Roman"/>
          <w:b/>
          <w:sz w:val="24"/>
          <w:szCs w:val="24"/>
        </w:rPr>
        <w:t xml:space="preserve">  «Програми</w:t>
      </w:r>
    </w:p>
    <w:p w14:paraId="5C90DCAA" w14:textId="77777777" w:rsidR="00964A15" w:rsidRPr="00964A15" w:rsidRDefault="00964A15" w:rsidP="00964A15">
      <w:pPr>
        <w:spacing w:after="0" w:line="240" w:lineRule="auto"/>
        <w:ind w:left="567"/>
        <w:rPr>
          <w:rFonts w:ascii="Times New Roman" w:hAnsi="Times New Roman"/>
          <w:b/>
          <w:sz w:val="24"/>
          <w:szCs w:val="24"/>
          <w:lang w:eastAsia="uk-UA" w:bidi="uk-UA"/>
        </w:rPr>
      </w:pPr>
      <w:r w:rsidRPr="00964A15">
        <w:rPr>
          <w:b/>
          <w:sz w:val="24"/>
          <w:szCs w:val="24"/>
          <w:lang w:eastAsia="uk-UA" w:bidi="uk-UA"/>
        </w:rPr>
        <w:t xml:space="preserve"> </w:t>
      </w:r>
      <w:r w:rsidRPr="00964A15">
        <w:rPr>
          <w:rFonts w:ascii="Times New Roman" w:hAnsi="Times New Roman"/>
          <w:b/>
          <w:sz w:val="24"/>
          <w:szCs w:val="24"/>
          <w:lang w:eastAsia="uk-UA" w:bidi="uk-UA"/>
        </w:rPr>
        <w:t>підготовки та реалізації публічних</w:t>
      </w:r>
    </w:p>
    <w:p w14:paraId="6C6823CE" w14:textId="77777777" w:rsidR="00964A15" w:rsidRPr="00964A15" w:rsidRDefault="00964A15" w:rsidP="00964A15">
      <w:pPr>
        <w:spacing w:after="0" w:line="240" w:lineRule="auto"/>
        <w:ind w:left="567"/>
        <w:rPr>
          <w:rFonts w:ascii="Times New Roman" w:hAnsi="Times New Roman"/>
          <w:b/>
          <w:sz w:val="24"/>
          <w:szCs w:val="24"/>
          <w:lang w:eastAsia="uk-UA" w:bidi="uk-UA"/>
        </w:rPr>
      </w:pPr>
      <w:r w:rsidRPr="00964A15">
        <w:rPr>
          <w:rFonts w:ascii="Times New Roman" w:hAnsi="Times New Roman"/>
          <w:b/>
          <w:sz w:val="24"/>
          <w:szCs w:val="24"/>
          <w:lang w:eastAsia="uk-UA" w:bidi="uk-UA"/>
        </w:rPr>
        <w:t xml:space="preserve"> інвестиційних проектів в закладах</w:t>
      </w:r>
    </w:p>
    <w:p w14:paraId="158B3F3C" w14:textId="77777777" w:rsidR="00964A15" w:rsidRPr="00964A15" w:rsidRDefault="00964A15" w:rsidP="00964A15">
      <w:pPr>
        <w:spacing w:after="0" w:line="240" w:lineRule="auto"/>
        <w:ind w:left="567"/>
        <w:rPr>
          <w:rFonts w:ascii="Times New Roman" w:hAnsi="Times New Roman"/>
          <w:b/>
          <w:sz w:val="24"/>
          <w:szCs w:val="24"/>
          <w:lang w:eastAsia="uk-UA" w:bidi="uk-UA"/>
        </w:rPr>
      </w:pPr>
      <w:r w:rsidRPr="00964A15">
        <w:rPr>
          <w:rFonts w:ascii="Times New Roman" w:hAnsi="Times New Roman"/>
          <w:b/>
          <w:sz w:val="24"/>
          <w:szCs w:val="24"/>
          <w:lang w:eastAsia="uk-UA" w:bidi="uk-UA"/>
        </w:rPr>
        <w:t xml:space="preserve"> загальної середньої освіти, дошкільної</w:t>
      </w:r>
    </w:p>
    <w:p w14:paraId="629D5888" w14:textId="77777777" w:rsidR="00964A15" w:rsidRPr="00964A15" w:rsidRDefault="00964A15" w:rsidP="00964A15">
      <w:pPr>
        <w:spacing w:after="0" w:line="240" w:lineRule="auto"/>
        <w:ind w:left="567"/>
        <w:rPr>
          <w:rFonts w:ascii="Times New Roman" w:hAnsi="Times New Roman"/>
          <w:b/>
          <w:sz w:val="24"/>
          <w:szCs w:val="24"/>
          <w:lang w:eastAsia="uk-UA" w:bidi="uk-UA"/>
        </w:rPr>
      </w:pPr>
      <w:r w:rsidRPr="00964A15">
        <w:rPr>
          <w:rFonts w:ascii="Times New Roman" w:hAnsi="Times New Roman"/>
          <w:b/>
          <w:sz w:val="24"/>
          <w:szCs w:val="24"/>
          <w:lang w:eastAsia="uk-UA" w:bidi="uk-UA"/>
        </w:rPr>
        <w:t xml:space="preserve"> освіти та</w:t>
      </w:r>
      <w:r w:rsidRPr="00964A15">
        <w:rPr>
          <w:b/>
          <w:sz w:val="24"/>
          <w:szCs w:val="24"/>
          <w:lang w:eastAsia="uk-UA" w:bidi="uk-UA"/>
        </w:rPr>
        <w:t xml:space="preserve"> </w:t>
      </w:r>
      <w:r w:rsidRPr="00964A15">
        <w:rPr>
          <w:rFonts w:ascii="Times New Roman" w:hAnsi="Times New Roman"/>
          <w:b/>
          <w:sz w:val="24"/>
          <w:szCs w:val="24"/>
          <w:lang w:eastAsia="uk-UA" w:bidi="uk-UA"/>
        </w:rPr>
        <w:t xml:space="preserve">закладах культури і </w:t>
      </w:r>
    </w:p>
    <w:p w14:paraId="5EC3EEDE" w14:textId="274CA874" w:rsidR="00A652E9" w:rsidRPr="00964A15" w:rsidRDefault="00964A15" w:rsidP="00964A15">
      <w:pPr>
        <w:spacing w:after="0" w:line="240" w:lineRule="auto"/>
        <w:ind w:left="567"/>
        <w:rPr>
          <w:rFonts w:ascii="Times New Roman" w:hAnsi="Times New Roman" w:cs="Times New Roman"/>
          <w:b/>
          <w:sz w:val="24"/>
          <w:szCs w:val="24"/>
        </w:rPr>
      </w:pPr>
      <w:r w:rsidRPr="00964A15">
        <w:rPr>
          <w:rFonts w:ascii="Times New Roman" w:hAnsi="Times New Roman"/>
          <w:b/>
          <w:sz w:val="24"/>
          <w:szCs w:val="24"/>
          <w:lang w:eastAsia="uk-UA" w:bidi="uk-UA"/>
        </w:rPr>
        <w:t>мистецтв</w:t>
      </w:r>
      <w:r w:rsidRPr="00964A15">
        <w:rPr>
          <w:b/>
          <w:sz w:val="24"/>
          <w:szCs w:val="24"/>
          <w:lang w:eastAsia="uk-UA" w:bidi="uk-UA"/>
        </w:rPr>
        <w:t xml:space="preserve"> </w:t>
      </w:r>
      <w:r w:rsidRPr="00964A15">
        <w:rPr>
          <w:rFonts w:ascii="Times New Roman" w:hAnsi="Times New Roman"/>
          <w:b/>
          <w:sz w:val="24"/>
          <w:szCs w:val="24"/>
          <w:lang w:eastAsia="uk-UA" w:bidi="uk-UA"/>
        </w:rPr>
        <w:t>на 2026 - 2027 роки</w:t>
      </w:r>
      <w:r w:rsidR="00A652E9" w:rsidRPr="00964A15">
        <w:rPr>
          <w:rFonts w:ascii="Times New Roman" w:hAnsi="Times New Roman" w:cs="Times New Roman"/>
          <w:b/>
          <w:sz w:val="24"/>
          <w:szCs w:val="24"/>
        </w:rPr>
        <w:t xml:space="preserve">» </w:t>
      </w:r>
    </w:p>
    <w:p w14:paraId="1DAFB396" w14:textId="77777777" w:rsidR="00A652E9" w:rsidRPr="00A652E9" w:rsidRDefault="00A652E9" w:rsidP="00A652E9">
      <w:pPr>
        <w:ind w:left="567"/>
        <w:jc w:val="both"/>
        <w:rPr>
          <w:rFonts w:ascii="Times New Roman" w:hAnsi="Times New Roman" w:cs="Times New Roman"/>
          <w:sz w:val="24"/>
          <w:szCs w:val="24"/>
        </w:rPr>
      </w:pPr>
      <w:r w:rsidRPr="00A652E9">
        <w:rPr>
          <w:rFonts w:ascii="Times New Roman" w:hAnsi="Times New Roman" w:cs="Times New Roman"/>
          <w:sz w:val="24"/>
          <w:szCs w:val="24"/>
        </w:rPr>
        <w:tab/>
      </w:r>
    </w:p>
    <w:p w14:paraId="78893B69" w14:textId="3E1649AE" w:rsidR="00A652E9" w:rsidRPr="00A652E9" w:rsidRDefault="00A652E9" w:rsidP="00A652E9">
      <w:pPr>
        <w:spacing w:after="0" w:line="240" w:lineRule="auto"/>
        <w:ind w:left="567" w:firstLine="539"/>
        <w:jc w:val="both"/>
        <w:rPr>
          <w:rFonts w:ascii="Times New Roman" w:hAnsi="Times New Roman" w:cs="Times New Roman"/>
          <w:sz w:val="24"/>
          <w:szCs w:val="24"/>
        </w:rPr>
      </w:pPr>
      <w:r w:rsidRPr="00A652E9">
        <w:rPr>
          <w:rFonts w:ascii="Times New Roman" w:hAnsi="Times New Roman" w:cs="Times New Roman"/>
          <w:sz w:val="24"/>
          <w:szCs w:val="24"/>
        </w:rPr>
        <w:t xml:space="preserve">Відповідно до Закону України «Про місцеве самоврядування в Україні», </w:t>
      </w:r>
      <w:r w:rsidRPr="00B31E08">
        <w:rPr>
          <w:color w:val="000000"/>
          <w:sz w:val="28"/>
          <w:szCs w:val="28"/>
          <w:lang w:eastAsia="uk-UA" w:bidi="uk-UA"/>
        </w:rPr>
        <w:t xml:space="preserve"> </w:t>
      </w:r>
      <w:r w:rsidRPr="00A652E9">
        <w:rPr>
          <w:rFonts w:ascii="Times New Roman" w:hAnsi="Times New Roman" w:cs="Times New Roman"/>
          <w:color w:val="000000"/>
          <w:sz w:val="24"/>
          <w:szCs w:val="24"/>
          <w:lang w:eastAsia="uk-UA" w:bidi="uk-UA"/>
        </w:rPr>
        <w:t>Закону України «Про правовий режим воєнного стану»</w:t>
      </w:r>
      <w:r w:rsidR="00964A15">
        <w:rPr>
          <w:rFonts w:ascii="Times New Roman" w:hAnsi="Times New Roman" w:cs="Times New Roman"/>
          <w:color w:val="000000"/>
          <w:sz w:val="24"/>
          <w:szCs w:val="24"/>
          <w:lang w:eastAsia="uk-UA" w:bidi="uk-UA"/>
        </w:rPr>
        <w:t>,</w:t>
      </w:r>
      <w:r w:rsidRPr="00A652E9">
        <w:rPr>
          <w:rFonts w:ascii="Times New Roman" w:hAnsi="Times New Roman" w:cs="Times New Roman"/>
          <w:color w:val="1D1D1B"/>
          <w:sz w:val="24"/>
          <w:szCs w:val="24"/>
          <w:bdr w:val="none" w:sz="0" w:space="0" w:color="auto" w:frame="1"/>
          <w:lang w:eastAsia="uk-UA"/>
        </w:rPr>
        <w:t xml:space="preserve"> </w:t>
      </w:r>
      <w:r w:rsidRPr="00A652E9">
        <w:rPr>
          <w:rFonts w:ascii="Times New Roman" w:eastAsia="Times New Roman" w:hAnsi="Times New Roman" w:cs="Times New Roman"/>
          <w:color w:val="1D1D1B"/>
          <w:sz w:val="24"/>
          <w:szCs w:val="24"/>
          <w:bdr w:val="none" w:sz="0" w:space="0" w:color="auto" w:frame="1"/>
          <w:lang w:eastAsia="uk-UA"/>
        </w:rPr>
        <w:t> Конституції України, Кодексу цивільного захисту України, постанов Кабінету Міністрів України від 11 січня 2014 року № 11 "Про затвердження Положення про єдину державну систему цивільного захисту", від 11 березня 2015 року № 101 "Про затвердження типових положень про функціональну і територіальну підсистеми єдиної державної системи цивільного захисту"</w:t>
      </w:r>
      <w:r w:rsidRPr="00A652E9">
        <w:rPr>
          <w:rFonts w:ascii="Times New Roman" w:hAnsi="Times New Roman" w:cs="Times New Roman"/>
          <w:sz w:val="24"/>
          <w:szCs w:val="24"/>
        </w:rPr>
        <w:t xml:space="preserve">, </w:t>
      </w:r>
      <w:r w:rsidR="00964A15">
        <w:rPr>
          <w:rFonts w:ascii="Times New Roman" w:hAnsi="Times New Roman" w:cs="Times New Roman"/>
          <w:sz w:val="24"/>
          <w:szCs w:val="24"/>
        </w:rPr>
        <w:t xml:space="preserve">згідно листа директора ЦФГНМЗЗОК Романа ЦАРЯ, </w:t>
      </w:r>
      <w:r w:rsidRPr="00A652E9">
        <w:rPr>
          <w:rFonts w:ascii="Times New Roman" w:hAnsi="Times New Roman" w:cs="Times New Roman"/>
          <w:sz w:val="24"/>
          <w:szCs w:val="24"/>
        </w:rPr>
        <w:t xml:space="preserve">Розвадівська сільська рада </w:t>
      </w:r>
    </w:p>
    <w:p w14:paraId="43B914A5" w14:textId="77777777" w:rsidR="00A652E9" w:rsidRPr="004B5F8F" w:rsidRDefault="00A652E9" w:rsidP="00A652E9">
      <w:pPr>
        <w:ind w:left="567" w:firstLine="540"/>
        <w:jc w:val="both"/>
        <w:rPr>
          <w:rFonts w:ascii="Times New Roman" w:hAnsi="Times New Roman" w:cs="Times New Roman"/>
        </w:rPr>
      </w:pPr>
    </w:p>
    <w:p w14:paraId="4647F5E2" w14:textId="555F7C9A" w:rsidR="00A652E9" w:rsidRPr="00A652E9" w:rsidRDefault="00A652E9" w:rsidP="00A652E9">
      <w:pPr>
        <w:ind w:left="567"/>
        <w:jc w:val="both"/>
        <w:rPr>
          <w:rFonts w:ascii="Times New Roman" w:hAnsi="Times New Roman" w:cs="Times New Roman"/>
          <w:b/>
        </w:rPr>
      </w:pPr>
      <w:r w:rsidRPr="004B5F8F">
        <w:rPr>
          <w:rFonts w:ascii="Times New Roman" w:hAnsi="Times New Roman" w:cs="Times New Roman"/>
          <w:b/>
        </w:rPr>
        <w:t xml:space="preserve">                                                           </w:t>
      </w:r>
      <w:r>
        <w:rPr>
          <w:rFonts w:ascii="Times New Roman" w:hAnsi="Times New Roman" w:cs="Times New Roman"/>
          <w:b/>
        </w:rPr>
        <w:t xml:space="preserve">   ВИРІШИЛА:</w:t>
      </w:r>
    </w:p>
    <w:p w14:paraId="51B0AEE6" w14:textId="788AEB0C" w:rsidR="00A652E9" w:rsidRPr="00A652E9" w:rsidRDefault="00A652E9" w:rsidP="00A652E9">
      <w:pPr>
        <w:pStyle w:val="af5"/>
        <w:jc w:val="both"/>
        <w:rPr>
          <w:sz w:val="24"/>
          <w:szCs w:val="24"/>
          <w:lang w:eastAsia="uk-UA" w:bidi="uk-UA"/>
        </w:rPr>
      </w:pPr>
      <w:r w:rsidRPr="00A652E9">
        <w:rPr>
          <w:rFonts w:cs="Times New Roman"/>
          <w:sz w:val="24"/>
          <w:szCs w:val="24"/>
          <w:lang w:val="uk-UA"/>
        </w:rPr>
        <w:t xml:space="preserve">1. </w:t>
      </w:r>
      <w:r w:rsidRPr="00A652E9">
        <w:rPr>
          <w:rFonts w:cs="Times New Roman"/>
          <w:sz w:val="24"/>
          <w:szCs w:val="24"/>
        </w:rPr>
        <w:t>Затвердити «</w:t>
      </w:r>
      <w:r w:rsidRPr="00A652E9">
        <w:rPr>
          <w:sz w:val="24"/>
          <w:szCs w:val="24"/>
          <w:lang w:eastAsia="uk-UA" w:bidi="uk-UA"/>
        </w:rPr>
        <w:t>П</w:t>
      </w:r>
      <w:r w:rsidRPr="00A652E9">
        <w:rPr>
          <w:sz w:val="24"/>
          <w:szCs w:val="24"/>
          <w:lang w:val="uk-UA" w:eastAsia="uk-UA" w:bidi="uk-UA"/>
        </w:rPr>
        <w:t xml:space="preserve">рограму </w:t>
      </w:r>
      <w:r w:rsidRPr="00A652E9">
        <w:rPr>
          <w:sz w:val="24"/>
          <w:szCs w:val="24"/>
          <w:lang w:eastAsia="uk-UA" w:bidi="uk-UA"/>
        </w:rPr>
        <w:t>підготовки та реалізації публічних інвестиційних проектів в закладах загальної середньої освіти, дошкільної освіти та</w:t>
      </w:r>
      <w:r w:rsidRPr="00A652E9">
        <w:rPr>
          <w:sz w:val="24"/>
          <w:szCs w:val="24"/>
          <w:lang w:val="uk-UA" w:eastAsia="uk-UA" w:bidi="uk-UA"/>
        </w:rPr>
        <w:t xml:space="preserve"> </w:t>
      </w:r>
      <w:r w:rsidRPr="00A652E9">
        <w:rPr>
          <w:sz w:val="24"/>
          <w:szCs w:val="24"/>
          <w:lang w:eastAsia="uk-UA" w:bidi="uk-UA"/>
        </w:rPr>
        <w:t>закладах культури і мистецтв</w:t>
      </w:r>
      <w:r w:rsidRPr="00A652E9">
        <w:rPr>
          <w:sz w:val="24"/>
          <w:szCs w:val="24"/>
          <w:lang w:val="uk-UA" w:eastAsia="uk-UA" w:bidi="uk-UA"/>
        </w:rPr>
        <w:t xml:space="preserve"> </w:t>
      </w:r>
      <w:r w:rsidRPr="00A652E9">
        <w:rPr>
          <w:sz w:val="24"/>
          <w:szCs w:val="24"/>
          <w:lang w:eastAsia="uk-UA" w:bidi="uk-UA"/>
        </w:rPr>
        <w:t>на 2026 - 2027 роки</w:t>
      </w:r>
      <w:r w:rsidRPr="00A652E9">
        <w:rPr>
          <w:sz w:val="24"/>
          <w:szCs w:val="24"/>
          <w:lang w:val="uk-UA" w:eastAsia="uk-UA" w:bidi="uk-UA"/>
        </w:rPr>
        <w:t>.</w:t>
      </w:r>
      <w:r w:rsidRPr="00A652E9">
        <w:rPr>
          <w:rFonts w:cs="Times New Roman"/>
          <w:sz w:val="24"/>
          <w:szCs w:val="24"/>
        </w:rPr>
        <w:t xml:space="preserve">  (Програма додається).</w:t>
      </w:r>
    </w:p>
    <w:p w14:paraId="0232988E" w14:textId="77777777" w:rsidR="00A652E9" w:rsidRPr="00A652E9" w:rsidRDefault="00A652E9" w:rsidP="00A652E9">
      <w:pPr>
        <w:pStyle w:val="a5"/>
        <w:ind w:left="1407"/>
        <w:jc w:val="both"/>
        <w:rPr>
          <w:rFonts w:ascii="Times New Roman" w:hAnsi="Times New Roman" w:cs="Times New Roman"/>
          <w:sz w:val="24"/>
          <w:szCs w:val="24"/>
        </w:rPr>
      </w:pPr>
    </w:p>
    <w:p w14:paraId="6A1341BF" w14:textId="320940E4" w:rsidR="00A652E9" w:rsidRPr="004B5F8F" w:rsidRDefault="00A652E9" w:rsidP="00A652E9">
      <w:pPr>
        <w:shd w:val="clear" w:color="auto" w:fill="FFFFFF" w:themeFill="background1"/>
        <w:jc w:val="both"/>
        <w:rPr>
          <w:rFonts w:ascii="Times New Roman" w:hAnsi="Times New Roman" w:cs="Times New Roman"/>
        </w:rPr>
      </w:pPr>
      <w:r w:rsidRPr="00A652E9">
        <w:rPr>
          <w:rFonts w:ascii="Times New Roman" w:hAnsi="Times New Roman" w:cs="Times New Roman"/>
          <w:iCs/>
          <w:sz w:val="24"/>
          <w:szCs w:val="24"/>
        </w:rPr>
        <w:t xml:space="preserve"> 2. Контроль за виконанням  цього рішення покласти на </w:t>
      </w:r>
      <w:r w:rsidRPr="00A652E9">
        <w:rPr>
          <w:rFonts w:ascii="Times New Roman" w:hAnsi="Times New Roman" w:cs="Times New Roman"/>
          <w:sz w:val="24"/>
          <w:szCs w:val="24"/>
        </w:rPr>
        <w:t xml:space="preserve">постійну </w:t>
      </w:r>
      <w:r w:rsidRPr="00A652E9">
        <w:rPr>
          <w:rFonts w:ascii="Times New Roman" w:hAnsi="Times New Roman" w:cs="Times New Roman"/>
          <w:sz w:val="24"/>
          <w:szCs w:val="24"/>
          <w:shd w:val="clear" w:color="auto" w:fill="FFFFFF" w:themeFill="background1"/>
        </w:rPr>
        <w:t>комісію сільської ради з питань фінансів, бюджету, планування, соціально-економічного розвитку, інвестицій, міжнародного співробітництва та регуляторних актів (А.Зобнів</w:t>
      </w:r>
      <w:r w:rsidRPr="004B5F8F">
        <w:rPr>
          <w:rFonts w:ascii="Times New Roman" w:hAnsi="Times New Roman" w:cs="Times New Roman"/>
          <w:shd w:val="clear" w:color="auto" w:fill="FFFFFF" w:themeFill="background1"/>
        </w:rPr>
        <w:t>).</w:t>
      </w:r>
    </w:p>
    <w:p w14:paraId="7FCE2523" w14:textId="77777777" w:rsidR="00A652E9" w:rsidRPr="004B5F8F" w:rsidRDefault="00A652E9" w:rsidP="00A65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540"/>
        <w:jc w:val="both"/>
        <w:rPr>
          <w:rFonts w:ascii="Times New Roman" w:hAnsi="Times New Roman" w:cs="Times New Roman"/>
        </w:rPr>
      </w:pPr>
    </w:p>
    <w:p w14:paraId="22739E03" w14:textId="242DBDF6" w:rsidR="00A652E9" w:rsidRDefault="00A652E9" w:rsidP="00A652E9">
      <w:pPr>
        <w:shd w:val="clear" w:color="auto" w:fill="FFFFFF" w:themeFill="background1"/>
        <w:jc w:val="both"/>
        <w:rPr>
          <w:rFonts w:ascii="Times New Roman" w:hAnsi="Times New Roman" w:cs="Times New Roman"/>
        </w:rPr>
      </w:pPr>
    </w:p>
    <w:p w14:paraId="42324ED9" w14:textId="1F07BBA4" w:rsidR="00964A15" w:rsidRPr="004B5F8F" w:rsidRDefault="00964A15" w:rsidP="00A652E9">
      <w:pPr>
        <w:shd w:val="clear" w:color="auto" w:fill="FFFFFF" w:themeFill="background1"/>
        <w:jc w:val="both"/>
        <w:rPr>
          <w:rFonts w:ascii="Times New Roman" w:hAnsi="Times New Roman" w:cs="Times New Roman"/>
        </w:rPr>
      </w:pPr>
    </w:p>
    <w:p w14:paraId="48819AF4" w14:textId="280B2BCB" w:rsidR="00A652E9" w:rsidRDefault="00A652E9" w:rsidP="00A652E9">
      <w:pPr>
        <w:ind w:left="567"/>
        <w:jc w:val="both"/>
        <w:rPr>
          <w:rFonts w:ascii="Times New Roman" w:hAnsi="Times New Roman" w:cs="Times New Roman"/>
          <w:b/>
        </w:rPr>
      </w:pPr>
      <w:r w:rsidRPr="004B5F8F">
        <w:rPr>
          <w:rFonts w:ascii="Times New Roman" w:hAnsi="Times New Roman" w:cs="Times New Roman"/>
        </w:rPr>
        <w:t xml:space="preserve">     </w:t>
      </w:r>
      <w:r w:rsidRPr="004B5F8F">
        <w:rPr>
          <w:rFonts w:ascii="Times New Roman" w:hAnsi="Times New Roman" w:cs="Times New Roman"/>
          <w:b/>
        </w:rPr>
        <w:t>Сільський голова                                                                Роман СИДОР</w:t>
      </w:r>
    </w:p>
    <w:p w14:paraId="4F9BD0BA" w14:textId="27A36270" w:rsidR="00A652E9" w:rsidRDefault="00A652E9" w:rsidP="00A652E9">
      <w:pPr>
        <w:ind w:left="567"/>
        <w:jc w:val="both"/>
        <w:rPr>
          <w:rFonts w:ascii="Times New Roman" w:hAnsi="Times New Roman" w:cs="Times New Roman"/>
          <w:b/>
        </w:rPr>
      </w:pPr>
    </w:p>
    <w:p w14:paraId="4204279F" w14:textId="77777777" w:rsidR="00A652E9" w:rsidRPr="004B5F8F" w:rsidRDefault="00A652E9" w:rsidP="00A652E9">
      <w:pPr>
        <w:ind w:left="567"/>
        <w:jc w:val="both"/>
        <w:rPr>
          <w:rFonts w:ascii="Times New Roman" w:hAnsi="Times New Roman" w:cs="Times New Roman"/>
          <w:b/>
        </w:rPr>
      </w:pPr>
    </w:p>
    <w:p w14:paraId="6DAD3B1B" w14:textId="77777777" w:rsidR="00A62493" w:rsidRPr="000A0DD6" w:rsidRDefault="00A62493" w:rsidP="00A81764">
      <w:pPr>
        <w:spacing w:after="0" w:line="240" w:lineRule="auto"/>
        <w:jc w:val="center"/>
        <w:rPr>
          <w:rFonts w:ascii="Times New Roman" w:hAnsi="Times New Roman"/>
          <w:sz w:val="24"/>
          <w:szCs w:val="24"/>
          <w:lang w:eastAsia="ru-RU"/>
        </w:rPr>
      </w:pPr>
    </w:p>
    <w:tbl>
      <w:tblPr>
        <w:tblStyle w:val="1f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5035"/>
      </w:tblGrid>
      <w:tr w:rsidR="00A652E9" w:rsidRPr="001D1684" w14:paraId="65BC6DF2" w14:textId="77777777" w:rsidTr="00440A1D">
        <w:tc>
          <w:tcPr>
            <w:tcW w:w="4536" w:type="dxa"/>
          </w:tcPr>
          <w:p w14:paraId="6097CA65" w14:textId="77777777" w:rsidR="00A652E9" w:rsidRPr="001D1684" w:rsidRDefault="00A652E9" w:rsidP="00440A1D">
            <w:pPr>
              <w:jc w:val="right"/>
              <w:rPr>
                <w:rFonts w:eastAsiaTheme="minorHAnsi"/>
                <w:sz w:val="28"/>
                <w:szCs w:val="28"/>
              </w:rPr>
            </w:pPr>
            <w:bookmarkStart w:id="14" w:name="bookmark4"/>
          </w:p>
        </w:tc>
        <w:tc>
          <w:tcPr>
            <w:tcW w:w="5035" w:type="dxa"/>
          </w:tcPr>
          <w:p w14:paraId="3A3C6307" w14:textId="77777777" w:rsidR="00A652E9" w:rsidRPr="00A652E9" w:rsidRDefault="00A652E9" w:rsidP="00A652E9">
            <w:pPr>
              <w:jc w:val="right"/>
              <w:rPr>
                <w:rFonts w:eastAsia="Calibri"/>
                <w:sz w:val="24"/>
                <w:szCs w:val="24"/>
              </w:rPr>
            </w:pPr>
            <w:r w:rsidRPr="00A652E9">
              <w:rPr>
                <w:rFonts w:eastAsia="Calibri"/>
                <w:sz w:val="24"/>
                <w:szCs w:val="24"/>
              </w:rPr>
              <w:t>ЗАТВЕРДЖЕНО:</w:t>
            </w:r>
          </w:p>
          <w:p w14:paraId="39AFD152" w14:textId="0EA579AB" w:rsidR="00A652E9" w:rsidRPr="00A652E9" w:rsidRDefault="00A652E9" w:rsidP="00A652E9">
            <w:pPr>
              <w:jc w:val="right"/>
              <w:rPr>
                <w:rFonts w:eastAsia="Calibri"/>
                <w:sz w:val="24"/>
                <w:szCs w:val="24"/>
              </w:rPr>
            </w:pPr>
            <w:r w:rsidRPr="00A652E9">
              <w:rPr>
                <w:rFonts w:eastAsia="Calibri"/>
                <w:sz w:val="24"/>
                <w:szCs w:val="24"/>
              </w:rPr>
              <w:t xml:space="preserve">рішенням </w:t>
            </w:r>
            <w:r w:rsidRPr="00A652E9">
              <w:rPr>
                <w:rFonts w:eastAsia="Calibri"/>
                <w:sz w:val="24"/>
                <w:szCs w:val="24"/>
                <w:lang w:val="uk-UA"/>
              </w:rPr>
              <w:t>78-</w:t>
            </w:r>
            <w:r w:rsidRPr="00A652E9">
              <w:rPr>
                <w:rFonts w:eastAsia="Calibri"/>
                <w:sz w:val="24"/>
                <w:szCs w:val="24"/>
              </w:rPr>
              <w:t>сесії</w:t>
            </w:r>
          </w:p>
          <w:p w14:paraId="28FDFF19" w14:textId="77777777" w:rsidR="00A652E9" w:rsidRPr="00A652E9" w:rsidRDefault="00A652E9" w:rsidP="00A652E9">
            <w:pPr>
              <w:jc w:val="right"/>
              <w:rPr>
                <w:rFonts w:eastAsia="Calibri"/>
                <w:sz w:val="24"/>
                <w:szCs w:val="24"/>
              </w:rPr>
            </w:pPr>
            <w:r w:rsidRPr="00A652E9">
              <w:rPr>
                <w:rFonts w:eastAsia="Calibri"/>
                <w:sz w:val="24"/>
                <w:szCs w:val="24"/>
              </w:rPr>
              <w:t>Розвадівської сільської ради</w:t>
            </w:r>
          </w:p>
          <w:p w14:paraId="3330206C" w14:textId="69A31FE7" w:rsidR="00A652E9" w:rsidRPr="009322D6" w:rsidRDefault="009831D5" w:rsidP="00A652E9">
            <w:pPr>
              <w:jc w:val="right"/>
              <w:rPr>
                <w:rFonts w:eastAsia="Calibri"/>
                <w:sz w:val="24"/>
                <w:szCs w:val="24"/>
                <w:lang w:val="uk-UA"/>
              </w:rPr>
            </w:pPr>
            <w:r>
              <w:rPr>
                <w:rFonts w:eastAsia="Calibri"/>
                <w:sz w:val="24"/>
                <w:szCs w:val="24"/>
              </w:rPr>
              <w:t>в</w:t>
            </w:r>
            <w:r w:rsidR="00A652E9" w:rsidRPr="00A652E9">
              <w:rPr>
                <w:rFonts w:eastAsia="Calibri"/>
                <w:sz w:val="24"/>
                <w:szCs w:val="24"/>
              </w:rPr>
              <w:t xml:space="preserve">ід </w:t>
            </w:r>
            <w:r w:rsidR="009322D6">
              <w:rPr>
                <w:rFonts w:eastAsia="Calibri"/>
                <w:sz w:val="24"/>
                <w:szCs w:val="24"/>
                <w:lang w:val="uk-UA"/>
              </w:rPr>
              <w:t>28</w:t>
            </w:r>
            <w:r w:rsidR="00A652E9">
              <w:rPr>
                <w:rFonts w:eastAsia="Calibri"/>
                <w:sz w:val="24"/>
                <w:szCs w:val="24"/>
                <w:lang w:val="uk-UA"/>
              </w:rPr>
              <w:t>.05.2026</w:t>
            </w:r>
            <w:r w:rsidR="00A652E9" w:rsidRPr="00A652E9">
              <w:rPr>
                <w:rFonts w:eastAsia="Calibri"/>
                <w:sz w:val="24"/>
                <w:szCs w:val="24"/>
              </w:rPr>
              <w:t xml:space="preserve"> року №</w:t>
            </w:r>
            <w:r w:rsidR="009322D6">
              <w:rPr>
                <w:rFonts w:eastAsia="Calibri"/>
                <w:sz w:val="24"/>
                <w:szCs w:val="24"/>
                <w:lang w:val="uk-UA"/>
              </w:rPr>
              <w:t>2405</w:t>
            </w:r>
          </w:p>
          <w:p w14:paraId="5858ADDE" w14:textId="77777777" w:rsidR="00A652E9" w:rsidRPr="00A652E9" w:rsidRDefault="00A652E9" w:rsidP="00A652E9">
            <w:pPr>
              <w:jc w:val="right"/>
              <w:rPr>
                <w:rFonts w:eastAsia="Calibri"/>
                <w:sz w:val="24"/>
                <w:szCs w:val="24"/>
              </w:rPr>
            </w:pPr>
          </w:p>
          <w:p w14:paraId="5D13074C" w14:textId="77777777" w:rsidR="00A652E9" w:rsidRPr="00A652E9" w:rsidRDefault="00A652E9" w:rsidP="00A652E9">
            <w:pPr>
              <w:jc w:val="right"/>
              <w:rPr>
                <w:rFonts w:eastAsia="Calibri"/>
                <w:sz w:val="24"/>
                <w:szCs w:val="24"/>
              </w:rPr>
            </w:pPr>
            <w:r w:rsidRPr="00A652E9">
              <w:rPr>
                <w:rFonts w:eastAsiaTheme="minorHAnsi"/>
                <w:sz w:val="24"/>
                <w:szCs w:val="24"/>
              </w:rPr>
              <w:t>Сільський голова</w:t>
            </w:r>
            <w:r w:rsidRPr="00A652E9">
              <w:rPr>
                <w:rFonts w:eastAsia="Calibri"/>
                <w:sz w:val="24"/>
                <w:szCs w:val="24"/>
              </w:rPr>
              <w:t>_______Роман СИДОР</w:t>
            </w:r>
          </w:p>
          <w:p w14:paraId="3E0BCCCB" w14:textId="77777777" w:rsidR="00A652E9" w:rsidRPr="001D1684" w:rsidRDefault="00A652E9" w:rsidP="00440A1D">
            <w:pPr>
              <w:jc w:val="right"/>
              <w:rPr>
                <w:rFonts w:eastAsiaTheme="minorHAnsi"/>
                <w:sz w:val="28"/>
                <w:szCs w:val="28"/>
              </w:rPr>
            </w:pPr>
          </w:p>
        </w:tc>
      </w:tr>
    </w:tbl>
    <w:p w14:paraId="08D2D3D4" w14:textId="77777777" w:rsidR="00A652E9" w:rsidRPr="001D1684" w:rsidRDefault="00A652E9" w:rsidP="00A652E9">
      <w:pPr>
        <w:spacing w:after="0" w:line="240" w:lineRule="auto"/>
        <w:jc w:val="center"/>
        <w:rPr>
          <w:rFonts w:ascii="Times New Roman" w:hAnsi="Times New Roman"/>
          <w:sz w:val="28"/>
          <w:szCs w:val="28"/>
        </w:rPr>
      </w:pPr>
    </w:p>
    <w:p w14:paraId="1B15299C" w14:textId="77777777" w:rsidR="00A652E9" w:rsidRPr="001D1684" w:rsidRDefault="00A652E9" w:rsidP="00A652E9">
      <w:pPr>
        <w:spacing w:after="0" w:line="240" w:lineRule="auto"/>
        <w:jc w:val="center"/>
        <w:rPr>
          <w:rFonts w:ascii="Times New Roman" w:hAnsi="Times New Roman"/>
          <w:sz w:val="28"/>
          <w:szCs w:val="28"/>
        </w:rPr>
      </w:pPr>
    </w:p>
    <w:p w14:paraId="15EA04FD" w14:textId="77777777" w:rsidR="00A652E9" w:rsidRPr="001D1684" w:rsidRDefault="00A652E9" w:rsidP="00A652E9">
      <w:pPr>
        <w:spacing w:after="0" w:line="240" w:lineRule="auto"/>
        <w:jc w:val="center"/>
        <w:rPr>
          <w:rFonts w:ascii="Times New Roman" w:hAnsi="Times New Roman"/>
          <w:sz w:val="28"/>
          <w:szCs w:val="28"/>
        </w:rPr>
      </w:pPr>
    </w:p>
    <w:p w14:paraId="4DCE240B" w14:textId="77777777" w:rsidR="00A652E9" w:rsidRPr="001D1684" w:rsidRDefault="00A652E9" w:rsidP="00A652E9">
      <w:pPr>
        <w:spacing w:after="0" w:line="240" w:lineRule="auto"/>
        <w:jc w:val="center"/>
        <w:rPr>
          <w:rFonts w:ascii="Times New Roman" w:hAnsi="Times New Roman"/>
          <w:sz w:val="28"/>
          <w:szCs w:val="28"/>
        </w:rPr>
      </w:pPr>
    </w:p>
    <w:p w14:paraId="7849946E" w14:textId="77777777" w:rsidR="00A652E9" w:rsidRPr="001D1684" w:rsidRDefault="00A652E9" w:rsidP="00A652E9">
      <w:pPr>
        <w:spacing w:after="0" w:line="240" w:lineRule="auto"/>
        <w:jc w:val="center"/>
        <w:rPr>
          <w:rFonts w:ascii="Times New Roman" w:hAnsi="Times New Roman"/>
          <w:sz w:val="28"/>
          <w:szCs w:val="28"/>
        </w:rPr>
      </w:pPr>
    </w:p>
    <w:p w14:paraId="39D04961" w14:textId="77777777" w:rsidR="00A652E9" w:rsidRPr="001D1684" w:rsidRDefault="00A652E9" w:rsidP="00A652E9">
      <w:pPr>
        <w:spacing w:after="0" w:line="240" w:lineRule="auto"/>
        <w:jc w:val="center"/>
        <w:rPr>
          <w:rFonts w:ascii="Times New Roman" w:hAnsi="Times New Roman"/>
          <w:sz w:val="28"/>
          <w:szCs w:val="28"/>
        </w:rPr>
      </w:pPr>
    </w:p>
    <w:p w14:paraId="069BED2D" w14:textId="77777777" w:rsidR="00A652E9" w:rsidRPr="001D1684" w:rsidRDefault="00A652E9" w:rsidP="00A652E9">
      <w:pPr>
        <w:spacing w:after="0" w:line="240" w:lineRule="auto"/>
        <w:jc w:val="center"/>
        <w:rPr>
          <w:rFonts w:ascii="Times New Roman" w:hAnsi="Times New Roman"/>
          <w:sz w:val="28"/>
          <w:szCs w:val="28"/>
        </w:rPr>
      </w:pPr>
    </w:p>
    <w:p w14:paraId="26E69025" w14:textId="77777777" w:rsidR="00A652E9" w:rsidRPr="001D1684" w:rsidRDefault="00A652E9" w:rsidP="00A652E9">
      <w:pPr>
        <w:spacing w:after="0" w:line="360" w:lineRule="auto"/>
        <w:jc w:val="center"/>
        <w:rPr>
          <w:rFonts w:ascii="Times New Roman" w:hAnsi="Times New Roman"/>
          <w:sz w:val="28"/>
          <w:szCs w:val="28"/>
        </w:rPr>
      </w:pPr>
    </w:p>
    <w:p w14:paraId="7634A924" w14:textId="77777777" w:rsidR="00A652E9" w:rsidRPr="001D1684" w:rsidRDefault="00A652E9" w:rsidP="00A652E9">
      <w:pPr>
        <w:spacing w:after="0" w:line="360" w:lineRule="auto"/>
        <w:jc w:val="center"/>
        <w:rPr>
          <w:rFonts w:ascii="Times New Roman" w:hAnsi="Times New Roman"/>
          <w:sz w:val="32"/>
          <w:szCs w:val="32"/>
        </w:rPr>
      </w:pPr>
    </w:p>
    <w:p w14:paraId="5D49B1C7" w14:textId="77777777" w:rsidR="00A652E9" w:rsidRPr="001D1684" w:rsidRDefault="00A652E9" w:rsidP="00A652E9">
      <w:pPr>
        <w:spacing w:after="0" w:line="360" w:lineRule="auto"/>
        <w:jc w:val="center"/>
        <w:rPr>
          <w:rFonts w:ascii="Times New Roman" w:hAnsi="Times New Roman"/>
          <w:sz w:val="32"/>
          <w:szCs w:val="32"/>
        </w:rPr>
      </w:pPr>
    </w:p>
    <w:p w14:paraId="6F36081D" w14:textId="77777777" w:rsidR="00A652E9" w:rsidRPr="001D1684" w:rsidRDefault="00A652E9" w:rsidP="00A652E9">
      <w:pPr>
        <w:spacing w:after="0" w:line="360" w:lineRule="auto"/>
        <w:jc w:val="center"/>
        <w:rPr>
          <w:rFonts w:ascii="Times New Roman" w:hAnsi="Times New Roman"/>
          <w:sz w:val="32"/>
          <w:szCs w:val="32"/>
        </w:rPr>
      </w:pPr>
    </w:p>
    <w:p w14:paraId="06E24529" w14:textId="77777777" w:rsidR="00A652E9" w:rsidRPr="00125F58" w:rsidRDefault="00A652E9" w:rsidP="00A652E9">
      <w:pPr>
        <w:pStyle w:val="af5"/>
        <w:jc w:val="center"/>
        <w:rPr>
          <w:b/>
          <w:sz w:val="36"/>
          <w:szCs w:val="36"/>
          <w:lang w:eastAsia="uk-UA" w:bidi="uk-UA"/>
        </w:rPr>
      </w:pPr>
      <w:r w:rsidRPr="00125F58">
        <w:rPr>
          <w:b/>
          <w:sz w:val="36"/>
          <w:szCs w:val="36"/>
          <w:lang w:eastAsia="uk-UA" w:bidi="uk-UA"/>
        </w:rPr>
        <w:t>ПРОГРАМА</w:t>
      </w:r>
    </w:p>
    <w:p w14:paraId="2FA2FF29" w14:textId="77777777" w:rsidR="009831D5" w:rsidRDefault="00A652E9" w:rsidP="00A652E9">
      <w:pPr>
        <w:pStyle w:val="af5"/>
        <w:jc w:val="center"/>
        <w:rPr>
          <w:b/>
          <w:sz w:val="36"/>
          <w:szCs w:val="36"/>
          <w:lang w:eastAsia="uk-UA" w:bidi="uk-UA"/>
        </w:rPr>
      </w:pPr>
      <w:r w:rsidRPr="00125F58">
        <w:rPr>
          <w:b/>
          <w:sz w:val="36"/>
          <w:szCs w:val="36"/>
          <w:lang w:eastAsia="uk-UA" w:bidi="uk-UA"/>
        </w:rPr>
        <w:t xml:space="preserve">підготовки та реалізації </w:t>
      </w:r>
    </w:p>
    <w:p w14:paraId="3183FCDA" w14:textId="5E063819" w:rsidR="00A652E9" w:rsidRDefault="00A652E9" w:rsidP="00A652E9">
      <w:pPr>
        <w:pStyle w:val="af5"/>
        <w:jc w:val="center"/>
        <w:rPr>
          <w:b/>
          <w:sz w:val="36"/>
          <w:szCs w:val="36"/>
          <w:lang w:eastAsia="uk-UA" w:bidi="uk-UA"/>
        </w:rPr>
      </w:pPr>
      <w:r w:rsidRPr="00125F58">
        <w:rPr>
          <w:b/>
          <w:sz w:val="36"/>
          <w:szCs w:val="36"/>
          <w:lang w:eastAsia="uk-UA" w:bidi="uk-UA"/>
        </w:rPr>
        <w:t>публічн</w:t>
      </w:r>
      <w:r>
        <w:rPr>
          <w:b/>
          <w:sz w:val="36"/>
          <w:szCs w:val="36"/>
          <w:lang w:eastAsia="uk-UA" w:bidi="uk-UA"/>
        </w:rPr>
        <w:t>их</w:t>
      </w:r>
      <w:r w:rsidRPr="00125F58">
        <w:rPr>
          <w:b/>
          <w:sz w:val="36"/>
          <w:szCs w:val="36"/>
          <w:lang w:eastAsia="uk-UA" w:bidi="uk-UA"/>
        </w:rPr>
        <w:t xml:space="preserve"> інвестиційн</w:t>
      </w:r>
      <w:r>
        <w:rPr>
          <w:b/>
          <w:sz w:val="36"/>
          <w:szCs w:val="36"/>
          <w:lang w:eastAsia="uk-UA" w:bidi="uk-UA"/>
        </w:rPr>
        <w:t xml:space="preserve">их </w:t>
      </w:r>
    </w:p>
    <w:p w14:paraId="3CF88966" w14:textId="77777777" w:rsidR="009831D5" w:rsidRDefault="00A652E9" w:rsidP="00A652E9">
      <w:pPr>
        <w:pStyle w:val="af5"/>
        <w:jc w:val="center"/>
        <w:rPr>
          <w:b/>
          <w:sz w:val="36"/>
          <w:szCs w:val="36"/>
          <w:lang w:eastAsia="uk-UA" w:bidi="uk-UA"/>
        </w:rPr>
      </w:pPr>
      <w:r>
        <w:rPr>
          <w:b/>
          <w:sz w:val="36"/>
          <w:szCs w:val="36"/>
          <w:lang w:eastAsia="uk-UA" w:bidi="uk-UA"/>
        </w:rPr>
        <w:t xml:space="preserve">проектів в закладах загальної середньої освіти, </w:t>
      </w:r>
    </w:p>
    <w:p w14:paraId="2F88118F" w14:textId="1B2386D6" w:rsidR="00A652E9" w:rsidRDefault="00A652E9" w:rsidP="00A652E9">
      <w:pPr>
        <w:pStyle w:val="af5"/>
        <w:jc w:val="center"/>
        <w:rPr>
          <w:b/>
          <w:sz w:val="36"/>
          <w:szCs w:val="36"/>
          <w:lang w:eastAsia="uk-UA" w:bidi="uk-UA"/>
        </w:rPr>
      </w:pPr>
      <w:r>
        <w:rPr>
          <w:b/>
          <w:sz w:val="36"/>
          <w:szCs w:val="36"/>
          <w:lang w:eastAsia="uk-UA" w:bidi="uk-UA"/>
        </w:rPr>
        <w:t>дошкільної освіти та</w:t>
      </w:r>
    </w:p>
    <w:p w14:paraId="1216770A" w14:textId="77777777" w:rsidR="00A652E9" w:rsidRDefault="00A652E9" w:rsidP="00A652E9">
      <w:pPr>
        <w:pStyle w:val="af5"/>
        <w:jc w:val="center"/>
        <w:rPr>
          <w:b/>
          <w:sz w:val="36"/>
          <w:szCs w:val="36"/>
          <w:lang w:eastAsia="uk-UA" w:bidi="uk-UA"/>
        </w:rPr>
      </w:pPr>
      <w:r>
        <w:rPr>
          <w:b/>
          <w:sz w:val="36"/>
          <w:szCs w:val="36"/>
          <w:lang w:eastAsia="uk-UA" w:bidi="uk-UA"/>
        </w:rPr>
        <w:t xml:space="preserve"> закладах культури і мистецтв</w:t>
      </w:r>
    </w:p>
    <w:p w14:paraId="02E1772E" w14:textId="77777777" w:rsidR="00A652E9" w:rsidRPr="00125F58" w:rsidRDefault="00A652E9" w:rsidP="00A652E9">
      <w:pPr>
        <w:pStyle w:val="af5"/>
        <w:jc w:val="center"/>
        <w:rPr>
          <w:b/>
          <w:sz w:val="36"/>
          <w:szCs w:val="36"/>
          <w:lang w:eastAsia="uk-UA" w:bidi="uk-UA"/>
        </w:rPr>
      </w:pPr>
      <w:r w:rsidRPr="00125F58">
        <w:rPr>
          <w:b/>
          <w:sz w:val="36"/>
          <w:szCs w:val="36"/>
          <w:lang w:eastAsia="uk-UA" w:bidi="uk-UA"/>
        </w:rPr>
        <w:t>на 2026</w:t>
      </w:r>
      <w:r>
        <w:rPr>
          <w:b/>
          <w:sz w:val="36"/>
          <w:szCs w:val="36"/>
          <w:lang w:eastAsia="uk-UA" w:bidi="uk-UA"/>
        </w:rPr>
        <w:t xml:space="preserve"> </w:t>
      </w:r>
      <w:r w:rsidRPr="00125F58">
        <w:rPr>
          <w:b/>
          <w:sz w:val="36"/>
          <w:szCs w:val="36"/>
          <w:lang w:eastAsia="uk-UA" w:bidi="uk-UA"/>
        </w:rPr>
        <w:t>- 2027 роки</w:t>
      </w:r>
    </w:p>
    <w:p w14:paraId="1EA5CA33" w14:textId="77777777" w:rsidR="00A652E9" w:rsidRPr="001D1684" w:rsidRDefault="00A652E9" w:rsidP="00A652E9">
      <w:pPr>
        <w:spacing w:after="0" w:line="240" w:lineRule="auto"/>
        <w:jc w:val="center"/>
        <w:rPr>
          <w:rFonts w:ascii="Times New Roman" w:hAnsi="Times New Roman"/>
          <w:sz w:val="36"/>
          <w:szCs w:val="36"/>
        </w:rPr>
      </w:pPr>
    </w:p>
    <w:p w14:paraId="594AB9A1" w14:textId="77777777" w:rsidR="00A652E9" w:rsidRPr="001D1684" w:rsidRDefault="00A652E9" w:rsidP="00A652E9">
      <w:pPr>
        <w:spacing w:after="0" w:line="240" w:lineRule="auto"/>
        <w:jc w:val="center"/>
        <w:rPr>
          <w:rFonts w:ascii="Times New Roman" w:hAnsi="Times New Roman"/>
          <w:sz w:val="36"/>
          <w:szCs w:val="36"/>
        </w:rPr>
      </w:pPr>
    </w:p>
    <w:p w14:paraId="22C041B0" w14:textId="77777777" w:rsidR="00A652E9" w:rsidRPr="001D1684" w:rsidRDefault="00A652E9" w:rsidP="00A652E9">
      <w:pPr>
        <w:spacing w:after="0" w:line="240" w:lineRule="auto"/>
        <w:jc w:val="center"/>
        <w:rPr>
          <w:rFonts w:ascii="Times New Roman" w:hAnsi="Times New Roman"/>
          <w:sz w:val="32"/>
          <w:szCs w:val="32"/>
        </w:rPr>
      </w:pPr>
    </w:p>
    <w:p w14:paraId="44A4BB81" w14:textId="77777777" w:rsidR="00A652E9" w:rsidRPr="001D1684" w:rsidRDefault="00A652E9" w:rsidP="00A652E9">
      <w:pPr>
        <w:spacing w:after="0" w:line="240" w:lineRule="auto"/>
        <w:jc w:val="center"/>
        <w:rPr>
          <w:rFonts w:ascii="Times New Roman" w:hAnsi="Times New Roman"/>
          <w:sz w:val="32"/>
          <w:szCs w:val="32"/>
        </w:rPr>
      </w:pPr>
    </w:p>
    <w:p w14:paraId="7EBA1109" w14:textId="77777777" w:rsidR="00A652E9" w:rsidRPr="001D1684" w:rsidRDefault="00A652E9" w:rsidP="00A652E9">
      <w:pPr>
        <w:spacing w:after="0" w:line="240" w:lineRule="auto"/>
        <w:jc w:val="center"/>
        <w:rPr>
          <w:rFonts w:ascii="Times New Roman" w:hAnsi="Times New Roman"/>
          <w:sz w:val="32"/>
          <w:szCs w:val="32"/>
        </w:rPr>
      </w:pPr>
    </w:p>
    <w:p w14:paraId="432C89EB" w14:textId="77777777" w:rsidR="00A652E9" w:rsidRPr="001D1684" w:rsidRDefault="00A652E9" w:rsidP="00A652E9">
      <w:pPr>
        <w:spacing w:after="0" w:line="240" w:lineRule="auto"/>
        <w:jc w:val="center"/>
        <w:rPr>
          <w:rFonts w:ascii="Times New Roman" w:hAnsi="Times New Roman"/>
          <w:sz w:val="32"/>
          <w:szCs w:val="32"/>
        </w:rPr>
      </w:pPr>
    </w:p>
    <w:p w14:paraId="1EB3DBC2" w14:textId="77777777" w:rsidR="00A652E9" w:rsidRPr="001D1684" w:rsidRDefault="00A652E9" w:rsidP="00A652E9">
      <w:pPr>
        <w:spacing w:after="0" w:line="240" w:lineRule="auto"/>
        <w:jc w:val="center"/>
        <w:rPr>
          <w:rFonts w:ascii="Times New Roman" w:hAnsi="Times New Roman"/>
          <w:sz w:val="32"/>
          <w:szCs w:val="32"/>
        </w:rPr>
      </w:pPr>
    </w:p>
    <w:p w14:paraId="75025DB7" w14:textId="77777777" w:rsidR="00A652E9" w:rsidRPr="001D1684" w:rsidRDefault="00A652E9" w:rsidP="00A652E9">
      <w:pPr>
        <w:spacing w:after="0" w:line="240" w:lineRule="auto"/>
        <w:jc w:val="center"/>
        <w:rPr>
          <w:rFonts w:ascii="Times New Roman" w:hAnsi="Times New Roman"/>
          <w:sz w:val="32"/>
          <w:szCs w:val="32"/>
        </w:rPr>
      </w:pPr>
    </w:p>
    <w:p w14:paraId="76D2372E" w14:textId="77777777" w:rsidR="00A652E9" w:rsidRPr="001D1684" w:rsidRDefault="00A652E9" w:rsidP="00A652E9">
      <w:pPr>
        <w:spacing w:after="0" w:line="240" w:lineRule="auto"/>
        <w:jc w:val="center"/>
        <w:rPr>
          <w:rFonts w:ascii="Times New Roman" w:hAnsi="Times New Roman"/>
          <w:sz w:val="32"/>
          <w:szCs w:val="32"/>
        </w:rPr>
      </w:pPr>
    </w:p>
    <w:p w14:paraId="799BC9BB" w14:textId="77777777" w:rsidR="00A652E9" w:rsidRPr="001D1684" w:rsidRDefault="00A652E9" w:rsidP="00A652E9">
      <w:pPr>
        <w:spacing w:after="0" w:line="240" w:lineRule="auto"/>
        <w:jc w:val="center"/>
        <w:rPr>
          <w:rFonts w:ascii="Times New Roman" w:hAnsi="Times New Roman"/>
          <w:sz w:val="32"/>
          <w:szCs w:val="32"/>
        </w:rPr>
      </w:pPr>
    </w:p>
    <w:p w14:paraId="68970C08" w14:textId="77777777" w:rsidR="00A652E9" w:rsidRPr="001D1684" w:rsidRDefault="00A652E9" w:rsidP="00A652E9">
      <w:pPr>
        <w:spacing w:after="0" w:line="240" w:lineRule="auto"/>
        <w:jc w:val="center"/>
        <w:rPr>
          <w:rFonts w:ascii="Times New Roman" w:hAnsi="Times New Roman"/>
          <w:sz w:val="32"/>
          <w:szCs w:val="32"/>
        </w:rPr>
      </w:pPr>
    </w:p>
    <w:p w14:paraId="05B58DEA" w14:textId="25BBD6BD" w:rsidR="00A652E9" w:rsidRPr="001D1684" w:rsidRDefault="00A652E9" w:rsidP="00A652E9">
      <w:pPr>
        <w:spacing w:after="0" w:line="240" w:lineRule="auto"/>
        <w:jc w:val="center"/>
        <w:rPr>
          <w:rFonts w:ascii="Times New Roman" w:hAnsi="Times New Roman"/>
          <w:sz w:val="40"/>
          <w:szCs w:val="40"/>
        </w:rPr>
      </w:pPr>
      <w:r w:rsidRPr="001D1684">
        <w:rPr>
          <w:rFonts w:ascii="Times New Roman" w:hAnsi="Times New Roman"/>
          <w:sz w:val="40"/>
          <w:szCs w:val="40"/>
        </w:rPr>
        <w:t>2026</w:t>
      </w:r>
      <w:r w:rsidR="009831D5">
        <w:rPr>
          <w:rFonts w:ascii="Times New Roman" w:hAnsi="Times New Roman"/>
          <w:sz w:val="40"/>
          <w:szCs w:val="40"/>
        </w:rPr>
        <w:t>р</w:t>
      </w:r>
    </w:p>
    <w:p w14:paraId="2111F8EA" w14:textId="77777777" w:rsidR="00A652E9" w:rsidRDefault="00A652E9" w:rsidP="00A652E9">
      <w:pPr>
        <w:rPr>
          <w:rFonts w:ascii="Times New Roman" w:hAnsi="Times New Roman"/>
          <w:b/>
          <w:sz w:val="28"/>
          <w:szCs w:val="28"/>
          <w:lang w:eastAsia="uk-UA" w:bidi="uk-UA"/>
        </w:rPr>
      </w:pPr>
      <w:r w:rsidRPr="001D1684">
        <w:rPr>
          <w:rFonts w:ascii="Times New Roman" w:hAnsi="Times New Roman"/>
          <w:sz w:val="28"/>
          <w:szCs w:val="28"/>
        </w:rPr>
        <w:br w:type="page"/>
      </w:r>
    </w:p>
    <w:p w14:paraId="4986F79B" w14:textId="77777777" w:rsidR="00A652E9" w:rsidRPr="003A47DC" w:rsidRDefault="00A652E9" w:rsidP="00A652E9">
      <w:pPr>
        <w:pStyle w:val="af5"/>
        <w:jc w:val="center"/>
        <w:rPr>
          <w:b/>
          <w:sz w:val="28"/>
          <w:szCs w:val="28"/>
          <w:lang w:eastAsia="uk-UA" w:bidi="uk-UA"/>
        </w:rPr>
      </w:pPr>
      <w:r w:rsidRPr="003A47DC">
        <w:rPr>
          <w:b/>
          <w:sz w:val="28"/>
          <w:szCs w:val="28"/>
          <w:lang w:eastAsia="uk-UA" w:bidi="uk-UA"/>
        </w:rPr>
        <w:t>ПРОГРАМА</w:t>
      </w:r>
      <w:bookmarkEnd w:id="14"/>
    </w:p>
    <w:p w14:paraId="59D5E3E7" w14:textId="77777777" w:rsidR="00A652E9" w:rsidRPr="003A47DC" w:rsidRDefault="00A652E9" w:rsidP="00A652E9">
      <w:pPr>
        <w:pStyle w:val="af5"/>
        <w:jc w:val="center"/>
        <w:rPr>
          <w:b/>
          <w:sz w:val="28"/>
          <w:szCs w:val="28"/>
          <w:lang w:eastAsia="uk-UA" w:bidi="uk-UA"/>
        </w:rPr>
      </w:pPr>
    </w:p>
    <w:p w14:paraId="7D94F2A6" w14:textId="77777777" w:rsidR="00A652E9" w:rsidRPr="00B31E08" w:rsidRDefault="00A652E9" w:rsidP="00003704">
      <w:pPr>
        <w:numPr>
          <w:ilvl w:val="0"/>
          <w:numId w:val="36"/>
        </w:numPr>
        <w:shd w:val="clear" w:color="auto" w:fill="FFFFFF"/>
        <w:spacing w:after="160" w:line="259" w:lineRule="auto"/>
        <w:jc w:val="center"/>
        <w:rPr>
          <w:rFonts w:ascii="Times New Roman" w:hAnsi="Times New Roman"/>
          <w:b/>
          <w:bCs/>
          <w:color w:val="212529"/>
          <w:sz w:val="28"/>
          <w:szCs w:val="28"/>
          <w:lang w:eastAsia="uk-UA"/>
        </w:rPr>
      </w:pPr>
      <w:r w:rsidRPr="00B31E08">
        <w:rPr>
          <w:rFonts w:ascii="Times New Roman" w:hAnsi="Times New Roman"/>
          <w:b/>
          <w:bCs/>
          <w:color w:val="212529"/>
          <w:sz w:val="28"/>
          <w:szCs w:val="28"/>
          <w:lang w:eastAsia="uk-UA"/>
        </w:rPr>
        <w:t>Обґрунтування необхідності прийняття Програми</w:t>
      </w:r>
    </w:p>
    <w:p w14:paraId="562DD36C" w14:textId="77777777" w:rsidR="00A652E9" w:rsidRPr="00B31E08" w:rsidRDefault="00A652E9" w:rsidP="00A652E9">
      <w:pPr>
        <w:pStyle w:val="aa"/>
        <w:shd w:val="clear" w:color="auto" w:fill="FFFFFF"/>
        <w:spacing w:before="0" w:beforeAutospacing="0" w:after="0" w:afterAutospacing="0"/>
        <w:ind w:firstLine="709"/>
        <w:jc w:val="both"/>
        <w:rPr>
          <w:color w:val="1D1D1B"/>
          <w:sz w:val="28"/>
          <w:szCs w:val="28"/>
        </w:rPr>
      </w:pPr>
      <w:r w:rsidRPr="00B31E08">
        <w:rPr>
          <w:color w:val="000000"/>
          <w:sz w:val="28"/>
          <w:szCs w:val="28"/>
          <w:lang w:bidi="uk-UA"/>
        </w:rPr>
        <w:t>Програма щодо приведення у готовність захисних споруд Розвадівськоїсільської територіальної громади на 2026-2027 роки (далі - Програма) розроблена відповідно Закону України «Про місцеве самоврядування в Україні», Закону України «Про правовий режим воєнного стану».</w:t>
      </w:r>
      <w:r w:rsidRPr="00B31E08">
        <w:rPr>
          <w:color w:val="1D1D1B"/>
          <w:sz w:val="28"/>
          <w:szCs w:val="28"/>
          <w:bdr w:val="none" w:sz="0" w:space="0" w:color="auto" w:frame="1"/>
        </w:rPr>
        <w:t xml:space="preserve">  Конституції України, Кодексу цивільного захисту України, постанов Кабінету Міністрів України від 11 січня 2014 року № 11 "Про затвердження Положення про єдину державну систему цивільного захисту", від 11 березня 2015 року № 101 "Про затвердження типових положень про функціональну і територіальну підсистеми єдиної державної системи цивільного захисту". Враховуючи особливу важливість завдань цивільного захисту, пов’язаних з захистом життя людей при загрозі та виникненні надзвичайних ситуацій на виконання вимог Кодексу цивільного захисту України щодо реалізації державної політики у сфері захисту населення і території від надзвичайних ситуацій техногенного, природного та воєнного характеру, інших нормативних актів держави розроблено Програму щодо приведення захисних споруд Розвадівської сільської ради  у готовність до укриття населення та здобувачів освіти.</w:t>
      </w:r>
    </w:p>
    <w:p w14:paraId="3714BFA9" w14:textId="77777777" w:rsidR="00A652E9" w:rsidRPr="00971D65" w:rsidRDefault="00A652E9" w:rsidP="00A652E9">
      <w:pPr>
        <w:widowControl w:val="0"/>
        <w:spacing w:after="0" w:line="20" w:lineRule="atLeast"/>
        <w:ind w:firstLine="420"/>
        <w:jc w:val="both"/>
        <w:rPr>
          <w:rFonts w:ascii="Times New Roman" w:hAnsi="Times New Roman"/>
          <w:color w:val="000000"/>
          <w:sz w:val="24"/>
          <w:szCs w:val="24"/>
          <w:lang w:eastAsia="uk-UA" w:bidi="uk-UA"/>
        </w:rPr>
      </w:pPr>
    </w:p>
    <w:p w14:paraId="32097FAD" w14:textId="77777777" w:rsidR="00A652E9" w:rsidRPr="00B31E08" w:rsidRDefault="00A652E9" w:rsidP="00A652E9">
      <w:pPr>
        <w:widowControl w:val="0"/>
        <w:spacing w:after="0" w:line="20" w:lineRule="atLeast"/>
        <w:ind w:firstLine="420"/>
        <w:jc w:val="both"/>
        <w:rPr>
          <w:rFonts w:ascii="Times New Roman" w:hAnsi="Times New Roman"/>
          <w:color w:val="000000"/>
          <w:sz w:val="28"/>
          <w:szCs w:val="28"/>
          <w:lang w:eastAsia="uk-UA" w:bidi="uk-UA"/>
        </w:rPr>
      </w:pPr>
    </w:p>
    <w:p w14:paraId="3173DC0D" w14:textId="77777777" w:rsidR="00A652E9" w:rsidRDefault="00A652E9" w:rsidP="00A652E9">
      <w:pPr>
        <w:keepNext/>
        <w:keepLines/>
        <w:widowControl w:val="0"/>
        <w:tabs>
          <w:tab w:val="left" w:pos="2827"/>
        </w:tabs>
        <w:spacing w:after="0" w:line="20" w:lineRule="atLeast"/>
        <w:ind w:left="142"/>
        <w:jc w:val="center"/>
        <w:outlineLvl w:val="0"/>
        <w:rPr>
          <w:rFonts w:ascii="Times New Roman" w:hAnsi="Times New Roman"/>
          <w:b/>
          <w:bCs/>
          <w:color w:val="000000"/>
          <w:sz w:val="28"/>
          <w:szCs w:val="28"/>
          <w:lang w:eastAsia="uk-UA" w:bidi="uk-UA"/>
        </w:rPr>
      </w:pPr>
      <w:r w:rsidRPr="00B31E08">
        <w:rPr>
          <w:rFonts w:ascii="Times New Roman" w:hAnsi="Times New Roman"/>
          <w:b/>
          <w:bCs/>
          <w:color w:val="000000"/>
          <w:sz w:val="28"/>
          <w:szCs w:val="28"/>
          <w:lang w:eastAsia="uk-UA" w:bidi="uk-UA"/>
        </w:rPr>
        <w:t xml:space="preserve">2. </w:t>
      </w:r>
      <w:bookmarkStart w:id="15" w:name="bookmark7"/>
      <w:r w:rsidRPr="00B31E08">
        <w:rPr>
          <w:rFonts w:ascii="Times New Roman" w:hAnsi="Times New Roman"/>
          <w:b/>
          <w:bCs/>
          <w:color w:val="000000"/>
          <w:sz w:val="28"/>
          <w:szCs w:val="28"/>
          <w:lang w:eastAsia="uk-UA" w:bidi="uk-UA"/>
        </w:rPr>
        <w:t>Мета Програми</w:t>
      </w:r>
      <w:bookmarkEnd w:id="15"/>
    </w:p>
    <w:p w14:paraId="44CDAE26" w14:textId="77777777" w:rsidR="00A652E9" w:rsidRPr="00B31E08" w:rsidRDefault="00A652E9" w:rsidP="00A652E9">
      <w:pPr>
        <w:keepNext/>
        <w:keepLines/>
        <w:widowControl w:val="0"/>
        <w:tabs>
          <w:tab w:val="left" w:pos="2827"/>
        </w:tabs>
        <w:spacing w:after="0" w:line="20" w:lineRule="atLeast"/>
        <w:ind w:left="142"/>
        <w:jc w:val="center"/>
        <w:outlineLvl w:val="0"/>
        <w:rPr>
          <w:rFonts w:ascii="Times New Roman" w:hAnsi="Times New Roman"/>
          <w:b/>
          <w:bCs/>
          <w:color w:val="000000"/>
          <w:sz w:val="28"/>
          <w:szCs w:val="28"/>
          <w:lang w:eastAsia="uk-UA" w:bidi="uk-UA"/>
        </w:rPr>
      </w:pPr>
    </w:p>
    <w:p w14:paraId="219EAFF6" w14:textId="77777777" w:rsidR="00A652E9" w:rsidRPr="00B31E08" w:rsidRDefault="00A652E9" w:rsidP="00A652E9">
      <w:pPr>
        <w:widowControl w:val="0"/>
        <w:spacing w:after="0" w:line="20" w:lineRule="atLeast"/>
        <w:ind w:firstLine="540"/>
        <w:jc w:val="both"/>
        <w:rPr>
          <w:rFonts w:ascii="Times New Roman" w:hAnsi="Times New Roman"/>
          <w:color w:val="000000"/>
          <w:sz w:val="28"/>
          <w:szCs w:val="28"/>
          <w:lang w:eastAsia="uk-UA" w:bidi="uk-UA"/>
        </w:rPr>
      </w:pPr>
      <w:r w:rsidRPr="00B31E08">
        <w:rPr>
          <w:rFonts w:ascii="Times New Roman" w:hAnsi="Times New Roman"/>
          <w:color w:val="000000"/>
          <w:sz w:val="28"/>
          <w:szCs w:val="28"/>
          <w:lang w:eastAsia="uk-UA" w:bidi="uk-UA"/>
        </w:rPr>
        <w:t>Метою Програми є підвищення рівня безпеки населення при загрозі та виникненні надзвичайних ситуацій техногенного, природного та воєнного характеру.</w:t>
      </w:r>
    </w:p>
    <w:p w14:paraId="5FD14722" w14:textId="77777777" w:rsidR="00A652E9" w:rsidRPr="00B31E08" w:rsidRDefault="00A652E9" w:rsidP="00A652E9">
      <w:pPr>
        <w:widowControl w:val="0"/>
        <w:spacing w:after="0" w:line="20" w:lineRule="atLeast"/>
        <w:ind w:firstLine="540"/>
        <w:jc w:val="both"/>
        <w:rPr>
          <w:rFonts w:ascii="Times New Roman" w:hAnsi="Times New Roman"/>
          <w:color w:val="000000"/>
          <w:sz w:val="28"/>
          <w:szCs w:val="28"/>
          <w:lang w:eastAsia="uk-UA" w:bidi="uk-UA"/>
        </w:rPr>
      </w:pPr>
      <w:r w:rsidRPr="00B31E08">
        <w:rPr>
          <w:rFonts w:ascii="Times New Roman" w:hAnsi="Times New Roman"/>
          <w:color w:val="000000"/>
          <w:sz w:val="28"/>
          <w:szCs w:val="28"/>
          <w:lang w:eastAsia="uk-UA" w:bidi="uk-UA"/>
        </w:rPr>
        <w:t>Здійснення комплексу заходів, спрямованих на приведення захисних споруд у готовність до використання за призначенням, придбання, реконструкція, модернізація, удосконалення захисних споруд комунальної власності, підтримання їх в належному стані, укомплектування збереження та  оновлення їх майна тощо.</w:t>
      </w:r>
    </w:p>
    <w:p w14:paraId="7AA2CA3A" w14:textId="77777777" w:rsidR="00A652E9" w:rsidRPr="00B31E08" w:rsidRDefault="00A652E9" w:rsidP="00A652E9">
      <w:pPr>
        <w:widowControl w:val="0"/>
        <w:spacing w:after="0" w:line="20" w:lineRule="atLeast"/>
        <w:ind w:firstLine="540"/>
        <w:jc w:val="both"/>
        <w:rPr>
          <w:rFonts w:ascii="Times New Roman" w:hAnsi="Times New Roman"/>
          <w:color w:val="000000"/>
          <w:sz w:val="28"/>
          <w:szCs w:val="28"/>
          <w:lang w:eastAsia="uk-UA" w:bidi="uk-UA"/>
        </w:rPr>
      </w:pPr>
    </w:p>
    <w:p w14:paraId="5234FBF8" w14:textId="77777777" w:rsidR="00A652E9" w:rsidRDefault="00A652E9" w:rsidP="00A652E9">
      <w:pPr>
        <w:widowControl w:val="0"/>
        <w:spacing w:after="0" w:line="20" w:lineRule="atLeast"/>
        <w:jc w:val="center"/>
        <w:rPr>
          <w:rFonts w:ascii="Times New Roman" w:hAnsi="Times New Roman"/>
          <w:b/>
          <w:bCs/>
          <w:color w:val="000000"/>
          <w:sz w:val="28"/>
          <w:szCs w:val="28"/>
          <w:lang w:eastAsia="uk-UA" w:bidi="uk-UA"/>
        </w:rPr>
      </w:pPr>
      <w:r w:rsidRPr="00B31E08">
        <w:rPr>
          <w:rFonts w:ascii="Times New Roman" w:hAnsi="Times New Roman"/>
          <w:b/>
          <w:bCs/>
          <w:color w:val="000000"/>
          <w:sz w:val="28"/>
          <w:szCs w:val="28"/>
          <w:lang w:eastAsia="uk-UA" w:bidi="uk-UA"/>
        </w:rPr>
        <w:t>3.Завдання та організаційні заходи щодо реалізації Програми</w:t>
      </w:r>
    </w:p>
    <w:p w14:paraId="55B33E52" w14:textId="77777777" w:rsidR="00A652E9" w:rsidRPr="00B31E08" w:rsidRDefault="00A652E9" w:rsidP="00A652E9">
      <w:pPr>
        <w:widowControl w:val="0"/>
        <w:spacing w:after="0" w:line="20" w:lineRule="atLeast"/>
        <w:jc w:val="center"/>
        <w:rPr>
          <w:rFonts w:ascii="Times New Roman" w:hAnsi="Times New Roman"/>
          <w:color w:val="000000"/>
          <w:sz w:val="28"/>
          <w:szCs w:val="28"/>
          <w:lang w:eastAsia="uk-UA" w:bidi="uk-UA"/>
        </w:rPr>
      </w:pPr>
    </w:p>
    <w:p w14:paraId="586AB8D6" w14:textId="77777777" w:rsidR="00A652E9" w:rsidRPr="00B31E08" w:rsidRDefault="00A652E9" w:rsidP="00A652E9">
      <w:pPr>
        <w:widowControl w:val="0"/>
        <w:spacing w:after="0" w:line="20" w:lineRule="atLeast"/>
        <w:ind w:firstLine="540"/>
        <w:jc w:val="both"/>
        <w:rPr>
          <w:rFonts w:ascii="Times New Roman" w:hAnsi="Times New Roman"/>
          <w:color w:val="000000"/>
          <w:sz w:val="28"/>
          <w:szCs w:val="28"/>
          <w:lang w:eastAsia="uk-UA" w:bidi="uk-UA"/>
        </w:rPr>
      </w:pPr>
      <w:r w:rsidRPr="00B31E08">
        <w:rPr>
          <w:rFonts w:ascii="Times New Roman" w:hAnsi="Times New Roman"/>
          <w:color w:val="000000"/>
          <w:sz w:val="28"/>
          <w:szCs w:val="28"/>
          <w:lang w:eastAsia="uk-UA" w:bidi="uk-UA"/>
        </w:rPr>
        <w:t>Основними завданнями щодо реалізації Програми є:</w:t>
      </w:r>
    </w:p>
    <w:p w14:paraId="1141DCE9" w14:textId="77777777" w:rsidR="00A652E9" w:rsidRPr="00B31E08" w:rsidRDefault="00A652E9" w:rsidP="00003704">
      <w:pPr>
        <w:widowControl w:val="0"/>
        <w:numPr>
          <w:ilvl w:val="0"/>
          <w:numId w:val="34"/>
        </w:numPr>
        <w:spacing w:after="0" w:line="20" w:lineRule="atLeast"/>
        <w:ind w:firstLine="709"/>
        <w:jc w:val="both"/>
        <w:rPr>
          <w:rFonts w:ascii="Times New Roman" w:hAnsi="Times New Roman"/>
          <w:color w:val="000000"/>
          <w:sz w:val="28"/>
          <w:szCs w:val="28"/>
          <w:lang w:eastAsia="uk-UA" w:bidi="uk-UA"/>
        </w:rPr>
      </w:pPr>
      <w:r w:rsidRPr="00B31E08">
        <w:rPr>
          <w:rFonts w:ascii="Times New Roman" w:hAnsi="Times New Roman"/>
          <w:color w:val="000000"/>
          <w:sz w:val="28"/>
          <w:szCs w:val="28"/>
          <w:lang w:eastAsia="uk-UA" w:bidi="uk-UA"/>
        </w:rPr>
        <w:t xml:space="preserve">   підвищення рівня готовності захисних споруд до дій за призначенням та успішна реалізація державної політики у сфері захисту населення та території громади від надзвичайних ситуацій техногенного, природного та воєнного характеру;</w:t>
      </w:r>
    </w:p>
    <w:p w14:paraId="26C49117" w14:textId="77777777" w:rsidR="00A652E9" w:rsidRPr="00B31E08" w:rsidRDefault="00A652E9" w:rsidP="00003704">
      <w:pPr>
        <w:widowControl w:val="0"/>
        <w:numPr>
          <w:ilvl w:val="0"/>
          <w:numId w:val="34"/>
        </w:numPr>
        <w:tabs>
          <w:tab w:val="left" w:pos="344"/>
        </w:tabs>
        <w:spacing w:after="0" w:line="20" w:lineRule="atLeast"/>
        <w:ind w:firstLine="709"/>
        <w:jc w:val="both"/>
        <w:rPr>
          <w:rFonts w:ascii="Times New Roman" w:hAnsi="Times New Roman"/>
          <w:color w:val="000000"/>
          <w:sz w:val="28"/>
          <w:szCs w:val="28"/>
          <w:lang w:eastAsia="uk-UA" w:bidi="uk-UA"/>
        </w:rPr>
      </w:pPr>
      <w:r w:rsidRPr="00B31E08">
        <w:rPr>
          <w:rFonts w:ascii="Times New Roman" w:hAnsi="Times New Roman"/>
          <w:color w:val="000000"/>
          <w:sz w:val="28"/>
          <w:szCs w:val="28"/>
          <w:lang w:eastAsia="uk-UA" w:bidi="uk-UA"/>
        </w:rPr>
        <w:t>забезпечення належного рівня безпеки населення і захисту їхнього життя та здоров’я;</w:t>
      </w:r>
    </w:p>
    <w:p w14:paraId="5DFEECE8" w14:textId="77777777" w:rsidR="00A652E9" w:rsidRPr="00B31E08" w:rsidRDefault="00A652E9" w:rsidP="00003704">
      <w:pPr>
        <w:widowControl w:val="0"/>
        <w:numPr>
          <w:ilvl w:val="0"/>
          <w:numId w:val="34"/>
        </w:numPr>
        <w:tabs>
          <w:tab w:val="left" w:pos="344"/>
        </w:tabs>
        <w:spacing w:after="0" w:line="20" w:lineRule="atLeast"/>
        <w:ind w:firstLine="709"/>
        <w:jc w:val="both"/>
        <w:rPr>
          <w:rFonts w:ascii="Times New Roman" w:hAnsi="Times New Roman"/>
          <w:color w:val="000000"/>
          <w:sz w:val="28"/>
          <w:szCs w:val="28"/>
          <w:lang w:eastAsia="uk-UA" w:bidi="uk-UA"/>
        </w:rPr>
      </w:pPr>
      <w:r w:rsidRPr="00B31E08">
        <w:rPr>
          <w:rFonts w:ascii="Times New Roman" w:hAnsi="Times New Roman"/>
          <w:color w:val="000000"/>
          <w:sz w:val="28"/>
          <w:szCs w:val="28"/>
          <w:lang w:eastAsia="uk-UA" w:bidi="uk-UA"/>
        </w:rPr>
        <w:t>придбання, реконструкція, модернізація та удосконалення захисних споруд та своєчасне інформування населення про їхнє місцезнаходження;</w:t>
      </w:r>
    </w:p>
    <w:p w14:paraId="17D35A0C" w14:textId="77777777" w:rsidR="00A652E9" w:rsidRPr="00B31E08" w:rsidRDefault="00A652E9" w:rsidP="00003704">
      <w:pPr>
        <w:widowControl w:val="0"/>
        <w:numPr>
          <w:ilvl w:val="0"/>
          <w:numId w:val="34"/>
        </w:numPr>
        <w:tabs>
          <w:tab w:val="left" w:pos="344"/>
        </w:tabs>
        <w:spacing w:after="0" w:line="20" w:lineRule="atLeast"/>
        <w:ind w:firstLine="709"/>
        <w:jc w:val="both"/>
        <w:rPr>
          <w:rFonts w:ascii="Times New Roman" w:hAnsi="Times New Roman"/>
          <w:color w:val="000000"/>
          <w:sz w:val="28"/>
          <w:szCs w:val="28"/>
          <w:lang w:eastAsia="uk-UA" w:bidi="uk-UA"/>
        </w:rPr>
      </w:pPr>
      <w:r w:rsidRPr="00B31E08">
        <w:rPr>
          <w:rFonts w:ascii="Times New Roman" w:hAnsi="Times New Roman"/>
          <w:color w:val="000000"/>
          <w:sz w:val="28"/>
          <w:szCs w:val="28"/>
          <w:lang w:eastAsia="uk-UA" w:bidi="uk-UA"/>
        </w:rPr>
        <w:t>створення, накопичення, збереження та щорічне оновлення майна, що знаходиться в захисних спорудах;</w:t>
      </w:r>
    </w:p>
    <w:p w14:paraId="22324911" w14:textId="77777777" w:rsidR="00A652E9" w:rsidRPr="00B31E08" w:rsidRDefault="00A652E9" w:rsidP="00003704">
      <w:pPr>
        <w:widowControl w:val="0"/>
        <w:numPr>
          <w:ilvl w:val="0"/>
          <w:numId w:val="34"/>
        </w:numPr>
        <w:tabs>
          <w:tab w:val="left" w:pos="344"/>
        </w:tabs>
        <w:spacing w:after="0" w:line="20" w:lineRule="atLeast"/>
        <w:ind w:left="709"/>
        <w:jc w:val="both"/>
        <w:rPr>
          <w:rFonts w:ascii="Times New Roman" w:hAnsi="Times New Roman"/>
          <w:color w:val="000000"/>
          <w:sz w:val="28"/>
          <w:szCs w:val="28"/>
          <w:lang w:eastAsia="uk-UA" w:bidi="uk-UA"/>
        </w:rPr>
      </w:pPr>
      <w:r w:rsidRPr="00B31E08">
        <w:rPr>
          <w:rFonts w:ascii="Times New Roman" w:hAnsi="Times New Roman"/>
          <w:color w:val="000000"/>
          <w:sz w:val="28"/>
          <w:szCs w:val="28"/>
          <w:lang w:eastAsia="uk-UA" w:bidi="uk-UA"/>
        </w:rPr>
        <w:t>створення сприятливих умов для функціонування захисних споруд.</w:t>
      </w:r>
    </w:p>
    <w:p w14:paraId="7E29C852" w14:textId="77777777" w:rsidR="00A652E9" w:rsidRPr="00B31E08" w:rsidRDefault="00A652E9" w:rsidP="00A652E9">
      <w:pPr>
        <w:widowControl w:val="0"/>
        <w:tabs>
          <w:tab w:val="left" w:pos="344"/>
        </w:tabs>
        <w:spacing w:after="0" w:line="20" w:lineRule="atLeast"/>
        <w:jc w:val="both"/>
        <w:rPr>
          <w:rFonts w:ascii="Times New Roman" w:hAnsi="Times New Roman"/>
          <w:color w:val="000000"/>
          <w:sz w:val="28"/>
          <w:szCs w:val="28"/>
          <w:lang w:eastAsia="uk-UA" w:bidi="uk-UA"/>
        </w:rPr>
      </w:pPr>
      <w:r w:rsidRPr="00B31E08">
        <w:rPr>
          <w:rFonts w:ascii="Times New Roman" w:hAnsi="Times New Roman"/>
          <w:color w:val="000000"/>
          <w:sz w:val="28"/>
          <w:szCs w:val="28"/>
          <w:lang w:eastAsia="uk-UA" w:bidi="uk-UA"/>
        </w:rPr>
        <w:tab/>
      </w:r>
      <w:r w:rsidRPr="00B31E08">
        <w:rPr>
          <w:rFonts w:ascii="Times New Roman" w:hAnsi="Times New Roman"/>
          <w:color w:val="000000"/>
          <w:sz w:val="28"/>
          <w:szCs w:val="28"/>
          <w:lang w:eastAsia="uk-UA" w:bidi="uk-UA"/>
        </w:rPr>
        <w:tab/>
        <w:t>Основними заходами Програми є:</w:t>
      </w:r>
    </w:p>
    <w:p w14:paraId="23F6E601" w14:textId="77777777" w:rsidR="00A652E9" w:rsidRPr="00B31E08" w:rsidRDefault="00A652E9" w:rsidP="00003704">
      <w:pPr>
        <w:widowControl w:val="0"/>
        <w:numPr>
          <w:ilvl w:val="0"/>
          <w:numId w:val="35"/>
        </w:numPr>
        <w:tabs>
          <w:tab w:val="left" w:pos="954"/>
        </w:tabs>
        <w:spacing w:after="0" w:line="20" w:lineRule="atLeast"/>
        <w:ind w:firstLine="600"/>
        <w:jc w:val="both"/>
        <w:rPr>
          <w:rFonts w:ascii="Times New Roman" w:hAnsi="Times New Roman"/>
          <w:color w:val="000000"/>
          <w:sz w:val="28"/>
          <w:szCs w:val="28"/>
          <w:lang w:eastAsia="uk-UA" w:bidi="uk-UA"/>
        </w:rPr>
      </w:pPr>
      <w:r w:rsidRPr="00B31E08">
        <w:rPr>
          <w:rFonts w:ascii="Times New Roman" w:hAnsi="Times New Roman"/>
          <w:color w:val="000000"/>
          <w:sz w:val="28"/>
          <w:szCs w:val="28"/>
          <w:lang w:eastAsia="uk-UA" w:bidi="uk-UA"/>
        </w:rPr>
        <w:t>Покращення матеріально - технічної бази захисних споруд, шляхом проведення поточного та капітального ремонтів приміщень.</w:t>
      </w:r>
    </w:p>
    <w:p w14:paraId="51E283B6" w14:textId="77777777" w:rsidR="00A652E9" w:rsidRPr="00B31E08" w:rsidRDefault="00A652E9" w:rsidP="00003704">
      <w:pPr>
        <w:widowControl w:val="0"/>
        <w:numPr>
          <w:ilvl w:val="0"/>
          <w:numId w:val="35"/>
        </w:numPr>
        <w:tabs>
          <w:tab w:val="left" w:pos="982"/>
        </w:tabs>
        <w:spacing w:after="0" w:line="20" w:lineRule="atLeast"/>
        <w:ind w:firstLine="600"/>
        <w:jc w:val="both"/>
        <w:rPr>
          <w:rFonts w:ascii="Times New Roman" w:hAnsi="Times New Roman"/>
          <w:color w:val="000000"/>
          <w:sz w:val="28"/>
          <w:szCs w:val="28"/>
          <w:lang w:eastAsia="uk-UA" w:bidi="uk-UA"/>
        </w:rPr>
      </w:pPr>
      <w:r w:rsidRPr="00B31E08">
        <w:rPr>
          <w:rFonts w:ascii="Times New Roman" w:hAnsi="Times New Roman"/>
          <w:color w:val="000000"/>
          <w:sz w:val="28"/>
          <w:szCs w:val="28"/>
          <w:lang w:eastAsia="uk-UA" w:bidi="uk-UA"/>
        </w:rPr>
        <w:t>Проведення благоустрою території біля захисних споруд.</w:t>
      </w:r>
    </w:p>
    <w:p w14:paraId="79E3C4AA" w14:textId="77777777" w:rsidR="00A652E9" w:rsidRPr="00B31E08" w:rsidRDefault="00A652E9" w:rsidP="00003704">
      <w:pPr>
        <w:widowControl w:val="0"/>
        <w:numPr>
          <w:ilvl w:val="0"/>
          <w:numId w:val="35"/>
        </w:numPr>
        <w:tabs>
          <w:tab w:val="left" w:pos="982"/>
        </w:tabs>
        <w:spacing w:after="0" w:line="20" w:lineRule="atLeast"/>
        <w:ind w:firstLine="600"/>
        <w:jc w:val="both"/>
        <w:rPr>
          <w:rFonts w:ascii="Times New Roman" w:hAnsi="Times New Roman"/>
          <w:color w:val="000000"/>
          <w:sz w:val="28"/>
          <w:szCs w:val="28"/>
          <w:lang w:eastAsia="uk-UA" w:bidi="uk-UA"/>
        </w:rPr>
      </w:pPr>
      <w:r w:rsidRPr="00B31E08">
        <w:rPr>
          <w:rFonts w:ascii="Times New Roman" w:hAnsi="Times New Roman"/>
          <w:color w:val="000000"/>
          <w:sz w:val="28"/>
          <w:szCs w:val="28"/>
          <w:lang w:eastAsia="uk-UA" w:bidi="uk-UA"/>
        </w:rPr>
        <w:t xml:space="preserve">Придбання лавок для </w:t>
      </w:r>
      <w:r w:rsidRPr="00AE06AB">
        <w:rPr>
          <w:rFonts w:ascii="Times New Roman" w:hAnsi="Times New Roman"/>
          <w:color w:val="000000"/>
          <w:sz w:val="28"/>
          <w:szCs w:val="28"/>
          <w:lang w:eastAsia="uk-UA" w:bidi="uk-UA"/>
        </w:rPr>
        <w:t>сидіння, стелажів .</w:t>
      </w:r>
    </w:p>
    <w:p w14:paraId="31FCAF03" w14:textId="77777777" w:rsidR="00A652E9" w:rsidRPr="00B31E08" w:rsidRDefault="00A652E9" w:rsidP="00003704">
      <w:pPr>
        <w:widowControl w:val="0"/>
        <w:numPr>
          <w:ilvl w:val="0"/>
          <w:numId w:val="35"/>
        </w:numPr>
        <w:tabs>
          <w:tab w:val="left" w:pos="958"/>
        </w:tabs>
        <w:spacing w:after="0" w:line="20" w:lineRule="atLeast"/>
        <w:ind w:firstLine="600"/>
        <w:jc w:val="both"/>
        <w:rPr>
          <w:rFonts w:ascii="Times New Roman" w:hAnsi="Times New Roman"/>
          <w:color w:val="000000"/>
          <w:sz w:val="28"/>
          <w:szCs w:val="28"/>
          <w:lang w:eastAsia="uk-UA" w:bidi="uk-UA"/>
        </w:rPr>
      </w:pPr>
      <w:r w:rsidRPr="00B31E08">
        <w:rPr>
          <w:rFonts w:ascii="Times New Roman" w:hAnsi="Times New Roman"/>
          <w:color w:val="000000"/>
          <w:sz w:val="28"/>
          <w:szCs w:val="28"/>
          <w:lang w:eastAsia="uk-UA" w:bidi="uk-UA"/>
        </w:rPr>
        <w:t>Проведення освітлення, каналізації, водопостачання а також придбання тари для збереження води у випадку припинення водопостачання</w:t>
      </w:r>
    </w:p>
    <w:p w14:paraId="45D2C64E" w14:textId="77777777" w:rsidR="00A652E9" w:rsidRPr="00B31E08" w:rsidRDefault="00A652E9" w:rsidP="00003704">
      <w:pPr>
        <w:widowControl w:val="0"/>
        <w:numPr>
          <w:ilvl w:val="0"/>
          <w:numId w:val="35"/>
        </w:numPr>
        <w:tabs>
          <w:tab w:val="left" w:pos="987"/>
        </w:tabs>
        <w:spacing w:after="0" w:line="20" w:lineRule="atLeast"/>
        <w:ind w:firstLine="600"/>
        <w:jc w:val="both"/>
        <w:rPr>
          <w:rFonts w:ascii="Times New Roman" w:hAnsi="Times New Roman"/>
          <w:color w:val="000000"/>
          <w:sz w:val="28"/>
          <w:szCs w:val="28"/>
          <w:lang w:eastAsia="uk-UA" w:bidi="uk-UA"/>
        </w:rPr>
      </w:pPr>
      <w:r w:rsidRPr="00B31E08">
        <w:rPr>
          <w:rFonts w:ascii="Times New Roman" w:hAnsi="Times New Roman"/>
          <w:color w:val="000000"/>
          <w:sz w:val="28"/>
          <w:szCs w:val="28"/>
          <w:lang w:eastAsia="uk-UA" w:bidi="uk-UA"/>
        </w:rPr>
        <w:t>Встановлення вентиляції.</w:t>
      </w:r>
    </w:p>
    <w:p w14:paraId="420E6B5D" w14:textId="77777777" w:rsidR="00A652E9" w:rsidRPr="00B31E08" w:rsidRDefault="00A652E9" w:rsidP="00003704">
      <w:pPr>
        <w:widowControl w:val="0"/>
        <w:numPr>
          <w:ilvl w:val="0"/>
          <w:numId w:val="35"/>
        </w:numPr>
        <w:tabs>
          <w:tab w:val="left" w:pos="987"/>
        </w:tabs>
        <w:spacing w:after="0" w:line="20" w:lineRule="atLeast"/>
        <w:ind w:firstLine="600"/>
        <w:jc w:val="both"/>
        <w:rPr>
          <w:rFonts w:ascii="Times New Roman" w:hAnsi="Times New Roman"/>
          <w:color w:val="000000"/>
          <w:sz w:val="28"/>
          <w:szCs w:val="28"/>
          <w:lang w:eastAsia="uk-UA" w:bidi="uk-UA"/>
        </w:rPr>
      </w:pPr>
      <w:r w:rsidRPr="00B31E08">
        <w:rPr>
          <w:rFonts w:ascii="Times New Roman" w:hAnsi="Times New Roman"/>
          <w:color w:val="000000"/>
          <w:sz w:val="28"/>
          <w:szCs w:val="28"/>
          <w:lang w:eastAsia="uk-UA" w:bidi="uk-UA"/>
        </w:rPr>
        <w:t>Придбання аптечок, ліхтарів.</w:t>
      </w:r>
    </w:p>
    <w:p w14:paraId="3E399E22" w14:textId="77777777" w:rsidR="00A652E9" w:rsidRDefault="00A652E9" w:rsidP="00003704">
      <w:pPr>
        <w:widowControl w:val="0"/>
        <w:numPr>
          <w:ilvl w:val="0"/>
          <w:numId w:val="35"/>
        </w:numPr>
        <w:tabs>
          <w:tab w:val="left" w:pos="963"/>
        </w:tabs>
        <w:spacing w:after="0" w:line="20" w:lineRule="atLeast"/>
        <w:ind w:firstLine="600"/>
        <w:jc w:val="both"/>
        <w:rPr>
          <w:rFonts w:ascii="Times New Roman" w:hAnsi="Times New Roman"/>
          <w:color w:val="000000" w:themeColor="text1"/>
          <w:sz w:val="28"/>
          <w:szCs w:val="28"/>
          <w:lang w:eastAsia="uk-UA" w:bidi="uk-UA"/>
        </w:rPr>
      </w:pPr>
      <w:r w:rsidRPr="00B31E08">
        <w:rPr>
          <w:rFonts w:ascii="Times New Roman" w:hAnsi="Times New Roman"/>
          <w:color w:val="000000" w:themeColor="text1"/>
          <w:sz w:val="28"/>
          <w:szCs w:val="28"/>
          <w:lang w:eastAsia="uk-UA" w:bidi="uk-UA"/>
        </w:rPr>
        <w:t xml:space="preserve">Створення необхідних резервів сил та засобів, у тому числі матеріальних та фінансових резервів для реагування на кризові та надзвичайні ситуації і </w:t>
      </w:r>
      <w:r w:rsidRPr="00AE06AB">
        <w:rPr>
          <w:rFonts w:ascii="Times New Roman" w:hAnsi="Times New Roman"/>
          <w:color w:val="000000" w:themeColor="text1"/>
          <w:sz w:val="28"/>
          <w:szCs w:val="28"/>
          <w:lang w:eastAsia="uk-UA" w:bidi="uk-UA"/>
        </w:rPr>
        <w:t>загрози, які відображені в додатку 3 до Програми.</w:t>
      </w:r>
    </w:p>
    <w:p w14:paraId="437465E7" w14:textId="77777777" w:rsidR="00A652E9" w:rsidRPr="00AE06AB" w:rsidRDefault="00A652E9" w:rsidP="00A652E9">
      <w:pPr>
        <w:widowControl w:val="0"/>
        <w:tabs>
          <w:tab w:val="left" w:pos="963"/>
        </w:tabs>
        <w:spacing w:after="0" w:line="20" w:lineRule="atLeast"/>
        <w:jc w:val="both"/>
        <w:rPr>
          <w:rFonts w:ascii="Times New Roman" w:hAnsi="Times New Roman"/>
          <w:color w:val="000000" w:themeColor="text1"/>
          <w:sz w:val="28"/>
          <w:szCs w:val="28"/>
          <w:lang w:eastAsia="uk-UA" w:bidi="uk-UA"/>
        </w:rPr>
      </w:pPr>
    </w:p>
    <w:p w14:paraId="637629CE" w14:textId="77777777" w:rsidR="00A652E9" w:rsidRDefault="00A652E9" w:rsidP="00A652E9">
      <w:pPr>
        <w:keepNext/>
        <w:keepLines/>
        <w:widowControl w:val="0"/>
        <w:tabs>
          <w:tab w:val="left" w:pos="2467"/>
        </w:tabs>
        <w:spacing w:after="0" w:line="20" w:lineRule="atLeast"/>
        <w:jc w:val="center"/>
        <w:outlineLvl w:val="0"/>
        <w:rPr>
          <w:rFonts w:ascii="Times New Roman" w:hAnsi="Times New Roman"/>
          <w:b/>
          <w:bCs/>
          <w:color w:val="000000"/>
          <w:sz w:val="28"/>
          <w:szCs w:val="28"/>
          <w:lang w:eastAsia="uk-UA" w:bidi="uk-UA"/>
        </w:rPr>
      </w:pPr>
      <w:bookmarkStart w:id="16" w:name="bookmark10"/>
      <w:r w:rsidRPr="00AE06AB">
        <w:rPr>
          <w:rFonts w:ascii="Times New Roman" w:hAnsi="Times New Roman"/>
          <w:b/>
          <w:bCs/>
          <w:color w:val="000000"/>
          <w:sz w:val="28"/>
          <w:szCs w:val="28"/>
          <w:lang w:eastAsia="uk-UA" w:bidi="uk-UA"/>
        </w:rPr>
        <w:t>4.Очікуванні результати від реалізації Програми</w:t>
      </w:r>
      <w:bookmarkEnd w:id="16"/>
    </w:p>
    <w:p w14:paraId="472EAA56" w14:textId="77777777" w:rsidR="00A652E9" w:rsidRPr="00AE06AB" w:rsidRDefault="00A652E9" w:rsidP="00A652E9">
      <w:pPr>
        <w:keepNext/>
        <w:keepLines/>
        <w:widowControl w:val="0"/>
        <w:tabs>
          <w:tab w:val="left" w:pos="2467"/>
        </w:tabs>
        <w:spacing w:after="0" w:line="20" w:lineRule="atLeast"/>
        <w:jc w:val="center"/>
        <w:outlineLvl w:val="0"/>
        <w:rPr>
          <w:rFonts w:ascii="Times New Roman" w:hAnsi="Times New Roman"/>
          <w:b/>
          <w:bCs/>
          <w:color w:val="000000"/>
          <w:sz w:val="28"/>
          <w:szCs w:val="28"/>
          <w:lang w:eastAsia="uk-UA" w:bidi="uk-UA"/>
        </w:rPr>
      </w:pPr>
    </w:p>
    <w:p w14:paraId="644991A9" w14:textId="77777777" w:rsidR="00A652E9" w:rsidRPr="00AE06AB" w:rsidRDefault="00A652E9" w:rsidP="00A652E9">
      <w:pPr>
        <w:widowControl w:val="0"/>
        <w:spacing w:after="0" w:line="20" w:lineRule="atLeast"/>
        <w:ind w:firstLine="680"/>
        <w:jc w:val="both"/>
        <w:rPr>
          <w:rFonts w:ascii="Times New Roman" w:hAnsi="Times New Roman"/>
          <w:color w:val="000000"/>
          <w:sz w:val="28"/>
          <w:szCs w:val="28"/>
          <w:lang w:eastAsia="uk-UA" w:bidi="uk-UA"/>
        </w:rPr>
      </w:pPr>
      <w:r w:rsidRPr="00AE06AB">
        <w:rPr>
          <w:rFonts w:ascii="Times New Roman" w:hAnsi="Times New Roman"/>
          <w:color w:val="000000"/>
          <w:sz w:val="28"/>
          <w:szCs w:val="28"/>
          <w:lang w:eastAsia="uk-UA" w:bidi="uk-UA"/>
        </w:rPr>
        <w:t>Результатом виконання Програми має стати:</w:t>
      </w:r>
    </w:p>
    <w:p w14:paraId="7565FA3A" w14:textId="77777777" w:rsidR="00A652E9" w:rsidRPr="00AE06AB" w:rsidRDefault="00A652E9" w:rsidP="00003704">
      <w:pPr>
        <w:widowControl w:val="0"/>
        <w:numPr>
          <w:ilvl w:val="0"/>
          <w:numId w:val="34"/>
        </w:numPr>
        <w:tabs>
          <w:tab w:val="left" w:pos="845"/>
        </w:tabs>
        <w:spacing w:after="0" w:line="20" w:lineRule="atLeast"/>
        <w:ind w:firstLine="680"/>
        <w:jc w:val="both"/>
        <w:rPr>
          <w:rFonts w:ascii="Times New Roman" w:hAnsi="Times New Roman"/>
          <w:color w:val="000000"/>
          <w:sz w:val="28"/>
          <w:szCs w:val="28"/>
          <w:lang w:eastAsia="uk-UA" w:bidi="uk-UA"/>
        </w:rPr>
      </w:pPr>
      <w:r w:rsidRPr="00AE06AB">
        <w:rPr>
          <w:rFonts w:ascii="Times New Roman" w:hAnsi="Times New Roman"/>
          <w:color w:val="000000"/>
          <w:sz w:val="28"/>
          <w:szCs w:val="28"/>
          <w:lang w:eastAsia="uk-UA" w:bidi="uk-UA"/>
        </w:rPr>
        <w:t>дієвий захист населення, яке проживає на території Розвадівської територіальної громади;</w:t>
      </w:r>
    </w:p>
    <w:p w14:paraId="643D6A3F" w14:textId="77777777" w:rsidR="00A652E9" w:rsidRPr="00AE06AB" w:rsidRDefault="00A652E9" w:rsidP="00A652E9">
      <w:pPr>
        <w:widowControl w:val="0"/>
        <w:spacing w:after="0" w:line="20" w:lineRule="atLeast"/>
        <w:ind w:firstLine="680"/>
        <w:jc w:val="both"/>
        <w:rPr>
          <w:rFonts w:ascii="Times New Roman" w:hAnsi="Times New Roman"/>
          <w:color w:val="000000"/>
          <w:sz w:val="28"/>
          <w:szCs w:val="28"/>
          <w:lang w:eastAsia="uk-UA" w:bidi="uk-UA"/>
        </w:rPr>
      </w:pPr>
      <w:r w:rsidRPr="00AE06AB">
        <w:rPr>
          <w:rFonts w:ascii="Times New Roman" w:hAnsi="Times New Roman"/>
          <w:color w:val="000000"/>
          <w:sz w:val="28"/>
          <w:szCs w:val="28"/>
          <w:lang w:eastAsia="uk-UA" w:bidi="uk-UA"/>
        </w:rPr>
        <w:t>- підвищення рівня готовності щодо виконання вимог державної політики у сфері захисту населення та території від надзвичайних ситуацій техногенного, природного та воєнного характеру;</w:t>
      </w:r>
    </w:p>
    <w:p w14:paraId="2321D160" w14:textId="77777777" w:rsidR="00A652E9" w:rsidRPr="00AE06AB" w:rsidRDefault="00A652E9" w:rsidP="00003704">
      <w:pPr>
        <w:widowControl w:val="0"/>
        <w:numPr>
          <w:ilvl w:val="0"/>
          <w:numId w:val="34"/>
        </w:numPr>
        <w:tabs>
          <w:tab w:val="left" w:pos="947"/>
        </w:tabs>
        <w:spacing w:after="0" w:line="20" w:lineRule="atLeast"/>
        <w:ind w:left="680"/>
        <w:rPr>
          <w:rFonts w:ascii="Times New Roman" w:hAnsi="Times New Roman"/>
          <w:color w:val="000000"/>
          <w:sz w:val="28"/>
          <w:szCs w:val="28"/>
          <w:lang w:eastAsia="uk-UA" w:bidi="uk-UA"/>
        </w:rPr>
      </w:pPr>
      <w:r w:rsidRPr="00AE06AB">
        <w:rPr>
          <w:rFonts w:ascii="Times New Roman" w:hAnsi="Times New Roman"/>
          <w:color w:val="000000"/>
          <w:sz w:val="28"/>
          <w:szCs w:val="28"/>
          <w:lang w:eastAsia="uk-UA" w:bidi="uk-UA"/>
        </w:rPr>
        <w:t xml:space="preserve">створення належних умов укриття населення в захисних спорудах. Очікується покращення стану захисних споруд </w:t>
      </w:r>
    </w:p>
    <w:p w14:paraId="636A0539" w14:textId="77777777" w:rsidR="00A652E9" w:rsidRPr="00AE06AB" w:rsidRDefault="00A652E9" w:rsidP="00A652E9">
      <w:pPr>
        <w:widowControl w:val="0"/>
        <w:spacing w:after="0" w:line="20" w:lineRule="atLeast"/>
        <w:rPr>
          <w:rFonts w:ascii="Times New Roman" w:hAnsi="Times New Roman"/>
          <w:color w:val="000000"/>
          <w:sz w:val="28"/>
          <w:szCs w:val="28"/>
          <w:lang w:eastAsia="uk-UA" w:bidi="uk-UA"/>
        </w:rPr>
      </w:pPr>
      <w:r w:rsidRPr="00AE06AB">
        <w:rPr>
          <w:rFonts w:ascii="Times New Roman" w:hAnsi="Times New Roman"/>
          <w:color w:val="000000"/>
          <w:sz w:val="28"/>
          <w:szCs w:val="28"/>
          <w:lang w:eastAsia="uk-UA" w:bidi="uk-UA"/>
        </w:rPr>
        <w:t>а саме: проведення ремонту, проведення освітлення, проведення водопостачання, проведення каналізації, встановлення вентиляції,  придбання меблів, придбання стелажів, придбання питної води, придбання медикаментів та аптечок, інше.</w:t>
      </w:r>
      <w:r w:rsidRPr="00AE06AB">
        <w:rPr>
          <w:rFonts w:ascii="Times New Roman" w:hAnsi="Times New Roman"/>
          <w:b/>
          <w:bCs/>
          <w:color w:val="212529"/>
          <w:sz w:val="28"/>
          <w:szCs w:val="28"/>
          <w:lang w:eastAsia="uk-UA"/>
        </w:rPr>
        <w:t xml:space="preserve"> </w:t>
      </w:r>
    </w:p>
    <w:p w14:paraId="75574222" w14:textId="77777777" w:rsidR="00A652E9" w:rsidRPr="00AE06AB" w:rsidRDefault="00A652E9" w:rsidP="00A652E9">
      <w:pPr>
        <w:widowControl w:val="0"/>
        <w:tabs>
          <w:tab w:val="left" w:pos="947"/>
        </w:tabs>
        <w:spacing w:after="0" w:line="20" w:lineRule="atLeast"/>
        <w:ind w:left="680"/>
        <w:jc w:val="both"/>
        <w:rPr>
          <w:rFonts w:ascii="Times New Roman" w:hAnsi="Times New Roman"/>
          <w:color w:val="000000"/>
          <w:sz w:val="28"/>
          <w:szCs w:val="28"/>
          <w:lang w:eastAsia="uk-UA" w:bidi="uk-UA"/>
        </w:rPr>
      </w:pPr>
    </w:p>
    <w:p w14:paraId="2F90F7CE" w14:textId="77777777" w:rsidR="00A652E9" w:rsidRDefault="00A652E9" w:rsidP="00A652E9">
      <w:pPr>
        <w:pStyle w:val="a5"/>
        <w:shd w:val="clear" w:color="auto" w:fill="FFFFFF"/>
        <w:spacing w:after="0" w:line="20" w:lineRule="atLeast"/>
        <w:jc w:val="center"/>
        <w:rPr>
          <w:rFonts w:ascii="Times New Roman" w:hAnsi="Times New Roman"/>
          <w:b/>
          <w:bCs/>
          <w:color w:val="212529"/>
          <w:sz w:val="28"/>
          <w:szCs w:val="28"/>
          <w:lang w:eastAsia="uk-UA"/>
        </w:rPr>
      </w:pPr>
      <w:r w:rsidRPr="00AE06AB">
        <w:rPr>
          <w:rFonts w:ascii="Times New Roman" w:hAnsi="Times New Roman"/>
          <w:b/>
          <w:bCs/>
          <w:color w:val="212529"/>
          <w:sz w:val="28"/>
          <w:szCs w:val="28"/>
          <w:lang w:eastAsia="uk-UA"/>
        </w:rPr>
        <w:t>5. Відповідальні за реалізацію Програми</w:t>
      </w:r>
    </w:p>
    <w:p w14:paraId="677F7193" w14:textId="77777777" w:rsidR="00A652E9" w:rsidRPr="00AE06AB" w:rsidRDefault="00A652E9" w:rsidP="00A652E9">
      <w:pPr>
        <w:pStyle w:val="a5"/>
        <w:shd w:val="clear" w:color="auto" w:fill="FFFFFF"/>
        <w:spacing w:after="0" w:line="20" w:lineRule="atLeast"/>
        <w:jc w:val="center"/>
        <w:rPr>
          <w:rFonts w:ascii="Times New Roman" w:hAnsi="Times New Roman"/>
          <w:color w:val="212529"/>
          <w:sz w:val="28"/>
          <w:szCs w:val="28"/>
          <w:lang w:eastAsia="uk-UA"/>
        </w:rPr>
      </w:pPr>
    </w:p>
    <w:p w14:paraId="1F350925" w14:textId="77777777" w:rsidR="00A652E9" w:rsidRPr="00AE06AB" w:rsidRDefault="00A652E9" w:rsidP="00A652E9">
      <w:pPr>
        <w:shd w:val="clear" w:color="auto" w:fill="FFFFFF"/>
        <w:spacing w:after="0" w:line="20" w:lineRule="atLeast"/>
        <w:ind w:firstLine="708"/>
        <w:jc w:val="both"/>
        <w:rPr>
          <w:rFonts w:ascii="Times New Roman" w:hAnsi="Times New Roman"/>
          <w:sz w:val="28"/>
          <w:szCs w:val="28"/>
          <w:lang w:eastAsia="uk-UA"/>
        </w:rPr>
      </w:pPr>
      <w:r w:rsidRPr="00AE06AB">
        <w:rPr>
          <w:rFonts w:ascii="Times New Roman" w:hAnsi="Times New Roman"/>
          <w:color w:val="212529"/>
          <w:sz w:val="28"/>
          <w:szCs w:val="28"/>
          <w:lang w:eastAsia="uk-UA"/>
        </w:rPr>
        <w:t>Виконавцями Програми є Розвадівська сільська рада та ЦФГНМЗЗОК Розвадівської  сільської ради.</w:t>
      </w:r>
    </w:p>
    <w:p w14:paraId="50AC83C4" w14:textId="77777777" w:rsidR="00A652E9" w:rsidRPr="00AE06AB" w:rsidRDefault="00A652E9" w:rsidP="00A652E9">
      <w:pPr>
        <w:suppressAutoHyphens/>
        <w:spacing w:after="0" w:line="20" w:lineRule="atLeast"/>
        <w:ind w:firstLine="567"/>
        <w:jc w:val="both"/>
        <w:rPr>
          <w:rFonts w:ascii="Times New Roman" w:hAnsi="Times New Roman"/>
          <w:sz w:val="28"/>
          <w:szCs w:val="28"/>
          <w:lang w:eastAsia="zh-CN"/>
        </w:rPr>
      </w:pPr>
      <w:bookmarkStart w:id="17" w:name="bookmark9"/>
      <w:r w:rsidRPr="00AE06AB">
        <w:rPr>
          <w:rFonts w:ascii="Times New Roman" w:hAnsi="Times New Roman"/>
          <w:bCs/>
          <w:sz w:val="28"/>
          <w:szCs w:val="28"/>
          <w:lang w:eastAsia="zh-CN"/>
        </w:rPr>
        <w:t>Координацію та контроль за виконанням Програми покладається на постійну комісію з фінансів, бюджету, планування соціально-економічного розвитку, інвестицій, міжнародного співробітництва та регуляторної діяльності.</w:t>
      </w:r>
    </w:p>
    <w:p w14:paraId="0547E04E" w14:textId="77777777" w:rsidR="00A652E9" w:rsidRPr="00AE06AB" w:rsidRDefault="00A652E9" w:rsidP="00A652E9">
      <w:pPr>
        <w:shd w:val="clear" w:color="auto" w:fill="FFFFFF"/>
        <w:spacing w:after="0" w:line="240" w:lineRule="auto"/>
        <w:jc w:val="both"/>
        <w:rPr>
          <w:rFonts w:ascii="Times New Roman" w:hAnsi="Times New Roman"/>
          <w:color w:val="212529"/>
          <w:sz w:val="28"/>
          <w:szCs w:val="28"/>
          <w:lang w:eastAsia="uk-UA"/>
        </w:rPr>
      </w:pPr>
    </w:p>
    <w:p w14:paraId="372D2AD7" w14:textId="60E7BC1A" w:rsidR="00A652E9" w:rsidRPr="001079A7" w:rsidRDefault="00A652E9" w:rsidP="001079A7">
      <w:pPr>
        <w:shd w:val="clear" w:color="auto" w:fill="FFFFFF"/>
        <w:spacing w:after="0" w:line="240" w:lineRule="auto"/>
        <w:rPr>
          <w:rFonts w:ascii="Times New Roman" w:hAnsi="Times New Roman"/>
          <w:b/>
          <w:bCs/>
          <w:color w:val="000000"/>
          <w:sz w:val="28"/>
          <w:szCs w:val="28"/>
          <w:lang w:eastAsia="uk-UA" w:bidi="uk-UA"/>
        </w:rPr>
      </w:pPr>
    </w:p>
    <w:bookmarkEnd w:id="17"/>
    <w:p w14:paraId="661D038C" w14:textId="77777777" w:rsidR="001079A7" w:rsidRPr="003C0D8C" w:rsidRDefault="001079A7" w:rsidP="001079A7">
      <w:pPr>
        <w:shd w:val="clear" w:color="auto" w:fill="FFFFFF"/>
        <w:spacing w:after="0" w:line="240" w:lineRule="auto"/>
        <w:rPr>
          <w:rFonts w:ascii="Times New Roman" w:hAnsi="Times New Roman"/>
          <w:b/>
          <w:bCs/>
          <w:color w:val="000000"/>
          <w:sz w:val="28"/>
          <w:szCs w:val="28"/>
          <w:lang w:eastAsia="uk-UA" w:bidi="uk-UA"/>
        </w:rPr>
      </w:pPr>
      <w:r>
        <w:rPr>
          <w:rFonts w:ascii="Times New Roman" w:hAnsi="Times New Roman"/>
          <w:b/>
          <w:bCs/>
          <w:color w:val="000000"/>
          <w:sz w:val="28"/>
          <w:szCs w:val="28"/>
          <w:lang w:eastAsia="uk-UA" w:bidi="uk-UA"/>
        </w:rPr>
        <w:t xml:space="preserve">                                         </w:t>
      </w:r>
      <w:r w:rsidRPr="003C0D8C">
        <w:rPr>
          <w:rFonts w:ascii="Times New Roman" w:hAnsi="Times New Roman"/>
          <w:b/>
          <w:bCs/>
          <w:color w:val="000000"/>
          <w:sz w:val="28"/>
          <w:szCs w:val="28"/>
          <w:lang w:eastAsia="uk-UA" w:bidi="uk-UA"/>
        </w:rPr>
        <w:t>6. Фінансове забезпечення</w:t>
      </w:r>
    </w:p>
    <w:p w14:paraId="021DF42B" w14:textId="77777777" w:rsidR="001079A7" w:rsidRPr="00AE06AB" w:rsidRDefault="001079A7" w:rsidP="001079A7">
      <w:pPr>
        <w:tabs>
          <w:tab w:val="left" w:pos="-2340"/>
        </w:tabs>
        <w:suppressAutoHyphens/>
        <w:spacing w:after="0" w:line="240" w:lineRule="auto"/>
        <w:jc w:val="both"/>
        <w:rPr>
          <w:rFonts w:ascii="Times New Roman" w:hAnsi="Times New Roman"/>
          <w:bCs/>
          <w:sz w:val="28"/>
          <w:szCs w:val="28"/>
          <w:lang w:eastAsia="zh-CN"/>
        </w:rPr>
      </w:pPr>
      <w:r>
        <w:rPr>
          <w:rFonts w:ascii="Times New Roman" w:hAnsi="Times New Roman"/>
          <w:color w:val="212529"/>
          <w:sz w:val="28"/>
          <w:szCs w:val="28"/>
          <w:lang w:eastAsia="uk-UA"/>
        </w:rPr>
        <w:t xml:space="preserve">         </w:t>
      </w:r>
      <w:r w:rsidRPr="00AE06AB">
        <w:rPr>
          <w:rFonts w:ascii="Times New Roman" w:hAnsi="Times New Roman"/>
          <w:bCs/>
          <w:sz w:val="28"/>
          <w:szCs w:val="28"/>
          <w:lang w:eastAsia="zh-CN"/>
        </w:rPr>
        <w:t>Фінансування заходів на виконання Програми здійснюватиметься за рахунок коштів  бюджету Розвадівської сільської ради із залученням інших джерел фінансування, не заборонених законодавством.</w:t>
      </w:r>
    </w:p>
    <w:p w14:paraId="522CD516" w14:textId="77777777" w:rsidR="001079A7" w:rsidRPr="00AE06AB" w:rsidRDefault="001079A7" w:rsidP="001079A7">
      <w:pPr>
        <w:tabs>
          <w:tab w:val="left" w:pos="-2340"/>
        </w:tabs>
        <w:suppressAutoHyphens/>
        <w:spacing w:after="0" w:line="240" w:lineRule="auto"/>
        <w:ind w:left="284" w:firstLine="709"/>
        <w:jc w:val="both"/>
        <w:rPr>
          <w:rFonts w:ascii="Times New Roman" w:hAnsi="Times New Roman"/>
          <w:bCs/>
          <w:sz w:val="28"/>
          <w:szCs w:val="28"/>
          <w:lang w:eastAsia="zh-CN"/>
        </w:rPr>
      </w:pPr>
      <w:r w:rsidRPr="00AE06AB">
        <w:rPr>
          <w:rFonts w:ascii="Times New Roman" w:hAnsi="Times New Roman"/>
          <w:bCs/>
          <w:sz w:val="28"/>
          <w:szCs w:val="28"/>
          <w:lang w:eastAsia="zh-CN"/>
        </w:rPr>
        <w:t xml:space="preserve">     В ході реалізації заходів програми можливі коригування зміни, уточнення, доповнення, пов’язані з реальними можливостями бюджету Розвадівської сільської ради у відповідний рік передбаченими на реалізацію розділів програми.</w:t>
      </w:r>
    </w:p>
    <w:p w14:paraId="1CF78111" w14:textId="77777777" w:rsidR="001079A7" w:rsidRPr="00AE06AB" w:rsidRDefault="001079A7" w:rsidP="001079A7">
      <w:pPr>
        <w:tabs>
          <w:tab w:val="left" w:pos="-2340"/>
        </w:tabs>
        <w:suppressAutoHyphens/>
        <w:spacing w:after="0" w:line="240" w:lineRule="auto"/>
        <w:ind w:left="284"/>
        <w:jc w:val="both"/>
        <w:rPr>
          <w:rFonts w:ascii="Times New Roman" w:hAnsi="Times New Roman"/>
          <w:bCs/>
          <w:sz w:val="28"/>
          <w:szCs w:val="28"/>
          <w:lang w:eastAsia="zh-CN"/>
        </w:rPr>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969"/>
        <w:gridCol w:w="1418"/>
        <w:gridCol w:w="1272"/>
        <w:gridCol w:w="855"/>
        <w:gridCol w:w="1416"/>
      </w:tblGrid>
      <w:tr w:rsidR="001079A7" w:rsidRPr="00AE06AB" w14:paraId="311E04A0" w14:textId="77777777" w:rsidTr="00984916">
        <w:trPr>
          <w:trHeight w:val="351"/>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1F2C03" w14:textId="77777777" w:rsidR="001079A7" w:rsidRPr="003C0D8C" w:rsidRDefault="001079A7" w:rsidP="00984916">
            <w:pPr>
              <w:spacing w:after="0" w:line="240" w:lineRule="auto"/>
              <w:jc w:val="center"/>
              <w:rPr>
                <w:rFonts w:ascii="Times New Roman" w:eastAsia="Calibri" w:hAnsi="Times New Roman"/>
                <w:bCs/>
                <w:sz w:val="20"/>
                <w:szCs w:val="24"/>
              </w:rPr>
            </w:pPr>
            <w:r w:rsidRPr="003C0D8C">
              <w:rPr>
                <w:rFonts w:ascii="Times New Roman" w:eastAsia="Calibri" w:hAnsi="Times New Roman"/>
                <w:bCs/>
                <w:sz w:val="20"/>
                <w:szCs w:val="24"/>
              </w:rPr>
              <w:t>№ з</w:t>
            </w:r>
            <w:r w:rsidRPr="003C0D8C">
              <w:rPr>
                <w:rFonts w:ascii="Times New Roman" w:eastAsia="Calibri" w:hAnsi="Times New Roman"/>
                <w:bCs/>
                <w:sz w:val="20"/>
                <w:szCs w:val="24"/>
                <w:lang w:val="en-US"/>
              </w:rPr>
              <w:t>/</w:t>
            </w:r>
            <w:r w:rsidRPr="003C0D8C">
              <w:rPr>
                <w:rFonts w:ascii="Times New Roman" w:eastAsia="Calibri" w:hAnsi="Times New Roman"/>
                <w:bCs/>
                <w:sz w:val="20"/>
                <w:szCs w:val="24"/>
              </w:rPr>
              <w:t>п</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CE849D3" w14:textId="77777777" w:rsidR="001079A7" w:rsidRPr="003C0D8C" w:rsidRDefault="001079A7" w:rsidP="00984916">
            <w:pPr>
              <w:spacing w:after="0" w:line="240" w:lineRule="auto"/>
              <w:jc w:val="center"/>
              <w:rPr>
                <w:rFonts w:ascii="Times New Roman" w:eastAsia="Calibri" w:hAnsi="Times New Roman"/>
                <w:bCs/>
                <w:sz w:val="20"/>
                <w:szCs w:val="24"/>
              </w:rPr>
            </w:pPr>
            <w:r w:rsidRPr="003C0D8C">
              <w:rPr>
                <w:rFonts w:ascii="Times New Roman" w:eastAsia="Calibri" w:hAnsi="Times New Roman"/>
                <w:bCs/>
                <w:sz w:val="20"/>
                <w:szCs w:val="24"/>
              </w:rPr>
              <w:t>Заходи</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6652295" w14:textId="77777777" w:rsidR="001079A7" w:rsidRPr="003C0D8C" w:rsidRDefault="001079A7" w:rsidP="00984916">
            <w:pPr>
              <w:spacing w:after="0" w:line="240" w:lineRule="auto"/>
              <w:jc w:val="center"/>
              <w:rPr>
                <w:rFonts w:ascii="Times New Roman" w:eastAsia="Calibri" w:hAnsi="Times New Roman"/>
                <w:bCs/>
                <w:sz w:val="20"/>
                <w:szCs w:val="24"/>
              </w:rPr>
            </w:pPr>
            <w:r w:rsidRPr="003C0D8C">
              <w:rPr>
                <w:rFonts w:ascii="Times New Roman" w:eastAsia="Calibri" w:hAnsi="Times New Roman"/>
                <w:bCs/>
                <w:sz w:val="20"/>
                <w:szCs w:val="24"/>
              </w:rPr>
              <w:t>Термін виконання роки</w:t>
            </w:r>
          </w:p>
        </w:tc>
        <w:tc>
          <w:tcPr>
            <w:tcW w:w="1272" w:type="dxa"/>
            <w:tcBorders>
              <w:top w:val="single" w:sz="4" w:space="0" w:color="auto"/>
              <w:left w:val="single" w:sz="4" w:space="0" w:color="auto"/>
              <w:bottom w:val="nil"/>
              <w:right w:val="single" w:sz="4" w:space="0" w:color="auto"/>
            </w:tcBorders>
            <w:shd w:val="clear" w:color="auto" w:fill="auto"/>
            <w:vAlign w:val="center"/>
            <w:hideMark/>
          </w:tcPr>
          <w:p w14:paraId="10EC7C95" w14:textId="77777777" w:rsidR="001079A7" w:rsidRPr="003C0D8C" w:rsidRDefault="001079A7" w:rsidP="00984916">
            <w:pPr>
              <w:spacing w:after="0" w:line="240" w:lineRule="auto"/>
              <w:jc w:val="center"/>
              <w:rPr>
                <w:rFonts w:ascii="Times New Roman" w:eastAsia="Calibri" w:hAnsi="Times New Roman"/>
                <w:bCs/>
                <w:sz w:val="20"/>
                <w:szCs w:val="24"/>
              </w:rPr>
            </w:pPr>
            <w:r w:rsidRPr="003C0D8C">
              <w:rPr>
                <w:rFonts w:ascii="Times New Roman" w:eastAsia="Calibri" w:hAnsi="Times New Roman"/>
                <w:bCs/>
                <w:sz w:val="20"/>
                <w:szCs w:val="24"/>
              </w:rPr>
              <w:t>КПКВК</w:t>
            </w:r>
          </w:p>
        </w:tc>
        <w:tc>
          <w:tcPr>
            <w:tcW w:w="855" w:type="dxa"/>
            <w:tcBorders>
              <w:top w:val="single" w:sz="4" w:space="0" w:color="auto"/>
              <w:left w:val="single" w:sz="4" w:space="0" w:color="auto"/>
              <w:bottom w:val="nil"/>
              <w:right w:val="single" w:sz="4" w:space="0" w:color="auto"/>
            </w:tcBorders>
            <w:shd w:val="clear" w:color="auto" w:fill="auto"/>
            <w:vAlign w:val="center"/>
          </w:tcPr>
          <w:p w14:paraId="5B741A6C" w14:textId="77777777" w:rsidR="001079A7" w:rsidRPr="003C0D8C" w:rsidRDefault="001079A7" w:rsidP="00984916">
            <w:pPr>
              <w:spacing w:after="0" w:line="240" w:lineRule="auto"/>
              <w:jc w:val="center"/>
              <w:rPr>
                <w:rFonts w:ascii="Times New Roman" w:eastAsia="Calibri" w:hAnsi="Times New Roman"/>
                <w:bCs/>
                <w:sz w:val="20"/>
                <w:szCs w:val="24"/>
              </w:rPr>
            </w:pPr>
            <w:r w:rsidRPr="003C0D8C">
              <w:rPr>
                <w:rFonts w:ascii="Times New Roman" w:eastAsia="Calibri" w:hAnsi="Times New Roman"/>
                <w:bCs/>
                <w:sz w:val="20"/>
                <w:szCs w:val="24"/>
              </w:rPr>
              <w:t>КЕКВ</w:t>
            </w:r>
          </w:p>
        </w:tc>
        <w:tc>
          <w:tcPr>
            <w:tcW w:w="1416" w:type="dxa"/>
            <w:tcBorders>
              <w:top w:val="single" w:sz="4" w:space="0" w:color="auto"/>
              <w:left w:val="single" w:sz="4" w:space="0" w:color="auto"/>
              <w:bottom w:val="nil"/>
              <w:right w:val="single" w:sz="4" w:space="0" w:color="auto"/>
            </w:tcBorders>
            <w:shd w:val="clear" w:color="auto" w:fill="auto"/>
            <w:vAlign w:val="center"/>
          </w:tcPr>
          <w:p w14:paraId="10268737" w14:textId="77777777" w:rsidR="001079A7" w:rsidRPr="003C0D8C" w:rsidRDefault="001079A7" w:rsidP="00984916">
            <w:pPr>
              <w:spacing w:after="0" w:line="240" w:lineRule="auto"/>
              <w:jc w:val="center"/>
              <w:rPr>
                <w:rFonts w:ascii="Times New Roman" w:eastAsia="Calibri" w:hAnsi="Times New Roman"/>
                <w:bCs/>
                <w:sz w:val="20"/>
                <w:szCs w:val="24"/>
              </w:rPr>
            </w:pPr>
            <w:r w:rsidRPr="003C0D8C">
              <w:rPr>
                <w:rFonts w:ascii="Times New Roman" w:eastAsia="Calibri" w:hAnsi="Times New Roman"/>
                <w:bCs/>
                <w:sz w:val="20"/>
                <w:szCs w:val="24"/>
              </w:rPr>
              <w:t>Обсяг, грн.</w:t>
            </w:r>
          </w:p>
        </w:tc>
      </w:tr>
      <w:tr w:rsidR="001079A7" w:rsidRPr="00AE06AB" w14:paraId="0F7A9EC6" w14:textId="77777777" w:rsidTr="00984916">
        <w:trPr>
          <w:trHeight w:val="285"/>
        </w:trPr>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7A43814" w14:textId="77777777" w:rsidR="001079A7" w:rsidRPr="003C0D8C" w:rsidRDefault="001079A7" w:rsidP="00984916">
            <w:pPr>
              <w:spacing w:after="0" w:line="240" w:lineRule="auto"/>
              <w:jc w:val="center"/>
              <w:rPr>
                <w:rFonts w:ascii="Times New Roman" w:eastAsia="Calibri" w:hAnsi="Times New Roman"/>
                <w:bCs/>
                <w:sz w:val="20"/>
                <w:szCs w:val="24"/>
              </w:rPr>
            </w:pPr>
          </w:p>
        </w:tc>
        <w:tc>
          <w:tcPr>
            <w:tcW w:w="396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2083BD2" w14:textId="77777777" w:rsidR="001079A7" w:rsidRPr="003C0D8C" w:rsidRDefault="001079A7" w:rsidP="00984916">
            <w:pPr>
              <w:spacing w:after="0" w:line="240" w:lineRule="auto"/>
              <w:jc w:val="center"/>
              <w:rPr>
                <w:rFonts w:ascii="Times New Roman" w:eastAsia="Calibri" w:hAnsi="Times New Roman"/>
                <w:bCs/>
                <w:sz w:val="20"/>
                <w:szCs w:val="24"/>
              </w:rPr>
            </w:pPr>
          </w:p>
        </w:tc>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0EBB7FD" w14:textId="77777777" w:rsidR="001079A7" w:rsidRPr="003C0D8C" w:rsidRDefault="001079A7" w:rsidP="00984916">
            <w:pPr>
              <w:spacing w:after="0" w:line="240" w:lineRule="auto"/>
              <w:jc w:val="center"/>
              <w:rPr>
                <w:rFonts w:ascii="Times New Roman" w:eastAsia="Calibri" w:hAnsi="Times New Roman"/>
                <w:bCs/>
                <w:sz w:val="20"/>
                <w:szCs w:val="24"/>
              </w:rPr>
            </w:pPr>
          </w:p>
        </w:tc>
        <w:tc>
          <w:tcPr>
            <w:tcW w:w="1272" w:type="dxa"/>
            <w:tcBorders>
              <w:top w:val="nil"/>
              <w:left w:val="single" w:sz="4" w:space="0" w:color="auto"/>
              <w:bottom w:val="single" w:sz="4" w:space="0" w:color="auto"/>
              <w:right w:val="single" w:sz="4" w:space="0" w:color="auto"/>
            </w:tcBorders>
            <w:shd w:val="clear" w:color="auto" w:fill="auto"/>
            <w:vAlign w:val="center"/>
          </w:tcPr>
          <w:p w14:paraId="5DFE3070" w14:textId="77777777" w:rsidR="001079A7" w:rsidRPr="003C0D8C" w:rsidRDefault="001079A7" w:rsidP="00984916">
            <w:pPr>
              <w:spacing w:after="0" w:line="240" w:lineRule="auto"/>
              <w:jc w:val="center"/>
              <w:rPr>
                <w:rFonts w:ascii="Times New Roman" w:eastAsia="Calibri" w:hAnsi="Times New Roman"/>
                <w:bCs/>
                <w:sz w:val="20"/>
                <w:szCs w:val="24"/>
              </w:rPr>
            </w:pPr>
          </w:p>
        </w:tc>
        <w:tc>
          <w:tcPr>
            <w:tcW w:w="855" w:type="dxa"/>
            <w:tcBorders>
              <w:top w:val="nil"/>
              <w:left w:val="single" w:sz="4" w:space="0" w:color="auto"/>
              <w:bottom w:val="single" w:sz="4" w:space="0" w:color="auto"/>
              <w:right w:val="single" w:sz="4" w:space="0" w:color="auto"/>
            </w:tcBorders>
            <w:shd w:val="clear" w:color="auto" w:fill="auto"/>
            <w:vAlign w:val="center"/>
          </w:tcPr>
          <w:p w14:paraId="7B95161F" w14:textId="77777777" w:rsidR="001079A7" w:rsidRPr="003C0D8C" w:rsidRDefault="001079A7" w:rsidP="00984916">
            <w:pPr>
              <w:spacing w:after="0" w:line="240" w:lineRule="auto"/>
              <w:jc w:val="center"/>
              <w:rPr>
                <w:rFonts w:ascii="Times New Roman" w:eastAsia="Calibri" w:hAnsi="Times New Roman"/>
                <w:bCs/>
                <w:sz w:val="20"/>
                <w:szCs w:val="24"/>
              </w:rPr>
            </w:pPr>
          </w:p>
        </w:tc>
        <w:tc>
          <w:tcPr>
            <w:tcW w:w="1416" w:type="dxa"/>
            <w:tcBorders>
              <w:top w:val="nil"/>
              <w:left w:val="single" w:sz="4" w:space="0" w:color="auto"/>
              <w:bottom w:val="single" w:sz="4" w:space="0" w:color="auto"/>
              <w:right w:val="single" w:sz="4" w:space="0" w:color="auto"/>
            </w:tcBorders>
            <w:shd w:val="clear" w:color="auto" w:fill="auto"/>
            <w:vAlign w:val="center"/>
          </w:tcPr>
          <w:p w14:paraId="217E9082" w14:textId="77777777" w:rsidR="001079A7" w:rsidRPr="003C0D8C" w:rsidRDefault="001079A7" w:rsidP="00984916">
            <w:pPr>
              <w:spacing w:after="0" w:line="240" w:lineRule="auto"/>
              <w:jc w:val="center"/>
              <w:rPr>
                <w:rFonts w:ascii="Times New Roman" w:eastAsia="Calibri" w:hAnsi="Times New Roman"/>
                <w:bCs/>
                <w:sz w:val="20"/>
                <w:szCs w:val="24"/>
              </w:rPr>
            </w:pPr>
          </w:p>
        </w:tc>
      </w:tr>
      <w:tr w:rsidR="001079A7" w:rsidRPr="00AE06AB" w14:paraId="1EEC10C8" w14:textId="77777777" w:rsidTr="00984916">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29D9B5" w14:textId="77777777" w:rsidR="001079A7" w:rsidRPr="003C0D8C" w:rsidRDefault="001079A7" w:rsidP="00984916">
            <w:pPr>
              <w:spacing w:after="0" w:line="240" w:lineRule="auto"/>
              <w:jc w:val="center"/>
              <w:rPr>
                <w:rFonts w:ascii="Times New Roman" w:eastAsia="Calibri" w:hAnsi="Times New Roman"/>
                <w:bCs/>
                <w:sz w:val="20"/>
                <w:szCs w:val="24"/>
              </w:rPr>
            </w:pPr>
            <w:r w:rsidRPr="003C0D8C">
              <w:rPr>
                <w:rFonts w:ascii="Times New Roman" w:eastAsia="Calibri" w:hAnsi="Times New Roman"/>
                <w:bCs/>
                <w:sz w:val="20"/>
                <w:szCs w:val="24"/>
              </w:rPr>
              <w:t>1</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5691F568" w14:textId="77777777" w:rsidR="001079A7" w:rsidRPr="003C0D8C" w:rsidRDefault="001079A7" w:rsidP="00984916">
            <w:pPr>
              <w:spacing w:after="0" w:line="240" w:lineRule="auto"/>
              <w:rPr>
                <w:rFonts w:ascii="Times New Roman" w:eastAsia="Calibri" w:hAnsi="Times New Roman"/>
                <w:bCs/>
                <w:sz w:val="20"/>
                <w:szCs w:val="20"/>
              </w:rPr>
            </w:pPr>
            <w:r w:rsidRPr="003C0D8C">
              <w:rPr>
                <w:rFonts w:ascii="Times New Roman" w:eastAsia="Calibri" w:hAnsi="Times New Roman"/>
                <w:bCs/>
                <w:sz w:val="20"/>
                <w:szCs w:val="20"/>
              </w:rPr>
              <w:t>Капітальний ремонт підвального приміщення для обслуговування укриття Народного дому с. Держів Розвадівської сільської ради Стрийського району Львівської області</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8806BFA" w14:textId="77777777" w:rsidR="001079A7" w:rsidRPr="003C0D8C" w:rsidRDefault="001079A7" w:rsidP="00984916">
            <w:pPr>
              <w:spacing w:after="0" w:line="240" w:lineRule="auto"/>
              <w:rPr>
                <w:rFonts w:ascii="Times New Roman" w:eastAsia="Calibri" w:hAnsi="Times New Roman"/>
                <w:bCs/>
                <w:sz w:val="20"/>
                <w:szCs w:val="20"/>
              </w:rPr>
            </w:pPr>
            <w:r w:rsidRPr="003C0D8C">
              <w:rPr>
                <w:rFonts w:ascii="Times New Roman" w:eastAsia="Calibri" w:hAnsi="Times New Roman"/>
                <w:bCs/>
                <w:sz w:val="20"/>
                <w:szCs w:val="20"/>
              </w:rPr>
              <w:t>2026 - 2027</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14:paraId="31BB1D74" w14:textId="77777777" w:rsidR="001079A7" w:rsidRPr="003C0D8C" w:rsidRDefault="001079A7" w:rsidP="00984916">
            <w:pPr>
              <w:spacing w:after="0" w:line="240" w:lineRule="auto"/>
              <w:jc w:val="center"/>
              <w:rPr>
                <w:rFonts w:ascii="Times New Roman" w:eastAsia="Calibri" w:hAnsi="Times New Roman"/>
                <w:bCs/>
                <w:sz w:val="20"/>
                <w:szCs w:val="20"/>
              </w:rPr>
            </w:pPr>
            <w:r w:rsidRPr="003C0D8C">
              <w:rPr>
                <w:rFonts w:ascii="Times New Roman" w:eastAsia="Calibri" w:hAnsi="Times New Roman"/>
                <w:bCs/>
                <w:sz w:val="20"/>
                <w:szCs w:val="20"/>
              </w:rPr>
              <w:t>0614083</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7265B77D" w14:textId="77777777" w:rsidR="001079A7" w:rsidRPr="003C0D8C" w:rsidRDefault="001079A7" w:rsidP="00984916">
            <w:pPr>
              <w:spacing w:after="0" w:line="240" w:lineRule="auto"/>
              <w:jc w:val="center"/>
              <w:rPr>
                <w:rFonts w:ascii="Times New Roman" w:eastAsia="Calibri" w:hAnsi="Times New Roman"/>
                <w:bCs/>
                <w:sz w:val="20"/>
                <w:szCs w:val="20"/>
              </w:rPr>
            </w:pPr>
            <w:r w:rsidRPr="003C0D8C">
              <w:rPr>
                <w:rFonts w:ascii="Times New Roman" w:eastAsia="Calibri" w:hAnsi="Times New Roman"/>
                <w:bCs/>
                <w:sz w:val="20"/>
                <w:szCs w:val="20"/>
              </w:rPr>
              <w:t>3132</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14:paraId="433D3A22" w14:textId="77777777" w:rsidR="001079A7" w:rsidRPr="003C0D8C" w:rsidRDefault="001079A7" w:rsidP="00984916">
            <w:pPr>
              <w:spacing w:after="0" w:line="240" w:lineRule="auto"/>
              <w:jc w:val="center"/>
              <w:rPr>
                <w:rFonts w:ascii="Times New Roman" w:eastAsia="Calibri" w:hAnsi="Times New Roman"/>
                <w:bCs/>
                <w:sz w:val="20"/>
                <w:szCs w:val="20"/>
              </w:rPr>
            </w:pPr>
            <w:r w:rsidRPr="003C0D8C">
              <w:rPr>
                <w:rFonts w:ascii="Times New Roman" w:eastAsia="Calibri" w:hAnsi="Times New Roman"/>
                <w:bCs/>
                <w:sz w:val="20"/>
                <w:szCs w:val="20"/>
              </w:rPr>
              <w:t>179 471,00</w:t>
            </w:r>
          </w:p>
        </w:tc>
      </w:tr>
      <w:tr w:rsidR="001079A7" w:rsidRPr="00AE06AB" w14:paraId="6C611F81" w14:textId="77777777" w:rsidTr="00984916">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14C87BF" w14:textId="77777777" w:rsidR="001079A7" w:rsidRPr="003C0D8C" w:rsidRDefault="001079A7" w:rsidP="00984916">
            <w:pPr>
              <w:spacing w:after="0" w:line="240" w:lineRule="auto"/>
              <w:jc w:val="center"/>
              <w:rPr>
                <w:rFonts w:ascii="Times New Roman" w:eastAsia="Calibri" w:hAnsi="Times New Roman"/>
                <w:bCs/>
                <w:sz w:val="20"/>
                <w:szCs w:val="24"/>
              </w:rPr>
            </w:pPr>
            <w:r w:rsidRPr="003C0D8C">
              <w:rPr>
                <w:rFonts w:ascii="Times New Roman" w:eastAsia="Calibri" w:hAnsi="Times New Roman"/>
                <w:bCs/>
                <w:sz w:val="20"/>
                <w:szCs w:val="24"/>
              </w:rPr>
              <w:t>2</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500081FA" w14:textId="77777777" w:rsidR="001079A7" w:rsidRPr="003C0D8C" w:rsidRDefault="001079A7" w:rsidP="00984916">
            <w:pPr>
              <w:spacing w:after="0" w:line="240" w:lineRule="auto"/>
              <w:rPr>
                <w:rFonts w:ascii="Times New Roman" w:eastAsia="Calibri" w:hAnsi="Times New Roman"/>
                <w:bCs/>
                <w:sz w:val="20"/>
                <w:szCs w:val="20"/>
              </w:rPr>
            </w:pPr>
            <w:r w:rsidRPr="003C0D8C">
              <w:rPr>
                <w:rFonts w:ascii="Times New Roman" w:eastAsia="Calibri" w:hAnsi="Times New Roman"/>
                <w:bCs/>
                <w:sz w:val="20"/>
                <w:szCs w:val="20"/>
              </w:rPr>
              <w:t>Капітальний ремонт даху НД с.Розвадів Стрийського району Львівської області для заходів з енергозбереження</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E873A9F" w14:textId="77777777" w:rsidR="001079A7" w:rsidRPr="003C0D8C" w:rsidRDefault="001079A7" w:rsidP="00984916">
            <w:pPr>
              <w:spacing w:after="0" w:line="240" w:lineRule="auto"/>
              <w:jc w:val="center"/>
              <w:rPr>
                <w:rFonts w:ascii="Times New Roman" w:eastAsia="Calibri" w:hAnsi="Times New Roman"/>
                <w:bCs/>
                <w:sz w:val="20"/>
                <w:szCs w:val="20"/>
              </w:rPr>
            </w:pPr>
            <w:r w:rsidRPr="003C0D8C">
              <w:rPr>
                <w:rFonts w:ascii="Times New Roman" w:eastAsia="Calibri" w:hAnsi="Times New Roman"/>
                <w:bCs/>
                <w:sz w:val="20"/>
                <w:szCs w:val="20"/>
              </w:rPr>
              <w:t>2026</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14:paraId="64E0C7B1" w14:textId="77777777" w:rsidR="001079A7" w:rsidRPr="003C0D8C" w:rsidRDefault="001079A7" w:rsidP="00984916">
            <w:pPr>
              <w:spacing w:after="0" w:line="240" w:lineRule="auto"/>
              <w:jc w:val="center"/>
              <w:rPr>
                <w:rFonts w:ascii="Times New Roman" w:eastAsia="Calibri" w:hAnsi="Times New Roman"/>
                <w:bCs/>
                <w:sz w:val="20"/>
                <w:szCs w:val="20"/>
              </w:rPr>
            </w:pPr>
            <w:r w:rsidRPr="003C0D8C">
              <w:rPr>
                <w:rFonts w:ascii="Times New Roman" w:eastAsia="Calibri" w:hAnsi="Times New Roman"/>
                <w:bCs/>
                <w:sz w:val="20"/>
                <w:szCs w:val="20"/>
              </w:rPr>
              <w:t>0614083</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1E59BAA7" w14:textId="77777777" w:rsidR="001079A7" w:rsidRPr="003C0D8C" w:rsidRDefault="001079A7" w:rsidP="00984916">
            <w:pPr>
              <w:spacing w:after="0" w:line="240" w:lineRule="auto"/>
              <w:jc w:val="center"/>
              <w:rPr>
                <w:rFonts w:ascii="Times New Roman" w:eastAsia="Calibri" w:hAnsi="Times New Roman"/>
                <w:bCs/>
                <w:sz w:val="20"/>
                <w:szCs w:val="20"/>
              </w:rPr>
            </w:pPr>
            <w:r w:rsidRPr="003C0D8C">
              <w:rPr>
                <w:rFonts w:ascii="Times New Roman" w:eastAsia="Calibri" w:hAnsi="Times New Roman"/>
                <w:bCs/>
                <w:sz w:val="20"/>
                <w:szCs w:val="20"/>
              </w:rPr>
              <w:t>3132</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14:paraId="735A5AFA" w14:textId="77777777" w:rsidR="001079A7" w:rsidRPr="003C0D8C" w:rsidRDefault="001079A7" w:rsidP="00984916">
            <w:pPr>
              <w:spacing w:after="0" w:line="240" w:lineRule="auto"/>
              <w:jc w:val="center"/>
              <w:rPr>
                <w:rFonts w:ascii="Times New Roman" w:eastAsia="Calibri" w:hAnsi="Times New Roman"/>
                <w:bCs/>
                <w:sz w:val="20"/>
                <w:szCs w:val="20"/>
              </w:rPr>
            </w:pPr>
            <w:r w:rsidRPr="003C0D8C">
              <w:rPr>
                <w:rFonts w:ascii="Times New Roman" w:eastAsia="Calibri" w:hAnsi="Times New Roman"/>
                <w:bCs/>
                <w:sz w:val="20"/>
                <w:szCs w:val="20"/>
              </w:rPr>
              <w:t>2300000,00</w:t>
            </w:r>
          </w:p>
        </w:tc>
      </w:tr>
      <w:tr w:rsidR="001079A7" w:rsidRPr="00AE06AB" w14:paraId="73D76106" w14:textId="77777777" w:rsidTr="00984916">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5028D46" w14:textId="77777777" w:rsidR="001079A7" w:rsidRPr="003C0D8C" w:rsidRDefault="001079A7" w:rsidP="00984916">
            <w:pPr>
              <w:spacing w:after="0" w:line="240" w:lineRule="auto"/>
              <w:jc w:val="center"/>
              <w:rPr>
                <w:rFonts w:ascii="Times New Roman" w:eastAsia="Calibri" w:hAnsi="Times New Roman"/>
                <w:bCs/>
                <w:sz w:val="20"/>
                <w:szCs w:val="24"/>
              </w:rPr>
            </w:pPr>
            <w:r w:rsidRPr="003C0D8C">
              <w:rPr>
                <w:rFonts w:ascii="Times New Roman" w:eastAsia="Calibri" w:hAnsi="Times New Roman"/>
                <w:bCs/>
                <w:sz w:val="20"/>
                <w:szCs w:val="24"/>
              </w:rPr>
              <w:t>3</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2DF2A88C" w14:textId="77777777" w:rsidR="001079A7" w:rsidRPr="003C0D8C" w:rsidRDefault="001079A7" w:rsidP="00984916">
            <w:pPr>
              <w:rPr>
                <w:rFonts w:ascii="Times New Roman" w:hAnsi="Times New Roman"/>
                <w:color w:val="000000"/>
                <w:sz w:val="20"/>
                <w:szCs w:val="20"/>
              </w:rPr>
            </w:pPr>
            <w:r w:rsidRPr="003C0D8C">
              <w:rPr>
                <w:rFonts w:ascii="Times New Roman" w:hAnsi="Times New Roman"/>
                <w:color w:val="000000"/>
                <w:sz w:val="20"/>
                <w:szCs w:val="20"/>
              </w:rPr>
              <w:t>Модернізація їдальні (харчоблоку) Веринського ЗЗСО I-II ст. Розвадівської сільської ради Стрийського району Львівської області з метою забезпечення доступу учасників освітнього процесу до якісного гарячого харчування.</w:t>
            </w:r>
          </w:p>
          <w:p w14:paraId="5138CED6" w14:textId="77777777" w:rsidR="001079A7" w:rsidRPr="003C0D8C" w:rsidRDefault="001079A7" w:rsidP="00984916">
            <w:pPr>
              <w:spacing w:after="0" w:line="240" w:lineRule="auto"/>
              <w:rPr>
                <w:rFonts w:ascii="Times New Roman" w:eastAsia="Calibri" w:hAnsi="Times New Roman"/>
                <w:bCs/>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B63C8A1" w14:textId="77777777" w:rsidR="001079A7" w:rsidRPr="003C0D8C" w:rsidRDefault="001079A7" w:rsidP="00984916">
            <w:pPr>
              <w:spacing w:after="0" w:line="240" w:lineRule="auto"/>
              <w:jc w:val="center"/>
              <w:rPr>
                <w:rFonts w:ascii="Times New Roman" w:eastAsia="Calibri" w:hAnsi="Times New Roman"/>
                <w:bCs/>
                <w:sz w:val="20"/>
                <w:szCs w:val="20"/>
              </w:rPr>
            </w:pPr>
            <w:r w:rsidRPr="003C0D8C">
              <w:rPr>
                <w:rFonts w:ascii="Times New Roman" w:eastAsia="Calibri" w:hAnsi="Times New Roman"/>
                <w:bCs/>
                <w:sz w:val="20"/>
                <w:szCs w:val="20"/>
              </w:rPr>
              <w:t>2026</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14:paraId="0E1476A6" w14:textId="77777777" w:rsidR="001079A7" w:rsidRPr="003C0D8C" w:rsidRDefault="001079A7" w:rsidP="00984916">
            <w:pPr>
              <w:spacing w:after="0" w:line="240" w:lineRule="auto"/>
              <w:jc w:val="center"/>
              <w:rPr>
                <w:rFonts w:ascii="Times New Roman" w:eastAsia="Calibri" w:hAnsi="Times New Roman"/>
                <w:bCs/>
                <w:sz w:val="20"/>
                <w:szCs w:val="20"/>
              </w:rPr>
            </w:pPr>
            <w:r w:rsidRPr="003C0D8C">
              <w:rPr>
                <w:rFonts w:ascii="Times New Roman" w:eastAsia="Calibri" w:hAnsi="Times New Roman"/>
                <w:bCs/>
                <w:sz w:val="20"/>
                <w:szCs w:val="20"/>
              </w:rPr>
              <w:t>0611300</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42186D96" w14:textId="77777777" w:rsidR="001079A7" w:rsidRPr="003C0D8C" w:rsidRDefault="001079A7" w:rsidP="00984916">
            <w:pPr>
              <w:spacing w:after="0" w:line="240" w:lineRule="auto"/>
              <w:jc w:val="center"/>
              <w:rPr>
                <w:rFonts w:ascii="Times New Roman" w:eastAsia="Calibri" w:hAnsi="Times New Roman"/>
                <w:bCs/>
                <w:sz w:val="20"/>
                <w:szCs w:val="20"/>
              </w:rPr>
            </w:pPr>
            <w:r w:rsidRPr="003C0D8C">
              <w:rPr>
                <w:rFonts w:ascii="Times New Roman" w:eastAsia="Calibri" w:hAnsi="Times New Roman"/>
                <w:bCs/>
                <w:sz w:val="20"/>
                <w:szCs w:val="20"/>
              </w:rPr>
              <w:t>3132</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14:paraId="3E30DE92" w14:textId="77777777" w:rsidR="001079A7" w:rsidRPr="003C0D8C" w:rsidRDefault="001079A7" w:rsidP="00984916">
            <w:pPr>
              <w:spacing w:after="0" w:line="240" w:lineRule="auto"/>
              <w:jc w:val="center"/>
              <w:rPr>
                <w:rFonts w:ascii="Times New Roman" w:eastAsia="Calibri" w:hAnsi="Times New Roman"/>
                <w:bCs/>
                <w:sz w:val="20"/>
                <w:szCs w:val="20"/>
              </w:rPr>
            </w:pPr>
            <w:r w:rsidRPr="003C0D8C">
              <w:rPr>
                <w:rFonts w:ascii="Times New Roman" w:eastAsia="Calibri" w:hAnsi="Times New Roman"/>
                <w:bCs/>
                <w:sz w:val="20"/>
                <w:szCs w:val="20"/>
              </w:rPr>
              <w:t>800000,00</w:t>
            </w:r>
          </w:p>
        </w:tc>
      </w:tr>
      <w:tr w:rsidR="001079A7" w:rsidRPr="00AE06AB" w14:paraId="202F5587" w14:textId="77777777" w:rsidTr="00984916">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8B22927" w14:textId="77777777" w:rsidR="001079A7" w:rsidRPr="003C0D8C" w:rsidRDefault="001079A7" w:rsidP="00984916">
            <w:pPr>
              <w:spacing w:after="0" w:line="240" w:lineRule="auto"/>
              <w:jc w:val="center"/>
              <w:rPr>
                <w:rFonts w:ascii="Times New Roman" w:eastAsia="Calibri" w:hAnsi="Times New Roman"/>
                <w:bCs/>
                <w:sz w:val="20"/>
                <w:szCs w:val="24"/>
              </w:rPr>
            </w:pPr>
            <w:r w:rsidRPr="003C0D8C">
              <w:rPr>
                <w:rFonts w:ascii="Times New Roman" w:eastAsia="Calibri" w:hAnsi="Times New Roman"/>
                <w:bCs/>
                <w:sz w:val="20"/>
                <w:szCs w:val="24"/>
              </w:rPr>
              <w:t>4</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55E18E50" w14:textId="77777777" w:rsidR="001079A7" w:rsidRPr="003C0D8C" w:rsidRDefault="001079A7" w:rsidP="00984916">
            <w:pPr>
              <w:rPr>
                <w:rFonts w:ascii="Times New Roman" w:hAnsi="Times New Roman"/>
                <w:color w:val="000000"/>
                <w:sz w:val="20"/>
                <w:szCs w:val="20"/>
              </w:rPr>
            </w:pPr>
            <w:r w:rsidRPr="003C0D8C">
              <w:rPr>
                <w:rFonts w:ascii="Times New Roman" w:hAnsi="Times New Roman"/>
                <w:color w:val="000000"/>
                <w:sz w:val="20"/>
                <w:szCs w:val="20"/>
              </w:rPr>
              <w:t>Капітальний ремонт даху Київецького ЗЗСО І-ІІІ ст. Розвадівської сільської ради Стрийського району Львівської області для заходів з енергозбереження</w:t>
            </w:r>
          </w:p>
          <w:p w14:paraId="491D8866" w14:textId="77777777" w:rsidR="001079A7" w:rsidRPr="003C0D8C" w:rsidRDefault="001079A7" w:rsidP="00984916">
            <w:pPr>
              <w:spacing w:after="0" w:line="240" w:lineRule="auto"/>
              <w:rPr>
                <w:rFonts w:ascii="Times New Roman" w:eastAsia="Calibri" w:hAnsi="Times New Roman"/>
                <w:bCs/>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D069C21" w14:textId="77777777" w:rsidR="001079A7" w:rsidRPr="003C0D8C" w:rsidRDefault="001079A7" w:rsidP="00984916">
            <w:pPr>
              <w:spacing w:after="0" w:line="240" w:lineRule="auto"/>
              <w:jc w:val="center"/>
              <w:rPr>
                <w:rFonts w:ascii="Times New Roman" w:eastAsia="Calibri" w:hAnsi="Times New Roman"/>
                <w:bCs/>
                <w:sz w:val="20"/>
                <w:szCs w:val="20"/>
              </w:rPr>
            </w:pPr>
            <w:r w:rsidRPr="003C0D8C">
              <w:rPr>
                <w:rFonts w:ascii="Times New Roman" w:eastAsia="Calibri" w:hAnsi="Times New Roman"/>
                <w:bCs/>
                <w:sz w:val="20"/>
                <w:szCs w:val="20"/>
              </w:rPr>
              <w:t>2026</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14:paraId="51A0671E" w14:textId="77777777" w:rsidR="001079A7" w:rsidRPr="003C0D8C" w:rsidRDefault="001079A7" w:rsidP="00984916">
            <w:pPr>
              <w:spacing w:after="0" w:line="240" w:lineRule="auto"/>
              <w:jc w:val="center"/>
              <w:rPr>
                <w:rFonts w:ascii="Times New Roman" w:eastAsia="Calibri" w:hAnsi="Times New Roman"/>
                <w:bCs/>
                <w:sz w:val="20"/>
                <w:szCs w:val="20"/>
              </w:rPr>
            </w:pPr>
            <w:r w:rsidRPr="003C0D8C">
              <w:rPr>
                <w:rFonts w:ascii="Times New Roman" w:eastAsia="Calibri" w:hAnsi="Times New Roman"/>
                <w:bCs/>
                <w:sz w:val="20"/>
                <w:szCs w:val="20"/>
              </w:rPr>
              <w:t>0611300</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11A0CE88" w14:textId="77777777" w:rsidR="001079A7" w:rsidRPr="003C0D8C" w:rsidRDefault="001079A7" w:rsidP="00984916">
            <w:pPr>
              <w:spacing w:after="0" w:line="240" w:lineRule="auto"/>
              <w:jc w:val="center"/>
              <w:rPr>
                <w:rFonts w:ascii="Times New Roman" w:eastAsia="Calibri" w:hAnsi="Times New Roman"/>
                <w:bCs/>
                <w:sz w:val="20"/>
                <w:szCs w:val="20"/>
              </w:rPr>
            </w:pPr>
            <w:r w:rsidRPr="003C0D8C">
              <w:rPr>
                <w:rFonts w:ascii="Times New Roman" w:eastAsia="Calibri" w:hAnsi="Times New Roman"/>
                <w:bCs/>
                <w:sz w:val="20"/>
                <w:szCs w:val="20"/>
              </w:rPr>
              <w:t>3132</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14:paraId="611FE8B5" w14:textId="77777777" w:rsidR="001079A7" w:rsidRPr="003C0D8C" w:rsidRDefault="001079A7" w:rsidP="00984916">
            <w:pPr>
              <w:spacing w:after="0" w:line="240" w:lineRule="auto"/>
              <w:jc w:val="center"/>
              <w:rPr>
                <w:rFonts w:ascii="Times New Roman" w:eastAsia="Calibri" w:hAnsi="Times New Roman"/>
                <w:bCs/>
                <w:sz w:val="20"/>
                <w:szCs w:val="20"/>
              </w:rPr>
            </w:pPr>
            <w:r w:rsidRPr="003C0D8C">
              <w:rPr>
                <w:rFonts w:ascii="Times New Roman" w:eastAsia="Calibri" w:hAnsi="Times New Roman"/>
                <w:bCs/>
                <w:sz w:val="20"/>
                <w:szCs w:val="20"/>
              </w:rPr>
              <w:t>4800000,00</w:t>
            </w:r>
          </w:p>
        </w:tc>
      </w:tr>
      <w:tr w:rsidR="001079A7" w:rsidRPr="00AE06AB" w14:paraId="22080A2F" w14:textId="77777777" w:rsidTr="00984916">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2F0D37D" w14:textId="77777777" w:rsidR="001079A7" w:rsidRPr="003C0D8C" w:rsidRDefault="001079A7" w:rsidP="00984916">
            <w:pPr>
              <w:spacing w:after="0" w:line="240" w:lineRule="auto"/>
              <w:jc w:val="center"/>
              <w:rPr>
                <w:rFonts w:ascii="Times New Roman" w:eastAsia="Calibri" w:hAnsi="Times New Roman"/>
                <w:bCs/>
                <w:sz w:val="20"/>
                <w:szCs w:val="24"/>
              </w:rPr>
            </w:pPr>
            <w:r w:rsidRPr="003C0D8C">
              <w:rPr>
                <w:rFonts w:ascii="Times New Roman" w:eastAsia="Calibri" w:hAnsi="Times New Roman"/>
                <w:bCs/>
                <w:sz w:val="20"/>
                <w:szCs w:val="24"/>
              </w:rPr>
              <w:t>5</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7BEE4C21" w14:textId="77777777" w:rsidR="001079A7" w:rsidRPr="003C0D8C" w:rsidRDefault="001079A7" w:rsidP="00984916">
            <w:pPr>
              <w:rPr>
                <w:rFonts w:ascii="Times New Roman" w:hAnsi="Times New Roman"/>
                <w:color w:val="000000"/>
                <w:sz w:val="20"/>
                <w:szCs w:val="20"/>
              </w:rPr>
            </w:pPr>
            <w:r w:rsidRPr="003C0D8C">
              <w:rPr>
                <w:rFonts w:ascii="Times New Roman" w:hAnsi="Times New Roman"/>
                <w:color w:val="000000"/>
                <w:sz w:val="20"/>
                <w:szCs w:val="20"/>
              </w:rPr>
              <w:t>Будівництво сонячної електростанції (СЕС) з накопичувачами енергії на даху будівлі Веринського ЗЗСО I-II ст. Розвадівської сільської ради Стрийського району Львівської області</w:t>
            </w:r>
          </w:p>
          <w:p w14:paraId="7FEB9980" w14:textId="77777777" w:rsidR="001079A7" w:rsidRPr="003C0D8C" w:rsidRDefault="001079A7" w:rsidP="00984916">
            <w:pPr>
              <w:spacing w:after="0" w:line="240" w:lineRule="auto"/>
              <w:rPr>
                <w:rFonts w:ascii="Times New Roman" w:eastAsia="Calibri" w:hAnsi="Times New Roman"/>
                <w:bCs/>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C6CCC19" w14:textId="77777777" w:rsidR="001079A7" w:rsidRPr="003C0D8C" w:rsidRDefault="001079A7" w:rsidP="00984916">
            <w:pPr>
              <w:spacing w:after="0" w:line="240" w:lineRule="auto"/>
              <w:jc w:val="center"/>
              <w:rPr>
                <w:rFonts w:ascii="Times New Roman" w:eastAsia="Calibri" w:hAnsi="Times New Roman"/>
                <w:bCs/>
                <w:sz w:val="20"/>
                <w:szCs w:val="20"/>
              </w:rPr>
            </w:pPr>
            <w:r w:rsidRPr="003C0D8C">
              <w:rPr>
                <w:rFonts w:ascii="Times New Roman" w:eastAsia="Calibri" w:hAnsi="Times New Roman"/>
                <w:bCs/>
                <w:sz w:val="20"/>
                <w:szCs w:val="20"/>
              </w:rPr>
              <w:t>2026</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14:paraId="44DE93A7" w14:textId="77777777" w:rsidR="001079A7" w:rsidRPr="003C0D8C" w:rsidRDefault="001079A7" w:rsidP="00984916">
            <w:pPr>
              <w:spacing w:after="0" w:line="240" w:lineRule="auto"/>
              <w:jc w:val="center"/>
              <w:rPr>
                <w:rFonts w:ascii="Times New Roman" w:eastAsia="Calibri" w:hAnsi="Times New Roman"/>
                <w:bCs/>
                <w:sz w:val="20"/>
                <w:szCs w:val="20"/>
              </w:rPr>
            </w:pPr>
            <w:r w:rsidRPr="003C0D8C">
              <w:rPr>
                <w:rFonts w:ascii="Times New Roman" w:eastAsia="Calibri" w:hAnsi="Times New Roman"/>
                <w:bCs/>
                <w:sz w:val="20"/>
                <w:szCs w:val="20"/>
              </w:rPr>
              <w:t>0611300</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29D34CD4" w14:textId="77777777" w:rsidR="001079A7" w:rsidRPr="003C0D8C" w:rsidRDefault="001079A7" w:rsidP="00984916">
            <w:pPr>
              <w:spacing w:after="0" w:line="240" w:lineRule="auto"/>
              <w:jc w:val="center"/>
              <w:rPr>
                <w:rFonts w:ascii="Times New Roman" w:eastAsia="Calibri" w:hAnsi="Times New Roman"/>
                <w:bCs/>
                <w:sz w:val="20"/>
                <w:szCs w:val="20"/>
              </w:rPr>
            </w:pPr>
            <w:r w:rsidRPr="003C0D8C">
              <w:rPr>
                <w:rFonts w:ascii="Times New Roman" w:eastAsia="Calibri" w:hAnsi="Times New Roman"/>
                <w:bCs/>
                <w:sz w:val="20"/>
                <w:szCs w:val="20"/>
              </w:rPr>
              <w:t>3122</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14:paraId="2A372EB8" w14:textId="77777777" w:rsidR="001079A7" w:rsidRPr="003C0D8C" w:rsidRDefault="001079A7" w:rsidP="00984916">
            <w:pPr>
              <w:spacing w:after="0" w:line="240" w:lineRule="auto"/>
              <w:jc w:val="center"/>
              <w:rPr>
                <w:rFonts w:ascii="Times New Roman" w:eastAsia="Calibri" w:hAnsi="Times New Roman"/>
                <w:bCs/>
                <w:sz w:val="20"/>
                <w:szCs w:val="20"/>
              </w:rPr>
            </w:pPr>
            <w:r w:rsidRPr="003C0D8C">
              <w:rPr>
                <w:rFonts w:ascii="Times New Roman" w:eastAsia="Calibri" w:hAnsi="Times New Roman"/>
                <w:bCs/>
                <w:sz w:val="20"/>
                <w:szCs w:val="20"/>
              </w:rPr>
              <w:t>3000000,00</w:t>
            </w:r>
          </w:p>
        </w:tc>
      </w:tr>
      <w:tr w:rsidR="001079A7" w:rsidRPr="00AE06AB" w14:paraId="5D86DC2A" w14:textId="77777777" w:rsidTr="00984916">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97B6F8A" w14:textId="77777777" w:rsidR="001079A7" w:rsidRPr="003C0D8C" w:rsidRDefault="001079A7" w:rsidP="00984916">
            <w:pPr>
              <w:spacing w:after="0" w:line="240" w:lineRule="auto"/>
              <w:jc w:val="center"/>
              <w:rPr>
                <w:rFonts w:ascii="Times New Roman" w:eastAsia="Calibri" w:hAnsi="Times New Roman"/>
                <w:bCs/>
                <w:sz w:val="20"/>
                <w:szCs w:val="24"/>
              </w:rPr>
            </w:pPr>
            <w:r w:rsidRPr="003C0D8C">
              <w:rPr>
                <w:rFonts w:ascii="Times New Roman" w:eastAsia="Calibri" w:hAnsi="Times New Roman"/>
                <w:bCs/>
                <w:sz w:val="20"/>
                <w:szCs w:val="24"/>
              </w:rPr>
              <w:t>6</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7F72B907" w14:textId="77777777" w:rsidR="001079A7" w:rsidRPr="003C0D8C" w:rsidRDefault="001079A7" w:rsidP="00984916">
            <w:pPr>
              <w:rPr>
                <w:rFonts w:ascii="Times New Roman" w:hAnsi="Times New Roman"/>
                <w:color w:val="000000"/>
                <w:sz w:val="20"/>
                <w:szCs w:val="20"/>
              </w:rPr>
            </w:pPr>
            <w:r w:rsidRPr="003C0D8C">
              <w:rPr>
                <w:rFonts w:ascii="Times New Roman" w:hAnsi="Times New Roman"/>
                <w:color w:val="000000"/>
                <w:sz w:val="20"/>
                <w:szCs w:val="20"/>
              </w:rPr>
              <w:t>Капітальний ремонт системи опалення у Держівському ЗЗСО I-II ст. Розвадівської сільської ради Стрийського району Львівської області з облаштуванням блочно-модульної котельні за адресою вул. Л. Українки, 9А в с. Держів Розвадівської сільської ради Стрийського району Львівської області</w:t>
            </w:r>
          </w:p>
          <w:p w14:paraId="6F312EB6" w14:textId="77777777" w:rsidR="001079A7" w:rsidRPr="003C0D8C" w:rsidRDefault="001079A7" w:rsidP="00984916">
            <w:pPr>
              <w:spacing w:after="0" w:line="240" w:lineRule="auto"/>
              <w:rPr>
                <w:rFonts w:ascii="Times New Roman" w:eastAsia="Calibri" w:hAnsi="Times New Roman"/>
                <w:bCs/>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CD9EEFB" w14:textId="77777777" w:rsidR="001079A7" w:rsidRPr="003C0D8C" w:rsidRDefault="001079A7" w:rsidP="00984916">
            <w:pPr>
              <w:spacing w:after="0" w:line="240" w:lineRule="auto"/>
              <w:jc w:val="center"/>
              <w:rPr>
                <w:rFonts w:ascii="Times New Roman" w:eastAsia="Calibri" w:hAnsi="Times New Roman"/>
                <w:bCs/>
                <w:sz w:val="20"/>
                <w:szCs w:val="20"/>
              </w:rPr>
            </w:pPr>
            <w:r w:rsidRPr="003C0D8C">
              <w:rPr>
                <w:rFonts w:ascii="Times New Roman" w:eastAsia="Calibri" w:hAnsi="Times New Roman"/>
                <w:bCs/>
                <w:sz w:val="20"/>
                <w:szCs w:val="20"/>
              </w:rPr>
              <w:t>2026</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14:paraId="5FB1FE8E" w14:textId="77777777" w:rsidR="001079A7" w:rsidRPr="003C0D8C" w:rsidRDefault="001079A7" w:rsidP="00984916">
            <w:pPr>
              <w:spacing w:after="0" w:line="240" w:lineRule="auto"/>
              <w:jc w:val="center"/>
              <w:rPr>
                <w:rFonts w:ascii="Times New Roman" w:eastAsia="Calibri" w:hAnsi="Times New Roman"/>
                <w:bCs/>
                <w:sz w:val="20"/>
                <w:szCs w:val="20"/>
              </w:rPr>
            </w:pPr>
            <w:r w:rsidRPr="003C0D8C">
              <w:rPr>
                <w:rFonts w:ascii="Times New Roman" w:eastAsia="Calibri" w:hAnsi="Times New Roman"/>
                <w:bCs/>
                <w:sz w:val="20"/>
                <w:szCs w:val="20"/>
              </w:rPr>
              <w:t>0611300</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4A7F7297" w14:textId="77777777" w:rsidR="001079A7" w:rsidRPr="003C0D8C" w:rsidRDefault="001079A7" w:rsidP="00984916">
            <w:pPr>
              <w:spacing w:after="0" w:line="240" w:lineRule="auto"/>
              <w:jc w:val="center"/>
              <w:rPr>
                <w:rFonts w:ascii="Times New Roman" w:eastAsia="Calibri" w:hAnsi="Times New Roman"/>
                <w:bCs/>
                <w:sz w:val="20"/>
                <w:szCs w:val="20"/>
              </w:rPr>
            </w:pPr>
            <w:r w:rsidRPr="003C0D8C">
              <w:rPr>
                <w:rFonts w:ascii="Times New Roman" w:eastAsia="Calibri" w:hAnsi="Times New Roman"/>
                <w:bCs/>
                <w:sz w:val="20"/>
                <w:szCs w:val="20"/>
              </w:rPr>
              <w:t>3132</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14:paraId="165BDF01" w14:textId="77777777" w:rsidR="001079A7" w:rsidRPr="003C0D8C" w:rsidRDefault="001079A7" w:rsidP="00984916">
            <w:pPr>
              <w:spacing w:after="0" w:line="240" w:lineRule="auto"/>
              <w:jc w:val="center"/>
              <w:rPr>
                <w:rFonts w:ascii="Times New Roman" w:eastAsia="Calibri" w:hAnsi="Times New Roman"/>
                <w:bCs/>
                <w:sz w:val="20"/>
                <w:szCs w:val="20"/>
              </w:rPr>
            </w:pPr>
            <w:r>
              <w:rPr>
                <w:rFonts w:ascii="Times New Roman" w:eastAsia="Calibri" w:hAnsi="Times New Roman"/>
                <w:bCs/>
                <w:sz w:val="20"/>
                <w:szCs w:val="20"/>
              </w:rPr>
              <w:t>3970475,86</w:t>
            </w:r>
          </w:p>
        </w:tc>
      </w:tr>
      <w:tr w:rsidR="001079A7" w:rsidRPr="00AE06AB" w14:paraId="61D8583C" w14:textId="77777777" w:rsidTr="00984916">
        <w:trPr>
          <w:trHeight w:val="146"/>
        </w:trPr>
        <w:tc>
          <w:tcPr>
            <w:tcW w:w="567" w:type="dxa"/>
            <w:tcBorders>
              <w:top w:val="single" w:sz="4" w:space="0" w:color="auto"/>
              <w:left w:val="single" w:sz="4" w:space="0" w:color="auto"/>
              <w:bottom w:val="single" w:sz="4" w:space="0" w:color="auto"/>
              <w:right w:val="single" w:sz="4" w:space="0" w:color="auto"/>
            </w:tcBorders>
            <w:shd w:val="clear" w:color="auto" w:fill="auto"/>
          </w:tcPr>
          <w:p w14:paraId="19B916F2" w14:textId="77777777" w:rsidR="001079A7" w:rsidRPr="00AE06AB" w:rsidRDefault="001079A7" w:rsidP="00984916">
            <w:pPr>
              <w:spacing w:after="0" w:line="240" w:lineRule="auto"/>
              <w:jc w:val="both"/>
              <w:rPr>
                <w:rFonts w:ascii="Times New Roman" w:eastAsia="Calibri" w:hAnsi="Times New Roman"/>
                <w:bCs/>
                <w:sz w:val="24"/>
                <w:szCs w:val="24"/>
              </w:rPr>
            </w:pP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6CB1F3AA" w14:textId="77777777" w:rsidR="001079A7" w:rsidRPr="00AE06AB" w:rsidRDefault="001079A7" w:rsidP="00984916">
            <w:pPr>
              <w:spacing w:after="0" w:line="240" w:lineRule="auto"/>
              <w:jc w:val="both"/>
              <w:rPr>
                <w:rFonts w:ascii="Times New Roman" w:eastAsia="Calibri" w:hAnsi="Times New Roman"/>
                <w:bCs/>
                <w:sz w:val="24"/>
                <w:szCs w:val="24"/>
              </w:rPr>
            </w:pPr>
            <w:r w:rsidRPr="00AE06AB">
              <w:rPr>
                <w:rFonts w:ascii="Times New Roman" w:eastAsia="Calibri" w:hAnsi="Times New Roman"/>
                <w:bCs/>
                <w:sz w:val="24"/>
                <w:szCs w:val="24"/>
              </w:rPr>
              <w:t>Всього</w:t>
            </w:r>
            <w:r>
              <w:rPr>
                <w:rFonts w:ascii="Times New Roman" w:eastAsia="Calibri" w:hAnsi="Times New Roman"/>
                <w:bCs/>
                <w:sz w:val="24"/>
                <w:szCs w:val="24"/>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1DDB1FB" w14:textId="77777777" w:rsidR="001079A7" w:rsidRPr="00AE06AB" w:rsidRDefault="001079A7" w:rsidP="00984916">
            <w:pPr>
              <w:spacing w:after="0" w:line="240" w:lineRule="auto"/>
              <w:jc w:val="both"/>
              <w:rPr>
                <w:rFonts w:ascii="Times New Roman" w:eastAsia="Calibri" w:hAnsi="Times New Roman"/>
                <w:bCs/>
                <w:sz w:val="24"/>
                <w:szCs w:val="24"/>
              </w:rPr>
            </w:pPr>
          </w:p>
        </w:tc>
        <w:tc>
          <w:tcPr>
            <w:tcW w:w="1272" w:type="dxa"/>
            <w:tcBorders>
              <w:top w:val="single" w:sz="4" w:space="0" w:color="auto"/>
              <w:left w:val="single" w:sz="4" w:space="0" w:color="auto"/>
              <w:bottom w:val="single" w:sz="4" w:space="0" w:color="auto"/>
              <w:right w:val="single" w:sz="4" w:space="0" w:color="auto"/>
            </w:tcBorders>
            <w:shd w:val="clear" w:color="auto" w:fill="auto"/>
          </w:tcPr>
          <w:p w14:paraId="310188FB" w14:textId="77777777" w:rsidR="001079A7" w:rsidRPr="00AE06AB" w:rsidRDefault="001079A7" w:rsidP="00984916">
            <w:pPr>
              <w:spacing w:after="0" w:line="240" w:lineRule="auto"/>
              <w:jc w:val="both"/>
              <w:rPr>
                <w:rFonts w:ascii="Times New Roman" w:eastAsia="Calibri" w:hAnsi="Times New Roman"/>
                <w:bCs/>
                <w:sz w:val="24"/>
                <w:szCs w:val="24"/>
              </w:rPr>
            </w:pPr>
          </w:p>
        </w:tc>
        <w:tc>
          <w:tcPr>
            <w:tcW w:w="855" w:type="dxa"/>
            <w:tcBorders>
              <w:top w:val="single" w:sz="4" w:space="0" w:color="auto"/>
              <w:left w:val="single" w:sz="4" w:space="0" w:color="auto"/>
              <w:bottom w:val="single" w:sz="4" w:space="0" w:color="auto"/>
              <w:right w:val="single" w:sz="4" w:space="0" w:color="auto"/>
            </w:tcBorders>
            <w:shd w:val="clear" w:color="auto" w:fill="auto"/>
          </w:tcPr>
          <w:p w14:paraId="22F0D1C4" w14:textId="77777777" w:rsidR="001079A7" w:rsidRPr="00AE06AB" w:rsidRDefault="001079A7" w:rsidP="00984916">
            <w:pPr>
              <w:spacing w:after="0" w:line="240" w:lineRule="auto"/>
              <w:jc w:val="both"/>
              <w:rPr>
                <w:rFonts w:ascii="Times New Roman" w:eastAsia="Calibri" w:hAnsi="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shd w:val="clear" w:color="auto" w:fill="auto"/>
            <w:hideMark/>
          </w:tcPr>
          <w:p w14:paraId="0BAC08C0" w14:textId="77777777" w:rsidR="001079A7" w:rsidRPr="00AE06AB" w:rsidRDefault="001079A7" w:rsidP="00984916">
            <w:pPr>
              <w:spacing w:after="0" w:line="240" w:lineRule="auto"/>
              <w:jc w:val="center"/>
              <w:rPr>
                <w:rFonts w:ascii="Times New Roman" w:eastAsia="Calibri" w:hAnsi="Times New Roman"/>
                <w:bCs/>
                <w:sz w:val="24"/>
                <w:szCs w:val="24"/>
              </w:rPr>
            </w:pPr>
            <w:r w:rsidRPr="003C0D8C">
              <w:rPr>
                <w:rFonts w:ascii="Times New Roman" w:eastAsia="Calibri" w:hAnsi="Times New Roman"/>
                <w:bCs/>
                <w:sz w:val="20"/>
                <w:szCs w:val="24"/>
              </w:rPr>
              <w:t>15049946,86</w:t>
            </w:r>
          </w:p>
        </w:tc>
      </w:tr>
    </w:tbl>
    <w:p w14:paraId="43BDCF43" w14:textId="77777777" w:rsidR="001079A7" w:rsidRPr="00AE06AB" w:rsidRDefault="001079A7" w:rsidP="001079A7">
      <w:pPr>
        <w:shd w:val="clear" w:color="auto" w:fill="FFFFFF"/>
        <w:spacing w:after="0" w:line="240" w:lineRule="auto"/>
        <w:jc w:val="center"/>
        <w:rPr>
          <w:rFonts w:ascii="Times New Roman" w:hAnsi="Times New Roman"/>
          <w:color w:val="212529"/>
          <w:sz w:val="28"/>
          <w:szCs w:val="28"/>
          <w:lang w:eastAsia="uk-UA"/>
        </w:rPr>
      </w:pPr>
    </w:p>
    <w:p w14:paraId="63C51288" w14:textId="77777777" w:rsidR="001079A7" w:rsidRPr="00AE06AB" w:rsidRDefault="001079A7" w:rsidP="001079A7">
      <w:pPr>
        <w:widowControl w:val="0"/>
        <w:spacing w:after="0" w:line="317" w:lineRule="exact"/>
        <w:ind w:firstLine="600"/>
        <w:jc w:val="both"/>
        <w:rPr>
          <w:rFonts w:ascii="Times New Roman" w:hAnsi="Times New Roman"/>
          <w:color w:val="000000"/>
          <w:sz w:val="28"/>
          <w:szCs w:val="28"/>
          <w:lang w:eastAsia="uk-UA" w:bidi="uk-UA"/>
        </w:rPr>
      </w:pPr>
    </w:p>
    <w:p w14:paraId="11464920" w14:textId="77777777" w:rsidR="00A652E9" w:rsidRPr="00AE06AB" w:rsidRDefault="00A652E9" w:rsidP="00A652E9">
      <w:pPr>
        <w:shd w:val="clear" w:color="auto" w:fill="FFFFFF"/>
        <w:spacing w:after="0" w:line="240" w:lineRule="auto"/>
        <w:jc w:val="center"/>
        <w:rPr>
          <w:rFonts w:ascii="Times New Roman" w:hAnsi="Times New Roman"/>
          <w:color w:val="212529"/>
          <w:sz w:val="28"/>
          <w:szCs w:val="28"/>
          <w:lang w:eastAsia="uk-UA"/>
        </w:rPr>
      </w:pPr>
    </w:p>
    <w:p w14:paraId="50701B7A" w14:textId="352825BC" w:rsidR="00A652E9" w:rsidRDefault="00A652E9" w:rsidP="00A652E9">
      <w:pPr>
        <w:widowControl w:val="0"/>
        <w:spacing w:after="0" w:line="317" w:lineRule="exact"/>
        <w:ind w:firstLine="600"/>
        <w:jc w:val="both"/>
        <w:rPr>
          <w:rFonts w:ascii="Times New Roman" w:hAnsi="Times New Roman"/>
          <w:color w:val="000000"/>
          <w:sz w:val="28"/>
          <w:szCs w:val="28"/>
          <w:lang w:eastAsia="uk-UA" w:bidi="uk-UA"/>
        </w:rPr>
      </w:pPr>
    </w:p>
    <w:p w14:paraId="603C738A" w14:textId="0A295199" w:rsidR="001079A7" w:rsidRDefault="001079A7" w:rsidP="00A652E9">
      <w:pPr>
        <w:widowControl w:val="0"/>
        <w:spacing w:after="0" w:line="317" w:lineRule="exact"/>
        <w:ind w:firstLine="600"/>
        <w:jc w:val="both"/>
        <w:rPr>
          <w:rFonts w:ascii="Times New Roman" w:hAnsi="Times New Roman"/>
          <w:color w:val="000000"/>
          <w:sz w:val="28"/>
          <w:szCs w:val="28"/>
          <w:lang w:eastAsia="uk-UA" w:bidi="uk-UA"/>
        </w:rPr>
      </w:pPr>
    </w:p>
    <w:p w14:paraId="6E2C139A" w14:textId="77777777" w:rsidR="001079A7" w:rsidRPr="00AE06AB" w:rsidRDefault="001079A7" w:rsidP="00A652E9">
      <w:pPr>
        <w:widowControl w:val="0"/>
        <w:spacing w:after="0" w:line="317" w:lineRule="exact"/>
        <w:ind w:firstLine="600"/>
        <w:jc w:val="both"/>
        <w:rPr>
          <w:rFonts w:ascii="Times New Roman" w:hAnsi="Times New Roman"/>
          <w:color w:val="000000"/>
          <w:sz w:val="28"/>
          <w:szCs w:val="28"/>
          <w:lang w:eastAsia="uk-UA" w:bidi="uk-UA"/>
        </w:rPr>
      </w:pPr>
    </w:p>
    <w:p w14:paraId="77DB02C4" w14:textId="77777777" w:rsidR="00A652E9" w:rsidRPr="00AE06AB" w:rsidRDefault="00A652E9" w:rsidP="00A652E9">
      <w:pPr>
        <w:shd w:val="clear" w:color="auto" w:fill="FFFFFF"/>
        <w:spacing w:after="0" w:line="240" w:lineRule="auto"/>
        <w:jc w:val="center"/>
        <w:rPr>
          <w:rFonts w:ascii="Times New Roman" w:hAnsi="Times New Roman"/>
          <w:b/>
          <w:bCs/>
          <w:color w:val="212529"/>
          <w:sz w:val="28"/>
          <w:szCs w:val="28"/>
          <w:lang w:eastAsia="uk-UA"/>
        </w:rPr>
      </w:pPr>
    </w:p>
    <w:p w14:paraId="0A015F73" w14:textId="6B2DFFC0" w:rsidR="00A652E9" w:rsidRPr="00964A15" w:rsidRDefault="001079A7" w:rsidP="00A652E9">
      <w:pPr>
        <w:widowControl w:val="0"/>
        <w:tabs>
          <w:tab w:val="left" w:pos="4334"/>
        </w:tabs>
        <w:autoSpaceDE w:val="0"/>
        <w:autoSpaceDN w:val="0"/>
        <w:adjustRightInd w:val="0"/>
        <w:spacing w:after="0" w:line="240" w:lineRule="auto"/>
        <w:rPr>
          <w:rFonts w:ascii="Times New Roman" w:hAnsi="Times New Roman"/>
          <w:sz w:val="28"/>
          <w:szCs w:val="28"/>
          <w:lang w:eastAsia="ru-RU"/>
        </w:rPr>
      </w:pPr>
      <w:r>
        <w:rPr>
          <w:rFonts w:ascii="Times New Roman" w:hAnsi="Times New Roman"/>
          <w:sz w:val="28"/>
          <w:szCs w:val="28"/>
          <w:lang w:eastAsia="ru-RU"/>
        </w:rPr>
        <w:t xml:space="preserve">                    Секретар ради                         </w:t>
      </w:r>
      <w:r w:rsidR="00A652E9">
        <w:rPr>
          <w:rFonts w:ascii="Times New Roman" w:hAnsi="Times New Roman"/>
          <w:sz w:val="28"/>
          <w:szCs w:val="28"/>
          <w:lang w:eastAsia="ru-RU"/>
        </w:rPr>
        <w:t xml:space="preserve">                   Олександра </w:t>
      </w:r>
      <w:r w:rsidR="00A652E9">
        <w:rPr>
          <w:rFonts w:ascii="Times New Roman" w:hAnsi="Times New Roman"/>
          <w:sz w:val="28"/>
          <w:szCs w:val="28"/>
          <w:lang w:val="ru-RU" w:eastAsia="ru-RU"/>
        </w:rPr>
        <w:t xml:space="preserve">ШИМКО </w:t>
      </w:r>
    </w:p>
    <w:p w14:paraId="71B778EB" w14:textId="77777777" w:rsidR="00A652E9" w:rsidRPr="009736B7" w:rsidRDefault="00A652E9" w:rsidP="00A652E9">
      <w:pPr>
        <w:tabs>
          <w:tab w:val="left" w:pos="3600"/>
        </w:tabs>
      </w:pPr>
    </w:p>
    <w:p w14:paraId="1D080F70" w14:textId="1B82D721" w:rsidR="00A81764" w:rsidRDefault="00A81764" w:rsidP="00A81764"/>
    <w:p w14:paraId="0583D406" w14:textId="2D69A526" w:rsidR="00964A15" w:rsidRDefault="00964A15" w:rsidP="00A81764"/>
    <w:p w14:paraId="48F17AC5" w14:textId="72FFBAD8" w:rsidR="00964A15" w:rsidRDefault="00964A15" w:rsidP="00A81764"/>
    <w:p w14:paraId="57AFE428" w14:textId="11D0BDC2" w:rsidR="00964A15" w:rsidRDefault="00964A15" w:rsidP="00A81764"/>
    <w:p w14:paraId="100C6C2F" w14:textId="479EFD19" w:rsidR="00964A15" w:rsidRDefault="00964A15" w:rsidP="00A81764"/>
    <w:p w14:paraId="39608080" w14:textId="462E6EDD" w:rsidR="00964A15" w:rsidRDefault="00964A15" w:rsidP="00A81764"/>
    <w:p w14:paraId="7E5FEF3F" w14:textId="416A315B" w:rsidR="00964A15" w:rsidRDefault="00964A15" w:rsidP="00A81764"/>
    <w:p w14:paraId="21F45870" w14:textId="35F17523" w:rsidR="00964A15" w:rsidRDefault="00964A15" w:rsidP="00A81764"/>
    <w:p w14:paraId="0B279F41" w14:textId="0A15246F" w:rsidR="00964A15" w:rsidRDefault="00964A15" w:rsidP="00A81764"/>
    <w:p w14:paraId="6823630E" w14:textId="309BFAC9" w:rsidR="00964A15" w:rsidRDefault="00964A15" w:rsidP="00A81764"/>
    <w:p w14:paraId="6AF0BDAB" w14:textId="3C2DD840" w:rsidR="00964A15" w:rsidRDefault="00964A15" w:rsidP="00A81764"/>
    <w:p w14:paraId="45CDDE73" w14:textId="05DBBB65" w:rsidR="007E4D14" w:rsidRDefault="007E4D14" w:rsidP="00A81764"/>
    <w:p w14:paraId="59B0CE75" w14:textId="6EED4441" w:rsidR="007E4D14" w:rsidRDefault="007E4D14" w:rsidP="00A81764"/>
    <w:p w14:paraId="1F606515" w14:textId="501286A8" w:rsidR="007E4D14" w:rsidRDefault="007E4D14" w:rsidP="00A81764"/>
    <w:p w14:paraId="71C4C56D" w14:textId="24D6E41B" w:rsidR="007E4D14" w:rsidRDefault="007E4D14" w:rsidP="00A81764"/>
    <w:p w14:paraId="62F99CE0" w14:textId="77777777" w:rsidR="007E4D14" w:rsidRDefault="007E4D14" w:rsidP="00A81764"/>
    <w:p w14:paraId="68637300" w14:textId="4A3FADF4" w:rsidR="00964A15" w:rsidRDefault="00964A15" w:rsidP="00A81764"/>
    <w:p w14:paraId="08013326" w14:textId="3113F38D" w:rsidR="00964A15" w:rsidRDefault="00964A15" w:rsidP="00A81764"/>
    <w:p w14:paraId="6B046A42" w14:textId="77777777" w:rsidR="00964A15" w:rsidRPr="009E4601" w:rsidRDefault="00964A15" w:rsidP="00964A15">
      <w:pPr>
        <w:pStyle w:val="19141"/>
        <w:spacing w:before="0" w:beforeAutospacing="0" w:after="0" w:afterAutospacing="0"/>
        <w:ind w:hanging="426"/>
        <w:jc w:val="center"/>
        <w:rPr>
          <w:noProof/>
        </w:rPr>
      </w:pPr>
      <w:r w:rsidRPr="009E4601">
        <w:rPr>
          <w:noProof/>
        </w:rPr>
        <w:drawing>
          <wp:inline distT="0" distB="0" distL="0" distR="0" wp14:anchorId="1BA36149" wp14:editId="65D7F812">
            <wp:extent cx="571500" cy="762000"/>
            <wp:effectExtent l="0" t="0" r="0" b="0"/>
            <wp:docPr id="14" name="Рисунок 14"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236D4CDB" w14:textId="77777777" w:rsidR="00964A15" w:rsidRPr="009E4601" w:rsidRDefault="00964A15" w:rsidP="00964A15">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332A302C" w14:textId="77777777" w:rsidR="00964A15" w:rsidRPr="009E4601" w:rsidRDefault="00964A15" w:rsidP="00964A15">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7486CDD1" w14:textId="77777777" w:rsidR="00964A15" w:rsidRPr="009E4601" w:rsidRDefault="00964A15" w:rsidP="00964A15">
      <w:pPr>
        <w:spacing w:after="0" w:line="240" w:lineRule="auto"/>
        <w:jc w:val="center"/>
        <w:rPr>
          <w:rFonts w:ascii="Times New Roman" w:hAnsi="Times New Roman"/>
          <w:b/>
          <w:sz w:val="28"/>
          <w:szCs w:val="28"/>
        </w:rPr>
      </w:pPr>
      <w:r>
        <w:rPr>
          <w:rFonts w:ascii="Times New Roman" w:hAnsi="Times New Roman"/>
          <w:b/>
          <w:sz w:val="28"/>
          <w:szCs w:val="28"/>
        </w:rPr>
        <w:t xml:space="preserve">Сімдесят восьма чергова </w:t>
      </w:r>
      <w:r w:rsidRPr="009E4601">
        <w:rPr>
          <w:rFonts w:ascii="Times New Roman" w:hAnsi="Times New Roman"/>
          <w:b/>
          <w:sz w:val="28"/>
          <w:szCs w:val="28"/>
        </w:rPr>
        <w:t>сесія VIII скликання</w:t>
      </w:r>
    </w:p>
    <w:p w14:paraId="7292AFDA" w14:textId="77777777" w:rsidR="00964A15" w:rsidRPr="009E4601" w:rsidRDefault="00964A15" w:rsidP="00964A15">
      <w:pPr>
        <w:spacing w:after="0" w:line="240" w:lineRule="auto"/>
        <w:jc w:val="center"/>
        <w:rPr>
          <w:rFonts w:ascii="Times New Roman" w:hAnsi="Times New Roman"/>
          <w:b/>
          <w:sz w:val="28"/>
          <w:szCs w:val="28"/>
        </w:rPr>
      </w:pPr>
    </w:p>
    <w:p w14:paraId="007131D0" w14:textId="77777777" w:rsidR="00964A15" w:rsidRPr="009E4601" w:rsidRDefault="00964A15" w:rsidP="00964A15">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1190B688" w14:textId="35B8472E" w:rsidR="00964A15" w:rsidRPr="004B5F8F" w:rsidRDefault="009322D6" w:rsidP="00964A15">
      <w:pPr>
        <w:pStyle w:val="aa"/>
        <w:shd w:val="clear" w:color="auto" w:fill="FFFFFF"/>
        <w:jc w:val="both"/>
        <w:rPr>
          <w:b/>
        </w:rPr>
      </w:pPr>
      <w:r>
        <w:rPr>
          <w:b/>
        </w:rPr>
        <w:t>28</w:t>
      </w:r>
      <w:r w:rsidR="00964A15">
        <w:rPr>
          <w:b/>
        </w:rPr>
        <w:t xml:space="preserve"> травня 2026</w:t>
      </w:r>
      <w:r w:rsidR="00964A15" w:rsidRPr="009E4601">
        <w:rPr>
          <w:b/>
        </w:rPr>
        <w:t xml:space="preserve"> ро</w:t>
      </w:r>
      <w:r w:rsidR="00964A15">
        <w:rPr>
          <w:b/>
        </w:rPr>
        <w:t>ку</w:t>
      </w:r>
      <w:r w:rsidR="00964A15">
        <w:rPr>
          <w:b/>
        </w:rPr>
        <w:tab/>
      </w:r>
      <w:r w:rsidR="00964A15">
        <w:rPr>
          <w:b/>
        </w:rPr>
        <w:tab/>
        <w:t xml:space="preserve">              с. Розвадів</w:t>
      </w:r>
      <w:r w:rsidR="00964A15">
        <w:rPr>
          <w:b/>
        </w:rPr>
        <w:tab/>
      </w:r>
      <w:r w:rsidR="00964A15">
        <w:rPr>
          <w:b/>
        </w:rPr>
        <w:tab/>
        <w:t xml:space="preserve">                  </w:t>
      </w:r>
      <w:r w:rsidR="00964A15" w:rsidRPr="009E4601">
        <w:rPr>
          <w:b/>
          <w:lang w:val="ru-RU"/>
        </w:rPr>
        <w:t xml:space="preserve"> </w:t>
      </w:r>
      <w:r w:rsidR="00964A15" w:rsidRPr="009E4601">
        <w:rPr>
          <w:b/>
        </w:rPr>
        <w:t xml:space="preserve">№ </w:t>
      </w:r>
      <w:r>
        <w:rPr>
          <w:b/>
        </w:rPr>
        <w:t>2406</w:t>
      </w:r>
    </w:p>
    <w:p w14:paraId="77B73B32" w14:textId="77777777" w:rsidR="00964A15" w:rsidRPr="004B5F8F" w:rsidRDefault="00964A15" w:rsidP="00964A15">
      <w:pPr>
        <w:rPr>
          <w:rFonts w:ascii="Times New Roman" w:hAnsi="Times New Roman" w:cs="Times New Roman"/>
        </w:rPr>
      </w:pPr>
    </w:p>
    <w:p w14:paraId="4B66F6EB" w14:textId="584C43D3" w:rsidR="00964A15" w:rsidRPr="001262E0" w:rsidRDefault="001262E0" w:rsidP="001262E0">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964A15" w:rsidRPr="001262E0">
        <w:rPr>
          <w:rFonts w:ascii="Times New Roman" w:hAnsi="Times New Roman" w:cs="Times New Roman"/>
          <w:b/>
          <w:sz w:val="24"/>
          <w:szCs w:val="24"/>
        </w:rPr>
        <w:t>Про затвердження  «Програми</w:t>
      </w:r>
    </w:p>
    <w:p w14:paraId="3D19B3D9" w14:textId="77777777" w:rsidR="001262E0" w:rsidRPr="001262E0" w:rsidRDefault="00964A15" w:rsidP="001262E0">
      <w:pPr>
        <w:tabs>
          <w:tab w:val="left" w:pos="2655"/>
        </w:tabs>
        <w:spacing w:after="0" w:line="240" w:lineRule="auto"/>
        <w:rPr>
          <w:rFonts w:ascii="Times New Roman" w:hAnsi="Times New Roman" w:cs="Times New Roman"/>
          <w:b/>
          <w:sz w:val="24"/>
          <w:szCs w:val="24"/>
        </w:rPr>
      </w:pPr>
      <w:r w:rsidRPr="001262E0">
        <w:rPr>
          <w:rFonts w:ascii="Times New Roman" w:hAnsi="Times New Roman" w:cs="Times New Roman"/>
          <w:b/>
          <w:sz w:val="24"/>
          <w:szCs w:val="24"/>
          <w:lang w:eastAsia="uk-UA" w:bidi="uk-UA"/>
        </w:rPr>
        <w:t xml:space="preserve"> </w:t>
      </w:r>
      <w:r w:rsidRPr="001262E0">
        <w:rPr>
          <w:rFonts w:ascii="Times New Roman" w:hAnsi="Times New Roman" w:cs="Times New Roman"/>
          <w:b/>
          <w:sz w:val="24"/>
          <w:szCs w:val="24"/>
        </w:rPr>
        <w:t>виконання заходів, спрямованих</w:t>
      </w:r>
    </w:p>
    <w:p w14:paraId="7F4F4DEC" w14:textId="77777777" w:rsidR="001262E0" w:rsidRDefault="00964A15" w:rsidP="001262E0">
      <w:pPr>
        <w:tabs>
          <w:tab w:val="left" w:pos="2655"/>
        </w:tabs>
        <w:spacing w:after="0" w:line="240" w:lineRule="auto"/>
        <w:rPr>
          <w:rFonts w:ascii="Times New Roman" w:hAnsi="Times New Roman" w:cs="Times New Roman"/>
          <w:b/>
          <w:sz w:val="24"/>
          <w:szCs w:val="24"/>
        </w:rPr>
      </w:pPr>
      <w:r w:rsidRPr="001262E0">
        <w:rPr>
          <w:rFonts w:ascii="Times New Roman" w:hAnsi="Times New Roman" w:cs="Times New Roman"/>
          <w:b/>
          <w:sz w:val="24"/>
          <w:szCs w:val="24"/>
        </w:rPr>
        <w:t xml:space="preserve"> на реалізацію публічного інвестиційного</w:t>
      </w:r>
    </w:p>
    <w:p w14:paraId="7B9DA008" w14:textId="1F3C9509" w:rsidR="001262E0" w:rsidRPr="001262E0" w:rsidRDefault="00964A15" w:rsidP="001262E0">
      <w:pPr>
        <w:tabs>
          <w:tab w:val="left" w:pos="2655"/>
        </w:tabs>
        <w:spacing w:after="0" w:line="240" w:lineRule="auto"/>
        <w:rPr>
          <w:rFonts w:ascii="Times New Roman" w:hAnsi="Times New Roman" w:cs="Times New Roman"/>
          <w:b/>
          <w:sz w:val="24"/>
          <w:szCs w:val="24"/>
        </w:rPr>
      </w:pPr>
      <w:r w:rsidRPr="001262E0">
        <w:rPr>
          <w:rFonts w:ascii="Times New Roman" w:hAnsi="Times New Roman" w:cs="Times New Roman"/>
          <w:b/>
          <w:sz w:val="24"/>
          <w:szCs w:val="24"/>
        </w:rPr>
        <w:t xml:space="preserve"> проєкту на забезпечення якісної, сучасної та</w:t>
      </w:r>
    </w:p>
    <w:p w14:paraId="559A8E5A" w14:textId="77777777" w:rsidR="001262E0" w:rsidRPr="001262E0" w:rsidRDefault="00964A15" w:rsidP="001262E0">
      <w:pPr>
        <w:tabs>
          <w:tab w:val="left" w:pos="2655"/>
        </w:tabs>
        <w:spacing w:after="0" w:line="240" w:lineRule="auto"/>
        <w:rPr>
          <w:rFonts w:ascii="Times New Roman" w:hAnsi="Times New Roman" w:cs="Times New Roman"/>
          <w:b/>
          <w:sz w:val="24"/>
          <w:szCs w:val="24"/>
        </w:rPr>
      </w:pPr>
      <w:r w:rsidRPr="001262E0">
        <w:rPr>
          <w:rFonts w:ascii="Times New Roman" w:hAnsi="Times New Roman" w:cs="Times New Roman"/>
          <w:b/>
          <w:sz w:val="24"/>
          <w:szCs w:val="24"/>
        </w:rPr>
        <w:t xml:space="preserve"> доступної загальної середньої освіти </w:t>
      </w:r>
    </w:p>
    <w:p w14:paraId="125893E0" w14:textId="1D0418A4" w:rsidR="001262E0" w:rsidRDefault="00964A15" w:rsidP="001262E0">
      <w:pPr>
        <w:tabs>
          <w:tab w:val="left" w:pos="2655"/>
        </w:tabs>
        <w:spacing w:after="0" w:line="240" w:lineRule="auto"/>
        <w:rPr>
          <w:rFonts w:ascii="Times New Roman" w:hAnsi="Times New Roman" w:cs="Times New Roman"/>
          <w:b/>
          <w:sz w:val="24"/>
          <w:szCs w:val="24"/>
        </w:rPr>
      </w:pPr>
      <w:r w:rsidRPr="001262E0">
        <w:rPr>
          <w:rFonts w:ascii="Times New Roman" w:hAnsi="Times New Roman" w:cs="Times New Roman"/>
          <w:b/>
          <w:sz w:val="24"/>
          <w:szCs w:val="24"/>
        </w:rPr>
        <w:t>«Нова українська школа»</w:t>
      </w:r>
      <w:r w:rsidR="007E4D14">
        <w:rPr>
          <w:rFonts w:ascii="Times New Roman" w:hAnsi="Times New Roman" w:cs="Times New Roman"/>
          <w:b/>
          <w:sz w:val="24"/>
          <w:szCs w:val="24"/>
        </w:rPr>
        <w:t xml:space="preserve"> </w:t>
      </w:r>
      <w:r w:rsidRPr="001262E0">
        <w:rPr>
          <w:rFonts w:ascii="Times New Roman" w:hAnsi="Times New Roman" w:cs="Times New Roman"/>
          <w:b/>
          <w:sz w:val="24"/>
          <w:szCs w:val="24"/>
        </w:rPr>
        <w:t xml:space="preserve">Розвадівської </w:t>
      </w:r>
    </w:p>
    <w:p w14:paraId="0EBA52A8" w14:textId="22815FFD" w:rsidR="00964A15" w:rsidRPr="00964A15" w:rsidRDefault="00964A15" w:rsidP="001262E0">
      <w:pPr>
        <w:tabs>
          <w:tab w:val="left" w:pos="2655"/>
        </w:tabs>
        <w:spacing w:after="0" w:line="240" w:lineRule="auto"/>
        <w:rPr>
          <w:rFonts w:ascii="Times New Roman" w:hAnsi="Times New Roman" w:cs="Times New Roman"/>
          <w:b/>
          <w:sz w:val="24"/>
          <w:szCs w:val="24"/>
        </w:rPr>
      </w:pPr>
      <w:r w:rsidRPr="001262E0">
        <w:rPr>
          <w:rFonts w:ascii="Times New Roman" w:hAnsi="Times New Roman" w:cs="Times New Roman"/>
          <w:b/>
          <w:sz w:val="24"/>
          <w:szCs w:val="24"/>
        </w:rPr>
        <w:t>сільської  ради на 2026 рік</w:t>
      </w:r>
      <w:r w:rsidR="001262E0">
        <w:rPr>
          <w:rFonts w:ascii="Times New Roman" w:hAnsi="Times New Roman" w:cs="Times New Roman"/>
          <w:b/>
          <w:sz w:val="24"/>
          <w:szCs w:val="24"/>
        </w:rPr>
        <w:t>»</w:t>
      </w:r>
      <w:r w:rsidRPr="00964A15">
        <w:rPr>
          <w:rFonts w:ascii="Times New Roman" w:hAnsi="Times New Roman" w:cs="Times New Roman"/>
          <w:b/>
          <w:sz w:val="24"/>
          <w:szCs w:val="24"/>
        </w:rPr>
        <w:t xml:space="preserve"> </w:t>
      </w:r>
    </w:p>
    <w:p w14:paraId="1D01AE7B" w14:textId="77777777" w:rsidR="00964A15" w:rsidRPr="00A652E9" w:rsidRDefault="00964A15" w:rsidP="00964A15">
      <w:pPr>
        <w:ind w:left="567"/>
        <w:jc w:val="both"/>
        <w:rPr>
          <w:rFonts w:ascii="Times New Roman" w:hAnsi="Times New Roman" w:cs="Times New Roman"/>
          <w:sz w:val="24"/>
          <w:szCs w:val="24"/>
        </w:rPr>
      </w:pPr>
      <w:r w:rsidRPr="00A652E9">
        <w:rPr>
          <w:rFonts w:ascii="Times New Roman" w:hAnsi="Times New Roman" w:cs="Times New Roman"/>
          <w:sz w:val="24"/>
          <w:szCs w:val="24"/>
        </w:rPr>
        <w:tab/>
      </w:r>
    </w:p>
    <w:p w14:paraId="457EAA56" w14:textId="3A7F46BD" w:rsidR="001262E0" w:rsidRPr="001262E0" w:rsidRDefault="00964A15" w:rsidP="001262E0">
      <w:pPr>
        <w:spacing w:after="0" w:line="240" w:lineRule="auto"/>
        <w:ind w:left="567" w:firstLine="539"/>
        <w:jc w:val="both"/>
        <w:rPr>
          <w:rFonts w:ascii="Times New Roman" w:hAnsi="Times New Roman" w:cs="Times New Roman"/>
          <w:sz w:val="24"/>
          <w:szCs w:val="24"/>
        </w:rPr>
      </w:pPr>
      <w:r w:rsidRPr="00A652E9">
        <w:rPr>
          <w:rFonts w:ascii="Times New Roman" w:hAnsi="Times New Roman" w:cs="Times New Roman"/>
          <w:sz w:val="24"/>
          <w:szCs w:val="24"/>
        </w:rPr>
        <w:t>Відповідно до Закону України «Про місцеве самоврядування в Україні»,</w:t>
      </w:r>
      <w:r w:rsidR="001262E0" w:rsidRPr="001262E0">
        <w:rPr>
          <w:rFonts w:ascii="Times New Roman" w:hAnsi="Times New Roman" w:cs="Times New Roman"/>
          <w:sz w:val="24"/>
          <w:szCs w:val="24"/>
        </w:rPr>
        <w:t xml:space="preserve"> Закони України»про освіту», «Про місцеве самоврядування в Україні», постанова Кабінету Міністрів України від 11 лютого 2026 р. №170 «Про затвердження Порядку та умов надання субвенції з державного бюджету місцевим бюджетам на реалізацію публічного інвестиційного проєкту щодо забезпечення якісної, сучасної та доступної загальної середньої освіти “Нова українська школа” у 20</w:t>
      </w:r>
      <w:r w:rsidR="001262E0">
        <w:rPr>
          <w:rFonts w:ascii="Times New Roman" w:hAnsi="Times New Roman" w:cs="Times New Roman"/>
          <w:sz w:val="24"/>
          <w:szCs w:val="24"/>
        </w:rPr>
        <w:t>26 році»,</w:t>
      </w:r>
      <w:r w:rsidR="001262E0" w:rsidRPr="001262E0">
        <w:rPr>
          <w:rFonts w:ascii="Times New Roman" w:hAnsi="Times New Roman" w:cs="Times New Roman"/>
          <w:sz w:val="24"/>
          <w:szCs w:val="24"/>
        </w:rPr>
        <w:t xml:space="preserve"> згідно листа директора ЦФГНМЗЗОК Романа ЦАРЯ, Розвадівська сільська рада </w:t>
      </w:r>
    </w:p>
    <w:p w14:paraId="2759909E" w14:textId="77777777" w:rsidR="001262E0" w:rsidRPr="001262E0" w:rsidRDefault="001262E0" w:rsidP="001262E0">
      <w:pPr>
        <w:ind w:left="567" w:firstLine="540"/>
        <w:jc w:val="both"/>
        <w:rPr>
          <w:rFonts w:ascii="Times New Roman" w:hAnsi="Times New Roman" w:cs="Times New Roman"/>
          <w:sz w:val="24"/>
          <w:szCs w:val="24"/>
        </w:rPr>
      </w:pPr>
    </w:p>
    <w:p w14:paraId="320DBC0A" w14:textId="77777777" w:rsidR="001262E0" w:rsidRPr="001262E0" w:rsidRDefault="001262E0" w:rsidP="001262E0">
      <w:pPr>
        <w:ind w:left="567"/>
        <w:jc w:val="both"/>
        <w:rPr>
          <w:rFonts w:ascii="Times New Roman" w:hAnsi="Times New Roman" w:cs="Times New Roman"/>
          <w:b/>
          <w:sz w:val="24"/>
          <w:szCs w:val="24"/>
        </w:rPr>
      </w:pPr>
      <w:r w:rsidRPr="001262E0">
        <w:rPr>
          <w:rFonts w:ascii="Times New Roman" w:hAnsi="Times New Roman" w:cs="Times New Roman"/>
          <w:b/>
          <w:sz w:val="24"/>
          <w:szCs w:val="24"/>
        </w:rPr>
        <w:t xml:space="preserve">                                                              ВИРІШИЛА:</w:t>
      </w:r>
    </w:p>
    <w:p w14:paraId="53F39FC7" w14:textId="41320832" w:rsidR="001262E0" w:rsidRPr="001262E0" w:rsidRDefault="001262E0" w:rsidP="001262E0">
      <w:pPr>
        <w:tabs>
          <w:tab w:val="left" w:pos="2655"/>
        </w:tabs>
        <w:spacing w:after="0" w:line="240" w:lineRule="auto"/>
        <w:rPr>
          <w:rFonts w:ascii="Times New Roman" w:hAnsi="Times New Roman" w:cs="Times New Roman"/>
          <w:sz w:val="24"/>
          <w:szCs w:val="24"/>
        </w:rPr>
      </w:pPr>
      <w:r w:rsidRPr="001262E0">
        <w:rPr>
          <w:rFonts w:ascii="Times New Roman" w:hAnsi="Times New Roman" w:cs="Times New Roman"/>
          <w:sz w:val="24"/>
          <w:szCs w:val="24"/>
        </w:rPr>
        <w:t>1. Затвердити «Програму виконання заходів, спрямованих на реалізацію публічного інвестиційного проєкту на забезпечення якісної, сучасної та доступної загальної середньої освіти «Нова українська школа»</w:t>
      </w:r>
      <w:r w:rsidR="007E4D14">
        <w:rPr>
          <w:rFonts w:ascii="Times New Roman" w:hAnsi="Times New Roman" w:cs="Times New Roman"/>
          <w:sz w:val="24"/>
          <w:szCs w:val="24"/>
        </w:rPr>
        <w:t xml:space="preserve"> </w:t>
      </w:r>
      <w:r w:rsidRPr="001262E0">
        <w:rPr>
          <w:rFonts w:ascii="Times New Roman" w:hAnsi="Times New Roman" w:cs="Times New Roman"/>
          <w:sz w:val="24"/>
          <w:szCs w:val="24"/>
        </w:rPr>
        <w:t>Розвадівської сільської  ради на 2026 рік</w:t>
      </w:r>
      <w:r w:rsidRPr="001262E0">
        <w:rPr>
          <w:rFonts w:ascii="Times New Roman" w:hAnsi="Times New Roman" w:cs="Times New Roman"/>
          <w:sz w:val="24"/>
          <w:szCs w:val="24"/>
          <w:lang w:eastAsia="uk-UA" w:bidi="uk-UA"/>
        </w:rPr>
        <w:t>.</w:t>
      </w:r>
      <w:r w:rsidRPr="001262E0">
        <w:rPr>
          <w:rFonts w:ascii="Times New Roman" w:hAnsi="Times New Roman" w:cs="Times New Roman"/>
          <w:sz w:val="24"/>
          <w:szCs w:val="24"/>
        </w:rPr>
        <w:t xml:space="preserve">  (Програма додається).</w:t>
      </w:r>
    </w:p>
    <w:p w14:paraId="44456E75" w14:textId="77777777" w:rsidR="001262E0" w:rsidRPr="001262E0" w:rsidRDefault="001262E0" w:rsidP="001262E0">
      <w:pPr>
        <w:pStyle w:val="a5"/>
        <w:ind w:left="1407"/>
        <w:jc w:val="both"/>
        <w:rPr>
          <w:rFonts w:ascii="Times New Roman" w:hAnsi="Times New Roman" w:cs="Times New Roman"/>
          <w:sz w:val="24"/>
          <w:szCs w:val="24"/>
        </w:rPr>
      </w:pPr>
    </w:p>
    <w:p w14:paraId="36AB5E30" w14:textId="77777777" w:rsidR="001262E0" w:rsidRPr="001262E0" w:rsidRDefault="001262E0" w:rsidP="001262E0">
      <w:pPr>
        <w:shd w:val="clear" w:color="auto" w:fill="FFFFFF" w:themeFill="background1"/>
        <w:jc w:val="both"/>
        <w:rPr>
          <w:rFonts w:ascii="Times New Roman" w:hAnsi="Times New Roman" w:cs="Times New Roman"/>
          <w:sz w:val="24"/>
          <w:szCs w:val="24"/>
        </w:rPr>
      </w:pPr>
      <w:r w:rsidRPr="001262E0">
        <w:rPr>
          <w:rFonts w:ascii="Times New Roman" w:hAnsi="Times New Roman" w:cs="Times New Roman"/>
          <w:iCs/>
          <w:sz w:val="24"/>
          <w:szCs w:val="24"/>
        </w:rPr>
        <w:t xml:space="preserve"> 2. Контроль за виконанням  цього рішення покласти на </w:t>
      </w:r>
      <w:r w:rsidRPr="001262E0">
        <w:rPr>
          <w:rFonts w:ascii="Times New Roman" w:hAnsi="Times New Roman" w:cs="Times New Roman"/>
          <w:sz w:val="24"/>
          <w:szCs w:val="24"/>
        </w:rPr>
        <w:t xml:space="preserve">постійну </w:t>
      </w:r>
      <w:r w:rsidRPr="001262E0">
        <w:rPr>
          <w:rFonts w:ascii="Times New Roman" w:hAnsi="Times New Roman" w:cs="Times New Roman"/>
          <w:sz w:val="24"/>
          <w:szCs w:val="24"/>
          <w:shd w:val="clear" w:color="auto" w:fill="FFFFFF" w:themeFill="background1"/>
        </w:rPr>
        <w:t>комісію сільської ради з питань фінансів, бюджету, планування, соціально-економічного розвитку, інвестицій, міжнародного співробітництва та регуляторних актів (А.Зобнів).</w:t>
      </w:r>
    </w:p>
    <w:p w14:paraId="67492F8D" w14:textId="77777777" w:rsidR="001262E0" w:rsidRPr="001262E0" w:rsidRDefault="001262E0" w:rsidP="001262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540"/>
        <w:jc w:val="both"/>
        <w:rPr>
          <w:rFonts w:ascii="Times New Roman" w:hAnsi="Times New Roman" w:cs="Times New Roman"/>
          <w:sz w:val="24"/>
          <w:szCs w:val="24"/>
        </w:rPr>
      </w:pPr>
    </w:p>
    <w:p w14:paraId="7DB22570" w14:textId="77777777" w:rsidR="001262E0" w:rsidRPr="001262E0" w:rsidRDefault="001262E0" w:rsidP="001262E0">
      <w:pPr>
        <w:shd w:val="clear" w:color="auto" w:fill="FFFFFF" w:themeFill="background1"/>
        <w:jc w:val="both"/>
        <w:rPr>
          <w:rFonts w:ascii="Times New Roman" w:hAnsi="Times New Roman" w:cs="Times New Roman"/>
          <w:sz w:val="24"/>
          <w:szCs w:val="24"/>
        </w:rPr>
      </w:pPr>
    </w:p>
    <w:p w14:paraId="36532523" w14:textId="77777777" w:rsidR="001262E0" w:rsidRPr="001262E0" w:rsidRDefault="001262E0" w:rsidP="001262E0">
      <w:pPr>
        <w:shd w:val="clear" w:color="auto" w:fill="FFFFFF" w:themeFill="background1"/>
        <w:jc w:val="both"/>
        <w:rPr>
          <w:rFonts w:ascii="Times New Roman" w:hAnsi="Times New Roman" w:cs="Times New Roman"/>
          <w:sz w:val="24"/>
          <w:szCs w:val="24"/>
        </w:rPr>
      </w:pPr>
    </w:p>
    <w:p w14:paraId="2EC47579" w14:textId="77777777" w:rsidR="001262E0" w:rsidRPr="001262E0" w:rsidRDefault="001262E0" w:rsidP="001262E0">
      <w:pPr>
        <w:ind w:left="567"/>
        <w:jc w:val="both"/>
        <w:rPr>
          <w:rFonts w:ascii="Times New Roman" w:hAnsi="Times New Roman" w:cs="Times New Roman"/>
          <w:b/>
          <w:sz w:val="24"/>
          <w:szCs w:val="24"/>
        </w:rPr>
      </w:pPr>
      <w:r w:rsidRPr="001262E0">
        <w:rPr>
          <w:rFonts w:ascii="Times New Roman" w:hAnsi="Times New Roman" w:cs="Times New Roman"/>
          <w:sz w:val="24"/>
          <w:szCs w:val="24"/>
        </w:rPr>
        <w:t xml:space="preserve">     </w:t>
      </w:r>
      <w:r w:rsidRPr="001262E0">
        <w:rPr>
          <w:rFonts w:ascii="Times New Roman" w:hAnsi="Times New Roman" w:cs="Times New Roman"/>
          <w:b/>
          <w:sz w:val="24"/>
          <w:szCs w:val="24"/>
        </w:rPr>
        <w:t>Сільський голова                                                                Роман СИДОР</w:t>
      </w:r>
    </w:p>
    <w:p w14:paraId="18BF3FCB" w14:textId="60E2FF67" w:rsidR="00964A15" w:rsidRDefault="00964A15" w:rsidP="001262E0">
      <w:pPr>
        <w:pStyle w:val="a5"/>
        <w:ind w:left="0"/>
        <w:rPr>
          <w:rFonts w:ascii="Times New Roman" w:hAnsi="Times New Roman" w:cs="Times New Roman"/>
          <w:sz w:val="24"/>
          <w:szCs w:val="24"/>
        </w:rPr>
      </w:pPr>
      <w:r w:rsidRPr="00A652E9">
        <w:rPr>
          <w:rFonts w:ascii="Times New Roman" w:hAnsi="Times New Roman" w:cs="Times New Roman"/>
          <w:sz w:val="24"/>
          <w:szCs w:val="24"/>
        </w:rPr>
        <w:t xml:space="preserve"> </w:t>
      </w:r>
    </w:p>
    <w:p w14:paraId="7F6CF159" w14:textId="1173E8DC" w:rsidR="00116C10" w:rsidRDefault="00116C10" w:rsidP="001262E0">
      <w:pPr>
        <w:pStyle w:val="a5"/>
        <w:ind w:left="0"/>
        <w:rPr>
          <w:rFonts w:ascii="Times New Roman" w:hAnsi="Times New Roman" w:cs="Times New Roman"/>
          <w:sz w:val="24"/>
          <w:szCs w:val="24"/>
        </w:rPr>
      </w:pPr>
    </w:p>
    <w:p w14:paraId="26B8E769" w14:textId="1E92766C" w:rsidR="00116C10" w:rsidRDefault="00116C10" w:rsidP="001262E0">
      <w:pPr>
        <w:pStyle w:val="a5"/>
        <w:ind w:left="0"/>
        <w:rPr>
          <w:rFonts w:ascii="Times New Roman" w:hAnsi="Times New Roman" w:cs="Times New Roman"/>
          <w:sz w:val="24"/>
          <w:szCs w:val="24"/>
        </w:rPr>
      </w:pPr>
    </w:p>
    <w:p w14:paraId="2609C284" w14:textId="77777777" w:rsidR="00116C10" w:rsidRPr="00116C10" w:rsidRDefault="00116C10" w:rsidP="00116C10">
      <w:pPr>
        <w:spacing w:after="0" w:line="240" w:lineRule="auto"/>
        <w:jc w:val="right"/>
        <w:rPr>
          <w:rFonts w:ascii="Times New Roman" w:eastAsia="Calibri" w:hAnsi="Times New Roman" w:cs="Times New Roman"/>
          <w:sz w:val="24"/>
          <w:szCs w:val="24"/>
        </w:rPr>
      </w:pPr>
      <w:r w:rsidRPr="00116C10">
        <w:rPr>
          <w:rFonts w:ascii="Times New Roman" w:eastAsia="Calibri" w:hAnsi="Times New Roman" w:cs="Times New Roman"/>
          <w:sz w:val="24"/>
          <w:szCs w:val="24"/>
        </w:rPr>
        <w:t>ЗАТВЕРДЖЕНО:</w:t>
      </w:r>
    </w:p>
    <w:p w14:paraId="5F781B0B" w14:textId="77777777" w:rsidR="00116C10" w:rsidRPr="00116C10" w:rsidRDefault="00116C10" w:rsidP="00116C10">
      <w:pPr>
        <w:spacing w:after="0" w:line="240" w:lineRule="auto"/>
        <w:jc w:val="right"/>
        <w:rPr>
          <w:rFonts w:ascii="Times New Roman" w:eastAsia="Calibri" w:hAnsi="Times New Roman" w:cs="Times New Roman"/>
          <w:sz w:val="24"/>
          <w:szCs w:val="24"/>
        </w:rPr>
      </w:pPr>
      <w:r w:rsidRPr="00116C10">
        <w:rPr>
          <w:rFonts w:ascii="Times New Roman" w:eastAsia="Calibri" w:hAnsi="Times New Roman" w:cs="Times New Roman"/>
          <w:sz w:val="24"/>
          <w:szCs w:val="24"/>
        </w:rPr>
        <w:t>рішенням 78-сесії</w:t>
      </w:r>
    </w:p>
    <w:p w14:paraId="1DB24DB7" w14:textId="77777777" w:rsidR="00116C10" w:rsidRPr="00116C10" w:rsidRDefault="00116C10" w:rsidP="00116C10">
      <w:pPr>
        <w:spacing w:after="0" w:line="240" w:lineRule="auto"/>
        <w:jc w:val="right"/>
        <w:rPr>
          <w:rFonts w:ascii="Times New Roman" w:eastAsia="Calibri" w:hAnsi="Times New Roman" w:cs="Times New Roman"/>
          <w:sz w:val="24"/>
          <w:szCs w:val="24"/>
        </w:rPr>
      </w:pPr>
      <w:r w:rsidRPr="00116C10">
        <w:rPr>
          <w:rFonts w:ascii="Times New Roman" w:eastAsia="Calibri" w:hAnsi="Times New Roman" w:cs="Times New Roman"/>
          <w:sz w:val="24"/>
          <w:szCs w:val="24"/>
        </w:rPr>
        <w:t>Розвадівської сільської ради</w:t>
      </w:r>
    </w:p>
    <w:p w14:paraId="5C5C1B5A" w14:textId="40643640" w:rsidR="00116C10" w:rsidRPr="00116C10" w:rsidRDefault="00116C10" w:rsidP="00116C10">
      <w:pPr>
        <w:spacing w:after="0" w:line="240" w:lineRule="auto"/>
        <w:jc w:val="right"/>
        <w:rPr>
          <w:rFonts w:ascii="Times New Roman" w:eastAsia="Calibri" w:hAnsi="Times New Roman" w:cs="Times New Roman"/>
          <w:sz w:val="24"/>
          <w:szCs w:val="24"/>
        </w:rPr>
      </w:pPr>
      <w:r w:rsidRPr="00116C10">
        <w:rPr>
          <w:rFonts w:ascii="Times New Roman" w:eastAsia="Calibri" w:hAnsi="Times New Roman" w:cs="Times New Roman"/>
          <w:sz w:val="24"/>
          <w:szCs w:val="24"/>
        </w:rPr>
        <w:t>від 28.05.2026 року №</w:t>
      </w:r>
      <w:r>
        <w:rPr>
          <w:rFonts w:ascii="Times New Roman" w:eastAsia="Calibri" w:hAnsi="Times New Roman" w:cs="Times New Roman"/>
          <w:sz w:val="24"/>
          <w:szCs w:val="24"/>
        </w:rPr>
        <w:t>2406</w:t>
      </w:r>
    </w:p>
    <w:p w14:paraId="54923C89" w14:textId="77777777" w:rsidR="00116C10" w:rsidRPr="00116C10" w:rsidRDefault="00116C10" w:rsidP="00116C10">
      <w:pPr>
        <w:spacing w:after="0" w:line="240" w:lineRule="auto"/>
        <w:jc w:val="right"/>
        <w:rPr>
          <w:rFonts w:ascii="Times New Roman" w:eastAsia="Calibri" w:hAnsi="Times New Roman" w:cs="Times New Roman"/>
          <w:sz w:val="24"/>
          <w:szCs w:val="24"/>
        </w:rPr>
      </w:pPr>
    </w:p>
    <w:p w14:paraId="092942BE" w14:textId="77777777" w:rsidR="00116C10" w:rsidRPr="00116C10" w:rsidRDefault="00116C10" w:rsidP="00116C10">
      <w:pPr>
        <w:spacing w:after="0" w:line="240" w:lineRule="auto"/>
        <w:jc w:val="right"/>
        <w:rPr>
          <w:rFonts w:ascii="Times New Roman" w:eastAsia="Calibri" w:hAnsi="Times New Roman" w:cs="Times New Roman"/>
          <w:sz w:val="24"/>
          <w:szCs w:val="24"/>
        </w:rPr>
      </w:pPr>
      <w:r w:rsidRPr="00116C10">
        <w:rPr>
          <w:rFonts w:ascii="Times New Roman" w:hAnsi="Times New Roman" w:cs="Times New Roman"/>
          <w:sz w:val="24"/>
          <w:szCs w:val="24"/>
        </w:rPr>
        <w:t>Сільський голова</w:t>
      </w:r>
      <w:r w:rsidRPr="00116C10">
        <w:rPr>
          <w:rFonts w:ascii="Times New Roman" w:eastAsia="Calibri" w:hAnsi="Times New Roman" w:cs="Times New Roman"/>
          <w:sz w:val="24"/>
          <w:szCs w:val="24"/>
        </w:rPr>
        <w:t>_______Роман СИДОР</w:t>
      </w:r>
    </w:p>
    <w:p w14:paraId="73D5C773" w14:textId="6B518C26" w:rsidR="00116C10" w:rsidRDefault="00116C10" w:rsidP="001262E0">
      <w:pPr>
        <w:pStyle w:val="a5"/>
        <w:ind w:left="0"/>
        <w:rPr>
          <w:rFonts w:ascii="Times New Roman" w:hAnsi="Times New Roman" w:cs="Times New Roman"/>
          <w:sz w:val="24"/>
          <w:szCs w:val="24"/>
        </w:rPr>
      </w:pPr>
    </w:p>
    <w:p w14:paraId="327A73EF" w14:textId="1EBE617B" w:rsidR="00116C10" w:rsidRDefault="00116C10" w:rsidP="001262E0">
      <w:pPr>
        <w:pStyle w:val="a5"/>
        <w:ind w:left="0"/>
        <w:rPr>
          <w:rFonts w:ascii="Times New Roman" w:hAnsi="Times New Roman" w:cs="Times New Roman"/>
          <w:sz w:val="24"/>
          <w:szCs w:val="24"/>
        </w:rPr>
      </w:pPr>
    </w:p>
    <w:p w14:paraId="08AE745E" w14:textId="27B2F4F8" w:rsidR="00116C10" w:rsidRDefault="00116C10" w:rsidP="001262E0">
      <w:pPr>
        <w:pStyle w:val="a5"/>
        <w:ind w:left="0"/>
        <w:rPr>
          <w:rFonts w:ascii="Times New Roman" w:hAnsi="Times New Roman" w:cs="Times New Roman"/>
          <w:sz w:val="24"/>
          <w:szCs w:val="24"/>
        </w:rPr>
      </w:pPr>
    </w:p>
    <w:p w14:paraId="176C9820" w14:textId="3C14C8C9" w:rsidR="00116C10" w:rsidRDefault="00116C10" w:rsidP="001262E0">
      <w:pPr>
        <w:pStyle w:val="a5"/>
        <w:ind w:left="0"/>
        <w:rPr>
          <w:rFonts w:ascii="Times New Roman" w:hAnsi="Times New Roman" w:cs="Times New Roman"/>
          <w:sz w:val="24"/>
          <w:szCs w:val="24"/>
        </w:rPr>
      </w:pPr>
    </w:p>
    <w:p w14:paraId="0467939A" w14:textId="1496207D" w:rsidR="00116C10" w:rsidRDefault="00116C10" w:rsidP="001262E0">
      <w:pPr>
        <w:pStyle w:val="a5"/>
        <w:ind w:left="0"/>
        <w:rPr>
          <w:rFonts w:ascii="Times New Roman" w:hAnsi="Times New Roman" w:cs="Times New Roman"/>
          <w:sz w:val="24"/>
          <w:szCs w:val="24"/>
        </w:rPr>
      </w:pPr>
    </w:p>
    <w:p w14:paraId="5E690EF6" w14:textId="7F6FCC01" w:rsidR="00116C10" w:rsidRDefault="00116C10" w:rsidP="001262E0">
      <w:pPr>
        <w:pStyle w:val="a5"/>
        <w:ind w:left="0"/>
        <w:rPr>
          <w:rFonts w:ascii="Times New Roman" w:hAnsi="Times New Roman" w:cs="Times New Roman"/>
          <w:sz w:val="24"/>
          <w:szCs w:val="24"/>
        </w:rPr>
      </w:pPr>
    </w:p>
    <w:p w14:paraId="7EF23DFE" w14:textId="2E412E63" w:rsidR="00116C10" w:rsidRDefault="00116C10" w:rsidP="001262E0">
      <w:pPr>
        <w:pStyle w:val="a5"/>
        <w:ind w:left="0"/>
        <w:rPr>
          <w:rFonts w:ascii="Times New Roman" w:hAnsi="Times New Roman" w:cs="Times New Roman"/>
          <w:sz w:val="24"/>
          <w:szCs w:val="24"/>
        </w:rPr>
      </w:pPr>
    </w:p>
    <w:p w14:paraId="159D6236" w14:textId="51CD67B7" w:rsidR="00116C10" w:rsidRDefault="00116C10" w:rsidP="001262E0">
      <w:pPr>
        <w:pStyle w:val="a5"/>
        <w:ind w:left="0"/>
        <w:rPr>
          <w:rFonts w:ascii="Times New Roman" w:hAnsi="Times New Roman" w:cs="Times New Roman"/>
          <w:sz w:val="24"/>
          <w:szCs w:val="24"/>
        </w:rPr>
      </w:pPr>
    </w:p>
    <w:p w14:paraId="5010B6DD" w14:textId="2C441EE4" w:rsidR="00116C10" w:rsidRDefault="00116C10" w:rsidP="001262E0">
      <w:pPr>
        <w:pStyle w:val="a5"/>
        <w:ind w:left="0"/>
        <w:rPr>
          <w:rFonts w:ascii="Times New Roman" w:hAnsi="Times New Roman" w:cs="Times New Roman"/>
          <w:sz w:val="24"/>
          <w:szCs w:val="24"/>
        </w:rPr>
      </w:pPr>
    </w:p>
    <w:p w14:paraId="4C61EC2A" w14:textId="63ADF134" w:rsidR="00116C10" w:rsidRDefault="00116C10" w:rsidP="001262E0">
      <w:pPr>
        <w:pStyle w:val="a5"/>
        <w:ind w:left="0"/>
        <w:rPr>
          <w:rFonts w:ascii="Times New Roman" w:hAnsi="Times New Roman" w:cs="Times New Roman"/>
          <w:sz w:val="24"/>
          <w:szCs w:val="24"/>
        </w:rPr>
      </w:pPr>
    </w:p>
    <w:p w14:paraId="230B51F3" w14:textId="0453AD00" w:rsidR="00116C10" w:rsidRDefault="00116C10" w:rsidP="001262E0">
      <w:pPr>
        <w:pStyle w:val="a5"/>
        <w:ind w:left="0"/>
        <w:rPr>
          <w:rFonts w:ascii="Times New Roman" w:hAnsi="Times New Roman" w:cs="Times New Roman"/>
          <w:sz w:val="24"/>
          <w:szCs w:val="24"/>
        </w:rPr>
      </w:pPr>
    </w:p>
    <w:p w14:paraId="192084B0" w14:textId="0F8F0372" w:rsidR="00116C10" w:rsidRDefault="00116C10" w:rsidP="001262E0">
      <w:pPr>
        <w:pStyle w:val="a5"/>
        <w:ind w:left="0"/>
        <w:rPr>
          <w:rFonts w:ascii="Times New Roman" w:hAnsi="Times New Roman" w:cs="Times New Roman"/>
          <w:sz w:val="24"/>
          <w:szCs w:val="24"/>
        </w:rPr>
      </w:pPr>
    </w:p>
    <w:p w14:paraId="3F44DA39" w14:textId="3DC24D20" w:rsidR="00116C10" w:rsidRPr="00116C10" w:rsidRDefault="00116C10" w:rsidP="00116C10">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Програма</w:t>
      </w:r>
    </w:p>
    <w:p w14:paraId="4F749ECA" w14:textId="188DD3CA" w:rsidR="00116C10" w:rsidRPr="00116C10" w:rsidRDefault="00116C10" w:rsidP="00116C10">
      <w:pPr>
        <w:tabs>
          <w:tab w:val="left" w:pos="2655"/>
        </w:tabs>
        <w:spacing w:after="0" w:line="240" w:lineRule="auto"/>
        <w:jc w:val="center"/>
        <w:rPr>
          <w:rFonts w:ascii="Times New Roman" w:hAnsi="Times New Roman" w:cs="Times New Roman"/>
          <w:b/>
          <w:sz w:val="36"/>
          <w:szCs w:val="36"/>
        </w:rPr>
      </w:pPr>
      <w:r w:rsidRPr="00116C10">
        <w:rPr>
          <w:rFonts w:ascii="Times New Roman" w:hAnsi="Times New Roman" w:cs="Times New Roman"/>
          <w:b/>
          <w:sz w:val="36"/>
          <w:szCs w:val="36"/>
        </w:rPr>
        <w:t>виконання заходів, спрямованих</w:t>
      </w:r>
    </w:p>
    <w:p w14:paraId="47FC7C4E" w14:textId="1402AEB3" w:rsidR="00116C10" w:rsidRPr="00116C10" w:rsidRDefault="00116C10" w:rsidP="00116C10">
      <w:pPr>
        <w:tabs>
          <w:tab w:val="left" w:pos="2655"/>
        </w:tabs>
        <w:spacing w:after="0" w:line="240" w:lineRule="auto"/>
        <w:jc w:val="center"/>
        <w:rPr>
          <w:rFonts w:ascii="Times New Roman" w:hAnsi="Times New Roman" w:cs="Times New Roman"/>
          <w:b/>
          <w:sz w:val="36"/>
          <w:szCs w:val="36"/>
        </w:rPr>
      </w:pPr>
      <w:r w:rsidRPr="00116C10">
        <w:rPr>
          <w:rFonts w:ascii="Times New Roman" w:hAnsi="Times New Roman" w:cs="Times New Roman"/>
          <w:b/>
          <w:sz w:val="36"/>
          <w:szCs w:val="36"/>
        </w:rPr>
        <w:t>на реалізацію публічного інвестиційного</w:t>
      </w:r>
    </w:p>
    <w:p w14:paraId="3C399CC5" w14:textId="45F4B2FD" w:rsidR="00116C10" w:rsidRPr="00116C10" w:rsidRDefault="00116C10" w:rsidP="00116C10">
      <w:pPr>
        <w:tabs>
          <w:tab w:val="left" w:pos="2655"/>
        </w:tabs>
        <w:spacing w:after="0" w:line="240" w:lineRule="auto"/>
        <w:jc w:val="center"/>
        <w:rPr>
          <w:rFonts w:ascii="Times New Roman" w:hAnsi="Times New Roman" w:cs="Times New Roman"/>
          <w:b/>
          <w:sz w:val="36"/>
          <w:szCs w:val="36"/>
        </w:rPr>
      </w:pPr>
      <w:r w:rsidRPr="00116C10">
        <w:rPr>
          <w:rFonts w:ascii="Times New Roman" w:hAnsi="Times New Roman" w:cs="Times New Roman"/>
          <w:b/>
          <w:sz w:val="36"/>
          <w:szCs w:val="36"/>
        </w:rPr>
        <w:t>проєкту на забезпечення якісної, сучасної та</w:t>
      </w:r>
    </w:p>
    <w:p w14:paraId="094002A4" w14:textId="6678430B" w:rsidR="00116C10" w:rsidRPr="00116C10" w:rsidRDefault="00116C10" w:rsidP="00116C10">
      <w:pPr>
        <w:tabs>
          <w:tab w:val="left" w:pos="2655"/>
        </w:tabs>
        <w:spacing w:after="0" w:line="240" w:lineRule="auto"/>
        <w:jc w:val="center"/>
        <w:rPr>
          <w:rFonts w:ascii="Times New Roman" w:hAnsi="Times New Roman" w:cs="Times New Roman"/>
          <w:b/>
          <w:sz w:val="36"/>
          <w:szCs w:val="36"/>
        </w:rPr>
      </w:pPr>
      <w:r w:rsidRPr="00116C10">
        <w:rPr>
          <w:rFonts w:ascii="Times New Roman" w:hAnsi="Times New Roman" w:cs="Times New Roman"/>
          <w:b/>
          <w:sz w:val="36"/>
          <w:szCs w:val="36"/>
        </w:rPr>
        <w:t>доступної загальної середньої освіти</w:t>
      </w:r>
    </w:p>
    <w:p w14:paraId="1B5BB919" w14:textId="77777777" w:rsidR="00116C10" w:rsidRDefault="00116C10" w:rsidP="00116C10">
      <w:pPr>
        <w:tabs>
          <w:tab w:val="left" w:pos="2655"/>
        </w:tabs>
        <w:spacing w:after="0" w:line="240" w:lineRule="auto"/>
        <w:jc w:val="center"/>
        <w:rPr>
          <w:rFonts w:ascii="Times New Roman" w:hAnsi="Times New Roman" w:cs="Times New Roman"/>
          <w:b/>
          <w:sz w:val="36"/>
          <w:szCs w:val="36"/>
        </w:rPr>
      </w:pPr>
      <w:r w:rsidRPr="00116C10">
        <w:rPr>
          <w:rFonts w:ascii="Times New Roman" w:hAnsi="Times New Roman" w:cs="Times New Roman"/>
          <w:b/>
          <w:sz w:val="36"/>
          <w:szCs w:val="36"/>
        </w:rPr>
        <w:t xml:space="preserve">«Нова українська школа» </w:t>
      </w:r>
    </w:p>
    <w:p w14:paraId="1EB17BCF" w14:textId="25702F06" w:rsidR="00116C10" w:rsidRDefault="00116C10" w:rsidP="00116C10">
      <w:pPr>
        <w:tabs>
          <w:tab w:val="left" w:pos="2655"/>
        </w:tabs>
        <w:spacing w:after="0" w:line="240" w:lineRule="auto"/>
        <w:jc w:val="center"/>
        <w:rPr>
          <w:rFonts w:ascii="Times New Roman" w:hAnsi="Times New Roman" w:cs="Times New Roman"/>
          <w:b/>
          <w:sz w:val="36"/>
          <w:szCs w:val="36"/>
        </w:rPr>
      </w:pPr>
      <w:r w:rsidRPr="00116C10">
        <w:rPr>
          <w:rFonts w:ascii="Times New Roman" w:hAnsi="Times New Roman" w:cs="Times New Roman"/>
          <w:b/>
          <w:sz w:val="36"/>
          <w:szCs w:val="36"/>
        </w:rPr>
        <w:t>Розвадівської</w:t>
      </w:r>
      <w:r>
        <w:rPr>
          <w:rFonts w:ascii="Times New Roman" w:hAnsi="Times New Roman" w:cs="Times New Roman"/>
          <w:b/>
          <w:sz w:val="36"/>
          <w:szCs w:val="36"/>
        </w:rPr>
        <w:t xml:space="preserve"> </w:t>
      </w:r>
      <w:r w:rsidRPr="00116C10">
        <w:rPr>
          <w:rFonts w:ascii="Times New Roman" w:hAnsi="Times New Roman" w:cs="Times New Roman"/>
          <w:b/>
          <w:sz w:val="36"/>
          <w:szCs w:val="36"/>
        </w:rPr>
        <w:t>сільської  ради</w:t>
      </w:r>
    </w:p>
    <w:p w14:paraId="7C83E608" w14:textId="28D8C2AF" w:rsidR="00116C10" w:rsidRPr="00116C10" w:rsidRDefault="00116C10" w:rsidP="00116C10">
      <w:pPr>
        <w:pStyle w:val="a5"/>
        <w:ind w:left="0"/>
        <w:jc w:val="center"/>
        <w:rPr>
          <w:rFonts w:ascii="Times New Roman" w:hAnsi="Times New Roman" w:cs="Times New Roman"/>
          <w:sz w:val="36"/>
          <w:szCs w:val="36"/>
        </w:rPr>
      </w:pPr>
      <w:r w:rsidRPr="00116C10">
        <w:rPr>
          <w:rFonts w:ascii="Times New Roman" w:hAnsi="Times New Roman" w:cs="Times New Roman"/>
          <w:b/>
          <w:sz w:val="36"/>
          <w:szCs w:val="36"/>
        </w:rPr>
        <w:t xml:space="preserve"> на 2026 рік</w:t>
      </w:r>
    </w:p>
    <w:p w14:paraId="475495EC" w14:textId="13086BC2" w:rsidR="00116C10" w:rsidRDefault="00116C10" w:rsidP="001262E0">
      <w:pPr>
        <w:pStyle w:val="a5"/>
        <w:ind w:left="0"/>
        <w:rPr>
          <w:rFonts w:ascii="Times New Roman" w:hAnsi="Times New Roman" w:cs="Times New Roman"/>
          <w:sz w:val="24"/>
          <w:szCs w:val="24"/>
        </w:rPr>
      </w:pPr>
    </w:p>
    <w:p w14:paraId="451AAFF7" w14:textId="2BDD834E" w:rsidR="00116C10" w:rsidRDefault="00116C10" w:rsidP="001262E0">
      <w:pPr>
        <w:pStyle w:val="a5"/>
        <w:ind w:left="0"/>
        <w:rPr>
          <w:rFonts w:ascii="Times New Roman" w:hAnsi="Times New Roman" w:cs="Times New Roman"/>
          <w:sz w:val="24"/>
          <w:szCs w:val="24"/>
        </w:rPr>
      </w:pPr>
    </w:p>
    <w:p w14:paraId="6C030261" w14:textId="4A7F222C" w:rsidR="00116C10" w:rsidRDefault="00116C10" w:rsidP="001262E0">
      <w:pPr>
        <w:pStyle w:val="a5"/>
        <w:ind w:left="0"/>
        <w:rPr>
          <w:rFonts w:ascii="Times New Roman" w:hAnsi="Times New Roman" w:cs="Times New Roman"/>
          <w:sz w:val="24"/>
          <w:szCs w:val="24"/>
        </w:rPr>
      </w:pPr>
    </w:p>
    <w:p w14:paraId="0A4ED139" w14:textId="0CBD2604" w:rsidR="00116C10" w:rsidRDefault="00116C10" w:rsidP="001262E0">
      <w:pPr>
        <w:pStyle w:val="a5"/>
        <w:ind w:left="0"/>
        <w:rPr>
          <w:rFonts w:ascii="Times New Roman" w:hAnsi="Times New Roman" w:cs="Times New Roman"/>
          <w:sz w:val="24"/>
          <w:szCs w:val="24"/>
        </w:rPr>
      </w:pPr>
    </w:p>
    <w:p w14:paraId="4F6824AB" w14:textId="69539D51" w:rsidR="00116C10" w:rsidRDefault="00116C10" w:rsidP="001262E0">
      <w:pPr>
        <w:pStyle w:val="a5"/>
        <w:ind w:left="0"/>
        <w:rPr>
          <w:rFonts w:ascii="Times New Roman" w:hAnsi="Times New Roman" w:cs="Times New Roman"/>
          <w:sz w:val="24"/>
          <w:szCs w:val="24"/>
        </w:rPr>
      </w:pPr>
    </w:p>
    <w:p w14:paraId="47C72D87" w14:textId="3F2A6C9C" w:rsidR="00116C10" w:rsidRDefault="00116C10" w:rsidP="001262E0">
      <w:pPr>
        <w:pStyle w:val="a5"/>
        <w:ind w:left="0"/>
        <w:rPr>
          <w:rFonts w:ascii="Times New Roman" w:hAnsi="Times New Roman" w:cs="Times New Roman"/>
          <w:sz w:val="24"/>
          <w:szCs w:val="24"/>
        </w:rPr>
      </w:pPr>
    </w:p>
    <w:p w14:paraId="59956AF9" w14:textId="5435A52D" w:rsidR="00116C10" w:rsidRDefault="00116C10" w:rsidP="001262E0">
      <w:pPr>
        <w:pStyle w:val="a5"/>
        <w:ind w:left="0"/>
        <w:rPr>
          <w:rFonts w:ascii="Times New Roman" w:hAnsi="Times New Roman" w:cs="Times New Roman"/>
          <w:sz w:val="24"/>
          <w:szCs w:val="24"/>
        </w:rPr>
      </w:pPr>
    </w:p>
    <w:p w14:paraId="290E9D92" w14:textId="30BFA4EF" w:rsidR="00116C10" w:rsidRDefault="00116C10" w:rsidP="001262E0">
      <w:pPr>
        <w:pStyle w:val="a5"/>
        <w:ind w:left="0"/>
        <w:rPr>
          <w:rFonts w:ascii="Times New Roman" w:hAnsi="Times New Roman" w:cs="Times New Roman"/>
          <w:sz w:val="24"/>
          <w:szCs w:val="24"/>
        </w:rPr>
      </w:pPr>
    </w:p>
    <w:p w14:paraId="432735D2" w14:textId="5248A0B0" w:rsidR="00116C10" w:rsidRDefault="00116C10" w:rsidP="001262E0">
      <w:pPr>
        <w:pStyle w:val="a5"/>
        <w:ind w:left="0"/>
        <w:rPr>
          <w:rFonts w:ascii="Times New Roman" w:hAnsi="Times New Roman" w:cs="Times New Roman"/>
          <w:sz w:val="24"/>
          <w:szCs w:val="24"/>
        </w:rPr>
      </w:pPr>
    </w:p>
    <w:p w14:paraId="47497341" w14:textId="67D74CFE" w:rsidR="00116C10" w:rsidRDefault="00116C10" w:rsidP="001262E0">
      <w:pPr>
        <w:pStyle w:val="a5"/>
        <w:ind w:left="0"/>
        <w:rPr>
          <w:rFonts w:ascii="Times New Roman" w:hAnsi="Times New Roman" w:cs="Times New Roman"/>
          <w:sz w:val="24"/>
          <w:szCs w:val="24"/>
        </w:rPr>
      </w:pPr>
    </w:p>
    <w:p w14:paraId="49B197F2" w14:textId="3D1EF96E" w:rsidR="00116C10" w:rsidRDefault="00116C10" w:rsidP="001262E0">
      <w:pPr>
        <w:pStyle w:val="a5"/>
        <w:ind w:left="0"/>
        <w:rPr>
          <w:rFonts w:ascii="Times New Roman" w:hAnsi="Times New Roman" w:cs="Times New Roman"/>
          <w:sz w:val="24"/>
          <w:szCs w:val="24"/>
        </w:rPr>
      </w:pPr>
    </w:p>
    <w:p w14:paraId="6853B49E" w14:textId="6E45126C" w:rsidR="00116C10" w:rsidRDefault="00116C10" w:rsidP="001262E0">
      <w:pPr>
        <w:pStyle w:val="a5"/>
        <w:ind w:left="0"/>
        <w:rPr>
          <w:rFonts w:ascii="Times New Roman" w:hAnsi="Times New Roman" w:cs="Times New Roman"/>
          <w:sz w:val="24"/>
          <w:szCs w:val="24"/>
        </w:rPr>
      </w:pPr>
    </w:p>
    <w:p w14:paraId="6AE0B131" w14:textId="48FA9DA9" w:rsidR="00116C10" w:rsidRDefault="00116C10" w:rsidP="001262E0">
      <w:pPr>
        <w:pStyle w:val="a5"/>
        <w:ind w:left="0"/>
        <w:rPr>
          <w:rFonts w:ascii="Times New Roman" w:hAnsi="Times New Roman" w:cs="Times New Roman"/>
          <w:sz w:val="24"/>
          <w:szCs w:val="24"/>
        </w:rPr>
      </w:pPr>
    </w:p>
    <w:p w14:paraId="517F35C9" w14:textId="183F2E3F" w:rsidR="00116C10" w:rsidRDefault="00116C10" w:rsidP="001262E0">
      <w:pPr>
        <w:pStyle w:val="a5"/>
        <w:ind w:left="0"/>
        <w:rPr>
          <w:rFonts w:ascii="Times New Roman" w:hAnsi="Times New Roman" w:cs="Times New Roman"/>
          <w:sz w:val="24"/>
          <w:szCs w:val="24"/>
        </w:rPr>
      </w:pPr>
    </w:p>
    <w:p w14:paraId="4ADDF2A4" w14:textId="3FB2498E" w:rsidR="00116C10" w:rsidRDefault="00116C10" w:rsidP="001262E0">
      <w:pPr>
        <w:pStyle w:val="a5"/>
        <w:ind w:left="0"/>
        <w:rPr>
          <w:rFonts w:ascii="Times New Roman" w:hAnsi="Times New Roman" w:cs="Times New Roman"/>
          <w:sz w:val="24"/>
          <w:szCs w:val="24"/>
        </w:rPr>
      </w:pPr>
    </w:p>
    <w:p w14:paraId="35BCAD78" w14:textId="2257A91D" w:rsidR="00116C10" w:rsidRDefault="00116C10" w:rsidP="001262E0">
      <w:pPr>
        <w:pStyle w:val="a5"/>
        <w:ind w:left="0"/>
        <w:rPr>
          <w:rFonts w:ascii="Times New Roman" w:hAnsi="Times New Roman" w:cs="Times New Roman"/>
          <w:sz w:val="24"/>
          <w:szCs w:val="24"/>
        </w:rPr>
      </w:pPr>
    </w:p>
    <w:p w14:paraId="17FF932E" w14:textId="42BE16CA" w:rsidR="00116C10" w:rsidRDefault="00116C10" w:rsidP="001262E0">
      <w:pPr>
        <w:pStyle w:val="a5"/>
        <w:ind w:left="0"/>
        <w:rPr>
          <w:rFonts w:ascii="Times New Roman" w:hAnsi="Times New Roman" w:cs="Times New Roman"/>
          <w:sz w:val="24"/>
          <w:szCs w:val="24"/>
        </w:rPr>
      </w:pPr>
    </w:p>
    <w:p w14:paraId="117D1D60" w14:textId="07DCA520" w:rsidR="00116C10" w:rsidRDefault="00116C10" w:rsidP="001262E0">
      <w:pPr>
        <w:pStyle w:val="a5"/>
        <w:ind w:left="0"/>
        <w:rPr>
          <w:rFonts w:ascii="Times New Roman" w:hAnsi="Times New Roman" w:cs="Times New Roman"/>
          <w:sz w:val="24"/>
          <w:szCs w:val="24"/>
        </w:rPr>
      </w:pPr>
    </w:p>
    <w:p w14:paraId="36B76769" w14:textId="77777777" w:rsidR="00116C10" w:rsidRPr="001262E0" w:rsidRDefault="00116C10" w:rsidP="001262E0">
      <w:pPr>
        <w:pStyle w:val="a5"/>
        <w:ind w:left="0"/>
        <w:rPr>
          <w:sz w:val="36"/>
          <w:szCs w:val="36"/>
        </w:rPr>
      </w:pPr>
    </w:p>
    <w:p w14:paraId="02CE2D52" w14:textId="719AF62D" w:rsidR="00964A15" w:rsidRPr="00116C10" w:rsidRDefault="001262E0" w:rsidP="00116C10">
      <w:pPr>
        <w:jc w:val="center"/>
        <w:rPr>
          <w:rFonts w:ascii="Times New Roman" w:hAnsi="Times New Roman" w:cs="Times New Roman"/>
          <w:b/>
          <w:sz w:val="24"/>
          <w:szCs w:val="24"/>
        </w:rPr>
      </w:pPr>
      <w:r>
        <w:rPr>
          <w:rFonts w:ascii="Times New Roman" w:hAnsi="Times New Roman" w:cs="Times New Roman"/>
          <w:b/>
          <w:caps/>
          <w:sz w:val="24"/>
          <w:szCs w:val="24"/>
        </w:rPr>
        <w:t xml:space="preserve">Паспорт </w:t>
      </w:r>
      <w:r w:rsidR="00964A15" w:rsidRPr="001262E0">
        <w:rPr>
          <w:rFonts w:ascii="Times New Roman" w:hAnsi="Times New Roman" w:cs="Times New Roman"/>
          <w:b/>
          <w:sz w:val="24"/>
          <w:szCs w:val="24"/>
        </w:rPr>
        <w:t xml:space="preserve">Програми </w:t>
      </w:r>
    </w:p>
    <w:tbl>
      <w:tblPr>
        <w:tblW w:w="98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7380"/>
      </w:tblGrid>
      <w:tr w:rsidR="00964A15" w:rsidRPr="001262E0" w14:paraId="41D6242C" w14:textId="77777777" w:rsidTr="00440A1D">
        <w:trPr>
          <w:jc w:val="center"/>
        </w:trPr>
        <w:tc>
          <w:tcPr>
            <w:tcW w:w="2448" w:type="dxa"/>
            <w:shd w:val="clear" w:color="auto" w:fill="auto"/>
          </w:tcPr>
          <w:p w14:paraId="3AAD6181" w14:textId="77777777" w:rsidR="00964A15" w:rsidRPr="001262E0" w:rsidRDefault="00964A15" w:rsidP="00440A1D">
            <w:pPr>
              <w:jc w:val="center"/>
              <w:rPr>
                <w:rFonts w:ascii="Times New Roman" w:hAnsi="Times New Roman" w:cs="Times New Roman"/>
                <w:sz w:val="24"/>
                <w:szCs w:val="24"/>
              </w:rPr>
            </w:pPr>
          </w:p>
          <w:p w14:paraId="28826CFB" w14:textId="77777777" w:rsidR="00964A15" w:rsidRPr="001262E0" w:rsidRDefault="00964A15" w:rsidP="00440A1D">
            <w:pPr>
              <w:jc w:val="center"/>
              <w:rPr>
                <w:rFonts w:ascii="Times New Roman" w:hAnsi="Times New Roman" w:cs="Times New Roman"/>
                <w:sz w:val="24"/>
                <w:szCs w:val="24"/>
              </w:rPr>
            </w:pPr>
            <w:r w:rsidRPr="001262E0">
              <w:rPr>
                <w:rFonts w:ascii="Times New Roman" w:hAnsi="Times New Roman" w:cs="Times New Roman"/>
                <w:sz w:val="24"/>
                <w:szCs w:val="24"/>
              </w:rPr>
              <w:t>Назва</w:t>
            </w:r>
          </w:p>
        </w:tc>
        <w:tc>
          <w:tcPr>
            <w:tcW w:w="7380" w:type="dxa"/>
            <w:shd w:val="clear" w:color="auto" w:fill="auto"/>
          </w:tcPr>
          <w:p w14:paraId="2E9B9EDE" w14:textId="77777777" w:rsidR="00964A15" w:rsidRPr="001262E0" w:rsidRDefault="00964A15" w:rsidP="00440A1D">
            <w:pPr>
              <w:jc w:val="center"/>
              <w:rPr>
                <w:rFonts w:ascii="Times New Roman" w:hAnsi="Times New Roman" w:cs="Times New Roman"/>
                <w:sz w:val="24"/>
                <w:szCs w:val="24"/>
              </w:rPr>
            </w:pPr>
            <w:r w:rsidRPr="001262E0">
              <w:rPr>
                <w:rFonts w:ascii="Times New Roman" w:hAnsi="Times New Roman" w:cs="Times New Roman"/>
                <w:sz w:val="24"/>
                <w:szCs w:val="24"/>
              </w:rPr>
              <w:t>П Р О Г Р А М А</w:t>
            </w:r>
          </w:p>
          <w:p w14:paraId="232A81A4" w14:textId="77777777" w:rsidR="00964A15" w:rsidRPr="001262E0" w:rsidRDefault="00964A15" w:rsidP="00440A1D">
            <w:pPr>
              <w:jc w:val="center"/>
              <w:rPr>
                <w:rFonts w:ascii="Times New Roman" w:hAnsi="Times New Roman" w:cs="Times New Roman"/>
                <w:sz w:val="24"/>
                <w:szCs w:val="24"/>
              </w:rPr>
            </w:pPr>
            <w:r w:rsidRPr="001262E0">
              <w:rPr>
                <w:rFonts w:ascii="Times New Roman" w:hAnsi="Times New Roman" w:cs="Times New Roman"/>
                <w:sz w:val="24"/>
                <w:szCs w:val="24"/>
              </w:rPr>
              <w:t>виконання заходів, спрямованих на реалізацію публічного інвестиційного проєкту на забезпечення якісної, сучасної та доступної загальної середньої освіти «Нова українська школа»</w:t>
            </w:r>
          </w:p>
          <w:p w14:paraId="30BC45FF" w14:textId="77777777" w:rsidR="00964A15" w:rsidRPr="001262E0" w:rsidRDefault="00964A15" w:rsidP="00440A1D">
            <w:pPr>
              <w:jc w:val="center"/>
              <w:rPr>
                <w:rFonts w:ascii="Times New Roman" w:hAnsi="Times New Roman" w:cs="Times New Roman"/>
                <w:sz w:val="24"/>
                <w:szCs w:val="24"/>
              </w:rPr>
            </w:pPr>
            <w:r w:rsidRPr="001262E0">
              <w:rPr>
                <w:rFonts w:ascii="Times New Roman" w:hAnsi="Times New Roman" w:cs="Times New Roman"/>
                <w:sz w:val="24"/>
                <w:szCs w:val="24"/>
              </w:rPr>
              <w:t>Розвадівської сільської  ради на 2026 рік</w:t>
            </w:r>
          </w:p>
        </w:tc>
      </w:tr>
      <w:tr w:rsidR="00964A15" w:rsidRPr="001262E0" w14:paraId="7A7BF394" w14:textId="77777777" w:rsidTr="00440A1D">
        <w:trPr>
          <w:jc w:val="center"/>
        </w:trPr>
        <w:tc>
          <w:tcPr>
            <w:tcW w:w="2448" w:type="dxa"/>
            <w:shd w:val="clear" w:color="auto" w:fill="auto"/>
          </w:tcPr>
          <w:p w14:paraId="4F369256" w14:textId="77777777" w:rsidR="00964A15" w:rsidRPr="001262E0" w:rsidRDefault="00964A15" w:rsidP="00440A1D">
            <w:pPr>
              <w:jc w:val="center"/>
              <w:rPr>
                <w:rFonts w:ascii="Times New Roman" w:hAnsi="Times New Roman" w:cs="Times New Roman"/>
                <w:sz w:val="24"/>
                <w:szCs w:val="24"/>
              </w:rPr>
            </w:pPr>
          </w:p>
          <w:p w14:paraId="7B98CBB9" w14:textId="77777777" w:rsidR="00964A15" w:rsidRPr="001262E0" w:rsidRDefault="00964A15" w:rsidP="00440A1D">
            <w:pPr>
              <w:jc w:val="center"/>
              <w:rPr>
                <w:rFonts w:ascii="Times New Roman" w:hAnsi="Times New Roman" w:cs="Times New Roman"/>
                <w:sz w:val="24"/>
                <w:szCs w:val="24"/>
              </w:rPr>
            </w:pPr>
            <w:r w:rsidRPr="001262E0">
              <w:rPr>
                <w:rFonts w:ascii="Times New Roman" w:hAnsi="Times New Roman" w:cs="Times New Roman"/>
                <w:sz w:val="24"/>
                <w:szCs w:val="24"/>
              </w:rPr>
              <w:t>Підстава для розроблення</w:t>
            </w:r>
          </w:p>
          <w:p w14:paraId="2FCC7A49" w14:textId="77777777" w:rsidR="00964A15" w:rsidRPr="001262E0" w:rsidRDefault="00964A15" w:rsidP="00440A1D">
            <w:pPr>
              <w:jc w:val="center"/>
              <w:rPr>
                <w:rFonts w:ascii="Times New Roman" w:hAnsi="Times New Roman" w:cs="Times New Roman"/>
                <w:sz w:val="24"/>
                <w:szCs w:val="24"/>
              </w:rPr>
            </w:pPr>
          </w:p>
        </w:tc>
        <w:tc>
          <w:tcPr>
            <w:tcW w:w="7380" w:type="dxa"/>
            <w:shd w:val="clear" w:color="auto" w:fill="auto"/>
          </w:tcPr>
          <w:p w14:paraId="527C0295" w14:textId="77777777" w:rsidR="00964A15" w:rsidRPr="001262E0" w:rsidRDefault="00964A15" w:rsidP="00440A1D">
            <w:pPr>
              <w:jc w:val="both"/>
              <w:rPr>
                <w:rFonts w:ascii="Times New Roman" w:hAnsi="Times New Roman" w:cs="Times New Roman"/>
                <w:sz w:val="24"/>
                <w:szCs w:val="24"/>
              </w:rPr>
            </w:pPr>
            <w:r w:rsidRPr="001262E0">
              <w:rPr>
                <w:rFonts w:ascii="Times New Roman" w:hAnsi="Times New Roman" w:cs="Times New Roman"/>
                <w:sz w:val="24"/>
                <w:szCs w:val="24"/>
              </w:rPr>
              <w:t>Закони України»про освіту», «Про місцеве самоврядування в Україні», постанова Кабінету Міністрів України від 11 лютого 2026 р. №170 «Про затвердження Порядку та умов надання субвенції з державного бюджету місцевим бюджетам на реалізацію публічного інвестиційного проєкту щодо забезпечення якісної, сучасної та доступної загальної середньої освіти “Нова українська школа” у 2026 році».</w:t>
            </w:r>
          </w:p>
        </w:tc>
      </w:tr>
      <w:tr w:rsidR="00964A15" w:rsidRPr="001262E0" w14:paraId="5871F2BE" w14:textId="77777777" w:rsidTr="00440A1D">
        <w:trPr>
          <w:jc w:val="center"/>
        </w:trPr>
        <w:tc>
          <w:tcPr>
            <w:tcW w:w="2448" w:type="dxa"/>
            <w:shd w:val="clear" w:color="auto" w:fill="auto"/>
          </w:tcPr>
          <w:p w14:paraId="003C72B9" w14:textId="77777777" w:rsidR="00964A15" w:rsidRPr="001262E0" w:rsidRDefault="00964A15" w:rsidP="00440A1D">
            <w:pPr>
              <w:jc w:val="center"/>
              <w:rPr>
                <w:rFonts w:ascii="Times New Roman" w:hAnsi="Times New Roman" w:cs="Times New Roman"/>
                <w:sz w:val="24"/>
                <w:szCs w:val="24"/>
              </w:rPr>
            </w:pPr>
            <w:r w:rsidRPr="001262E0">
              <w:rPr>
                <w:rFonts w:ascii="Times New Roman" w:hAnsi="Times New Roman" w:cs="Times New Roman"/>
                <w:sz w:val="24"/>
                <w:szCs w:val="24"/>
              </w:rPr>
              <w:t>Розробники Програми</w:t>
            </w:r>
          </w:p>
        </w:tc>
        <w:tc>
          <w:tcPr>
            <w:tcW w:w="7380" w:type="dxa"/>
            <w:shd w:val="clear" w:color="auto" w:fill="auto"/>
          </w:tcPr>
          <w:p w14:paraId="2A09E3B9" w14:textId="77777777" w:rsidR="00964A15" w:rsidRPr="001262E0" w:rsidRDefault="00964A15" w:rsidP="00440A1D">
            <w:pPr>
              <w:jc w:val="both"/>
              <w:rPr>
                <w:rFonts w:ascii="Times New Roman" w:hAnsi="Times New Roman" w:cs="Times New Roman"/>
                <w:sz w:val="24"/>
                <w:szCs w:val="24"/>
              </w:rPr>
            </w:pPr>
            <w:r w:rsidRPr="001262E0">
              <w:rPr>
                <w:rFonts w:ascii="Times New Roman" w:hAnsi="Times New Roman" w:cs="Times New Roman"/>
                <w:sz w:val="24"/>
                <w:szCs w:val="24"/>
              </w:rPr>
              <w:t>Центр фінансово-господарського та навчально-методичного забезпечення закладів освіти і культури Розвадівської  сільської ради</w:t>
            </w:r>
          </w:p>
        </w:tc>
      </w:tr>
      <w:tr w:rsidR="00964A15" w:rsidRPr="001262E0" w14:paraId="333EC9C8" w14:textId="77777777" w:rsidTr="00440A1D">
        <w:trPr>
          <w:jc w:val="center"/>
        </w:trPr>
        <w:tc>
          <w:tcPr>
            <w:tcW w:w="2448" w:type="dxa"/>
            <w:shd w:val="clear" w:color="auto" w:fill="auto"/>
          </w:tcPr>
          <w:p w14:paraId="267A56A4" w14:textId="77777777" w:rsidR="00964A15" w:rsidRPr="001262E0" w:rsidRDefault="00964A15" w:rsidP="00440A1D">
            <w:pPr>
              <w:jc w:val="center"/>
              <w:rPr>
                <w:rFonts w:ascii="Times New Roman" w:hAnsi="Times New Roman" w:cs="Times New Roman"/>
                <w:sz w:val="24"/>
                <w:szCs w:val="24"/>
              </w:rPr>
            </w:pPr>
            <w:r w:rsidRPr="001262E0">
              <w:rPr>
                <w:rFonts w:ascii="Times New Roman" w:hAnsi="Times New Roman" w:cs="Times New Roman"/>
                <w:sz w:val="24"/>
                <w:szCs w:val="24"/>
              </w:rPr>
              <w:t>Виконавці  Програми</w:t>
            </w:r>
          </w:p>
        </w:tc>
        <w:tc>
          <w:tcPr>
            <w:tcW w:w="7380" w:type="dxa"/>
            <w:shd w:val="clear" w:color="auto" w:fill="auto"/>
          </w:tcPr>
          <w:p w14:paraId="3E5A8F78" w14:textId="77777777" w:rsidR="00964A15" w:rsidRPr="001262E0" w:rsidRDefault="00964A15" w:rsidP="00440A1D">
            <w:pPr>
              <w:jc w:val="both"/>
              <w:rPr>
                <w:rFonts w:ascii="Times New Roman" w:hAnsi="Times New Roman" w:cs="Times New Roman"/>
                <w:sz w:val="24"/>
                <w:szCs w:val="24"/>
              </w:rPr>
            </w:pPr>
            <w:r w:rsidRPr="001262E0">
              <w:rPr>
                <w:rFonts w:ascii="Times New Roman" w:hAnsi="Times New Roman" w:cs="Times New Roman"/>
                <w:sz w:val="24"/>
                <w:szCs w:val="24"/>
              </w:rPr>
              <w:t>Центр фінансово-господарського та навчально-методичного забезпечення закладів освіти і культури Розвадівської сільської ради</w:t>
            </w:r>
          </w:p>
        </w:tc>
      </w:tr>
      <w:tr w:rsidR="00964A15" w:rsidRPr="001262E0" w14:paraId="5DE9BEF6" w14:textId="77777777" w:rsidTr="00440A1D">
        <w:trPr>
          <w:jc w:val="center"/>
        </w:trPr>
        <w:tc>
          <w:tcPr>
            <w:tcW w:w="2448" w:type="dxa"/>
            <w:shd w:val="clear" w:color="auto" w:fill="auto"/>
          </w:tcPr>
          <w:p w14:paraId="0ACFD9AC" w14:textId="77777777" w:rsidR="00964A15" w:rsidRPr="001262E0" w:rsidRDefault="00964A15" w:rsidP="00440A1D">
            <w:pPr>
              <w:jc w:val="center"/>
              <w:rPr>
                <w:rFonts w:ascii="Times New Roman" w:hAnsi="Times New Roman" w:cs="Times New Roman"/>
                <w:sz w:val="24"/>
                <w:szCs w:val="24"/>
              </w:rPr>
            </w:pPr>
            <w:r w:rsidRPr="001262E0">
              <w:rPr>
                <w:rFonts w:ascii="Times New Roman" w:hAnsi="Times New Roman" w:cs="Times New Roman"/>
                <w:sz w:val="24"/>
                <w:szCs w:val="24"/>
              </w:rPr>
              <w:t>Учасники Програми</w:t>
            </w:r>
          </w:p>
        </w:tc>
        <w:tc>
          <w:tcPr>
            <w:tcW w:w="7380" w:type="dxa"/>
            <w:shd w:val="clear" w:color="auto" w:fill="auto"/>
          </w:tcPr>
          <w:p w14:paraId="62DE510E" w14:textId="77777777" w:rsidR="00964A15" w:rsidRPr="001262E0" w:rsidRDefault="00964A15" w:rsidP="00440A1D">
            <w:pPr>
              <w:jc w:val="both"/>
              <w:rPr>
                <w:rFonts w:ascii="Times New Roman" w:hAnsi="Times New Roman" w:cs="Times New Roman"/>
                <w:sz w:val="24"/>
                <w:szCs w:val="24"/>
              </w:rPr>
            </w:pPr>
            <w:r w:rsidRPr="001262E0">
              <w:rPr>
                <w:rFonts w:ascii="Times New Roman" w:hAnsi="Times New Roman" w:cs="Times New Roman"/>
                <w:sz w:val="24"/>
                <w:szCs w:val="24"/>
              </w:rPr>
              <w:t xml:space="preserve">Розвадівська сільська рада </w:t>
            </w:r>
          </w:p>
          <w:p w14:paraId="05D8816C" w14:textId="77777777" w:rsidR="00964A15" w:rsidRPr="001262E0" w:rsidRDefault="00964A15" w:rsidP="00440A1D">
            <w:pPr>
              <w:jc w:val="both"/>
              <w:rPr>
                <w:rFonts w:ascii="Times New Roman" w:hAnsi="Times New Roman" w:cs="Times New Roman"/>
                <w:sz w:val="24"/>
                <w:szCs w:val="24"/>
              </w:rPr>
            </w:pPr>
            <w:r w:rsidRPr="001262E0">
              <w:rPr>
                <w:rFonts w:ascii="Times New Roman" w:hAnsi="Times New Roman" w:cs="Times New Roman"/>
                <w:sz w:val="24"/>
                <w:szCs w:val="24"/>
              </w:rPr>
              <w:t xml:space="preserve"> Центр фінансово-господарського та навчально-методичного забезпечення закладів освіти і культури Розвадівської сільської ради</w:t>
            </w:r>
          </w:p>
        </w:tc>
      </w:tr>
      <w:tr w:rsidR="00964A15" w:rsidRPr="001262E0" w14:paraId="77C68289" w14:textId="77777777" w:rsidTr="00440A1D">
        <w:trPr>
          <w:jc w:val="center"/>
        </w:trPr>
        <w:tc>
          <w:tcPr>
            <w:tcW w:w="2448" w:type="dxa"/>
            <w:shd w:val="clear" w:color="auto" w:fill="auto"/>
          </w:tcPr>
          <w:p w14:paraId="6B4FBC14" w14:textId="77777777" w:rsidR="00964A15" w:rsidRPr="001262E0" w:rsidRDefault="00964A15" w:rsidP="00440A1D">
            <w:pPr>
              <w:jc w:val="center"/>
              <w:rPr>
                <w:rFonts w:ascii="Times New Roman" w:hAnsi="Times New Roman" w:cs="Times New Roman"/>
                <w:sz w:val="24"/>
                <w:szCs w:val="24"/>
              </w:rPr>
            </w:pPr>
            <w:r w:rsidRPr="001262E0">
              <w:rPr>
                <w:rFonts w:ascii="Times New Roman" w:hAnsi="Times New Roman" w:cs="Times New Roman"/>
                <w:sz w:val="24"/>
                <w:szCs w:val="24"/>
              </w:rPr>
              <w:t>Термін реалізації Програми</w:t>
            </w:r>
          </w:p>
        </w:tc>
        <w:tc>
          <w:tcPr>
            <w:tcW w:w="7380" w:type="dxa"/>
            <w:shd w:val="clear" w:color="auto" w:fill="auto"/>
          </w:tcPr>
          <w:p w14:paraId="6CEF4DDD" w14:textId="77777777" w:rsidR="00964A15" w:rsidRPr="001262E0" w:rsidRDefault="00964A15" w:rsidP="00440A1D">
            <w:pPr>
              <w:jc w:val="center"/>
              <w:rPr>
                <w:rFonts w:ascii="Times New Roman" w:hAnsi="Times New Roman" w:cs="Times New Roman"/>
                <w:b/>
                <w:sz w:val="24"/>
                <w:szCs w:val="24"/>
              </w:rPr>
            </w:pPr>
            <w:r w:rsidRPr="001262E0">
              <w:rPr>
                <w:rFonts w:ascii="Times New Roman" w:hAnsi="Times New Roman" w:cs="Times New Roman"/>
                <w:sz w:val="24"/>
                <w:szCs w:val="24"/>
              </w:rPr>
              <w:t>2026 рік</w:t>
            </w:r>
            <w:r w:rsidRPr="001262E0">
              <w:rPr>
                <w:rFonts w:ascii="Times New Roman" w:hAnsi="Times New Roman" w:cs="Times New Roman"/>
                <w:b/>
                <w:sz w:val="24"/>
                <w:szCs w:val="24"/>
              </w:rPr>
              <w:t xml:space="preserve"> </w:t>
            </w:r>
          </w:p>
          <w:p w14:paraId="338B0834" w14:textId="77777777" w:rsidR="00964A15" w:rsidRPr="001262E0" w:rsidRDefault="00964A15" w:rsidP="00440A1D">
            <w:pPr>
              <w:jc w:val="center"/>
              <w:rPr>
                <w:rFonts w:ascii="Times New Roman" w:hAnsi="Times New Roman" w:cs="Times New Roman"/>
                <w:sz w:val="24"/>
                <w:szCs w:val="24"/>
              </w:rPr>
            </w:pPr>
          </w:p>
        </w:tc>
      </w:tr>
      <w:tr w:rsidR="00964A15" w:rsidRPr="001262E0" w14:paraId="41E4A741" w14:textId="77777777" w:rsidTr="00440A1D">
        <w:trPr>
          <w:jc w:val="center"/>
        </w:trPr>
        <w:tc>
          <w:tcPr>
            <w:tcW w:w="2448" w:type="dxa"/>
            <w:shd w:val="clear" w:color="auto" w:fill="auto"/>
          </w:tcPr>
          <w:p w14:paraId="158AC532" w14:textId="77777777" w:rsidR="00964A15" w:rsidRPr="001262E0" w:rsidRDefault="00964A15" w:rsidP="00440A1D">
            <w:pPr>
              <w:jc w:val="center"/>
              <w:rPr>
                <w:rFonts w:ascii="Times New Roman" w:hAnsi="Times New Roman" w:cs="Times New Roman"/>
                <w:sz w:val="24"/>
                <w:szCs w:val="24"/>
              </w:rPr>
            </w:pPr>
            <w:r w:rsidRPr="001262E0">
              <w:rPr>
                <w:rFonts w:ascii="Times New Roman" w:hAnsi="Times New Roman" w:cs="Times New Roman"/>
                <w:sz w:val="24"/>
                <w:szCs w:val="24"/>
              </w:rPr>
              <w:t>Обсяги та джерела фінансування Програми</w:t>
            </w:r>
          </w:p>
        </w:tc>
        <w:tc>
          <w:tcPr>
            <w:tcW w:w="7380" w:type="dxa"/>
            <w:shd w:val="clear" w:color="auto" w:fill="auto"/>
          </w:tcPr>
          <w:p w14:paraId="07BBD9B9" w14:textId="77777777" w:rsidR="00964A15" w:rsidRPr="001262E0" w:rsidRDefault="00964A15" w:rsidP="00440A1D">
            <w:pPr>
              <w:jc w:val="both"/>
              <w:rPr>
                <w:rFonts w:ascii="Times New Roman" w:hAnsi="Times New Roman" w:cs="Times New Roman"/>
                <w:sz w:val="24"/>
                <w:szCs w:val="24"/>
              </w:rPr>
            </w:pPr>
            <w:r w:rsidRPr="001262E0">
              <w:rPr>
                <w:rFonts w:ascii="Times New Roman" w:hAnsi="Times New Roman" w:cs="Times New Roman"/>
                <w:sz w:val="24"/>
                <w:szCs w:val="24"/>
              </w:rPr>
              <w:t>Кошти місцевого бюджету</w:t>
            </w:r>
          </w:p>
          <w:p w14:paraId="4C9C376B" w14:textId="77777777" w:rsidR="00964A15" w:rsidRPr="001262E0" w:rsidRDefault="00964A15" w:rsidP="00440A1D">
            <w:pPr>
              <w:jc w:val="both"/>
              <w:rPr>
                <w:rFonts w:ascii="Times New Roman" w:hAnsi="Times New Roman" w:cs="Times New Roman"/>
                <w:sz w:val="24"/>
                <w:szCs w:val="24"/>
              </w:rPr>
            </w:pPr>
            <w:r w:rsidRPr="001262E0">
              <w:rPr>
                <w:rFonts w:ascii="Times New Roman" w:hAnsi="Times New Roman" w:cs="Times New Roman"/>
                <w:sz w:val="24"/>
                <w:szCs w:val="24"/>
              </w:rPr>
              <w:t>2026 рік – 87400,00</w:t>
            </w:r>
          </w:p>
          <w:p w14:paraId="2006D9F7" w14:textId="77777777" w:rsidR="00964A15" w:rsidRPr="001262E0" w:rsidRDefault="00964A15" w:rsidP="00440A1D">
            <w:pPr>
              <w:jc w:val="both"/>
              <w:rPr>
                <w:rFonts w:ascii="Times New Roman" w:hAnsi="Times New Roman" w:cs="Times New Roman"/>
                <w:sz w:val="24"/>
                <w:szCs w:val="24"/>
              </w:rPr>
            </w:pPr>
            <w:r w:rsidRPr="001262E0">
              <w:rPr>
                <w:rFonts w:ascii="Times New Roman" w:hAnsi="Times New Roman" w:cs="Times New Roman"/>
                <w:sz w:val="24"/>
                <w:szCs w:val="24"/>
              </w:rPr>
              <w:t>Кошти субвенції з державного бюджету – 786200,00</w:t>
            </w:r>
          </w:p>
        </w:tc>
      </w:tr>
      <w:tr w:rsidR="00964A15" w:rsidRPr="001262E0" w14:paraId="52498CFE" w14:textId="77777777" w:rsidTr="00440A1D">
        <w:trPr>
          <w:jc w:val="center"/>
        </w:trPr>
        <w:tc>
          <w:tcPr>
            <w:tcW w:w="2448" w:type="dxa"/>
            <w:shd w:val="clear" w:color="auto" w:fill="auto"/>
          </w:tcPr>
          <w:p w14:paraId="7BF1503C" w14:textId="77777777" w:rsidR="00964A15" w:rsidRPr="001262E0" w:rsidRDefault="00964A15" w:rsidP="00440A1D">
            <w:pPr>
              <w:jc w:val="center"/>
              <w:rPr>
                <w:rFonts w:ascii="Times New Roman" w:hAnsi="Times New Roman" w:cs="Times New Roman"/>
                <w:sz w:val="24"/>
                <w:szCs w:val="24"/>
              </w:rPr>
            </w:pPr>
            <w:r w:rsidRPr="001262E0">
              <w:rPr>
                <w:rFonts w:ascii="Times New Roman" w:hAnsi="Times New Roman" w:cs="Times New Roman"/>
                <w:sz w:val="24"/>
                <w:szCs w:val="24"/>
              </w:rPr>
              <w:t>Очікувані результати  виконання Програми</w:t>
            </w:r>
          </w:p>
        </w:tc>
        <w:tc>
          <w:tcPr>
            <w:tcW w:w="7380" w:type="dxa"/>
            <w:shd w:val="clear" w:color="auto" w:fill="auto"/>
          </w:tcPr>
          <w:p w14:paraId="73A01604" w14:textId="77777777" w:rsidR="00964A15" w:rsidRPr="001262E0" w:rsidRDefault="00964A15" w:rsidP="00440A1D">
            <w:pPr>
              <w:jc w:val="both"/>
              <w:rPr>
                <w:rFonts w:ascii="Times New Roman" w:hAnsi="Times New Roman" w:cs="Times New Roman"/>
                <w:sz w:val="24"/>
                <w:szCs w:val="24"/>
              </w:rPr>
            </w:pPr>
            <w:r w:rsidRPr="001262E0">
              <w:rPr>
                <w:rFonts w:ascii="Times New Roman" w:hAnsi="Times New Roman" w:cs="Times New Roman"/>
                <w:sz w:val="24"/>
                <w:szCs w:val="24"/>
              </w:rPr>
              <w:t>Створення сучасного освітнього простору у закладах освіти, які відповідно до планів формування мережі після 2027-2028 н.р. не забезпечуватимуть профільну середню освіту.</w:t>
            </w:r>
          </w:p>
          <w:p w14:paraId="5F7979FB" w14:textId="77777777" w:rsidR="00964A15" w:rsidRPr="001262E0" w:rsidRDefault="00964A15" w:rsidP="00440A1D">
            <w:pPr>
              <w:jc w:val="both"/>
              <w:rPr>
                <w:rFonts w:ascii="Times New Roman" w:hAnsi="Times New Roman" w:cs="Times New Roman"/>
                <w:sz w:val="24"/>
                <w:szCs w:val="24"/>
              </w:rPr>
            </w:pPr>
            <w:r w:rsidRPr="001262E0">
              <w:rPr>
                <w:rFonts w:ascii="Times New Roman" w:hAnsi="Times New Roman" w:cs="Times New Roman"/>
                <w:sz w:val="24"/>
                <w:szCs w:val="24"/>
              </w:rPr>
              <w:t>Обладнання кабінетів біології та фізики засобами навчання та меблями для забезпечення якісного освітнього процесу.</w:t>
            </w:r>
          </w:p>
        </w:tc>
      </w:tr>
      <w:tr w:rsidR="00964A15" w:rsidRPr="001262E0" w14:paraId="4A1CE0EF" w14:textId="77777777" w:rsidTr="00440A1D">
        <w:trPr>
          <w:jc w:val="center"/>
        </w:trPr>
        <w:tc>
          <w:tcPr>
            <w:tcW w:w="2448" w:type="dxa"/>
            <w:shd w:val="clear" w:color="auto" w:fill="auto"/>
          </w:tcPr>
          <w:p w14:paraId="6AB2BAF2" w14:textId="77777777" w:rsidR="00964A15" w:rsidRPr="001262E0" w:rsidRDefault="00964A15" w:rsidP="00440A1D">
            <w:pPr>
              <w:jc w:val="center"/>
              <w:rPr>
                <w:rFonts w:ascii="Times New Roman" w:hAnsi="Times New Roman" w:cs="Times New Roman"/>
                <w:sz w:val="24"/>
                <w:szCs w:val="24"/>
              </w:rPr>
            </w:pPr>
            <w:r w:rsidRPr="001262E0">
              <w:rPr>
                <w:rFonts w:ascii="Times New Roman" w:hAnsi="Times New Roman" w:cs="Times New Roman"/>
                <w:sz w:val="24"/>
                <w:szCs w:val="24"/>
              </w:rPr>
              <w:t>Контроль за виконанням Програми</w:t>
            </w:r>
          </w:p>
        </w:tc>
        <w:tc>
          <w:tcPr>
            <w:tcW w:w="7380" w:type="dxa"/>
            <w:shd w:val="clear" w:color="auto" w:fill="auto"/>
          </w:tcPr>
          <w:p w14:paraId="65BACB79" w14:textId="77777777" w:rsidR="00964A15" w:rsidRPr="001262E0" w:rsidRDefault="00964A15" w:rsidP="00440A1D">
            <w:pPr>
              <w:jc w:val="both"/>
              <w:rPr>
                <w:rFonts w:ascii="Times New Roman" w:hAnsi="Times New Roman" w:cs="Times New Roman"/>
                <w:sz w:val="24"/>
                <w:szCs w:val="24"/>
              </w:rPr>
            </w:pPr>
            <w:r w:rsidRPr="001262E0">
              <w:rPr>
                <w:rFonts w:ascii="Times New Roman" w:eastAsia="Calibri" w:hAnsi="Times New Roman" w:cs="Times New Roman"/>
                <w:bCs/>
                <w:iCs/>
                <w:sz w:val="24"/>
                <w:szCs w:val="24"/>
              </w:rPr>
              <w:t>Постійна комісія з питань бюджету, регламенту, охорони здоров’я та соціального захисту населення</w:t>
            </w:r>
            <w:r w:rsidRPr="001262E0">
              <w:rPr>
                <w:rFonts w:ascii="Times New Roman" w:hAnsi="Times New Roman" w:cs="Times New Roman"/>
                <w:sz w:val="24"/>
                <w:szCs w:val="24"/>
              </w:rPr>
              <w:t xml:space="preserve"> </w:t>
            </w:r>
          </w:p>
        </w:tc>
      </w:tr>
    </w:tbl>
    <w:p w14:paraId="50EE13F4" w14:textId="77777777" w:rsidR="00964A15" w:rsidRPr="001262E0" w:rsidRDefault="00964A15" w:rsidP="00964A15">
      <w:pPr>
        <w:rPr>
          <w:rFonts w:ascii="Times New Roman" w:hAnsi="Times New Roman" w:cs="Times New Roman"/>
          <w:sz w:val="24"/>
          <w:szCs w:val="24"/>
        </w:rPr>
      </w:pPr>
    </w:p>
    <w:p w14:paraId="3E3D1A10" w14:textId="5EE254FC" w:rsidR="00964A15" w:rsidRPr="001262E0" w:rsidRDefault="00964A15" w:rsidP="001262E0">
      <w:pPr>
        <w:tabs>
          <w:tab w:val="left" w:pos="2078"/>
        </w:tabs>
        <w:jc w:val="center"/>
        <w:rPr>
          <w:rFonts w:ascii="Times New Roman" w:hAnsi="Times New Roman" w:cs="Times New Roman"/>
          <w:b/>
          <w:sz w:val="24"/>
          <w:szCs w:val="24"/>
        </w:rPr>
      </w:pPr>
      <w:r w:rsidRPr="001262E0">
        <w:rPr>
          <w:rFonts w:ascii="Times New Roman" w:hAnsi="Times New Roman" w:cs="Times New Roman"/>
          <w:b/>
          <w:sz w:val="24"/>
          <w:szCs w:val="24"/>
        </w:rPr>
        <w:br w:type="page"/>
      </w:r>
    </w:p>
    <w:p w14:paraId="491DBB3E" w14:textId="77777777" w:rsidR="00964A15" w:rsidRPr="001262E0" w:rsidRDefault="00964A15" w:rsidP="00964A15">
      <w:pPr>
        <w:tabs>
          <w:tab w:val="left" w:pos="2078"/>
        </w:tabs>
        <w:jc w:val="center"/>
        <w:rPr>
          <w:rFonts w:ascii="Times New Roman" w:hAnsi="Times New Roman" w:cs="Times New Roman"/>
          <w:b/>
          <w:sz w:val="24"/>
          <w:szCs w:val="24"/>
        </w:rPr>
      </w:pPr>
      <w:r w:rsidRPr="001262E0">
        <w:rPr>
          <w:rFonts w:ascii="Times New Roman" w:hAnsi="Times New Roman" w:cs="Times New Roman"/>
          <w:b/>
          <w:sz w:val="24"/>
          <w:szCs w:val="24"/>
        </w:rPr>
        <w:t>Загальні положення</w:t>
      </w:r>
    </w:p>
    <w:p w14:paraId="14A514CA" w14:textId="77777777" w:rsidR="00964A15" w:rsidRPr="001262E0" w:rsidRDefault="00964A15" w:rsidP="00964A15">
      <w:pPr>
        <w:tabs>
          <w:tab w:val="left" w:pos="2078"/>
        </w:tabs>
        <w:jc w:val="center"/>
        <w:rPr>
          <w:rFonts w:ascii="Times New Roman" w:hAnsi="Times New Roman" w:cs="Times New Roman"/>
          <w:b/>
          <w:sz w:val="24"/>
          <w:szCs w:val="24"/>
        </w:rPr>
      </w:pPr>
    </w:p>
    <w:p w14:paraId="1C1B4601" w14:textId="77777777" w:rsidR="00964A15" w:rsidRPr="001262E0" w:rsidRDefault="00964A15" w:rsidP="00964A15">
      <w:pPr>
        <w:ind w:firstLine="708"/>
        <w:jc w:val="both"/>
        <w:rPr>
          <w:rFonts w:ascii="Times New Roman" w:hAnsi="Times New Roman" w:cs="Times New Roman"/>
          <w:sz w:val="24"/>
          <w:szCs w:val="24"/>
        </w:rPr>
      </w:pPr>
      <w:r w:rsidRPr="001262E0">
        <w:rPr>
          <w:rFonts w:ascii="Times New Roman" w:hAnsi="Times New Roman" w:cs="Times New Roman"/>
          <w:sz w:val="24"/>
          <w:szCs w:val="24"/>
        </w:rPr>
        <w:t>Одним з найважливіших напрямів соціальної політики в Розвадівській   сільській територіальній громаді є формування і розвиток оптимальних умов для навчання дітей. На сьогодні актуальною проблемою для нашої країни є наявність дефіциту висококваліфікованих працівників – фахівців високого рівня в різних галузях, особливо в галузях, що пов’язані з природничими науками. Створення якісного освітнього середовища, забезпечення сучасним обладнанням та засобами навчання стає одним з пріоритетних соціальних завдань.</w:t>
      </w:r>
    </w:p>
    <w:p w14:paraId="44D83845" w14:textId="450E72EB" w:rsidR="00964A15" w:rsidRPr="001262E0" w:rsidRDefault="00964A15" w:rsidP="001262E0">
      <w:pPr>
        <w:ind w:firstLine="708"/>
        <w:jc w:val="both"/>
        <w:rPr>
          <w:rFonts w:ascii="Times New Roman" w:hAnsi="Times New Roman" w:cs="Times New Roman"/>
          <w:sz w:val="24"/>
          <w:szCs w:val="24"/>
        </w:rPr>
      </w:pPr>
      <w:r w:rsidRPr="001262E0">
        <w:rPr>
          <w:rFonts w:ascii="Times New Roman" w:hAnsi="Times New Roman" w:cs="Times New Roman"/>
          <w:sz w:val="24"/>
          <w:szCs w:val="24"/>
        </w:rPr>
        <w:t>Для подальшої реалізації державної політики у сфері реформування освіти, провадження принципів Нової української школи розроблена   Програма виконання заходів, спрямованих на реалізацію публічного інвестиційного проєкту на забезпечення якісної, сучасної та доступної загальної середньої освіти «Нова українська школа» Розвадівської сільської  ради на 2026 рік.</w:t>
      </w:r>
    </w:p>
    <w:p w14:paraId="221E4C93" w14:textId="5E2A5FD6" w:rsidR="00964A15" w:rsidRPr="001262E0" w:rsidRDefault="00964A15" w:rsidP="001262E0">
      <w:pPr>
        <w:ind w:firstLine="708"/>
        <w:jc w:val="both"/>
        <w:rPr>
          <w:rFonts w:ascii="Times New Roman" w:hAnsi="Times New Roman" w:cs="Times New Roman"/>
          <w:sz w:val="24"/>
          <w:szCs w:val="24"/>
        </w:rPr>
      </w:pPr>
      <w:r w:rsidRPr="001262E0">
        <w:rPr>
          <w:rFonts w:ascii="Times New Roman" w:hAnsi="Times New Roman" w:cs="Times New Roman"/>
          <w:sz w:val="24"/>
          <w:szCs w:val="24"/>
        </w:rPr>
        <w:t xml:space="preserve">Програма передбачає обладнання кабінетів біології та фізики лабораторним обладнанням, засобами навчання та меблями.  </w:t>
      </w:r>
    </w:p>
    <w:p w14:paraId="7F472E1D" w14:textId="42C301FE" w:rsidR="00964A15" w:rsidRPr="001262E0" w:rsidRDefault="00964A15" w:rsidP="001262E0">
      <w:pPr>
        <w:tabs>
          <w:tab w:val="left" w:pos="2894"/>
        </w:tabs>
        <w:jc w:val="center"/>
        <w:rPr>
          <w:rFonts w:ascii="Times New Roman" w:hAnsi="Times New Roman" w:cs="Times New Roman"/>
          <w:b/>
          <w:sz w:val="24"/>
          <w:szCs w:val="24"/>
        </w:rPr>
      </w:pPr>
      <w:r w:rsidRPr="001262E0">
        <w:rPr>
          <w:rFonts w:ascii="Times New Roman" w:hAnsi="Times New Roman" w:cs="Times New Roman"/>
          <w:b/>
          <w:sz w:val="24"/>
          <w:szCs w:val="24"/>
        </w:rPr>
        <w:t>Мета  програми</w:t>
      </w:r>
    </w:p>
    <w:p w14:paraId="09F9BD9F" w14:textId="5DE8F39F" w:rsidR="00964A15" w:rsidRPr="001262E0" w:rsidRDefault="00964A15" w:rsidP="00964A15">
      <w:pPr>
        <w:tabs>
          <w:tab w:val="left" w:pos="1490"/>
        </w:tabs>
        <w:jc w:val="both"/>
        <w:rPr>
          <w:rFonts w:ascii="Times New Roman" w:hAnsi="Times New Roman" w:cs="Times New Roman"/>
          <w:sz w:val="24"/>
          <w:szCs w:val="24"/>
        </w:rPr>
      </w:pPr>
      <w:r w:rsidRPr="001262E0">
        <w:rPr>
          <w:rFonts w:ascii="Times New Roman" w:hAnsi="Times New Roman" w:cs="Times New Roman"/>
          <w:sz w:val="24"/>
          <w:szCs w:val="24"/>
        </w:rPr>
        <w:tab/>
        <w:t xml:space="preserve">Мета Програми полягає в: </w:t>
      </w:r>
    </w:p>
    <w:p w14:paraId="4CEC20F4" w14:textId="77777777" w:rsidR="00964A15" w:rsidRPr="001262E0" w:rsidRDefault="00964A15" w:rsidP="00003704">
      <w:pPr>
        <w:numPr>
          <w:ilvl w:val="0"/>
          <w:numId w:val="37"/>
        </w:numPr>
        <w:tabs>
          <w:tab w:val="left" w:pos="1490"/>
        </w:tabs>
        <w:suppressAutoHyphens/>
        <w:spacing w:after="0" w:line="240" w:lineRule="auto"/>
        <w:jc w:val="both"/>
        <w:rPr>
          <w:rFonts w:ascii="Times New Roman" w:hAnsi="Times New Roman" w:cs="Times New Roman"/>
          <w:sz w:val="24"/>
          <w:szCs w:val="24"/>
        </w:rPr>
      </w:pPr>
      <w:r w:rsidRPr="001262E0">
        <w:rPr>
          <w:rFonts w:ascii="Times New Roman" w:hAnsi="Times New Roman" w:cs="Times New Roman"/>
          <w:sz w:val="24"/>
          <w:szCs w:val="24"/>
        </w:rPr>
        <w:t>створенні сучасного освітнього середовища, доступ  здобувачів освіти та педагогічних працівників до сучасних засобів навчання ;</w:t>
      </w:r>
    </w:p>
    <w:p w14:paraId="19B90038" w14:textId="77777777" w:rsidR="00964A15" w:rsidRPr="001262E0" w:rsidRDefault="00964A15" w:rsidP="00003704">
      <w:pPr>
        <w:numPr>
          <w:ilvl w:val="0"/>
          <w:numId w:val="37"/>
        </w:numPr>
        <w:tabs>
          <w:tab w:val="left" w:pos="1490"/>
        </w:tabs>
        <w:suppressAutoHyphens/>
        <w:spacing w:after="0" w:line="240" w:lineRule="auto"/>
        <w:jc w:val="both"/>
        <w:rPr>
          <w:rFonts w:ascii="Times New Roman" w:hAnsi="Times New Roman" w:cs="Times New Roman"/>
          <w:sz w:val="24"/>
          <w:szCs w:val="24"/>
        </w:rPr>
      </w:pPr>
      <w:r w:rsidRPr="001262E0">
        <w:rPr>
          <w:rFonts w:ascii="Times New Roman" w:hAnsi="Times New Roman" w:cs="Times New Roman"/>
          <w:sz w:val="24"/>
          <w:szCs w:val="24"/>
        </w:rPr>
        <w:t xml:space="preserve"> підвищенні зацікавлення дітей природничими дисциплінам, ріст результативності вивчення біології та фізики ;</w:t>
      </w:r>
    </w:p>
    <w:p w14:paraId="694A1412" w14:textId="77777777" w:rsidR="00964A15" w:rsidRPr="001262E0" w:rsidRDefault="00964A15" w:rsidP="00003704">
      <w:pPr>
        <w:numPr>
          <w:ilvl w:val="0"/>
          <w:numId w:val="37"/>
        </w:numPr>
        <w:tabs>
          <w:tab w:val="left" w:pos="1490"/>
        </w:tabs>
        <w:suppressAutoHyphens/>
        <w:spacing w:after="0" w:line="240" w:lineRule="auto"/>
        <w:jc w:val="both"/>
        <w:rPr>
          <w:rFonts w:ascii="Times New Roman" w:hAnsi="Times New Roman" w:cs="Times New Roman"/>
          <w:sz w:val="24"/>
          <w:szCs w:val="24"/>
        </w:rPr>
      </w:pPr>
      <w:r w:rsidRPr="001262E0">
        <w:rPr>
          <w:rFonts w:ascii="Times New Roman" w:hAnsi="Times New Roman" w:cs="Times New Roman"/>
          <w:sz w:val="24"/>
          <w:szCs w:val="24"/>
        </w:rPr>
        <w:t>створенні умов для ранньої профілізації учнів;</w:t>
      </w:r>
    </w:p>
    <w:p w14:paraId="3A08B672" w14:textId="38B783F6" w:rsidR="00964A15" w:rsidRPr="001262E0" w:rsidRDefault="00964A15" w:rsidP="00003704">
      <w:pPr>
        <w:numPr>
          <w:ilvl w:val="0"/>
          <w:numId w:val="37"/>
        </w:numPr>
        <w:tabs>
          <w:tab w:val="left" w:pos="1490"/>
        </w:tabs>
        <w:suppressAutoHyphens/>
        <w:spacing w:after="0" w:line="240" w:lineRule="auto"/>
        <w:jc w:val="both"/>
        <w:rPr>
          <w:rFonts w:ascii="Times New Roman" w:hAnsi="Times New Roman" w:cs="Times New Roman"/>
          <w:sz w:val="24"/>
          <w:szCs w:val="24"/>
        </w:rPr>
      </w:pPr>
      <w:r w:rsidRPr="001262E0">
        <w:rPr>
          <w:rFonts w:ascii="Times New Roman" w:hAnsi="Times New Roman" w:cs="Times New Roman"/>
          <w:sz w:val="24"/>
          <w:szCs w:val="24"/>
        </w:rPr>
        <w:t>підвищенні рівня компетентності та педагогічної майстерності учителів</w:t>
      </w:r>
    </w:p>
    <w:p w14:paraId="7B4C03A9" w14:textId="77777777" w:rsidR="00964A15" w:rsidRPr="001262E0" w:rsidRDefault="00964A15" w:rsidP="00964A15">
      <w:pPr>
        <w:tabs>
          <w:tab w:val="left" w:pos="1490"/>
        </w:tabs>
        <w:ind w:left="720"/>
        <w:jc w:val="both"/>
        <w:rPr>
          <w:rFonts w:ascii="Times New Roman" w:hAnsi="Times New Roman" w:cs="Times New Roman"/>
          <w:sz w:val="24"/>
          <w:szCs w:val="24"/>
        </w:rPr>
      </w:pPr>
    </w:p>
    <w:p w14:paraId="2E3558D7" w14:textId="77777777" w:rsidR="00964A15" w:rsidRPr="001262E0" w:rsidRDefault="00964A15" w:rsidP="00964A15">
      <w:pPr>
        <w:tabs>
          <w:tab w:val="left" w:pos="1490"/>
        </w:tabs>
        <w:ind w:left="720"/>
        <w:jc w:val="center"/>
        <w:rPr>
          <w:rFonts w:ascii="Times New Roman" w:hAnsi="Times New Roman" w:cs="Times New Roman"/>
          <w:b/>
          <w:sz w:val="24"/>
          <w:szCs w:val="24"/>
        </w:rPr>
      </w:pPr>
      <w:r w:rsidRPr="001262E0">
        <w:rPr>
          <w:rFonts w:ascii="Times New Roman" w:hAnsi="Times New Roman" w:cs="Times New Roman"/>
          <w:b/>
          <w:sz w:val="24"/>
          <w:szCs w:val="24"/>
        </w:rPr>
        <w:t>Основні завдання програми</w:t>
      </w:r>
    </w:p>
    <w:p w14:paraId="4F9E000E" w14:textId="77777777" w:rsidR="00964A15" w:rsidRPr="001262E0" w:rsidRDefault="00964A15" w:rsidP="00964A15">
      <w:pPr>
        <w:tabs>
          <w:tab w:val="left" w:pos="1490"/>
        </w:tabs>
        <w:ind w:left="720"/>
        <w:jc w:val="center"/>
        <w:rPr>
          <w:rFonts w:ascii="Times New Roman" w:hAnsi="Times New Roman" w:cs="Times New Roman"/>
          <w:b/>
          <w:sz w:val="24"/>
          <w:szCs w:val="24"/>
        </w:rPr>
      </w:pPr>
    </w:p>
    <w:p w14:paraId="7B74EBA7" w14:textId="77777777" w:rsidR="00964A15" w:rsidRPr="001262E0" w:rsidRDefault="00964A15" w:rsidP="00003704">
      <w:pPr>
        <w:numPr>
          <w:ilvl w:val="0"/>
          <w:numId w:val="37"/>
        </w:numPr>
        <w:suppressAutoHyphens/>
        <w:spacing w:after="0" w:line="240" w:lineRule="auto"/>
        <w:rPr>
          <w:rFonts w:ascii="Times New Roman" w:hAnsi="Times New Roman" w:cs="Times New Roman"/>
          <w:sz w:val="24"/>
          <w:szCs w:val="24"/>
        </w:rPr>
      </w:pPr>
      <w:r w:rsidRPr="001262E0">
        <w:rPr>
          <w:rFonts w:ascii="Times New Roman" w:hAnsi="Times New Roman" w:cs="Times New Roman"/>
          <w:sz w:val="24"/>
          <w:szCs w:val="24"/>
        </w:rPr>
        <w:t>Створення сучасного освітнього простору у закладах освіти, які відповідно до планів формування мережі після 2027-2028 н.р. не забезпечуватимуть профільну середню освіту.</w:t>
      </w:r>
    </w:p>
    <w:p w14:paraId="4F816C50" w14:textId="77777777" w:rsidR="00964A15" w:rsidRPr="001262E0" w:rsidRDefault="00964A15" w:rsidP="00003704">
      <w:pPr>
        <w:numPr>
          <w:ilvl w:val="0"/>
          <w:numId w:val="37"/>
        </w:numPr>
        <w:tabs>
          <w:tab w:val="left" w:pos="1490"/>
        </w:tabs>
        <w:suppressAutoHyphens/>
        <w:spacing w:after="0" w:line="240" w:lineRule="auto"/>
        <w:rPr>
          <w:rFonts w:ascii="Times New Roman" w:hAnsi="Times New Roman" w:cs="Times New Roman"/>
          <w:b/>
          <w:sz w:val="24"/>
          <w:szCs w:val="24"/>
        </w:rPr>
      </w:pPr>
      <w:r w:rsidRPr="001262E0">
        <w:rPr>
          <w:rFonts w:ascii="Times New Roman" w:hAnsi="Times New Roman" w:cs="Times New Roman"/>
          <w:sz w:val="24"/>
          <w:szCs w:val="24"/>
        </w:rPr>
        <w:t>Обладнання кабінетів біології та фізики засобами навчання, лабораторним обладнанням та меблями для забезпечення якісного освітнього процесу.</w:t>
      </w:r>
    </w:p>
    <w:p w14:paraId="332522A3" w14:textId="1DAF7F45" w:rsidR="00964A15" w:rsidRPr="001079A7" w:rsidRDefault="00964A15" w:rsidP="00003704">
      <w:pPr>
        <w:numPr>
          <w:ilvl w:val="0"/>
          <w:numId w:val="37"/>
        </w:numPr>
        <w:tabs>
          <w:tab w:val="left" w:pos="1490"/>
        </w:tabs>
        <w:suppressAutoHyphens/>
        <w:spacing w:after="0" w:line="240" w:lineRule="auto"/>
        <w:rPr>
          <w:rFonts w:ascii="Times New Roman" w:hAnsi="Times New Roman" w:cs="Times New Roman"/>
          <w:b/>
          <w:sz w:val="24"/>
          <w:szCs w:val="24"/>
        </w:rPr>
      </w:pPr>
      <w:r w:rsidRPr="001262E0">
        <w:rPr>
          <w:rFonts w:ascii="Times New Roman" w:hAnsi="Times New Roman" w:cs="Times New Roman"/>
          <w:sz w:val="24"/>
          <w:szCs w:val="24"/>
        </w:rPr>
        <w:t>Проведення поточних ремонтів в кабінетах біології та фізики.</w:t>
      </w:r>
    </w:p>
    <w:p w14:paraId="70B23E8C" w14:textId="77777777" w:rsidR="001079A7" w:rsidRPr="001262E0" w:rsidRDefault="001079A7" w:rsidP="00003704">
      <w:pPr>
        <w:numPr>
          <w:ilvl w:val="0"/>
          <w:numId w:val="37"/>
        </w:numPr>
        <w:tabs>
          <w:tab w:val="left" w:pos="1490"/>
        </w:tabs>
        <w:suppressAutoHyphens/>
        <w:spacing w:after="0" w:line="240" w:lineRule="auto"/>
        <w:rPr>
          <w:rFonts w:ascii="Times New Roman" w:hAnsi="Times New Roman" w:cs="Times New Roman"/>
          <w:b/>
          <w:sz w:val="24"/>
          <w:szCs w:val="24"/>
        </w:rPr>
      </w:pPr>
    </w:p>
    <w:p w14:paraId="547ABAF4" w14:textId="6E5DB04C" w:rsidR="00964A15" w:rsidRPr="001262E0" w:rsidRDefault="001079A7" w:rsidP="001079A7">
      <w:pPr>
        <w:tabs>
          <w:tab w:val="left" w:pos="2867"/>
        </w:tabs>
        <w:rPr>
          <w:rFonts w:ascii="Times New Roman" w:hAnsi="Times New Roman" w:cs="Times New Roman"/>
          <w:b/>
          <w:sz w:val="24"/>
          <w:szCs w:val="24"/>
        </w:rPr>
      </w:pPr>
      <w:r>
        <w:rPr>
          <w:rFonts w:ascii="Times New Roman" w:hAnsi="Times New Roman" w:cs="Times New Roman"/>
          <w:b/>
          <w:sz w:val="24"/>
          <w:szCs w:val="24"/>
        </w:rPr>
        <w:t xml:space="preserve">                                                       </w:t>
      </w:r>
      <w:r w:rsidR="00964A15" w:rsidRPr="001262E0">
        <w:rPr>
          <w:rFonts w:ascii="Times New Roman" w:hAnsi="Times New Roman" w:cs="Times New Roman"/>
          <w:b/>
          <w:sz w:val="24"/>
          <w:szCs w:val="24"/>
        </w:rPr>
        <w:t>Джерела фінансування</w:t>
      </w:r>
    </w:p>
    <w:p w14:paraId="03630507" w14:textId="77777777" w:rsidR="00964A15" w:rsidRPr="001262E0" w:rsidRDefault="00964A15" w:rsidP="00964A15">
      <w:pPr>
        <w:tabs>
          <w:tab w:val="left" w:pos="3080"/>
        </w:tabs>
        <w:jc w:val="both"/>
        <w:rPr>
          <w:rFonts w:ascii="Times New Roman" w:hAnsi="Times New Roman" w:cs="Times New Roman"/>
          <w:sz w:val="24"/>
          <w:szCs w:val="24"/>
        </w:rPr>
      </w:pPr>
      <w:r w:rsidRPr="001262E0">
        <w:rPr>
          <w:rFonts w:ascii="Times New Roman" w:hAnsi="Times New Roman" w:cs="Times New Roman"/>
          <w:sz w:val="24"/>
          <w:szCs w:val="24"/>
        </w:rPr>
        <w:t xml:space="preserve">              Фінансування Програми здійснюється за субвенції з державного бюджету та співфінансування з місцевого бюджету</w:t>
      </w:r>
    </w:p>
    <w:p w14:paraId="08C47D9E" w14:textId="77777777" w:rsidR="00964A15" w:rsidRPr="001262E0" w:rsidRDefault="00964A15" w:rsidP="00964A15">
      <w:pPr>
        <w:tabs>
          <w:tab w:val="left" w:pos="2504"/>
        </w:tabs>
        <w:jc w:val="center"/>
        <w:rPr>
          <w:rFonts w:ascii="Times New Roman" w:hAnsi="Times New Roman" w:cs="Times New Roman"/>
          <w:b/>
          <w:bCs/>
          <w:sz w:val="24"/>
          <w:szCs w:val="24"/>
          <w:lang w:eastAsia="ru-RU"/>
        </w:rPr>
      </w:pPr>
    </w:p>
    <w:p w14:paraId="11B8F91F" w14:textId="32649951" w:rsidR="00964A15" w:rsidRPr="001079A7" w:rsidRDefault="00964A15" w:rsidP="001079A7">
      <w:pPr>
        <w:tabs>
          <w:tab w:val="left" w:pos="2504"/>
        </w:tabs>
        <w:jc w:val="center"/>
        <w:rPr>
          <w:rFonts w:ascii="Times New Roman" w:hAnsi="Times New Roman" w:cs="Times New Roman"/>
          <w:b/>
          <w:bCs/>
          <w:sz w:val="24"/>
          <w:szCs w:val="24"/>
          <w:lang w:eastAsia="ru-RU"/>
        </w:rPr>
      </w:pPr>
      <w:r w:rsidRPr="001262E0">
        <w:rPr>
          <w:rFonts w:ascii="Times New Roman" w:hAnsi="Times New Roman" w:cs="Times New Roman"/>
          <w:b/>
          <w:bCs/>
          <w:sz w:val="24"/>
          <w:szCs w:val="24"/>
          <w:lang w:eastAsia="ru-RU"/>
        </w:rPr>
        <w:t>Очікувані результати</w:t>
      </w:r>
    </w:p>
    <w:p w14:paraId="0039D456" w14:textId="77777777" w:rsidR="00964A15" w:rsidRPr="001262E0" w:rsidRDefault="00964A15" w:rsidP="00964A15">
      <w:pPr>
        <w:tabs>
          <w:tab w:val="left" w:pos="2867"/>
        </w:tabs>
        <w:ind w:firstLine="720"/>
        <w:jc w:val="both"/>
        <w:rPr>
          <w:rFonts w:ascii="Times New Roman" w:hAnsi="Times New Roman" w:cs="Times New Roman"/>
          <w:bCs/>
          <w:sz w:val="24"/>
          <w:szCs w:val="24"/>
          <w:lang w:eastAsia="ru-RU"/>
        </w:rPr>
      </w:pPr>
      <w:r w:rsidRPr="001262E0">
        <w:rPr>
          <w:rFonts w:ascii="Times New Roman" w:hAnsi="Times New Roman" w:cs="Times New Roman"/>
          <w:bCs/>
          <w:sz w:val="24"/>
          <w:szCs w:val="24"/>
          <w:lang w:eastAsia="ru-RU"/>
        </w:rPr>
        <w:t>Виконання Програми дасть змогу :</w:t>
      </w:r>
    </w:p>
    <w:p w14:paraId="459391F4" w14:textId="77777777" w:rsidR="00964A15" w:rsidRPr="001262E0" w:rsidRDefault="00964A15" w:rsidP="00964A15">
      <w:pPr>
        <w:tabs>
          <w:tab w:val="left" w:pos="2867"/>
        </w:tabs>
        <w:ind w:left="1080"/>
        <w:jc w:val="both"/>
        <w:rPr>
          <w:rFonts w:ascii="Times New Roman" w:hAnsi="Times New Roman" w:cs="Times New Roman"/>
          <w:bCs/>
          <w:sz w:val="24"/>
          <w:szCs w:val="24"/>
          <w:lang w:eastAsia="ru-RU"/>
        </w:rPr>
      </w:pPr>
    </w:p>
    <w:p w14:paraId="495305A6" w14:textId="77777777" w:rsidR="00964A15" w:rsidRPr="001262E0" w:rsidRDefault="00964A15" w:rsidP="00964A15">
      <w:pPr>
        <w:tabs>
          <w:tab w:val="left" w:pos="2867"/>
        </w:tabs>
        <w:ind w:left="1080"/>
        <w:jc w:val="both"/>
        <w:rPr>
          <w:rFonts w:ascii="Times New Roman" w:hAnsi="Times New Roman" w:cs="Times New Roman"/>
          <w:bCs/>
          <w:sz w:val="24"/>
          <w:szCs w:val="24"/>
          <w:lang w:eastAsia="ru-RU"/>
        </w:rPr>
      </w:pPr>
      <w:r w:rsidRPr="001262E0">
        <w:rPr>
          <w:rFonts w:ascii="Times New Roman" w:hAnsi="Times New Roman" w:cs="Times New Roman"/>
          <w:bCs/>
          <w:sz w:val="24"/>
          <w:szCs w:val="24"/>
          <w:lang w:eastAsia="ru-RU"/>
        </w:rPr>
        <w:t>-створити сучасний освітнього простору у закладах освіти, які відповідно до планів формування мережі після 2027-2028 н.р. не забезпечуватимуть профільну середню освіту;</w:t>
      </w:r>
    </w:p>
    <w:p w14:paraId="110C8886" w14:textId="77777777" w:rsidR="00964A15" w:rsidRPr="001262E0" w:rsidRDefault="00964A15" w:rsidP="00964A15">
      <w:pPr>
        <w:rPr>
          <w:rFonts w:ascii="Times New Roman" w:hAnsi="Times New Roman" w:cs="Times New Roman"/>
          <w:bCs/>
          <w:sz w:val="24"/>
          <w:szCs w:val="24"/>
          <w:lang w:eastAsia="ru-RU"/>
        </w:rPr>
      </w:pPr>
      <w:r w:rsidRPr="001262E0">
        <w:rPr>
          <w:rFonts w:ascii="Times New Roman" w:hAnsi="Times New Roman" w:cs="Times New Roman"/>
          <w:bCs/>
          <w:sz w:val="24"/>
          <w:szCs w:val="24"/>
          <w:lang w:eastAsia="ru-RU"/>
        </w:rPr>
        <w:t xml:space="preserve">               - обладнати кабінети біології та фізики засобами навчання                      </w:t>
      </w:r>
    </w:p>
    <w:p w14:paraId="28DE40A4" w14:textId="77777777" w:rsidR="00964A15" w:rsidRPr="001262E0" w:rsidRDefault="00964A15" w:rsidP="00964A15">
      <w:pPr>
        <w:tabs>
          <w:tab w:val="left" w:pos="2867"/>
        </w:tabs>
        <w:jc w:val="both"/>
        <w:rPr>
          <w:rFonts w:ascii="Times New Roman" w:hAnsi="Times New Roman" w:cs="Times New Roman"/>
          <w:bCs/>
          <w:sz w:val="24"/>
          <w:szCs w:val="24"/>
          <w:lang w:eastAsia="ru-RU"/>
        </w:rPr>
      </w:pPr>
      <w:r w:rsidRPr="001262E0">
        <w:rPr>
          <w:rFonts w:ascii="Times New Roman" w:hAnsi="Times New Roman" w:cs="Times New Roman"/>
          <w:bCs/>
          <w:sz w:val="24"/>
          <w:szCs w:val="24"/>
          <w:lang w:eastAsia="ru-RU"/>
        </w:rPr>
        <w:t xml:space="preserve">                 та меблями для якісного освітнього процесу;</w:t>
      </w:r>
    </w:p>
    <w:p w14:paraId="31BE9D2A" w14:textId="22C74D9D" w:rsidR="00964A15" w:rsidRPr="001262E0" w:rsidRDefault="00964A15" w:rsidP="001262E0">
      <w:pPr>
        <w:tabs>
          <w:tab w:val="left" w:pos="2867"/>
        </w:tabs>
        <w:jc w:val="both"/>
        <w:rPr>
          <w:rFonts w:ascii="Times New Roman" w:hAnsi="Times New Roman" w:cs="Times New Roman"/>
          <w:bCs/>
          <w:sz w:val="24"/>
          <w:szCs w:val="24"/>
          <w:lang w:eastAsia="ru-RU"/>
        </w:rPr>
      </w:pPr>
      <w:r w:rsidRPr="001262E0">
        <w:rPr>
          <w:rFonts w:ascii="Times New Roman" w:hAnsi="Times New Roman" w:cs="Times New Roman"/>
          <w:bCs/>
          <w:sz w:val="24"/>
          <w:szCs w:val="24"/>
          <w:lang w:eastAsia="ru-RU"/>
        </w:rPr>
        <w:t xml:space="preserve">               -провести поточні ремонти навчальних кабінетів.  </w:t>
      </w:r>
    </w:p>
    <w:p w14:paraId="798E517C" w14:textId="77777777" w:rsidR="001079A7" w:rsidRDefault="001262E0" w:rsidP="001079A7">
      <w:pPr>
        <w:tabs>
          <w:tab w:val="left" w:pos="2867"/>
        </w:tabs>
        <w:ind w:firstLine="720"/>
        <w:jc w:val="both"/>
        <w:rPr>
          <w:bCs/>
          <w:sz w:val="28"/>
          <w:szCs w:val="28"/>
          <w:lang w:eastAsia="ru-RU"/>
        </w:rPr>
      </w:pPr>
      <w:r>
        <w:rPr>
          <w:rFonts w:ascii="Times New Roman" w:hAnsi="Times New Roman" w:cs="Times New Roman"/>
          <w:b/>
          <w:bCs/>
          <w:sz w:val="24"/>
          <w:szCs w:val="24"/>
          <w:lang w:eastAsia="ru-RU"/>
        </w:rPr>
        <w:t xml:space="preserve">                       </w:t>
      </w:r>
    </w:p>
    <w:p w14:paraId="185D55CF" w14:textId="40A6B2D1" w:rsidR="001079A7" w:rsidRPr="001079A7" w:rsidRDefault="001079A7" w:rsidP="001079A7">
      <w:pPr>
        <w:tabs>
          <w:tab w:val="left" w:pos="2867"/>
        </w:tabs>
        <w:ind w:firstLine="720"/>
        <w:jc w:val="center"/>
        <w:rPr>
          <w:rFonts w:ascii="Times New Roman" w:hAnsi="Times New Roman" w:cs="Times New Roman"/>
          <w:b/>
          <w:bCs/>
          <w:sz w:val="24"/>
          <w:szCs w:val="24"/>
          <w:lang w:eastAsia="ru-RU"/>
        </w:rPr>
      </w:pPr>
      <w:r w:rsidRPr="001079A7">
        <w:rPr>
          <w:rFonts w:ascii="Times New Roman" w:hAnsi="Times New Roman" w:cs="Times New Roman"/>
          <w:b/>
          <w:bCs/>
          <w:sz w:val="24"/>
          <w:szCs w:val="24"/>
          <w:lang w:eastAsia="ru-RU"/>
        </w:rPr>
        <w:t>Коштори</w:t>
      </w:r>
      <w:r>
        <w:rPr>
          <w:rFonts w:ascii="Times New Roman" w:hAnsi="Times New Roman" w:cs="Times New Roman"/>
          <w:b/>
          <w:bCs/>
          <w:sz w:val="24"/>
          <w:szCs w:val="24"/>
          <w:lang w:eastAsia="ru-RU"/>
        </w:rPr>
        <w:t>с витрат на реалізацію Програми</w:t>
      </w:r>
    </w:p>
    <w:p w14:paraId="4FB1A1D7" w14:textId="77777777" w:rsidR="001079A7" w:rsidRPr="001079A7" w:rsidRDefault="001079A7" w:rsidP="001079A7">
      <w:pPr>
        <w:ind w:left="709"/>
        <w:jc w:val="both"/>
        <w:rPr>
          <w:rFonts w:ascii="Times New Roman" w:hAnsi="Times New Roman" w:cs="Times New Roman"/>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2"/>
        <w:gridCol w:w="3057"/>
        <w:gridCol w:w="4000"/>
        <w:gridCol w:w="2417"/>
      </w:tblGrid>
      <w:tr w:rsidR="001079A7" w:rsidRPr="001079A7" w14:paraId="224F96C0" w14:textId="77777777" w:rsidTr="001079A7">
        <w:trPr>
          <w:trHeight w:val="167"/>
        </w:trPr>
        <w:tc>
          <w:tcPr>
            <w:tcW w:w="472" w:type="dxa"/>
          </w:tcPr>
          <w:p w14:paraId="6C9AA56C" w14:textId="77777777" w:rsidR="001079A7" w:rsidRPr="001079A7" w:rsidRDefault="001079A7" w:rsidP="00984916">
            <w:pPr>
              <w:jc w:val="both"/>
              <w:rPr>
                <w:rFonts w:ascii="Times New Roman" w:hAnsi="Times New Roman" w:cs="Times New Roman"/>
                <w:sz w:val="24"/>
                <w:szCs w:val="24"/>
              </w:rPr>
            </w:pPr>
            <w:r w:rsidRPr="001079A7">
              <w:rPr>
                <w:rFonts w:ascii="Times New Roman" w:hAnsi="Times New Roman" w:cs="Times New Roman"/>
                <w:sz w:val="24"/>
                <w:szCs w:val="24"/>
              </w:rPr>
              <w:t>№</w:t>
            </w:r>
          </w:p>
        </w:tc>
        <w:tc>
          <w:tcPr>
            <w:tcW w:w="3057" w:type="dxa"/>
          </w:tcPr>
          <w:p w14:paraId="03C904CB" w14:textId="77777777" w:rsidR="001079A7" w:rsidRPr="001079A7" w:rsidRDefault="001079A7" w:rsidP="00984916">
            <w:pPr>
              <w:jc w:val="both"/>
              <w:rPr>
                <w:rFonts w:ascii="Times New Roman" w:hAnsi="Times New Roman" w:cs="Times New Roman"/>
                <w:sz w:val="24"/>
                <w:szCs w:val="24"/>
              </w:rPr>
            </w:pPr>
            <w:r w:rsidRPr="001079A7">
              <w:rPr>
                <w:rFonts w:ascii="Times New Roman" w:hAnsi="Times New Roman" w:cs="Times New Roman"/>
                <w:sz w:val="24"/>
                <w:szCs w:val="24"/>
              </w:rPr>
              <w:t>Назва проєкту</w:t>
            </w:r>
          </w:p>
        </w:tc>
        <w:tc>
          <w:tcPr>
            <w:tcW w:w="4000" w:type="dxa"/>
          </w:tcPr>
          <w:p w14:paraId="51C98A3B" w14:textId="77777777" w:rsidR="001079A7" w:rsidRPr="001079A7" w:rsidRDefault="001079A7" w:rsidP="00984916">
            <w:pPr>
              <w:jc w:val="both"/>
              <w:rPr>
                <w:rFonts w:ascii="Times New Roman" w:hAnsi="Times New Roman" w:cs="Times New Roman"/>
                <w:sz w:val="24"/>
                <w:szCs w:val="24"/>
              </w:rPr>
            </w:pPr>
            <w:r w:rsidRPr="001079A7">
              <w:rPr>
                <w:rFonts w:ascii="Times New Roman" w:hAnsi="Times New Roman" w:cs="Times New Roman"/>
                <w:sz w:val="24"/>
                <w:szCs w:val="24"/>
              </w:rPr>
              <w:t>Назва статті витрат</w:t>
            </w:r>
          </w:p>
        </w:tc>
        <w:tc>
          <w:tcPr>
            <w:tcW w:w="2417" w:type="dxa"/>
          </w:tcPr>
          <w:p w14:paraId="3BC8D2E6" w14:textId="77777777" w:rsidR="001079A7" w:rsidRPr="001079A7" w:rsidRDefault="001079A7" w:rsidP="00984916">
            <w:pPr>
              <w:jc w:val="both"/>
              <w:rPr>
                <w:rFonts w:ascii="Times New Roman" w:hAnsi="Times New Roman" w:cs="Times New Roman"/>
                <w:sz w:val="24"/>
                <w:szCs w:val="24"/>
              </w:rPr>
            </w:pPr>
            <w:r w:rsidRPr="001079A7">
              <w:rPr>
                <w:rFonts w:ascii="Times New Roman" w:hAnsi="Times New Roman" w:cs="Times New Roman"/>
                <w:sz w:val="24"/>
                <w:szCs w:val="24"/>
              </w:rPr>
              <w:t xml:space="preserve"> Обсяг витрат 2026 рік                                                          </w:t>
            </w:r>
          </w:p>
        </w:tc>
      </w:tr>
      <w:tr w:rsidR="001079A7" w:rsidRPr="001079A7" w14:paraId="3AA5F421" w14:textId="77777777" w:rsidTr="001079A7">
        <w:trPr>
          <w:trHeight w:val="3612"/>
        </w:trPr>
        <w:tc>
          <w:tcPr>
            <w:tcW w:w="472" w:type="dxa"/>
          </w:tcPr>
          <w:p w14:paraId="62570B61" w14:textId="77777777" w:rsidR="001079A7" w:rsidRPr="001079A7" w:rsidRDefault="001079A7" w:rsidP="00984916">
            <w:pPr>
              <w:jc w:val="both"/>
              <w:rPr>
                <w:rFonts w:ascii="Times New Roman" w:hAnsi="Times New Roman" w:cs="Times New Roman"/>
                <w:sz w:val="24"/>
                <w:szCs w:val="24"/>
              </w:rPr>
            </w:pPr>
            <w:r w:rsidRPr="001079A7">
              <w:rPr>
                <w:rFonts w:ascii="Times New Roman" w:hAnsi="Times New Roman" w:cs="Times New Roman"/>
                <w:sz w:val="24"/>
                <w:szCs w:val="24"/>
              </w:rPr>
              <w:t>1.</w:t>
            </w:r>
          </w:p>
          <w:p w14:paraId="405C7AF4" w14:textId="77777777" w:rsidR="001079A7" w:rsidRPr="001079A7" w:rsidRDefault="001079A7" w:rsidP="00984916">
            <w:pPr>
              <w:jc w:val="both"/>
              <w:rPr>
                <w:rFonts w:ascii="Times New Roman" w:hAnsi="Times New Roman" w:cs="Times New Roman"/>
                <w:sz w:val="24"/>
                <w:szCs w:val="24"/>
              </w:rPr>
            </w:pPr>
          </w:p>
          <w:p w14:paraId="36E5C001" w14:textId="77777777" w:rsidR="001079A7" w:rsidRPr="001079A7" w:rsidRDefault="001079A7" w:rsidP="00984916">
            <w:pPr>
              <w:jc w:val="both"/>
              <w:rPr>
                <w:rFonts w:ascii="Times New Roman" w:hAnsi="Times New Roman" w:cs="Times New Roman"/>
                <w:sz w:val="24"/>
                <w:szCs w:val="24"/>
              </w:rPr>
            </w:pPr>
          </w:p>
          <w:p w14:paraId="2703A647" w14:textId="77777777" w:rsidR="001079A7" w:rsidRPr="001079A7" w:rsidRDefault="001079A7" w:rsidP="00984916">
            <w:pPr>
              <w:jc w:val="both"/>
              <w:rPr>
                <w:rFonts w:ascii="Times New Roman" w:hAnsi="Times New Roman" w:cs="Times New Roman"/>
                <w:sz w:val="24"/>
                <w:szCs w:val="24"/>
              </w:rPr>
            </w:pPr>
          </w:p>
          <w:p w14:paraId="520EC94F" w14:textId="77777777" w:rsidR="001079A7" w:rsidRPr="001079A7" w:rsidRDefault="001079A7" w:rsidP="00984916">
            <w:pPr>
              <w:jc w:val="both"/>
              <w:rPr>
                <w:rFonts w:ascii="Times New Roman" w:hAnsi="Times New Roman" w:cs="Times New Roman"/>
                <w:sz w:val="24"/>
                <w:szCs w:val="24"/>
              </w:rPr>
            </w:pPr>
          </w:p>
          <w:p w14:paraId="1C4DBB89" w14:textId="77777777" w:rsidR="001079A7" w:rsidRPr="001079A7" w:rsidRDefault="001079A7" w:rsidP="00984916">
            <w:pPr>
              <w:jc w:val="both"/>
              <w:rPr>
                <w:rFonts w:ascii="Times New Roman" w:hAnsi="Times New Roman" w:cs="Times New Roman"/>
                <w:sz w:val="24"/>
                <w:szCs w:val="24"/>
              </w:rPr>
            </w:pPr>
          </w:p>
          <w:p w14:paraId="6D203675" w14:textId="77777777" w:rsidR="001079A7" w:rsidRPr="001079A7" w:rsidRDefault="001079A7" w:rsidP="00984916">
            <w:pPr>
              <w:jc w:val="both"/>
              <w:rPr>
                <w:rFonts w:ascii="Times New Roman" w:hAnsi="Times New Roman" w:cs="Times New Roman"/>
                <w:sz w:val="24"/>
                <w:szCs w:val="24"/>
              </w:rPr>
            </w:pPr>
          </w:p>
          <w:p w14:paraId="07D60F7B" w14:textId="77777777" w:rsidR="001079A7" w:rsidRPr="001079A7" w:rsidRDefault="001079A7" w:rsidP="00984916">
            <w:pPr>
              <w:jc w:val="both"/>
              <w:rPr>
                <w:rFonts w:ascii="Times New Roman" w:hAnsi="Times New Roman" w:cs="Times New Roman"/>
                <w:sz w:val="24"/>
                <w:szCs w:val="24"/>
              </w:rPr>
            </w:pPr>
          </w:p>
          <w:p w14:paraId="3A1CA798" w14:textId="77777777" w:rsidR="001079A7" w:rsidRPr="001079A7" w:rsidRDefault="001079A7" w:rsidP="00984916">
            <w:pPr>
              <w:jc w:val="both"/>
              <w:rPr>
                <w:rFonts w:ascii="Times New Roman" w:hAnsi="Times New Roman" w:cs="Times New Roman"/>
                <w:sz w:val="24"/>
                <w:szCs w:val="24"/>
              </w:rPr>
            </w:pPr>
          </w:p>
          <w:p w14:paraId="785637C0" w14:textId="77777777" w:rsidR="001079A7" w:rsidRPr="001079A7" w:rsidRDefault="001079A7" w:rsidP="00984916">
            <w:pPr>
              <w:jc w:val="both"/>
              <w:rPr>
                <w:rFonts w:ascii="Times New Roman" w:hAnsi="Times New Roman" w:cs="Times New Roman"/>
                <w:sz w:val="24"/>
                <w:szCs w:val="24"/>
              </w:rPr>
            </w:pPr>
          </w:p>
          <w:p w14:paraId="1EA5B02C" w14:textId="77777777" w:rsidR="001079A7" w:rsidRPr="001079A7" w:rsidRDefault="001079A7" w:rsidP="00984916">
            <w:pPr>
              <w:jc w:val="both"/>
              <w:rPr>
                <w:rFonts w:ascii="Times New Roman" w:hAnsi="Times New Roman" w:cs="Times New Roman"/>
                <w:sz w:val="24"/>
                <w:szCs w:val="24"/>
              </w:rPr>
            </w:pPr>
          </w:p>
          <w:p w14:paraId="55643F5B" w14:textId="77777777" w:rsidR="001079A7" w:rsidRPr="001079A7" w:rsidRDefault="001079A7" w:rsidP="00984916">
            <w:pPr>
              <w:jc w:val="both"/>
              <w:rPr>
                <w:rFonts w:ascii="Times New Roman" w:hAnsi="Times New Roman" w:cs="Times New Roman"/>
                <w:sz w:val="24"/>
                <w:szCs w:val="24"/>
              </w:rPr>
            </w:pPr>
          </w:p>
          <w:p w14:paraId="01DF68D1" w14:textId="77777777" w:rsidR="001079A7" w:rsidRPr="001079A7" w:rsidRDefault="001079A7" w:rsidP="00984916">
            <w:pPr>
              <w:jc w:val="both"/>
              <w:rPr>
                <w:rFonts w:ascii="Times New Roman" w:hAnsi="Times New Roman" w:cs="Times New Roman"/>
                <w:sz w:val="24"/>
                <w:szCs w:val="24"/>
              </w:rPr>
            </w:pPr>
          </w:p>
        </w:tc>
        <w:tc>
          <w:tcPr>
            <w:tcW w:w="3057" w:type="dxa"/>
          </w:tcPr>
          <w:p w14:paraId="72C4DCD5" w14:textId="77777777" w:rsidR="001079A7" w:rsidRPr="001079A7" w:rsidRDefault="001079A7" w:rsidP="00984916">
            <w:pPr>
              <w:jc w:val="both"/>
              <w:rPr>
                <w:rFonts w:ascii="Times New Roman" w:hAnsi="Times New Roman" w:cs="Times New Roman"/>
                <w:sz w:val="24"/>
                <w:szCs w:val="24"/>
              </w:rPr>
            </w:pPr>
            <w:r w:rsidRPr="001079A7">
              <w:rPr>
                <w:rFonts w:ascii="Times New Roman" w:hAnsi="Times New Roman" w:cs="Times New Roman"/>
                <w:sz w:val="24"/>
                <w:szCs w:val="24"/>
              </w:rPr>
              <w:t>Створення освітнього простору у Черницькому ЗЗСО І-ІІІ ст. Розвадівської сільської ради Стрийського району Львівської області у межах реформи «Нова українська школа»</w:t>
            </w:r>
          </w:p>
        </w:tc>
        <w:tc>
          <w:tcPr>
            <w:tcW w:w="4000" w:type="dxa"/>
          </w:tcPr>
          <w:p w14:paraId="0558DF74" w14:textId="77777777" w:rsidR="001079A7" w:rsidRPr="001079A7" w:rsidRDefault="001079A7" w:rsidP="00984916">
            <w:pPr>
              <w:jc w:val="both"/>
              <w:rPr>
                <w:rFonts w:ascii="Times New Roman" w:hAnsi="Times New Roman" w:cs="Times New Roman"/>
                <w:sz w:val="24"/>
                <w:szCs w:val="24"/>
              </w:rPr>
            </w:pPr>
            <w:r w:rsidRPr="001079A7">
              <w:rPr>
                <w:rFonts w:ascii="Times New Roman" w:hAnsi="Times New Roman" w:cs="Times New Roman"/>
                <w:sz w:val="24"/>
                <w:szCs w:val="24"/>
              </w:rPr>
              <w:t>Закупівля лабораторного обладнання,  засобів навчання та меблів</w:t>
            </w:r>
          </w:p>
          <w:p w14:paraId="3D812A4D" w14:textId="77777777" w:rsidR="001079A7" w:rsidRPr="001079A7" w:rsidRDefault="001079A7" w:rsidP="00984916">
            <w:pPr>
              <w:jc w:val="both"/>
              <w:rPr>
                <w:rFonts w:ascii="Times New Roman" w:hAnsi="Times New Roman" w:cs="Times New Roman"/>
                <w:sz w:val="24"/>
                <w:szCs w:val="24"/>
              </w:rPr>
            </w:pPr>
          </w:p>
          <w:p w14:paraId="1F40988D" w14:textId="77777777" w:rsidR="001079A7" w:rsidRPr="001079A7" w:rsidRDefault="001079A7" w:rsidP="00984916">
            <w:pPr>
              <w:jc w:val="both"/>
              <w:rPr>
                <w:rFonts w:ascii="Times New Roman" w:hAnsi="Times New Roman" w:cs="Times New Roman"/>
                <w:sz w:val="24"/>
                <w:szCs w:val="24"/>
              </w:rPr>
            </w:pPr>
          </w:p>
        </w:tc>
        <w:tc>
          <w:tcPr>
            <w:tcW w:w="2417" w:type="dxa"/>
          </w:tcPr>
          <w:p w14:paraId="0C292521" w14:textId="77777777" w:rsidR="001079A7" w:rsidRPr="001079A7" w:rsidRDefault="001079A7" w:rsidP="00984916">
            <w:pPr>
              <w:jc w:val="both"/>
              <w:rPr>
                <w:rFonts w:ascii="Times New Roman" w:hAnsi="Times New Roman" w:cs="Times New Roman"/>
                <w:sz w:val="24"/>
                <w:szCs w:val="24"/>
              </w:rPr>
            </w:pPr>
            <w:r w:rsidRPr="001079A7">
              <w:rPr>
                <w:rFonts w:ascii="Times New Roman" w:hAnsi="Times New Roman" w:cs="Times New Roman"/>
                <w:sz w:val="24"/>
                <w:szCs w:val="24"/>
              </w:rPr>
              <w:t>Субвенція з державного бюджету- 786200,00</w:t>
            </w:r>
          </w:p>
          <w:p w14:paraId="2182168B" w14:textId="77777777" w:rsidR="001079A7" w:rsidRPr="001079A7" w:rsidRDefault="001079A7" w:rsidP="00984916">
            <w:pPr>
              <w:jc w:val="both"/>
              <w:rPr>
                <w:rFonts w:ascii="Times New Roman" w:hAnsi="Times New Roman" w:cs="Times New Roman"/>
                <w:sz w:val="24"/>
                <w:szCs w:val="24"/>
              </w:rPr>
            </w:pPr>
          </w:p>
          <w:p w14:paraId="16A784C7" w14:textId="77777777" w:rsidR="001079A7" w:rsidRPr="001079A7" w:rsidRDefault="001079A7" w:rsidP="00984916">
            <w:pPr>
              <w:jc w:val="both"/>
              <w:rPr>
                <w:rFonts w:ascii="Times New Roman" w:hAnsi="Times New Roman" w:cs="Times New Roman"/>
                <w:sz w:val="24"/>
                <w:szCs w:val="24"/>
              </w:rPr>
            </w:pPr>
            <w:r w:rsidRPr="001079A7">
              <w:rPr>
                <w:rFonts w:ascii="Times New Roman" w:hAnsi="Times New Roman" w:cs="Times New Roman"/>
                <w:sz w:val="24"/>
                <w:szCs w:val="24"/>
              </w:rPr>
              <w:t xml:space="preserve">Співфінансування з місцевого бюджету – </w:t>
            </w:r>
          </w:p>
          <w:p w14:paraId="339D7533" w14:textId="77777777" w:rsidR="001079A7" w:rsidRPr="001079A7" w:rsidRDefault="001079A7" w:rsidP="00984916">
            <w:pPr>
              <w:jc w:val="both"/>
              <w:rPr>
                <w:rFonts w:ascii="Times New Roman" w:hAnsi="Times New Roman" w:cs="Times New Roman"/>
                <w:sz w:val="24"/>
                <w:szCs w:val="24"/>
              </w:rPr>
            </w:pPr>
            <w:r w:rsidRPr="001079A7">
              <w:rPr>
                <w:rFonts w:ascii="Times New Roman" w:hAnsi="Times New Roman" w:cs="Times New Roman"/>
                <w:sz w:val="24"/>
                <w:szCs w:val="24"/>
              </w:rPr>
              <w:t>87400,00</w:t>
            </w:r>
          </w:p>
        </w:tc>
      </w:tr>
      <w:tr w:rsidR="001079A7" w:rsidRPr="001079A7" w14:paraId="148B3311" w14:textId="77777777" w:rsidTr="001079A7">
        <w:trPr>
          <w:trHeight w:val="167"/>
        </w:trPr>
        <w:tc>
          <w:tcPr>
            <w:tcW w:w="472" w:type="dxa"/>
          </w:tcPr>
          <w:p w14:paraId="0B935E39" w14:textId="77777777" w:rsidR="001079A7" w:rsidRPr="001079A7" w:rsidRDefault="001079A7" w:rsidP="00984916">
            <w:pPr>
              <w:jc w:val="both"/>
              <w:rPr>
                <w:rFonts w:ascii="Times New Roman" w:hAnsi="Times New Roman" w:cs="Times New Roman"/>
                <w:sz w:val="24"/>
                <w:szCs w:val="24"/>
              </w:rPr>
            </w:pPr>
          </w:p>
        </w:tc>
        <w:tc>
          <w:tcPr>
            <w:tcW w:w="3057" w:type="dxa"/>
          </w:tcPr>
          <w:p w14:paraId="2F926815" w14:textId="77777777" w:rsidR="001079A7" w:rsidRPr="001079A7" w:rsidRDefault="001079A7" w:rsidP="00984916">
            <w:pPr>
              <w:jc w:val="both"/>
              <w:rPr>
                <w:rFonts w:ascii="Times New Roman" w:hAnsi="Times New Roman" w:cs="Times New Roman"/>
                <w:sz w:val="24"/>
                <w:szCs w:val="24"/>
              </w:rPr>
            </w:pPr>
            <w:r w:rsidRPr="001079A7">
              <w:rPr>
                <w:rFonts w:ascii="Times New Roman" w:hAnsi="Times New Roman" w:cs="Times New Roman"/>
                <w:sz w:val="24"/>
                <w:szCs w:val="24"/>
              </w:rPr>
              <w:t>Ракзом :</w:t>
            </w:r>
          </w:p>
        </w:tc>
        <w:tc>
          <w:tcPr>
            <w:tcW w:w="4000" w:type="dxa"/>
          </w:tcPr>
          <w:p w14:paraId="1EAFAA06" w14:textId="77777777" w:rsidR="001079A7" w:rsidRPr="001079A7" w:rsidRDefault="001079A7" w:rsidP="00984916">
            <w:pPr>
              <w:jc w:val="both"/>
              <w:rPr>
                <w:rFonts w:ascii="Times New Roman" w:hAnsi="Times New Roman" w:cs="Times New Roman"/>
                <w:sz w:val="24"/>
                <w:szCs w:val="24"/>
              </w:rPr>
            </w:pPr>
          </w:p>
        </w:tc>
        <w:tc>
          <w:tcPr>
            <w:tcW w:w="2417" w:type="dxa"/>
          </w:tcPr>
          <w:p w14:paraId="541A6B17" w14:textId="77777777" w:rsidR="001079A7" w:rsidRPr="001079A7" w:rsidRDefault="001079A7" w:rsidP="00984916">
            <w:pPr>
              <w:jc w:val="both"/>
              <w:rPr>
                <w:rFonts w:ascii="Times New Roman" w:hAnsi="Times New Roman" w:cs="Times New Roman"/>
                <w:sz w:val="24"/>
                <w:szCs w:val="24"/>
              </w:rPr>
            </w:pPr>
            <w:r w:rsidRPr="001079A7">
              <w:rPr>
                <w:rFonts w:ascii="Times New Roman" w:hAnsi="Times New Roman" w:cs="Times New Roman"/>
                <w:sz w:val="24"/>
                <w:szCs w:val="24"/>
              </w:rPr>
              <w:t>873 600,00</w:t>
            </w:r>
          </w:p>
        </w:tc>
      </w:tr>
    </w:tbl>
    <w:p w14:paraId="3B32C142" w14:textId="77777777" w:rsidR="001079A7" w:rsidRPr="001079A7" w:rsidRDefault="001079A7" w:rsidP="001079A7">
      <w:pPr>
        <w:ind w:left="709"/>
        <w:jc w:val="both"/>
        <w:rPr>
          <w:rFonts w:ascii="Times New Roman" w:hAnsi="Times New Roman" w:cs="Times New Roman"/>
          <w:sz w:val="24"/>
          <w:szCs w:val="24"/>
        </w:rPr>
      </w:pPr>
    </w:p>
    <w:p w14:paraId="2B031AFD" w14:textId="2CA964D7" w:rsidR="00964A15" w:rsidRPr="001262E0" w:rsidRDefault="00964A15" w:rsidP="001079A7">
      <w:pPr>
        <w:tabs>
          <w:tab w:val="left" w:pos="2867"/>
        </w:tabs>
        <w:ind w:firstLine="720"/>
        <w:rPr>
          <w:rFonts w:ascii="Times New Roman" w:hAnsi="Times New Roman" w:cs="Times New Roman"/>
          <w:sz w:val="24"/>
          <w:szCs w:val="24"/>
        </w:rPr>
      </w:pPr>
    </w:p>
    <w:p w14:paraId="312F1E00" w14:textId="77777777" w:rsidR="00964A15" w:rsidRPr="001262E0" w:rsidRDefault="00964A15" w:rsidP="00964A15">
      <w:pPr>
        <w:shd w:val="clear" w:color="auto" w:fill="FFFFFF" w:themeFill="background1"/>
        <w:jc w:val="both"/>
        <w:rPr>
          <w:rFonts w:ascii="Times New Roman" w:hAnsi="Times New Roman" w:cs="Times New Roman"/>
          <w:sz w:val="24"/>
          <w:szCs w:val="24"/>
        </w:rPr>
      </w:pPr>
    </w:p>
    <w:p w14:paraId="779EA16A" w14:textId="0FFAE520" w:rsidR="00964A15" w:rsidRPr="001262E0" w:rsidRDefault="00964A15" w:rsidP="00964A15">
      <w:pPr>
        <w:ind w:left="567"/>
        <w:jc w:val="both"/>
        <w:rPr>
          <w:rFonts w:ascii="Times New Roman" w:hAnsi="Times New Roman" w:cs="Times New Roman"/>
          <w:b/>
          <w:sz w:val="24"/>
          <w:szCs w:val="24"/>
        </w:rPr>
      </w:pPr>
      <w:r w:rsidRPr="001262E0">
        <w:rPr>
          <w:rFonts w:ascii="Times New Roman" w:hAnsi="Times New Roman" w:cs="Times New Roman"/>
          <w:sz w:val="24"/>
          <w:szCs w:val="24"/>
        </w:rPr>
        <w:t xml:space="preserve">     </w:t>
      </w:r>
      <w:r w:rsidR="001262E0">
        <w:rPr>
          <w:rFonts w:ascii="Times New Roman" w:hAnsi="Times New Roman" w:cs="Times New Roman"/>
          <w:b/>
          <w:sz w:val="24"/>
          <w:szCs w:val="24"/>
        </w:rPr>
        <w:t>Секретар ради                                                 Олександра ШИМКО</w:t>
      </w:r>
    </w:p>
    <w:p w14:paraId="65732B48" w14:textId="0E5058CE" w:rsidR="00964A15" w:rsidRPr="001262E0" w:rsidRDefault="00964A15" w:rsidP="00A81764">
      <w:pPr>
        <w:rPr>
          <w:rFonts w:ascii="Times New Roman" w:hAnsi="Times New Roman" w:cs="Times New Roman"/>
          <w:sz w:val="24"/>
          <w:szCs w:val="24"/>
        </w:rPr>
      </w:pPr>
    </w:p>
    <w:p w14:paraId="69726C83" w14:textId="77777777" w:rsidR="00964A15" w:rsidRPr="001262E0" w:rsidRDefault="00964A15" w:rsidP="00964A15">
      <w:pPr>
        <w:tabs>
          <w:tab w:val="left" w:pos="2655"/>
        </w:tabs>
        <w:jc w:val="center"/>
        <w:rPr>
          <w:rFonts w:ascii="Times New Roman" w:hAnsi="Times New Roman" w:cs="Times New Roman"/>
          <w:sz w:val="24"/>
          <w:szCs w:val="24"/>
        </w:rPr>
      </w:pPr>
      <w:bookmarkStart w:id="18" w:name="_Hlk229392060"/>
    </w:p>
    <w:p w14:paraId="65B9C776" w14:textId="77777777" w:rsidR="00964A15" w:rsidRPr="001262E0" w:rsidRDefault="00964A15" w:rsidP="00964A15">
      <w:pPr>
        <w:tabs>
          <w:tab w:val="left" w:pos="2655"/>
        </w:tabs>
        <w:jc w:val="center"/>
        <w:rPr>
          <w:rFonts w:ascii="Times New Roman" w:hAnsi="Times New Roman" w:cs="Times New Roman"/>
          <w:sz w:val="24"/>
          <w:szCs w:val="24"/>
        </w:rPr>
      </w:pPr>
    </w:p>
    <w:p w14:paraId="2325ECF6" w14:textId="77777777" w:rsidR="00964A15" w:rsidRPr="001262E0" w:rsidRDefault="00964A15" w:rsidP="00964A15">
      <w:pPr>
        <w:tabs>
          <w:tab w:val="left" w:pos="2655"/>
        </w:tabs>
        <w:jc w:val="center"/>
        <w:rPr>
          <w:rFonts w:ascii="Times New Roman" w:hAnsi="Times New Roman" w:cs="Times New Roman"/>
          <w:sz w:val="24"/>
          <w:szCs w:val="24"/>
        </w:rPr>
      </w:pPr>
    </w:p>
    <w:p w14:paraId="01004CD9" w14:textId="77777777" w:rsidR="00964A15" w:rsidRPr="001262E0" w:rsidRDefault="00964A15" w:rsidP="00964A15">
      <w:pPr>
        <w:tabs>
          <w:tab w:val="left" w:pos="2655"/>
        </w:tabs>
        <w:jc w:val="center"/>
        <w:rPr>
          <w:rFonts w:ascii="Times New Roman" w:hAnsi="Times New Roman" w:cs="Times New Roman"/>
          <w:sz w:val="24"/>
          <w:szCs w:val="24"/>
        </w:rPr>
      </w:pPr>
    </w:p>
    <w:p w14:paraId="0390CC25" w14:textId="77777777" w:rsidR="00964A15" w:rsidRPr="001262E0" w:rsidRDefault="00964A15" w:rsidP="00964A15">
      <w:pPr>
        <w:tabs>
          <w:tab w:val="left" w:pos="2655"/>
        </w:tabs>
        <w:jc w:val="center"/>
        <w:rPr>
          <w:rFonts w:ascii="Times New Roman" w:hAnsi="Times New Roman" w:cs="Times New Roman"/>
          <w:sz w:val="24"/>
          <w:szCs w:val="24"/>
        </w:rPr>
      </w:pPr>
    </w:p>
    <w:p w14:paraId="64F45A78" w14:textId="77777777" w:rsidR="00964A15" w:rsidRPr="001262E0" w:rsidRDefault="00964A15" w:rsidP="00964A15">
      <w:pPr>
        <w:tabs>
          <w:tab w:val="left" w:pos="2655"/>
        </w:tabs>
        <w:jc w:val="center"/>
        <w:rPr>
          <w:rFonts w:ascii="Times New Roman" w:hAnsi="Times New Roman" w:cs="Times New Roman"/>
          <w:sz w:val="24"/>
          <w:szCs w:val="24"/>
        </w:rPr>
      </w:pPr>
    </w:p>
    <w:p w14:paraId="0D3F8752" w14:textId="77777777" w:rsidR="00964A15" w:rsidRPr="001262E0" w:rsidRDefault="00964A15" w:rsidP="00964A15">
      <w:pPr>
        <w:tabs>
          <w:tab w:val="left" w:pos="2655"/>
        </w:tabs>
        <w:jc w:val="center"/>
        <w:rPr>
          <w:rFonts w:ascii="Times New Roman" w:hAnsi="Times New Roman" w:cs="Times New Roman"/>
          <w:sz w:val="24"/>
          <w:szCs w:val="24"/>
        </w:rPr>
      </w:pPr>
    </w:p>
    <w:p w14:paraId="59370138" w14:textId="77777777" w:rsidR="00964A15" w:rsidRPr="001262E0" w:rsidRDefault="00964A15" w:rsidP="00964A15">
      <w:pPr>
        <w:tabs>
          <w:tab w:val="left" w:pos="2655"/>
        </w:tabs>
        <w:jc w:val="center"/>
        <w:rPr>
          <w:rFonts w:ascii="Times New Roman" w:hAnsi="Times New Roman" w:cs="Times New Roman"/>
          <w:sz w:val="24"/>
          <w:szCs w:val="24"/>
        </w:rPr>
      </w:pPr>
    </w:p>
    <w:p w14:paraId="2E36B688" w14:textId="77777777" w:rsidR="00964A15" w:rsidRPr="001262E0" w:rsidRDefault="00964A15" w:rsidP="00964A15">
      <w:pPr>
        <w:tabs>
          <w:tab w:val="left" w:pos="2655"/>
        </w:tabs>
        <w:jc w:val="center"/>
        <w:rPr>
          <w:rFonts w:ascii="Times New Roman" w:hAnsi="Times New Roman" w:cs="Times New Roman"/>
          <w:sz w:val="24"/>
          <w:szCs w:val="24"/>
        </w:rPr>
      </w:pPr>
    </w:p>
    <w:p w14:paraId="04055C8C" w14:textId="77777777" w:rsidR="00964A15" w:rsidRPr="001262E0" w:rsidRDefault="00964A15" w:rsidP="00964A15">
      <w:pPr>
        <w:tabs>
          <w:tab w:val="left" w:pos="2655"/>
        </w:tabs>
        <w:jc w:val="center"/>
        <w:rPr>
          <w:rFonts w:ascii="Times New Roman" w:hAnsi="Times New Roman" w:cs="Times New Roman"/>
          <w:sz w:val="24"/>
          <w:szCs w:val="24"/>
        </w:rPr>
      </w:pPr>
    </w:p>
    <w:p w14:paraId="5CBC11DE" w14:textId="77777777" w:rsidR="00964A15" w:rsidRPr="001262E0" w:rsidRDefault="00964A15" w:rsidP="00964A15">
      <w:pPr>
        <w:tabs>
          <w:tab w:val="left" w:pos="2655"/>
        </w:tabs>
        <w:jc w:val="center"/>
        <w:rPr>
          <w:rFonts w:ascii="Times New Roman" w:hAnsi="Times New Roman" w:cs="Times New Roman"/>
          <w:sz w:val="24"/>
          <w:szCs w:val="24"/>
        </w:rPr>
      </w:pPr>
    </w:p>
    <w:p w14:paraId="36065587" w14:textId="77777777" w:rsidR="00964A15" w:rsidRPr="001262E0" w:rsidRDefault="00964A15" w:rsidP="00964A15">
      <w:pPr>
        <w:tabs>
          <w:tab w:val="left" w:pos="2655"/>
        </w:tabs>
        <w:jc w:val="center"/>
        <w:rPr>
          <w:rFonts w:ascii="Times New Roman" w:hAnsi="Times New Roman" w:cs="Times New Roman"/>
          <w:sz w:val="24"/>
          <w:szCs w:val="24"/>
        </w:rPr>
      </w:pPr>
    </w:p>
    <w:p w14:paraId="2C0BFAC1" w14:textId="77777777" w:rsidR="00964A15" w:rsidRPr="001262E0" w:rsidRDefault="00964A15" w:rsidP="00964A15">
      <w:pPr>
        <w:tabs>
          <w:tab w:val="left" w:pos="2655"/>
        </w:tabs>
        <w:jc w:val="center"/>
        <w:rPr>
          <w:rFonts w:ascii="Times New Roman" w:hAnsi="Times New Roman" w:cs="Times New Roman"/>
          <w:sz w:val="24"/>
          <w:szCs w:val="24"/>
        </w:rPr>
      </w:pPr>
    </w:p>
    <w:p w14:paraId="629F885E" w14:textId="0295BB73" w:rsidR="00964A15" w:rsidRDefault="00964A15" w:rsidP="00964A15">
      <w:pPr>
        <w:tabs>
          <w:tab w:val="left" w:pos="2655"/>
        </w:tabs>
        <w:jc w:val="center"/>
        <w:rPr>
          <w:rFonts w:ascii="Times New Roman" w:hAnsi="Times New Roman" w:cs="Times New Roman"/>
          <w:sz w:val="24"/>
          <w:szCs w:val="24"/>
        </w:rPr>
      </w:pPr>
    </w:p>
    <w:p w14:paraId="4544E2E6" w14:textId="09A93FE4" w:rsidR="00256D1F" w:rsidRDefault="00256D1F" w:rsidP="00964A15">
      <w:pPr>
        <w:tabs>
          <w:tab w:val="left" w:pos="2655"/>
        </w:tabs>
        <w:jc w:val="center"/>
        <w:rPr>
          <w:rFonts w:ascii="Times New Roman" w:hAnsi="Times New Roman" w:cs="Times New Roman"/>
          <w:sz w:val="24"/>
          <w:szCs w:val="24"/>
        </w:rPr>
      </w:pPr>
    </w:p>
    <w:p w14:paraId="3D04CDD1" w14:textId="7C58A968" w:rsidR="00256D1F" w:rsidRDefault="00256D1F" w:rsidP="00964A15">
      <w:pPr>
        <w:tabs>
          <w:tab w:val="left" w:pos="2655"/>
        </w:tabs>
        <w:jc w:val="center"/>
        <w:rPr>
          <w:rFonts w:ascii="Times New Roman" w:hAnsi="Times New Roman" w:cs="Times New Roman"/>
          <w:sz w:val="24"/>
          <w:szCs w:val="24"/>
        </w:rPr>
      </w:pPr>
    </w:p>
    <w:p w14:paraId="7067FCDB" w14:textId="605C43FC" w:rsidR="00256D1F" w:rsidRDefault="00256D1F" w:rsidP="00964A15">
      <w:pPr>
        <w:tabs>
          <w:tab w:val="left" w:pos="2655"/>
        </w:tabs>
        <w:jc w:val="center"/>
        <w:rPr>
          <w:rFonts w:ascii="Times New Roman" w:hAnsi="Times New Roman" w:cs="Times New Roman"/>
          <w:sz w:val="24"/>
          <w:szCs w:val="24"/>
        </w:rPr>
      </w:pPr>
    </w:p>
    <w:p w14:paraId="4EA90013" w14:textId="4474B776" w:rsidR="00256D1F" w:rsidRDefault="00256D1F" w:rsidP="00964A15">
      <w:pPr>
        <w:tabs>
          <w:tab w:val="left" w:pos="2655"/>
        </w:tabs>
        <w:jc w:val="center"/>
        <w:rPr>
          <w:rFonts w:ascii="Times New Roman" w:hAnsi="Times New Roman" w:cs="Times New Roman"/>
          <w:sz w:val="24"/>
          <w:szCs w:val="24"/>
        </w:rPr>
      </w:pPr>
    </w:p>
    <w:p w14:paraId="4CAF0C8C" w14:textId="7281392A" w:rsidR="00256D1F" w:rsidRDefault="00256D1F" w:rsidP="00964A15">
      <w:pPr>
        <w:tabs>
          <w:tab w:val="left" w:pos="2655"/>
        </w:tabs>
        <w:jc w:val="center"/>
        <w:rPr>
          <w:rFonts w:ascii="Times New Roman" w:hAnsi="Times New Roman" w:cs="Times New Roman"/>
          <w:sz w:val="24"/>
          <w:szCs w:val="24"/>
        </w:rPr>
      </w:pPr>
    </w:p>
    <w:p w14:paraId="627AE615" w14:textId="1FD9AE24" w:rsidR="00256D1F" w:rsidRDefault="00256D1F" w:rsidP="00964A15">
      <w:pPr>
        <w:tabs>
          <w:tab w:val="left" w:pos="2655"/>
        </w:tabs>
        <w:jc w:val="center"/>
        <w:rPr>
          <w:rFonts w:ascii="Times New Roman" w:hAnsi="Times New Roman" w:cs="Times New Roman"/>
          <w:sz w:val="24"/>
          <w:szCs w:val="24"/>
        </w:rPr>
      </w:pPr>
    </w:p>
    <w:bookmarkEnd w:id="18"/>
    <w:p w14:paraId="2404CE33" w14:textId="68415892" w:rsidR="00256D1F" w:rsidRDefault="00256D1F" w:rsidP="004F5FDA">
      <w:pPr>
        <w:spacing w:before="64"/>
        <w:ind w:right="249"/>
        <w:rPr>
          <w:spacing w:val="-2"/>
          <w:sz w:val="20"/>
        </w:rPr>
      </w:pPr>
    </w:p>
    <w:p w14:paraId="7EC6B23A" w14:textId="77777777" w:rsidR="00256D1F" w:rsidRDefault="00256D1F" w:rsidP="009D3315">
      <w:pPr>
        <w:spacing w:before="64"/>
        <w:ind w:right="249"/>
        <w:rPr>
          <w:spacing w:val="-2"/>
          <w:sz w:val="20"/>
        </w:rPr>
      </w:pPr>
    </w:p>
    <w:p w14:paraId="561E1F5E" w14:textId="77777777" w:rsidR="004F5FDA" w:rsidRPr="009E4601" w:rsidRDefault="004F5FDA" w:rsidP="004F5FDA">
      <w:pPr>
        <w:pStyle w:val="19141"/>
        <w:spacing w:before="0" w:beforeAutospacing="0" w:after="0" w:afterAutospacing="0"/>
        <w:ind w:hanging="426"/>
        <w:jc w:val="center"/>
        <w:rPr>
          <w:noProof/>
        </w:rPr>
      </w:pPr>
      <w:r w:rsidRPr="009E4601">
        <w:rPr>
          <w:noProof/>
        </w:rPr>
        <w:drawing>
          <wp:inline distT="0" distB="0" distL="0" distR="0" wp14:anchorId="79100AFC" wp14:editId="77826E23">
            <wp:extent cx="571500" cy="762000"/>
            <wp:effectExtent l="0" t="0" r="0" b="0"/>
            <wp:docPr id="47" name="Рисунок 47"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5CA64D23" w14:textId="77777777" w:rsidR="004F5FDA" w:rsidRPr="009E4601" w:rsidRDefault="004F5FDA" w:rsidP="004F5FDA">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72EA1872" w14:textId="77777777" w:rsidR="004F5FDA" w:rsidRPr="009E4601" w:rsidRDefault="004F5FDA" w:rsidP="004F5FDA">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19B8BA5D" w14:textId="77777777" w:rsidR="004F5FDA" w:rsidRPr="009E4601" w:rsidRDefault="004F5FDA" w:rsidP="004F5FDA">
      <w:pPr>
        <w:spacing w:after="0" w:line="240" w:lineRule="auto"/>
        <w:jc w:val="center"/>
        <w:rPr>
          <w:rFonts w:ascii="Times New Roman" w:hAnsi="Times New Roman"/>
          <w:b/>
          <w:sz w:val="28"/>
          <w:szCs w:val="28"/>
        </w:rPr>
      </w:pPr>
      <w:r>
        <w:rPr>
          <w:rFonts w:ascii="Times New Roman" w:hAnsi="Times New Roman"/>
          <w:b/>
          <w:sz w:val="28"/>
          <w:szCs w:val="28"/>
        </w:rPr>
        <w:t xml:space="preserve">Сімдесят восьма чергова </w:t>
      </w:r>
      <w:r w:rsidRPr="009E4601">
        <w:rPr>
          <w:rFonts w:ascii="Times New Roman" w:hAnsi="Times New Roman"/>
          <w:b/>
          <w:sz w:val="28"/>
          <w:szCs w:val="28"/>
        </w:rPr>
        <w:t>сесія VIII скликання</w:t>
      </w:r>
    </w:p>
    <w:p w14:paraId="5ED23975" w14:textId="77777777" w:rsidR="004F5FDA" w:rsidRPr="009E4601" w:rsidRDefault="004F5FDA" w:rsidP="004F5FDA">
      <w:pPr>
        <w:spacing w:after="0" w:line="240" w:lineRule="auto"/>
        <w:jc w:val="center"/>
        <w:rPr>
          <w:rFonts w:ascii="Times New Roman" w:hAnsi="Times New Roman"/>
          <w:b/>
          <w:sz w:val="28"/>
          <w:szCs w:val="28"/>
        </w:rPr>
      </w:pPr>
    </w:p>
    <w:p w14:paraId="41F315C5" w14:textId="77777777" w:rsidR="004F5FDA" w:rsidRPr="009E4601" w:rsidRDefault="004F5FDA" w:rsidP="004F5FDA">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2596FF5C" w14:textId="2707462A" w:rsidR="004F5FDA" w:rsidRPr="004B5F8F" w:rsidRDefault="009322D6" w:rsidP="004F5FDA">
      <w:pPr>
        <w:pStyle w:val="aa"/>
        <w:shd w:val="clear" w:color="auto" w:fill="FFFFFF"/>
        <w:jc w:val="both"/>
        <w:rPr>
          <w:b/>
        </w:rPr>
      </w:pPr>
      <w:r>
        <w:rPr>
          <w:b/>
        </w:rPr>
        <w:t>28</w:t>
      </w:r>
      <w:r w:rsidR="004F5FDA">
        <w:rPr>
          <w:b/>
        </w:rPr>
        <w:t xml:space="preserve"> травня 2026</w:t>
      </w:r>
      <w:r w:rsidR="004F5FDA" w:rsidRPr="009E4601">
        <w:rPr>
          <w:b/>
        </w:rPr>
        <w:t xml:space="preserve"> ро</w:t>
      </w:r>
      <w:r w:rsidR="004F5FDA">
        <w:rPr>
          <w:b/>
        </w:rPr>
        <w:t>ку</w:t>
      </w:r>
      <w:r w:rsidR="004F5FDA">
        <w:rPr>
          <w:b/>
        </w:rPr>
        <w:tab/>
      </w:r>
      <w:r w:rsidR="004F5FDA">
        <w:rPr>
          <w:b/>
        </w:rPr>
        <w:tab/>
        <w:t xml:space="preserve">              с. Розвадів</w:t>
      </w:r>
      <w:r w:rsidR="004F5FDA">
        <w:rPr>
          <w:b/>
        </w:rPr>
        <w:tab/>
      </w:r>
      <w:r w:rsidR="004F5FDA">
        <w:rPr>
          <w:b/>
        </w:rPr>
        <w:tab/>
        <w:t xml:space="preserve">                  </w:t>
      </w:r>
      <w:r w:rsidR="004F5FDA" w:rsidRPr="009E4601">
        <w:rPr>
          <w:b/>
          <w:lang w:val="ru-RU"/>
        </w:rPr>
        <w:t xml:space="preserve"> </w:t>
      </w:r>
      <w:r w:rsidR="004F5FDA" w:rsidRPr="009E4601">
        <w:rPr>
          <w:b/>
        </w:rPr>
        <w:t xml:space="preserve">№ </w:t>
      </w:r>
      <w:r>
        <w:rPr>
          <w:b/>
        </w:rPr>
        <w:t>2407</w:t>
      </w:r>
    </w:p>
    <w:p w14:paraId="2CCF2944" w14:textId="77777777" w:rsidR="004F5FDA" w:rsidRPr="004B5F8F" w:rsidRDefault="004F5FDA" w:rsidP="004F5FDA">
      <w:pPr>
        <w:rPr>
          <w:rFonts w:ascii="Times New Roman" w:hAnsi="Times New Roman" w:cs="Times New Roman"/>
        </w:rPr>
      </w:pPr>
    </w:p>
    <w:p w14:paraId="226EDC10" w14:textId="77777777" w:rsidR="004F5FDA" w:rsidRDefault="004F5FDA" w:rsidP="004F5FDA">
      <w:pPr>
        <w:spacing w:after="0" w:line="240" w:lineRule="auto"/>
        <w:rPr>
          <w:rFonts w:ascii="Times New Roman" w:hAnsi="Times New Roman" w:cs="Times New Roman"/>
          <w:b/>
          <w:bCs/>
          <w:sz w:val="24"/>
          <w:szCs w:val="24"/>
        </w:rPr>
      </w:pPr>
      <w:r>
        <w:rPr>
          <w:rFonts w:ascii="Times New Roman" w:hAnsi="Times New Roman" w:cs="Times New Roman"/>
          <w:b/>
          <w:sz w:val="24"/>
          <w:szCs w:val="24"/>
        </w:rPr>
        <w:t xml:space="preserve"> </w:t>
      </w:r>
      <w:r w:rsidRPr="001262E0">
        <w:rPr>
          <w:rFonts w:ascii="Times New Roman" w:hAnsi="Times New Roman" w:cs="Times New Roman"/>
          <w:b/>
          <w:sz w:val="24"/>
          <w:szCs w:val="24"/>
        </w:rPr>
        <w:t>Про затв</w:t>
      </w:r>
      <w:r>
        <w:rPr>
          <w:rFonts w:ascii="Times New Roman" w:hAnsi="Times New Roman" w:cs="Times New Roman"/>
          <w:b/>
          <w:sz w:val="24"/>
          <w:szCs w:val="24"/>
        </w:rPr>
        <w:t xml:space="preserve">ердження  </w:t>
      </w:r>
      <w:r w:rsidRPr="001262E0">
        <w:rPr>
          <w:rFonts w:ascii="Times New Roman" w:hAnsi="Times New Roman" w:cs="Times New Roman"/>
          <w:b/>
          <w:sz w:val="24"/>
          <w:szCs w:val="24"/>
        </w:rPr>
        <w:t>Програми</w:t>
      </w:r>
      <w:r>
        <w:rPr>
          <w:rFonts w:ascii="Times New Roman" w:hAnsi="Times New Roman" w:cs="Times New Roman"/>
          <w:b/>
          <w:sz w:val="24"/>
          <w:szCs w:val="24"/>
        </w:rPr>
        <w:t xml:space="preserve"> </w:t>
      </w:r>
      <w:r>
        <w:rPr>
          <w:rFonts w:ascii="Times New Roman" w:hAnsi="Times New Roman" w:cs="Times New Roman"/>
          <w:b/>
          <w:bCs/>
          <w:sz w:val="24"/>
          <w:szCs w:val="24"/>
        </w:rPr>
        <w:t>п</w:t>
      </w:r>
      <w:r w:rsidRPr="00256D1F">
        <w:rPr>
          <w:rFonts w:ascii="Times New Roman" w:hAnsi="Times New Roman" w:cs="Times New Roman"/>
          <w:b/>
          <w:bCs/>
          <w:sz w:val="24"/>
          <w:szCs w:val="24"/>
        </w:rPr>
        <w:t>ублічних</w:t>
      </w:r>
    </w:p>
    <w:p w14:paraId="551C3A70" w14:textId="3032DEC1" w:rsidR="004F5FDA" w:rsidRDefault="004F5FDA" w:rsidP="004F5FDA">
      <w:pPr>
        <w:spacing w:after="0" w:line="240" w:lineRule="auto"/>
        <w:ind w:left="7"/>
        <w:jc w:val="both"/>
        <w:rPr>
          <w:rFonts w:ascii="Times New Roman" w:hAnsi="Times New Roman" w:cs="Times New Roman"/>
          <w:b/>
          <w:w w:val="105"/>
          <w:sz w:val="24"/>
          <w:szCs w:val="24"/>
        </w:rPr>
      </w:pPr>
      <w:r w:rsidRPr="004F5FDA">
        <w:rPr>
          <w:rFonts w:ascii="Times New Roman" w:hAnsi="Times New Roman" w:cs="Times New Roman"/>
          <w:b/>
          <w:bCs/>
          <w:sz w:val="24"/>
          <w:szCs w:val="24"/>
        </w:rPr>
        <w:t xml:space="preserve"> інвестицій</w:t>
      </w:r>
      <w:r>
        <w:rPr>
          <w:rFonts w:ascii="Times New Roman" w:hAnsi="Times New Roman" w:cs="Times New Roman"/>
          <w:b/>
          <w:bCs/>
          <w:sz w:val="24"/>
          <w:szCs w:val="24"/>
        </w:rPr>
        <w:t xml:space="preserve"> </w:t>
      </w:r>
      <w:r w:rsidRPr="004F5FDA">
        <w:rPr>
          <w:rFonts w:ascii="Times New Roman" w:hAnsi="Times New Roman" w:cs="Times New Roman"/>
          <w:b/>
          <w:w w:val="105"/>
          <w:sz w:val="24"/>
          <w:szCs w:val="24"/>
        </w:rPr>
        <w:t xml:space="preserve">«Покращення  технічного </w:t>
      </w:r>
    </w:p>
    <w:p w14:paraId="39800CC4" w14:textId="7EB1DE81" w:rsidR="004F5FDA" w:rsidRPr="004F5FDA" w:rsidRDefault="004F5FDA" w:rsidP="004F5FDA">
      <w:pPr>
        <w:spacing w:after="0" w:line="240" w:lineRule="auto"/>
        <w:ind w:left="7"/>
        <w:jc w:val="both"/>
        <w:rPr>
          <w:rFonts w:ascii="Times New Roman" w:hAnsi="Times New Roman" w:cs="Times New Roman"/>
          <w:b/>
          <w:sz w:val="24"/>
          <w:szCs w:val="24"/>
        </w:rPr>
      </w:pPr>
      <w:r w:rsidRPr="004F5FDA">
        <w:rPr>
          <w:rFonts w:ascii="Times New Roman" w:hAnsi="Times New Roman" w:cs="Times New Roman"/>
          <w:b/>
          <w:w w:val="105"/>
          <w:sz w:val="24"/>
          <w:szCs w:val="24"/>
        </w:rPr>
        <w:t>стану</w:t>
      </w:r>
      <w:r>
        <w:rPr>
          <w:rFonts w:ascii="Times New Roman" w:hAnsi="Times New Roman" w:cs="Times New Roman"/>
          <w:b/>
          <w:sz w:val="24"/>
          <w:szCs w:val="24"/>
        </w:rPr>
        <w:t xml:space="preserve"> </w:t>
      </w:r>
      <w:r w:rsidRPr="004F5FDA">
        <w:rPr>
          <w:rFonts w:ascii="Times New Roman" w:hAnsi="Times New Roman" w:cs="Times New Roman"/>
          <w:b/>
          <w:w w:val="105"/>
          <w:sz w:val="24"/>
          <w:szCs w:val="24"/>
        </w:rPr>
        <w:t>сільського стадіону  в с. Пісочна</w:t>
      </w:r>
    </w:p>
    <w:p w14:paraId="5DC75DEB" w14:textId="77777777" w:rsidR="004F5FDA" w:rsidRDefault="004F5FDA" w:rsidP="004F5FDA">
      <w:pPr>
        <w:spacing w:after="0" w:line="240" w:lineRule="auto"/>
        <w:jc w:val="both"/>
        <w:rPr>
          <w:rFonts w:ascii="Times New Roman" w:hAnsi="Times New Roman" w:cs="Times New Roman"/>
          <w:b/>
          <w:w w:val="105"/>
          <w:sz w:val="24"/>
          <w:szCs w:val="24"/>
        </w:rPr>
      </w:pPr>
      <w:r w:rsidRPr="004F5FDA">
        <w:rPr>
          <w:rFonts w:ascii="Times New Roman" w:hAnsi="Times New Roman" w:cs="Times New Roman"/>
          <w:b/>
          <w:w w:val="105"/>
          <w:sz w:val="24"/>
          <w:szCs w:val="24"/>
        </w:rPr>
        <w:t>Стрийського району Львівської області</w:t>
      </w:r>
    </w:p>
    <w:p w14:paraId="62CC103D" w14:textId="4E924E01" w:rsidR="004F5FDA" w:rsidRPr="004F5FDA" w:rsidRDefault="004F5FDA" w:rsidP="004F5FDA">
      <w:pPr>
        <w:spacing w:after="0" w:line="240" w:lineRule="auto"/>
        <w:jc w:val="both"/>
        <w:rPr>
          <w:rFonts w:ascii="Times New Roman" w:hAnsi="Times New Roman" w:cs="Times New Roman"/>
          <w:b/>
          <w:sz w:val="24"/>
          <w:szCs w:val="24"/>
        </w:rPr>
      </w:pPr>
      <w:r w:rsidRPr="004F5FDA">
        <w:rPr>
          <w:rFonts w:ascii="Times New Roman" w:hAnsi="Times New Roman" w:cs="Times New Roman"/>
          <w:b/>
          <w:w w:val="105"/>
          <w:sz w:val="24"/>
          <w:szCs w:val="24"/>
        </w:rPr>
        <w:t xml:space="preserve"> на 2026 рік</w:t>
      </w:r>
      <w:r w:rsidRPr="004F5FDA">
        <w:rPr>
          <w:rFonts w:ascii="Times New Roman" w:hAnsi="Times New Roman" w:cs="Times New Roman"/>
          <w:b/>
          <w:sz w:val="24"/>
          <w:szCs w:val="24"/>
        </w:rPr>
        <w:t xml:space="preserve">» </w:t>
      </w:r>
    </w:p>
    <w:p w14:paraId="4997D903" w14:textId="77777777" w:rsidR="004F5FDA" w:rsidRPr="00A652E9" w:rsidRDefault="004F5FDA" w:rsidP="004F5FDA">
      <w:pPr>
        <w:ind w:left="567"/>
        <w:jc w:val="both"/>
        <w:rPr>
          <w:rFonts w:ascii="Times New Roman" w:hAnsi="Times New Roman" w:cs="Times New Roman"/>
          <w:sz w:val="24"/>
          <w:szCs w:val="24"/>
        </w:rPr>
      </w:pPr>
      <w:r w:rsidRPr="00A652E9">
        <w:rPr>
          <w:rFonts w:ascii="Times New Roman" w:hAnsi="Times New Roman" w:cs="Times New Roman"/>
          <w:sz w:val="24"/>
          <w:szCs w:val="24"/>
        </w:rPr>
        <w:tab/>
      </w:r>
    </w:p>
    <w:p w14:paraId="616D34A9" w14:textId="77777777" w:rsidR="004F5FDA" w:rsidRPr="001C7F3C" w:rsidRDefault="004F5FDA" w:rsidP="004F5FDA">
      <w:pPr>
        <w:ind w:firstLine="708"/>
        <w:jc w:val="both"/>
        <w:rPr>
          <w:rFonts w:ascii="Times New Roman" w:hAnsi="Times New Roman" w:cs="Times New Roman"/>
          <w:sz w:val="24"/>
          <w:szCs w:val="24"/>
        </w:rPr>
      </w:pPr>
      <w:r w:rsidRPr="001C7F3C">
        <w:rPr>
          <w:rFonts w:ascii="Times New Roman" w:hAnsi="Times New Roman" w:cs="Times New Roman"/>
          <w:sz w:val="24"/>
          <w:szCs w:val="24"/>
        </w:rPr>
        <w:t xml:space="preserve">Керуючись Законом України «Про житлово-комунальні послуги», ст.26 Закону України «Про місцеве самоврядування в Україні», п.3 ч.5 ст.22 та п.5 ч.1 ст.91 Бюджетного кодексу України, враховуючи висновок постійної комісії з питань фінансів, бюджету, планування,соціально-економічного розвитку, інвестицій, міжнародного співробітництва та регуляторних актів, Розвадівська сільська рада </w:t>
      </w:r>
    </w:p>
    <w:p w14:paraId="358A18CD" w14:textId="77777777" w:rsidR="004F5FDA" w:rsidRPr="001262E0" w:rsidRDefault="004F5FDA" w:rsidP="004F5FDA">
      <w:pPr>
        <w:spacing w:after="0" w:line="240" w:lineRule="auto"/>
        <w:ind w:left="567" w:firstLine="539"/>
        <w:jc w:val="both"/>
        <w:rPr>
          <w:rFonts w:ascii="Times New Roman" w:hAnsi="Times New Roman" w:cs="Times New Roman"/>
          <w:sz w:val="24"/>
          <w:szCs w:val="24"/>
        </w:rPr>
      </w:pPr>
    </w:p>
    <w:p w14:paraId="0DE64F69" w14:textId="77777777" w:rsidR="004F5FDA" w:rsidRPr="001262E0" w:rsidRDefault="004F5FDA" w:rsidP="004F5FDA">
      <w:pPr>
        <w:ind w:left="567"/>
        <w:jc w:val="both"/>
        <w:rPr>
          <w:rFonts w:ascii="Times New Roman" w:hAnsi="Times New Roman" w:cs="Times New Roman"/>
          <w:b/>
          <w:sz w:val="24"/>
          <w:szCs w:val="24"/>
        </w:rPr>
      </w:pPr>
      <w:r w:rsidRPr="001262E0">
        <w:rPr>
          <w:rFonts w:ascii="Times New Roman" w:hAnsi="Times New Roman" w:cs="Times New Roman"/>
          <w:b/>
          <w:sz w:val="24"/>
          <w:szCs w:val="24"/>
        </w:rPr>
        <w:t xml:space="preserve">                                                              ВИРІШИЛА:</w:t>
      </w:r>
    </w:p>
    <w:p w14:paraId="10E61641" w14:textId="769BB557" w:rsidR="004F5FDA" w:rsidRDefault="004F5FDA" w:rsidP="004F5FDA">
      <w:pPr>
        <w:spacing w:after="0" w:line="240" w:lineRule="auto"/>
        <w:ind w:left="7"/>
        <w:jc w:val="both"/>
        <w:rPr>
          <w:rFonts w:ascii="Times New Roman" w:hAnsi="Times New Roman" w:cs="Times New Roman"/>
          <w:b/>
          <w:w w:val="105"/>
          <w:sz w:val="24"/>
          <w:szCs w:val="24"/>
        </w:rPr>
      </w:pPr>
      <w:r w:rsidRPr="001262E0">
        <w:rPr>
          <w:rFonts w:ascii="Times New Roman" w:hAnsi="Times New Roman" w:cs="Times New Roman"/>
          <w:sz w:val="24"/>
          <w:szCs w:val="24"/>
        </w:rPr>
        <w:t xml:space="preserve">1. </w:t>
      </w:r>
      <w:r>
        <w:rPr>
          <w:rFonts w:ascii="Times New Roman" w:hAnsi="Times New Roman" w:cs="Times New Roman"/>
          <w:sz w:val="24"/>
          <w:szCs w:val="24"/>
        </w:rPr>
        <w:t xml:space="preserve">Затвердити </w:t>
      </w:r>
      <w:r w:rsidRPr="00ED2907">
        <w:rPr>
          <w:rFonts w:ascii="Times New Roman" w:hAnsi="Times New Roman" w:cs="Times New Roman"/>
          <w:sz w:val="24"/>
          <w:szCs w:val="24"/>
        </w:rPr>
        <w:t xml:space="preserve">Програму </w:t>
      </w:r>
      <w:r w:rsidRPr="00ED2907">
        <w:rPr>
          <w:rFonts w:ascii="Times New Roman" w:hAnsi="Times New Roman" w:cs="Times New Roman"/>
          <w:bCs/>
          <w:sz w:val="24"/>
          <w:szCs w:val="24"/>
        </w:rPr>
        <w:t>публічних інвестицій "</w:t>
      </w:r>
      <w:r w:rsidRPr="004F5FDA">
        <w:rPr>
          <w:rFonts w:ascii="Times New Roman" w:hAnsi="Times New Roman" w:cs="Times New Roman"/>
          <w:b/>
          <w:w w:val="105"/>
          <w:sz w:val="24"/>
          <w:szCs w:val="24"/>
        </w:rPr>
        <w:t xml:space="preserve"> </w:t>
      </w:r>
      <w:r w:rsidRPr="004F5FDA">
        <w:rPr>
          <w:rFonts w:ascii="Times New Roman" w:hAnsi="Times New Roman" w:cs="Times New Roman"/>
          <w:w w:val="105"/>
          <w:sz w:val="24"/>
          <w:szCs w:val="24"/>
        </w:rPr>
        <w:t>Покращення  технічного стану</w:t>
      </w:r>
      <w:r w:rsidRPr="004F5FDA">
        <w:rPr>
          <w:rFonts w:ascii="Times New Roman" w:hAnsi="Times New Roman" w:cs="Times New Roman"/>
          <w:sz w:val="24"/>
          <w:szCs w:val="24"/>
        </w:rPr>
        <w:t xml:space="preserve"> </w:t>
      </w:r>
      <w:r w:rsidRPr="004F5FDA">
        <w:rPr>
          <w:rFonts w:ascii="Times New Roman" w:hAnsi="Times New Roman" w:cs="Times New Roman"/>
          <w:w w:val="105"/>
          <w:sz w:val="24"/>
          <w:szCs w:val="24"/>
        </w:rPr>
        <w:t>сільського стадіону  в с. Пісочна Стрийського району Львівської області на 2026 рік</w:t>
      </w:r>
      <w:r w:rsidRPr="004F5FDA">
        <w:rPr>
          <w:rFonts w:ascii="Times New Roman" w:hAnsi="Times New Roman" w:cs="Times New Roman"/>
          <w:sz w:val="24"/>
          <w:szCs w:val="24"/>
        </w:rPr>
        <w:t>»</w:t>
      </w:r>
      <w:r w:rsidRPr="00ED2907">
        <w:rPr>
          <w:rFonts w:ascii="Times New Roman" w:hAnsi="Times New Roman" w:cs="Times New Roman"/>
          <w:sz w:val="24"/>
          <w:szCs w:val="24"/>
        </w:rPr>
        <w:t xml:space="preserve">  (Програма додається).</w:t>
      </w:r>
    </w:p>
    <w:p w14:paraId="4E88C051" w14:textId="77777777" w:rsidR="004F5FDA" w:rsidRPr="004F5FDA" w:rsidRDefault="004F5FDA" w:rsidP="004F5FDA">
      <w:pPr>
        <w:spacing w:after="0" w:line="240" w:lineRule="auto"/>
        <w:ind w:left="7"/>
        <w:jc w:val="both"/>
        <w:rPr>
          <w:rFonts w:ascii="Times New Roman" w:hAnsi="Times New Roman" w:cs="Times New Roman"/>
          <w:b/>
          <w:w w:val="105"/>
          <w:sz w:val="24"/>
          <w:szCs w:val="24"/>
        </w:rPr>
      </w:pPr>
    </w:p>
    <w:p w14:paraId="65F07CF3" w14:textId="77777777" w:rsidR="004F5FDA" w:rsidRPr="001262E0" w:rsidRDefault="004F5FDA" w:rsidP="004F5FDA">
      <w:pPr>
        <w:shd w:val="clear" w:color="auto" w:fill="FFFFFF" w:themeFill="background1"/>
        <w:jc w:val="both"/>
        <w:rPr>
          <w:rFonts w:ascii="Times New Roman" w:hAnsi="Times New Roman" w:cs="Times New Roman"/>
          <w:sz w:val="24"/>
          <w:szCs w:val="24"/>
        </w:rPr>
      </w:pPr>
      <w:r w:rsidRPr="001262E0">
        <w:rPr>
          <w:rFonts w:ascii="Times New Roman" w:hAnsi="Times New Roman" w:cs="Times New Roman"/>
          <w:iCs/>
          <w:sz w:val="24"/>
          <w:szCs w:val="24"/>
        </w:rPr>
        <w:t xml:space="preserve"> 2. Контроль за виконанням  цього рішення покласти на </w:t>
      </w:r>
      <w:r w:rsidRPr="001262E0">
        <w:rPr>
          <w:rFonts w:ascii="Times New Roman" w:hAnsi="Times New Roman" w:cs="Times New Roman"/>
          <w:sz w:val="24"/>
          <w:szCs w:val="24"/>
        </w:rPr>
        <w:t xml:space="preserve">постійну </w:t>
      </w:r>
      <w:r w:rsidRPr="001262E0">
        <w:rPr>
          <w:rFonts w:ascii="Times New Roman" w:hAnsi="Times New Roman" w:cs="Times New Roman"/>
          <w:sz w:val="24"/>
          <w:szCs w:val="24"/>
          <w:shd w:val="clear" w:color="auto" w:fill="FFFFFF" w:themeFill="background1"/>
        </w:rPr>
        <w:t>комісію сільської ради з питань фінансів, бюджету, планування, соціально-економічного розвитку, інвестицій, міжнародного співробітництва та регуляторних актів (А.Зобнів).</w:t>
      </w:r>
    </w:p>
    <w:p w14:paraId="55F65F1A" w14:textId="77777777" w:rsidR="004F5FDA" w:rsidRPr="001262E0" w:rsidRDefault="004F5FDA" w:rsidP="004F5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540"/>
        <w:jc w:val="both"/>
        <w:rPr>
          <w:rFonts w:ascii="Times New Roman" w:hAnsi="Times New Roman" w:cs="Times New Roman"/>
          <w:sz w:val="24"/>
          <w:szCs w:val="24"/>
        </w:rPr>
      </w:pPr>
    </w:p>
    <w:p w14:paraId="67AB46B4" w14:textId="77777777" w:rsidR="004F5FDA" w:rsidRPr="001262E0" w:rsidRDefault="004F5FDA" w:rsidP="004F5FDA">
      <w:pPr>
        <w:shd w:val="clear" w:color="auto" w:fill="FFFFFF" w:themeFill="background1"/>
        <w:jc w:val="both"/>
        <w:rPr>
          <w:rFonts w:ascii="Times New Roman" w:hAnsi="Times New Roman" w:cs="Times New Roman"/>
          <w:sz w:val="24"/>
          <w:szCs w:val="24"/>
        </w:rPr>
      </w:pPr>
    </w:p>
    <w:p w14:paraId="30C45490" w14:textId="77777777" w:rsidR="004F5FDA" w:rsidRPr="001262E0" w:rsidRDefault="004F5FDA" w:rsidP="004F5FDA">
      <w:pPr>
        <w:shd w:val="clear" w:color="auto" w:fill="FFFFFF" w:themeFill="background1"/>
        <w:jc w:val="both"/>
        <w:rPr>
          <w:rFonts w:ascii="Times New Roman" w:hAnsi="Times New Roman" w:cs="Times New Roman"/>
          <w:sz w:val="24"/>
          <w:szCs w:val="24"/>
        </w:rPr>
      </w:pPr>
    </w:p>
    <w:p w14:paraId="76ECE4BD" w14:textId="77777777" w:rsidR="004F5FDA" w:rsidRPr="001262E0" w:rsidRDefault="004F5FDA" w:rsidP="004F5FDA">
      <w:pPr>
        <w:ind w:left="567"/>
        <w:jc w:val="both"/>
        <w:rPr>
          <w:rFonts w:ascii="Times New Roman" w:hAnsi="Times New Roman" w:cs="Times New Roman"/>
          <w:b/>
          <w:sz w:val="24"/>
          <w:szCs w:val="24"/>
        </w:rPr>
      </w:pPr>
      <w:r w:rsidRPr="001262E0">
        <w:rPr>
          <w:rFonts w:ascii="Times New Roman" w:hAnsi="Times New Roman" w:cs="Times New Roman"/>
          <w:sz w:val="24"/>
          <w:szCs w:val="24"/>
        </w:rPr>
        <w:t xml:space="preserve">     </w:t>
      </w:r>
      <w:r w:rsidRPr="001262E0">
        <w:rPr>
          <w:rFonts w:ascii="Times New Roman" w:hAnsi="Times New Roman" w:cs="Times New Roman"/>
          <w:b/>
          <w:sz w:val="24"/>
          <w:szCs w:val="24"/>
        </w:rPr>
        <w:t>Сільський голова                                                                Роман СИДОР</w:t>
      </w:r>
    </w:p>
    <w:p w14:paraId="330C4537" w14:textId="77777777" w:rsidR="00256D1F" w:rsidRDefault="00256D1F" w:rsidP="00256D1F">
      <w:pPr>
        <w:spacing w:before="64"/>
        <w:ind w:right="249"/>
        <w:jc w:val="right"/>
        <w:rPr>
          <w:spacing w:val="-2"/>
          <w:sz w:val="20"/>
        </w:rPr>
      </w:pPr>
    </w:p>
    <w:p w14:paraId="313A78D1" w14:textId="77777777" w:rsidR="00256D1F" w:rsidRDefault="00256D1F" w:rsidP="00256D1F">
      <w:pPr>
        <w:spacing w:before="64"/>
        <w:ind w:right="249"/>
        <w:jc w:val="right"/>
        <w:rPr>
          <w:spacing w:val="-2"/>
          <w:sz w:val="20"/>
        </w:rPr>
      </w:pPr>
    </w:p>
    <w:p w14:paraId="43806D95" w14:textId="5C26C919" w:rsidR="00256D1F" w:rsidRDefault="00256D1F" w:rsidP="007C4F77">
      <w:pPr>
        <w:spacing w:before="64"/>
        <w:ind w:right="249"/>
        <w:rPr>
          <w:spacing w:val="-2"/>
          <w:sz w:val="20"/>
        </w:rPr>
      </w:pPr>
    </w:p>
    <w:p w14:paraId="501BCA9D" w14:textId="77777777" w:rsidR="00256D1F" w:rsidRDefault="00256D1F" w:rsidP="00256D1F">
      <w:pPr>
        <w:spacing w:before="64"/>
        <w:ind w:right="249"/>
        <w:jc w:val="right"/>
        <w:rPr>
          <w:spacing w:val="-2"/>
          <w:sz w:val="20"/>
        </w:rPr>
      </w:pPr>
    </w:p>
    <w:p w14:paraId="2D99319A" w14:textId="77777777" w:rsidR="00116C10" w:rsidRPr="00116C10" w:rsidRDefault="00116C10" w:rsidP="00116C10">
      <w:pPr>
        <w:spacing w:after="0" w:line="240" w:lineRule="auto"/>
        <w:jc w:val="right"/>
        <w:rPr>
          <w:rFonts w:ascii="Times New Roman" w:eastAsia="Calibri" w:hAnsi="Times New Roman" w:cs="Times New Roman"/>
          <w:sz w:val="24"/>
          <w:szCs w:val="24"/>
        </w:rPr>
      </w:pPr>
      <w:r w:rsidRPr="00116C10">
        <w:rPr>
          <w:rFonts w:ascii="Times New Roman" w:eastAsia="Calibri" w:hAnsi="Times New Roman" w:cs="Times New Roman"/>
          <w:sz w:val="24"/>
          <w:szCs w:val="24"/>
        </w:rPr>
        <w:t>ЗАТВЕРДЖЕНО:</w:t>
      </w:r>
    </w:p>
    <w:p w14:paraId="69109DB6" w14:textId="77777777" w:rsidR="00116C10" w:rsidRPr="00116C10" w:rsidRDefault="00116C10" w:rsidP="00116C10">
      <w:pPr>
        <w:spacing w:after="0" w:line="240" w:lineRule="auto"/>
        <w:jc w:val="right"/>
        <w:rPr>
          <w:rFonts w:ascii="Times New Roman" w:eastAsia="Calibri" w:hAnsi="Times New Roman" w:cs="Times New Roman"/>
          <w:sz w:val="24"/>
          <w:szCs w:val="24"/>
        </w:rPr>
      </w:pPr>
      <w:r w:rsidRPr="00116C10">
        <w:rPr>
          <w:rFonts w:ascii="Times New Roman" w:eastAsia="Calibri" w:hAnsi="Times New Roman" w:cs="Times New Roman"/>
          <w:sz w:val="24"/>
          <w:szCs w:val="24"/>
        </w:rPr>
        <w:t>рішенням 78-сесії</w:t>
      </w:r>
    </w:p>
    <w:p w14:paraId="3D7F34DF" w14:textId="77777777" w:rsidR="00116C10" w:rsidRPr="00116C10" w:rsidRDefault="00116C10" w:rsidP="00116C10">
      <w:pPr>
        <w:spacing w:after="0" w:line="240" w:lineRule="auto"/>
        <w:jc w:val="right"/>
        <w:rPr>
          <w:rFonts w:ascii="Times New Roman" w:eastAsia="Calibri" w:hAnsi="Times New Roman" w:cs="Times New Roman"/>
          <w:sz w:val="24"/>
          <w:szCs w:val="24"/>
        </w:rPr>
      </w:pPr>
      <w:r w:rsidRPr="00116C10">
        <w:rPr>
          <w:rFonts w:ascii="Times New Roman" w:eastAsia="Calibri" w:hAnsi="Times New Roman" w:cs="Times New Roman"/>
          <w:sz w:val="24"/>
          <w:szCs w:val="24"/>
        </w:rPr>
        <w:t>Розвадівської сільської ради</w:t>
      </w:r>
    </w:p>
    <w:p w14:paraId="541C1C1D" w14:textId="77777777" w:rsidR="00116C10" w:rsidRPr="00116C10" w:rsidRDefault="00116C10" w:rsidP="00116C10">
      <w:pPr>
        <w:spacing w:after="0" w:line="240" w:lineRule="auto"/>
        <w:jc w:val="right"/>
        <w:rPr>
          <w:rFonts w:ascii="Times New Roman" w:eastAsia="Calibri" w:hAnsi="Times New Roman" w:cs="Times New Roman"/>
          <w:sz w:val="24"/>
          <w:szCs w:val="24"/>
        </w:rPr>
      </w:pPr>
      <w:r w:rsidRPr="00116C10">
        <w:rPr>
          <w:rFonts w:ascii="Times New Roman" w:eastAsia="Calibri" w:hAnsi="Times New Roman" w:cs="Times New Roman"/>
          <w:sz w:val="24"/>
          <w:szCs w:val="24"/>
        </w:rPr>
        <w:t>від 28.05.2026 року №2405</w:t>
      </w:r>
    </w:p>
    <w:p w14:paraId="556F5ADA" w14:textId="77777777" w:rsidR="00116C10" w:rsidRPr="00116C10" w:rsidRDefault="00116C10" w:rsidP="00116C10">
      <w:pPr>
        <w:spacing w:after="0" w:line="240" w:lineRule="auto"/>
        <w:jc w:val="right"/>
        <w:rPr>
          <w:rFonts w:ascii="Times New Roman" w:eastAsia="Calibri" w:hAnsi="Times New Roman" w:cs="Times New Roman"/>
          <w:sz w:val="24"/>
          <w:szCs w:val="24"/>
        </w:rPr>
      </w:pPr>
    </w:p>
    <w:p w14:paraId="2BFD40A0" w14:textId="77777777" w:rsidR="00116C10" w:rsidRPr="00116C10" w:rsidRDefault="00116C10" w:rsidP="00116C10">
      <w:pPr>
        <w:spacing w:after="0" w:line="240" w:lineRule="auto"/>
        <w:jc w:val="right"/>
        <w:rPr>
          <w:rFonts w:ascii="Times New Roman" w:eastAsia="Calibri" w:hAnsi="Times New Roman" w:cs="Times New Roman"/>
          <w:sz w:val="28"/>
          <w:szCs w:val="28"/>
        </w:rPr>
      </w:pPr>
      <w:r w:rsidRPr="00116C10">
        <w:rPr>
          <w:rFonts w:ascii="Times New Roman" w:hAnsi="Times New Roman" w:cs="Times New Roman"/>
          <w:sz w:val="24"/>
          <w:szCs w:val="24"/>
        </w:rPr>
        <w:t>Сільський голова</w:t>
      </w:r>
      <w:r w:rsidRPr="00116C10">
        <w:rPr>
          <w:rFonts w:ascii="Times New Roman" w:eastAsia="Calibri" w:hAnsi="Times New Roman" w:cs="Times New Roman"/>
          <w:sz w:val="24"/>
          <w:szCs w:val="24"/>
        </w:rPr>
        <w:t>_______Роман СИДОР</w:t>
      </w:r>
    </w:p>
    <w:p w14:paraId="0E3B267A" w14:textId="77777777" w:rsidR="00256D1F" w:rsidRPr="007C4F77" w:rsidRDefault="00256D1F" w:rsidP="00256D1F">
      <w:pPr>
        <w:pStyle w:val="a7"/>
        <w:rPr>
          <w:b/>
          <w:sz w:val="24"/>
          <w:szCs w:val="24"/>
        </w:rPr>
      </w:pPr>
    </w:p>
    <w:p w14:paraId="0E3FC501" w14:textId="77777777" w:rsidR="00256D1F" w:rsidRDefault="00256D1F" w:rsidP="00256D1F">
      <w:pPr>
        <w:pStyle w:val="a7"/>
        <w:rPr>
          <w:b/>
        </w:rPr>
      </w:pPr>
    </w:p>
    <w:p w14:paraId="3F75710F" w14:textId="77777777" w:rsidR="00256D1F" w:rsidRDefault="00256D1F" w:rsidP="00256D1F">
      <w:pPr>
        <w:pStyle w:val="a7"/>
        <w:rPr>
          <w:b/>
        </w:rPr>
      </w:pPr>
    </w:p>
    <w:p w14:paraId="177F210C" w14:textId="77777777" w:rsidR="00256D1F" w:rsidRDefault="00256D1F" w:rsidP="00256D1F">
      <w:pPr>
        <w:pStyle w:val="a7"/>
        <w:rPr>
          <w:b/>
        </w:rPr>
      </w:pPr>
    </w:p>
    <w:p w14:paraId="41B2DCDB" w14:textId="7880A406" w:rsidR="00256D1F" w:rsidRDefault="00256D1F" w:rsidP="007C4F77">
      <w:pPr>
        <w:pStyle w:val="a7"/>
        <w:ind w:firstLine="0"/>
        <w:rPr>
          <w:b/>
        </w:rPr>
      </w:pPr>
    </w:p>
    <w:p w14:paraId="7A217BBA" w14:textId="71949105" w:rsidR="00116C10" w:rsidRDefault="00116C10" w:rsidP="007C4F77">
      <w:pPr>
        <w:pStyle w:val="a7"/>
        <w:ind w:firstLine="0"/>
        <w:rPr>
          <w:b/>
        </w:rPr>
      </w:pPr>
    </w:p>
    <w:p w14:paraId="6B8C4FCB" w14:textId="77777777" w:rsidR="00116C10" w:rsidRDefault="00116C10" w:rsidP="007C4F77">
      <w:pPr>
        <w:pStyle w:val="a7"/>
        <w:ind w:firstLine="0"/>
        <w:rPr>
          <w:b/>
        </w:rPr>
      </w:pPr>
    </w:p>
    <w:p w14:paraId="05CF8A48" w14:textId="77777777" w:rsidR="00256D1F" w:rsidRDefault="00256D1F" w:rsidP="00256D1F">
      <w:pPr>
        <w:pStyle w:val="a7"/>
        <w:spacing w:before="131"/>
        <w:rPr>
          <w:b/>
        </w:rPr>
      </w:pPr>
    </w:p>
    <w:p w14:paraId="05F8905A" w14:textId="77777777" w:rsidR="00256D1F" w:rsidRPr="006C255A" w:rsidRDefault="00256D1F" w:rsidP="00256D1F">
      <w:pPr>
        <w:pStyle w:val="afb"/>
        <w:rPr>
          <w:b/>
          <w:sz w:val="36"/>
          <w:szCs w:val="36"/>
        </w:rPr>
      </w:pPr>
      <w:r w:rsidRPr="006C255A">
        <w:rPr>
          <w:b/>
          <w:spacing w:val="-2"/>
          <w:w w:val="105"/>
          <w:sz w:val="36"/>
          <w:szCs w:val="36"/>
        </w:rPr>
        <w:t>ПРОГРАМА</w:t>
      </w:r>
    </w:p>
    <w:p w14:paraId="2BC675E8" w14:textId="77777777" w:rsidR="00256D1F" w:rsidRPr="006C255A" w:rsidRDefault="00256D1F" w:rsidP="00256D1F">
      <w:pPr>
        <w:spacing w:before="37"/>
        <w:ind w:left="7"/>
        <w:jc w:val="center"/>
        <w:rPr>
          <w:rFonts w:ascii="Times New Roman" w:hAnsi="Times New Roman" w:cs="Times New Roman"/>
          <w:b/>
          <w:w w:val="105"/>
          <w:sz w:val="36"/>
        </w:rPr>
      </w:pPr>
      <w:r w:rsidRPr="006C255A">
        <w:rPr>
          <w:rFonts w:ascii="Times New Roman" w:hAnsi="Times New Roman" w:cs="Times New Roman"/>
          <w:b/>
          <w:w w:val="105"/>
          <w:sz w:val="36"/>
        </w:rPr>
        <w:t>Публічних інвестицій</w:t>
      </w:r>
    </w:p>
    <w:p w14:paraId="77A61B5F" w14:textId="77777777" w:rsidR="00256D1F" w:rsidRPr="006C255A" w:rsidRDefault="00256D1F" w:rsidP="00256D1F">
      <w:pPr>
        <w:spacing w:before="37"/>
        <w:ind w:left="7"/>
        <w:jc w:val="center"/>
        <w:rPr>
          <w:rFonts w:ascii="Times New Roman" w:hAnsi="Times New Roman" w:cs="Times New Roman"/>
          <w:b/>
          <w:sz w:val="36"/>
        </w:rPr>
      </w:pPr>
      <w:r w:rsidRPr="006C255A">
        <w:rPr>
          <w:rFonts w:ascii="Times New Roman" w:hAnsi="Times New Roman" w:cs="Times New Roman"/>
          <w:b/>
          <w:w w:val="105"/>
          <w:sz w:val="36"/>
        </w:rPr>
        <w:t>«Покращення  технічного стану</w:t>
      </w:r>
    </w:p>
    <w:p w14:paraId="3A750067" w14:textId="77777777" w:rsidR="00256D1F" w:rsidRPr="006C255A" w:rsidRDefault="00256D1F" w:rsidP="00256D1F">
      <w:pPr>
        <w:spacing w:before="20" w:line="252" w:lineRule="auto"/>
        <w:ind w:left="1121" w:right="1203"/>
        <w:jc w:val="center"/>
        <w:rPr>
          <w:rFonts w:ascii="Times New Roman" w:hAnsi="Times New Roman" w:cs="Times New Roman"/>
          <w:b/>
          <w:sz w:val="36"/>
        </w:rPr>
      </w:pPr>
      <w:r w:rsidRPr="006C255A">
        <w:rPr>
          <w:rFonts w:ascii="Times New Roman" w:hAnsi="Times New Roman" w:cs="Times New Roman"/>
          <w:b/>
          <w:w w:val="105"/>
          <w:sz w:val="36"/>
        </w:rPr>
        <w:t>сільського стадіону  в с. Пісочна</w:t>
      </w:r>
    </w:p>
    <w:p w14:paraId="359D30AE" w14:textId="77777777" w:rsidR="00256D1F" w:rsidRPr="006C255A" w:rsidRDefault="00256D1F" w:rsidP="00256D1F">
      <w:pPr>
        <w:spacing w:line="252" w:lineRule="auto"/>
        <w:ind w:left="1325" w:right="1409"/>
        <w:jc w:val="center"/>
        <w:rPr>
          <w:rFonts w:ascii="Times New Roman" w:hAnsi="Times New Roman" w:cs="Times New Roman"/>
          <w:b/>
          <w:sz w:val="36"/>
        </w:rPr>
      </w:pPr>
      <w:r w:rsidRPr="006C255A">
        <w:rPr>
          <w:rFonts w:ascii="Times New Roman" w:hAnsi="Times New Roman" w:cs="Times New Roman"/>
          <w:b/>
          <w:w w:val="105"/>
          <w:sz w:val="36"/>
        </w:rPr>
        <w:t>Стрийського району Львівської області на 2026 рік»</w:t>
      </w:r>
    </w:p>
    <w:p w14:paraId="6A616511" w14:textId="77777777" w:rsidR="00256D1F" w:rsidRPr="006C255A" w:rsidRDefault="00256D1F" w:rsidP="00256D1F">
      <w:pPr>
        <w:spacing w:line="252" w:lineRule="auto"/>
        <w:jc w:val="center"/>
        <w:rPr>
          <w:rFonts w:ascii="Times New Roman" w:hAnsi="Times New Roman" w:cs="Times New Roman"/>
          <w:b/>
          <w:w w:val="105"/>
          <w:sz w:val="36"/>
        </w:rPr>
      </w:pPr>
    </w:p>
    <w:p w14:paraId="356F1F8F" w14:textId="77777777" w:rsidR="00256D1F" w:rsidRPr="003C6554" w:rsidRDefault="00256D1F" w:rsidP="00256D1F">
      <w:pPr>
        <w:rPr>
          <w:sz w:val="36"/>
        </w:rPr>
      </w:pPr>
    </w:p>
    <w:p w14:paraId="4B9B85CC" w14:textId="272328A7" w:rsidR="00256D1F" w:rsidRPr="003C6554" w:rsidRDefault="00256D1F" w:rsidP="00256D1F">
      <w:pPr>
        <w:rPr>
          <w:sz w:val="36"/>
        </w:rPr>
      </w:pPr>
    </w:p>
    <w:p w14:paraId="2868B409" w14:textId="00DE1D01" w:rsidR="00256D1F" w:rsidRDefault="00256D1F" w:rsidP="00256D1F">
      <w:pPr>
        <w:rPr>
          <w:sz w:val="36"/>
        </w:rPr>
      </w:pPr>
    </w:p>
    <w:p w14:paraId="640B6562" w14:textId="243D5F62" w:rsidR="00116C10" w:rsidRDefault="00116C10" w:rsidP="00256D1F">
      <w:pPr>
        <w:rPr>
          <w:sz w:val="36"/>
        </w:rPr>
      </w:pPr>
    </w:p>
    <w:p w14:paraId="6180FE6D" w14:textId="77777777" w:rsidR="00116C10" w:rsidRDefault="00116C10" w:rsidP="00256D1F">
      <w:pPr>
        <w:rPr>
          <w:sz w:val="36"/>
        </w:rPr>
      </w:pPr>
    </w:p>
    <w:p w14:paraId="5F169F7A" w14:textId="01F0ECCE" w:rsidR="007C4F77" w:rsidRPr="003C6554" w:rsidRDefault="007C4F77" w:rsidP="00256D1F">
      <w:pPr>
        <w:rPr>
          <w:sz w:val="36"/>
        </w:rPr>
      </w:pPr>
    </w:p>
    <w:p w14:paraId="53CF7757" w14:textId="77777777" w:rsidR="00256D1F" w:rsidRPr="006C255A" w:rsidRDefault="00256D1F" w:rsidP="00256D1F">
      <w:pPr>
        <w:tabs>
          <w:tab w:val="left" w:pos="3780"/>
        </w:tabs>
        <w:rPr>
          <w:rFonts w:ascii="Times New Roman" w:hAnsi="Times New Roman" w:cs="Times New Roman"/>
          <w:bCs/>
          <w:w w:val="105"/>
          <w:sz w:val="24"/>
          <w:szCs w:val="24"/>
        </w:rPr>
      </w:pPr>
      <w:r>
        <w:rPr>
          <w:b/>
          <w:w w:val="105"/>
          <w:sz w:val="36"/>
        </w:rPr>
        <w:tab/>
      </w:r>
      <w:r w:rsidRPr="006C255A">
        <w:rPr>
          <w:rFonts w:ascii="Times New Roman" w:hAnsi="Times New Roman" w:cs="Times New Roman"/>
          <w:bCs/>
          <w:w w:val="105"/>
          <w:sz w:val="24"/>
          <w:szCs w:val="24"/>
        </w:rPr>
        <w:t>с. Розвадів</w:t>
      </w:r>
    </w:p>
    <w:p w14:paraId="592215AD" w14:textId="77777777" w:rsidR="00256D1F" w:rsidRPr="006C255A" w:rsidRDefault="00256D1F" w:rsidP="00256D1F">
      <w:pPr>
        <w:tabs>
          <w:tab w:val="left" w:pos="3780"/>
        </w:tabs>
        <w:rPr>
          <w:rFonts w:ascii="Times New Roman" w:hAnsi="Times New Roman" w:cs="Times New Roman"/>
          <w:sz w:val="28"/>
          <w:szCs w:val="28"/>
        </w:rPr>
        <w:sectPr w:rsidR="00256D1F" w:rsidRPr="006C255A" w:rsidSect="00256D1F">
          <w:pgSz w:w="11910" w:h="16840"/>
          <w:pgMar w:top="820" w:right="425" w:bottom="280" w:left="1417" w:header="708" w:footer="708" w:gutter="0"/>
          <w:cols w:space="720"/>
        </w:sectPr>
      </w:pPr>
      <w:r w:rsidRPr="006C255A">
        <w:rPr>
          <w:rFonts w:ascii="Times New Roman" w:hAnsi="Times New Roman" w:cs="Times New Roman"/>
          <w:sz w:val="24"/>
          <w:szCs w:val="24"/>
        </w:rPr>
        <w:tab/>
        <w:t xml:space="preserve">     2026</w:t>
      </w:r>
    </w:p>
    <w:p w14:paraId="0BA67C38" w14:textId="2BF7B7C1" w:rsidR="00256D1F" w:rsidRDefault="00B34190" w:rsidP="00256D1F">
      <w:pPr>
        <w:pStyle w:val="a7"/>
        <w:spacing w:before="98"/>
        <w:rPr>
          <w:b/>
          <w:sz w:val="20"/>
        </w:rPr>
      </w:pPr>
      <w:r>
        <w:rPr>
          <w:b/>
          <w:sz w:val="20"/>
        </w:rPr>
        <w:t xml:space="preserve">                         Паспорт програми</w:t>
      </w:r>
    </w:p>
    <w:tbl>
      <w:tblPr>
        <w:tblStyle w:val="TableNormal"/>
        <w:tblW w:w="0" w:type="auto"/>
        <w:tblInd w:w="129" w:type="dxa"/>
        <w:tblLayout w:type="fixed"/>
        <w:tblLook w:val="01E0" w:firstRow="1" w:lastRow="1" w:firstColumn="1" w:lastColumn="1" w:noHBand="0" w:noVBand="0"/>
      </w:tblPr>
      <w:tblGrid>
        <w:gridCol w:w="408"/>
        <w:gridCol w:w="90"/>
        <w:gridCol w:w="3016"/>
        <w:gridCol w:w="322"/>
        <w:gridCol w:w="4035"/>
        <w:gridCol w:w="1724"/>
      </w:tblGrid>
      <w:tr w:rsidR="00256D1F" w14:paraId="7D0D487D" w14:textId="77777777" w:rsidTr="009322D6">
        <w:trPr>
          <w:trHeight w:val="576"/>
        </w:trPr>
        <w:tc>
          <w:tcPr>
            <w:tcW w:w="498" w:type="dxa"/>
            <w:gridSpan w:val="2"/>
          </w:tcPr>
          <w:p w14:paraId="0CF8392D" w14:textId="77777777" w:rsidR="00256D1F" w:rsidRDefault="00256D1F" w:rsidP="009322D6">
            <w:pPr>
              <w:pStyle w:val="TableParagraph"/>
              <w:spacing w:before="129"/>
              <w:ind w:right="148"/>
              <w:jc w:val="center"/>
              <w:rPr>
                <w:sz w:val="24"/>
              </w:rPr>
            </w:pPr>
            <w:r>
              <w:rPr>
                <w:spacing w:val="-5"/>
                <w:sz w:val="24"/>
              </w:rPr>
              <w:t>1.</w:t>
            </w:r>
          </w:p>
        </w:tc>
        <w:tc>
          <w:tcPr>
            <w:tcW w:w="3338" w:type="dxa"/>
            <w:gridSpan w:val="2"/>
          </w:tcPr>
          <w:p w14:paraId="29B63C1B" w14:textId="77777777" w:rsidR="00256D1F" w:rsidRDefault="00256D1F" w:rsidP="009322D6">
            <w:pPr>
              <w:pStyle w:val="TableParagraph"/>
              <w:ind w:left="147" w:right="913"/>
              <w:rPr>
                <w:sz w:val="24"/>
              </w:rPr>
            </w:pPr>
            <w:r>
              <w:rPr>
                <w:sz w:val="24"/>
              </w:rPr>
              <w:t>Ініціатор</w:t>
            </w:r>
            <w:r>
              <w:rPr>
                <w:spacing w:val="-15"/>
                <w:sz w:val="24"/>
              </w:rPr>
              <w:t xml:space="preserve"> </w:t>
            </w:r>
            <w:r>
              <w:rPr>
                <w:sz w:val="24"/>
              </w:rPr>
              <w:t xml:space="preserve">розроблення </w:t>
            </w:r>
            <w:r>
              <w:rPr>
                <w:spacing w:val="-2"/>
                <w:sz w:val="24"/>
              </w:rPr>
              <w:t>програми</w:t>
            </w:r>
          </w:p>
        </w:tc>
        <w:tc>
          <w:tcPr>
            <w:tcW w:w="5759" w:type="dxa"/>
            <w:gridSpan w:val="2"/>
          </w:tcPr>
          <w:p w14:paraId="4F2C9998" w14:textId="078CC707" w:rsidR="00256D1F" w:rsidRDefault="007C4F77" w:rsidP="009322D6">
            <w:pPr>
              <w:pStyle w:val="TableParagraph"/>
              <w:spacing w:before="129"/>
              <w:ind w:left="66"/>
              <w:rPr>
                <w:sz w:val="24"/>
              </w:rPr>
            </w:pPr>
            <w:r>
              <w:rPr>
                <w:sz w:val="24"/>
                <w:lang w:val="uk-UA"/>
              </w:rPr>
              <w:t xml:space="preserve">Розвадівська </w:t>
            </w:r>
            <w:r w:rsidR="00256D1F">
              <w:rPr>
                <w:sz w:val="24"/>
              </w:rPr>
              <w:t>сільська</w:t>
            </w:r>
            <w:r w:rsidR="00256D1F">
              <w:rPr>
                <w:spacing w:val="-2"/>
                <w:sz w:val="24"/>
              </w:rPr>
              <w:t xml:space="preserve"> </w:t>
            </w:r>
            <w:r w:rsidR="00256D1F">
              <w:rPr>
                <w:spacing w:val="-4"/>
                <w:sz w:val="24"/>
              </w:rPr>
              <w:t>рада</w:t>
            </w:r>
          </w:p>
        </w:tc>
      </w:tr>
      <w:tr w:rsidR="00256D1F" w14:paraId="18CC7A2F" w14:textId="77777777" w:rsidTr="009322D6">
        <w:trPr>
          <w:trHeight w:val="335"/>
        </w:trPr>
        <w:tc>
          <w:tcPr>
            <w:tcW w:w="498" w:type="dxa"/>
            <w:gridSpan w:val="2"/>
          </w:tcPr>
          <w:p w14:paraId="01A2CF50" w14:textId="77777777" w:rsidR="00256D1F" w:rsidRDefault="00256D1F" w:rsidP="009322D6">
            <w:pPr>
              <w:pStyle w:val="TableParagraph"/>
              <w:spacing w:before="25"/>
              <w:ind w:right="217"/>
              <w:jc w:val="center"/>
              <w:rPr>
                <w:sz w:val="24"/>
              </w:rPr>
            </w:pPr>
            <w:r>
              <w:rPr>
                <w:spacing w:val="-5"/>
                <w:sz w:val="24"/>
              </w:rPr>
              <w:t>2.</w:t>
            </w:r>
          </w:p>
        </w:tc>
        <w:tc>
          <w:tcPr>
            <w:tcW w:w="3338" w:type="dxa"/>
            <w:gridSpan w:val="2"/>
          </w:tcPr>
          <w:p w14:paraId="5DF7D2C1" w14:textId="77777777" w:rsidR="00256D1F" w:rsidRDefault="00256D1F" w:rsidP="009322D6">
            <w:pPr>
              <w:pStyle w:val="TableParagraph"/>
              <w:spacing w:before="25"/>
              <w:ind w:left="147"/>
              <w:rPr>
                <w:sz w:val="24"/>
              </w:rPr>
            </w:pPr>
            <w:r>
              <w:rPr>
                <w:sz w:val="24"/>
              </w:rPr>
              <w:t>Розробник</w:t>
            </w:r>
            <w:r>
              <w:rPr>
                <w:spacing w:val="-6"/>
                <w:sz w:val="24"/>
              </w:rPr>
              <w:t xml:space="preserve"> </w:t>
            </w:r>
            <w:r>
              <w:rPr>
                <w:spacing w:val="-2"/>
                <w:sz w:val="24"/>
              </w:rPr>
              <w:t>програми</w:t>
            </w:r>
          </w:p>
        </w:tc>
        <w:tc>
          <w:tcPr>
            <w:tcW w:w="5759" w:type="dxa"/>
            <w:gridSpan w:val="2"/>
          </w:tcPr>
          <w:p w14:paraId="075D13C7" w14:textId="77777777" w:rsidR="00256D1F" w:rsidRDefault="00256D1F" w:rsidP="009322D6">
            <w:pPr>
              <w:pStyle w:val="TableParagraph"/>
              <w:spacing w:before="25"/>
              <w:ind w:left="66"/>
              <w:rPr>
                <w:sz w:val="24"/>
              </w:rPr>
            </w:pPr>
            <w:r>
              <w:rPr>
                <w:sz w:val="24"/>
              </w:rPr>
              <w:t>Виконавчий</w:t>
            </w:r>
            <w:r>
              <w:rPr>
                <w:spacing w:val="-3"/>
                <w:sz w:val="24"/>
              </w:rPr>
              <w:t xml:space="preserve"> </w:t>
            </w:r>
            <w:r>
              <w:rPr>
                <w:sz w:val="24"/>
              </w:rPr>
              <w:t>комітет сільської</w:t>
            </w:r>
            <w:r>
              <w:rPr>
                <w:spacing w:val="-2"/>
                <w:sz w:val="24"/>
              </w:rPr>
              <w:t xml:space="preserve"> </w:t>
            </w:r>
            <w:r>
              <w:rPr>
                <w:spacing w:val="-4"/>
                <w:sz w:val="24"/>
              </w:rPr>
              <w:t>ради</w:t>
            </w:r>
          </w:p>
        </w:tc>
      </w:tr>
      <w:tr w:rsidR="00256D1F" w14:paraId="3492F595" w14:textId="77777777" w:rsidTr="009322D6">
        <w:trPr>
          <w:trHeight w:val="336"/>
        </w:trPr>
        <w:tc>
          <w:tcPr>
            <w:tcW w:w="498" w:type="dxa"/>
            <w:gridSpan w:val="2"/>
          </w:tcPr>
          <w:p w14:paraId="77781C16" w14:textId="77777777" w:rsidR="00256D1F" w:rsidRDefault="00256D1F" w:rsidP="009322D6">
            <w:pPr>
              <w:pStyle w:val="TableParagraph"/>
              <w:spacing w:before="25"/>
              <w:ind w:right="217"/>
              <w:jc w:val="center"/>
              <w:rPr>
                <w:sz w:val="24"/>
              </w:rPr>
            </w:pPr>
            <w:r>
              <w:rPr>
                <w:spacing w:val="-5"/>
                <w:sz w:val="24"/>
              </w:rPr>
              <w:t>3.</w:t>
            </w:r>
          </w:p>
        </w:tc>
        <w:tc>
          <w:tcPr>
            <w:tcW w:w="3338" w:type="dxa"/>
            <w:gridSpan w:val="2"/>
          </w:tcPr>
          <w:p w14:paraId="55DA6EFA" w14:textId="77777777" w:rsidR="00256D1F" w:rsidRDefault="00256D1F" w:rsidP="009322D6">
            <w:pPr>
              <w:pStyle w:val="TableParagraph"/>
              <w:spacing w:before="25"/>
              <w:ind w:left="147"/>
              <w:rPr>
                <w:sz w:val="24"/>
              </w:rPr>
            </w:pPr>
            <w:r>
              <w:rPr>
                <w:sz w:val="24"/>
              </w:rPr>
              <w:t>Співрозробники</w:t>
            </w:r>
            <w:r>
              <w:rPr>
                <w:spacing w:val="-7"/>
                <w:sz w:val="24"/>
              </w:rPr>
              <w:t xml:space="preserve"> </w:t>
            </w:r>
            <w:r>
              <w:rPr>
                <w:spacing w:val="-2"/>
                <w:sz w:val="24"/>
              </w:rPr>
              <w:t>програми</w:t>
            </w:r>
          </w:p>
        </w:tc>
        <w:tc>
          <w:tcPr>
            <w:tcW w:w="5759" w:type="dxa"/>
            <w:gridSpan w:val="2"/>
          </w:tcPr>
          <w:p w14:paraId="37E057BE" w14:textId="1AEF25F0" w:rsidR="00256D1F" w:rsidRPr="007C4F77" w:rsidRDefault="007C4F77" w:rsidP="009322D6">
            <w:pPr>
              <w:pStyle w:val="TableParagraph"/>
              <w:spacing w:before="25"/>
              <w:ind w:left="66"/>
              <w:rPr>
                <w:sz w:val="24"/>
                <w:lang w:val="uk-UA"/>
              </w:rPr>
            </w:pPr>
            <w:r>
              <w:rPr>
                <w:spacing w:val="-10"/>
                <w:sz w:val="24"/>
                <w:lang w:val="uk-UA"/>
              </w:rPr>
              <w:t>КП «РЖКП»</w:t>
            </w:r>
          </w:p>
        </w:tc>
      </w:tr>
      <w:tr w:rsidR="00256D1F" w14:paraId="36D31222" w14:textId="77777777" w:rsidTr="009322D6">
        <w:trPr>
          <w:trHeight w:val="611"/>
        </w:trPr>
        <w:tc>
          <w:tcPr>
            <w:tcW w:w="498" w:type="dxa"/>
            <w:gridSpan w:val="2"/>
          </w:tcPr>
          <w:p w14:paraId="04E41BA4" w14:textId="77777777" w:rsidR="00256D1F" w:rsidRDefault="00256D1F" w:rsidP="009322D6">
            <w:pPr>
              <w:pStyle w:val="TableParagraph"/>
              <w:spacing w:before="161"/>
              <w:ind w:right="217"/>
              <w:jc w:val="center"/>
              <w:rPr>
                <w:sz w:val="24"/>
              </w:rPr>
            </w:pPr>
            <w:r>
              <w:rPr>
                <w:spacing w:val="-5"/>
                <w:sz w:val="24"/>
              </w:rPr>
              <w:t>4.</w:t>
            </w:r>
          </w:p>
        </w:tc>
        <w:tc>
          <w:tcPr>
            <w:tcW w:w="3338" w:type="dxa"/>
            <w:gridSpan w:val="2"/>
          </w:tcPr>
          <w:p w14:paraId="3E051322" w14:textId="77777777" w:rsidR="00256D1F" w:rsidRDefault="00256D1F" w:rsidP="009322D6">
            <w:pPr>
              <w:pStyle w:val="TableParagraph"/>
              <w:spacing w:before="25"/>
              <w:ind w:left="147" w:right="334"/>
              <w:rPr>
                <w:sz w:val="24"/>
              </w:rPr>
            </w:pPr>
            <w:r>
              <w:rPr>
                <w:sz w:val="24"/>
              </w:rPr>
              <w:t>Відповідальний</w:t>
            </w:r>
            <w:r>
              <w:rPr>
                <w:spacing w:val="-15"/>
                <w:sz w:val="24"/>
              </w:rPr>
              <w:t xml:space="preserve"> </w:t>
            </w:r>
            <w:r>
              <w:rPr>
                <w:sz w:val="24"/>
              </w:rPr>
              <w:t xml:space="preserve">виконавець </w:t>
            </w:r>
            <w:r>
              <w:rPr>
                <w:spacing w:val="-2"/>
                <w:sz w:val="24"/>
              </w:rPr>
              <w:t>програми</w:t>
            </w:r>
          </w:p>
        </w:tc>
        <w:tc>
          <w:tcPr>
            <w:tcW w:w="5759" w:type="dxa"/>
            <w:gridSpan w:val="2"/>
          </w:tcPr>
          <w:p w14:paraId="63BBCDCD" w14:textId="77777777" w:rsidR="00256D1F" w:rsidRDefault="00256D1F" w:rsidP="009322D6">
            <w:pPr>
              <w:pStyle w:val="TableParagraph"/>
              <w:spacing w:before="161"/>
              <w:ind w:left="66"/>
              <w:rPr>
                <w:sz w:val="24"/>
              </w:rPr>
            </w:pPr>
            <w:r>
              <w:rPr>
                <w:sz w:val="24"/>
              </w:rPr>
              <w:t>Виконавчий</w:t>
            </w:r>
            <w:r>
              <w:rPr>
                <w:spacing w:val="-2"/>
                <w:sz w:val="24"/>
              </w:rPr>
              <w:t xml:space="preserve"> </w:t>
            </w:r>
            <w:r>
              <w:rPr>
                <w:sz w:val="24"/>
              </w:rPr>
              <w:t>комітет сільської</w:t>
            </w:r>
            <w:r>
              <w:rPr>
                <w:spacing w:val="-2"/>
                <w:sz w:val="24"/>
              </w:rPr>
              <w:t xml:space="preserve"> </w:t>
            </w:r>
            <w:r>
              <w:rPr>
                <w:spacing w:val="-4"/>
                <w:sz w:val="24"/>
              </w:rPr>
              <w:t>ради</w:t>
            </w:r>
          </w:p>
        </w:tc>
      </w:tr>
      <w:tr w:rsidR="00256D1F" w14:paraId="42261157" w14:textId="77777777" w:rsidTr="009322D6">
        <w:trPr>
          <w:trHeight w:val="1164"/>
        </w:trPr>
        <w:tc>
          <w:tcPr>
            <w:tcW w:w="498" w:type="dxa"/>
            <w:gridSpan w:val="2"/>
          </w:tcPr>
          <w:p w14:paraId="5A6B61F7" w14:textId="77777777" w:rsidR="00256D1F" w:rsidRDefault="00256D1F" w:rsidP="009322D6">
            <w:pPr>
              <w:pStyle w:val="TableParagraph"/>
              <w:spacing w:before="161"/>
              <w:rPr>
                <w:b/>
                <w:sz w:val="24"/>
              </w:rPr>
            </w:pPr>
          </w:p>
          <w:p w14:paraId="649A22BC" w14:textId="77777777" w:rsidR="00256D1F" w:rsidRDefault="00256D1F" w:rsidP="009322D6">
            <w:pPr>
              <w:pStyle w:val="TableParagraph"/>
              <w:ind w:right="217"/>
              <w:jc w:val="center"/>
              <w:rPr>
                <w:sz w:val="24"/>
              </w:rPr>
            </w:pPr>
            <w:r>
              <w:rPr>
                <w:spacing w:val="-5"/>
                <w:sz w:val="24"/>
              </w:rPr>
              <w:t>5.</w:t>
            </w:r>
          </w:p>
        </w:tc>
        <w:tc>
          <w:tcPr>
            <w:tcW w:w="3338" w:type="dxa"/>
            <w:gridSpan w:val="2"/>
          </w:tcPr>
          <w:p w14:paraId="0833769E" w14:textId="77777777" w:rsidR="00256D1F" w:rsidRDefault="00256D1F" w:rsidP="009322D6">
            <w:pPr>
              <w:pStyle w:val="TableParagraph"/>
              <w:spacing w:before="161"/>
              <w:rPr>
                <w:b/>
                <w:sz w:val="24"/>
              </w:rPr>
            </w:pPr>
          </w:p>
          <w:p w14:paraId="395A4997" w14:textId="77777777" w:rsidR="00256D1F" w:rsidRDefault="00256D1F" w:rsidP="009322D6">
            <w:pPr>
              <w:pStyle w:val="TableParagraph"/>
              <w:ind w:left="147"/>
              <w:rPr>
                <w:sz w:val="24"/>
              </w:rPr>
            </w:pPr>
            <w:r>
              <w:rPr>
                <w:sz w:val="24"/>
              </w:rPr>
              <w:t>Назва</w:t>
            </w:r>
            <w:r>
              <w:rPr>
                <w:spacing w:val="-4"/>
                <w:sz w:val="24"/>
              </w:rPr>
              <w:t xml:space="preserve"> </w:t>
            </w:r>
            <w:r>
              <w:rPr>
                <w:spacing w:val="-2"/>
                <w:sz w:val="24"/>
              </w:rPr>
              <w:t>Програми</w:t>
            </w:r>
          </w:p>
        </w:tc>
        <w:tc>
          <w:tcPr>
            <w:tcW w:w="5759" w:type="dxa"/>
            <w:gridSpan w:val="2"/>
          </w:tcPr>
          <w:p w14:paraId="57C5F68D" w14:textId="77777777" w:rsidR="00256D1F" w:rsidRDefault="00256D1F" w:rsidP="009322D6">
            <w:pPr>
              <w:pStyle w:val="TableParagraph"/>
              <w:spacing w:before="25"/>
              <w:ind w:left="66"/>
              <w:rPr>
                <w:sz w:val="24"/>
              </w:rPr>
            </w:pPr>
            <w:r>
              <w:rPr>
                <w:sz w:val="24"/>
              </w:rPr>
              <w:t>Покращення технічного стану</w:t>
            </w:r>
          </w:p>
          <w:p w14:paraId="6090711D" w14:textId="77777777" w:rsidR="00256D1F" w:rsidRDefault="00256D1F" w:rsidP="009322D6">
            <w:pPr>
              <w:pStyle w:val="TableParagraph"/>
              <w:ind w:left="66"/>
              <w:rPr>
                <w:sz w:val="24"/>
              </w:rPr>
            </w:pPr>
            <w:r>
              <w:rPr>
                <w:sz w:val="24"/>
              </w:rPr>
              <w:t>сільського</w:t>
            </w:r>
            <w:r>
              <w:rPr>
                <w:spacing w:val="-5"/>
                <w:sz w:val="24"/>
              </w:rPr>
              <w:t xml:space="preserve"> </w:t>
            </w:r>
            <w:r>
              <w:rPr>
                <w:sz w:val="24"/>
              </w:rPr>
              <w:t>стадіону</w:t>
            </w:r>
            <w:r>
              <w:rPr>
                <w:spacing w:val="-13"/>
                <w:sz w:val="24"/>
              </w:rPr>
              <w:t xml:space="preserve"> </w:t>
            </w:r>
            <w:r>
              <w:rPr>
                <w:spacing w:val="-6"/>
                <w:sz w:val="24"/>
              </w:rPr>
              <w:t xml:space="preserve"> </w:t>
            </w:r>
            <w:r>
              <w:rPr>
                <w:sz w:val="24"/>
              </w:rPr>
              <w:t xml:space="preserve">с. </w:t>
            </w:r>
            <w:r>
              <w:rPr>
                <w:spacing w:val="-2"/>
                <w:sz w:val="24"/>
              </w:rPr>
              <w:t>Пісочна</w:t>
            </w:r>
          </w:p>
          <w:p w14:paraId="205042F9" w14:textId="77777777" w:rsidR="00256D1F" w:rsidRDefault="00256D1F" w:rsidP="009322D6">
            <w:pPr>
              <w:pStyle w:val="TableParagraph"/>
              <w:ind w:left="66"/>
              <w:rPr>
                <w:sz w:val="24"/>
              </w:rPr>
            </w:pPr>
            <w:r>
              <w:rPr>
                <w:sz w:val="24"/>
              </w:rPr>
              <w:t>Стрийського</w:t>
            </w:r>
            <w:r>
              <w:rPr>
                <w:spacing w:val="-2"/>
                <w:sz w:val="24"/>
              </w:rPr>
              <w:t xml:space="preserve"> </w:t>
            </w:r>
            <w:r>
              <w:rPr>
                <w:sz w:val="24"/>
              </w:rPr>
              <w:t>району</w:t>
            </w:r>
            <w:r>
              <w:rPr>
                <w:spacing w:val="-9"/>
                <w:sz w:val="24"/>
              </w:rPr>
              <w:t xml:space="preserve"> </w:t>
            </w:r>
            <w:r>
              <w:rPr>
                <w:sz w:val="24"/>
              </w:rPr>
              <w:t>Львівської</w:t>
            </w:r>
            <w:r>
              <w:rPr>
                <w:spacing w:val="-1"/>
                <w:sz w:val="24"/>
              </w:rPr>
              <w:t xml:space="preserve"> </w:t>
            </w:r>
            <w:r>
              <w:rPr>
                <w:sz w:val="24"/>
              </w:rPr>
              <w:t>області на</w:t>
            </w:r>
            <w:r>
              <w:rPr>
                <w:spacing w:val="-2"/>
                <w:sz w:val="24"/>
              </w:rPr>
              <w:t xml:space="preserve"> </w:t>
            </w:r>
            <w:r>
              <w:rPr>
                <w:sz w:val="24"/>
              </w:rPr>
              <w:t>2026</w:t>
            </w:r>
            <w:r>
              <w:rPr>
                <w:spacing w:val="-1"/>
                <w:sz w:val="24"/>
              </w:rPr>
              <w:t xml:space="preserve"> </w:t>
            </w:r>
            <w:r>
              <w:rPr>
                <w:spacing w:val="-5"/>
                <w:sz w:val="24"/>
              </w:rPr>
              <w:t>рік</w:t>
            </w:r>
          </w:p>
        </w:tc>
      </w:tr>
      <w:tr w:rsidR="00256D1F" w14:paraId="67046C96" w14:textId="77777777" w:rsidTr="009322D6">
        <w:trPr>
          <w:trHeight w:val="888"/>
        </w:trPr>
        <w:tc>
          <w:tcPr>
            <w:tcW w:w="498" w:type="dxa"/>
            <w:gridSpan w:val="2"/>
          </w:tcPr>
          <w:p w14:paraId="49740A00" w14:textId="77777777" w:rsidR="00256D1F" w:rsidRDefault="00256D1F" w:rsidP="009322D6">
            <w:pPr>
              <w:pStyle w:val="TableParagraph"/>
              <w:spacing w:before="24"/>
              <w:rPr>
                <w:b/>
                <w:sz w:val="24"/>
              </w:rPr>
            </w:pPr>
          </w:p>
          <w:p w14:paraId="03B08236" w14:textId="77777777" w:rsidR="00256D1F" w:rsidRDefault="00256D1F" w:rsidP="009322D6">
            <w:pPr>
              <w:pStyle w:val="TableParagraph"/>
              <w:spacing w:before="1"/>
              <w:ind w:right="217"/>
              <w:jc w:val="center"/>
              <w:rPr>
                <w:sz w:val="24"/>
              </w:rPr>
            </w:pPr>
            <w:r>
              <w:rPr>
                <w:spacing w:val="-5"/>
                <w:sz w:val="24"/>
              </w:rPr>
              <w:t>6.</w:t>
            </w:r>
          </w:p>
        </w:tc>
        <w:tc>
          <w:tcPr>
            <w:tcW w:w="3338" w:type="dxa"/>
            <w:gridSpan w:val="2"/>
          </w:tcPr>
          <w:p w14:paraId="25800DC9" w14:textId="77777777" w:rsidR="00256D1F" w:rsidRDefault="00256D1F" w:rsidP="009322D6">
            <w:pPr>
              <w:pStyle w:val="TableParagraph"/>
              <w:spacing w:before="161"/>
              <w:ind w:left="147"/>
              <w:rPr>
                <w:sz w:val="24"/>
              </w:rPr>
            </w:pPr>
            <w:r>
              <w:rPr>
                <w:sz w:val="24"/>
              </w:rPr>
              <w:t>Законодавча</w:t>
            </w:r>
            <w:r>
              <w:rPr>
                <w:spacing w:val="-15"/>
                <w:sz w:val="24"/>
              </w:rPr>
              <w:t xml:space="preserve"> </w:t>
            </w:r>
            <w:r>
              <w:rPr>
                <w:sz w:val="24"/>
              </w:rPr>
              <w:t>база</w:t>
            </w:r>
            <w:r>
              <w:rPr>
                <w:spacing w:val="-15"/>
                <w:sz w:val="24"/>
              </w:rPr>
              <w:t xml:space="preserve"> </w:t>
            </w:r>
            <w:r>
              <w:rPr>
                <w:sz w:val="24"/>
              </w:rPr>
              <w:t xml:space="preserve">розроблення </w:t>
            </w:r>
            <w:r>
              <w:rPr>
                <w:spacing w:val="-2"/>
                <w:sz w:val="24"/>
              </w:rPr>
              <w:t>програми</w:t>
            </w:r>
          </w:p>
        </w:tc>
        <w:tc>
          <w:tcPr>
            <w:tcW w:w="5759" w:type="dxa"/>
            <w:gridSpan w:val="2"/>
          </w:tcPr>
          <w:p w14:paraId="3C9DAC64" w14:textId="77777777" w:rsidR="00256D1F" w:rsidRDefault="00256D1F" w:rsidP="009322D6">
            <w:pPr>
              <w:pStyle w:val="TableParagraph"/>
              <w:spacing w:before="25"/>
              <w:ind w:left="66"/>
              <w:rPr>
                <w:sz w:val="24"/>
              </w:rPr>
            </w:pPr>
            <w:r>
              <w:rPr>
                <w:sz w:val="24"/>
              </w:rPr>
              <w:t>Закон</w:t>
            </w:r>
            <w:r>
              <w:rPr>
                <w:spacing w:val="-3"/>
                <w:sz w:val="24"/>
              </w:rPr>
              <w:t xml:space="preserve"> </w:t>
            </w:r>
            <w:r>
              <w:rPr>
                <w:sz w:val="24"/>
              </w:rPr>
              <w:t>України «Про</w:t>
            </w:r>
            <w:r>
              <w:rPr>
                <w:spacing w:val="-2"/>
                <w:sz w:val="24"/>
              </w:rPr>
              <w:t xml:space="preserve"> </w:t>
            </w:r>
            <w:r>
              <w:rPr>
                <w:sz w:val="24"/>
              </w:rPr>
              <w:t>місцеве</w:t>
            </w:r>
            <w:r>
              <w:rPr>
                <w:spacing w:val="-5"/>
                <w:sz w:val="24"/>
              </w:rPr>
              <w:t xml:space="preserve"> </w:t>
            </w:r>
            <w:r>
              <w:rPr>
                <w:sz w:val="24"/>
              </w:rPr>
              <w:t>самоврядування</w:t>
            </w:r>
            <w:r>
              <w:rPr>
                <w:spacing w:val="-2"/>
                <w:sz w:val="24"/>
              </w:rPr>
              <w:t xml:space="preserve"> </w:t>
            </w:r>
            <w:r>
              <w:rPr>
                <w:spacing w:val="-10"/>
                <w:sz w:val="24"/>
              </w:rPr>
              <w:t>в</w:t>
            </w:r>
          </w:p>
          <w:p w14:paraId="07EB400A" w14:textId="77777777" w:rsidR="00256D1F" w:rsidRDefault="00256D1F" w:rsidP="009322D6">
            <w:pPr>
              <w:pStyle w:val="TableParagraph"/>
              <w:ind w:left="66"/>
              <w:rPr>
                <w:sz w:val="24"/>
              </w:rPr>
            </w:pPr>
            <w:r>
              <w:rPr>
                <w:sz w:val="24"/>
              </w:rPr>
              <w:t>Україні»,</w:t>
            </w:r>
            <w:r>
              <w:rPr>
                <w:spacing w:val="-9"/>
                <w:sz w:val="24"/>
              </w:rPr>
              <w:t xml:space="preserve"> </w:t>
            </w:r>
            <w:r>
              <w:rPr>
                <w:sz w:val="24"/>
              </w:rPr>
              <w:t>Постанова</w:t>
            </w:r>
            <w:r>
              <w:rPr>
                <w:spacing w:val="-11"/>
                <w:sz w:val="24"/>
              </w:rPr>
              <w:t xml:space="preserve"> </w:t>
            </w:r>
            <w:r>
              <w:rPr>
                <w:sz w:val="24"/>
              </w:rPr>
              <w:t>КМУ</w:t>
            </w:r>
            <w:r>
              <w:rPr>
                <w:spacing w:val="-5"/>
                <w:sz w:val="24"/>
              </w:rPr>
              <w:t xml:space="preserve"> </w:t>
            </w:r>
            <w:r>
              <w:rPr>
                <w:sz w:val="24"/>
              </w:rPr>
              <w:t>«Про</w:t>
            </w:r>
            <w:r>
              <w:rPr>
                <w:spacing w:val="-9"/>
                <w:sz w:val="24"/>
              </w:rPr>
              <w:t xml:space="preserve"> </w:t>
            </w:r>
            <w:r>
              <w:rPr>
                <w:sz w:val="24"/>
              </w:rPr>
              <w:t>Правила</w:t>
            </w:r>
            <w:r>
              <w:rPr>
                <w:spacing w:val="-10"/>
                <w:sz w:val="24"/>
              </w:rPr>
              <w:t xml:space="preserve"> </w:t>
            </w:r>
            <w:r>
              <w:rPr>
                <w:sz w:val="24"/>
              </w:rPr>
              <w:t>благоустрою населених пунктів», Бюджетний Кодекс України.</w:t>
            </w:r>
          </w:p>
        </w:tc>
      </w:tr>
      <w:tr w:rsidR="00256D1F" w14:paraId="561D5B87" w14:textId="77777777" w:rsidTr="009322D6">
        <w:trPr>
          <w:trHeight w:val="611"/>
        </w:trPr>
        <w:tc>
          <w:tcPr>
            <w:tcW w:w="498" w:type="dxa"/>
            <w:gridSpan w:val="2"/>
          </w:tcPr>
          <w:p w14:paraId="2FC6B619" w14:textId="77777777" w:rsidR="00256D1F" w:rsidRDefault="00256D1F" w:rsidP="009322D6">
            <w:pPr>
              <w:pStyle w:val="TableParagraph"/>
              <w:spacing w:before="161"/>
              <w:ind w:right="217"/>
              <w:jc w:val="center"/>
              <w:rPr>
                <w:sz w:val="24"/>
              </w:rPr>
            </w:pPr>
            <w:r>
              <w:rPr>
                <w:spacing w:val="-5"/>
                <w:sz w:val="24"/>
              </w:rPr>
              <w:t>7.</w:t>
            </w:r>
          </w:p>
        </w:tc>
        <w:tc>
          <w:tcPr>
            <w:tcW w:w="3338" w:type="dxa"/>
            <w:gridSpan w:val="2"/>
          </w:tcPr>
          <w:p w14:paraId="75449D5E" w14:textId="77777777" w:rsidR="00256D1F" w:rsidRDefault="00256D1F" w:rsidP="009322D6">
            <w:pPr>
              <w:pStyle w:val="TableParagraph"/>
              <w:spacing w:before="25"/>
              <w:ind w:left="147"/>
              <w:rPr>
                <w:sz w:val="24"/>
              </w:rPr>
            </w:pPr>
            <w:r>
              <w:rPr>
                <w:sz w:val="24"/>
              </w:rPr>
              <w:t>Підстава</w:t>
            </w:r>
            <w:r>
              <w:rPr>
                <w:spacing w:val="-15"/>
                <w:sz w:val="24"/>
              </w:rPr>
              <w:t xml:space="preserve"> </w:t>
            </w:r>
            <w:r>
              <w:rPr>
                <w:sz w:val="24"/>
              </w:rPr>
              <w:t>для</w:t>
            </w:r>
            <w:r>
              <w:rPr>
                <w:spacing w:val="-15"/>
                <w:sz w:val="24"/>
              </w:rPr>
              <w:t xml:space="preserve"> </w:t>
            </w:r>
            <w:r>
              <w:rPr>
                <w:sz w:val="24"/>
              </w:rPr>
              <w:t xml:space="preserve">розроблення </w:t>
            </w:r>
            <w:r>
              <w:rPr>
                <w:spacing w:val="-2"/>
                <w:sz w:val="24"/>
              </w:rPr>
              <w:t>Програми</w:t>
            </w:r>
          </w:p>
        </w:tc>
        <w:tc>
          <w:tcPr>
            <w:tcW w:w="5759" w:type="dxa"/>
            <w:gridSpan w:val="2"/>
          </w:tcPr>
          <w:p w14:paraId="64561981" w14:textId="77777777" w:rsidR="00256D1F" w:rsidRDefault="00256D1F" w:rsidP="009322D6">
            <w:pPr>
              <w:pStyle w:val="TableParagraph"/>
              <w:spacing w:before="25"/>
              <w:ind w:left="66"/>
              <w:rPr>
                <w:sz w:val="24"/>
              </w:rPr>
            </w:pPr>
            <w:r>
              <w:rPr>
                <w:sz w:val="24"/>
              </w:rPr>
              <w:t>Незадовільний</w:t>
            </w:r>
            <w:r>
              <w:rPr>
                <w:spacing w:val="-7"/>
                <w:sz w:val="24"/>
              </w:rPr>
              <w:t xml:space="preserve"> </w:t>
            </w:r>
            <w:r>
              <w:rPr>
                <w:sz w:val="24"/>
              </w:rPr>
              <w:t>стан</w:t>
            </w:r>
            <w:r>
              <w:rPr>
                <w:spacing w:val="-7"/>
                <w:sz w:val="24"/>
              </w:rPr>
              <w:t xml:space="preserve"> </w:t>
            </w:r>
            <w:r>
              <w:rPr>
                <w:sz w:val="24"/>
              </w:rPr>
              <w:t>сільського</w:t>
            </w:r>
            <w:r>
              <w:rPr>
                <w:spacing w:val="-7"/>
                <w:sz w:val="24"/>
              </w:rPr>
              <w:t xml:space="preserve"> </w:t>
            </w:r>
            <w:r>
              <w:rPr>
                <w:sz w:val="24"/>
              </w:rPr>
              <w:t>стадіону</w:t>
            </w:r>
            <w:r>
              <w:rPr>
                <w:spacing w:val="-14"/>
                <w:sz w:val="24"/>
              </w:rPr>
              <w:t xml:space="preserve"> </w:t>
            </w:r>
            <w:r>
              <w:rPr>
                <w:sz w:val="24"/>
              </w:rPr>
              <w:t>та</w:t>
            </w:r>
            <w:r>
              <w:rPr>
                <w:spacing w:val="-7"/>
                <w:sz w:val="24"/>
              </w:rPr>
              <w:t xml:space="preserve"> </w:t>
            </w:r>
            <w:r>
              <w:rPr>
                <w:sz w:val="24"/>
              </w:rPr>
              <w:t xml:space="preserve">прилеглої </w:t>
            </w:r>
            <w:r>
              <w:rPr>
                <w:spacing w:val="-2"/>
                <w:sz w:val="24"/>
              </w:rPr>
              <w:t>території.</w:t>
            </w:r>
          </w:p>
        </w:tc>
      </w:tr>
      <w:tr w:rsidR="00256D1F" w14:paraId="7335E284" w14:textId="77777777" w:rsidTr="009322D6">
        <w:trPr>
          <w:trHeight w:val="2268"/>
        </w:trPr>
        <w:tc>
          <w:tcPr>
            <w:tcW w:w="498" w:type="dxa"/>
            <w:gridSpan w:val="2"/>
          </w:tcPr>
          <w:p w14:paraId="3F4D38F0" w14:textId="77777777" w:rsidR="00256D1F" w:rsidRDefault="00256D1F" w:rsidP="009322D6">
            <w:pPr>
              <w:pStyle w:val="TableParagraph"/>
              <w:rPr>
                <w:b/>
                <w:sz w:val="24"/>
              </w:rPr>
            </w:pPr>
          </w:p>
          <w:p w14:paraId="108E2270" w14:textId="77777777" w:rsidR="00256D1F" w:rsidRDefault="00256D1F" w:rsidP="009322D6">
            <w:pPr>
              <w:pStyle w:val="TableParagraph"/>
              <w:rPr>
                <w:b/>
                <w:sz w:val="24"/>
              </w:rPr>
            </w:pPr>
          </w:p>
          <w:p w14:paraId="37CBCE99" w14:textId="77777777" w:rsidR="00256D1F" w:rsidRDefault="00256D1F" w:rsidP="009322D6">
            <w:pPr>
              <w:pStyle w:val="TableParagraph"/>
              <w:spacing w:before="161"/>
              <w:rPr>
                <w:b/>
                <w:sz w:val="24"/>
              </w:rPr>
            </w:pPr>
          </w:p>
          <w:p w14:paraId="20C187FE" w14:textId="77777777" w:rsidR="00256D1F" w:rsidRDefault="00256D1F" w:rsidP="009322D6">
            <w:pPr>
              <w:pStyle w:val="TableParagraph"/>
              <w:ind w:right="217"/>
              <w:jc w:val="center"/>
              <w:rPr>
                <w:sz w:val="24"/>
              </w:rPr>
            </w:pPr>
            <w:r>
              <w:rPr>
                <w:spacing w:val="-5"/>
                <w:sz w:val="24"/>
              </w:rPr>
              <w:t>8.</w:t>
            </w:r>
          </w:p>
        </w:tc>
        <w:tc>
          <w:tcPr>
            <w:tcW w:w="3338" w:type="dxa"/>
            <w:gridSpan w:val="2"/>
          </w:tcPr>
          <w:p w14:paraId="3B8AEEE5" w14:textId="77777777" w:rsidR="00256D1F" w:rsidRDefault="00256D1F" w:rsidP="009322D6">
            <w:pPr>
              <w:pStyle w:val="TableParagraph"/>
              <w:rPr>
                <w:b/>
                <w:sz w:val="24"/>
              </w:rPr>
            </w:pPr>
          </w:p>
          <w:p w14:paraId="5BFB95F1" w14:textId="77777777" w:rsidR="00256D1F" w:rsidRDefault="00256D1F" w:rsidP="009322D6">
            <w:pPr>
              <w:pStyle w:val="TableParagraph"/>
              <w:rPr>
                <w:b/>
                <w:sz w:val="24"/>
              </w:rPr>
            </w:pPr>
          </w:p>
          <w:p w14:paraId="5DB414B8" w14:textId="77777777" w:rsidR="00256D1F" w:rsidRDefault="00256D1F" w:rsidP="009322D6">
            <w:pPr>
              <w:pStyle w:val="TableParagraph"/>
              <w:spacing w:before="24"/>
              <w:rPr>
                <w:b/>
                <w:sz w:val="24"/>
              </w:rPr>
            </w:pPr>
          </w:p>
          <w:p w14:paraId="608BAC56" w14:textId="77777777" w:rsidR="00256D1F" w:rsidRDefault="00256D1F" w:rsidP="009322D6">
            <w:pPr>
              <w:pStyle w:val="TableParagraph"/>
              <w:spacing w:before="1"/>
              <w:ind w:left="147"/>
              <w:rPr>
                <w:sz w:val="24"/>
              </w:rPr>
            </w:pPr>
            <w:r>
              <w:rPr>
                <w:sz w:val="24"/>
              </w:rPr>
              <w:t>Мета</w:t>
            </w:r>
            <w:r>
              <w:rPr>
                <w:spacing w:val="-13"/>
                <w:sz w:val="24"/>
              </w:rPr>
              <w:t xml:space="preserve"> </w:t>
            </w:r>
            <w:r>
              <w:rPr>
                <w:sz w:val="24"/>
              </w:rPr>
              <w:t>і</w:t>
            </w:r>
            <w:r>
              <w:rPr>
                <w:spacing w:val="-13"/>
                <w:sz w:val="24"/>
              </w:rPr>
              <w:t xml:space="preserve"> </w:t>
            </w:r>
            <w:r>
              <w:rPr>
                <w:sz w:val="24"/>
              </w:rPr>
              <w:t>основні</w:t>
            </w:r>
            <w:r>
              <w:rPr>
                <w:spacing w:val="-13"/>
                <w:sz w:val="24"/>
              </w:rPr>
              <w:t xml:space="preserve"> </w:t>
            </w:r>
            <w:r>
              <w:rPr>
                <w:sz w:val="24"/>
              </w:rPr>
              <w:t xml:space="preserve">завдання </w:t>
            </w:r>
            <w:r>
              <w:rPr>
                <w:spacing w:val="-2"/>
                <w:sz w:val="24"/>
              </w:rPr>
              <w:t>Програми</w:t>
            </w:r>
          </w:p>
        </w:tc>
        <w:tc>
          <w:tcPr>
            <w:tcW w:w="5759" w:type="dxa"/>
            <w:gridSpan w:val="2"/>
          </w:tcPr>
          <w:p w14:paraId="695F42BF" w14:textId="77777777" w:rsidR="00256D1F" w:rsidRDefault="00256D1F" w:rsidP="009322D6">
            <w:pPr>
              <w:pStyle w:val="TableParagraph"/>
              <w:spacing w:before="25"/>
              <w:ind w:left="66" w:right="516"/>
              <w:jc w:val="both"/>
              <w:rPr>
                <w:sz w:val="24"/>
              </w:rPr>
            </w:pPr>
            <w:r>
              <w:rPr>
                <w:sz w:val="24"/>
              </w:rPr>
              <w:t>Мета: створення сучасного спортивного осередку шляхом</w:t>
            </w:r>
            <w:r>
              <w:rPr>
                <w:spacing w:val="-9"/>
                <w:sz w:val="24"/>
              </w:rPr>
              <w:t xml:space="preserve"> </w:t>
            </w:r>
            <w:r>
              <w:rPr>
                <w:sz w:val="24"/>
              </w:rPr>
              <w:t>капітального</w:t>
            </w:r>
            <w:r>
              <w:rPr>
                <w:spacing w:val="-8"/>
                <w:sz w:val="24"/>
              </w:rPr>
              <w:t xml:space="preserve"> </w:t>
            </w:r>
            <w:r>
              <w:rPr>
                <w:sz w:val="24"/>
              </w:rPr>
              <w:t>ремонту</w:t>
            </w:r>
            <w:r>
              <w:rPr>
                <w:spacing w:val="-13"/>
                <w:sz w:val="24"/>
              </w:rPr>
              <w:t xml:space="preserve"> </w:t>
            </w:r>
            <w:r>
              <w:rPr>
                <w:sz w:val="24"/>
              </w:rPr>
              <w:t>сільського</w:t>
            </w:r>
            <w:r>
              <w:rPr>
                <w:spacing w:val="-8"/>
                <w:sz w:val="24"/>
              </w:rPr>
              <w:t xml:space="preserve"> </w:t>
            </w:r>
            <w:r>
              <w:rPr>
                <w:sz w:val="24"/>
              </w:rPr>
              <w:t xml:space="preserve">стадіону </w:t>
            </w:r>
            <w:r>
              <w:rPr>
                <w:spacing w:val="-2"/>
                <w:sz w:val="24"/>
              </w:rPr>
              <w:t>Завдання:</w:t>
            </w:r>
          </w:p>
          <w:p w14:paraId="06907B9F" w14:textId="77777777" w:rsidR="00256D1F" w:rsidRDefault="00256D1F" w:rsidP="00003704">
            <w:pPr>
              <w:pStyle w:val="TableParagraph"/>
              <w:numPr>
                <w:ilvl w:val="0"/>
                <w:numId w:val="50"/>
              </w:numPr>
              <w:tabs>
                <w:tab w:val="left" w:pos="204"/>
              </w:tabs>
              <w:spacing w:line="240" w:lineRule="auto"/>
              <w:ind w:left="204" w:hanging="138"/>
              <w:rPr>
                <w:sz w:val="24"/>
              </w:rPr>
            </w:pPr>
            <w:r>
              <w:rPr>
                <w:sz w:val="24"/>
              </w:rPr>
              <w:t>забезпечення</w:t>
            </w:r>
            <w:r>
              <w:rPr>
                <w:spacing w:val="-4"/>
                <w:sz w:val="24"/>
              </w:rPr>
              <w:t xml:space="preserve"> </w:t>
            </w:r>
            <w:r>
              <w:rPr>
                <w:sz w:val="24"/>
              </w:rPr>
              <w:t>комфортних</w:t>
            </w:r>
            <w:r>
              <w:rPr>
                <w:spacing w:val="-1"/>
                <w:sz w:val="24"/>
              </w:rPr>
              <w:t xml:space="preserve"> </w:t>
            </w:r>
            <w:r>
              <w:rPr>
                <w:sz w:val="24"/>
              </w:rPr>
              <w:t>умов</w:t>
            </w:r>
            <w:r>
              <w:rPr>
                <w:spacing w:val="-5"/>
                <w:sz w:val="24"/>
              </w:rPr>
              <w:t xml:space="preserve"> </w:t>
            </w:r>
            <w:r>
              <w:rPr>
                <w:sz w:val="24"/>
              </w:rPr>
              <w:t>для</w:t>
            </w:r>
            <w:r>
              <w:rPr>
                <w:spacing w:val="-3"/>
                <w:sz w:val="24"/>
              </w:rPr>
              <w:t xml:space="preserve"> </w:t>
            </w:r>
            <w:r>
              <w:rPr>
                <w:sz w:val="24"/>
              </w:rPr>
              <w:t>занять</w:t>
            </w:r>
            <w:r>
              <w:rPr>
                <w:spacing w:val="-3"/>
                <w:sz w:val="24"/>
              </w:rPr>
              <w:t xml:space="preserve"> </w:t>
            </w:r>
            <w:r>
              <w:rPr>
                <w:spacing w:val="-2"/>
                <w:sz w:val="24"/>
              </w:rPr>
              <w:t>спортом;</w:t>
            </w:r>
          </w:p>
          <w:p w14:paraId="6FE33B41" w14:textId="77777777" w:rsidR="00256D1F" w:rsidRDefault="00256D1F" w:rsidP="00003704">
            <w:pPr>
              <w:pStyle w:val="TableParagraph"/>
              <w:numPr>
                <w:ilvl w:val="0"/>
                <w:numId w:val="50"/>
              </w:numPr>
              <w:tabs>
                <w:tab w:val="left" w:pos="204"/>
              </w:tabs>
              <w:spacing w:line="240" w:lineRule="auto"/>
              <w:ind w:right="667" w:firstLine="0"/>
              <w:rPr>
                <w:sz w:val="24"/>
              </w:rPr>
            </w:pPr>
            <w:r>
              <w:rPr>
                <w:sz w:val="24"/>
              </w:rPr>
              <w:t>створення</w:t>
            </w:r>
            <w:r>
              <w:rPr>
                <w:spacing w:val="-8"/>
                <w:sz w:val="24"/>
              </w:rPr>
              <w:t xml:space="preserve"> </w:t>
            </w:r>
            <w:r>
              <w:rPr>
                <w:sz w:val="24"/>
              </w:rPr>
              <w:t>сучасного</w:t>
            </w:r>
            <w:r>
              <w:rPr>
                <w:spacing w:val="-8"/>
                <w:sz w:val="24"/>
              </w:rPr>
              <w:t xml:space="preserve"> </w:t>
            </w:r>
            <w:r>
              <w:rPr>
                <w:sz w:val="24"/>
              </w:rPr>
              <w:t>спортивного</w:t>
            </w:r>
            <w:r>
              <w:rPr>
                <w:spacing w:val="-8"/>
                <w:sz w:val="24"/>
              </w:rPr>
              <w:t xml:space="preserve"> </w:t>
            </w:r>
            <w:r>
              <w:rPr>
                <w:sz w:val="24"/>
              </w:rPr>
              <w:t>простору</w:t>
            </w:r>
            <w:r>
              <w:rPr>
                <w:spacing w:val="-15"/>
                <w:sz w:val="24"/>
              </w:rPr>
              <w:t xml:space="preserve"> </w:t>
            </w:r>
            <w:r>
              <w:rPr>
                <w:sz w:val="24"/>
              </w:rPr>
              <w:t>для занять спортом осіб різних вікових категорій;</w:t>
            </w:r>
          </w:p>
          <w:p w14:paraId="7B652B2A" w14:textId="77777777" w:rsidR="00256D1F" w:rsidRDefault="00256D1F" w:rsidP="00003704">
            <w:pPr>
              <w:pStyle w:val="TableParagraph"/>
              <w:numPr>
                <w:ilvl w:val="0"/>
                <w:numId w:val="50"/>
              </w:numPr>
              <w:tabs>
                <w:tab w:val="left" w:pos="204"/>
              </w:tabs>
              <w:spacing w:line="240" w:lineRule="auto"/>
              <w:ind w:right="399" w:firstLine="0"/>
              <w:rPr>
                <w:sz w:val="24"/>
              </w:rPr>
            </w:pPr>
            <w:r>
              <w:rPr>
                <w:sz w:val="24"/>
              </w:rPr>
              <w:t>створення</w:t>
            </w:r>
            <w:r>
              <w:rPr>
                <w:spacing w:val="-7"/>
                <w:sz w:val="24"/>
              </w:rPr>
              <w:t xml:space="preserve"> </w:t>
            </w:r>
            <w:r>
              <w:rPr>
                <w:sz w:val="24"/>
              </w:rPr>
              <w:t>безпечних</w:t>
            </w:r>
            <w:r>
              <w:rPr>
                <w:spacing w:val="-8"/>
                <w:sz w:val="24"/>
              </w:rPr>
              <w:t xml:space="preserve"> </w:t>
            </w:r>
            <w:r>
              <w:rPr>
                <w:sz w:val="24"/>
              </w:rPr>
              <w:t>умов</w:t>
            </w:r>
            <w:r>
              <w:rPr>
                <w:spacing w:val="-8"/>
                <w:sz w:val="24"/>
              </w:rPr>
              <w:t xml:space="preserve"> </w:t>
            </w:r>
            <w:r>
              <w:rPr>
                <w:sz w:val="24"/>
              </w:rPr>
              <w:t>для</w:t>
            </w:r>
            <w:r>
              <w:rPr>
                <w:spacing w:val="-7"/>
                <w:sz w:val="24"/>
              </w:rPr>
              <w:t xml:space="preserve"> </w:t>
            </w:r>
            <w:r>
              <w:rPr>
                <w:sz w:val="24"/>
              </w:rPr>
              <w:t>проведення</w:t>
            </w:r>
            <w:r>
              <w:rPr>
                <w:spacing w:val="-7"/>
                <w:sz w:val="24"/>
              </w:rPr>
              <w:t xml:space="preserve"> </w:t>
            </w:r>
            <w:r>
              <w:rPr>
                <w:sz w:val="24"/>
              </w:rPr>
              <w:t>занять, спортивних змагань тощо.</w:t>
            </w:r>
          </w:p>
        </w:tc>
      </w:tr>
      <w:tr w:rsidR="00256D1F" w14:paraId="524CF6FF" w14:textId="77777777" w:rsidTr="009322D6">
        <w:trPr>
          <w:trHeight w:val="1476"/>
        </w:trPr>
        <w:tc>
          <w:tcPr>
            <w:tcW w:w="498" w:type="dxa"/>
            <w:gridSpan w:val="2"/>
          </w:tcPr>
          <w:p w14:paraId="753FD052" w14:textId="77777777" w:rsidR="00256D1F" w:rsidRDefault="00256D1F" w:rsidP="009322D6">
            <w:pPr>
              <w:pStyle w:val="TableParagraph"/>
              <w:rPr>
                <w:b/>
                <w:sz w:val="24"/>
              </w:rPr>
            </w:pPr>
          </w:p>
          <w:p w14:paraId="2C27C90F" w14:textId="77777777" w:rsidR="00256D1F" w:rsidRDefault="00256D1F" w:rsidP="009322D6">
            <w:pPr>
              <w:pStyle w:val="TableParagraph"/>
              <w:spacing w:before="24"/>
              <w:rPr>
                <w:b/>
                <w:sz w:val="24"/>
              </w:rPr>
            </w:pPr>
          </w:p>
          <w:p w14:paraId="0D591440" w14:textId="77777777" w:rsidR="00256D1F" w:rsidRDefault="00256D1F" w:rsidP="009322D6">
            <w:pPr>
              <w:pStyle w:val="TableParagraph"/>
              <w:spacing w:before="1"/>
              <w:ind w:right="217"/>
              <w:jc w:val="center"/>
              <w:rPr>
                <w:sz w:val="24"/>
              </w:rPr>
            </w:pPr>
            <w:r>
              <w:rPr>
                <w:spacing w:val="-5"/>
                <w:sz w:val="24"/>
              </w:rPr>
              <w:t>9.</w:t>
            </w:r>
          </w:p>
        </w:tc>
        <w:tc>
          <w:tcPr>
            <w:tcW w:w="3338" w:type="dxa"/>
            <w:gridSpan w:val="2"/>
          </w:tcPr>
          <w:p w14:paraId="2D6A9FE3" w14:textId="77777777" w:rsidR="00256D1F" w:rsidRDefault="00256D1F" w:rsidP="009322D6">
            <w:pPr>
              <w:pStyle w:val="TableParagraph"/>
              <w:rPr>
                <w:b/>
                <w:sz w:val="24"/>
              </w:rPr>
            </w:pPr>
          </w:p>
          <w:p w14:paraId="6E8489A0" w14:textId="77777777" w:rsidR="00256D1F" w:rsidRDefault="00256D1F" w:rsidP="009322D6">
            <w:pPr>
              <w:pStyle w:val="TableParagraph"/>
              <w:spacing w:before="24"/>
              <w:rPr>
                <w:b/>
                <w:sz w:val="24"/>
              </w:rPr>
            </w:pPr>
          </w:p>
          <w:p w14:paraId="6DA0A7DF" w14:textId="77777777" w:rsidR="00256D1F" w:rsidRDefault="00256D1F" w:rsidP="009322D6">
            <w:pPr>
              <w:pStyle w:val="TableParagraph"/>
              <w:spacing w:before="1"/>
              <w:ind w:left="147"/>
              <w:rPr>
                <w:sz w:val="24"/>
              </w:rPr>
            </w:pPr>
            <w:r>
              <w:rPr>
                <w:sz w:val="24"/>
              </w:rPr>
              <w:t>Основні</w:t>
            </w:r>
            <w:r>
              <w:rPr>
                <w:spacing w:val="-3"/>
                <w:sz w:val="24"/>
              </w:rPr>
              <w:t xml:space="preserve"> </w:t>
            </w:r>
            <w:r>
              <w:rPr>
                <w:sz w:val="24"/>
              </w:rPr>
              <w:t>заходи</w:t>
            </w:r>
            <w:r>
              <w:rPr>
                <w:spacing w:val="-2"/>
                <w:sz w:val="24"/>
              </w:rPr>
              <w:t xml:space="preserve"> Програми</w:t>
            </w:r>
          </w:p>
        </w:tc>
        <w:tc>
          <w:tcPr>
            <w:tcW w:w="5759" w:type="dxa"/>
            <w:gridSpan w:val="2"/>
          </w:tcPr>
          <w:p w14:paraId="475513D1" w14:textId="77777777" w:rsidR="00256D1F" w:rsidRDefault="00256D1F" w:rsidP="009322D6">
            <w:pPr>
              <w:pStyle w:val="TableParagraph"/>
              <w:spacing w:before="25"/>
              <w:ind w:left="66"/>
              <w:rPr>
                <w:sz w:val="24"/>
              </w:rPr>
            </w:pPr>
            <w:r>
              <w:rPr>
                <w:spacing w:val="-2"/>
                <w:sz w:val="24"/>
              </w:rPr>
              <w:t>Заходи:</w:t>
            </w:r>
          </w:p>
          <w:p w14:paraId="25E611DE" w14:textId="147E0CD1" w:rsidR="00256D1F" w:rsidRDefault="00256D1F" w:rsidP="00003704">
            <w:pPr>
              <w:pStyle w:val="TableParagraph"/>
              <w:numPr>
                <w:ilvl w:val="0"/>
                <w:numId w:val="49"/>
              </w:numPr>
              <w:tabs>
                <w:tab w:val="left" w:pos="204"/>
              </w:tabs>
              <w:spacing w:line="240" w:lineRule="auto"/>
              <w:ind w:right="799" w:firstLine="0"/>
              <w:rPr>
                <w:sz w:val="24"/>
              </w:rPr>
            </w:pPr>
            <w:r>
              <w:rPr>
                <w:sz w:val="24"/>
              </w:rPr>
              <w:t>благоустрій</w:t>
            </w:r>
            <w:r>
              <w:rPr>
                <w:spacing w:val="-12"/>
                <w:sz w:val="24"/>
              </w:rPr>
              <w:t xml:space="preserve"> </w:t>
            </w:r>
            <w:r>
              <w:rPr>
                <w:sz w:val="24"/>
              </w:rPr>
              <w:t>прилеглої</w:t>
            </w:r>
            <w:r>
              <w:rPr>
                <w:spacing w:val="-14"/>
                <w:sz w:val="24"/>
              </w:rPr>
              <w:t xml:space="preserve"> </w:t>
            </w:r>
            <w:r>
              <w:rPr>
                <w:sz w:val="24"/>
              </w:rPr>
              <w:t>території,</w:t>
            </w:r>
            <w:r>
              <w:rPr>
                <w:spacing w:val="-14"/>
                <w:sz w:val="24"/>
              </w:rPr>
              <w:t xml:space="preserve"> </w:t>
            </w:r>
            <w:r>
              <w:rPr>
                <w:sz w:val="24"/>
              </w:rPr>
              <w:t xml:space="preserve">забезпечення </w:t>
            </w:r>
            <w:r w:rsidR="00B34190">
              <w:rPr>
                <w:sz w:val="24"/>
                <w:lang w:val="uk-UA"/>
              </w:rPr>
              <w:t xml:space="preserve">   </w:t>
            </w:r>
            <w:r>
              <w:rPr>
                <w:spacing w:val="-2"/>
                <w:sz w:val="24"/>
              </w:rPr>
              <w:t>водовідведення;</w:t>
            </w:r>
          </w:p>
          <w:p w14:paraId="06483C6E" w14:textId="77777777" w:rsidR="00256D1F" w:rsidRDefault="00256D1F" w:rsidP="00003704">
            <w:pPr>
              <w:pStyle w:val="TableParagraph"/>
              <w:numPr>
                <w:ilvl w:val="0"/>
                <w:numId w:val="49"/>
              </w:numPr>
              <w:tabs>
                <w:tab w:val="left" w:pos="204"/>
              </w:tabs>
              <w:spacing w:line="240" w:lineRule="auto"/>
              <w:ind w:left="204" w:hanging="138"/>
              <w:rPr>
                <w:sz w:val="24"/>
              </w:rPr>
            </w:pPr>
            <w:r>
              <w:rPr>
                <w:sz w:val="24"/>
              </w:rPr>
              <w:t>благоустрій</w:t>
            </w:r>
            <w:r>
              <w:rPr>
                <w:spacing w:val="-5"/>
                <w:sz w:val="24"/>
              </w:rPr>
              <w:t xml:space="preserve"> </w:t>
            </w:r>
            <w:r>
              <w:rPr>
                <w:sz w:val="24"/>
              </w:rPr>
              <w:t>футбольного</w:t>
            </w:r>
            <w:r>
              <w:rPr>
                <w:spacing w:val="-4"/>
                <w:sz w:val="24"/>
              </w:rPr>
              <w:t xml:space="preserve"> </w:t>
            </w:r>
            <w:r>
              <w:rPr>
                <w:spacing w:val="-2"/>
                <w:sz w:val="24"/>
              </w:rPr>
              <w:t>поля;</w:t>
            </w:r>
          </w:p>
          <w:p w14:paraId="1C430614" w14:textId="77777777" w:rsidR="00256D1F" w:rsidRDefault="00256D1F" w:rsidP="00003704">
            <w:pPr>
              <w:pStyle w:val="TableParagraph"/>
              <w:numPr>
                <w:ilvl w:val="0"/>
                <w:numId w:val="49"/>
              </w:numPr>
              <w:tabs>
                <w:tab w:val="left" w:pos="204"/>
              </w:tabs>
              <w:spacing w:line="240" w:lineRule="auto"/>
              <w:ind w:left="204" w:hanging="138"/>
              <w:rPr>
                <w:sz w:val="24"/>
              </w:rPr>
            </w:pPr>
            <w:r>
              <w:rPr>
                <w:sz w:val="24"/>
              </w:rPr>
              <w:t>облаштування</w:t>
            </w:r>
            <w:r>
              <w:rPr>
                <w:spacing w:val="-3"/>
                <w:sz w:val="24"/>
              </w:rPr>
              <w:t xml:space="preserve"> </w:t>
            </w:r>
            <w:r>
              <w:rPr>
                <w:sz w:val="24"/>
              </w:rPr>
              <w:t>місць</w:t>
            </w:r>
            <w:r>
              <w:rPr>
                <w:spacing w:val="-3"/>
                <w:sz w:val="24"/>
              </w:rPr>
              <w:t xml:space="preserve"> </w:t>
            </w:r>
            <w:r>
              <w:rPr>
                <w:sz w:val="24"/>
              </w:rPr>
              <w:t>для</w:t>
            </w:r>
            <w:r>
              <w:rPr>
                <w:spacing w:val="-3"/>
                <w:sz w:val="24"/>
              </w:rPr>
              <w:t xml:space="preserve"> </w:t>
            </w:r>
            <w:r>
              <w:rPr>
                <w:spacing w:val="-2"/>
                <w:sz w:val="24"/>
              </w:rPr>
              <w:t>вболівальників.</w:t>
            </w:r>
          </w:p>
        </w:tc>
      </w:tr>
      <w:tr w:rsidR="00256D1F" w14:paraId="36E3D826" w14:textId="77777777" w:rsidTr="009322D6">
        <w:trPr>
          <w:trHeight w:val="410"/>
        </w:trPr>
        <w:tc>
          <w:tcPr>
            <w:tcW w:w="498" w:type="dxa"/>
            <w:gridSpan w:val="2"/>
          </w:tcPr>
          <w:p w14:paraId="6DAC6448" w14:textId="77777777" w:rsidR="00256D1F" w:rsidRDefault="00256D1F" w:rsidP="009322D6">
            <w:pPr>
              <w:pStyle w:val="TableParagraph"/>
              <w:spacing w:before="61"/>
              <w:ind w:right="97"/>
              <w:jc w:val="center"/>
              <w:rPr>
                <w:sz w:val="24"/>
              </w:rPr>
            </w:pPr>
            <w:r>
              <w:rPr>
                <w:spacing w:val="-5"/>
                <w:sz w:val="24"/>
              </w:rPr>
              <w:t>10.</w:t>
            </w:r>
          </w:p>
        </w:tc>
        <w:tc>
          <w:tcPr>
            <w:tcW w:w="3338" w:type="dxa"/>
            <w:gridSpan w:val="2"/>
          </w:tcPr>
          <w:p w14:paraId="09902196" w14:textId="77777777" w:rsidR="00256D1F" w:rsidRDefault="00256D1F" w:rsidP="009322D6">
            <w:pPr>
              <w:pStyle w:val="TableParagraph"/>
              <w:spacing w:before="61"/>
              <w:ind w:left="147"/>
              <w:rPr>
                <w:sz w:val="24"/>
              </w:rPr>
            </w:pPr>
            <w:r>
              <w:rPr>
                <w:sz w:val="24"/>
              </w:rPr>
              <w:t>Термін</w:t>
            </w:r>
            <w:r>
              <w:rPr>
                <w:spacing w:val="-3"/>
                <w:sz w:val="24"/>
              </w:rPr>
              <w:t xml:space="preserve"> </w:t>
            </w:r>
            <w:r>
              <w:rPr>
                <w:sz w:val="24"/>
              </w:rPr>
              <w:t>реалізації</w:t>
            </w:r>
            <w:r>
              <w:rPr>
                <w:spacing w:val="-2"/>
                <w:sz w:val="24"/>
              </w:rPr>
              <w:t xml:space="preserve"> Програми</w:t>
            </w:r>
          </w:p>
        </w:tc>
        <w:tc>
          <w:tcPr>
            <w:tcW w:w="5759" w:type="dxa"/>
            <w:gridSpan w:val="2"/>
          </w:tcPr>
          <w:p w14:paraId="79651BAE" w14:textId="77777777" w:rsidR="00256D1F" w:rsidRDefault="00256D1F" w:rsidP="009322D6">
            <w:pPr>
              <w:pStyle w:val="TableParagraph"/>
              <w:spacing w:before="61"/>
              <w:ind w:left="66"/>
              <w:rPr>
                <w:sz w:val="24"/>
              </w:rPr>
            </w:pPr>
            <w:r>
              <w:rPr>
                <w:sz w:val="24"/>
              </w:rPr>
              <w:t xml:space="preserve">2026 </w:t>
            </w:r>
            <w:r>
              <w:rPr>
                <w:spacing w:val="-5"/>
                <w:sz w:val="24"/>
              </w:rPr>
              <w:t>рік</w:t>
            </w:r>
          </w:p>
        </w:tc>
      </w:tr>
      <w:tr w:rsidR="00256D1F" w14:paraId="7BCDF53F" w14:textId="77777777" w:rsidTr="009322D6">
        <w:trPr>
          <w:trHeight w:val="978"/>
        </w:trPr>
        <w:tc>
          <w:tcPr>
            <w:tcW w:w="498" w:type="dxa"/>
            <w:gridSpan w:val="2"/>
          </w:tcPr>
          <w:p w14:paraId="5DE8000C" w14:textId="77777777" w:rsidR="00256D1F" w:rsidRDefault="00256D1F" w:rsidP="009322D6">
            <w:pPr>
              <w:pStyle w:val="TableParagraph"/>
              <w:spacing w:before="63"/>
              <w:rPr>
                <w:b/>
                <w:sz w:val="24"/>
              </w:rPr>
            </w:pPr>
          </w:p>
          <w:p w14:paraId="2856A8D3" w14:textId="77777777" w:rsidR="00256D1F" w:rsidRDefault="00256D1F" w:rsidP="009322D6">
            <w:pPr>
              <w:pStyle w:val="TableParagraph"/>
              <w:ind w:right="97"/>
              <w:jc w:val="center"/>
              <w:rPr>
                <w:sz w:val="24"/>
              </w:rPr>
            </w:pPr>
            <w:r>
              <w:rPr>
                <w:spacing w:val="-5"/>
                <w:sz w:val="24"/>
              </w:rPr>
              <w:t>11.</w:t>
            </w:r>
          </w:p>
        </w:tc>
        <w:tc>
          <w:tcPr>
            <w:tcW w:w="3338" w:type="dxa"/>
            <w:gridSpan w:val="2"/>
          </w:tcPr>
          <w:p w14:paraId="1F975FAD" w14:textId="77777777" w:rsidR="00256D1F" w:rsidRDefault="00256D1F" w:rsidP="009322D6">
            <w:pPr>
              <w:pStyle w:val="TableParagraph"/>
              <w:spacing w:before="202"/>
              <w:ind w:left="147" w:right="705"/>
              <w:rPr>
                <w:sz w:val="24"/>
              </w:rPr>
            </w:pPr>
            <w:r>
              <w:rPr>
                <w:sz w:val="24"/>
              </w:rPr>
              <w:t>Фінансове</w:t>
            </w:r>
            <w:r>
              <w:rPr>
                <w:spacing w:val="-15"/>
                <w:sz w:val="24"/>
              </w:rPr>
              <w:t xml:space="preserve"> </w:t>
            </w:r>
            <w:r>
              <w:rPr>
                <w:sz w:val="24"/>
              </w:rPr>
              <w:t xml:space="preserve">забезпечення </w:t>
            </w:r>
            <w:r>
              <w:rPr>
                <w:spacing w:val="-2"/>
                <w:sz w:val="24"/>
              </w:rPr>
              <w:t>Програми</w:t>
            </w:r>
          </w:p>
        </w:tc>
        <w:tc>
          <w:tcPr>
            <w:tcW w:w="5759" w:type="dxa"/>
            <w:gridSpan w:val="2"/>
          </w:tcPr>
          <w:p w14:paraId="0D3E2C18" w14:textId="77777777" w:rsidR="00256D1F" w:rsidRDefault="00256D1F" w:rsidP="009322D6">
            <w:pPr>
              <w:pStyle w:val="TableParagraph"/>
              <w:spacing w:before="63"/>
              <w:ind w:left="66"/>
              <w:rPr>
                <w:sz w:val="24"/>
              </w:rPr>
            </w:pPr>
            <w:r>
              <w:rPr>
                <w:sz w:val="24"/>
              </w:rPr>
              <w:t>Фінансування</w:t>
            </w:r>
            <w:r>
              <w:rPr>
                <w:spacing w:val="-10"/>
                <w:sz w:val="24"/>
              </w:rPr>
              <w:t xml:space="preserve"> </w:t>
            </w:r>
            <w:r>
              <w:rPr>
                <w:sz w:val="24"/>
              </w:rPr>
              <w:t>Програми</w:t>
            </w:r>
            <w:r>
              <w:rPr>
                <w:spacing w:val="-10"/>
                <w:sz w:val="24"/>
              </w:rPr>
              <w:t xml:space="preserve"> </w:t>
            </w:r>
            <w:r>
              <w:rPr>
                <w:sz w:val="24"/>
              </w:rPr>
              <w:t>здійснюється</w:t>
            </w:r>
            <w:r>
              <w:rPr>
                <w:spacing w:val="-10"/>
                <w:sz w:val="24"/>
              </w:rPr>
              <w:t xml:space="preserve"> </w:t>
            </w:r>
            <w:r>
              <w:rPr>
                <w:sz w:val="24"/>
              </w:rPr>
              <w:t>за</w:t>
            </w:r>
            <w:r>
              <w:rPr>
                <w:spacing w:val="-11"/>
                <w:sz w:val="24"/>
              </w:rPr>
              <w:t xml:space="preserve"> </w:t>
            </w:r>
            <w:r>
              <w:rPr>
                <w:sz w:val="24"/>
              </w:rPr>
              <w:t>рахунок коштів</w:t>
            </w:r>
            <w:r>
              <w:rPr>
                <w:spacing w:val="80"/>
                <w:sz w:val="24"/>
              </w:rPr>
              <w:t xml:space="preserve"> </w:t>
            </w:r>
            <w:r>
              <w:rPr>
                <w:sz w:val="24"/>
              </w:rPr>
              <w:t>місцевого бюджету та інших джерел</w:t>
            </w:r>
          </w:p>
          <w:p w14:paraId="252E49B2" w14:textId="77777777" w:rsidR="00256D1F" w:rsidRDefault="00256D1F" w:rsidP="009322D6">
            <w:pPr>
              <w:pStyle w:val="TableParagraph"/>
              <w:spacing w:before="1"/>
              <w:ind w:left="66"/>
              <w:rPr>
                <w:sz w:val="24"/>
              </w:rPr>
            </w:pPr>
            <w:r>
              <w:rPr>
                <w:sz w:val="24"/>
              </w:rPr>
              <w:t>фінансування,</w:t>
            </w:r>
            <w:r>
              <w:rPr>
                <w:spacing w:val="-5"/>
                <w:sz w:val="24"/>
              </w:rPr>
              <w:t xml:space="preserve"> </w:t>
            </w:r>
            <w:r>
              <w:rPr>
                <w:sz w:val="24"/>
              </w:rPr>
              <w:t>не</w:t>
            </w:r>
            <w:r>
              <w:rPr>
                <w:spacing w:val="-6"/>
                <w:sz w:val="24"/>
              </w:rPr>
              <w:t xml:space="preserve"> </w:t>
            </w:r>
            <w:r>
              <w:rPr>
                <w:sz w:val="24"/>
              </w:rPr>
              <w:t>заборонених</w:t>
            </w:r>
            <w:r>
              <w:rPr>
                <w:spacing w:val="-3"/>
                <w:sz w:val="24"/>
              </w:rPr>
              <w:t xml:space="preserve"> </w:t>
            </w:r>
            <w:r>
              <w:rPr>
                <w:sz w:val="24"/>
              </w:rPr>
              <w:t>чинним</w:t>
            </w:r>
            <w:r>
              <w:rPr>
                <w:spacing w:val="-1"/>
                <w:sz w:val="24"/>
              </w:rPr>
              <w:t xml:space="preserve"> </w:t>
            </w:r>
            <w:r>
              <w:rPr>
                <w:spacing w:val="-2"/>
                <w:sz w:val="24"/>
              </w:rPr>
              <w:t>законодавством</w:t>
            </w:r>
          </w:p>
        </w:tc>
      </w:tr>
      <w:tr w:rsidR="00256D1F" w14:paraId="2DE0C136" w14:textId="77777777" w:rsidTr="009322D6">
        <w:trPr>
          <w:trHeight w:val="992"/>
        </w:trPr>
        <w:tc>
          <w:tcPr>
            <w:tcW w:w="498" w:type="dxa"/>
            <w:gridSpan w:val="2"/>
          </w:tcPr>
          <w:p w14:paraId="27466BF2" w14:textId="77777777" w:rsidR="00256D1F" w:rsidRDefault="00256D1F" w:rsidP="009322D6">
            <w:pPr>
              <w:pStyle w:val="TableParagraph"/>
              <w:spacing w:before="76"/>
              <w:rPr>
                <w:b/>
                <w:sz w:val="24"/>
              </w:rPr>
            </w:pPr>
          </w:p>
          <w:p w14:paraId="53A7F8B5" w14:textId="77777777" w:rsidR="00256D1F" w:rsidRDefault="00256D1F" w:rsidP="009322D6">
            <w:pPr>
              <w:pStyle w:val="TableParagraph"/>
              <w:ind w:right="97"/>
              <w:jc w:val="center"/>
              <w:rPr>
                <w:sz w:val="24"/>
              </w:rPr>
            </w:pPr>
            <w:r>
              <w:rPr>
                <w:spacing w:val="-5"/>
                <w:sz w:val="24"/>
              </w:rPr>
              <w:t>12.</w:t>
            </w:r>
          </w:p>
        </w:tc>
        <w:tc>
          <w:tcPr>
            <w:tcW w:w="3338" w:type="dxa"/>
            <w:gridSpan w:val="2"/>
          </w:tcPr>
          <w:p w14:paraId="6DFD10C4" w14:textId="77777777" w:rsidR="00256D1F" w:rsidRDefault="00256D1F" w:rsidP="009322D6">
            <w:pPr>
              <w:pStyle w:val="TableParagraph"/>
              <w:spacing w:before="76"/>
              <w:ind w:left="147"/>
              <w:rPr>
                <w:sz w:val="24"/>
              </w:rPr>
            </w:pPr>
            <w:r>
              <w:rPr>
                <w:sz w:val="24"/>
              </w:rPr>
              <w:t>Загальний</w:t>
            </w:r>
            <w:r>
              <w:rPr>
                <w:spacing w:val="-15"/>
                <w:sz w:val="24"/>
              </w:rPr>
              <w:t xml:space="preserve"> </w:t>
            </w:r>
            <w:r>
              <w:rPr>
                <w:sz w:val="24"/>
              </w:rPr>
              <w:t>обсяг</w:t>
            </w:r>
            <w:r>
              <w:rPr>
                <w:spacing w:val="-15"/>
                <w:sz w:val="24"/>
              </w:rPr>
              <w:t xml:space="preserve"> </w:t>
            </w:r>
            <w:r>
              <w:rPr>
                <w:sz w:val="24"/>
              </w:rPr>
              <w:t>фінансових ресурсів, необхідних для</w:t>
            </w:r>
          </w:p>
          <w:p w14:paraId="20792751" w14:textId="77777777" w:rsidR="00256D1F" w:rsidRDefault="00256D1F" w:rsidP="009322D6">
            <w:pPr>
              <w:pStyle w:val="TableParagraph"/>
              <w:ind w:left="147"/>
              <w:rPr>
                <w:sz w:val="24"/>
              </w:rPr>
            </w:pPr>
            <w:r>
              <w:rPr>
                <w:sz w:val="24"/>
              </w:rPr>
              <w:t>реалізації</w:t>
            </w:r>
            <w:r>
              <w:rPr>
                <w:spacing w:val="-3"/>
                <w:sz w:val="24"/>
              </w:rPr>
              <w:t xml:space="preserve"> </w:t>
            </w:r>
            <w:r>
              <w:rPr>
                <w:sz w:val="24"/>
              </w:rPr>
              <w:t>програми,</w:t>
            </w:r>
            <w:r>
              <w:rPr>
                <w:spacing w:val="-3"/>
                <w:sz w:val="24"/>
              </w:rPr>
              <w:t xml:space="preserve"> </w:t>
            </w:r>
            <w:r>
              <w:rPr>
                <w:sz w:val="24"/>
              </w:rPr>
              <w:t>тис.</w:t>
            </w:r>
            <w:r>
              <w:rPr>
                <w:spacing w:val="-2"/>
                <w:sz w:val="24"/>
              </w:rPr>
              <w:t xml:space="preserve"> </w:t>
            </w:r>
            <w:r>
              <w:rPr>
                <w:spacing w:val="-4"/>
                <w:sz w:val="24"/>
              </w:rPr>
              <w:t>грн.</w:t>
            </w:r>
          </w:p>
        </w:tc>
        <w:tc>
          <w:tcPr>
            <w:tcW w:w="5759" w:type="dxa"/>
            <w:gridSpan w:val="2"/>
          </w:tcPr>
          <w:p w14:paraId="62E6087E" w14:textId="77777777" w:rsidR="00256D1F" w:rsidRPr="00B34190" w:rsidRDefault="00256D1F" w:rsidP="009322D6">
            <w:pPr>
              <w:pStyle w:val="TableParagraph"/>
              <w:spacing w:before="213"/>
              <w:ind w:left="66"/>
              <w:rPr>
                <w:color w:val="000000" w:themeColor="text1"/>
                <w:sz w:val="24"/>
              </w:rPr>
            </w:pPr>
            <w:r w:rsidRPr="00B34190">
              <w:rPr>
                <w:color w:val="000000" w:themeColor="text1"/>
                <w:sz w:val="24"/>
              </w:rPr>
              <w:t>1650,00</w:t>
            </w:r>
            <w:r w:rsidRPr="00B34190">
              <w:rPr>
                <w:color w:val="000000" w:themeColor="text1"/>
                <w:spacing w:val="-3"/>
                <w:sz w:val="24"/>
              </w:rPr>
              <w:t xml:space="preserve"> </w:t>
            </w:r>
            <w:r w:rsidRPr="00B34190">
              <w:rPr>
                <w:color w:val="000000" w:themeColor="text1"/>
                <w:sz w:val="24"/>
              </w:rPr>
              <w:t xml:space="preserve">тис. </w:t>
            </w:r>
            <w:r w:rsidRPr="00B34190">
              <w:rPr>
                <w:color w:val="000000" w:themeColor="text1"/>
                <w:spacing w:val="-4"/>
                <w:sz w:val="24"/>
              </w:rPr>
              <w:t>грн.</w:t>
            </w:r>
          </w:p>
        </w:tc>
      </w:tr>
      <w:tr w:rsidR="00256D1F" w14:paraId="2ADA5BB4" w14:textId="77777777" w:rsidTr="009322D6">
        <w:trPr>
          <w:trHeight w:val="629"/>
        </w:trPr>
        <w:tc>
          <w:tcPr>
            <w:tcW w:w="498" w:type="dxa"/>
            <w:gridSpan w:val="2"/>
          </w:tcPr>
          <w:p w14:paraId="2260FCA0" w14:textId="77777777" w:rsidR="00256D1F" w:rsidRDefault="00256D1F" w:rsidP="009322D6">
            <w:pPr>
              <w:pStyle w:val="TableParagraph"/>
              <w:spacing w:before="214"/>
              <w:ind w:right="97"/>
              <w:jc w:val="center"/>
              <w:rPr>
                <w:sz w:val="24"/>
              </w:rPr>
            </w:pPr>
            <w:r>
              <w:rPr>
                <w:spacing w:val="-5"/>
                <w:sz w:val="24"/>
              </w:rPr>
              <w:t>12.1</w:t>
            </w:r>
          </w:p>
        </w:tc>
        <w:tc>
          <w:tcPr>
            <w:tcW w:w="3338" w:type="dxa"/>
            <w:gridSpan w:val="2"/>
          </w:tcPr>
          <w:p w14:paraId="7DC84EF4" w14:textId="77777777" w:rsidR="00256D1F" w:rsidRDefault="00256D1F" w:rsidP="009322D6">
            <w:pPr>
              <w:pStyle w:val="TableParagraph"/>
              <w:spacing w:before="57" w:line="270" w:lineRule="atLeast"/>
              <w:ind w:left="147"/>
              <w:rPr>
                <w:sz w:val="24"/>
              </w:rPr>
            </w:pPr>
            <w:r>
              <w:rPr>
                <w:sz w:val="24"/>
              </w:rPr>
              <w:t>В</w:t>
            </w:r>
            <w:r>
              <w:rPr>
                <w:spacing w:val="-14"/>
                <w:sz w:val="24"/>
              </w:rPr>
              <w:t xml:space="preserve"> </w:t>
            </w:r>
            <w:r>
              <w:rPr>
                <w:sz w:val="24"/>
              </w:rPr>
              <w:t>тому</w:t>
            </w:r>
            <w:r>
              <w:rPr>
                <w:spacing w:val="-15"/>
                <w:sz w:val="24"/>
              </w:rPr>
              <w:t xml:space="preserve"> </w:t>
            </w:r>
            <w:r>
              <w:rPr>
                <w:sz w:val="24"/>
              </w:rPr>
              <w:t>числі</w:t>
            </w:r>
            <w:r>
              <w:rPr>
                <w:spacing w:val="-12"/>
                <w:sz w:val="24"/>
              </w:rPr>
              <w:t xml:space="preserve"> </w:t>
            </w:r>
            <w:r>
              <w:rPr>
                <w:sz w:val="24"/>
              </w:rPr>
              <w:t xml:space="preserve">бюджетних </w:t>
            </w:r>
            <w:r>
              <w:rPr>
                <w:spacing w:val="-2"/>
                <w:sz w:val="24"/>
              </w:rPr>
              <w:t>коштів:</w:t>
            </w:r>
          </w:p>
        </w:tc>
        <w:tc>
          <w:tcPr>
            <w:tcW w:w="5759" w:type="dxa"/>
            <w:gridSpan w:val="2"/>
          </w:tcPr>
          <w:p w14:paraId="0889D5C3" w14:textId="77777777" w:rsidR="00256D1F" w:rsidRPr="00B34190" w:rsidRDefault="00256D1F" w:rsidP="009322D6">
            <w:pPr>
              <w:pStyle w:val="TableParagraph"/>
              <w:spacing w:before="77"/>
              <w:ind w:left="66"/>
              <w:rPr>
                <w:color w:val="000000" w:themeColor="text1"/>
                <w:sz w:val="24"/>
              </w:rPr>
            </w:pPr>
            <w:r w:rsidRPr="00B34190">
              <w:rPr>
                <w:color w:val="000000" w:themeColor="text1"/>
                <w:sz w:val="24"/>
              </w:rPr>
              <w:t>1650,00</w:t>
            </w:r>
            <w:r w:rsidRPr="00B34190">
              <w:rPr>
                <w:color w:val="000000" w:themeColor="text1"/>
                <w:spacing w:val="-1"/>
                <w:sz w:val="24"/>
              </w:rPr>
              <w:t xml:space="preserve"> </w:t>
            </w:r>
            <w:r w:rsidRPr="00B34190">
              <w:rPr>
                <w:color w:val="000000" w:themeColor="text1"/>
                <w:sz w:val="24"/>
              </w:rPr>
              <w:t xml:space="preserve">тис. </w:t>
            </w:r>
            <w:r w:rsidRPr="00B34190">
              <w:rPr>
                <w:color w:val="000000" w:themeColor="text1"/>
                <w:spacing w:val="-4"/>
                <w:sz w:val="24"/>
              </w:rPr>
              <w:t>грн.</w:t>
            </w:r>
          </w:p>
        </w:tc>
      </w:tr>
      <w:tr w:rsidR="00B34190" w:rsidRPr="00B34190" w14:paraId="54EA8BAC" w14:textId="77777777" w:rsidTr="009322D6">
        <w:trPr>
          <w:gridAfter w:val="1"/>
          <w:wAfter w:w="1724" w:type="dxa"/>
          <w:trHeight w:val="579"/>
        </w:trPr>
        <w:tc>
          <w:tcPr>
            <w:tcW w:w="408" w:type="dxa"/>
          </w:tcPr>
          <w:p w14:paraId="15FCD545" w14:textId="77777777" w:rsidR="00256D1F" w:rsidRDefault="00256D1F" w:rsidP="009322D6">
            <w:pPr>
              <w:pStyle w:val="TableParagraph"/>
              <w:rPr>
                <w:sz w:val="24"/>
              </w:rPr>
            </w:pPr>
          </w:p>
        </w:tc>
        <w:tc>
          <w:tcPr>
            <w:tcW w:w="3106" w:type="dxa"/>
            <w:gridSpan w:val="2"/>
          </w:tcPr>
          <w:p w14:paraId="1F8E797B" w14:textId="77777777" w:rsidR="00256D1F" w:rsidRDefault="00256D1F" w:rsidP="009322D6">
            <w:pPr>
              <w:pStyle w:val="TableParagraph"/>
              <w:ind w:left="237"/>
              <w:rPr>
                <w:sz w:val="24"/>
              </w:rPr>
            </w:pPr>
            <w:r>
              <w:rPr>
                <w:sz w:val="24"/>
              </w:rPr>
              <w:t>-</w:t>
            </w:r>
            <w:r>
              <w:rPr>
                <w:spacing w:val="-10"/>
                <w:sz w:val="24"/>
              </w:rPr>
              <w:t xml:space="preserve"> </w:t>
            </w:r>
            <w:r>
              <w:rPr>
                <w:sz w:val="24"/>
              </w:rPr>
              <w:t>з</w:t>
            </w:r>
            <w:r>
              <w:rPr>
                <w:spacing w:val="-9"/>
                <w:sz w:val="24"/>
              </w:rPr>
              <w:t xml:space="preserve"> </w:t>
            </w:r>
            <w:r>
              <w:rPr>
                <w:sz w:val="24"/>
              </w:rPr>
              <w:t>них</w:t>
            </w:r>
            <w:r>
              <w:rPr>
                <w:spacing w:val="-10"/>
                <w:sz w:val="24"/>
              </w:rPr>
              <w:t xml:space="preserve"> </w:t>
            </w:r>
            <w:r>
              <w:rPr>
                <w:sz w:val="24"/>
              </w:rPr>
              <w:t>коштів</w:t>
            </w:r>
            <w:r>
              <w:rPr>
                <w:spacing w:val="-8"/>
                <w:sz w:val="24"/>
              </w:rPr>
              <w:t xml:space="preserve"> </w:t>
            </w:r>
            <w:r>
              <w:rPr>
                <w:sz w:val="24"/>
              </w:rPr>
              <w:t xml:space="preserve">сільського </w:t>
            </w:r>
            <w:r>
              <w:rPr>
                <w:spacing w:val="-2"/>
                <w:sz w:val="24"/>
              </w:rPr>
              <w:t>бюджету</w:t>
            </w:r>
          </w:p>
        </w:tc>
        <w:tc>
          <w:tcPr>
            <w:tcW w:w="4357" w:type="dxa"/>
            <w:gridSpan w:val="2"/>
          </w:tcPr>
          <w:p w14:paraId="37D72D1D" w14:textId="77777777" w:rsidR="00256D1F" w:rsidRPr="00B34190" w:rsidRDefault="00256D1F" w:rsidP="009322D6">
            <w:pPr>
              <w:pStyle w:val="TableParagraph"/>
              <w:spacing w:before="126"/>
              <w:ind w:left="388"/>
              <w:rPr>
                <w:color w:val="000000" w:themeColor="text1"/>
                <w:sz w:val="24"/>
              </w:rPr>
            </w:pPr>
            <w:r w:rsidRPr="00B34190">
              <w:rPr>
                <w:color w:val="000000" w:themeColor="text1"/>
                <w:sz w:val="24"/>
              </w:rPr>
              <w:t>1650,00</w:t>
            </w:r>
            <w:r w:rsidRPr="00B34190">
              <w:rPr>
                <w:color w:val="000000" w:themeColor="text1"/>
                <w:spacing w:val="-1"/>
                <w:sz w:val="24"/>
              </w:rPr>
              <w:t xml:space="preserve"> </w:t>
            </w:r>
            <w:r w:rsidRPr="00B34190">
              <w:rPr>
                <w:color w:val="000000" w:themeColor="text1"/>
                <w:sz w:val="24"/>
              </w:rPr>
              <w:t xml:space="preserve">тис. </w:t>
            </w:r>
            <w:r w:rsidRPr="00B34190">
              <w:rPr>
                <w:color w:val="000000" w:themeColor="text1"/>
                <w:spacing w:val="-4"/>
                <w:sz w:val="24"/>
              </w:rPr>
              <w:t>грн.</w:t>
            </w:r>
          </w:p>
        </w:tc>
      </w:tr>
      <w:tr w:rsidR="00256D1F" w14:paraId="0867158D" w14:textId="77777777" w:rsidTr="009322D6">
        <w:trPr>
          <w:gridAfter w:val="1"/>
          <w:wAfter w:w="1724" w:type="dxa"/>
          <w:trHeight w:val="409"/>
        </w:trPr>
        <w:tc>
          <w:tcPr>
            <w:tcW w:w="408" w:type="dxa"/>
          </w:tcPr>
          <w:p w14:paraId="44FD3308" w14:textId="77777777" w:rsidR="00256D1F" w:rsidRDefault="00256D1F" w:rsidP="009322D6">
            <w:pPr>
              <w:pStyle w:val="TableParagraph"/>
              <w:rPr>
                <w:sz w:val="24"/>
              </w:rPr>
            </w:pPr>
          </w:p>
        </w:tc>
        <w:tc>
          <w:tcPr>
            <w:tcW w:w="3106" w:type="dxa"/>
            <w:gridSpan w:val="2"/>
          </w:tcPr>
          <w:p w14:paraId="409B82D0" w14:textId="77777777" w:rsidR="00256D1F" w:rsidRDefault="00256D1F" w:rsidP="009322D6">
            <w:pPr>
              <w:pStyle w:val="TableParagraph"/>
              <w:spacing w:before="27"/>
              <w:ind w:left="237"/>
              <w:rPr>
                <w:sz w:val="24"/>
              </w:rPr>
            </w:pPr>
          </w:p>
        </w:tc>
        <w:tc>
          <w:tcPr>
            <w:tcW w:w="4357" w:type="dxa"/>
            <w:gridSpan w:val="2"/>
          </w:tcPr>
          <w:p w14:paraId="28F6354A" w14:textId="77777777" w:rsidR="00256D1F" w:rsidRDefault="00256D1F" w:rsidP="009322D6">
            <w:pPr>
              <w:pStyle w:val="TableParagraph"/>
              <w:spacing w:before="27"/>
              <w:ind w:left="388"/>
              <w:rPr>
                <w:sz w:val="24"/>
              </w:rPr>
            </w:pPr>
          </w:p>
        </w:tc>
      </w:tr>
      <w:tr w:rsidR="00256D1F" w14:paraId="4A3AFE58" w14:textId="77777777" w:rsidTr="009322D6">
        <w:trPr>
          <w:gridAfter w:val="1"/>
          <w:wAfter w:w="1724" w:type="dxa"/>
          <w:trHeight w:val="647"/>
        </w:trPr>
        <w:tc>
          <w:tcPr>
            <w:tcW w:w="408" w:type="dxa"/>
          </w:tcPr>
          <w:p w14:paraId="75B28881" w14:textId="77777777" w:rsidR="00256D1F" w:rsidRDefault="00256D1F" w:rsidP="009322D6">
            <w:pPr>
              <w:pStyle w:val="TableParagraph"/>
              <w:spacing w:before="232"/>
              <w:ind w:left="50"/>
              <w:rPr>
                <w:sz w:val="24"/>
              </w:rPr>
            </w:pPr>
            <w:r>
              <w:rPr>
                <w:spacing w:val="-10"/>
                <w:sz w:val="24"/>
              </w:rPr>
              <w:t>13</w:t>
            </w:r>
          </w:p>
        </w:tc>
        <w:tc>
          <w:tcPr>
            <w:tcW w:w="3106" w:type="dxa"/>
            <w:gridSpan w:val="2"/>
          </w:tcPr>
          <w:p w14:paraId="5D2BA53D" w14:textId="77777777" w:rsidR="00256D1F" w:rsidRDefault="00256D1F" w:rsidP="009322D6">
            <w:pPr>
              <w:pStyle w:val="TableParagraph"/>
              <w:spacing w:before="96"/>
              <w:ind w:left="237"/>
              <w:rPr>
                <w:sz w:val="24"/>
              </w:rPr>
            </w:pPr>
            <w:r>
              <w:rPr>
                <w:sz w:val="24"/>
              </w:rPr>
              <w:t>Основні</w:t>
            </w:r>
            <w:r>
              <w:rPr>
                <w:spacing w:val="-4"/>
                <w:sz w:val="24"/>
              </w:rPr>
              <w:t xml:space="preserve"> </w:t>
            </w:r>
            <w:r>
              <w:rPr>
                <w:spacing w:val="-2"/>
                <w:sz w:val="24"/>
              </w:rPr>
              <w:t>джерела</w:t>
            </w:r>
          </w:p>
          <w:p w14:paraId="6E6EF00C" w14:textId="77777777" w:rsidR="00256D1F" w:rsidRDefault="00256D1F" w:rsidP="009322D6">
            <w:pPr>
              <w:pStyle w:val="TableParagraph"/>
              <w:spacing w:line="256" w:lineRule="exact"/>
              <w:ind w:left="237"/>
              <w:rPr>
                <w:sz w:val="24"/>
              </w:rPr>
            </w:pPr>
            <w:r>
              <w:rPr>
                <w:sz w:val="24"/>
              </w:rPr>
              <w:t>фінансування</w:t>
            </w:r>
            <w:r>
              <w:rPr>
                <w:spacing w:val="-6"/>
                <w:sz w:val="24"/>
              </w:rPr>
              <w:t xml:space="preserve"> </w:t>
            </w:r>
            <w:r>
              <w:rPr>
                <w:spacing w:val="-2"/>
                <w:sz w:val="24"/>
              </w:rPr>
              <w:t>Програми</w:t>
            </w:r>
          </w:p>
        </w:tc>
        <w:tc>
          <w:tcPr>
            <w:tcW w:w="4357" w:type="dxa"/>
            <w:gridSpan w:val="2"/>
          </w:tcPr>
          <w:p w14:paraId="30FBE2DD" w14:textId="77777777" w:rsidR="00256D1F" w:rsidRDefault="00256D1F" w:rsidP="009322D6">
            <w:pPr>
              <w:pStyle w:val="TableParagraph"/>
              <w:spacing w:before="232"/>
              <w:ind w:left="388"/>
              <w:rPr>
                <w:sz w:val="24"/>
              </w:rPr>
            </w:pPr>
            <w:r>
              <w:rPr>
                <w:sz w:val="24"/>
              </w:rPr>
              <w:t>Місцевий</w:t>
            </w:r>
            <w:r>
              <w:rPr>
                <w:spacing w:val="-7"/>
                <w:sz w:val="24"/>
              </w:rPr>
              <w:t xml:space="preserve"> </w:t>
            </w:r>
            <w:r>
              <w:rPr>
                <w:sz w:val="24"/>
              </w:rPr>
              <w:t>бюджет,</w:t>
            </w:r>
            <w:r>
              <w:rPr>
                <w:spacing w:val="-4"/>
                <w:sz w:val="24"/>
              </w:rPr>
              <w:t xml:space="preserve"> </w:t>
            </w:r>
            <w:r>
              <w:rPr>
                <w:sz w:val="24"/>
              </w:rPr>
              <w:t>спонсорські</w:t>
            </w:r>
            <w:r>
              <w:rPr>
                <w:spacing w:val="-4"/>
                <w:sz w:val="24"/>
              </w:rPr>
              <w:t xml:space="preserve"> </w:t>
            </w:r>
            <w:r>
              <w:rPr>
                <w:spacing w:val="-2"/>
                <w:sz w:val="24"/>
              </w:rPr>
              <w:t>кошти</w:t>
            </w:r>
          </w:p>
        </w:tc>
      </w:tr>
    </w:tbl>
    <w:p w14:paraId="543C4970" w14:textId="77777777" w:rsidR="00256D1F" w:rsidRDefault="00256D1F" w:rsidP="00256D1F">
      <w:pPr>
        <w:pStyle w:val="TableParagraph"/>
        <w:rPr>
          <w:sz w:val="24"/>
        </w:rPr>
        <w:sectPr w:rsidR="00256D1F">
          <w:pgSz w:w="11910" w:h="16840"/>
          <w:pgMar w:top="580" w:right="425" w:bottom="280" w:left="1417" w:header="708" w:footer="708" w:gutter="0"/>
          <w:cols w:space="720"/>
        </w:sectPr>
      </w:pPr>
    </w:p>
    <w:p w14:paraId="27DA34DE" w14:textId="77777777" w:rsidR="00256D1F" w:rsidRPr="007C4F77" w:rsidRDefault="00256D1F" w:rsidP="00256D1F">
      <w:pPr>
        <w:pStyle w:val="10"/>
        <w:spacing w:before="74" w:line="319" w:lineRule="exact"/>
        <w:ind w:left="928"/>
        <w:jc w:val="both"/>
        <w:rPr>
          <w:sz w:val="24"/>
        </w:rPr>
      </w:pPr>
      <w:r w:rsidRPr="007C4F77">
        <w:rPr>
          <w:sz w:val="24"/>
        </w:rPr>
        <w:t>2.</w:t>
      </w:r>
      <w:r w:rsidRPr="007C4F77">
        <w:rPr>
          <w:spacing w:val="-9"/>
          <w:sz w:val="24"/>
        </w:rPr>
        <w:t xml:space="preserve"> </w:t>
      </w:r>
      <w:r w:rsidRPr="007C4F77">
        <w:rPr>
          <w:sz w:val="24"/>
        </w:rPr>
        <w:t>Визначення</w:t>
      </w:r>
      <w:r w:rsidRPr="007C4F77">
        <w:rPr>
          <w:spacing w:val="-7"/>
          <w:sz w:val="24"/>
        </w:rPr>
        <w:t xml:space="preserve"> </w:t>
      </w:r>
      <w:r w:rsidRPr="007C4F77">
        <w:rPr>
          <w:sz w:val="24"/>
        </w:rPr>
        <w:t>проблеми,</w:t>
      </w:r>
      <w:r w:rsidRPr="007C4F77">
        <w:rPr>
          <w:spacing w:val="-8"/>
          <w:sz w:val="24"/>
        </w:rPr>
        <w:t xml:space="preserve"> </w:t>
      </w:r>
      <w:r w:rsidRPr="007C4F77">
        <w:rPr>
          <w:sz w:val="24"/>
        </w:rPr>
        <w:t>на</w:t>
      </w:r>
      <w:r w:rsidRPr="007C4F77">
        <w:rPr>
          <w:spacing w:val="-4"/>
          <w:sz w:val="24"/>
        </w:rPr>
        <w:t xml:space="preserve"> </w:t>
      </w:r>
      <w:r w:rsidRPr="007C4F77">
        <w:rPr>
          <w:sz w:val="24"/>
        </w:rPr>
        <w:t>розв’язання</w:t>
      </w:r>
      <w:r w:rsidRPr="007C4F77">
        <w:rPr>
          <w:spacing w:val="-7"/>
          <w:sz w:val="24"/>
        </w:rPr>
        <w:t xml:space="preserve"> </w:t>
      </w:r>
      <w:r w:rsidRPr="007C4F77">
        <w:rPr>
          <w:sz w:val="24"/>
        </w:rPr>
        <w:t>якої</w:t>
      </w:r>
      <w:r w:rsidRPr="007C4F77">
        <w:rPr>
          <w:spacing w:val="-5"/>
          <w:sz w:val="24"/>
        </w:rPr>
        <w:t xml:space="preserve"> </w:t>
      </w:r>
      <w:r w:rsidRPr="007C4F77">
        <w:rPr>
          <w:sz w:val="24"/>
        </w:rPr>
        <w:t>спрямована</w:t>
      </w:r>
      <w:r w:rsidRPr="007C4F77">
        <w:rPr>
          <w:spacing w:val="-4"/>
          <w:sz w:val="24"/>
        </w:rPr>
        <w:t xml:space="preserve"> </w:t>
      </w:r>
      <w:r w:rsidRPr="007C4F77">
        <w:rPr>
          <w:spacing w:val="-2"/>
          <w:sz w:val="24"/>
        </w:rPr>
        <w:t>Програма</w:t>
      </w:r>
    </w:p>
    <w:p w14:paraId="792AE0B1" w14:textId="77777777" w:rsidR="00256D1F" w:rsidRDefault="00256D1F" w:rsidP="00256D1F">
      <w:pPr>
        <w:pStyle w:val="a7"/>
        <w:ind w:left="172" w:right="249" w:firstLine="707"/>
      </w:pPr>
      <w:r>
        <w:t>У багатьох сільських населених пунктах стадіони залишаються чи не єдиними доступними місцями для занять фізичною культурою, дозвілля молоді та організації спортивних і культурних заходів. Проте більшість таких об’єктів, збудованих ще в радянський період, знаходяться в незадовільному технічному стані: зношене або повністю зруйноване покриття, відсутні або аварійні трибуни, погане освітлення тощо. Такий стан стадіону унеможливлює його безпечне та ефективне використання, обмежує доступ мешканців до занять спортом і знижує загальний рівень фізичної активності в громаді.</w:t>
      </w:r>
    </w:p>
    <w:p w14:paraId="7CFAE168" w14:textId="77777777" w:rsidR="00256D1F" w:rsidRDefault="00256D1F" w:rsidP="00256D1F">
      <w:pPr>
        <w:pStyle w:val="a7"/>
        <w:ind w:left="172" w:right="250" w:firstLine="707"/>
      </w:pPr>
      <w:r>
        <w:t>Це особливо критично для дітей і молоді, які не мають належних умов для спортивного розвитку, активного дозвілля та формування здорових звичок. Крім того,</w:t>
      </w:r>
      <w:r>
        <w:rPr>
          <w:spacing w:val="40"/>
        </w:rPr>
        <w:t xml:space="preserve"> </w:t>
      </w:r>
      <w:r>
        <w:t xml:space="preserve">стадіон у такому вигляді не може приймати гостей з інших населених пунктів, що обмежує потенціал села у проведенні міжшкільних, міжгромадських або регіональних спортивних </w:t>
      </w:r>
      <w:r>
        <w:rPr>
          <w:spacing w:val="-2"/>
        </w:rPr>
        <w:t>подій.</w:t>
      </w:r>
    </w:p>
    <w:p w14:paraId="3FA63D68" w14:textId="77777777" w:rsidR="00256D1F" w:rsidRDefault="00256D1F" w:rsidP="00256D1F">
      <w:pPr>
        <w:pStyle w:val="a7"/>
        <w:ind w:left="172" w:right="250" w:firstLine="707"/>
      </w:pPr>
      <w:r>
        <w:t>Застаріла інфраструктура також створює ризики для здоров’я та безпеки користувачів і не відповідає сучасним вимогам інклюзивності — наприклад, для людей з інвалідністю чи молодих батьків із дітьми.</w:t>
      </w:r>
    </w:p>
    <w:p w14:paraId="678E848A" w14:textId="77777777" w:rsidR="00256D1F" w:rsidRPr="0021496B" w:rsidRDefault="00256D1F" w:rsidP="00256D1F">
      <w:pPr>
        <w:pStyle w:val="a7"/>
        <w:ind w:left="172" w:right="252" w:firstLine="707"/>
      </w:pPr>
      <w:r w:rsidRPr="0021496B">
        <w:t>Сільський стадіон в селі Пісочна перебуває в зношеному</w:t>
      </w:r>
      <w:r w:rsidRPr="0021496B">
        <w:rPr>
          <w:spacing w:val="-1"/>
        </w:rPr>
        <w:t xml:space="preserve"> </w:t>
      </w:r>
      <w:r w:rsidRPr="0021496B">
        <w:t>стані, що унеможливлює його повноцінне використання для занять спортом, проведення змагань і масових заходів. Відсутність якісної спортивної інфраструктури обмежує фізичну активність мешканців, особливо дітей та молоді, негативно впливає на рівень здоров’я та знижує соціальну згуртованість. Крім того, стадіон не відповідає сучасним вимогам безпеки, комфорту та інклюзивності, що створює ризики для користувачів і не сприяє розвитку спорту в селі.</w:t>
      </w:r>
    </w:p>
    <w:p w14:paraId="617F8017" w14:textId="77777777" w:rsidR="00256D1F" w:rsidRDefault="00256D1F" w:rsidP="00256D1F">
      <w:pPr>
        <w:pStyle w:val="a7"/>
        <w:ind w:left="172" w:right="258" w:firstLine="707"/>
      </w:pPr>
      <w:r>
        <w:t>Капітальний ремонт дозволить усунути ці проблеми, відновити функціональність об’єкта та створити умови для активного, здорового способу життя.</w:t>
      </w:r>
    </w:p>
    <w:p w14:paraId="7361EA03" w14:textId="77777777" w:rsidR="00256D1F" w:rsidRDefault="00256D1F" w:rsidP="00256D1F">
      <w:pPr>
        <w:pStyle w:val="a7"/>
        <w:ind w:left="172" w:right="256" w:firstLine="707"/>
      </w:pPr>
      <w:r>
        <w:t>Таким чином, капітальний ремонт стадіону є нагальною потребою громади, адже вирішує цілу низку проблем — від забезпечення якісної спортивної інфраструктури до підвищення рівня соціальної згуртованості, пропаганди здорового способу життя, зміцнення здоров’я населення та формування позитивного іміджу громади.</w:t>
      </w:r>
    </w:p>
    <w:p w14:paraId="0E5B785E" w14:textId="77777777" w:rsidR="00256D1F" w:rsidRDefault="00256D1F" w:rsidP="00256D1F">
      <w:pPr>
        <w:pStyle w:val="a7"/>
        <w:ind w:left="172" w:right="256" w:firstLine="707"/>
      </w:pPr>
      <w:r>
        <w:t xml:space="preserve">Село Пісочна є центром Пісочнянського старостинського округу з насленням більше 2500 осіб. Поруч є село Черниця, де проживає більше 800 мешканців. </w:t>
      </w:r>
    </w:p>
    <w:p w14:paraId="66256A9D" w14:textId="77777777" w:rsidR="00256D1F" w:rsidRDefault="00256D1F" w:rsidP="00256D1F">
      <w:pPr>
        <w:pStyle w:val="a7"/>
        <w:ind w:left="172" w:right="254" w:firstLine="707"/>
      </w:pPr>
      <w:r>
        <w:t>Села</w:t>
      </w:r>
      <w:r>
        <w:rPr>
          <w:spacing w:val="-3"/>
        </w:rPr>
        <w:t xml:space="preserve"> </w:t>
      </w:r>
      <w:r>
        <w:t>мають</w:t>
      </w:r>
      <w:r>
        <w:rPr>
          <w:spacing w:val="-1"/>
        </w:rPr>
        <w:t xml:space="preserve"> </w:t>
      </w:r>
      <w:r>
        <w:t>добре</w:t>
      </w:r>
      <w:r>
        <w:rPr>
          <w:spacing w:val="-3"/>
        </w:rPr>
        <w:t xml:space="preserve"> </w:t>
      </w:r>
      <w:r>
        <w:t>сполучення</w:t>
      </w:r>
      <w:r>
        <w:rPr>
          <w:spacing w:val="-2"/>
        </w:rPr>
        <w:t xml:space="preserve"> </w:t>
      </w:r>
      <w:r>
        <w:t>з</w:t>
      </w:r>
      <w:r>
        <w:rPr>
          <w:spacing w:val="-1"/>
        </w:rPr>
        <w:t xml:space="preserve"> </w:t>
      </w:r>
      <w:r>
        <w:t>адміністративним</w:t>
      </w:r>
      <w:r>
        <w:rPr>
          <w:spacing w:val="-3"/>
        </w:rPr>
        <w:t xml:space="preserve"> </w:t>
      </w:r>
      <w:r>
        <w:t>центром</w:t>
      </w:r>
      <w:r>
        <w:rPr>
          <w:spacing w:val="-2"/>
        </w:rPr>
        <w:t xml:space="preserve"> </w:t>
      </w:r>
      <w:r>
        <w:t>Розвадівської</w:t>
      </w:r>
      <w:r>
        <w:rPr>
          <w:spacing w:val="-2"/>
        </w:rPr>
        <w:t xml:space="preserve"> </w:t>
      </w:r>
      <w:r>
        <w:t>громади, дорожня інфраструктура в задовільному стані. Тому в селі Пісочна</w:t>
      </w:r>
      <w:r>
        <w:rPr>
          <w:spacing w:val="40"/>
        </w:rPr>
        <w:t xml:space="preserve"> </w:t>
      </w:r>
      <w:r>
        <w:t>періодично відбуваються культурні заходи не лише на рівні громади, а й обласні. Протягом останніх  років в селі  на стадіоні проводиться турнір пам’яті Романа Коса та інші  заходи та змагання.</w:t>
      </w:r>
    </w:p>
    <w:p w14:paraId="4477F947" w14:textId="77777777" w:rsidR="00256D1F" w:rsidRDefault="00256D1F" w:rsidP="00256D1F">
      <w:pPr>
        <w:pStyle w:val="a7"/>
        <w:ind w:left="172" w:right="256" w:firstLine="707"/>
      </w:pPr>
      <w:r>
        <w:t xml:space="preserve">Ремонт сільського стадіону є потрібним заходом для місцевих мешканців, який створить нові можливості для пожвавлення життя мешканців через різноманітні спортивні </w:t>
      </w:r>
      <w:r>
        <w:rPr>
          <w:spacing w:val="-2"/>
        </w:rPr>
        <w:t>заходи.</w:t>
      </w:r>
    </w:p>
    <w:p w14:paraId="49A2F661" w14:textId="77777777" w:rsidR="00256D1F" w:rsidRDefault="00256D1F" w:rsidP="00256D1F">
      <w:pPr>
        <w:pStyle w:val="a7"/>
        <w:spacing w:before="47"/>
      </w:pPr>
    </w:p>
    <w:p w14:paraId="0BD2BC10" w14:textId="77777777" w:rsidR="00256D1F" w:rsidRPr="007C4F77" w:rsidRDefault="00256D1F" w:rsidP="00256D1F">
      <w:pPr>
        <w:pStyle w:val="10"/>
        <w:ind w:left="532"/>
        <w:jc w:val="both"/>
        <w:rPr>
          <w:sz w:val="28"/>
          <w:szCs w:val="28"/>
        </w:rPr>
      </w:pPr>
      <w:r w:rsidRPr="007C4F77">
        <w:rPr>
          <w:sz w:val="28"/>
          <w:szCs w:val="28"/>
        </w:rPr>
        <w:t>Мета</w:t>
      </w:r>
      <w:r w:rsidRPr="007C4F77">
        <w:rPr>
          <w:spacing w:val="-8"/>
          <w:sz w:val="28"/>
          <w:szCs w:val="28"/>
        </w:rPr>
        <w:t xml:space="preserve"> </w:t>
      </w:r>
      <w:r w:rsidRPr="007C4F77">
        <w:rPr>
          <w:sz w:val="28"/>
          <w:szCs w:val="28"/>
        </w:rPr>
        <w:t>та</w:t>
      </w:r>
      <w:r w:rsidRPr="007C4F77">
        <w:rPr>
          <w:spacing w:val="-3"/>
          <w:sz w:val="28"/>
          <w:szCs w:val="28"/>
        </w:rPr>
        <w:t xml:space="preserve"> </w:t>
      </w:r>
      <w:r w:rsidRPr="007C4F77">
        <w:rPr>
          <w:sz w:val="28"/>
          <w:szCs w:val="28"/>
        </w:rPr>
        <w:t>головні</w:t>
      </w:r>
      <w:r w:rsidRPr="007C4F77">
        <w:rPr>
          <w:spacing w:val="-3"/>
          <w:sz w:val="28"/>
          <w:szCs w:val="28"/>
        </w:rPr>
        <w:t xml:space="preserve"> </w:t>
      </w:r>
      <w:r w:rsidRPr="007C4F77">
        <w:rPr>
          <w:sz w:val="28"/>
          <w:szCs w:val="28"/>
        </w:rPr>
        <w:t>завдання</w:t>
      </w:r>
      <w:r w:rsidRPr="007C4F77">
        <w:rPr>
          <w:spacing w:val="-6"/>
          <w:sz w:val="28"/>
          <w:szCs w:val="28"/>
        </w:rPr>
        <w:t xml:space="preserve"> </w:t>
      </w:r>
      <w:r w:rsidRPr="007C4F77">
        <w:rPr>
          <w:spacing w:val="-2"/>
          <w:sz w:val="28"/>
          <w:szCs w:val="28"/>
        </w:rPr>
        <w:t>Програми</w:t>
      </w:r>
    </w:p>
    <w:p w14:paraId="2E85569B" w14:textId="77777777" w:rsidR="00256D1F" w:rsidRPr="007C4F77" w:rsidRDefault="00256D1F" w:rsidP="00256D1F">
      <w:pPr>
        <w:spacing w:before="118"/>
        <w:ind w:left="880"/>
        <w:jc w:val="both"/>
        <w:rPr>
          <w:rFonts w:ascii="Times New Roman" w:hAnsi="Times New Roman" w:cs="Times New Roman"/>
          <w:b/>
          <w:sz w:val="24"/>
          <w:szCs w:val="24"/>
        </w:rPr>
      </w:pPr>
      <w:r w:rsidRPr="007C4F77">
        <w:rPr>
          <w:rFonts w:ascii="Times New Roman" w:hAnsi="Times New Roman" w:cs="Times New Roman"/>
          <w:b/>
          <w:sz w:val="24"/>
          <w:szCs w:val="24"/>
          <w:u w:val="single"/>
        </w:rPr>
        <w:t xml:space="preserve">Головна </w:t>
      </w:r>
      <w:r w:rsidRPr="007C4F77">
        <w:rPr>
          <w:rFonts w:ascii="Times New Roman" w:hAnsi="Times New Roman" w:cs="Times New Roman"/>
          <w:b/>
          <w:spacing w:val="-2"/>
          <w:sz w:val="24"/>
          <w:szCs w:val="24"/>
          <w:u w:val="single"/>
        </w:rPr>
        <w:t>мета:</w:t>
      </w:r>
    </w:p>
    <w:p w14:paraId="4C5832E7" w14:textId="77777777" w:rsidR="00256D1F" w:rsidRDefault="00256D1F" w:rsidP="00256D1F">
      <w:pPr>
        <w:pStyle w:val="a7"/>
        <w:spacing w:before="116"/>
        <w:ind w:left="172" w:right="252" w:firstLine="707"/>
      </w:pPr>
      <w:r>
        <w:t>Основною метою Програми є створення сучасного спортивного осередку шляхом капітального</w:t>
      </w:r>
      <w:r>
        <w:rPr>
          <w:spacing w:val="-1"/>
        </w:rPr>
        <w:t xml:space="preserve"> </w:t>
      </w:r>
      <w:r>
        <w:t>ремонту</w:t>
      </w:r>
      <w:r>
        <w:rPr>
          <w:spacing w:val="-5"/>
        </w:rPr>
        <w:t xml:space="preserve"> </w:t>
      </w:r>
      <w:r>
        <w:t>сільського</w:t>
      </w:r>
      <w:r>
        <w:rPr>
          <w:spacing w:val="-1"/>
        </w:rPr>
        <w:t xml:space="preserve"> </w:t>
      </w:r>
      <w:r>
        <w:t>стадіону</w:t>
      </w:r>
      <w:r>
        <w:rPr>
          <w:spacing w:val="-4"/>
        </w:rPr>
        <w:t xml:space="preserve"> </w:t>
      </w:r>
      <w:r>
        <w:t>для якісного</w:t>
      </w:r>
      <w:r>
        <w:rPr>
          <w:spacing w:val="-1"/>
        </w:rPr>
        <w:t xml:space="preserve"> </w:t>
      </w:r>
      <w:r>
        <w:t>проведення</w:t>
      </w:r>
      <w:r>
        <w:rPr>
          <w:spacing w:val="-1"/>
        </w:rPr>
        <w:t xml:space="preserve"> </w:t>
      </w:r>
      <w:r>
        <w:t>дозвілля</w:t>
      </w:r>
      <w:r>
        <w:rPr>
          <w:spacing w:val="-1"/>
        </w:rPr>
        <w:t xml:space="preserve"> </w:t>
      </w:r>
      <w:r>
        <w:t>дорослих і</w:t>
      </w:r>
      <w:r>
        <w:rPr>
          <w:spacing w:val="-1"/>
        </w:rPr>
        <w:t xml:space="preserve"> </w:t>
      </w:r>
      <w:r>
        <w:t xml:space="preserve">дітей, підвищення якості занять спортом, проведення загальногромадських спортивних заходів і </w:t>
      </w:r>
      <w:r>
        <w:rPr>
          <w:spacing w:val="-2"/>
        </w:rPr>
        <w:t>змагань.</w:t>
      </w:r>
    </w:p>
    <w:p w14:paraId="6EA5A367" w14:textId="77777777" w:rsidR="00256D1F" w:rsidRDefault="00256D1F" w:rsidP="00256D1F">
      <w:pPr>
        <w:pStyle w:val="a7"/>
        <w:spacing w:before="3"/>
      </w:pPr>
    </w:p>
    <w:p w14:paraId="637A9E4D" w14:textId="77777777" w:rsidR="00256D1F" w:rsidRPr="00B34190" w:rsidRDefault="00256D1F" w:rsidP="00256D1F">
      <w:pPr>
        <w:ind w:left="892"/>
        <w:rPr>
          <w:rFonts w:ascii="Times New Roman" w:hAnsi="Times New Roman" w:cs="Times New Roman"/>
          <w:b/>
          <w:sz w:val="28"/>
        </w:rPr>
      </w:pPr>
      <w:r w:rsidRPr="00B34190">
        <w:rPr>
          <w:rFonts w:ascii="Times New Roman" w:hAnsi="Times New Roman" w:cs="Times New Roman"/>
          <w:b/>
          <w:sz w:val="28"/>
          <w:u w:val="single"/>
        </w:rPr>
        <w:t>Основні</w:t>
      </w:r>
      <w:r w:rsidRPr="00B34190">
        <w:rPr>
          <w:rFonts w:ascii="Times New Roman" w:hAnsi="Times New Roman" w:cs="Times New Roman"/>
          <w:b/>
          <w:spacing w:val="-6"/>
          <w:sz w:val="28"/>
          <w:u w:val="single"/>
        </w:rPr>
        <w:t xml:space="preserve"> </w:t>
      </w:r>
      <w:r w:rsidRPr="00B34190">
        <w:rPr>
          <w:rFonts w:ascii="Times New Roman" w:hAnsi="Times New Roman" w:cs="Times New Roman"/>
          <w:b/>
          <w:sz w:val="28"/>
          <w:u w:val="single"/>
        </w:rPr>
        <w:t>напрями</w:t>
      </w:r>
      <w:r w:rsidRPr="00B34190">
        <w:rPr>
          <w:rFonts w:ascii="Times New Roman" w:hAnsi="Times New Roman" w:cs="Times New Roman"/>
          <w:b/>
          <w:spacing w:val="-6"/>
          <w:sz w:val="28"/>
          <w:u w:val="single"/>
        </w:rPr>
        <w:t xml:space="preserve"> </w:t>
      </w:r>
      <w:r w:rsidRPr="00B34190">
        <w:rPr>
          <w:rFonts w:ascii="Times New Roman" w:hAnsi="Times New Roman" w:cs="Times New Roman"/>
          <w:b/>
          <w:sz w:val="28"/>
          <w:u w:val="single"/>
        </w:rPr>
        <w:t>та</w:t>
      </w:r>
      <w:r w:rsidRPr="00B34190">
        <w:rPr>
          <w:rFonts w:ascii="Times New Roman" w:hAnsi="Times New Roman" w:cs="Times New Roman"/>
          <w:b/>
          <w:spacing w:val="-5"/>
          <w:sz w:val="28"/>
          <w:u w:val="single"/>
        </w:rPr>
        <w:t xml:space="preserve"> </w:t>
      </w:r>
      <w:r w:rsidRPr="00B34190">
        <w:rPr>
          <w:rFonts w:ascii="Times New Roman" w:hAnsi="Times New Roman" w:cs="Times New Roman"/>
          <w:b/>
          <w:sz w:val="28"/>
          <w:u w:val="single"/>
        </w:rPr>
        <w:t>головні</w:t>
      </w:r>
      <w:r w:rsidRPr="00B34190">
        <w:rPr>
          <w:rFonts w:ascii="Times New Roman" w:hAnsi="Times New Roman" w:cs="Times New Roman"/>
          <w:b/>
          <w:spacing w:val="-5"/>
          <w:sz w:val="28"/>
          <w:u w:val="single"/>
        </w:rPr>
        <w:t xml:space="preserve"> </w:t>
      </w:r>
      <w:r w:rsidRPr="00B34190">
        <w:rPr>
          <w:rFonts w:ascii="Times New Roman" w:hAnsi="Times New Roman" w:cs="Times New Roman"/>
          <w:b/>
          <w:spacing w:val="-2"/>
          <w:sz w:val="28"/>
          <w:u w:val="single"/>
        </w:rPr>
        <w:t>завдання:</w:t>
      </w:r>
    </w:p>
    <w:p w14:paraId="7217E1C9" w14:textId="77777777" w:rsidR="00256D1F" w:rsidRPr="00B34190" w:rsidRDefault="00256D1F" w:rsidP="00003704">
      <w:pPr>
        <w:pStyle w:val="a5"/>
        <w:widowControl w:val="0"/>
        <w:numPr>
          <w:ilvl w:val="0"/>
          <w:numId w:val="48"/>
        </w:numPr>
        <w:tabs>
          <w:tab w:val="left" w:pos="531"/>
        </w:tabs>
        <w:autoSpaceDE w:val="0"/>
        <w:autoSpaceDN w:val="0"/>
        <w:spacing w:before="126" w:after="0" w:line="240" w:lineRule="auto"/>
        <w:ind w:left="531" w:hanging="359"/>
        <w:contextualSpacing w:val="0"/>
        <w:rPr>
          <w:rFonts w:ascii="Times New Roman" w:hAnsi="Times New Roman" w:cs="Times New Roman"/>
          <w:sz w:val="24"/>
        </w:rPr>
      </w:pPr>
      <w:r w:rsidRPr="00B34190">
        <w:rPr>
          <w:rFonts w:ascii="Times New Roman" w:hAnsi="Times New Roman" w:cs="Times New Roman"/>
          <w:sz w:val="24"/>
        </w:rPr>
        <w:t>Створення</w:t>
      </w:r>
      <w:r w:rsidRPr="00B34190">
        <w:rPr>
          <w:rFonts w:ascii="Times New Roman" w:hAnsi="Times New Roman" w:cs="Times New Roman"/>
          <w:spacing w:val="-5"/>
          <w:sz w:val="24"/>
        </w:rPr>
        <w:t xml:space="preserve"> </w:t>
      </w:r>
      <w:r w:rsidRPr="00B34190">
        <w:rPr>
          <w:rFonts w:ascii="Times New Roman" w:hAnsi="Times New Roman" w:cs="Times New Roman"/>
          <w:sz w:val="24"/>
        </w:rPr>
        <w:t>якісного,</w:t>
      </w:r>
      <w:r w:rsidRPr="00B34190">
        <w:rPr>
          <w:rFonts w:ascii="Times New Roman" w:hAnsi="Times New Roman" w:cs="Times New Roman"/>
          <w:spacing w:val="-3"/>
          <w:sz w:val="24"/>
        </w:rPr>
        <w:t xml:space="preserve"> </w:t>
      </w:r>
      <w:r w:rsidRPr="00B34190">
        <w:rPr>
          <w:rFonts w:ascii="Times New Roman" w:hAnsi="Times New Roman" w:cs="Times New Roman"/>
          <w:sz w:val="24"/>
        </w:rPr>
        <w:t>сучасного,</w:t>
      </w:r>
      <w:r w:rsidRPr="00B34190">
        <w:rPr>
          <w:rFonts w:ascii="Times New Roman" w:hAnsi="Times New Roman" w:cs="Times New Roman"/>
          <w:spacing w:val="-2"/>
          <w:sz w:val="24"/>
        </w:rPr>
        <w:t xml:space="preserve"> </w:t>
      </w:r>
      <w:r w:rsidRPr="00B34190">
        <w:rPr>
          <w:rFonts w:ascii="Times New Roman" w:hAnsi="Times New Roman" w:cs="Times New Roman"/>
          <w:sz w:val="24"/>
        </w:rPr>
        <w:t>безпечного</w:t>
      </w:r>
      <w:r w:rsidRPr="00B34190">
        <w:rPr>
          <w:rFonts w:ascii="Times New Roman" w:hAnsi="Times New Roman" w:cs="Times New Roman"/>
          <w:spacing w:val="-3"/>
          <w:sz w:val="24"/>
        </w:rPr>
        <w:t xml:space="preserve"> </w:t>
      </w:r>
      <w:r w:rsidRPr="00B34190">
        <w:rPr>
          <w:rFonts w:ascii="Times New Roman" w:hAnsi="Times New Roman" w:cs="Times New Roman"/>
          <w:sz w:val="24"/>
        </w:rPr>
        <w:t>спортивного</w:t>
      </w:r>
      <w:r w:rsidRPr="00B34190">
        <w:rPr>
          <w:rFonts w:ascii="Times New Roman" w:hAnsi="Times New Roman" w:cs="Times New Roman"/>
          <w:spacing w:val="-3"/>
          <w:sz w:val="24"/>
        </w:rPr>
        <w:t xml:space="preserve"> </w:t>
      </w:r>
      <w:r w:rsidRPr="00B34190">
        <w:rPr>
          <w:rFonts w:ascii="Times New Roman" w:hAnsi="Times New Roman" w:cs="Times New Roman"/>
          <w:sz w:val="24"/>
        </w:rPr>
        <w:t>осередку</w:t>
      </w:r>
      <w:r w:rsidRPr="00B34190">
        <w:rPr>
          <w:rFonts w:ascii="Times New Roman" w:hAnsi="Times New Roman" w:cs="Times New Roman"/>
          <w:spacing w:val="-7"/>
          <w:sz w:val="24"/>
        </w:rPr>
        <w:t xml:space="preserve"> </w:t>
      </w:r>
      <w:r w:rsidRPr="00B34190">
        <w:rPr>
          <w:rFonts w:ascii="Times New Roman" w:hAnsi="Times New Roman" w:cs="Times New Roman"/>
          <w:sz w:val="24"/>
        </w:rPr>
        <w:t>в</w:t>
      </w:r>
      <w:r w:rsidRPr="00B34190">
        <w:rPr>
          <w:rFonts w:ascii="Times New Roman" w:hAnsi="Times New Roman" w:cs="Times New Roman"/>
          <w:spacing w:val="-3"/>
          <w:sz w:val="24"/>
        </w:rPr>
        <w:t xml:space="preserve"> </w:t>
      </w:r>
      <w:r w:rsidRPr="00B34190">
        <w:rPr>
          <w:rFonts w:ascii="Times New Roman" w:hAnsi="Times New Roman" w:cs="Times New Roman"/>
          <w:spacing w:val="-2"/>
          <w:sz w:val="24"/>
        </w:rPr>
        <w:t>селі;</w:t>
      </w:r>
    </w:p>
    <w:p w14:paraId="193DD8DA" w14:textId="77777777" w:rsidR="00256D1F" w:rsidRPr="00B34190" w:rsidRDefault="00256D1F" w:rsidP="00003704">
      <w:pPr>
        <w:pStyle w:val="a5"/>
        <w:widowControl w:val="0"/>
        <w:numPr>
          <w:ilvl w:val="0"/>
          <w:numId w:val="48"/>
        </w:numPr>
        <w:tabs>
          <w:tab w:val="left" w:pos="531"/>
        </w:tabs>
        <w:autoSpaceDE w:val="0"/>
        <w:autoSpaceDN w:val="0"/>
        <w:spacing w:after="0" w:line="240" w:lineRule="auto"/>
        <w:ind w:left="531" w:hanging="359"/>
        <w:contextualSpacing w:val="0"/>
        <w:rPr>
          <w:rFonts w:ascii="Times New Roman" w:hAnsi="Times New Roman" w:cs="Times New Roman"/>
          <w:sz w:val="24"/>
        </w:rPr>
      </w:pPr>
      <w:r w:rsidRPr="00B34190">
        <w:rPr>
          <w:rFonts w:ascii="Times New Roman" w:hAnsi="Times New Roman" w:cs="Times New Roman"/>
          <w:sz w:val="24"/>
        </w:rPr>
        <w:t>Забезпечення</w:t>
      </w:r>
      <w:r w:rsidRPr="00B34190">
        <w:rPr>
          <w:rFonts w:ascii="Times New Roman" w:hAnsi="Times New Roman" w:cs="Times New Roman"/>
          <w:spacing w:val="-4"/>
          <w:sz w:val="24"/>
        </w:rPr>
        <w:t xml:space="preserve"> </w:t>
      </w:r>
      <w:r w:rsidRPr="00B34190">
        <w:rPr>
          <w:rFonts w:ascii="Times New Roman" w:hAnsi="Times New Roman" w:cs="Times New Roman"/>
          <w:sz w:val="24"/>
        </w:rPr>
        <w:t>умов</w:t>
      </w:r>
      <w:r w:rsidRPr="00B34190">
        <w:rPr>
          <w:rFonts w:ascii="Times New Roman" w:hAnsi="Times New Roman" w:cs="Times New Roman"/>
          <w:spacing w:val="-4"/>
          <w:sz w:val="24"/>
        </w:rPr>
        <w:t xml:space="preserve"> </w:t>
      </w:r>
      <w:r w:rsidRPr="00B34190">
        <w:rPr>
          <w:rFonts w:ascii="Times New Roman" w:hAnsi="Times New Roman" w:cs="Times New Roman"/>
          <w:sz w:val="24"/>
        </w:rPr>
        <w:t>для</w:t>
      </w:r>
      <w:r w:rsidRPr="00B34190">
        <w:rPr>
          <w:rFonts w:ascii="Times New Roman" w:hAnsi="Times New Roman" w:cs="Times New Roman"/>
          <w:spacing w:val="-1"/>
          <w:sz w:val="24"/>
        </w:rPr>
        <w:t xml:space="preserve"> </w:t>
      </w:r>
      <w:r w:rsidRPr="00B34190">
        <w:rPr>
          <w:rFonts w:ascii="Times New Roman" w:hAnsi="Times New Roman" w:cs="Times New Roman"/>
          <w:sz w:val="24"/>
        </w:rPr>
        <w:t>занять</w:t>
      </w:r>
      <w:r w:rsidRPr="00B34190">
        <w:rPr>
          <w:rFonts w:ascii="Times New Roman" w:hAnsi="Times New Roman" w:cs="Times New Roman"/>
          <w:spacing w:val="-2"/>
          <w:sz w:val="24"/>
        </w:rPr>
        <w:t xml:space="preserve"> </w:t>
      </w:r>
      <w:r w:rsidRPr="00B34190">
        <w:rPr>
          <w:rFonts w:ascii="Times New Roman" w:hAnsi="Times New Roman" w:cs="Times New Roman"/>
          <w:sz w:val="24"/>
        </w:rPr>
        <w:t>спортом</w:t>
      </w:r>
      <w:r w:rsidRPr="00B34190">
        <w:rPr>
          <w:rFonts w:ascii="Times New Roman" w:hAnsi="Times New Roman" w:cs="Times New Roman"/>
          <w:spacing w:val="-3"/>
          <w:sz w:val="24"/>
        </w:rPr>
        <w:t xml:space="preserve"> </w:t>
      </w:r>
      <w:r w:rsidRPr="00B34190">
        <w:rPr>
          <w:rFonts w:ascii="Times New Roman" w:hAnsi="Times New Roman" w:cs="Times New Roman"/>
          <w:sz w:val="24"/>
        </w:rPr>
        <w:t>для</w:t>
      </w:r>
      <w:r w:rsidRPr="00B34190">
        <w:rPr>
          <w:rFonts w:ascii="Times New Roman" w:hAnsi="Times New Roman" w:cs="Times New Roman"/>
          <w:spacing w:val="-3"/>
          <w:sz w:val="24"/>
        </w:rPr>
        <w:t xml:space="preserve"> </w:t>
      </w:r>
      <w:r w:rsidRPr="00B34190">
        <w:rPr>
          <w:rFonts w:ascii="Times New Roman" w:hAnsi="Times New Roman" w:cs="Times New Roman"/>
          <w:sz w:val="24"/>
        </w:rPr>
        <w:t>всіх</w:t>
      </w:r>
      <w:r w:rsidRPr="00B34190">
        <w:rPr>
          <w:rFonts w:ascii="Times New Roman" w:hAnsi="Times New Roman" w:cs="Times New Roman"/>
          <w:spacing w:val="-3"/>
          <w:sz w:val="24"/>
        </w:rPr>
        <w:t xml:space="preserve"> </w:t>
      </w:r>
      <w:r w:rsidRPr="00B34190">
        <w:rPr>
          <w:rFonts w:ascii="Times New Roman" w:hAnsi="Times New Roman" w:cs="Times New Roman"/>
          <w:sz w:val="24"/>
        </w:rPr>
        <w:t>мешканців</w:t>
      </w:r>
      <w:r w:rsidRPr="00B34190">
        <w:rPr>
          <w:rFonts w:ascii="Times New Roman" w:hAnsi="Times New Roman" w:cs="Times New Roman"/>
          <w:spacing w:val="-4"/>
          <w:sz w:val="24"/>
        </w:rPr>
        <w:t xml:space="preserve"> </w:t>
      </w:r>
      <w:r w:rsidRPr="00B34190">
        <w:rPr>
          <w:rFonts w:ascii="Times New Roman" w:hAnsi="Times New Roman" w:cs="Times New Roman"/>
          <w:spacing w:val="-2"/>
          <w:sz w:val="24"/>
        </w:rPr>
        <w:t>громади;</w:t>
      </w:r>
    </w:p>
    <w:p w14:paraId="5C28AD4A" w14:textId="2AE86983" w:rsidR="00256D1F" w:rsidRPr="007C4F77" w:rsidRDefault="00256D1F" w:rsidP="00003704">
      <w:pPr>
        <w:pStyle w:val="a5"/>
        <w:widowControl w:val="0"/>
        <w:numPr>
          <w:ilvl w:val="0"/>
          <w:numId w:val="48"/>
        </w:numPr>
        <w:tabs>
          <w:tab w:val="left" w:pos="531"/>
        </w:tabs>
        <w:autoSpaceDE w:val="0"/>
        <w:autoSpaceDN w:val="0"/>
        <w:spacing w:after="0" w:line="240" w:lineRule="auto"/>
        <w:ind w:left="531" w:hanging="359"/>
        <w:contextualSpacing w:val="0"/>
        <w:rPr>
          <w:rFonts w:ascii="Times New Roman" w:hAnsi="Times New Roman" w:cs="Times New Roman"/>
          <w:sz w:val="24"/>
        </w:rPr>
      </w:pPr>
      <w:r w:rsidRPr="00B34190">
        <w:rPr>
          <w:rFonts w:ascii="Times New Roman" w:hAnsi="Times New Roman" w:cs="Times New Roman"/>
          <w:sz w:val="24"/>
        </w:rPr>
        <w:t>Створення</w:t>
      </w:r>
      <w:r w:rsidRPr="00B34190">
        <w:rPr>
          <w:rFonts w:ascii="Times New Roman" w:hAnsi="Times New Roman" w:cs="Times New Roman"/>
          <w:spacing w:val="-5"/>
          <w:sz w:val="24"/>
        </w:rPr>
        <w:t xml:space="preserve"> </w:t>
      </w:r>
      <w:r w:rsidRPr="00B34190">
        <w:rPr>
          <w:rFonts w:ascii="Times New Roman" w:hAnsi="Times New Roman" w:cs="Times New Roman"/>
          <w:sz w:val="24"/>
        </w:rPr>
        <w:t>нової</w:t>
      </w:r>
      <w:r w:rsidRPr="00B34190">
        <w:rPr>
          <w:rFonts w:ascii="Times New Roman" w:hAnsi="Times New Roman" w:cs="Times New Roman"/>
          <w:spacing w:val="-2"/>
          <w:sz w:val="24"/>
        </w:rPr>
        <w:t xml:space="preserve"> </w:t>
      </w:r>
      <w:r w:rsidRPr="00B34190">
        <w:rPr>
          <w:rFonts w:ascii="Times New Roman" w:hAnsi="Times New Roman" w:cs="Times New Roman"/>
          <w:sz w:val="24"/>
        </w:rPr>
        <w:t>спортивної</w:t>
      </w:r>
      <w:r w:rsidRPr="00B34190">
        <w:rPr>
          <w:rFonts w:ascii="Times New Roman" w:hAnsi="Times New Roman" w:cs="Times New Roman"/>
          <w:spacing w:val="-2"/>
          <w:sz w:val="24"/>
        </w:rPr>
        <w:t xml:space="preserve"> </w:t>
      </w:r>
      <w:r w:rsidRPr="00B34190">
        <w:rPr>
          <w:rFonts w:ascii="Times New Roman" w:hAnsi="Times New Roman" w:cs="Times New Roman"/>
          <w:sz w:val="24"/>
        </w:rPr>
        <w:t>локації</w:t>
      </w:r>
      <w:r w:rsidRPr="00B34190">
        <w:rPr>
          <w:rFonts w:ascii="Times New Roman" w:hAnsi="Times New Roman" w:cs="Times New Roman"/>
          <w:spacing w:val="-2"/>
          <w:sz w:val="24"/>
        </w:rPr>
        <w:t xml:space="preserve"> </w:t>
      </w:r>
      <w:r w:rsidRPr="00B34190">
        <w:rPr>
          <w:rFonts w:ascii="Times New Roman" w:hAnsi="Times New Roman" w:cs="Times New Roman"/>
          <w:sz w:val="24"/>
        </w:rPr>
        <w:t>для</w:t>
      </w:r>
      <w:r w:rsidRPr="00B34190">
        <w:rPr>
          <w:rFonts w:ascii="Times New Roman" w:hAnsi="Times New Roman" w:cs="Times New Roman"/>
          <w:spacing w:val="-4"/>
          <w:sz w:val="24"/>
        </w:rPr>
        <w:t xml:space="preserve"> </w:t>
      </w:r>
      <w:r w:rsidRPr="00B34190">
        <w:rPr>
          <w:rFonts w:ascii="Times New Roman" w:hAnsi="Times New Roman" w:cs="Times New Roman"/>
          <w:sz w:val="24"/>
        </w:rPr>
        <w:t>проведення</w:t>
      </w:r>
      <w:r w:rsidRPr="00B34190">
        <w:rPr>
          <w:rFonts w:ascii="Times New Roman" w:hAnsi="Times New Roman" w:cs="Times New Roman"/>
          <w:spacing w:val="-2"/>
          <w:sz w:val="24"/>
        </w:rPr>
        <w:t xml:space="preserve"> </w:t>
      </w:r>
      <w:r w:rsidRPr="00B34190">
        <w:rPr>
          <w:rFonts w:ascii="Times New Roman" w:hAnsi="Times New Roman" w:cs="Times New Roman"/>
          <w:sz w:val="24"/>
        </w:rPr>
        <w:t>змагань</w:t>
      </w:r>
      <w:r w:rsidRPr="00B34190">
        <w:rPr>
          <w:rFonts w:ascii="Times New Roman" w:hAnsi="Times New Roman" w:cs="Times New Roman"/>
          <w:spacing w:val="-2"/>
          <w:sz w:val="24"/>
        </w:rPr>
        <w:t xml:space="preserve"> </w:t>
      </w:r>
      <w:r w:rsidRPr="00B34190">
        <w:rPr>
          <w:rFonts w:ascii="Times New Roman" w:hAnsi="Times New Roman" w:cs="Times New Roman"/>
          <w:sz w:val="24"/>
        </w:rPr>
        <w:t>серед</w:t>
      </w:r>
      <w:r w:rsidRPr="00B34190">
        <w:rPr>
          <w:rFonts w:ascii="Times New Roman" w:hAnsi="Times New Roman" w:cs="Times New Roman"/>
          <w:spacing w:val="-2"/>
          <w:sz w:val="24"/>
        </w:rPr>
        <w:t xml:space="preserve"> </w:t>
      </w:r>
      <w:r w:rsidRPr="00B34190">
        <w:rPr>
          <w:rFonts w:ascii="Times New Roman" w:hAnsi="Times New Roman" w:cs="Times New Roman"/>
          <w:sz w:val="24"/>
        </w:rPr>
        <w:t>молоді</w:t>
      </w:r>
      <w:r w:rsidRPr="00B34190">
        <w:rPr>
          <w:rFonts w:ascii="Times New Roman" w:hAnsi="Times New Roman" w:cs="Times New Roman"/>
          <w:spacing w:val="-2"/>
          <w:sz w:val="24"/>
        </w:rPr>
        <w:t xml:space="preserve"> </w:t>
      </w:r>
      <w:r w:rsidRPr="00B34190">
        <w:rPr>
          <w:rFonts w:ascii="Times New Roman" w:hAnsi="Times New Roman" w:cs="Times New Roman"/>
          <w:sz w:val="24"/>
        </w:rPr>
        <w:t>і</w:t>
      </w:r>
      <w:r w:rsidRPr="00B34190">
        <w:rPr>
          <w:rFonts w:ascii="Times New Roman" w:hAnsi="Times New Roman" w:cs="Times New Roman"/>
          <w:spacing w:val="-2"/>
          <w:sz w:val="24"/>
        </w:rPr>
        <w:t xml:space="preserve"> дорослих;</w:t>
      </w:r>
    </w:p>
    <w:p w14:paraId="3578EBE9" w14:textId="77777777" w:rsidR="007C4F77" w:rsidRPr="007C4F77" w:rsidRDefault="007C4F77" w:rsidP="00003704">
      <w:pPr>
        <w:pStyle w:val="a5"/>
        <w:widowControl w:val="0"/>
        <w:numPr>
          <w:ilvl w:val="0"/>
          <w:numId w:val="48"/>
        </w:numPr>
        <w:tabs>
          <w:tab w:val="left" w:pos="531"/>
        </w:tabs>
        <w:autoSpaceDE w:val="0"/>
        <w:autoSpaceDN w:val="0"/>
        <w:spacing w:before="72" w:after="0" w:line="240" w:lineRule="auto"/>
        <w:ind w:left="531" w:hanging="359"/>
        <w:contextualSpacing w:val="0"/>
        <w:rPr>
          <w:rFonts w:ascii="Times New Roman" w:hAnsi="Times New Roman" w:cs="Times New Roman"/>
          <w:sz w:val="24"/>
        </w:rPr>
      </w:pPr>
      <w:r w:rsidRPr="007C4F77">
        <w:rPr>
          <w:rFonts w:ascii="Times New Roman" w:hAnsi="Times New Roman" w:cs="Times New Roman"/>
          <w:sz w:val="24"/>
        </w:rPr>
        <w:t>Підвищення</w:t>
      </w:r>
      <w:r w:rsidRPr="007C4F77">
        <w:rPr>
          <w:rFonts w:ascii="Times New Roman" w:hAnsi="Times New Roman" w:cs="Times New Roman"/>
          <w:spacing w:val="-3"/>
          <w:sz w:val="24"/>
        </w:rPr>
        <w:t xml:space="preserve"> </w:t>
      </w:r>
      <w:r w:rsidRPr="007C4F77">
        <w:rPr>
          <w:rFonts w:ascii="Times New Roman" w:hAnsi="Times New Roman" w:cs="Times New Roman"/>
          <w:sz w:val="24"/>
        </w:rPr>
        <w:t>зацікавленості</w:t>
      </w:r>
      <w:r w:rsidRPr="007C4F77">
        <w:rPr>
          <w:rFonts w:ascii="Times New Roman" w:hAnsi="Times New Roman" w:cs="Times New Roman"/>
          <w:spacing w:val="-1"/>
          <w:sz w:val="24"/>
        </w:rPr>
        <w:t xml:space="preserve"> </w:t>
      </w:r>
      <w:r w:rsidRPr="007C4F77">
        <w:rPr>
          <w:rFonts w:ascii="Times New Roman" w:hAnsi="Times New Roman" w:cs="Times New Roman"/>
          <w:sz w:val="24"/>
        </w:rPr>
        <w:t>молоді</w:t>
      </w:r>
      <w:r w:rsidRPr="007C4F77">
        <w:rPr>
          <w:rFonts w:ascii="Times New Roman" w:hAnsi="Times New Roman" w:cs="Times New Roman"/>
          <w:spacing w:val="-3"/>
          <w:sz w:val="24"/>
        </w:rPr>
        <w:t xml:space="preserve"> </w:t>
      </w:r>
      <w:r w:rsidRPr="007C4F77">
        <w:rPr>
          <w:rFonts w:ascii="Times New Roman" w:hAnsi="Times New Roman" w:cs="Times New Roman"/>
          <w:sz w:val="24"/>
        </w:rPr>
        <w:t>до</w:t>
      </w:r>
      <w:r w:rsidRPr="007C4F77">
        <w:rPr>
          <w:rFonts w:ascii="Times New Roman" w:hAnsi="Times New Roman" w:cs="Times New Roman"/>
          <w:spacing w:val="-2"/>
          <w:sz w:val="24"/>
        </w:rPr>
        <w:t xml:space="preserve"> </w:t>
      </w:r>
      <w:r w:rsidRPr="007C4F77">
        <w:rPr>
          <w:rFonts w:ascii="Times New Roman" w:hAnsi="Times New Roman" w:cs="Times New Roman"/>
          <w:sz w:val="24"/>
        </w:rPr>
        <w:t>занять</w:t>
      </w:r>
      <w:r w:rsidRPr="007C4F77">
        <w:rPr>
          <w:rFonts w:ascii="Times New Roman" w:hAnsi="Times New Roman" w:cs="Times New Roman"/>
          <w:spacing w:val="-1"/>
          <w:sz w:val="24"/>
        </w:rPr>
        <w:t xml:space="preserve"> </w:t>
      </w:r>
      <w:r w:rsidRPr="007C4F77">
        <w:rPr>
          <w:rFonts w:ascii="Times New Roman" w:hAnsi="Times New Roman" w:cs="Times New Roman"/>
          <w:spacing w:val="-2"/>
          <w:sz w:val="24"/>
        </w:rPr>
        <w:t>спортом;</w:t>
      </w:r>
    </w:p>
    <w:p w14:paraId="7AFF1D69" w14:textId="77777777" w:rsidR="007C4F77" w:rsidRPr="007C4F77" w:rsidRDefault="007C4F77" w:rsidP="00003704">
      <w:pPr>
        <w:pStyle w:val="a5"/>
        <w:widowControl w:val="0"/>
        <w:numPr>
          <w:ilvl w:val="0"/>
          <w:numId w:val="48"/>
        </w:numPr>
        <w:tabs>
          <w:tab w:val="left" w:pos="531"/>
        </w:tabs>
        <w:autoSpaceDE w:val="0"/>
        <w:autoSpaceDN w:val="0"/>
        <w:spacing w:after="0" w:line="240" w:lineRule="auto"/>
        <w:ind w:left="531" w:hanging="359"/>
        <w:contextualSpacing w:val="0"/>
        <w:rPr>
          <w:rFonts w:ascii="Times New Roman" w:hAnsi="Times New Roman" w:cs="Times New Roman"/>
          <w:sz w:val="24"/>
        </w:rPr>
      </w:pPr>
      <w:r w:rsidRPr="007C4F77">
        <w:rPr>
          <w:rFonts w:ascii="Times New Roman" w:hAnsi="Times New Roman" w:cs="Times New Roman"/>
          <w:sz w:val="24"/>
        </w:rPr>
        <w:t>Підвищення</w:t>
      </w:r>
      <w:r w:rsidRPr="007C4F77">
        <w:rPr>
          <w:rFonts w:ascii="Times New Roman" w:hAnsi="Times New Roman" w:cs="Times New Roman"/>
          <w:spacing w:val="-5"/>
          <w:sz w:val="24"/>
        </w:rPr>
        <w:t xml:space="preserve"> </w:t>
      </w:r>
      <w:r w:rsidRPr="007C4F77">
        <w:rPr>
          <w:rFonts w:ascii="Times New Roman" w:hAnsi="Times New Roman" w:cs="Times New Roman"/>
          <w:sz w:val="24"/>
        </w:rPr>
        <w:t>соціальної</w:t>
      </w:r>
      <w:r w:rsidRPr="007C4F77">
        <w:rPr>
          <w:rFonts w:ascii="Times New Roman" w:hAnsi="Times New Roman" w:cs="Times New Roman"/>
          <w:spacing w:val="-7"/>
          <w:sz w:val="24"/>
        </w:rPr>
        <w:t xml:space="preserve"> </w:t>
      </w:r>
      <w:r w:rsidRPr="007C4F77">
        <w:rPr>
          <w:rFonts w:ascii="Times New Roman" w:hAnsi="Times New Roman" w:cs="Times New Roman"/>
          <w:sz w:val="24"/>
        </w:rPr>
        <w:t>згуртованості</w:t>
      </w:r>
      <w:r w:rsidRPr="007C4F77">
        <w:rPr>
          <w:rFonts w:ascii="Times New Roman" w:hAnsi="Times New Roman" w:cs="Times New Roman"/>
          <w:spacing w:val="-4"/>
          <w:sz w:val="24"/>
        </w:rPr>
        <w:t xml:space="preserve"> </w:t>
      </w:r>
      <w:r w:rsidRPr="007C4F77">
        <w:rPr>
          <w:rFonts w:ascii="Times New Roman" w:hAnsi="Times New Roman" w:cs="Times New Roman"/>
          <w:sz w:val="24"/>
        </w:rPr>
        <w:t>громади</w:t>
      </w:r>
      <w:r w:rsidRPr="007C4F77">
        <w:rPr>
          <w:rFonts w:ascii="Times New Roman" w:hAnsi="Times New Roman" w:cs="Times New Roman"/>
          <w:spacing w:val="-4"/>
          <w:sz w:val="24"/>
        </w:rPr>
        <w:t xml:space="preserve"> </w:t>
      </w:r>
      <w:r w:rsidRPr="007C4F77">
        <w:rPr>
          <w:rFonts w:ascii="Times New Roman" w:hAnsi="Times New Roman" w:cs="Times New Roman"/>
          <w:spacing w:val="-2"/>
          <w:sz w:val="24"/>
        </w:rPr>
        <w:t>села;</w:t>
      </w:r>
    </w:p>
    <w:p w14:paraId="28184832" w14:textId="77777777" w:rsidR="007C4F77" w:rsidRPr="007C4F77" w:rsidRDefault="007C4F77" w:rsidP="00003704">
      <w:pPr>
        <w:pStyle w:val="a5"/>
        <w:widowControl w:val="0"/>
        <w:numPr>
          <w:ilvl w:val="0"/>
          <w:numId w:val="48"/>
        </w:numPr>
        <w:tabs>
          <w:tab w:val="left" w:pos="531"/>
        </w:tabs>
        <w:autoSpaceDE w:val="0"/>
        <w:autoSpaceDN w:val="0"/>
        <w:spacing w:after="0" w:line="240" w:lineRule="auto"/>
        <w:ind w:left="531" w:hanging="359"/>
        <w:contextualSpacing w:val="0"/>
        <w:rPr>
          <w:rFonts w:ascii="Times New Roman" w:hAnsi="Times New Roman" w:cs="Times New Roman"/>
          <w:sz w:val="24"/>
        </w:rPr>
      </w:pPr>
      <w:r w:rsidRPr="007C4F77">
        <w:rPr>
          <w:rFonts w:ascii="Times New Roman" w:hAnsi="Times New Roman" w:cs="Times New Roman"/>
          <w:sz w:val="24"/>
        </w:rPr>
        <w:t>Зменшення</w:t>
      </w:r>
      <w:r w:rsidRPr="007C4F77">
        <w:rPr>
          <w:rFonts w:ascii="Times New Roman" w:hAnsi="Times New Roman" w:cs="Times New Roman"/>
          <w:spacing w:val="-5"/>
          <w:sz w:val="24"/>
        </w:rPr>
        <w:t xml:space="preserve"> </w:t>
      </w:r>
      <w:r w:rsidRPr="007C4F77">
        <w:rPr>
          <w:rFonts w:ascii="Times New Roman" w:hAnsi="Times New Roman" w:cs="Times New Roman"/>
          <w:sz w:val="24"/>
        </w:rPr>
        <w:t>соціальної</w:t>
      </w:r>
      <w:r w:rsidRPr="007C4F77">
        <w:rPr>
          <w:rFonts w:ascii="Times New Roman" w:hAnsi="Times New Roman" w:cs="Times New Roman"/>
          <w:spacing w:val="-5"/>
          <w:sz w:val="24"/>
        </w:rPr>
        <w:t xml:space="preserve"> </w:t>
      </w:r>
      <w:r w:rsidRPr="007C4F77">
        <w:rPr>
          <w:rFonts w:ascii="Times New Roman" w:hAnsi="Times New Roman" w:cs="Times New Roman"/>
          <w:spacing w:val="-2"/>
          <w:sz w:val="24"/>
        </w:rPr>
        <w:t>напруги;</w:t>
      </w:r>
    </w:p>
    <w:p w14:paraId="4696742A" w14:textId="77777777" w:rsidR="007C4F77" w:rsidRPr="007C4F77" w:rsidRDefault="007C4F77" w:rsidP="00003704">
      <w:pPr>
        <w:pStyle w:val="a5"/>
        <w:widowControl w:val="0"/>
        <w:numPr>
          <w:ilvl w:val="0"/>
          <w:numId w:val="48"/>
        </w:numPr>
        <w:tabs>
          <w:tab w:val="left" w:pos="531"/>
        </w:tabs>
        <w:autoSpaceDE w:val="0"/>
        <w:autoSpaceDN w:val="0"/>
        <w:spacing w:before="1" w:after="0" w:line="240" w:lineRule="auto"/>
        <w:ind w:left="531" w:hanging="359"/>
        <w:contextualSpacing w:val="0"/>
        <w:rPr>
          <w:rFonts w:ascii="Times New Roman" w:hAnsi="Times New Roman" w:cs="Times New Roman"/>
          <w:sz w:val="24"/>
        </w:rPr>
      </w:pPr>
      <w:r w:rsidRPr="007C4F77">
        <w:rPr>
          <w:rFonts w:ascii="Times New Roman" w:hAnsi="Times New Roman" w:cs="Times New Roman"/>
          <w:sz w:val="24"/>
        </w:rPr>
        <w:t>Покращення</w:t>
      </w:r>
      <w:r w:rsidRPr="007C4F77">
        <w:rPr>
          <w:rFonts w:ascii="Times New Roman" w:hAnsi="Times New Roman" w:cs="Times New Roman"/>
          <w:spacing w:val="-7"/>
          <w:sz w:val="24"/>
        </w:rPr>
        <w:t xml:space="preserve"> </w:t>
      </w:r>
      <w:r w:rsidRPr="007C4F77">
        <w:rPr>
          <w:rFonts w:ascii="Times New Roman" w:hAnsi="Times New Roman" w:cs="Times New Roman"/>
          <w:sz w:val="24"/>
        </w:rPr>
        <w:t>спортивної</w:t>
      </w:r>
      <w:r w:rsidRPr="007C4F77">
        <w:rPr>
          <w:rFonts w:ascii="Times New Roman" w:hAnsi="Times New Roman" w:cs="Times New Roman"/>
          <w:spacing w:val="-4"/>
          <w:sz w:val="24"/>
        </w:rPr>
        <w:t xml:space="preserve"> </w:t>
      </w:r>
      <w:r w:rsidRPr="007C4F77">
        <w:rPr>
          <w:rFonts w:ascii="Times New Roman" w:hAnsi="Times New Roman" w:cs="Times New Roman"/>
          <w:sz w:val="24"/>
        </w:rPr>
        <w:t>інфраструктури</w:t>
      </w:r>
      <w:r w:rsidRPr="007C4F77">
        <w:rPr>
          <w:rFonts w:ascii="Times New Roman" w:hAnsi="Times New Roman" w:cs="Times New Roman"/>
          <w:spacing w:val="-1"/>
          <w:sz w:val="24"/>
        </w:rPr>
        <w:t xml:space="preserve"> </w:t>
      </w:r>
      <w:r w:rsidRPr="007C4F77">
        <w:rPr>
          <w:rFonts w:ascii="Times New Roman" w:hAnsi="Times New Roman" w:cs="Times New Roman"/>
          <w:sz w:val="24"/>
        </w:rPr>
        <w:t>в</w:t>
      </w:r>
      <w:r w:rsidRPr="007C4F77">
        <w:rPr>
          <w:rFonts w:ascii="Times New Roman" w:hAnsi="Times New Roman" w:cs="Times New Roman"/>
          <w:spacing w:val="-5"/>
          <w:sz w:val="24"/>
        </w:rPr>
        <w:t xml:space="preserve"> </w:t>
      </w:r>
      <w:r w:rsidRPr="007C4F77">
        <w:rPr>
          <w:rFonts w:ascii="Times New Roman" w:hAnsi="Times New Roman" w:cs="Times New Roman"/>
          <w:spacing w:val="-2"/>
          <w:sz w:val="24"/>
        </w:rPr>
        <w:t>громаді.</w:t>
      </w:r>
    </w:p>
    <w:p w14:paraId="14F34C79" w14:textId="77777777" w:rsidR="007C4F77" w:rsidRDefault="007C4F77" w:rsidP="007C4F77">
      <w:pPr>
        <w:pStyle w:val="a7"/>
        <w:spacing w:before="6"/>
      </w:pPr>
    </w:p>
    <w:p w14:paraId="54C96FEF" w14:textId="77777777" w:rsidR="007C4F77" w:rsidRDefault="007C4F77" w:rsidP="00003704">
      <w:pPr>
        <w:pStyle w:val="10"/>
        <w:keepNext w:val="0"/>
        <w:widowControl w:val="0"/>
        <w:numPr>
          <w:ilvl w:val="0"/>
          <w:numId w:val="47"/>
        </w:numPr>
        <w:tabs>
          <w:tab w:val="left" w:pos="3346"/>
        </w:tabs>
        <w:autoSpaceDE w:val="0"/>
        <w:autoSpaceDN w:val="0"/>
        <w:spacing w:line="321" w:lineRule="exact"/>
        <w:ind w:left="3346" w:hanging="279"/>
        <w:jc w:val="left"/>
      </w:pPr>
      <w:r>
        <w:t>Шляхи</w:t>
      </w:r>
      <w:r>
        <w:rPr>
          <w:spacing w:val="-9"/>
        </w:rPr>
        <w:t xml:space="preserve"> </w:t>
      </w:r>
      <w:r>
        <w:t>реалізації</w:t>
      </w:r>
      <w:r>
        <w:rPr>
          <w:spacing w:val="-6"/>
        </w:rPr>
        <w:t xml:space="preserve"> </w:t>
      </w:r>
      <w:r>
        <w:rPr>
          <w:spacing w:val="-2"/>
        </w:rPr>
        <w:t>Програми</w:t>
      </w:r>
    </w:p>
    <w:p w14:paraId="4ED80395" w14:textId="77777777" w:rsidR="007C4F77" w:rsidRPr="007C4F77" w:rsidRDefault="007C4F77" w:rsidP="007C4F77">
      <w:pPr>
        <w:spacing w:line="273" w:lineRule="exact"/>
        <w:ind w:left="172"/>
        <w:rPr>
          <w:rFonts w:ascii="Times New Roman" w:hAnsi="Times New Roman" w:cs="Times New Roman"/>
          <w:b/>
          <w:sz w:val="24"/>
        </w:rPr>
      </w:pPr>
      <w:r w:rsidRPr="007C4F77">
        <w:rPr>
          <w:rFonts w:ascii="Times New Roman" w:hAnsi="Times New Roman" w:cs="Times New Roman"/>
          <w:b/>
          <w:sz w:val="24"/>
        </w:rPr>
        <w:t>Реалізація</w:t>
      </w:r>
      <w:r w:rsidRPr="007C4F77">
        <w:rPr>
          <w:rFonts w:ascii="Times New Roman" w:hAnsi="Times New Roman" w:cs="Times New Roman"/>
          <w:b/>
          <w:spacing w:val="-4"/>
          <w:sz w:val="24"/>
        </w:rPr>
        <w:t xml:space="preserve"> </w:t>
      </w:r>
      <w:r w:rsidRPr="007C4F77">
        <w:rPr>
          <w:rFonts w:ascii="Times New Roman" w:hAnsi="Times New Roman" w:cs="Times New Roman"/>
          <w:b/>
          <w:sz w:val="24"/>
        </w:rPr>
        <w:t>Програми</w:t>
      </w:r>
      <w:r w:rsidRPr="007C4F77">
        <w:rPr>
          <w:rFonts w:ascii="Times New Roman" w:hAnsi="Times New Roman" w:cs="Times New Roman"/>
          <w:b/>
          <w:spacing w:val="-5"/>
          <w:sz w:val="24"/>
        </w:rPr>
        <w:t xml:space="preserve"> </w:t>
      </w:r>
      <w:r w:rsidRPr="007C4F77">
        <w:rPr>
          <w:rFonts w:ascii="Times New Roman" w:hAnsi="Times New Roman" w:cs="Times New Roman"/>
          <w:b/>
          <w:sz w:val="24"/>
        </w:rPr>
        <w:t>передбачає</w:t>
      </w:r>
      <w:r w:rsidRPr="007C4F77">
        <w:rPr>
          <w:rFonts w:ascii="Times New Roman" w:hAnsi="Times New Roman" w:cs="Times New Roman"/>
          <w:b/>
          <w:spacing w:val="-5"/>
          <w:sz w:val="24"/>
        </w:rPr>
        <w:t xml:space="preserve"> </w:t>
      </w:r>
      <w:r w:rsidRPr="007C4F77">
        <w:rPr>
          <w:rFonts w:ascii="Times New Roman" w:hAnsi="Times New Roman" w:cs="Times New Roman"/>
          <w:b/>
          <w:sz w:val="24"/>
        </w:rPr>
        <w:t>такі</w:t>
      </w:r>
      <w:r w:rsidRPr="007C4F77">
        <w:rPr>
          <w:rFonts w:ascii="Times New Roman" w:hAnsi="Times New Roman" w:cs="Times New Roman"/>
          <w:b/>
          <w:spacing w:val="-3"/>
          <w:sz w:val="24"/>
        </w:rPr>
        <w:t xml:space="preserve"> </w:t>
      </w:r>
      <w:r w:rsidRPr="007C4F77">
        <w:rPr>
          <w:rFonts w:ascii="Times New Roman" w:hAnsi="Times New Roman" w:cs="Times New Roman"/>
          <w:b/>
          <w:spacing w:val="-2"/>
          <w:sz w:val="24"/>
        </w:rPr>
        <w:t>заходи:</w:t>
      </w:r>
    </w:p>
    <w:p w14:paraId="500E4A36" w14:textId="77777777" w:rsidR="007C4F77" w:rsidRPr="007C4F77" w:rsidRDefault="007C4F77" w:rsidP="00003704">
      <w:pPr>
        <w:pStyle w:val="a5"/>
        <w:widowControl w:val="0"/>
        <w:numPr>
          <w:ilvl w:val="1"/>
          <w:numId w:val="48"/>
        </w:numPr>
        <w:tabs>
          <w:tab w:val="left" w:pos="892"/>
        </w:tabs>
        <w:autoSpaceDE w:val="0"/>
        <w:autoSpaceDN w:val="0"/>
        <w:spacing w:after="0" w:line="274" w:lineRule="exact"/>
        <w:contextualSpacing w:val="0"/>
        <w:rPr>
          <w:rFonts w:ascii="Times New Roman" w:hAnsi="Times New Roman" w:cs="Times New Roman"/>
          <w:sz w:val="24"/>
        </w:rPr>
      </w:pPr>
      <w:r w:rsidRPr="007C4F77">
        <w:rPr>
          <w:rFonts w:ascii="Times New Roman" w:hAnsi="Times New Roman" w:cs="Times New Roman"/>
          <w:sz w:val="24"/>
        </w:rPr>
        <w:t>Благоустрій</w:t>
      </w:r>
      <w:r w:rsidRPr="007C4F77">
        <w:rPr>
          <w:rFonts w:ascii="Times New Roman" w:hAnsi="Times New Roman" w:cs="Times New Roman"/>
          <w:spacing w:val="-5"/>
          <w:sz w:val="24"/>
        </w:rPr>
        <w:t xml:space="preserve"> </w:t>
      </w:r>
      <w:r w:rsidRPr="007C4F77">
        <w:rPr>
          <w:rFonts w:ascii="Times New Roman" w:hAnsi="Times New Roman" w:cs="Times New Roman"/>
          <w:sz w:val="24"/>
        </w:rPr>
        <w:t>футбольного</w:t>
      </w:r>
      <w:r w:rsidRPr="007C4F77">
        <w:rPr>
          <w:rFonts w:ascii="Times New Roman" w:hAnsi="Times New Roman" w:cs="Times New Roman"/>
          <w:spacing w:val="-4"/>
          <w:sz w:val="24"/>
        </w:rPr>
        <w:t xml:space="preserve"> </w:t>
      </w:r>
      <w:r w:rsidRPr="007C4F77">
        <w:rPr>
          <w:rFonts w:ascii="Times New Roman" w:hAnsi="Times New Roman" w:cs="Times New Roman"/>
          <w:spacing w:val="-2"/>
          <w:sz w:val="24"/>
        </w:rPr>
        <w:t>поля;</w:t>
      </w:r>
    </w:p>
    <w:p w14:paraId="4F41E6B6" w14:textId="77777777" w:rsidR="007C4F77" w:rsidRPr="007C4F77" w:rsidRDefault="007C4F77" w:rsidP="00003704">
      <w:pPr>
        <w:pStyle w:val="a5"/>
        <w:widowControl w:val="0"/>
        <w:numPr>
          <w:ilvl w:val="1"/>
          <w:numId w:val="48"/>
        </w:numPr>
        <w:tabs>
          <w:tab w:val="left" w:pos="892"/>
        </w:tabs>
        <w:autoSpaceDE w:val="0"/>
        <w:autoSpaceDN w:val="0"/>
        <w:spacing w:after="0" w:line="240" w:lineRule="auto"/>
        <w:contextualSpacing w:val="0"/>
        <w:rPr>
          <w:rFonts w:ascii="Times New Roman" w:hAnsi="Times New Roman" w:cs="Times New Roman"/>
          <w:sz w:val="24"/>
        </w:rPr>
      </w:pPr>
      <w:r w:rsidRPr="007C4F77">
        <w:rPr>
          <w:rFonts w:ascii="Times New Roman" w:hAnsi="Times New Roman" w:cs="Times New Roman"/>
          <w:sz w:val="24"/>
        </w:rPr>
        <w:t>Благоустрій</w:t>
      </w:r>
      <w:r w:rsidRPr="007C4F77">
        <w:rPr>
          <w:rFonts w:ascii="Times New Roman" w:hAnsi="Times New Roman" w:cs="Times New Roman"/>
          <w:spacing w:val="-4"/>
          <w:sz w:val="24"/>
        </w:rPr>
        <w:t xml:space="preserve"> </w:t>
      </w:r>
      <w:r w:rsidRPr="007C4F77">
        <w:rPr>
          <w:rFonts w:ascii="Times New Roman" w:hAnsi="Times New Roman" w:cs="Times New Roman"/>
          <w:sz w:val="24"/>
        </w:rPr>
        <w:t>прилеглої</w:t>
      </w:r>
      <w:r w:rsidRPr="007C4F77">
        <w:rPr>
          <w:rFonts w:ascii="Times New Roman" w:hAnsi="Times New Roman" w:cs="Times New Roman"/>
          <w:spacing w:val="-4"/>
          <w:sz w:val="24"/>
        </w:rPr>
        <w:t xml:space="preserve"> </w:t>
      </w:r>
      <w:r w:rsidRPr="007C4F77">
        <w:rPr>
          <w:rFonts w:ascii="Times New Roman" w:hAnsi="Times New Roman" w:cs="Times New Roman"/>
          <w:spacing w:val="-2"/>
          <w:sz w:val="24"/>
        </w:rPr>
        <w:t>території;</w:t>
      </w:r>
    </w:p>
    <w:p w14:paraId="2E3CBFF1" w14:textId="77777777" w:rsidR="007C4F77" w:rsidRPr="007C4F77" w:rsidRDefault="007C4F77" w:rsidP="00003704">
      <w:pPr>
        <w:pStyle w:val="a5"/>
        <w:widowControl w:val="0"/>
        <w:numPr>
          <w:ilvl w:val="1"/>
          <w:numId w:val="48"/>
        </w:numPr>
        <w:tabs>
          <w:tab w:val="left" w:pos="892"/>
        </w:tabs>
        <w:autoSpaceDE w:val="0"/>
        <w:autoSpaceDN w:val="0"/>
        <w:spacing w:after="0" w:line="240" w:lineRule="auto"/>
        <w:contextualSpacing w:val="0"/>
        <w:rPr>
          <w:rFonts w:ascii="Times New Roman" w:hAnsi="Times New Roman" w:cs="Times New Roman"/>
          <w:sz w:val="24"/>
        </w:rPr>
      </w:pPr>
      <w:r w:rsidRPr="007C4F77">
        <w:rPr>
          <w:rFonts w:ascii="Times New Roman" w:hAnsi="Times New Roman" w:cs="Times New Roman"/>
          <w:sz w:val="24"/>
        </w:rPr>
        <w:t>Розчищення</w:t>
      </w:r>
      <w:r w:rsidRPr="007C4F77">
        <w:rPr>
          <w:rFonts w:ascii="Times New Roman" w:hAnsi="Times New Roman" w:cs="Times New Roman"/>
          <w:spacing w:val="-3"/>
          <w:sz w:val="24"/>
        </w:rPr>
        <w:t xml:space="preserve"> </w:t>
      </w:r>
      <w:r w:rsidRPr="007C4F77">
        <w:rPr>
          <w:rFonts w:ascii="Times New Roman" w:hAnsi="Times New Roman" w:cs="Times New Roman"/>
          <w:sz w:val="24"/>
        </w:rPr>
        <w:t>стічної</w:t>
      </w:r>
      <w:r w:rsidRPr="007C4F77">
        <w:rPr>
          <w:rFonts w:ascii="Times New Roman" w:hAnsi="Times New Roman" w:cs="Times New Roman"/>
          <w:spacing w:val="-4"/>
          <w:sz w:val="24"/>
        </w:rPr>
        <w:t xml:space="preserve"> </w:t>
      </w:r>
      <w:r w:rsidRPr="007C4F77">
        <w:rPr>
          <w:rFonts w:ascii="Times New Roman" w:hAnsi="Times New Roman" w:cs="Times New Roman"/>
          <w:sz w:val="24"/>
        </w:rPr>
        <w:t>канави</w:t>
      </w:r>
      <w:r w:rsidRPr="007C4F77">
        <w:rPr>
          <w:rFonts w:ascii="Times New Roman" w:hAnsi="Times New Roman" w:cs="Times New Roman"/>
          <w:spacing w:val="-2"/>
          <w:sz w:val="24"/>
        </w:rPr>
        <w:t xml:space="preserve"> </w:t>
      </w:r>
      <w:r w:rsidRPr="007C4F77">
        <w:rPr>
          <w:rFonts w:ascii="Times New Roman" w:hAnsi="Times New Roman" w:cs="Times New Roman"/>
          <w:sz w:val="24"/>
        </w:rPr>
        <w:t>біля</w:t>
      </w:r>
      <w:r w:rsidRPr="007C4F77">
        <w:rPr>
          <w:rFonts w:ascii="Times New Roman" w:hAnsi="Times New Roman" w:cs="Times New Roman"/>
          <w:spacing w:val="-2"/>
          <w:sz w:val="24"/>
        </w:rPr>
        <w:t xml:space="preserve"> </w:t>
      </w:r>
      <w:r w:rsidRPr="007C4F77">
        <w:rPr>
          <w:rFonts w:ascii="Times New Roman" w:hAnsi="Times New Roman" w:cs="Times New Roman"/>
          <w:sz w:val="24"/>
        </w:rPr>
        <w:t>території</w:t>
      </w:r>
      <w:r w:rsidRPr="007C4F77">
        <w:rPr>
          <w:rFonts w:ascii="Times New Roman" w:hAnsi="Times New Roman" w:cs="Times New Roman"/>
          <w:spacing w:val="2"/>
          <w:sz w:val="24"/>
        </w:rPr>
        <w:t xml:space="preserve"> </w:t>
      </w:r>
      <w:r w:rsidRPr="007C4F77">
        <w:rPr>
          <w:rFonts w:ascii="Times New Roman" w:hAnsi="Times New Roman" w:cs="Times New Roman"/>
          <w:spacing w:val="-2"/>
          <w:sz w:val="24"/>
        </w:rPr>
        <w:t>стадіону;</w:t>
      </w:r>
    </w:p>
    <w:p w14:paraId="6B9C42A3" w14:textId="77777777" w:rsidR="007C4F77" w:rsidRPr="007C4F77" w:rsidRDefault="007C4F77" w:rsidP="00003704">
      <w:pPr>
        <w:pStyle w:val="a5"/>
        <w:widowControl w:val="0"/>
        <w:numPr>
          <w:ilvl w:val="1"/>
          <w:numId w:val="48"/>
        </w:numPr>
        <w:tabs>
          <w:tab w:val="left" w:pos="892"/>
        </w:tabs>
        <w:autoSpaceDE w:val="0"/>
        <w:autoSpaceDN w:val="0"/>
        <w:spacing w:after="0" w:line="240" w:lineRule="auto"/>
        <w:contextualSpacing w:val="0"/>
        <w:rPr>
          <w:rFonts w:ascii="Times New Roman" w:hAnsi="Times New Roman" w:cs="Times New Roman"/>
          <w:sz w:val="24"/>
        </w:rPr>
      </w:pPr>
      <w:r w:rsidRPr="007C4F77">
        <w:rPr>
          <w:rFonts w:ascii="Times New Roman" w:hAnsi="Times New Roman" w:cs="Times New Roman"/>
          <w:sz w:val="24"/>
        </w:rPr>
        <w:t>Облаштування</w:t>
      </w:r>
      <w:r w:rsidRPr="007C4F77">
        <w:rPr>
          <w:rFonts w:ascii="Times New Roman" w:hAnsi="Times New Roman" w:cs="Times New Roman"/>
          <w:spacing w:val="-3"/>
          <w:sz w:val="24"/>
        </w:rPr>
        <w:t xml:space="preserve"> </w:t>
      </w:r>
      <w:r w:rsidRPr="007C4F77">
        <w:rPr>
          <w:rFonts w:ascii="Times New Roman" w:hAnsi="Times New Roman" w:cs="Times New Roman"/>
          <w:sz w:val="24"/>
        </w:rPr>
        <w:t>місць</w:t>
      </w:r>
      <w:r w:rsidRPr="007C4F77">
        <w:rPr>
          <w:rFonts w:ascii="Times New Roman" w:hAnsi="Times New Roman" w:cs="Times New Roman"/>
          <w:spacing w:val="-3"/>
          <w:sz w:val="24"/>
        </w:rPr>
        <w:t xml:space="preserve"> </w:t>
      </w:r>
      <w:r w:rsidRPr="007C4F77">
        <w:rPr>
          <w:rFonts w:ascii="Times New Roman" w:hAnsi="Times New Roman" w:cs="Times New Roman"/>
          <w:sz w:val="24"/>
        </w:rPr>
        <w:t>для</w:t>
      </w:r>
      <w:r w:rsidRPr="007C4F77">
        <w:rPr>
          <w:rFonts w:ascii="Times New Roman" w:hAnsi="Times New Roman" w:cs="Times New Roman"/>
          <w:spacing w:val="-3"/>
          <w:sz w:val="24"/>
        </w:rPr>
        <w:t xml:space="preserve"> </w:t>
      </w:r>
      <w:r w:rsidRPr="007C4F77">
        <w:rPr>
          <w:rFonts w:ascii="Times New Roman" w:hAnsi="Times New Roman" w:cs="Times New Roman"/>
          <w:spacing w:val="-2"/>
          <w:sz w:val="24"/>
        </w:rPr>
        <w:t>вболівальників:</w:t>
      </w:r>
    </w:p>
    <w:p w14:paraId="64B548FF" w14:textId="77777777" w:rsidR="007C4F77" w:rsidRPr="007C4F77" w:rsidRDefault="007C4F77" w:rsidP="00003704">
      <w:pPr>
        <w:pStyle w:val="a5"/>
        <w:widowControl w:val="0"/>
        <w:numPr>
          <w:ilvl w:val="1"/>
          <w:numId w:val="48"/>
        </w:numPr>
        <w:tabs>
          <w:tab w:val="left" w:pos="892"/>
        </w:tabs>
        <w:autoSpaceDE w:val="0"/>
        <w:autoSpaceDN w:val="0"/>
        <w:spacing w:after="0" w:line="240" w:lineRule="auto"/>
        <w:contextualSpacing w:val="0"/>
        <w:rPr>
          <w:rFonts w:ascii="Times New Roman" w:hAnsi="Times New Roman" w:cs="Times New Roman"/>
          <w:sz w:val="24"/>
        </w:rPr>
      </w:pPr>
      <w:r w:rsidRPr="007C4F77">
        <w:rPr>
          <w:rFonts w:ascii="Times New Roman" w:hAnsi="Times New Roman" w:cs="Times New Roman"/>
          <w:sz w:val="24"/>
        </w:rPr>
        <w:t>Встановлення</w:t>
      </w:r>
      <w:r w:rsidRPr="007C4F77">
        <w:rPr>
          <w:rFonts w:ascii="Times New Roman" w:hAnsi="Times New Roman" w:cs="Times New Roman"/>
          <w:spacing w:val="-3"/>
          <w:sz w:val="24"/>
        </w:rPr>
        <w:t xml:space="preserve"> </w:t>
      </w:r>
      <w:r w:rsidRPr="007C4F77">
        <w:rPr>
          <w:rFonts w:ascii="Times New Roman" w:hAnsi="Times New Roman" w:cs="Times New Roman"/>
          <w:sz w:val="24"/>
        </w:rPr>
        <w:t>крісел</w:t>
      </w:r>
      <w:r w:rsidRPr="007C4F77">
        <w:rPr>
          <w:rFonts w:ascii="Times New Roman" w:hAnsi="Times New Roman" w:cs="Times New Roman"/>
          <w:spacing w:val="-3"/>
          <w:sz w:val="24"/>
        </w:rPr>
        <w:t xml:space="preserve"> </w:t>
      </w:r>
      <w:r w:rsidRPr="007C4F77">
        <w:rPr>
          <w:rFonts w:ascii="Times New Roman" w:hAnsi="Times New Roman" w:cs="Times New Roman"/>
          <w:sz w:val="24"/>
        </w:rPr>
        <w:t>для</w:t>
      </w:r>
      <w:r w:rsidRPr="007C4F77">
        <w:rPr>
          <w:rFonts w:ascii="Times New Roman" w:hAnsi="Times New Roman" w:cs="Times New Roman"/>
          <w:spacing w:val="-3"/>
          <w:sz w:val="24"/>
        </w:rPr>
        <w:t xml:space="preserve"> </w:t>
      </w:r>
      <w:r w:rsidRPr="007C4F77">
        <w:rPr>
          <w:rFonts w:ascii="Times New Roman" w:hAnsi="Times New Roman" w:cs="Times New Roman"/>
          <w:spacing w:val="-2"/>
          <w:sz w:val="24"/>
        </w:rPr>
        <w:t>глядачів.</w:t>
      </w:r>
    </w:p>
    <w:p w14:paraId="19BE3A20" w14:textId="77777777" w:rsidR="007C4F77" w:rsidRPr="007C4F77" w:rsidRDefault="007C4F77" w:rsidP="007C4F77">
      <w:pPr>
        <w:pStyle w:val="a7"/>
        <w:spacing w:before="6"/>
      </w:pPr>
    </w:p>
    <w:p w14:paraId="31C8AF26" w14:textId="77777777" w:rsidR="007C4F77" w:rsidRDefault="007C4F77" w:rsidP="00003704">
      <w:pPr>
        <w:pStyle w:val="10"/>
        <w:keepNext w:val="0"/>
        <w:widowControl w:val="0"/>
        <w:numPr>
          <w:ilvl w:val="0"/>
          <w:numId w:val="47"/>
        </w:numPr>
        <w:tabs>
          <w:tab w:val="left" w:pos="2335"/>
        </w:tabs>
        <w:autoSpaceDE w:val="0"/>
        <w:autoSpaceDN w:val="0"/>
        <w:ind w:left="2335" w:hanging="279"/>
        <w:jc w:val="left"/>
      </w:pPr>
      <w:r>
        <w:t>Очікувані</w:t>
      </w:r>
      <w:r>
        <w:rPr>
          <w:spacing w:val="-9"/>
        </w:rPr>
        <w:t xml:space="preserve"> </w:t>
      </w:r>
      <w:r>
        <w:t>результати</w:t>
      </w:r>
      <w:r>
        <w:rPr>
          <w:spacing w:val="-10"/>
        </w:rPr>
        <w:t xml:space="preserve"> </w:t>
      </w:r>
      <w:r>
        <w:t>виконання</w:t>
      </w:r>
      <w:r>
        <w:rPr>
          <w:spacing w:val="-10"/>
        </w:rPr>
        <w:t xml:space="preserve"> </w:t>
      </w:r>
      <w:r>
        <w:rPr>
          <w:spacing w:val="-2"/>
        </w:rPr>
        <w:t>Програми</w:t>
      </w:r>
    </w:p>
    <w:p w14:paraId="7AF41041" w14:textId="77777777" w:rsidR="007C4F77" w:rsidRPr="007C4F77" w:rsidRDefault="007C4F77" w:rsidP="007C4F77">
      <w:pPr>
        <w:spacing w:before="1" w:line="274" w:lineRule="exact"/>
        <w:ind w:left="172"/>
        <w:rPr>
          <w:rFonts w:ascii="Times New Roman" w:hAnsi="Times New Roman" w:cs="Times New Roman"/>
          <w:b/>
          <w:sz w:val="24"/>
        </w:rPr>
      </w:pPr>
      <w:r w:rsidRPr="007C4F77">
        <w:rPr>
          <w:rFonts w:ascii="Times New Roman" w:hAnsi="Times New Roman" w:cs="Times New Roman"/>
          <w:b/>
          <w:sz w:val="24"/>
        </w:rPr>
        <w:t>Виконання</w:t>
      </w:r>
      <w:r w:rsidRPr="007C4F77">
        <w:rPr>
          <w:rFonts w:ascii="Times New Roman" w:hAnsi="Times New Roman" w:cs="Times New Roman"/>
          <w:b/>
          <w:spacing w:val="-4"/>
          <w:sz w:val="24"/>
        </w:rPr>
        <w:t xml:space="preserve"> </w:t>
      </w:r>
      <w:r w:rsidRPr="007C4F77">
        <w:rPr>
          <w:rFonts w:ascii="Times New Roman" w:hAnsi="Times New Roman" w:cs="Times New Roman"/>
          <w:b/>
          <w:sz w:val="24"/>
        </w:rPr>
        <w:t>Програми</w:t>
      </w:r>
      <w:r w:rsidRPr="007C4F77">
        <w:rPr>
          <w:rFonts w:ascii="Times New Roman" w:hAnsi="Times New Roman" w:cs="Times New Roman"/>
          <w:b/>
          <w:spacing w:val="-6"/>
          <w:sz w:val="24"/>
        </w:rPr>
        <w:t xml:space="preserve"> </w:t>
      </w:r>
      <w:r w:rsidRPr="007C4F77">
        <w:rPr>
          <w:rFonts w:ascii="Times New Roman" w:hAnsi="Times New Roman" w:cs="Times New Roman"/>
          <w:b/>
          <w:sz w:val="24"/>
        </w:rPr>
        <w:t>дасть</w:t>
      </w:r>
      <w:r w:rsidRPr="007C4F77">
        <w:rPr>
          <w:rFonts w:ascii="Times New Roman" w:hAnsi="Times New Roman" w:cs="Times New Roman"/>
          <w:b/>
          <w:spacing w:val="-3"/>
          <w:sz w:val="24"/>
        </w:rPr>
        <w:t xml:space="preserve"> </w:t>
      </w:r>
      <w:r w:rsidRPr="007C4F77">
        <w:rPr>
          <w:rFonts w:ascii="Times New Roman" w:hAnsi="Times New Roman" w:cs="Times New Roman"/>
          <w:b/>
          <w:spacing w:val="-2"/>
          <w:sz w:val="24"/>
        </w:rPr>
        <w:t>змогу:</w:t>
      </w:r>
    </w:p>
    <w:p w14:paraId="00208A73" w14:textId="77777777" w:rsidR="007C4F77" w:rsidRPr="007C4F77" w:rsidRDefault="007C4F77" w:rsidP="00003704">
      <w:pPr>
        <w:pStyle w:val="a5"/>
        <w:widowControl w:val="0"/>
        <w:numPr>
          <w:ilvl w:val="0"/>
          <w:numId w:val="46"/>
        </w:numPr>
        <w:tabs>
          <w:tab w:val="left" w:pos="891"/>
        </w:tabs>
        <w:autoSpaceDE w:val="0"/>
        <w:autoSpaceDN w:val="0"/>
        <w:spacing w:after="0" w:line="274" w:lineRule="exact"/>
        <w:ind w:left="891" w:hanging="359"/>
        <w:contextualSpacing w:val="0"/>
        <w:rPr>
          <w:rFonts w:ascii="Times New Roman" w:hAnsi="Times New Roman" w:cs="Times New Roman"/>
          <w:sz w:val="24"/>
        </w:rPr>
      </w:pPr>
      <w:r w:rsidRPr="007C4F77">
        <w:rPr>
          <w:rFonts w:ascii="Times New Roman" w:hAnsi="Times New Roman" w:cs="Times New Roman"/>
          <w:sz w:val="24"/>
        </w:rPr>
        <w:t>Провести</w:t>
      </w:r>
      <w:r w:rsidRPr="007C4F77">
        <w:rPr>
          <w:rFonts w:ascii="Times New Roman" w:hAnsi="Times New Roman" w:cs="Times New Roman"/>
          <w:spacing w:val="-4"/>
          <w:sz w:val="24"/>
        </w:rPr>
        <w:t xml:space="preserve"> </w:t>
      </w:r>
      <w:r w:rsidRPr="007C4F77">
        <w:rPr>
          <w:rFonts w:ascii="Times New Roman" w:hAnsi="Times New Roman" w:cs="Times New Roman"/>
          <w:sz w:val="24"/>
        </w:rPr>
        <w:t>капітальний</w:t>
      </w:r>
      <w:r w:rsidRPr="007C4F77">
        <w:rPr>
          <w:rFonts w:ascii="Times New Roman" w:hAnsi="Times New Roman" w:cs="Times New Roman"/>
          <w:spacing w:val="-6"/>
          <w:sz w:val="24"/>
        </w:rPr>
        <w:t xml:space="preserve"> </w:t>
      </w:r>
      <w:r w:rsidRPr="007C4F77">
        <w:rPr>
          <w:rFonts w:ascii="Times New Roman" w:hAnsi="Times New Roman" w:cs="Times New Roman"/>
          <w:sz w:val="24"/>
        </w:rPr>
        <w:t>ремонт</w:t>
      </w:r>
      <w:r w:rsidRPr="007C4F77">
        <w:rPr>
          <w:rFonts w:ascii="Times New Roman" w:hAnsi="Times New Roman" w:cs="Times New Roman"/>
          <w:spacing w:val="-5"/>
          <w:sz w:val="24"/>
        </w:rPr>
        <w:t xml:space="preserve"> </w:t>
      </w:r>
      <w:r w:rsidRPr="007C4F77">
        <w:rPr>
          <w:rFonts w:ascii="Times New Roman" w:hAnsi="Times New Roman" w:cs="Times New Roman"/>
          <w:sz w:val="24"/>
        </w:rPr>
        <w:t>сільського</w:t>
      </w:r>
      <w:r w:rsidRPr="007C4F77">
        <w:rPr>
          <w:rFonts w:ascii="Times New Roman" w:hAnsi="Times New Roman" w:cs="Times New Roman"/>
          <w:spacing w:val="-4"/>
          <w:sz w:val="24"/>
        </w:rPr>
        <w:t xml:space="preserve"> </w:t>
      </w:r>
      <w:r w:rsidRPr="007C4F77">
        <w:rPr>
          <w:rFonts w:ascii="Times New Roman" w:hAnsi="Times New Roman" w:cs="Times New Roman"/>
          <w:spacing w:val="-2"/>
          <w:sz w:val="24"/>
        </w:rPr>
        <w:t>стадіону;</w:t>
      </w:r>
    </w:p>
    <w:p w14:paraId="7B6C0290" w14:textId="77777777" w:rsidR="007C4F77" w:rsidRPr="007C4F77" w:rsidRDefault="007C4F77" w:rsidP="00003704">
      <w:pPr>
        <w:pStyle w:val="a5"/>
        <w:widowControl w:val="0"/>
        <w:numPr>
          <w:ilvl w:val="0"/>
          <w:numId w:val="46"/>
        </w:numPr>
        <w:tabs>
          <w:tab w:val="left" w:pos="892"/>
        </w:tabs>
        <w:autoSpaceDE w:val="0"/>
        <w:autoSpaceDN w:val="0"/>
        <w:spacing w:before="2" w:after="0" w:line="237" w:lineRule="auto"/>
        <w:ind w:right="252"/>
        <w:contextualSpacing w:val="0"/>
        <w:rPr>
          <w:rFonts w:ascii="Times New Roman" w:hAnsi="Times New Roman" w:cs="Times New Roman"/>
          <w:sz w:val="24"/>
        </w:rPr>
      </w:pPr>
      <w:r w:rsidRPr="007C4F77">
        <w:rPr>
          <w:rFonts w:ascii="Times New Roman" w:hAnsi="Times New Roman" w:cs="Times New Roman"/>
          <w:sz w:val="24"/>
        </w:rPr>
        <w:t>Створити</w:t>
      </w:r>
      <w:r w:rsidRPr="007C4F77">
        <w:rPr>
          <w:rFonts w:ascii="Times New Roman" w:hAnsi="Times New Roman" w:cs="Times New Roman"/>
          <w:spacing w:val="80"/>
          <w:sz w:val="24"/>
        </w:rPr>
        <w:t xml:space="preserve"> </w:t>
      </w:r>
      <w:r w:rsidRPr="007C4F77">
        <w:rPr>
          <w:rFonts w:ascii="Times New Roman" w:hAnsi="Times New Roman" w:cs="Times New Roman"/>
          <w:sz w:val="24"/>
        </w:rPr>
        <w:t>сучасну</w:t>
      </w:r>
      <w:r w:rsidRPr="007C4F77">
        <w:rPr>
          <w:rFonts w:ascii="Times New Roman" w:hAnsi="Times New Roman" w:cs="Times New Roman"/>
          <w:spacing w:val="80"/>
          <w:sz w:val="24"/>
        </w:rPr>
        <w:t xml:space="preserve"> </w:t>
      </w:r>
      <w:r w:rsidRPr="007C4F77">
        <w:rPr>
          <w:rFonts w:ascii="Times New Roman" w:hAnsi="Times New Roman" w:cs="Times New Roman"/>
          <w:sz w:val="24"/>
        </w:rPr>
        <w:t>спортивну</w:t>
      </w:r>
      <w:r w:rsidRPr="007C4F77">
        <w:rPr>
          <w:rFonts w:ascii="Times New Roman" w:hAnsi="Times New Roman" w:cs="Times New Roman"/>
          <w:spacing w:val="80"/>
          <w:sz w:val="24"/>
        </w:rPr>
        <w:t xml:space="preserve"> </w:t>
      </w:r>
      <w:r w:rsidRPr="007C4F77">
        <w:rPr>
          <w:rFonts w:ascii="Times New Roman" w:hAnsi="Times New Roman" w:cs="Times New Roman"/>
          <w:sz w:val="24"/>
        </w:rPr>
        <w:t>локацію</w:t>
      </w:r>
      <w:r w:rsidRPr="007C4F77">
        <w:rPr>
          <w:rFonts w:ascii="Times New Roman" w:hAnsi="Times New Roman" w:cs="Times New Roman"/>
          <w:spacing w:val="80"/>
          <w:sz w:val="24"/>
        </w:rPr>
        <w:t xml:space="preserve"> </w:t>
      </w:r>
      <w:r w:rsidRPr="007C4F77">
        <w:rPr>
          <w:rFonts w:ascii="Times New Roman" w:hAnsi="Times New Roman" w:cs="Times New Roman"/>
          <w:sz w:val="24"/>
        </w:rPr>
        <w:t>для</w:t>
      </w:r>
      <w:r w:rsidRPr="007C4F77">
        <w:rPr>
          <w:rFonts w:ascii="Times New Roman" w:hAnsi="Times New Roman" w:cs="Times New Roman"/>
          <w:spacing w:val="80"/>
          <w:sz w:val="24"/>
        </w:rPr>
        <w:t xml:space="preserve"> </w:t>
      </w:r>
      <w:r w:rsidRPr="007C4F77">
        <w:rPr>
          <w:rFonts w:ascii="Times New Roman" w:hAnsi="Times New Roman" w:cs="Times New Roman"/>
          <w:sz w:val="24"/>
        </w:rPr>
        <w:t>потреб</w:t>
      </w:r>
      <w:r w:rsidRPr="007C4F77">
        <w:rPr>
          <w:rFonts w:ascii="Times New Roman" w:hAnsi="Times New Roman" w:cs="Times New Roman"/>
          <w:spacing w:val="80"/>
          <w:sz w:val="24"/>
        </w:rPr>
        <w:t xml:space="preserve"> </w:t>
      </w:r>
      <w:r w:rsidRPr="007C4F77">
        <w:rPr>
          <w:rFonts w:ascii="Times New Roman" w:hAnsi="Times New Roman" w:cs="Times New Roman"/>
          <w:sz w:val="24"/>
        </w:rPr>
        <w:t>різновікових</w:t>
      </w:r>
      <w:r w:rsidRPr="007C4F77">
        <w:rPr>
          <w:rFonts w:ascii="Times New Roman" w:hAnsi="Times New Roman" w:cs="Times New Roman"/>
          <w:spacing w:val="80"/>
          <w:sz w:val="24"/>
        </w:rPr>
        <w:t xml:space="preserve"> </w:t>
      </w:r>
      <w:r w:rsidRPr="007C4F77">
        <w:rPr>
          <w:rFonts w:ascii="Times New Roman" w:hAnsi="Times New Roman" w:cs="Times New Roman"/>
          <w:sz w:val="24"/>
        </w:rPr>
        <w:t>груп</w:t>
      </w:r>
      <w:r w:rsidRPr="007C4F77">
        <w:rPr>
          <w:rFonts w:ascii="Times New Roman" w:hAnsi="Times New Roman" w:cs="Times New Roman"/>
          <w:spacing w:val="80"/>
          <w:sz w:val="24"/>
        </w:rPr>
        <w:t xml:space="preserve"> </w:t>
      </w:r>
      <w:r w:rsidRPr="007C4F77">
        <w:rPr>
          <w:rFonts w:ascii="Times New Roman" w:hAnsi="Times New Roman" w:cs="Times New Roman"/>
          <w:sz w:val="24"/>
        </w:rPr>
        <w:t>місцевого</w:t>
      </w:r>
      <w:r w:rsidRPr="007C4F77">
        <w:rPr>
          <w:rFonts w:ascii="Times New Roman" w:hAnsi="Times New Roman" w:cs="Times New Roman"/>
          <w:spacing w:val="40"/>
          <w:sz w:val="24"/>
        </w:rPr>
        <w:t xml:space="preserve"> </w:t>
      </w:r>
      <w:r w:rsidRPr="007C4F77">
        <w:rPr>
          <w:rFonts w:ascii="Times New Roman" w:hAnsi="Times New Roman" w:cs="Times New Roman"/>
          <w:spacing w:val="-2"/>
          <w:sz w:val="24"/>
        </w:rPr>
        <w:t>населення;</w:t>
      </w:r>
    </w:p>
    <w:p w14:paraId="79AB55A2" w14:textId="77777777" w:rsidR="007C4F77" w:rsidRPr="007C4F77" w:rsidRDefault="007C4F77" w:rsidP="00003704">
      <w:pPr>
        <w:pStyle w:val="a5"/>
        <w:widowControl w:val="0"/>
        <w:numPr>
          <w:ilvl w:val="0"/>
          <w:numId w:val="46"/>
        </w:numPr>
        <w:tabs>
          <w:tab w:val="left" w:pos="891"/>
        </w:tabs>
        <w:autoSpaceDE w:val="0"/>
        <w:autoSpaceDN w:val="0"/>
        <w:spacing w:before="1" w:after="0" w:line="240" w:lineRule="auto"/>
        <w:ind w:left="891" w:hanging="359"/>
        <w:contextualSpacing w:val="0"/>
        <w:rPr>
          <w:rFonts w:ascii="Times New Roman" w:hAnsi="Times New Roman" w:cs="Times New Roman"/>
          <w:sz w:val="24"/>
        </w:rPr>
      </w:pPr>
      <w:r w:rsidRPr="007C4F77">
        <w:rPr>
          <w:rFonts w:ascii="Times New Roman" w:hAnsi="Times New Roman" w:cs="Times New Roman"/>
          <w:sz w:val="24"/>
        </w:rPr>
        <w:t>Провести</w:t>
      </w:r>
      <w:r w:rsidRPr="007C4F77">
        <w:rPr>
          <w:rFonts w:ascii="Times New Roman" w:hAnsi="Times New Roman" w:cs="Times New Roman"/>
          <w:spacing w:val="-3"/>
          <w:sz w:val="24"/>
        </w:rPr>
        <w:t xml:space="preserve"> </w:t>
      </w:r>
      <w:r w:rsidRPr="007C4F77">
        <w:rPr>
          <w:rFonts w:ascii="Times New Roman" w:hAnsi="Times New Roman" w:cs="Times New Roman"/>
          <w:sz w:val="24"/>
        </w:rPr>
        <w:t>благоустрій</w:t>
      </w:r>
      <w:r w:rsidRPr="007C4F77">
        <w:rPr>
          <w:rFonts w:ascii="Times New Roman" w:hAnsi="Times New Roman" w:cs="Times New Roman"/>
          <w:spacing w:val="-3"/>
          <w:sz w:val="24"/>
        </w:rPr>
        <w:t xml:space="preserve"> </w:t>
      </w:r>
      <w:r w:rsidRPr="007C4F77">
        <w:rPr>
          <w:rFonts w:ascii="Times New Roman" w:hAnsi="Times New Roman" w:cs="Times New Roman"/>
          <w:sz w:val="24"/>
        </w:rPr>
        <w:t>прилеглої</w:t>
      </w:r>
      <w:r w:rsidRPr="007C4F77">
        <w:rPr>
          <w:rFonts w:ascii="Times New Roman" w:hAnsi="Times New Roman" w:cs="Times New Roman"/>
          <w:spacing w:val="-3"/>
          <w:sz w:val="24"/>
        </w:rPr>
        <w:t xml:space="preserve"> </w:t>
      </w:r>
      <w:r w:rsidRPr="007C4F77">
        <w:rPr>
          <w:rFonts w:ascii="Times New Roman" w:hAnsi="Times New Roman" w:cs="Times New Roman"/>
          <w:sz w:val="24"/>
        </w:rPr>
        <w:t>території</w:t>
      </w:r>
      <w:r w:rsidRPr="007C4F77">
        <w:rPr>
          <w:rFonts w:ascii="Times New Roman" w:hAnsi="Times New Roman" w:cs="Times New Roman"/>
          <w:spacing w:val="-3"/>
          <w:sz w:val="24"/>
        </w:rPr>
        <w:t xml:space="preserve"> </w:t>
      </w:r>
      <w:r w:rsidRPr="007C4F77">
        <w:rPr>
          <w:rFonts w:ascii="Times New Roman" w:hAnsi="Times New Roman" w:cs="Times New Roman"/>
          <w:spacing w:val="-2"/>
          <w:sz w:val="24"/>
        </w:rPr>
        <w:t>стадіону;</w:t>
      </w:r>
    </w:p>
    <w:p w14:paraId="3D0111BA" w14:textId="77777777" w:rsidR="007C4F77" w:rsidRPr="007C4F77" w:rsidRDefault="007C4F77" w:rsidP="00003704">
      <w:pPr>
        <w:pStyle w:val="a5"/>
        <w:widowControl w:val="0"/>
        <w:numPr>
          <w:ilvl w:val="0"/>
          <w:numId w:val="46"/>
        </w:numPr>
        <w:tabs>
          <w:tab w:val="left" w:pos="892"/>
        </w:tabs>
        <w:autoSpaceDE w:val="0"/>
        <w:autoSpaceDN w:val="0"/>
        <w:spacing w:after="0" w:line="240" w:lineRule="auto"/>
        <w:ind w:right="260"/>
        <w:contextualSpacing w:val="0"/>
        <w:rPr>
          <w:rFonts w:ascii="Times New Roman" w:hAnsi="Times New Roman" w:cs="Times New Roman"/>
          <w:sz w:val="24"/>
        </w:rPr>
      </w:pPr>
      <w:r w:rsidRPr="007C4F77">
        <w:rPr>
          <w:rFonts w:ascii="Times New Roman" w:hAnsi="Times New Roman" w:cs="Times New Roman"/>
          <w:sz w:val="24"/>
        </w:rPr>
        <w:t>Використовувати</w:t>
      </w:r>
      <w:r w:rsidRPr="007C4F77">
        <w:rPr>
          <w:rFonts w:ascii="Times New Roman" w:hAnsi="Times New Roman" w:cs="Times New Roman"/>
          <w:spacing w:val="80"/>
          <w:sz w:val="24"/>
        </w:rPr>
        <w:t xml:space="preserve"> </w:t>
      </w:r>
      <w:r w:rsidRPr="007C4F77">
        <w:rPr>
          <w:rFonts w:ascii="Times New Roman" w:hAnsi="Times New Roman" w:cs="Times New Roman"/>
          <w:sz w:val="24"/>
        </w:rPr>
        <w:t>спортивний</w:t>
      </w:r>
      <w:r w:rsidRPr="007C4F77">
        <w:rPr>
          <w:rFonts w:ascii="Times New Roman" w:hAnsi="Times New Roman" w:cs="Times New Roman"/>
          <w:spacing w:val="40"/>
          <w:sz w:val="24"/>
        </w:rPr>
        <w:t xml:space="preserve"> </w:t>
      </w:r>
      <w:r w:rsidRPr="007C4F77">
        <w:rPr>
          <w:rFonts w:ascii="Times New Roman" w:hAnsi="Times New Roman" w:cs="Times New Roman"/>
          <w:sz w:val="24"/>
        </w:rPr>
        <w:t>простір</w:t>
      </w:r>
      <w:r w:rsidRPr="007C4F77">
        <w:rPr>
          <w:rFonts w:ascii="Times New Roman" w:hAnsi="Times New Roman" w:cs="Times New Roman"/>
          <w:spacing w:val="40"/>
          <w:sz w:val="24"/>
        </w:rPr>
        <w:t xml:space="preserve"> </w:t>
      </w:r>
      <w:r w:rsidRPr="007C4F77">
        <w:rPr>
          <w:rFonts w:ascii="Times New Roman" w:hAnsi="Times New Roman" w:cs="Times New Roman"/>
          <w:sz w:val="24"/>
        </w:rPr>
        <w:t>для</w:t>
      </w:r>
      <w:r w:rsidRPr="007C4F77">
        <w:rPr>
          <w:rFonts w:ascii="Times New Roman" w:hAnsi="Times New Roman" w:cs="Times New Roman"/>
          <w:spacing w:val="40"/>
          <w:sz w:val="24"/>
        </w:rPr>
        <w:t xml:space="preserve"> </w:t>
      </w:r>
      <w:r w:rsidRPr="007C4F77">
        <w:rPr>
          <w:rFonts w:ascii="Times New Roman" w:hAnsi="Times New Roman" w:cs="Times New Roman"/>
          <w:sz w:val="24"/>
        </w:rPr>
        <w:t>проведення</w:t>
      </w:r>
      <w:r w:rsidRPr="007C4F77">
        <w:rPr>
          <w:rFonts w:ascii="Times New Roman" w:hAnsi="Times New Roman" w:cs="Times New Roman"/>
          <w:spacing w:val="40"/>
          <w:sz w:val="24"/>
        </w:rPr>
        <w:t xml:space="preserve"> </w:t>
      </w:r>
      <w:r w:rsidRPr="007C4F77">
        <w:rPr>
          <w:rFonts w:ascii="Times New Roman" w:hAnsi="Times New Roman" w:cs="Times New Roman"/>
          <w:sz w:val="24"/>
        </w:rPr>
        <w:t>спортивних</w:t>
      </w:r>
      <w:r w:rsidRPr="007C4F77">
        <w:rPr>
          <w:rFonts w:ascii="Times New Roman" w:hAnsi="Times New Roman" w:cs="Times New Roman"/>
          <w:spacing w:val="40"/>
          <w:sz w:val="24"/>
        </w:rPr>
        <w:t xml:space="preserve"> </w:t>
      </w:r>
      <w:r w:rsidRPr="007C4F77">
        <w:rPr>
          <w:rFonts w:ascii="Times New Roman" w:hAnsi="Times New Roman" w:cs="Times New Roman"/>
          <w:sz w:val="24"/>
        </w:rPr>
        <w:t>змагань</w:t>
      </w:r>
      <w:r w:rsidRPr="007C4F77">
        <w:rPr>
          <w:rFonts w:ascii="Times New Roman" w:hAnsi="Times New Roman" w:cs="Times New Roman"/>
          <w:spacing w:val="40"/>
          <w:sz w:val="24"/>
        </w:rPr>
        <w:t xml:space="preserve"> </w:t>
      </w:r>
      <w:r w:rsidRPr="007C4F77">
        <w:rPr>
          <w:rFonts w:ascii="Times New Roman" w:hAnsi="Times New Roman" w:cs="Times New Roman"/>
          <w:sz w:val="24"/>
        </w:rPr>
        <w:t>серед</w:t>
      </w:r>
      <w:r w:rsidRPr="007C4F77">
        <w:rPr>
          <w:rFonts w:ascii="Times New Roman" w:hAnsi="Times New Roman" w:cs="Times New Roman"/>
          <w:spacing w:val="80"/>
          <w:sz w:val="24"/>
        </w:rPr>
        <w:t xml:space="preserve"> </w:t>
      </w:r>
      <w:r w:rsidRPr="007C4F77">
        <w:rPr>
          <w:rFonts w:ascii="Times New Roman" w:hAnsi="Times New Roman" w:cs="Times New Roman"/>
          <w:sz w:val="24"/>
        </w:rPr>
        <w:t>учасників різних населених пунктів громади чи області;</w:t>
      </w:r>
    </w:p>
    <w:p w14:paraId="6D11D95F" w14:textId="77777777" w:rsidR="007C4F77" w:rsidRPr="007C4F77" w:rsidRDefault="007C4F77" w:rsidP="00003704">
      <w:pPr>
        <w:pStyle w:val="a5"/>
        <w:widowControl w:val="0"/>
        <w:numPr>
          <w:ilvl w:val="0"/>
          <w:numId w:val="46"/>
        </w:numPr>
        <w:tabs>
          <w:tab w:val="left" w:pos="892"/>
        </w:tabs>
        <w:autoSpaceDE w:val="0"/>
        <w:autoSpaceDN w:val="0"/>
        <w:spacing w:after="0" w:line="240" w:lineRule="auto"/>
        <w:ind w:right="247"/>
        <w:contextualSpacing w:val="0"/>
        <w:rPr>
          <w:rFonts w:ascii="Times New Roman" w:hAnsi="Times New Roman" w:cs="Times New Roman"/>
          <w:sz w:val="24"/>
        </w:rPr>
      </w:pPr>
      <w:r w:rsidRPr="007C4F77">
        <w:rPr>
          <w:rFonts w:ascii="Times New Roman" w:hAnsi="Times New Roman" w:cs="Times New Roman"/>
          <w:sz w:val="24"/>
        </w:rPr>
        <w:t xml:space="preserve">Підвищити соціальну згуртованість серед місцевого населення та знизити соціальну </w:t>
      </w:r>
      <w:r w:rsidRPr="007C4F77">
        <w:rPr>
          <w:rFonts w:ascii="Times New Roman" w:hAnsi="Times New Roman" w:cs="Times New Roman"/>
          <w:spacing w:val="-2"/>
          <w:sz w:val="24"/>
        </w:rPr>
        <w:t>напругу.</w:t>
      </w:r>
    </w:p>
    <w:p w14:paraId="60CCF251" w14:textId="77777777" w:rsidR="007C4F77" w:rsidRDefault="007C4F77" w:rsidP="00003704">
      <w:pPr>
        <w:pStyle w:val="10"/>
        <w:keepNext w:val="0"/>
        <w:widowControl w:val="0"/>
        <w:numPr>
          <w:ilvl w:val="0"/>
          <w:numId w:val="47"/>
        </w:numPr>
        <w:tabs>
          <w:tab w:val="left" w:pos="3545"/>
        </w:tabs>
        <w:autoSpaceDE w:val="0"/>
        <w:autoSpaceDN w:val="0"/>
        <w:spacing w:before="282" w:line="320" w:lineRule="exact"/>
        <w:ind w:left="3545" w:hanging="279"/>
        <w:jc w:val="left"/>
      </w:pPr>
      <w:r>
        <w:t>Фінансування</w:t>
      </w:r>
      <w:r>
        <w:rPr>
          <w:spacing w:val="-14"/>
        </w:rPr>
        <w:t xml:space="preserve"> </w:t>
      </w:r>
      <w:r>
        <w:rPr>
          <w:spacing w:val="-2"/>
        </w:rPr>
        <w:t>Програми</w:t>
      </w:r>
    </w:p>
    <w:p w14:paraId="31790157" w14:textId="77777777" w:rsidR="007C4F77" w:rsidRDefault="007C4F77" w:rsidP="007C4F77">
      <w:pPr>
        <w:pStyle w:val="a7"/>
        <w:ind w:left="172" w:right="300" w:firstLine="707"/>
      </w:pPr>
      <w:r>
        <w:t xml:space="preserve">Основним замовником програми  « Покращення технічного стану сільського стадіону в с. Пісочна Стрийського району Львівської області  є  Розвадівська сільська рада </w:t>
      </w:r>
    </w:p>
    <w:p w14:paraId="0A354060" w14:textId="77777777" w:rsidR="007C4F77" w:rsidRDefault="007C4F77" w:rsidP="007C4F77">
      <w:pPr>
        <w:pStyle w:val="a7"/>
        <w:ind w:left="172" w:right="300" w:firstLine="707"/>
      </w:pPr>
      <w:r>
        <w:t>Фінансове забезпечення Програми здійснюватиметься відповідно до законодавства за рахунок коштів сільського бюджету, інших джерел, не заборонених законодавством</w:t>
      </w:r>
    </w:p>
    <w:p w14:paraId="37F34737" w14:textId="77777777" w:rsidR="007C4F77" w:rsidRPr="007C4F77" w:rsidRDefault="007C4F77" w:rsidP="00003704">
      <w:pPr>
        <w:pStyle w:val="10"/>
        <w:keepNext w:val="0"/>
        <w:widowControl w:val="0"/>
        <w:numPr>
          <w:ilvl w:val="0"/>
          <w:numId w:val="47"/>
        </w:numPr>
        <w:tabs>
          <w:tab w:val="left" w:pos="3017"/>
        </w:tabs>
        <w:autoSpaceDE w:val="0"/>
        <w:autoSpaceDN w:val="0"/>
        <w:spacing w:before="280" w:after="2"/>
        <w:ind w:left="3017" w:hanging="279"/>
        <w:jc w:val="left"/>
        <w:rPr>
          <w:sz w:val="28"/>
          <w:szCs w:val="28"/>
        </w:rPr>
      </w:pPr>
      <w:r w:rsidRPr="007C4F77">
        <w:rPr>
          <w:sz w:val="28"/>
          <w:szCs w:val="28"/>
        </w:rPr>
        <w:t>Ресурсне</w:t>
      </w:r>
      <w:r w:rsidRPr="007C4F77">
        <w:rPr>
          <w:spacing w:val="-11"/>
          <w:sz w:val="28"/>
          <w:szCs w:val="28"/>
        </w:rPr>
        <w:t xml:space="preserve"> </w:t>
      </w:r>
      <w:r w:rsidRPr="007C4F77">
        <w:rPr>
          <w:sz w:val="28"/>
          <w:szCs w:val="28"/>
        </w:rPr>
        <w:t>забезпечення</w:t>
      </w:r>
      <w:r w:rsidRPr="007C4F77">
        <w:rPr>
          <w:spacing w:val="-12"/>
          <w:sz w:val="28"/>
          <w:szCs w:val="28"/>
        </w:rPr>
        <w:t xml:space="preserve"> </w:t>
      </w:r>
      <w:r w:rsidRPr="007C4F77">
        <w:rPr>
          <w:spacing w:val="-2"/>
          <w:sz w:val="28"/>
          <w:szCs w:val="28"/>
        </w:rPr>
        <w:t>Програми</w:t>
      </w:r>
    </w:p>
    <w:tbl>
      <w:tblPr>
        <w:tblStyle w:val="TableNormal"/>
        <w:tblW w:w="0" w:type="auto"/>
        <w:tblInd w:w="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925"/>
        <w:gridCol w:w="2617"/>
        <w:gridCol w:w="3362"/>
      </w:tblGrid>
      <w:tr w:rsidR="007C4F77" w14:paraId="4F21F7D5" w14:textId="77777777" w:rsidTr="009322D6">
        <w:trPr>
          <w:trHeight w:val="627"/>
        </w:trPr>
        <w:tc>
          <w:tcPr>
            <w:tcW w:w="3925" w:type="dxa"/>
            <w:vMerge w:val="restart"/>
            <w:tcBorders>
              <w:right w:val="single" w:sz="4" w:space="0" w:color="000000"/>
            </w:tcBorders>
          </w:tcPr>
          <w:p w14:paraId="0AFFE67F" w14:textId="77777777" w:rsidR="007C4F77" w:rsidRDefault="007C4F77" w:rsidP="009322D6">
            <w:pPr>
              <w:pStyle w:val="TableParagraph"/>
              <w:spacing w:before="26"/>
              <w:rPr>
                <w:b/>
                <w:sz w:val="20"/>
              </w:rPr>
            </w:pPr>
          </w:p>
          <w:p w14:paraId="163A3DA0" w14:textId="77777777" w:rsidR="007C4F77" w:rsidRDefault="007C4F77" w:rsidP="009322D6">
            <w:pPr>
              <w:pStyle w:val="TableParagraph"/>
              <w:spacing w:before="1"/>
              <w:ind w:left="957" w:right="50" w:hanging="759"/>
              <w:rPr>
                <w:sz w:val="20"/>
              </w:rPr>
            </w:pPr>
            <w:r>
              <w:rPr>
                <w:sz w:val="20"/>
              </w:rPr>
              <w:t>Обсяг</w:t>
            </w:r>
            <w:r>
              <w:rPr>
                <w:spacing w:val="-11"/>
                <w:sz w:val="20"/>
              </w:rPr>
              <w:t xml:space="preserve"> </w:t>
            </w:r>
            <w:r>
              <w:rPr>
                <w:sz w:val="20"/>
              </w:rPr>
              <w:t>коштів,</w:t>
            </w:r>
            <w:r>
              <w:rPr>
                <w:spacing w:val="-10"/>
                <w:sz w:val="20"/>
              </w:rPr>
              <w:t xml:space="preserve"> </w:t>
            </w:r>
            <w:r>
              <w:rPr>
                <w:sz w:val="20"/>
              </w:rPr>
              <w:t>які</w:t>
            </w:r>
            <w:r>
              <w:rPr>
                <w:spacing w:val="-11"/>
                <w:sz w:val="20"/>
              </w:rPr>
              <w:t xml:space="preserve"> </w:t>
            </w:r>
            <w:r>
              <w:rPr>
                <w:sz w:val="20"/>
              </w:rPr>
              <w:t>пропонується</w:t>
            </w:r>
            <w:r>
              <w:rPr>
                <w:spacing w:val="-11"/>
                <w:sz w:val="20"/>
              </w:rPr>
              <w:t xml:space="preserve"> </w:t>
            </w:r>
            <w:r>
              <w:rPr>
                <w:sz w:val="20"/>
              </w:rPr>
              <w:t>залучити на виконання програми</w:t>
            </w:r>
          </w:p>
        </w:tc>
        <w:tc>
          <w:tcPr>
            <w:tcW w:w="2617" w:type="dxa"/>
            <w:tcBorders>
              <w:left w:val="single" w:sz="4" w:space="0" w:color="000000"/>
              <w:bottom w:val="single" w:sz="4" w:space="0" w:color="000000"/>
              <w:right w:val="single" w:sz="4" w:space="0" w:color="000000"/>
            </w:tcBorders>
          </w:tcPr>
          <w:p w14:paraId="535AF266" w14:textId="77777777" w:rsidR="007C4F77" w:rsidRDefault="007C4F77" w:rsidP="009322D6">
            <w:pPr>
              <w:pStyle w:val="TableParagraph"/>
              <w:spacing w:before="194"/>
              <w:ind w:left="13" w:right="7"/>
              <w:jc w:val="center"/>
              <w:rPr>
                <w:sz w:val="20"/>
              </w:rPr>
            </w:pPr>
            <w:r>
              <w:rPr>
                <w:sz w:val="20"/>
              </w:rPr>
              <w:t>Етапи</w:t>
            </w:r>
            <w:r>
              <w:rPr>
                <w:spacing w:val="-10"/>
                <w:sz w:val="20"/>
              </w:rPr>
              <w:t xml:space="preserve"> </w:t>
            </w:r>
            <w:r>
              <w:rPr>
                <w:sz w:val="20"/>
              </w:rPr>
              <w:t>виконання</w:t>
            </w:r>
            <w:r>
              <w:rPr>
                <w:spacing w:val="-10"/>
                <w:sz w:val="20"/>
              </w:rPr>
              <w:t xml:space="preserve"> </w:t>
            </w:r>
            <w:r>
              <w:rPr>
                <w:spacing w:val="-2"/>
                <w:sz w:val="20"/>
              </w:rPr>
              <w:t>програми</w:t>
            </w:r>
          </w:p>
        </w:tc>
        <w:tc>
          <w:tcPr>
            <w:tcW w:w="3362" w:type="dxa"/>
            <w:vMerge w:val="restart"/>
            <w:tcBorders>
              <w:left w:val="single" w:sz="4" w:space="0" w:color="000000"/>
            </w:tcBorders>
          </w:tcPr>
          <w:p w14:paraId="631213A3" w14:textId="77777777" w:rsidR="007C4F77" w:rsidRDefault="007C4F77" w:rsidP="009322D6">
            <w:pPr>
              <w:pStyle w:val="TableParagraph"/>
              <w:spacing w:before="26"/>
              <w:rPr>
                <w:b/>
                <w:sz w:val="20"/>
              </w:rPr>
            </w:pPr>
          </w:p>
          <w:p w14:paraId="47883339" w14:textId="77777777" w:rsidR="007C4F77" w:rsidRDefault="007C4F77" w:rsidP="009322D6">
            <w:pPr>
              <w:pStyle w:val="TableParagraph"/>
              <w:spacing w:before="1"/>
              <w:ind w:left="1278" w:hanging="802"/>
              <w:rPr>
                <w:sz w:val="20"/>
              </w:rPr>
            </w:pPr>
            <w:r>
              <w:rPr>
                <w:sz w:val="20"/>
              </w:rPr>
              <w:t>Усього</w:t>
            </w:r>
            <w:r>
              <w:rPr>
                <w:spacing w:val="-13"/>
                <w:sz w:val="20"/>
              </w:rPr>
              <w:t xml:space="preserve"> </w:t>
            </w:r>
            <w:r>
              <w:rPr>
                <w:sz w:val="20"/>
              </w:rPr>
              <w:t>витрат</w:t>
            </w:r>
            <w:r>
              <w:rPr>
                <w:spacing w:val="-12"/>
                <w:sz w:val="20"/>
              </w:rPr>
              <w:t xml:space="preserve"> </w:t>
            </w:r>
            <w:r>
              <w:rPr>
                <w:sz w:val="20"/>
              </w:rPr>
              <w:t>на</w:t>
            </w:r>
            <w:r>
              <w:rPr>
                <w:spacing w:val="-13"/>
                <w:sz w:val="20"/>
              </w:rPr>
              <w:t xml:space="preserve"> </w:t>
            </w:r>
            <w:r>
              <w:rPr>
                <w:sz w:val="20"/>
              </w:rPr>
              <w:t xml:space="preserve">виконання </w:t>
            </w:r>
            <w:r>
              <w:rPr>
                <w:spacing w:val="-2"/>
                <w:sz w:val="20"/>
              </w:rPr>
              <w:t>програми</w:t>
            </w:r>
          </w:p>
        </w:tc>
      </w:tr>
      <w:tr w:rsidR="007C4F77" w14:paraId="7754E882" w14:textId="77777777" w:rsidTr="009322D6">
        <w:trPr>
          <w:trHeight w:val="340"/>
        </w:trPr>
        <w:tc>
          <w:tcPr>
            <w:tcW w:w="3925" w:type="dxa"/>
            <w:vMerge/>
            <w:tcBorders>
              <w:top w:val="nil"/>
              <w:right w:val="single" w:sz="4" w:space="0" w:color="000000"/>
            </w:tcBorders>
          </w:tcPr>
          <w:p w14:paraId="652D9652" w14:textId="77777777" w:rsidR="007C4F77" w:rsidRDefault="007C4F77" w:rsidP="009322D6">
            <w:pPr>
              <w:rPr>
                <w:sz w:val="2"/>
                <w:szCs w:val="2"/>
              </w:rPr>
            </w:pPr>
          </w:p>
        </w:tc>
        <w:tc>
          <w:tcPr>
            <w:tcW w:w="2617" w:type="dxa"/>
            <w:tcBorders>
              <w:top w:val="single" w:sz="4" w:space="0" w:color="000000"/>
              <w:left w:val="single" w:sz="4" w:space="0" w:color="000000"/>
              <w:right w:val="single" w:sz="4" w:space="0" w:color="000000"/>
            </w:tcBorders>
          </w:tcPr>
          <w:p w14:paraId="20ECAFDE" w14:textId="77777777" w:rsidR="007C4F77" w:rsidRDefault="007C4F77" w:rsidP="009322D6">
            <w:pPr>
              <w:pStyle w:val="TableParagraph"/>
              <w:spacing w:before="50"/>
              <w:ind w:left="13" w:right="1"/>
              <w:jc w:val="center"/>
              <w:rPr>
                <w:b/>
                <w:sz w:val="20"/>
              </w:rPr>
            </w:pPr>
            <w:r>
              <w:rPr>
                <w:b/>
                <w:sz w:val="20"/>
              </w:rPr>
              <w:t xml:space="preserve">2026 </w:t>
            </w:r>
            <w:r>
              <w:rPr>
                <w:b/>
                <w:spacing w:val="-5"/>
                <w:sz w:val="20"/>
              </w:rPr>
              <w:t>рік</w:t>
            </w:r>
          </w:p>
        </w:tc>
        <w:tc>
          <w:tcPr>
            <w:tcW w:w="3362" w:type="dxa"/>
            <w:vMerge/>
            <w:tcBorders>
              <w:top w:val="nil"/>
              <w:left w:val="single" w:sz="4" w:space="0" w:color="000000"/>
            </w:tcBorders>
          </w:tcPr>
          <w:p w14:paraId="33239697" w14:textId="77777777" w:rsidR="007C4F77" w:rsidRDefault="007C4F77" w:rsidP="009322D6">
            <w:pPr>
              <w:rPr>
                <w:sz w:val="2"/>
                <w:szCs w:val="2"/>
              </w:rPr>
            </w:pPr>
          </w:p>
        </w:tc>
      </w:tr>
      <w:tr w:rsidR="007C4F77" w14:paraId="20DA1219" w14:textId="77777777" w:rsidTr="009322D6">
        <w:trPr>
          <w:trHeight w:val="460"/>
        </w:trPr>
        <w:tc>
          <w:tcPr>
            <w:tcW w:w="3925" w:type="dxa"/>
            <w:tcBorders>
              <w:bottom w:val="single" w:sz="4" w:space="0" w:color="000000"/>
              <w:right w:val="single" w:sz="4" w:space="0" w:color="000000"/>
            </w:tcBorders>
          </w:tcPr>
          <w:p w14:paraId="0F68B246" w14:textId="77777777" w:rsidR="007C4F77" w:rsidRDefault="007C4F77" w:rsidP="009322D6">
            <w:pPr>
              <w:pStyle w:val="TableParagraph"/>
              <w:spacing w:line="223" w:lineRule="exact"/>
              <w:ind w:left="107"/>
              <w:rPr>
                <w:sz w:val="20"/>
              </w:rPr>
            </w:pPr>
            <w:r>
              <w:rPr>
                <w:sz w:val="20"/>
              </w:rPr>
              <w:t>Обсяг</w:t>
            </w:r>
            <w:r>
              <w:rPr>
                <w:spacing w:val="-9"/>
                <w:sz w:val="20"/>
              </w:rPr>
              <w:t xml:space="preserve"> </w:t>
            </w:r>
            <w:r>
              <w:rPr>
                <w:sz w:val="20"/>
              </w:rPr>
              <w:t>ресурсів</w:t>
            </w:r>
            <w:r>
              <w:rPr>
                <w:spacing w:val="-7"/>
                <w:sz w:val="20"/>
              </w:rPr>
              <w:t xml:space="preserve"> </w:t>
            </w:r>
            <w:r>
              <w:rPr>
                <w:sz w:val="20"/>
              </w:rPr>
              <w:t>усього,</w:t>
            </w:r>
            <w:r>
              <w:rPr>
                <w:spacing w:val="-8"/>
                <w:sz w:val="20"/>
              </w:rPr>
              <w:t xml:space="preserve"> </w:t>
            </w:r>
            <w:r>
              <w:rPr>
                <w:spacing w:val="-2"/>
                <w:sz w:val="20"/>
              </w:rPr>
              <w:t>тис.грн</w:t>
            </w:r>
          </w:p>
        </w:tc>
        <w:tc>
          <w:tcPr>
            <w:tcW w:w="2617" w:type="dxa"/>
            <w:tcBorders>
              <w:left w:val="single" w:sz="4" w:space="0" w:color="000000"/>
              <w:bottom w:val="single" w:sz="4" w:space="0" w:color="000000"/>
              <w:right w:val="single" w:sz="4" w:space="0" w:color="000000"/>
            </w:tcBorders>
          </w:tcPr>
          <w:p w14:paraId="3E8BE266" w14:textId="77777777" w:rsidR="007C4F77" w:rsidRPr="00A523CB" w:rsidRDefault="007C4F77" w:rsidP="009322D6">
            <w:pPr>
              <w:pStyle w:val="TableParagraph"/>
              <w:spacing w:before="108"/>
              <w:ind w:left="13" w:right="2"/>
              <w:jc w:val="center"/>
              <w:rPr>
                <w:sz w:val="20"/>
              </w:rPr>
            </w:pPr>
            <w:r w:rsidRPr="00A523CB">
              <w:rPr>
                <w:spacing w:val="-2"/>
                <w:sz w:val="20"/>
              </w:rPr>
              <w:t>1650,00</w:t>
            </w:r>
          </w:p>
        </w:tc>
        <w:tc>
          <w:tcPr>
            <w:tcW w:w="3362" w:type="dxa"/>
            <w:tcBorders>
              <w:left w:val="single" w:sz="4" w:space="0" w:color="000000"/>
              <w:bottom w:val="single" w:sz="4" w:space="0" w:color="000000"/>
            </w:tcBorders>
          </w:tcPr>
          <w:p w14:paraId="17793B06" w14:textId="77777777" w:rsidR="007C4F77" w:rsidRPr="00A523CB" w:rsidRDefault="007C4F77" w:rsidP="009322D6">
            <w:pPr>
              <w:pStyle w:val="TableParagraph"/>
              <w:spacing w:before="108"/>
              <w:ind w:left="21" w:right="2"/>
              <w:jc w:val="center"/>
              <w:rPr>
                <w:sz w:val="20"/>
              </w:rPr>
            </w:pPr>
            <w:r w:rsidRPr="00A523CB">
              <w:rPr>
                <w:spacing w:val="-2"/>
                <w:sz w:val="20"/>
              </w:rPr>
              <w:t>1650,00</w:t>
            </w:r>
          </w:p>
        </w:tc>
      </w:tr>
      <w:tr w:rsidR="007C4F77" w14:paraId="17FAF85A" w14:textId="77777777" w:rsidTr="009322D6">
        <w:trPr>
          <w:trHeight w:val="230"/>
        </w:trPr>
        <w:tc>
          <w:tcPr>
            <w:tcW w:w="3925" w:type="dxa"/>
            <w:tcBorders>
              <w:top w:val="single" w:sz="4" w:space="0" w:color="000000"/>
              <w:bottom w:val="single" w:sz="4" w:space="0" w:color="000000"/>
              <w:right w:val="single" w:sz="4" w:space="0" w:color="000000"/>
            </w:tcBorders>
          </w:tcPr>
          <w:p w14:paraId="68F51668" w14:textId="77777777" w:rsidR="007C4F77" w:rsidRDefault="007C4F77" w:rsidP="009322D6">
            <w:pPr>
              <w:pStyle w:val="TableParagraph"/>
              <w:spacing w:line="210" w:lineRule="exact"/>
              <w:ind w:left="107"/>
              <w:rPr>
                <w:sz w:val="20"/>
              </w:rPr>
            </w:pPr>
            <w:r>
              <w:rPr>
                <w:sz w:val="20"/>
              </w:rPr>
              <w:t>у</w:t>
            </w:r>
            <w:r>
              <w:rPr>
                <w:spacing w:val="-3"/>
                <w:sz w:val="20"/>
              </w:rPr>
              <w:t xml:space="preserve"> </w:t>
            </w:r>
            <w:r>
              <w:rPr>
                <w:sz w:val="20"/>
              </w:rPr>
              <w:t>тому</w:t>
            </w:r>
            <w:r>
              <w:rPr>
                <w:spacing w:val="-5"/>
                <w:sz w:val="20"/>
              </w:rPr>
              <w:t xml:space="preserve"> </w:t>
            </w:r>
            <w:r>
              <w:rPr>
                <w:spacing w:val="-2"/>
                <w:sz w:val="20"/>
              </w:rPr>
              <w:t>числі:</w:t>
            </w:r>
          </w:p>
        </w:tc>
        <w:tc>
          <w:tcPr>
            <w:tcW w:w="2617" w:type="dxa"/>
            <w:tcBorders>
              <w:top w:val="single" w:sz="4" w:space="0" w:color="000000"/>
              <w:left w:val="single" w:sz="4" w:space="0" w:color="000000"/>
              <w:bottom w:val="single" w:sz="4" w:space="0" w:color="000000"/>
              <w:right w:val="single" w:sz="4" w:space="0" w:color="000000"/>
            </w:tcBorders>
          </w:tcPr>
          <w:p w14:paraId="1D697F02" w14:textId="77777777" w:rsidR="007C4F77" w:rsidRPr="00A523CB" w:rsidRDefault="007C4F77" w:rsidP="009322D6">
            <w:pPr>
              <w:pStyle w:val="TableParagraph"/>
              <w:rPr>
                <w:sz w:val="16"/>
              </w:rPr>
            </w:pPr>
          </w:p>
        </w:tc>
        <w:tc>
          <w:tcPr>
            <w:tcW w:w="3362" w:type="dxa"/>
            <w:tcBorders>
              <w:top w:val="single" w:sz="4" w:space="0" w:color="000000"/>
              <w:left w:val="single" w:sz="4" w:space="0" w:color="000000"/>
              <w:bottom w:val="single" w:sz="4" w:space="0" w:color="000000"/>
            </w:tcBorders>
          </w:tcPr>
          <w:p w14:paraId="733A206D" w14:textId="77777777" w:rsidR="007C4F77" w:rsidRPr="00A523CB" w:rsidRDefault="007C4F77" w:rsidP="009322D6">
            <w:pPr>
              <w:pStyle w:val="TableParagraph"/>
              <w:rPr>
                <w:sz w:val="16"/>
              </w:rPr>
            </w:pPr>
          </w:p>
        </w:tc>
      </w:tr>
      <w:tr w:rsidR="007C4F77" w14:paraId="69E560E2" w14:textId="77777777" w:rsidTr="009322D6">
        <w:trPr>
          <w:trHeight w:val="230"/>
        </w:trPr>
        <w:tc>
          <w:tcPr>
            <w:tcW w:w="3925" w:type="dxa"/>
            <w:tcBorders>
              <w:top w:val="single" w:sz="4" w:space="0" w:color="000000"/>
              <w:bottom w:val="single" w:sz="4" w:space="0" w:color="000000"/>
              <w:right w:val="single" w:sz="4" w:space="0" w:color="000000"/>
            </w:tcBorders>
          </w:tcPr>
          <w:p w14:paraId="121646D3" w14:textId="77777777" w:rsidR="007C4F77" w:rsidRDefault="007C4F77" w:rsidP="009322D6">
            <w:pPr>
              <w:pStyle w:val="TableParagraph"/>
              <w:spacing w:line="210" w:lineRule="exact"/>
              <w:rPr>
                <w:sz w:val="20"/>
              </w:rPr>
            </w:pPr>
            <w:r>
              <w:rPr>
                <w:sz w:val="20"/>
              </w:rPr>
              <w:t>сільський</w:t>
            </w:r>
            <w:r>
              <w:rPr>
                <w:spacing w:val="-9"/>
                <w:sz w:val="20"/>
              </w:rPr>
              <w:t xml:space="preserve"> </w:t>
            </w:r>
            <w:r>
              <w:rPr>
                <w:sz w:val="20"/>
              </w:rPr>
              <w:t>бюджет,</w:t>
            </w:r>
            <w:r>
              <w:rPr>
                <w:spacing w:val="-6"/>
                <w:sz w:val="20"/>
              </w:rPr>
              <w:t xml:space="preserve"> </w:t>
            </w:r>
            <w:r>
              <w:rPr>
                <w:sz w:val="20"/>
              </w:rPr>
              <w:t>тис.</w:t>
            </w:r>
            <w:r>
              <w:rPr>
                <w:spacing w:val="-7"/>
                <w:sz w:val="20"/>
              </w:rPr>
              <w:t xml:space="preserve"> </w:t>
            </w:r>
            <w:r>
              <w:rPr>
                <w:spacing w:val="-4"/>
                <w:sz w:val="20"/>
              </w:rPr>
              <w:t>грн.</w:t>
            </w:r>
          </w:p>
        </w:tc>
        <w:tc>
          <w:tcPr>
            <w:tcW w:w="2617" w:type="dxa"/>
            <w:tcBorders>
              <w:top w:val="single" w:sz="4" w:space="0" w:color="000000"/>
              <w:left w:val="single" w:sz="4" w:space="0" w:color="000000"/>
              <w:bottom w:val="single" w:sz="4" w:space="0" w:color="000000"/>
              <w:right w:val="single" w:sz="4" w:space="0" w:color="000000"/>
            </w:tcBorders>
          </w:tcPr>
          <w:p w14:paraId="7BA7D3FB" w14:textId="77777777" w:rsidR="007C4F77" w:rsidRPr="00A523CB" w:rsidRDefault="007C4F77" w:rsidP="009322D6">
            <w:pPr>
              <w:pStyle w:val="TableParagraph"/>
              <w:spacing w:line="210" w:lineRule="exact"/>
              <w:ind w:left="13"/>
              <w:jc w:val="center"/>
              <w:rPr>
                <w:sz w:val="20"/>
              </w:rPr>
            </w:pPr>
            <w:r w:rsidRPr="00A523CB">
              <w:rPr>
                <w:spacing w:val="-4"/>
                <w:sz w:val="20"/>
              </w:rPr>
              <w:t>1650,0</w:t>
            </w:r>
          </w:p>
        </w:tc>
        <w:tc>
          <w:tcPr>
            <w:tcW w:w="3362" w:type="dxa"/>
            <w:tcBorders>
              <w:top w:val="single" w:sz="4" w:space="0" w:color="000000"/>
              <w:left w:val="single" w:sz="4" w:space="0" w:color="000000"/>
              <w:bottom w:val="single" w:sz="4" w:space="0" w:color="000000"/>
            </w:tcBorders>
          </w:tcPr>
          <w:p w14:paraId="707C4163" w14:textId="77777777" w:rsidR="007C4F77" w:rsidRPr="00A523CB" w:rsidRDefault="007C4F77" w:rsidP="009322D6">
            <w:pPr>
              <w:pStyle w:val="TableParagraph"/>
              <w:spacing w:line="210" w:lineRule="exact"/>
              <w:ind w:left="21"/>
              <w:jc w:val="center"/>
              <w:rPr>
                <w:sz w:val="20"/>
              </w:rPr>
            </w:pPr>
            <w:r w:rsidRPr="00A523CB">
              <w:rPr>
                <w:spacing w:val="-4"/>
                <w:sz w:val="20"/>
              </w:rPr>
              <w:t>1650,0</w:t>
            </w:r>
          </w:p>
        </w:tc>
      </w:tr>
      <w:tr w:rsidR="007C4F77" w14:paraId="1ADCABF9" w14:textId="77777777" w:rsidTr="009322D6">
        <w:trPr>
          <w:trHeight w:val="229"/>
        </w:trPr>
        <w:tc>
          <w:tcPr>
            <w:tcW w:w="3925" w:type="dxa"/>
            <w:tcBorders>
              <w:top w:val="single" w:sz="4" w:space="0" w:color="000000"/>
              <w:right w:val="single" w:sz="4" w:space="0" w:color="000000"/>
            </w:tcBorders>
          </w:tcPr>
          <w:p w14:paraId="1FC2A9ED" w14:textId="77777777" w:rsidR="007C4F77" w:rsidRDefault="007C4F77" w:rsidP="009322D6">
            <w:pPr>
              <w:pStyle w:val="TableParagraph"/>
              <w:spacing w:line="210" w:lineRule="exact"/>
              <w:ind w:left="107"/>
              <w:rPr>
                <w:sz w:val="20"/>
              </w:rPr>
            </w:pPr>
          </w:p>
        </w:tc>
        <w:tc>
          <w:tcPr>
            <w:tcW w:w="2617" w:type="dxa"/>
            <w:tcBorders>
              <w:top w:val="single" w:sz="4" w:space="0" w:color="000000"/>
              <w:left w:val="single" w:sz="4" w:space="0" w:color="000000"/>
              <w:right w:val="single" w:sz="4" w:space="0" w:color="000000"/>
            </w:tcBorders>
          </w:tcPr>
          <w:p w14:paraId="09FDAB30" w14:textId="77777777" w:rsidR="007C4F77" w:rsidRDefault="007C4F77" w:rsidP="009322D6">
            <w:pPr>
              <w:pStyle w:val="TableParagraph"/>
              <w:spacing w:line="210" w:lineRule="exact"/>
              <w:ind w:left="13" w:right="2"/>
              <w:jc w:val="center"/>
              <w:rPr>
                <w:sz w:val="20"/>
              </w:rPr>
            </w:pPr>
          </w:p>
        </w:tc>
        <w:tc>
          <w:tcPr>
            <w:tcW w:w="3362" w:type="dxa"/>
            <w:tcBorders>
              <w:top w:val="single" w:sz="4" w:space="0" w:color="000000"/>
              <w:left w:val="single" w:sz="4" w:space="0" w:color="000000"/>
            </w:tcBorders>
          </w:tcPr>
          <w:p w14:paraId="639D0BDB" w14:textId="77777777" w:rsidR="007C4F77" w:rsidRDefault="007C4F77" w:rsidP="009322D6">
            <w:pPr>
              <w:pStyle w:val="TableParagraph"/>
              <w:spacing w:line="210" w:lineRule="exact"/>
              <w:ind w:left="21" w:right="2"/>
              <w:jc w:val="center"/>
              <w:rPr>
                <w:sz w:val="20"/>
              </w:rPr>
            </w:pPr>
          </w:p>
        </w:tc>
      </w:tr>
    </w:tbl>
    <w:p w14:paraId="1EBE3A03" w14:textId="77777777" w:rsidR="007C4F77" w:rsidRDefault="007C4F77" w:rsidP="007C4F77">
      <w:pPr>
        <w:pStyle w:val="a7"/>
        <w:ind w:left="172" w:right="256" w:firstLine="707"/>
      </w:pPr>
      <w:r>
        <w:t>Фінансування на 2026р може бути збільшено за рахунок додатково  виділених коштів у зв’язку з внесенням змін до показників сільського бюджету</w:t>
      </w:r>
    </w:p>
    <w:p w14:paraId="02C454AB" w14:textId="77777777" w:rsidR="007C4F77" w:rsidRDefault="007C4F77" w:rsidP="007C4F77">
      <w:pPr>
        <w:pStyle w:val="a7"/>
        <w:ind w:left="172" w:right="256" w:firstLine="707"/>
      </w:pPr>
      <w:r>
        <w:t>Подальше поточне обслуговування сільського стадіону здійснюється за рахунок коштів місцевого бюджету та інших джерел, не заборонених законодавством.</w:t>
      </w:r>
    </w:p>
    <w:p w14:paraId="40F0D3DA" w14:textId="77777777" w:rsidR="007C4F77" w:rsidRDefault="007C4F77" w:rsidP="007C4F77">
      <w:pPr>
        <w:pStyle w:val="a7"/>
        <w:ind w:left="172" w:right="252" w:firstLine="707"/>
      </w:pPr>
      <w:r>
        <w:t>Обсяги фінансових ресурсів місцевого бюджету та напрямки їх використання визначаються в залежності від потреби, фінансових можливостей бюджету</w:t>
      </w:r>
      <w:r>
        <w:rPr>
          <w:spacing w:val="-2"/>
        </w:rPr>
        <w:t xml:space="preserve"> </w:t>
      </w:r>
      <w:r>
        <w:t>та з дотриманням вимог статті 85 Бюджетного кодексу України.</w:t>
      </w:r>
    </w:p>
    <w:p w14:paraId="71FC20B8" w14:textId="77777777" w:rsidR="007C4F77" w:rsidRDefault="007C4F77" w:rsidP="007C4F77">
      <w:pPr>
        <w:pStyle w:val="a7"/>
        <w:spacing w:before="136"/>
      </w:pPr>
    </w:p>
    <w:p w14:paraId="70803178" w14:textId="77777777" w:rsidR="007C4F77" w:rsidRPr="007C4F77" w:rsidRDefault="007C4F77" w:rsidP="00003704">
      <w:pPr>
        <w:pStyle w:val="10"/>
        <w:keepNext w:val="0"/>
        <w:widowControl w:val="0"/>
        <w:numPr>
          <w:ilvl w:val="0"/>
          <w:numId w:val="47"/>
        </w:numPr>
        <w:tabs>
          <w:tab w:val="left" w:pos="2455"/>
        </w:tabs>
        <w:autoSpaceDE w:val="0"/>
        <w:autoSpaceDN w:val="0"/>
        <w:spacing w:line="319" w:lineRule="exact"/>
        <w:ind w:left="2455" w:hanging="279"/>
        <w:jc w:val="left"/>
        <w:rPr>
          <w:sz w:val="28"/>
          <w:szCs w:val="28"/>
        </w:rPr>
      </w:pPr>
      <w:r w:rsidRPr="007C4F77">
        <w:rPr>
          <w:sz w:val="28"/>
          <w:szCs w:val="28"/>
        </w:rPr>
        <w:t>Координація та контроль</w:t>
      </w:r>
      <w:r w:rsidRPr="007C4F77">
        <w:rPr>
          <w:spacing w:val="-6"/>
          <w:sz w:val="28"/>
          <w:szCs w:val="28"/>
        </w:rPr>
        <w:t xml:space="preserve"> </w:t>
      </w:r>
      <w:r w:rsidRPr="007C4F77">
        <w:rPr>
          <w:sz w:val="28"/>
          <w:szCs w:val="28"/>
        </w:rPr>
        <w:t>за</w:t>
      </w:r>
      <w:r w:rsidRPr="007C4F77">
        <w:rPr>
          <w:spacing w:val="-4"/>
          <w:sz w:val="28"/>
          <w:szCs w:val="28"/>
        </w:rPr>
        <w:t xml:space="preserve"> </w:t>
      </w:r>
      <w:r w:rsidRPr="007C4F77">
        <w:rPr>
          <w:sz w:val="28"/>
          <w:szCs w:val="28"/>
        </w:rPr>
        <w:t>станом</w:t>
      </w:r>
      <w:r w:rsidRPr="007C4F77">
        <w:rPr>
          <w:spacing w:val="-5"/>
          <w:sz w:val="28"/>
          <w:szCs w:val="28"/>
        </w:rPr>
        <w:t xml:space="preserve"> </w:t>
      </w:r>
      <w:r w:rsidRPr="007C4F77">
        <w:rPr>
          <w:sz w:val="28"/>
          <w:szCs w:val="28"/>
        </w:rPr>
        <w:t>виконання</w:t>
      </w:r>
      <w:r w:rsidRPr="007C4F77">
        <w:rPr>
          <w:spacing w:val="-6"/>
          <w:sz w:val="28"/>
          <w:szCs w:val="28"/>
        </w:rPr>
        <w:t xml:space="preserve"> </w:t>
      </w:r>
      <w:r w:rsidRPr="007C4F77">
        <w:rPr>
          <w:spacing w:val="-2"/>
          <w:sz w:val="28"/>
          <w:szCs w:val="28"/>
        </w:rPr>
        <w:t>Програми</w:t>
      </w:r>
    </w:p>
    <w:p w14:paraId="00F6C7E7" w14:textId="77777777" w:rsidR="007C4F77" w:rsidRDefault="007C4F77" w:rsidP="007C4F77">
      <w:pPr>
        <w:pStyle w:val="a7"/>
        <w:ind w:left="172" w:right="258" w:firstLine="707"/>
      </w:pPr>
      <w:r>
        <w:t>Координацію та контроль за станом виконання Програми здійснює Розвадівська сільська рада.</w:t>
      </w:r>
    </w:p>
    <w:p w14:paraId="165F8D69" w14:textId="77777777" w:rsidR="007C4F77" w:rsidRPr="00A523CB" w:rsidRDefault="007C4F77" w:rsidP="007C4F77">
      <w:pPr>
        <w:ind w:firstLine="720"/>
        <w:rPr>
          <w:rFonts w:ascii="Times New Roman" w:hAnsi="Times New Roman" w:cs="Times New Roman"/>
          <w:sz w:val="24"/>
          <w:szCs w:val="24"/>
        </w:rPr>
      </w:pPr>
      <w:r>
        <w:t xml:space="preserve">  </w:t>
      </w:r>
      <w:r w:rsidRPr="00A523CB">
        <w:rPr>
          <w:rFonts w:ascii="Times New Roman" w:hAnsi="Times New Roman" w:cs="Times New Roman"/>
          <w:sz w:val="24"/>
          <w:szCs w:val="24"/>
        </w:rPr>
        <w:t>При уточненні показників сільського бюджету  вносяться відповідні зміни до даної Програми.</w:t>
      </w:r>
    </w:p>
    <w:p w14:paraId="6AC0BA3A" w14:textId="77777777" w:rsidR="007C4F77" w:rsidRPr="001262E0" w:rsidRDefault="007C4F77" w:rsidP="007C4F77">
      <w:pPr>
        <w:jc w:val="center"/>
        <w:rPr>
          <w:rFonts w:ascii="Times New Roman" w:hAnsi="Times New Roman" w:cs="Times New Roman"/>
          <w:b/>
          <w:caps/>
          <w:sz w:val="24"/>
          <w:szCs w:val="24"/>
        </w:rPr>
      </w:pPr>
      <w:r w:rsidRPr="001262E0">
        <w:rPr>
          <w:rFonts w:ascii="Times New Roman" w:hAnsi="Times New Roman" w:cs="Times New Roman"/>
          <w:b/>
          <w:caps/>
          <w:sz w:val="24"/>
          <w:szCs w:val="24"/>
        </w:rPr>
        <w:br w:type="page"/>
      </w:r>
    </w:p>
    <w:p w14:paraId="256F2F5E" w14:textId="77777777" w:rsidR="007C4F77" w:rsidRPr="007C4F77" w:rsidRDefault="007C4F77" w:rsidP="007C4F77">
      <w:pPr>
        <w:rPr>
          <w:sz w:val="24"/>
        </w:rPr>
        <w:sectPr w:rsidR="007C4F77" w:rsidRPr="007C4F77">
          <w:pgSz w:w="11910" w:h="16840"/>
          <w:pgMar w:top="860" w:right="425" w:bottom="280" w:left="1417" w:header="708" w:footer="708" w:gutter="0"/>
          <w:cols w:space="720"/>
        </w:sectPr>
      </w:pPr>
    </w:p>
    <w:p w14:paraId="3E01ED96" w14:textId="0E1661F2" w:rsidR="00964A15" w:rsidRDefault="00964A15" w:rsidP="00A81764"/>
    <w:p w14:paraId="5EA8B9B6" w14:textId="77777777" w:rsidR="00A81764" w:rsidRPr="00241A5F" w:rsidRDefault="00A81764" w:rsidP="00A81764">
      <w:pPr>
        <w:spacing w:after="0" w:line="240" w:lineRule="auto"/>
        <w:jc w:val="center"/>
        <w:rPr>
          <w:rFonts w:ascii="Times New Roman" w:hAnsi="Times New Roman" w:cs="Times New Roman"/>
          <w:noProof/>
          <w:sz w:val="28"/>
          <w:szCs w:val="28"/>
          <w:lang w:eastAsia="uk-UA"/>
        </w:rPr>
      </w:pPr>
      <w:r w:rsidRPr="00241A5F">
        <w:rPr>
          <w:rFonts w:ascii="Times New Roman" w:hAnsi="Times New Roman" w:cs="Times New Roman"/>
          <w:noProof/>
          <w:sz w:val="28"/>
          <w:szCs w:val="28"/>
          <w:lang w:eastAsia="uk-UA"/>
        </w:rPr>
        <w:drawing>
          <wp:inline distT="0" distB="0" distL="0" distR="0" wp14:anchorId="1755B701" wp14:editId="4E5A6C11">
            <wp:extent cx="571500" cy="762000"/>
            <wp:effectExtent l="0" t="0" r="0" b="0"/>
            <wp:docPr id="63" name="Рисунок 63"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09E9539C" w14:textId="77777777" w:rsidR="00A81764" w:rsidRPr="00241A5F" w:rsidRDefault="00A81764" w:rsidP="00A81764">
      <w:pPr>
        <w:spacing w:after="0" w:line="240" w:lineRule="auto"/>
        <w:jc w:val="center"/>
        <w:rPr>
          <w:rFonts w:ascii="Times New Roman" w:hAnsi="Times New Roman" w:cs="Times New Roman"/>
          <w:b/>
          <w:sz w:val="28"/>
          <w:szCs w:val="28"/>
        </w:rPr>
      </w:pPr>
      <w:r w:rsidRPr="00241A5F">
        <w:rPr>
          <w:rFonts w:ascii="Times New Roman" w:hAnsi="Times New Roman" w:cs="Times New Roman"/>
          <w:b/>
          <w:sz w:val="28"/>
          <w:szCs w:val="28"/>
        </w:rPr>
        <w:t>Розвадівська сільська рада</w:t>
      </w:r>
    </w:p>
    <w:p w14:paraId="57394F01" w14:textId="77777777" w:rsidR="00A81764" w:rsidRPr="00241A5F" w:rsidRDefault="00A81764" w:rsidP="00A81764">
      <w:pPr>
        <w:spacing w:after="0" w:line="240" w:lineRule="auto"/>
        <w:jc w:val="center"/>
        <w:rPr>
          <w:rFonts w:ascii="Times New Roman" w:hAnsi="Times New Roman" w:cs="Times New Roman"/>
          <w:b/>
          <w:sz w:val="28"/>
          <w:szCs w:val="28"/>
        </w:rPr>
      </w:pPr>
      <w:r w:rsidRPr="00241A5F">
        <w:rPr>
          <w:rFonts w:ascii="Times New Roman" w:hAnsi="Times New Roman" w:cs="Times New Roman"/>
          <w:b/>
          <w:sz w:val="28"/>
          <w:szCs w:val="28"/>
        </w:rPr>
        <w:t>Стрийського району Львівської області</w:t>
      </w:r>
    </w:p>
    <w:p w14:paraId="4C98B034" w14:textId="77777777" w:rsidR="00A81764" w:rsidRPr="009E4601" w:rsidRDefault="00A81764" w:rsidP="00A81764">
      <w:pPr>
        <w:spacing w:after="0" w:line="240" w:lineRule="auto"/>
        <w:jc w:val="center"/>
        <w:rPr>
          <w:rFonts w:ascii="Times New Roman" w:hAnsi="Times New Roman"/>
          <w:b/>
          <w:sz w:val="28"/>
          <w:szCs w:val="28"/>
        </w:rPr>
      </w:pPr>
      <w:r>
        <w:rPr>
          <w:rFonts w:ascii="Times New Roman" w:hAnsi="Times New Roman"/>
          <w:b/>
          <w:sz w:val="28"/>
          <w:szCs w:val="28"/>
        </w:rPr>
        <w:t xml:space="preserve">Сімдесят восьма чергова </w:t>
      </w:r>
      <w:r w:rsidRPr="009E4601">
        <w:rPr>
          <w:rFonts w:ascii="Times New Roman" w:hAnsi="Times New Roman"/>
          <w:b/>
          <w:sz w:val="28"/>
          <w:szCs w:val="28"/>
        </w:rPr>
        <w:t>сесія VIII скликання</w:t>
      </w:r>
    </w:p>
    <w:p w14:paraId="18ACA8BD" w14:textId="77777777" w:rsidR="00A81764" w:rsidRPr="009E4601" w:rsidRDefault="00A81764" w:rsidP="00A81764">
      <w:pPr>
        <w:spacing w:after="0" w:line="240" w:lineRule="auto"/>
        <w:jc w:val="center"/>
        <w:rPr>
          <w:rFonts w:ascii="Times New Roman" w:hAnsi="Times New Roman"/>
          <w:b/>
          <w:sz w:val="28"/>
          <w:szCs w:val="28"/>
        </w:rPr>
      </w:pPr>
    </w:p>
    <w:p w14:paraId="32D21914" w14:textId="77777777" w:rsidR="00A81764" w:rsidRPr="009E4601" w:rsidRDefault="00A81764" w:rsidP="00A81764">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7076E163" w14:textId="6964E6E1" w:rsidR="00A81764" w:rsidRDefault="00A81764" w:rsidP="00A81764">
      <w:pPr>
        <w:shd w:val="clear" w:color="auto" w:fill="FFFFFF"/>
        <w:spacing w:after="0" w:line="240" w:lineRule="auto"/>
        <w:jc w:val="center"/>
        <w:rPr>
          <w:rFonts w:ascii="Times New Roman" w:eastAsia="Times New Roman" w:hAnsi="Times New Roman" w:cs="Times New Roman"/>
          <w:b/>
          <w:bCs/>
          <w:color w:val="1D1D1B"/>
          <w:sz w:val="28"/>
          <w:szCs w:val="28"/>
          <w:bdr w:val="none" w:sz="0" w:space="0" w:color="auto" w:frame="1"/>
          <w:lang w:eastAsia="uk-UA"/>
        </w:rPr>
      </w:pPr>
    </w:p>
    <w:p w14:paraId="7556A77C" w14:textId="77460AE9" w:rsidR="00A81764" w:rsidRDefault="00670F4F" w:rsidP="00A81764">
      <w:pPr>
        <w:shd w:val="clear" w:color="auto" w:fill="FFFFFF"/>
        <w:spacing w:after="0" w:line="240" w:lineRule="auto"/>
        <w:jc w:val="both"/>
        <w:rPr>
          <w:rFonts w:ascii="Times New Roman" w:eastAsia="Times New Roman" w:hAnsi="Times New Roman" w:cs="Times New Roman"/>
          <w:b/>
          <w:bCs/>
          <w:color w:val="1D1D1B"/>
          <w:sz w:val="24"/>
          <w:szCs w:val="24"/>
          <w:bdr w:val="none" w:sz="0" w:space="0" w:color="auto" w:frame="1"/>
          <w:lang w:eastAsia="uk-UA"/>
        </w:rPr>
      </w:pPr>
      <w:r>
        <w:rPr>
          <w:rFonts w:ascii="Times New Roman" w:eastAsia="Times New Roman" w:hAnsi="Times New Roman" w:cs="Times New Roman"/>
          <w:b/>
          <w:bCs/>
          <w:color w:val="1D1D1B"/>
          <w:sz w:val="24"/>
          <w:szCs w:val="24"/>
          <w:bdr w:val="none" w:sz="0" w:space="0" w:color="auto" w:frame="1"/>
          <w:lang w:eastAsia="uk-UA"/>
        </w:rPr>
        <w:t xml:space="preserve">28 </w:t>
      </w:r>
      <w:r w:rsidR="00A81764" w:rsidRPr="00A81764">
        <w:rPr>
          <w:rFonts w:ascii="Times New Roman" w:eastAsia="Times New Roman" w:hAnsi="Times New Roman" w:cs="Times New Roman"/>
          <w:b/>
          <w:bCs/>
          <w:color w:val="1D1D1B"/>
          <w:sz w:val="24"/>
          <w:szCs w:val="24"/>
          <w:bdr w:val="none" w:sz="0" w:space="0" w:color="auto" w:frame="1"/>
          <w:lang w:eastAsia="uk-UA"/>
        </w:rPr>
        <w:t>травня 2026 року                       </w:t>
      </w:r>
      <w:r w:rsidR="00A81764">
        <w:rPr>
          <w:rFonts w:ascii="Times New Roman" w:eastAsia="Times New Roman" w:hAnsi="Times New Roman" w:cs="Times New Roman"/>
          <w:b/>
          <w:bCs/>
          <w:color w:val="1D1D1B"/>
          <w:sz w:val="24"/>
          <w:szCs w:val="24"/>
          <w:bdr w:val="none" w:sz="0" w:space="0" w:color="auto" w:frame="1"/>
          <w:lang w:eastAsia="uk-UA"/>
        </w:rPr>
        <w:t xml:space="preserve">    </w:t>
      </w:r>
      <w:r w:rsidR="00A81764" w:rsidRPr="00A81764">
        <w:rPr>
          <w:rFonts w:ascii="Times New Roman" w:eastAsia="Times New Roman" w:hAnsi="Times New Roman" w:cs="Times New Roman"/>
          <w:b/>
          <w:bCs/>
          <w:color w:val="1D1D1B"/>
          <w:sz w:val="24"/>
          <w:szCs w:val="24"/>
          <w:bdr w:val="none" w:sz="0" w:space="0" w:color="auto" w:frame="1"/>
          <w:lang w:eastAsia="uk-UA"/>
        </w:rPr>
        <w:t>       </w:t>
      </w:r>
      <w:r w:rsidR="00A81764">
        <w:rPr>
          <w:rFonts w:ascii="Times New Roman" w:eastAsia="Times New Roman" w:hAnsi="Times New Roman" w:cs="Times New Roman"/>
          <w:b/>
          <w:bCs/>
          <w:color w:val="1D1D1B"/>
          <w:sz w:val="24"/>
          <w:szCs w:val="24"/>
          <w:bdr w:val="none" w:sz="0" w:space="0" w:color="auto" w:frame="1"/>
          <w:lang w:eastAsia="uk-UA"/>
        </w:rPr>
        <w:t>с. Розвадів</w:t>
      </w:r>
      <w:r w:rsidR="00A81764" w:rsidRPr="00A81764">
        <w:rPr>
          <w:rFonts w:ascii="Times New Roman" w:eastAsia="Times New Roman" w:hAnsi="Times New Roman" w:cs="Times New Roman"/>
          <w:b/>
          <w:bCs/>
          <w:color w:val="1D1D1B"/>
          <w:sz w:val="24"/>
          <w:szCs w:val="24"/>
          <w:bdr w:val="none" w:sz="0" w:space="0" w:color="auto" w:frame="1"/>
          <w:lang w:eastAsia="uk-UA"/>
        </w:rPr>
        <w:t>                                      </w:t>
      </w:r>
      <w:r w:rsidR="00A81764">
        <w:rPr>
          <w:rFonts w:ascii="Times New Roman" w:eastAsia="Times New Roman" w:hAnsi="Times New Roman" w:cs="Times New Roman"/>
          <w:b/>
          <w:bCs/>
          <w:color w:val="1D1D1B"/>
          <w:sz w:val="24"/>
          <w:szCs w:val="24"/>
          <w:bdr w:val="none" w:sz="0" w:space="0" w:color="auto" w:frame="1"/>
          <w:lang w:eastAsia="uk-UA"/>
        </w:rPr>
        <w:t xml:space="preserve">   </w:t>
      </w:r>
      <w:r w:rsidR="00A81764" w:rsidRPr="00A81764">
        <w:rPr>
          <w:rFonts w:ascii="Times New Roman" w:eastAsia="Times New Roman" w:hAnsi="Times New Roman" w:cs="Times New Roman"/>
          <w:b/>
          <w:bCs/>
          <w:color w:val="1D1D1B"/>
          <w:sz w:val="24"/>
          <w:szCs w:val="24"/>
          <w:bdr w:val="none" w:sz="0" w:space="0" w:color="auto" w:frame="1"/>
          <w:lang w:eastAsia="uk-UA"/>
        </w:rPr>
        <w:t xml:space="preserve">     № </w:t>
      </w:r>
      <w:r>
        <w:rPr>
          <w:rFonts w:ascii="Times New Roman" w:eastAsia="Times New Roman" w:hAnsi="Times New Roman" w:cs="Times New Roman"/>
          <w:b/>
          <w:bCs/>
          <w:color w:val="1D1D1B"/>
          <w:sz w:val="24"/>
          <w:szCs w:val="24"/>
          <w:bdr w:val="none" w:sz="0" w:space="0" w:color="auto" w:frame="1"/>
          <w:lang w:eastAsia="uk-UA"/>
        </w:rPr>
        <w:t>2408</w:t>
      </w:r>
    </w:p>
    <w:p w14:paraId="2F8055B6" w14:textId="77777777" w:rsidR="00A81764" w:rsidRPr="00A81764" w:rsidRDefault="00A81764" w:rsidP="00A81764">
      <w:pPr>
        <w:shd w:val="clear" w:color="auto" w:fill="FFFFFF"/>
        <w:spacing w:after="0" w:line="240" w:lineRule="auto"/>
        <w:jc w:val="both"/>
        <w:rPr>
          <w:rFonts w:ascii="Arial" w:eastAsia="Times New Roman" w:hAnsi="Arial" w:cs="Arial"/>
          <w:color w:val="1D1D1B"/>
          <w:sz w:val="24"/>
          <w:szCs w:val="24"/>
          <w:lang w:eastAsia="uk-UA"/>
        </w:rPr>
      </w:pPr>
    </w:p>
    <w:p w14:paraId="397DCD87" w14:textId="7E81F5D2" w:rsidR="00A81764" w:rsidRPr="00A81764" w:rsidRDefault="001F6013" w:rsidP="00A81764">
      <w:pPr>
        <w:shd w:val="clear" w:color="auto" w:fill="FFFFFF"/>
        <w:spacing w:after="0" w:line="240" w:lineRule="auto"/>
        <w:jc w:val="both"/>
        <w:rPr>
          <w:rFonts w:ascii="Arial" w:eastAsia="Times New Roman" w:hAnsi="Arial" w:cs="Arial"/>
          <w:color w:val="1D1D1B"/>
          <w:sz w:val="24"/>
          <w:szCs w:val="24"/>
          <w:lang w:eastAsia="uk-UA"/>
        </w:rPr>
      </w:pPr>
      <w:r>
        <w:rPr>
          <w:rFonts w:ascii="Times New Roman" w:eastAsia="Times New Roman" w:hAnsi="Times New Roman" w:cs="Times New Roman"/>
          <w:b/>
          <w:bCs/>
          <w:color w:val="000000"/>
          <w:sz w:val="24"/>
          <w:szCs w:val="24"/>
          <w:bdr w:val="none" w:sz="0" w:space="0" w:color="auto" w:frame="1"/>
          <w:lang w:eastAsia="uk-UA"/>
        </w:rPr>
        <w:t>Про створення М</w:t>
      </w:r>
      <w:r w:rsidR="00A81764" w:rsidRPr="00A81764">
        <w:rPr>
          <w:rFonts w:ascii="Times New Roman" w:eastAsia="Times New Roman" w:hAnsi="Times New Roman" w:cs="Times New Roman"/>
          <w:b/>
          <w:bCs/>
          <w:color w:val="000000"/>
          <w:sz w:val="24"/>
          <w:szCs w:val="24"/>
          <w:bdr w:val="none" w:sz="0" w:space="0" w:color="auto" w:frame="1"/>
          <w:lang w:eastAsia="uk-UA"/>
        </w:rPr>
        <w:t>олодіжної ради</w:t>
      </w:r>
    </w:p>
    <w:p w14:paraId="2A4290E1" w14:textId="77777777" w:rsidR="00A81764" w:rsidRPr="00A81764" w:rsidRDefault="00A81764" w:rsidP="00A81764">
      <w:pPr>
        <w:shd w:val="clear" w:color="auto" w:fill="FFFFFF"/>
        <w:spacing w:after="0" w:line="240" w:lineRule="auto"/>
        <w:jc w:val="both"/>
        <w:rPr>
          <w:rFonts w:ascii="Arial" w:eastAsia="Times New Roman" w:hAnsi="Arial" w:cs="Arial"/>
          <w:color w:val="1D1D1B"/>
          <w:sz w:val="24"/>
          <w:szCs w:val="24"/>
          <w:lang w:eastAsia="uk-UA"/>
        </w:rPr>
      </w:pPr>
      <w:r w:rsidRPr="00A81764">
        <w:rPr>
          <w:rFonts w:ascii="Times New Roman" w:eastAsia="Times New Roman" w:hAnsi="Times New Roman" w:cs="Times New Roman"/>
          <w:b/>
          <w:bCs/>
          <w:color w:val="000000"/>
          <w:sz w:val="24"/>
          <w:szCs w:val="24"/>
          <w:bdr w:val="none" w:sz="0" w:space="0" w:color="auto" w:frame="1"/>
          <w:lang w:eastAsia="uk-UA"/>
        </w:rPr>
        <w:t>при Розвадівській сільській раді</w:t>
      </w:r>
    </w:p>
    <w:p w14:paraId="56BCE399" w14:textId="77777777" w:rsidR="00A81764" w:rsidRPr="00A81764" w:rsidRDefault="00A81764" w:rsidP="00A81764">
      <w:pPr>
        <w:shd w:val="clear" w:color="auto" w:fill="FFFFFF"/>
        <w:spacing w:after="0" w:line="240" w:lineRule="auto"/>
        <w:jc w:val="both"/>
        <w:rPr>
          <w:rFonts w:ascii="Arial" w:eastAsia="Times New Roman" w:hAnsi="Arial" w:cs="Arial"/>
          <w:color w:val="1D1D1B"/>
          <w:sz w:val="24"/>
          <w:szCs w:val="24"/>
          <w:lang w:eastAsia="uk-UA"/>
        </w:rPr>
      </w:pPr>
      <w:r w:rsidRPr="00A81764">
        <w:rPr>
          <w:rFonts w:ascii="Times New Roman" w:eastAsia="Times New Roman" w:hAnsi="Times New Roman" w:cs="Times New Roman"/>
          <w:b/>
          <w:bCs/>
          <w:color w:val="000000"/>
          <w:sz w:val="24"/>
          <w:szCs w:val="24"/>
          <w:bdr w:val="none" w:sz="0" w:space="0" w:color="auto" w:frame="1"/>
          <w:lang w:eastAsia="uk-UA"/>
        </w:rPr>
        <w:t>та утворення ініціативної групи з</w:t>
      </w:r>
    </w:p>
    <w:p w14:paraId="277458F3" w14:textId="77777777" w:rsidR="00A81764" w:rsidRPr="00A81764" w:rsidRDefault="00A81764" w:rsidP="00A81764">
      <w:pPr>
        <w:shd w:val="clear" w:color="auto" w:fill="FFFFFF"/>
        <w:spacing w:after="0" w:line="240" w:lineRule="auto"/>
        <w:jc w:val="both"/>
        <w:rPr>
          <w:rFonts w:ascii="Arial" w:eastAsia="Times New Roman" w:hAnsi="Arial" w:cs="Arial"/>
          <w:color w:val="1D1D1B"/>
          <w:sz w:val="24"/>
          <w:szCs w:val="24"/>
          <w:lang w:eastAsia="uk-UA"/>
        </w:rPr>
      </w:pPr>
      <w:r w:rsidRPr="00A81764">
        <w:rPr>
          <w:rFonts w:ascii="Times New Roman" w:eastAsia="Times New Roman" w:hAnsi="Times New Roman" w:cs="Times New Roman"/>
          <w:b/>
          <w:bCs/>
          <w:color w:val="000000"/>
          <w:sz w:val="24"/>
          <w:szCs w:val="24"/>
          <w:bdr w:val="none" w:sz="0" w:space="0" w:color="auto" w:frame="1"/>
          <w:lang w:eastAsia="uk-UA"/>
        </w:rPr>
        <w:t>підготовки установчих зборів</w:t>
      </w:r>
    </w:p>
    <w:p w14:paraId="35851920" w14:textId="77777777" w:rsidR="00A81764" w:rsidRPr="00A81764" w:rsidRDefault="00A81764" w:rsidP="00A81764">
      <w:pPr>
        <w:shd w:val="clear" w:color="auto" w:fill="FFFFFF"/>
        <w:spacing w:after="0" w:line="240" w:lineRule="auto"/>
        <w:jc w:val="both"/>
        <w:rPr>
          <w:rFonts w:ascii="Arial" w:eastAsia="Times New Roman" w:hAnsi="Arial" w:cs="Arial"/>
          <w:color w:val="1D1D1B"/>
          <w:sz w:val="24"/>
          <w:szCs w:val="24"/>
          <w:lang w:eastAsia="uk-UA"/>
        </w:rPr>
      </w:pPr>
      <w:r w:rsidRPr="00A81764">
        <w:rPr>
          <w:rFonts w:ascii="Times New Roman" w:eastAsia="Times New Roman" w:hAnsi="Times New Roman" w:cs="Times New Roman"/>
          <w:b/>
          <w:bCs/>
          <w:color w:val="000000"/>
          <w:sz w:val="24"/>
          <w:szCs w:val="24"/>
          <w:bdr w:val="none" w:sz="0" w:space="0" w:color="auto" w:frame="1"/>
          <w:lang w:eastAsia="uk-UA"/>
        </w:rPr>
        <w:t>з метою формування складу</w:t>
      </w:r>
    </w:p>
    <w:p w14:paraId="4E21B8F7" w14:textId="77777777" w:rsidR="00A81764" w:rsidRPr="00A81764" w:rsidRDefault="00A81764" w:rsidP="00A81764">
      <w:pPr>
        <w:shd w:val="clear" w:color="auto" w:fill="FFFFFF"/>
        <w:spacing w:after="0" w:line="240" w:lineRule="auto"/>
        <w:jc w:val="both"/>
        <w:rPr>
          <w:rFonts w:ascii="Times New Roman" w:eastAsia="Times New Roman" w:hAnsi="Times New Roman" w:cs="Times New Roman"/>
          <w:b/>
          <w:bCs/>
          <w:color w:val="000000"/>
          <w:sz w:val="24"/>
          <w:szCs w:val="24"/>
          <w:bdr w:val="none" w:sz="0" w:space="0" w:color="auto" w:frame="1"/>
          <w:lang w:eastAsia="uk-UA"/>
        </w:rPr>
      </w:pPr>
      <w:r w:rsidRPr="00A81764">
        <w:rPr>
          <w:rFonts w:ascii="Times New Roman" w:eastAsia="Times New Roman" w:hAnsi="Times New Roman" w:cs="Times New Roman"/>
          <w:b/>
          <w:bCs/>
          <w:color w:val="000000"/>
          <w:sz w:val="24"/>
          <w:szCs w:val="24"/>
          <w:bdr w:val="none" w:sz="0" w:space="0" w:color="auto" w:frame="1"/>
          <w:lang w:eastAsia="uk-UA"/>
        </w:rPr>
        <w:t>молодіжної ради</w:t>
      </w:r>
    </w:p>
    <w:p w14:paraId="7EC1BB7C" w14:textId="77777777" w:rsidR="00A81764" w:rsidRPr="00A81764" w:rsidRDefault="00A81764" w:rsidP="00A81764">
      <w:pPr>
        <w:shd w:val="clear" w:color="auto" w:fill="FFFFFF"/>
        <w:spacing w:after="0" w:line="240" w:lineRule="auto"/>
        <w:jc w:val="both"/>
        <w:rPr>
          <w:rFonts w:ascii="Arial" w:eastAsia="Times New Roman" w:hAnsi="Arial" w:cs="Arial"/>
          <w:color w:val="1D1D1B"/>
          <w:sz w:val="24"/>
          <w:szCs w:val="24"/>
          <w:lang w:eastAsia="uk-UA"/>
        </w:rPr>
      </w:pPr>
    </w:p>
    <w:p w14:paraId="6942897E" w14:textId="2CFE418B" w:rsidR="00A81764" w:rsidRDefault="00A81764" w:rsidP="00A81764">
      <w:pPr>
        <w:shd w:val="clear" w:color="auto" w:fill="FFFFFF"/>
        <w:spacing w:after="0" w:line="240" w:lineRule="auto"/>
        <w:ind w:firstLine="567"/>
        <w:jc w:val="both"/>
        <w:rPr>
          <w:rFonts w:ascii="Times New Roman" w:eastAsia="Times New Roman" w:hAnsi="Times New Roman" w:cs="Times New Roman"/>
          <w:color w:val="1D1D1B"/>
          <w:sz w:val="24"/>
          <w:szCs w:val="24"/>
          <w:bdr w:val="none" w:sz="0" w:space="0" w:color="auto" w:frame="1"/>
          <w:lang w:eastAsia="uk-UA"/>
        </w:rPr>
      </w:pPr>
      <w:r w:rsidRPr="00A81764">
        <w:rPr>
          <w:rFonts w:ascii="Times New Roman" w:eastAsia="Times New Roman" w:hAnsi="Times New Roman" w:cs="Times New Roman"/>
          <w:color w:val="1D1D1B"/>
          <w:sz w:val="24"/>
          <w:szCs w:val="24"/>
          <w:bdr w:val="none" w:sz="0" w:space="0" w:color="auto" w:frame="1"/>
          <w:lang w:eastAsia="uk-UA"/>
        </w:rPr>
        <w:t>Відповідно до Закону України „Про місцеве самоврядування в Україні”, Закону України „</w:t>
      </w:r>
      <w:r w:rsidRPr="00A81764">
        <w:rPr>
          <w:rFonts w:ascii="Times New Roman" w:eastAsia="Times New Roman" w:hAnsi="Times New Roman" w:cs="Times New Roman"/>
          <w:color w:val="000000"/>
          <w:sz w:val="24"/>
          <w:szCs w:val="24"/>
          <w:bdr w:val="none" w:sz="0" w:space="0" w:color="auto" w:frame="1"/>
          <w:lang w:eastAsia="uk-UA"/>
        </w:rPr>
        <w:t>Про сприяння соціальному становленню та розвитку молоді в Україні</w:t>
      </w:r>
      <w:r w:rsidRPr="00A81764">
        <w:rPr>
          <w:rFonts w:ascii="Times New Roman" w:eastAsia="Times New Roman" w:hAnsi="Times New Roman" w:cs="Times New Roman"/>
          <w:color w:val="1D1D1B"/>
          <w:sz w:val="24"/>
          <w:szCs w:val="24"/>
          <w:bdr w:val="none" w:sz="0" w:space="0" w:color="auto" w:frame="1"/>
          <w:lang w:eastAsia="uk-UA"/>
        </w:rPr>
        <w:t>”, </w:t>
      </w:r>
      <w:r w:rsidRPr="00A81764">
        <w:rPr>
          <w:rFonts w:ascii="Times New Roman" w:eastAsia="Times New Roman" w:hAnsi="Times New Roman" w:cs="Times New Roman"/>
          <w:color w:val="000000"/>
          <w:sz w:val="24"/>
          <w:szCs w:val="24"/>
          <w:bdr w:val="none" w:sz="0" w:space="0" w:color="auto" w:frame="1"/>
          <w:lang w:eastAsia="uk-UA"/>
        </w:rPr>
        <w:t>з метою створення постійно діючого колегіального консультативно-дорадчого органу при Розвадівській сільській раді</w:t>
      </w:r>
      <w:r w:rsidR="001F6013" w:rsidRPr="001F6013">
        <w:rPr>
          <w:rFonts w:ascii="Times New Roman" w:eastAsia="Times New Roman" w:hAnsi="Times New Roman" w:cs="Times New Roman"/>
          <w:color w:val="000000"/>
          <w:sz w:val="24"/>
          <w:szCs w:val="24"/>
          <w:bdr w:val="none" w:sz="0" w:space="0" w:color="auto" w:frame="1"/>
          <w:lang w:eastAsia="uk-UA"/>
        </w:rPr>
        <w:t xml:space="preserve"> </w:t>
      </w:r>
      <w:r w:rsidR="001F6013">
        <w:rPr>
          <w:rFonts w:ascii="Times New Roman" w:eastAsia="Times New Roman" w:hAnsi="Times New Roman" w:cs="Times New Roman"/>
          <w:color w:val="000000"/>
          <w:sz w:val="24"/>
          <w:szCs w:val="24"/>
          <w:bdr w:val="none" w:sz="0" w:space="0" w:color="auto" w:frame="1"/>
          <w:lang w:eastAsia="uk-UA"/>
        </w:rPr>
        <w:t>Стрийського району Львівської області</w:t>
      </w:r>
      <w:r w:rsidRPr="00A81764">
        <w:rPr>
          <w:rFonts w:ascii="Times New Roman" w:eastAsia="Times New Roman" w:hAnsi="Times New Roman" w:cs="Times New Roman"/>
          <w:color w:val="000000"/>
          <w:sz w:val="24"/>
          <w:szCs w:val="24"/>
          <w:bdr w:val="none" w:sz="0" w:space="0" w:color="auto" w:frame="1"/>
          <w:lang w:eastAsia="uk-UA"/>
        </w:rPr>
        <w:t xml:space="preserve"> для проведення консультацій з громадськістю з питань формування та реалізації молодіжної державної політики та вирішення питань життєдіяльності громади</w:t>
      </w:r>
      <w:r w:rsidRPr="00A81764">
        <w:rPr>
          <w:rFonts w:ascii="Times New Roman" w:eastAsia="Times New Roman" w:hAnsi="Times New Roman" w:cs="Times New Roman"/>
          <w:color w:val="1D1D1B"/>
          <w:sz w:val="24"/>
          <w:szCs w:val="24"/>
          <w:bdr w:val="none" w:sz="0" w:space="0" w:color="auto" w:frame="1"/>
          <w:lang w:eastAsia="uk-UA"/>
        </w:rPr>
        <w:t>, сільська рада</w:t>
      </w:r>
    </w:p>
    <w:p w14:paraId="04A5C63B" w14:textId="77777777" w:rsidR="00A81764" w:rsidRPr="00A81764" w:rsidRDefault="00A81764" w:rsidP="00A81764">
      <w:pPr>
        <w:shd w:val="clear" w:color="auto" w:fill="FFFFFF"/>
        <w:spacing w:after="0" w:line="240" w:lineRule="auto"/>
        <w:ind w:firstLine="567"/>
        <w:jc w:val="both"/>
        <w:rPr>
          <w:rFonts w:ascii="Arial" w:eastAsia="Times New Roman" w:hAnsi="Arial" w:cs="Arial"/>
          <w:color w:val="1D1D1B"/>
          <w:sz w:val="24"/>
          <w:szCs w:val="24"/>
          <w:lang w:eastAsia="uk-UA"/>
        </w:rPr>
      </w:pPr>
    </w:p>
    <w:p w14:paraId="38A193F2" w14:textId="66B288A4" w:rsidR="00A81764" w:rsidRDefault="00A81764" w:rsidP="00A81764">
      <w:pPr>
        <w:shd w:val="clear" w:color="auto" w:fill="FFFFFF"/>
        <w:spacing w:after="0" w:line="240" w:lineRule="auto"/>
        <w:jc w:val="center"/>
        <w:rPr>
          <w:rFonts w:ascii="Times New Roman" w:eastAsia="Times New Roman" w:hAnsi="Times New Roman" w:cs="Times New Roman"/>
          <w:b/>
          <w:bCs/>
          <w:color w:val="1D1D1B"/>
          <w:sz w:val="24"/>
          <w:szCs w:val="24"/>
          <w:bdr w:val="none" w:sz="0" w:space="0" w:color="auto" w:frame="1"/>
          <w:lang w:eastAsia="uk-UA"/>
        </w:rPr>
      </w:pPr>
      <w:r w:rsidRPr="00A81764">
        <w:rPr>
          <w:rFonts w:ascii="Times New Roman" w:eastAsia="Times New Roman" w:hAnsi="Times New Roman" w:cs="Times New Roman"/>
          <w:b/>
          <w:bCs/>
          <w:color w:val="1D1D1B"/>
          <w:sz w:val="24"/>
          <w:szCs w:val="24"/>
          <w:bdr w:val="none" w:sz="0" w:space="0" w:color="auto" w:frame="1"/>
          <w:lang w:eastAsia="uk-UA"/>
        </w:rPr>
        <w:t>ВИРІШИЛА:</w:t>
      </w:r>
    </w:p>
    <w:p w14:paraId="6A30F928" w14:textId="77777777" w:rsidR="00A81764" w:rsidRPr="00A81764" w:rsidRDefault="00A81764" w:rsidP="00A81764">
      <w:pPr>
        <w:shd w:val="clear" w:color="auto" w:fill="FFFFFF"/>
        <w:spacing w:after="0" w:line="240" w:lineRule="auto"/>
        <w:jc w:val="center"/>
        <w:rPr>
          <w:rFonts w:ascii="Arial" w:eastAsia="Times New Roman" w:hAnsi="Arial" w:cs="Arial"/>
          <w:color w:val="1D1D1B"/>
          <w:sz w:val="24"/>
          <w:szCs w:val="24"/>
          <w:lang w:eastAsia="uk-UA"/>
        </w:rPr>
      </w:pPr>
    </w:p>
    <w:p w14:paraId="29B57758" w14:textId="521B571A" w:rsidR="00A81764" w:rsidRDefault="001F6013" w:rsidP="00A81764">
      <w:pPr>
        <w:shd w:val="clear" w:color="auto" w:fill="FFFFFF"/>
        <w:spacing w:after="0" w:line="240" w:lineRule="auto"/>
        <w:jc w:val="both"/>
        <w:rPr>
          <w:rFonts w:ascii="Times New Roman" w:eastAsia="Times New Roman" w:hAnsi="Times New Roman" w:cs="Times New Roman"/>
          <w:color w:val="000000"/>
          <w:sz w:val="24"/>
          <w:szCs w:val="24"/>
          <w:bdr w:val="none" w:sz="0" w:space="0" w:color="auto" w:frame="1"/>
          <w:lang w:eastAsia="uk-UA"/>
        </w:rPr>
      </w:pPr>
      <w:r>
        <w:rPr>
          <w:rFonts w:ascii="Times New Roman" w:eastAsia="Times New Roman" w:hAnsi="Times New Roman" w:cs="Times New Roman"/>
          <w:color w:val="000000"/>
          <w:sz w:val="24"/>
          <w:szCs w:val="24"/>
          <w:bdr w:val="none" w:sz="0" w:space="0" w:color="auto" w:frame="1"/>
          <w:lang w:eastAsia="uk-UA"/>
        </w:rPr>
        <w:t>1. Утворити М</w:t>
      </w:r>
      <w:r w:rsidR="00A81764" w:rsidRPr="00A81764">
        <w:rPr>
          <w:rFonts w:ascii="Times New Roman" w:eastAsia="Times New Roman" w:hAnsi="Times New Roman" w:cs="Times New Roman"/>
          <w:color w:val="000000"/>
          <w:sz w:val="24"/>
          <w:szCs w:val="24"/>
          <w:bdr w:val="none" w:sz="0" w:space="0" w:color="auto" w:frame="1"/>
          <w:lang w:eastAsia="uk-UA"/>
        </w:rPr>
        <w:t>олодіжну раду при Розвадів</w:t>
      </w:r>
      <w:r>
        <w:rPr>
          <w:rFonts w:ascii="Times New Roman" w:eastAsia="Times New Roman" w:hAnsi="Times New Roman" w:cs="Times New Roman"/>
          <w:color w:val="000000"/>
          <w:sz w:val="24"/>
          <w:szCs w:val="24"/>
          <w:bdr w:val="none" w:sz="0" w:space="0" w:color="auto" w:frame="1"/>
          <w:lang w:eastAsia="uk-UA"/>
        </w:rPr>
        <w:t>ській сільській раді Стрийського району Львівської області (надалі – М</w:t>
      </w:r>
      <w:r w:rsidR="00A81764" w:rsidRPr="00A81764">
        <w:rPr>
          <w:rFonts w:ascii="Times New Roman" w:eastAsia="Times New Roman" w:hAnsi="Times New Roman" w:cs="Times New Roman"/>
          <w:color w:val="000000"/>
          <w:sz w:val="24"/>
          <w:szCs w:val="24"/>
          <w:bdr w:val="none" w:sz="0" w:space="0" w:color="auto" w:frame="1"/>
          <w:lang w:eastAsia="uk-UA"/>
        </w:rPr>
        <w:t>олодіжна рада).</w:t>
      </w:r>
    </w:p>
    <w:p w14:paraId="4B13F3BF" w14:textId="77777777" w:rsidR="00A81764" w:rsidRPr="00A81764" w:rsidRDefault="00A81764" w:rsidP="00A81764">
      <w:pPr>
        <w:shd w:val="clear" w:color="auto" w:fill="FFFFFF"/>
        <w:spacing w:after="0" w:line="240" w:lineRule="auto"/>
        <w:jc w:val="both"/>
        <w:rPr>
          <w:rFonts w:ascii="Arial" w:eastAsia="Times New Roman" w:hAnsi="Arial" w:cs="Arial"/>
          <w:color w:val="1D1D1B"/>
          <w:sz w:val="24"/>
          <w:szCs w:val="24"/>
          <w:lang w:eastAsia="uk-UA"/>
        </w:rPr>
      </w:pPr>
    </w:p>
    <w:p w14:paraId="31B028F0" w14:textId="7C60D818" w:rsidR="00A81764" w:rsidRDefault="001F6013" w:rsidP="00A81764">
      <w:pPr>
        <w:shd w:val="clear" w:color="auto" w:fill="FFFFFF"/>
        <w:spacing w:after="0" w:line="240" w:lineRule="auto"/>
        <w:jc w:val="both"/>
        <w:rPr>
          <w:rFonts w:ascii="Times New Roman" w:eastAsia="Times New Roman" w:hAnsi="Times New Roman" w:cs="Times New Roman"/>
          <w:color w:val="000000"/>
          <w:sz w:val="24"/>
          <w:szCs w:val="24"/>
          <w:bdr w:val="none" w:sz="0" w:space="0" w:color="auto" w:frame="1"/>
          <w:lang w:eastAsia="uk-UA"/>
        </w:rPr>
      </w:pPr>
      <w:r>
        <w:rPr>
          <w:rFonts w:ascii="Times New Roman" w:eastAsia="Times New Roman" w:hAnsi="Times New Roman" w:cs="Times New Roman"/>
          <w:color w:val="000000"/>
          <w:sz w:val="24"/>
          <w:szCs w:val="24"/>
          <w:bdr w:val="none" w:sz="0" w:space="0" w:color="auto" w:frame="1"/>
          <w:lang w:eastAsia="uk-UA"/>
        </w:rPr>
        <w:t>2. Затвердити Положення про М</w:t>
      </w:r>
      <w:r w:rsidR="00A81764" w:rsidRPr="00A81764">
        <w:rPr>
          <w:rFonts w:ascii="Times New Roman" w:eastAsia="Times New Roman" w:hAnsi="Times New Roman" w:cs="Times New Roman"/>
          <w:color w:val="000000"/>
          <w:sz w:val="24"/>
          <w:szCs w:val="24"/>
          <w:bdr w:val="none" w:sz="0" w:space="0" w:color="auto" w:frame="1"/>
          <w:lang w:eastAsia="uk-UA"/>
        </w:rPr>
        <w:t>олодіжну раду при Розвадівській сільській раді</w:t>
      </w:r>
      <w:r w:rsidRPr="001F6013">
        <w:rPr>
          <w:rFonts w:ascii="Times New Roman" w:eastAsia="Times New Roman" w:hAnsi="Times New Roman" w:cs="Times New Roman"/>
          <w:color w:val="000000"/>
          <w:sz w:val="24"/>
          <w:szCs w:val="24"/>
          <w:bdr w:val="none" w:sz="0" w:space="0" w:color="auto" w:frame="1"/>
          <w:lang w:eastAsia="uk-UA"/>
        </w:rPr>
        <w:t xml:space="preserve"> </w:t>
      </w:r>
      <w:r>
        <w:rPr>
          <w:rFonts w:ascii="Times New Roman" w:eastAsia="Times New Roman" w:hAnsi="Times New Roman" w:cs="Times New Roman"/>
          <w:color w:val="000000"/>
          <w:sz w:val="24"/>
          <w:szCs w:val="24"/>
          <w:bdr w:val="none" w:sz="0" w:space="0" w:color="auto" w:frame="1"/>
          <w:lang w:eastAsia="uk-UA"/>
        </w:rPr>
        <w:t>Стрийського району Львівської області</w:t>
      </w:r>
      <w:r w:rsidR="00A81764" w:rsidRPr="00A81764">
        <w:rPr>
          <w:rFonts w:ascii="Times New Roman" w:eastAsia="Times New Roman" w:hAnsi="Times New Roman" w:cs="Times New Roman"/>
          <w:color w:val="000000"/>
          <w:sz w:val="24"/>
          <w:szCs w:val="24"/>
          <w:bdr w:val="none" w:sz="0" w:space="0" w:color="auto" w:frame="1"/>
          <w:lang w:eastAsia="uk-UA"/>
        </w:rPr>
        <w:t xml:space="preserve"> (</w:t>
      </w:r>
      <w:r w:rsidR="00A81764" w:rsidRPr="00A81764">
        <w:rPr>
          <w:rFonts w:ascii="Times New Roman" w:eastAsia="Times New Roman" w:hAnsi="Times New Roman" w:cs="Times New Roman"/>
          <w:i/>
          <w:iCs/>
          <w:color w:val="000000"/>
          <w:sz w:val="24"/>
          <w:szCs w:val="24"/>
          <w:bdr w:val="none" w:sz="0" w:space="0" w:color="auto" w:frame="1"/>
          <w:lang w:eastAsia="uk-UA"/>
        </w:rPr>
        <w:t>додаток 1</w:t>
      </w:r>
      <w:r w:rsidR="00A81764" w:rsidRPr="00A81764">
        <w:rPr>
          <w:rFonts w:ascii="Times New Roman" w:eastAsia="Times New Roman" w:hAnsi="Times New Roman" w:cs="Times New Roman"/>
          <w:color w:val="000000"/>
          <w:sz w:val="24"/>
          <w:szCs w:val="24"/>
          <w:bdr w:val="none" w:sz="0" w:space="0" w:color="auto" w:frame="1"/>
          <w:lang w:eastAsia="uk-UA"/>
        </w:rPr>
        <w:t>).</w:t>
      </w:r>
    </w:p>
    <w:p w14:paraId="1DF622AC" w14:textId="77777777" w:rsidR="00A81764" w:rsidRPr="00A81764" w:rsidRDefault="00A81764" w:rsidP="00A81764">
      <w:pPr>
        <w:shd w:val="clear" w:color="auto" w:fill="FFFFFF"/>
        <w:spacing w:after="0" w:line="240" w:lineRule="auto"/>
        <w:jc w:val="both"/>
        <w:rPr>
          <w:rFonts w:ascii="Arial" w:eastAsia="Times New Roman" w:hAnsi="Arial" w:cs="Arial"/>
          <w:color w:val="1D1D1B"/>
          <w:sz w:val="24"/>
          <w:szCs w:val="24"/>
          <w:lang w:eastAsia="uk-UA"/>
        </w:rPr>
      </w:pPr>
    </w:p>
    <w:p w14:paraId="4E1F3AFB" w14:textId="2A4F01DD" w:rsidR="00A81764" w:rsidRDefault="00A81764" w:rsidP="00A81764">
      <w:pPr>
        <w:shd w:val="clear" w:color="auto" w:fill="FFFFFF"/>
        <w:spacing w:after="0" w:line="240" w:lineRule="auto"/>
        <w:jc w:val="both"/>
        <w:rPr>
          <w:rFonts w:ascii="Times New Roman" w:eastAsia="Times New Roman" w:hAnsi="Times New Roman" w:cs="Times New Roman"/>
          <w:color w:val="000000"/>
          <w:sz w:val="24"/>
          <w:szCs w:val="24"/>
          <w:bdr w:val="none" w:sz="0" w:space="0" w:color="auto" w:frame="1"/>
          <w:lang w:eastAsia="uk-UA"/>
        </w:rPr>
      </w:pPr>
      <w:r w:rsidRPr="00A81764">
        <w:rPr>
          <w:rFonts w:ascii="Times New Roman" w:eastAsia="Times New Roman" w:hAnsi="Times New Roman" w:cs="Times New Roman"/>
          <w:color w:val="000000"/>
          <w:sz w:val="24"/>
          <w:szCs w:val="24"/>
          <w:bdr w:val="none" w:sz="0" w:space="0" w:color="auto" w:frame="1"/>
          <w:lang w:eastAsia="uk-UA"/>
        </w:rPr>
        <w:t>3. Утворити ініціативну групу з підготовки установчих зб</w:t>
      </w:r>
      <w:r w:rsidR="001F6013">
        <w:rPr>
          <w:rFonts w:ascii="Times New Roman" w:eastAsia="Times New Roman" w:hAnsi="Times New Roman" w:cs="Times New Roman"/>
          <w:color w:val="000000"/>
          <w:sz w:val="24"/>
          <w:szCs w:val="24"/>
          <w:bdr w:val="none" w:sz="0" w:space="0" w:color="auto" w:frame="1"/>
          <w:lang w:eastAsia="uk-UA"/>
        </w:rPr>
        <w:t>орів з метою формування складу М</w:t>
      </w:r>
      <w:r w:rsidRPr="00A81764">
        <w:rPr>
          <w:rFonts w:ascii="Times New Roman" w:eastAsia="Times New Roman" w:hAnsi="Times New Roman" w:cs="Times New Roman"/>
          <w:color w:val="000000"/>
          <w:sz w:val="24"/>
          <w:szCs w:val="24"/>
          <w:bdr w:val="none" w:sz="0" w:space="0" w:color="auto" w:frame="1"/>
          <w:lang w:eastAsia="uk-UA"/>
        </w:rPr>
        <w:t xml:space="preserve">олодіжної ради при Розвадівській сільській раді </w:t>
      </w:r>
      <w:r w:rsidR="001F6013">
        <w:rPr>
          <w:rFonts w:ascii="Times New Roman" w:eastAsia="Times New Roman" w:hAnsi="Times New Roman" w:cs="Times New Roman"/>
          <w:color w:val="000000"/>
          <w:sz w:val="24"/>
          <w:szCs w:val="24"/>
          <w:bdr w:val="none" w:sz="0" w:space="0" w:color="auto" w:frame="1"/>
          <w:lang w:eastAsia="uk-UA"/>
        </w:rPr>
        <w:t xml:space="preserve">Стрийського району Львівської області </w:t>
      </w:r>
      <w:r w:rsidRPr="00A81764">
        <w:rPr>
          <w:rFonts w:ascii="Times New Roman" w:eastAsia="Times New Roman" w:hAnsi="Times New Roman" w:cs="Times New Roman"/>
          <w:color w:val="000000"/>
          <w:sz w:val="24"/>
          <w:szCs w:val="24"/>
          <w:bdr w:val="none" w:sz="0" w:space="0" w:color="auto" w:frame="1"/>
          <w:lang w:eastAsia="uk-UA"/>
        </w:rPr>
        <w:t>та затвердити її склад (</w:t>
      </w:r>
      <w:r w:rsidRPr="00A81764">
        <w:rPr>
          <w:rFonts w:ascii="Times New Roman" w:eastAsia="Times New Roman" w:hAnsi="Times New Roman" w:cs="Times New Roman"/>
          <w:i/>
          <w:iCs/>
          <w:color w:val="000000"/>
          <w:sz w:val="24"/>
          <w:szCs w:val="24"/>
          <w:bdr w:val="none" w:sz="0" w:space="0" w:color="auto" w:frame="1"/>
          <w:lang w:eastAsia="uk-UA"/>
        </w:rPr>
        <w:t>додаток 2</w:t>
      </w:r>
      <w:r w:rsidRPr="00A81764">
        <w:rPr>
          <w:rFonts w:ascii="Times New Roman" w:eastAsia="Times New Roman" w:hAnsi="Times New Roman" w:cs="Times New Roman"/>
          <w:color w:val="000000"/>
          <w:sz w:val="24"/>
          <w:szCs w:val="24"/>
          <w:bdr w:val="none" w:sz="0" w:space="0" w:color="auto" w:frame="1"/>
          <w:lang w:eastAsia="uk-UA"/>
        </w:rPr>
        <w:t>).</w:t>
      </w:r>
    </w:p>
    <w:p w14:paraId="4B7BFF05" w14:textId="77777777" w:rsidR="00A81764" w:rsidRPr="00A81764" w:rsidRDefault="00A81764" w:rsidP="00A81764">
      <w:pPr>
        <w:shd w:val="clear" w:color="auto" w:fill="FFFFFF"/>
        <w:spacing w:after="0" w:line="240" w:lineRule="auto"/>
        <w:jc w:val="both"/>
        <w:rPr>
          <w:rFonts w:ascii="Arial" w:eastAsia="Times New Roman" w:hAnsi="Arial" w:cs="Arial"/>
          <w:color w:val="1D1D1B"/>
          <w:sz w:val="24"/>
          <w:szCs w:val="24"/>
          <w:lang w:eastAsia="uk-UA"/>
        </w:rPr>
      </w:pPr>
    </w:p>
    <w:p w14:paraId="1F268714" w14:textId="5369160F" w:rsidR="00A81764" w:rsidRDefault="00A81764" w:rsidP="00A81764">
      <w:pPr>
        <w:shd w:val="clear" w:color="auto" w:fill="FFFFFF"/>
        <w:spacing w:after="0" w:line="240" w:lineRule="auto"/>
        <w:jc w:val="both"/>
        <w:rPr>
          <w:rFonts w:ascii="Times New Roman" w:eastAsia="Times New Roman" w:hAnsi="Times New Roman" w:cs="Times New Roman"/>
          <w:color w:val="000000"/>
          <w:sz w:val="24"/>
          <w:szCs w:val="24"/>
          <w:bdr w:val="none" w:sz="0" w:space="0" w:color="auto" w:frame="1"/>
          <w:lang w:eastAsia="uk-UA"/>
        </w:rPr>
      </w:pPr>
      <w:r w:rsidRPr="00A81764">
        <w:rPr>
          <w:rFonts w:ascii="Times New Roman" w:eastAsia="Times New Roman" w:hAnsi="Times New Roman" w:cs="Times New Roman"/>
          <w:color w:val="000000"/>
          <w:sz w:val="24"/>
          <w:szCs w:val="24"/>
          <w:bdr w:val="none" w:sz="0" w:space="0" w:color="auto" w:frame="1"/>
          <w:lang w:eastAsia="uk-UA"/>
        </w:rPr>
        <w:t>4. Ініціативній групі з підготовки установчих зб</w:t>
      </w:r>
      <w:r w:rsidR="001F6013">
        <w:rPr>
          <w:rFonts w:ascii="Times New Roman" w:eastAsia="Times New Roman" w:hAnsi="Times New Roman" w:cs="Times New Roman"/>
          <w:color w:val="000000"/>
          <w:sz w:val="24"/>
          <w:szCs w:val="24"/>
          <w:bdr w:val="none" w:sz="0" w:space="0" w:color="auto" w:frame="1"/>
          <w:lang w:eastAsia="uk-UA"/>
        </w:rPr>
        <w:t>орів з метою формування складу М</w:t>
      </w:r>
      <w:r w:rsidRPr="00A81764">
        <w:rPr>
          <w:rFonts w:ascii="Times New Roman" w:eastAsia="Times New Roman" w:hAnsi="Times New Roman" w:cs="Times New Roman"/>
          <w:color w:val="000000"/>
          <w:sz w:val="24"/>
          <w:szCs w:val="24"/>
          <w:bdr w:val="none" w:sz="0" w:space="0" w:color="auto" w:frame="1"/>
          <w:lang w:eastAsia="uk-UA"/>
        </w:rPr>
        <w:t>олодіжної ради вжити заходів щодо організації т</w:t>
      </w:r>
      <w:r w:rsidR="001F6013">
        <w:rPr>
          <w:rFonts w:ascii="Times New Roman" w:eastAsia="Times New Roman" w:hAnsi="Times New Roman" w:cs="Times New Roman"/>
          <w:color w:val="000000"/>
          <w:sz w:val="24"/>
          <w:szCs w:val="24"/>
          <w:bdr w:val="none" w:sz="0" w:space="0" w:color="auto" w:frame="1"/>
          <w:lang w:eastAsia="uk-UA"/>
        </w:rPr>
        <w:t>а проведення установчих зборів М</w:t>
      </w:r>
      <w:r w:rsidRPr="00A81764">
        <w:rPr>
          <w:rFonts w:ascii="Times New Roman" w:eastAsia="Times New Roman" w:hAnsi="Times New Roman" w:cs="Times New Roman"/>
          <w:color w:val="000000"/>
          <w:sz w:val="24"/>
          <w:szCs w:val="24"/>
          <w:bdr w:val="none" w:sz="0" w:space="0" w:color="auto" w:frame="1"/>
          <w:lang w:eastAsia="uk-UA"/>
        </w:rPr>
        <w:t>олодіжної ради при Розвадівській сільській раді у відповідності до вищезазначеного Положення.</w:t>
      </w:r>
    </w:p>
    <w:p w14:paraId="03A75380" w14:textId="77777777" w:rsidR="00A81764" w:rsidRPr="00A81764" w:rsidRDefault="00A81764" w:rsidP="00A81764">
      <w:pPr>
        <w:shd w:val="clear" w:color="auto" w:fill="FFFFFF"/>
        <w:spacing w:after="0" w:line="240" w:lineRule="auto"/>
        <w:jc w:val="both"/>
        <w:rPr>
          <w:rFonts w:ascii="Arial" w:eastAsia="Times New Roman" w:hAnsi="Arial" w:cs="Arial"/>
          <w:color w:val="1D1D1B"/>
          <w:sz w:val="24"/>
          <w:szCs w:val="24"/>
          <w:lang w:eastAsia="uk-UA"/>
        </w:rPr>
      </w:pPr>
    </w:p>
    <w:p w14:paraId="2418C037" w14:textId="453B145D" w:rsidR="00A81764" w:rsidRDefault="00A81764" w:rsidP="00A81764">
      <w:pPr>
        <w:shd w:val="clear" w:color="auto" w:fill="FFFFFF"/>
        <w:spacing w:after="0" w:line="240" w:lineRule="auto"/>
        <w:jc w:val="both"/>
        <w:rPr>
          <w:rFonts w:ascii="Times New Roman" w:hAnsi="Times New Roman" w:cs="Times New Roman"/>
          <w:sz w:val="24"/>
          <w:szCs w:val="24"/>
        </w:rPr>
      </w:pPr>
      <w:r w:rsidRPr="00A81764">
        <w:rPr>
          <w:rFonts w:ascii="Times New Roman" w:eastAsia="Times New Roman" w:hAnsi="Times New Roman" w:cs="Times New Roman"/>
          <w:color w:val="000000"/>
          <w:sz w:val="24"/>
          <w:szCs w:val="24"/>
          <w:bdr w:val="none" w:sz="0" w:space="0" w:color="auto" w:frame="1"/>
          <w:shd w:val="clear" w:color="auto" w:fill="FFFFFF"/>
          <w:lang w:eastAsia="uk-UA"/>
        </w:rPr>
        <w:t>5. </w:t>
      </w:r>
      <w:r w:rsidRPr="00A81764">
        <w:rPr>
          <w:rFonts w:ascii="Times New Roman" w:eastAsia="Times New Roman" w:hAnsi="Times New Roman" w:cs="Times New Roman"/>
          <w:color w:val="333333"/>
          <w:sz w:val="24"/>
          <w:szCs w:val="24"/>
          <w:bdr w:val="none" w:sz="0" w:space="0" w:color="auto" w:frame="1"/>
          <w:shd w:val="clear" w:color="auto" w:fill="FFFFFF"/>
          <w:lang w:eastAsia="uk-UA"/>
        </w:rPr>
        <w:t xml:space="preserve">Контроль за виконанням цього рішення покласти на постійну комісію з питань  </w:t>
      </w:r>
      <w:r w:rsidRPr="00A81764">
        <w:rPr>
          <w:rFonts w:ascii="Times New Roman" w:hAnsi="Times New Roman" w:cs="Times New Roman"/>
          <w:sz w:val="24"/>
          <w:szCs w:val="24"/>
        </w:rPr>
        <w:t>соціального захисту населення, охорони здоров’я, освіти, культури та молодіжної політики (молоді та спорту) (Говикович О.В.)</w:t>
      </w:r>
    </w:p>
    <w:p w14:paraId="06891CD7" w14:textId="55240A8B" w:rsidR="00A81764" w:rsidRDefault="00A81764" w:rsidP="00A81764">
      <w:pPr>
        <w:shd w:val="clear" w:color="auto" w:fill="FFFFFF"/>
        <w:spacing w:after="0" w:line="240" w:lineRule="auto"/>
        <w:jc w:val="both"/>
        <w:rPr>
          <w:rFonts w:ascii="Arial" w:eastAsia="Times New Roman" w:hAnsi="Arial" w:cs="Arial"/>
          <w:color w:val="1D1D1B"/>
          <w:sz w:val="24"/>
          <w:szCs w:val="24"/>
          <w:lang w:eastAsia="uk-UA"/>
        </w:rPr>
      </w:pPr>
    </w:p>
    <w:p w14:paraId="62B5574D" w14:textId="61E318E3" w:rsidR="00A81764" w:rsidRDefault="00A81764" w:rsidP="00A81764">
      <w:pPr>
        <w:shd w:val="clear" w:color="auto" w:fill="FFFFFF"/>
        <w:spacing w:after="0" w:line="240" w:lineRule="auto"/>
        <w:jc w:val="both"/>
        <w:rPr>
          <w:rFonts w:ascii="Arial" w:eastAsia="Times New Roman" w:hAnsi="Arial" w:cs="Arial"/>
          <w:color w:val="1D1D1B"/>
          <w:sz w:val="24"/>
          <w:szCs w:val="24"/>
          <w:lang w:eastAsia="uk-UA"/>
        </w:rPr>
      </w:pPr>
    </w:p>
    <w:p w14:paraId="603E963A" w14:textId="5C162023" w:rsidR="00A81764" w:rsidRDefault="00A81764" w:rsidP="00A81764">
      <w:pPr>
        <w:shd w:val="clear" w:color="auto" w:fill="FFFFFF"/>
        <w:spacing w:after="0" w:line="240" w:lineRule="auto"/>
        <w:jc w:val="both"/>
        <w:rPr>
          <w:rFonts w:ascii="Arial" w:eastAsia="Times New Roman" w:hAnsi="Arial" w:cs="Arial"/>
          <w:color w:val="1D1D1B"/>
          <w:sz w:val="24"/>
          <w:szCs w:val="24"/>
          <w:lang w:eastAsia="uk-UA"/>
        </w:rPr>
      </w:pPr>
    </w:p>
    <w:p w14:paraId="57DBBC39" w14:textId="77777777" w:rsidR="00A81764" w:rsidRPr="00A81764" w:rsidRDefault="00A81764" w:rsidP="00A81764">
      <w:pPr>
        <w:shd w:val="clear" w:color="auto" w:fill="FFFFFF"/>
        <w:spacing w:after="0" w:line="240" w:lineRule="auto"/>
        <w:jc w:val="both"/>
        <w:rPr>
          <w:rFonts w:ascii="Arial" w:eastAsia="Times New Roman" w:hAnsi="Arial" w:cs="Arial"/>
          <w:color w:val="1D1D1B"/>
          <w:sz w:val="24"/>
          <w:szCs w:val="24"/>
          <w:lang w:eastAsia="uk-UA"/>
        </w:rPr>
      </w:pPr>
    </w:p>
    <w:p w14:paraId="6492CF6D" w14:textId="77777777" w:rsidR="00A81764" w:rsidRPr="00A81764" w:rsidRDefault="00A81764" w:rsidP="00A81764">
      <w:pPr>
        <w:shd w:val="clear" w:color="auto" w:fill="FFFFFF"/>
        <w:spacing w:after="0" w:line="240" w:lineRule="auto"/>
        <w:jc w:val="both"/>
        <w:rPr>
          <w:rFonts w:ascii="Arial" w:eastAsia="Times New Roman" w:hAnsi="Arial" w:cs="Arial"/>
          <w:color w:val="1D1D1B"/>
          <w:sz w:val="24"/>
          <w:szCs w:val="24"/>
          <w:lang w:eastAsia="uk-UA"/>
        </w:rPr>
      </w:pPr>
      <w:r w:rsidRPr="00A81764">
        <w:rPr>
          <w:rFonts w:ascii="Arial" w:eastAsia="Times New Roman" w:hAnsi="Arial" w:cs="Arial"/>
          <w:color w:val="1D1D1B"/>
          <w:sz w:val="24"/>
          <w:szCs w:val="24"/>
          <w:lang w:eastAsia="uk-UA"/>
        </w:rPr>
        <w:t> </w:t>
      </w:r>
    </w:p>
    <w:p w14:paraId="6F2C7371" w14:textId="32149FEC" w:rsidR="00A81764" w:rsidRDefault="00A81764" w:rsidP="00A81764">
      <w:pPr>
        <w:shd w:val="clear" w:color="auto" w:fill="FFFFFF"/>
        <w:spacing w:after="0" w:line="240" w:lineRule="auto"/>
        <w:jc w:val="center"/>
        <w:rPr>
          <w:rFonts w:ascii="Times New Roman" w:eastAsia="Times New Roman" w:hAnsi="Times New Roman" w:cs="Times New Roman"/>
          <w:b/>
          <w:bCs/>
          <w:color w:val="333333"/>
          <w:sz w:val="24"/>
          <w:szCs w:val="24"/>
          <w:bdr w:val="none" w:sz="0" w:space="0" w:color="auto" w:frame="1"/>
          <w:shd w:val="clear" w:color="auto" w:fill="FFFFFF"/>
          <w:lang w:eastAsia="uk-UA"/>
        </w:rPr>
      </w:pPr>
      <w:r w:rsidRPr="00A81764">
        <w:rPr>
          <w:rFonts w:ascii="Times New Roman" w:eastAsia="Times New Roman" w:hAnsi="Times New Roman" w:cs="Times New Roman"/>
          <w:b/>
          <w:bCs/>
          <w:color w:val="333333"/>
          <w:sz w:val="24"/>
          <w:szCs w:val="24"/>
          <w:bdr w:val="none" w:sz="0" w:space="0" w:color="auto" w:frame="1"/>
          <w:shd w:val="clear" w:color="auto" w:fill="FFFFFF"/>
          <w:lang w:eastAsia="uk-UA"/>
        </w:rPr>
        <w:t>Сільський голова                             Роман СИДОР</w:t>
      </w:r>
    </w:p>
    <w:p w14:paraId="5C47E9F0" w14:textId="4DE687C9" w:rsidR="00A652E9" w:rsidRDefault="00A652E9" w:rsidP="00A81764">
      <w:pPr>
        <w:shd w:val="clear" w:color="auto" w:fill="FFFFFF"/>
        <w:spacing w:after="0" w:line="240" w:lineRule="auto"/>
        <w:jc w:val="center"/>
        <w:rPr>
          <w:rFonts w:ascii="Times New Roman" w:eastAsia="Times New Roman" w:hAnsi="Times New Roman" w:cs="Times New Roman"/>
          <w:b/>
          <w:bCs/>
          <w:color w:val="333333"/>
          <w:sz w:val="24"/>
          <w:szCs w:val="24"/>
          <w:bdr w:val="none" w:sz="0" w:space="0" w:color="auto" w:frame="1"/>
          <w:shd w:val="clear" w:color="auto" w:fill="FFFFFF"/>
          <w:lang w:eastAsia="uk-UA"/>
        </w:rPr>
      </w:pPr>
    </w:p>
    <w:p w14:paraId="1FF3FD91" w14:textId="237EAC1D" w:rsidR="00A652E9" w:rsidRDefault="00A652E9" w:rsidP="00A81764">
      <w:pPr>
        <w:shd w:val="clear" w:color="auto" w:fill="FFFFFF"/>
        <w:spacing w:after="0" w:line="240" w:lineRule="auto"/>
        <w:jc w:val="center"/>
        <w:rPr>
          <w:rFonts w:ascii="Arial" w:eastAsia="Times New Roman" w:hAnsi="Arial" w:cs="Arial"/>
          <w:color w:val="1D1D1B"/>
          <w:sz w:val="24"/>
          <w:szCs w:val="24"/>
          <w:lang w:eastAsia="uk-UA"/>
        </w:rPr>
      </w:pPr>
    </w:p>
    <w:p w14:paraId="4D9D8D7B" w14:textId="77777777" w:rsidR="007C4F77" w:rsidRPr="00A81764" w:rsidRDefault="007C4F77" w:rsidP="00A81764">
      <w:pPr>
        <w:shd w:val="clear" w:color="auto" w:fill="FFFFFF"/>
        <w:spacing w:after="0" w:line="240" w:lineRule="auto"/>
        <w:jc w:val="center"/>
        <w:rPr>
          <w:rFonts w:ascii="Arial" w:eastAsia="Times New Roman" w:hAnsi="Arial" w:cs="Arial"/>
          <w:color w:val="1D1D1B"/>
          <w:sz w:val="24"/>
          <w:szCs w:val="24"/>
          <w:lang w:eastAsia="uk-UA"/>
        </w:rPr>
      </w:pPr>
    </w:p>
    <w:p w14:paraId="4C837365" w14:textId="6C95DFAF" w:rsidR="00A81764" w:rsidRPr="00A81764" w:rsidRDefault="00A81764" w:rsidP="00A81764">
      <w:pPr>
        <w:tabs>
          <w:tab w:val="left" w:pos="1701"/>
          <w:tab w:val="left" w:pos="2552"/>
          <w:tab w:val="left" w:pos="3261"/>
          <w:tab w:val="left" w:pos="3969"/>
          <w:tab w:val="left" w:pos="4536"/>
          <w:tab w:val="left" w:pos="5245"/>
          <w:tab w:val="left" w:pos="7582"/>
        </w:tabs>
        <w:suppressAutoHyphens/>
        <w:spacing w:after="0" w:line="240" w:lineRule="auto"/>
        <w:jc w:val="center"/>
        <w:rPr>
          <w:rFonts w:ascii="Times New Roman" w:eastAsia="Times New Roman" w:hAnsi="Times New Roman" w:cs="Times New Roman"/>
          <w:b/>
          <w:color w:val="000000" w:themeColor="text1"/>
          <w:sz w:val="24"/>
          <w:szCs w:val="24"/>
          <w:lang w:eastAsia="ar-SA"/>
        </w:rPr>
      </w:pPr>
    </w:p>
    <w:p w14:paraId="05B0C286" w14:textId="69234D51" w:rsidR="00A81764" w:rsidRPr="00A81764" w:rsidRDefault="00A81764" w:rsidP="00A81764">
      <w:pPr>
        <w:tabs>
          <w:tab w:val="left" w:pos="1701"/>
          <w:tab w:val="left" w:pos="2552"/>
          <w:tab w:val="left" w:pos="3261"/>
          <w:tab w:val="left" w:pos="3969"/>
          <w:tab w:val="left" w:pos="4536"/>
          <w:tab w:val="left" w:pos="5245"/>
          <w:tab w:val="left" w:pos="7582"/>
        </w:tabs>
        <w:suppressAutoHyphens/>
        <w:spacing w:after="0" w:line="240" w:lineRule="auto"/>
        <w:jc w:val="center"/>
        <w:rPr>
          <w:rFonts w:ascii="Times New Roman" w:eastAsia="Times New Roman" w:hAnsi="Times New Roman" w:cs="Times New Roman"/>
          <w:b/>
          <w:color w:val="000000" w:themeColor="text1"/>
          <w:sz w:val="24"/>
          <w:szCs w:val="24"/>
          <w:lang w:eastAsia="ar-SA"/>
        </w:rPr>
      </w:pPr>
    </w:p>
    <w:p w14:paraId="22044D6F" w14:textId="77777777" w:rsidR="00D4495A" w:rsidRPr="000B13BD" w:rsidRDefault="00D4495A" w:rsidP="00D4495A">
      <w:pPr>
        <w:shd w:val="clear" w:color="auto" w:fill="FFFFFF"/>
        <w:spacing w:after="0" w:line="360" w:lineRule="auto"/>
        <w:jc w:val="right"/>
        <w:rPr>
          <w:rFonts w:ascii="Times New Roman" w:eastAsia="Arial" w:hAnsi="Times New Roman" w:cs="Times New Roman"/>
          <w:color w:val="000000" w:themeColor="text1"/>
          <w:sz w:val="24"/>
          <w:szCs w:val="24"/>
          <w:highlight w:val="white"/>
        </w:rPr>
      </w:pPr>
      <w:r w:rsidRPr="002E3BB9">
        <w:rPr>
          <w:rFonts w:ascii="Times New Roman" w:eastAsia="Arial" w:hAnsi="Times New Roman" w:cs="Times New Roman"/>
          <w:b/>
          <w:bCs/>
          <w:color w:val="565656"/>
          <w:sz w:val="24"/>
          <w:szCs w:val="24"/>
          <w:highlight w:val="white"/>
        </w:rPr>
        <w:t>«</w:t>
      </w:r>
      <w:r w:rsidRPr="000B13BD">
        <w:rPr>
          <w:rFonts w:ascii="Times New Roman" w:eastAsia="Arial" w:hAnsi="Times New Roman" w:cs="Times New Roman"/>
          <w:b/>
          <w:bCs/>
          <w:color w:val="000000" w:themeColor="text1"/>
          <w:sz w:val="24"/>
          <w:szCs w:val="24"/>
          <w:highlight w:val="white"/>
        </w:rPr>
        <w:t>ЗАТВЕРДЖЕНО»</w:t>
      </w:r>
    </w:p>
    <w:p w14:paraId="01150F88" w14:textId="77777777" w:rsidR="00581883" w:rsidRDefault="00D4495A" w:rsidP="00D4495A">
      <w:pPr>
        <w:shd w:val="clear" w:color="auto" w:fill="FFFFFF"/>
        <w:spacing w:after="0" w:line="360" w:lineRule="auto"/>
        <w:jc w:val="right"/>
        <w:rPr>
          <w:rFonts w:ascii="Times New Roman" w:eastAsia="Arial" w:hAnsi="Times New Roman" w:cs="Times New Roman"/>
          <w:color w:val="000000" w:themeColor="text1"/>
          <w:sz w:val="24"/>
          <w:szCs w:val="24"/>
          <w:highlight w:val="white"/>
        </w:rPr>
      </w:pPr>
      <w:r w:rsidRPr="000B13BD">
        <w:rPr>
          <w:rFonts w:ascii="Times New Roman" w:eastAsia="Arial" w:hAnsi="Times New Roman" w:cs="Times New Roman"/>
          <w:color w:val="000000" w:themeColor="text1"/>
          <w:sz w:val="24"/>
          <w:szCs w:val="24"/>
          <w:highlight w:val="white"/>
        </w:rPr>
        <w:t xml:space="preserve">Рішенням </w:t>
      </w:r>
      <w:r w:rsidR="00581883">
        <w:rPr>
          <w:rFonts w:ascii="Times New Roman" w:eastAsia="Arial" w:hAnsi="Times New Roman" w:cs="Times New Roman"/>
          <w:color w:val="000000" w:themeColor="text1"/>
          <w:sz w:val="24"/>
          <w:szCs w:val="24"/>
          <w:highlight w:val="white"/>
        </w:rPr>
        <w:t>78-ї сесії</w:t>
      </w:r>
    </w:p>
    <w:p w14:paraId="1A1B5253" w14:textId="453443AD" w:rsidR="00D4495A" w:rsidRPr="000B13BD" w:rsidRDefault="00D4495A" w:rsidP="00D4495A">
      <w:pPr>
        <w:shd w:val="clear" w:color="auto" w:fill="FFFFFF"/>
        <w:spacing w:after="0" w:line="360" w:lineRule="auto"/>
        <w:jc w:val="right"/>
        <w:rPr>
          <w:rFonts w:ascii="Times New Roman" w:eastAsia="Arial" w:hAnsi="Times New Roman" w:cs="Times New Roman"/>
          <w:color w:val="000000" w:themeColor="text1"/>
          <w:sz w:val="24"/>
          <w:szCs w:val="24"/>
          <w:highlight w:val="white"/>
        </w:rPr>
      </w:pPr>
      <w:r w:rsidRPr="000B13BD">
        <w:rPr>
          <w:rFonts w:ascii="Times New Roman" w:eastAsia="Arial" w:hAnsi="Times New Roman" w:cs="Times New Roman"/>
          <w:color w:val="000000" w:themeColor="text1"/>
          <w:sz w:val="24"/>
          <w:szCs w:val="24"/>
          <w:highlight w:val="white"/>
        </w:rPr>
        <w:t>Розвадівської сільської ради</w:t>
      </w:r>
    </w:p>
    <w:p w14:paraId="2531FA11" w14:textId="6A3A625F" w:rsidR="00D4495A" w:rsidRDefault="00670F4F" w:rsidP="00D4495A">
      <w:pPr>
        <w:shd w:val="clear" w:color="auto" w:fill="FFFFFF"/>
        <w:spacing w:after="0" w:line="360" w:lineRule="auto"/>
        <w:jc w:val="right"/>
        <w:rPr>
          <w:rFonts w:ascii="Times New Roman" w:eastAsia="Arial" w:hAnsi="Times New Roman" w:cs="Times New Roman"/>
          <w:color w:val="000000" w:themeColor="text1"/>
          <w:sz w:val="24"/>
          <w:szCs w:val="24"/>
          <w:highlight w:val="white"/>
        </w:rPr>
      </w:pPr>
      <w:r>
        <w:rPr>
          <w:rFonts w:ascii="Times New Roman" w:eastAsia="Arial" w:hAnsi="Times New Roman" w:cs="Times New Roman"/>
          <w:color w:val="000000" w:themeColor="text1"/>
          <w:sz w:val="24"/>
          <w:szCs w:val="24"/>
          <w:highlight w:val="white"/>
        </w:rPr>
        <w:t>№ 2408</w:t>
      </w:r>
      <w:r w:rsidR="001F6013">
        <w:rPr>
          <w:rFonts w:ascii="Times New Roman" w:eastAsia="Arial" w:hAnsi="Times New Roman" w:cs="Times New Roman"/>
          <w:color w:val="000000" w:themeColor="text1"/>
          <w:sz w:val="24"/>
          <w:szCs w:val="24"/>
          <w:highlight w:val="white"/>
        </w:rPr>
        <w:t xml:space="preserve"> </w:t>
      </w:r>
      <w:r>
        <w:rPr>
          <w:rFonts w:ascii="Times New Roman" w:eastAsia="Arial" w:hAnsi="Times New Roman" w:cs="Times New Roman"/>
          <w:color w:val="000000" w:themeColor="text1"/>
          <w:sz w:val="24"/>
          <w:szCs w:val="24"/>
          <w:highlight w:val="white"/>
        </w:rPr>
        <w:t>від 28</w:t>
      </w:r>
      <w:r w:rsidR="00D4495A" w:rsidRPr="000B13BD">
        <w:rPr>
          <w:rFonts w:ascii="Times New Roman" w:eastAsia="Arial" w:hAnsi="Times New Roman" w:cs="Times New Roman"/>
          <w:color w:val="000000" w:themeColor="text1"/>
          <w:sz w:val="24"/>
          <w:szCs w:val="24"/>
          <w:highlight w:val="white"/>
        </w:rPr>
        <w:t xml:space="preserve"> травня 2026 року</w:t>
      </w:r>
    </w:p>
    <w:p w14:paraId="5CDCC8A0" w14:textId="77777777" w:rsidR="001F6013" w:rsidRPr="000B13BD" w:rsidRDefault="001F6013" w:rsidP="00D4495A">
      <w:pPr>
        <w:shd w:val="clear" w:color="auto" w:fill="FFFFFF"/>
        <w:spacing w:after="0" w:line="360" w:lineRule="auto"/>
        <w:jc w:val="right"/>
        <w:rPr>
          <w:rFonts w:ascii="Times New Roman" w:eastAsia="Arial" w:hAnsi="Times New Roman" w:cs="Times New Roman"/>
          <w:color w:val="000000" w:themeColor="text1"/>
          <w:sz w:val="24"/>
          <w:szCs w:val="24"/>
          <w:highlight w:val="white"/>
        </w:rPr>
      </w:pPr>
    </w:p>
    <w:p w14:paraId="26E9965E" w14:textId="36AAD969" w:rsidR="001F6013" w:rsidRPr="001F6013" w:rsidRDefault="001F6013" w:rsidP="001F6013">
      <w:pPr>
        <w:shd w:val="clear" w:color="auto" w:fill="FFFFFF"/>
        <w:spacing w:after="0" w:line="240" w:lineRule="auto"/>
        <w:jc w:val="center"/>
        <w:rPr>
          <w:rFonts w:ascii="Times New Roman" w:eastAsia="Times New Roman" w:hAnsi="Times New Roman" w:cs="Times New Roman"/>
          <w:b/>
          <w:bCs/>
          <w:color w:val="333333"/>
          <w:sz w:val="20"/>
          <w:szCs w:val="20"/>
          <w:bdr w:val="none" w:sz="0" w:space="0" w:color="auto" w:frame="1"/>
          <w:shd w:val="clear" w:color="auto" w:fill="FFFFFF"/>
          <w:lang w:eastAsia="uk-UA"/>
        </w:rPr>
      </w:pPr>
      <w:r>
        <w:rPr>
          <w:rFonts w:ascii="Times New Roman" w:eastAsia="Times New Roman" w:hAnsi="Times New Roman" w:cs="Times New Roman"/>
          <w:color w:val="000000" w:themeColor="text1"/>
          <w:sz w:val="24"/>
          <w:szCs w:val="24"/>
        </w:rPr>
        <w:t xml:space="preserve">                                                                         </w:t>
      </w:r>
      <w:r w:rsidRPr="001F6013">
        <w:rPr>
          <w:rFonts w:ascii="Times New Roman" w:eastAsia="Times New Roman" w:hAnsi="Times New Roman" w:cs="Times New Roman"/>
          <w:b/>
          <w:bCs/>
          <w:color w:val="333333"/>
          <w:sz w:val="20"/>
          <w:szCs w:val="20"/>
          <w:bdr w:val="none" w:sz="0" w:space="0" w:color="auto" w:frame="1"/>
          <w:shd w:val="clear" w:color="auto" w:fill="FFFFFF"/>
          <w:lang w:eastAsia="uk-UA"/>
        </w:rPr>
        <w:t>Сільський голова      </w:t>
      </w:r>
      <w:r>
        <w:rPr>
          <w:rFonts w:ascii="Times New Roman" w:eastAsia="Times New Roman" w:hAnsi="Times New Roman" w:cs="Times New Roman"/>
          <w:b/>
          <w:bCs/>
          <w:color w:val="333333"/>
          <w:sz w:val="20"/>
          <w:szCs w:val="20"/>
          <w:bdr w:val="none" w:sz="0" w:space="0" w:color="auto" w:frame="1"/>
          <w:shd w:val="clear" w:color="auto" w:fill="FFFFFF"/>
          <w:lang w:eastAsia="uk-UA"/>
        </w:rPr>
        <w:t xml:space="preserve">             </w:t>
      </w:r>
      <w:r w:rsidRPr="001F6013">
        <w:rPr>
          <w:rFonts w:ascii="Times New Roman" w:eastAsia="Times New Roman" w:hAnsi="Times New Roman" w:cs="Times New Roman"/>
          <w:b/>
          <w:bCs/>
          <w:color w:val="333333"/>
          <w:sz w:val="20"/>
          <w:szCs w:val="20"/>
          <w:bdr w:val="none" w:sz="0" w:space="0" w:color="auto" w:frame="1"/>
          <w:shd w:val="clear" w:color="auto" w:fill="FFFFFF"/>
          <w:lang w:eastAsia="uk-UA"/>
        </w:rPr>
        <w:t>        Роман СИДОР</w:t>
      </w:r>
    </w:p>
    <w:p w14:paraId="095335B2" w14:textId="0F1EAD43" w:rsidR="00D4495A" w:rsidRPr="000B13BD" w:rsidRDefault="00D4495A" w:rsidP="00D4495A">
      <w:pPr>
        <w:spacing w:after="0"/>
        <w:ind w:firstLine="709"/>
        <w:rPr>
          <w:rFonts w:ascii="Times New Roman" w:eastAsia="Times New Roman" w:hAnsi="Times New Roman" w:cs="Times New Roman"/>
          <w:color w:val="000000" w:themeColor="text1"/>
          <w:sz w:val="24"/>
          <w:szCs w:val="24"/>
        </w:rPr>
      </w:pPr>
    </w:p>
    <w:p w14:paraId="583FA722" w14:textId="77777777" w:rsidR="00D4495A" w:rsidRDefault="00D4495A" w:rsidP="00D4495A">
      <w:pPr>
        <w:spacing w:after="0"/>
        <w:ind w:firstLine="709"/>
        <w:rPr>
          <w:rFonts w:ascii="Times New Roman" w:eastAsia="Times New Roman" w:hAnsi="Times New Roman" w:cs="Times New Roman"/>
          <w:sz w:val="24"/>
          <w:szCs w:val="24"/>
        </w:rPr>
      </w:pPr>
    </w:p>
    <w:p w14:paraId="1CFBA968" w14:textId="77777777" w:rsidR="00D4495A" w:rsidRDefault="00D4495A" w:rsidP="00D4495A">
      <w:pPr>
        <w:spacing w:after="0"/>
        <w:ind w:firstLine="709"/>
        <w:rPr>
          <w:rFonts w:ascii="Times New Roman" w:eastAsia="Times New Roman" w:hAnsi="Times New Roman" w:cs="Times New Roman"/>
          <w:sz w:val="24"/>
          <w:szCs w:val="24"/>
        </w:rPr>
      </w:pPr>
    </w:p>
    <w:p w14:paraId="7D9EBD64" w14:textId="77777777" w:rsidR="00D4495A" w:rsidRDefault="00D4495A" w:rsidP="00D4495A">
      <w:pPr>
        <w:spacing w:after="0"/>
        <w:ind w:firstLine="709"/>
        <w:rPr>
          <w:rFonts w:ascii="Times New Roman" w:eastAsia="Times New Roman" w:hAnsi="Times New Roman" w:cs="Times New Roman"/>
          <w:sz w:val="24"/>
          <w:szCs w:val="24"/>
        </w:rPr>
      </w:pPr>
    </w:p>
    <w:p w14:paraId="4DD49186" w14:textId="77777777" w:rsidR="00D4495A" w:rsidRDefault="00D4495A" w:rsidP="00D4495A">
      <w:pPr>
        <w:spacing w:after="0"/>
        <w:ind w:firstLine="709"/>
        <w:rPr>
          <w:rFonts w:ascii="Times New Roman" w:eastAsia="Times New Roman" w:hAnsi="Times New Roman" w:cs="Times New Roman"/>
          <w:sz w:val="24"/>
          <w:szCs w:val="24"/>
        </w:rPr>
      </w:pPr>
    </w:p>
    <w:p w14:paraId="6EDFA69B" w14:textId="77777777" w:rsidR="00D4495A" w:rsidRDefault="00D4495A" w:rsidP="00D4495A">
      <w:pPr>
        <w:spacing w:after="0"/>
        <w:ind w:firstLine="709"/>
        <w:rPr>
          <w:rFonts w:ascii="Times New Roman" w:eastAsia="Times New Roman" w:hAnsi="Times New Roman" w:cs="Times New Roman"/>
          <w:sz w:val="24"/>
          <w:szCs w:val="24"/>
        </w:rPr>
      </w:pPr>
    </w:p>
    <w:p w14:paraId="15077BDA" w14:textId="30498352" w:rsidR="00D4495A" w:rsidRDefault="00D4495A" w:rsidP="00D4495A">
      <w:pPr>
        <w:spacing w:after="0"/>
        <w:ind w:firstLine="709"/>
        <w:jc w:val="center"/>
        <w:rPr>
          <w:rFonts w:ascii="Times New Roman" w:eastAsia="Times New Roman" w:hAnsi="Times New Roman" w:cs="Times New Roman"/>
          <w:b/>
          <w:bCs/>
          <w:sz w:val="36"/>
          <w:szCs w:val="36"/>
        </w:rPr>
      </w:pPr>
    </w:p>
    <w:p w14:paraId="0F3FC040" w14:textId="1BBF1A77" w:rsidR="007C4F77" w:rsidRDefault="007C4F77" w:rsidP="00D4495A">
      <w:pPr>
        <w:spacing w:after="0"/>
        <w:ind w:firstLine="709"/>
        <w:jc w:val="center"/>
        <w:rPr>
          <w:rFonts w:ascii="Times New Roman" w:eastAsia="Times New Roman" w:hAnsi="Times New Roman" w:cs="Times New Roman"/>
          <w:b/>
          <w:bCs/>
          <w:sz w:val="36"/>
          <w:szCs w:val="36"/>
        </w:rPr>
      </w:pPr>
    </w:p>
    <w:p w14:paraId="0D66F816" w14:textId="77777777" w:rsidR="007C4F77" w:rsidRDefault="007C4F77" w:rsidP="00D4495A">
      <w:pPr>
        <w:spacing w:after="0"/>
        <w:ind w:firstLine="709"/>
        <w:jc w:val="center"/>
        <w:rPr>
          <w:rFonts w:ascii="Times New Roman" w:eastAsia="Times New Roman" w:hAnsi="Times New Roman" w:cs="Times New Roman"/>
          <w:b/>
          <w:bCs/>
          <w:sz w:val="36"/>
          <w:szCs w:val="36"/>
        </w:rPr>
      </w:pPr>
    </w:p>
    <w:p w14:paraId="5B271144" w14:textId="77777777" w:rsidR="00D4495A" w:rsidRDefault="00D4495A" w:rsidP="00D4495A">
      <w:pPr>
        <w:spacing w:after="0"/>
        <w:ind w:firstLine="709"/>
        <w:jc w:val="center"/>
        <w:rPr>
          <w:rFonts w:ascii="Times New Roman" w:eastAsia="Times New Roman" w:hAnsi="Times New Roman" w:cs="Times New Roman"/>
          <w:b/>
          <w:bCs/>
          <w:sz w:val="36"/>
          <w:szCs w:val="36"/>
        </w:rPr>
      </w:pPr>
    </w:p>
    <w:p w14:paraId="04CE4AF4" w14:textId="77777777" w:rsidR="00D4495A" w:rsidRPr="00EF2986" w:rsidRDefault="00D4495A" w:rsidP="00D4495A">
      <w:pPr>
        <w:spacing w:after="0"/>
        <w:ind w:firstLine="709"/>
        <w:jc w:val="center"/>
        <w:rPr>
          <w:rFonts w:ascii="Times New Roman" w:eastAsia="Times New Roman" w:hAnsi="Times New Roman" w:cs="Times New Roman"/>
          <w:b/>
          <w:bCs/>
          <w:sz w:val="36"/>
          <w:szCs w:val="36"/>
        </w:rPr>
      </w:pPr>
      <w:r w:rsidRPr="00EF2986">
        <w:rPr>
          <w:rFonts w:ascii="Times New Roman" w:eastAsia="Times New Roman" w:hAnsi="Times New Roman" w:cs="Times New Roman"/>
          <w:b/>
          <w:bCs/>
          <w:sz w:val="36"/>
          <w:szCs w:val="36"/>
        </w:rPr>
        <w:t>ПОЛОЖЕННЯ</w:t>
      </w:r>
    </w:p>
    <w:p w14:paraId="791E1FAB" w14:textId="77777777" w:rsidR="00D4495A" w:rsidRPr="00EF2986" w:rsidRDefault="00D4495A" w:rsidP="00D4495A">
      <w:pPr>
        <w:spacing w:after="0"/>
        <w:ind w:firstLine="709"/>
        <w:jc w:val="center"/>
        <w:rPr>
          <w:rFonts w:ascii="Times New Roman" w:eastAsia="Times New Roman" w:hAnsi="Times New Roman" w:cs="Times New Roman"/>
          <w:b/>
          <w:bCs/>
          <w:sz w:val="36"/>
          <w:szCs w:val="36"/>
        </w:rPr>
      </w:pPr>
      <w:r w:rsidRPr="00EF2986">
        <w:rPr>
          <w:rFonts w:ascii="Times New Roman" w:eastAsia="Times New Roman" w:hAnsi="Times New Roman" w:cs="Times New Roman"/>
          <w:b/>
          <w:bCs/>
          <w:sz w:val="36"/>
          <w:szCs w:val="36"/>
        </w:rPr>
        <w:t xml:space="preserve">про Молодіжну раду при </w:t>
      </w:r>
      <w:r>
        <w:rPr>
          <w:rFonts w:ascii="Times New Roman" w:eastAsia="Times New Roman" w:hAnsi="Times New Roman" w:cs="Times New Roman"/>
          <w:b/>
          <w:bCs/>
          <w:sz w:val="36"/>
          <w:szCs w:val="36"/>
        </w:rPr>
        <w:t>Розвадівській</w:t>
      </w:r>
      <w:r w:rsidRPr="00EF2986">
        <w:rPr>
          <w:rFonts w:ascii="Times New Roman" w:eastAsia="Times New Roman" w:hAnsi="Times New Roman" w:cs="Times New Roman"/>
          <w:b/>
          <w:bCs/>
          <w:sz w:val="36"/>
          <w:szCs w:val="36"/>
        </w:rPr>
        <w:t> </w:t>
      </w:r>
    </w:p>
    <w:p w14:paraId="13B1E9B2" w14:textId="77777777" w:rsidR="00D4495A" w:rsidRDefault="00D4495A" w:rsidP="00D4495A">
      <w:pPr>
        <w:spacing w:after="0"/>
        <w:ind w:firstLine="709"/>
        <w:jc w:val="center"/>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сільській</w:t>
      </w:r>
      <w:r w:rsidRPr="00EF2986">
        <w:rPr>
          <w:rFonts w:ascii="Times New Roman" w:eastAsia="Times New Roman" w:hAnsi="Times New Roman" w:cs="Times New Roman"/>
          <w:b/>
          <w:bCs/>
          <w:sz w:val="36"/>
          <w:szCs w:val="36"/>
        </w:rPr>
        <w:t xml:space="preserve"> раді</w:t>
      </w:r>
      <w:r>
        <w:rPr>
          <w:rFonts w:ascii="Times New Roman" w:eastAsia="Times New Roman" w:hAnsi="Times New Roman" w:cs="Times New Roman"/>
          <w:b/>
          <w:bCs/>
          <w:sz w:val="36"/>
          <w:szCs w:val="36"/>
        </w:rPr>
        <w:t xml:space="preserve"> Стрийського району </w:t>
      </w:r>
    </w:p>
    <w:p w14:paraId="2B5F0DD5" w14:textId="77777777" w:rsidR="00D4495A" w:rsidRPr="00EF2986" w:rsidRDefault="00D4495A" w:rsidP="00D4495A">
      <w:pPr>
        <w:spacing w:after="0"/>
        <w:ind w:firstLine="709"/>
        <w:jc w:val="center"/>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Львівської області</w:t>
      </w:r>
    </w:p>
    <w:p w14:paraId="78A278BF" w14:textId="77777777" w:rsidR="00D4495A" w:rsidRDefault="00D4495A" w:rsidP="00D4495A">
      <w:pPr>
        <w:spacing w:after="0"/>
        <w:ind w:firstLine="709"/>
        <w:jc w:val="center"/>
        <w:rPr>
          <w:rFonts w:ascii="Times New Roman" w:eastAsia="Times New Roman" w:hAnsi="Times New Roman" w:cs="Times New Roman"/>
          <w:b/>
          <w:bCs/>
          <w:sz w:val="40"/>
          <w:szCs w:val="40"/>
        </w:rPr>
      </w:pPr>
    </w:p>
    <w:p w14:paraId="0BFF2576" w14:textId="77777777" w:rsidR="00D4495A" w:rsidRDefault="00D4495A" w:rsidP="00D4495A">
      <w:pPr>
        <w:spacing w:after="0"/>
        <w:ind w:firstLine="709"/>
        <w:jc w:val="center"/>
        <w:rPr>
          <w:rFonts w:ascii="Times New Roman" w:eastAsia="Times New Roman" w:hAnsi="Times New Roman" w:cs="Times New Roman"/>
          <w:b/>
          <w:bCs/>
          <w:sz w:val="40"/>
          <w:szCs w:val="40"/>
        </w:rPr>
      </w:pPr>
    </w:p>
    <w:p w14:paraId="564CCCE6" w14:textId="77777777" w:rsidR="00D4495A" w:rsidRDefault="00D4495A" w:rsidP="00D4495A">
      <w:pPr>
        <w:spacing w:after="0"/>
        <w:ind w:firstLine="709"/>
        <w:jc w:val="center"/>
        <w:rPr>
          <w:rFonts w:ascii="Times New Roman" w:eastAsia="Times New Roman" w:hAnsi="Times New Roman" w:cs="Times New Roman"/>
          <w:b/>
          <w:bCs/>
          <w:sz w:val="40"/>
          <w:szCs w:val="40"/>
        </w:rPr>
      </w:pPr>
    </w:p>
    <w:p w14:paraId="5B5D73C3" w14:textId="77777777" w:rsidR="00D4495A" w:rsidRDefault="00D4495A" w:rsidP="00D4495A">
      <w:pPr>
        <w:spacing w:after="0"/>
        <w:ind w:firstLine="709"/>
        <w:jc w:val="center"/>
        <w:rPr>
          <w:rFonts w:ascii="Times New Roman" w:eastAsia="Times New Roman" w:hAnsi="Times New Roman" w:cs="Times New Roman"/>
          <w:b/>
          <w:bCs/>
          <w:sz w:val="40"/>
          <w:szCs w:val="40"/>
        </w:rPr>
      </w:pPr>
    </w:p>
    <w:p w14:paraId="2B2EE25F" w14:textId="77777777" w:rsidR="00D4495A" w:rsidRDefault="00D4495A" w:rsidP="00D4495A">
      <w:pPr>
        <w:spacing w:after="0"/>
        <w:ind w:firstLine="709"/>
        <w:jc w:val="center"/>
        <w:rPr>
          <w:rFonts w:ascii="Times New Roman" w:eastAsia="Times New Roman" w:hAnsi="Times New Roman" w:cs="Times New Roman"/>
          <w:b/>
          <w:bCs/>
          <w:sz w:val="40"/>
          <w:szCs w:val="40"/>
        </w:rPr>
      </w:pPr>
    </w:p>
    <w:p w14:paraId="40AF2AE2" w14:textId="77777777" w:rsidR="00D4495A" w:rsidRDefault="00D4495A" w:rsidP="00D4495A">
      <w:pPr>
        <w:spacing w:after="0"/>
        <w:ind w:firstLine="709"/>
        <w:jc w:val="center"/>
        <w:rPr>
          <w:rFonts w:ascii="Times New Roman" w:eastAsia="Times New Roman" w:hAnsi="Times New Roman" w:cs="Times New Roman"/>
          <w:b/>
          <w:bCs/>
          <w:sz w:val="40"/>
          <w:szCs w:val="40"/>
        </w:rPr>
      </w:pPr>
    </w:p>
    <w:p w14:paraId="1B0CE7CF" w14:textId="77777777" w:rsidR="00D4495A" w:rsidRDefault="00D4495A" w:rsidP="00D4495A">
      <w:pPr>
        <w:spacing w:after="0"/>
        <w:ind w:firstLine="709"/>
        <w:jc w:val="center"/>
        <w:rPr>
          <w:rFonts w:ascii="Times New Roman" w:eastAsia="Times New Roman" w:hAnsi="Times New Roman" w:cs="Times New Roman"/>
          <w:b/>
          <w:bCs/>
          <w:sz w:val="40"/>
          <w:szCs w:val="40"/>
        </w:rPr>
      </w:pPr>
    </w:p>
    <w:p w14:paraId="5925C385" w14:textId="77777777" w:rsidR="00D4495A" w:rsidRDefault="00D4495A" w:rsidP="00D4495A">
      <w:pPr>
        <w:spacing w:after="0"/>
        <w:ind w:firstLine="709"/>
        <w:jc w:val="center"/>
        <w:rPr>
          <w:rFonts w:ascii="Times New Roman" w:eastAsia="Times New Roman" w:hAnsi="Times New Roman" w:cs="Times New Roman"/>
          <w:b/>
          <w:bCs/>
          <w:sz w:val="40"/>
          <w:szCs w:val="40"/>
        </w:rPr>
      </w:pPr>
    </w:p>
    <w:p w14:paraId="2FD095C9" w14:textId="2165F581" w:rsidR="00D4495A" w:rsidRDefault="00D4495A" w:rsidP="001F6013">
      <w:pPr>
        <w:spacing w:after="0"/>
        <w:rPr>
          <w:rFonts w:ascii="Times New Roman" w:eastAsia="Times New Roman" w:hAnsi="Times New Roman" w:cs="Times New Roman"/>
          <w:b/>
          <w:bCs/>
          <w:sz w:val="40"/>
          <w:szCs w:val="40"/>
        </w:rPr>
      </w:pPr>
    </w:p>
    <w:p w14:paraId="700F11EA" w14:textId="2B04D27D" w:rsidR="00D4495A" w:rsidRDefault="00D4495A" w:rsidP="00D4495A">
      <w:pPr>
        <w:spacing w:after="0"/>
        <w:ind w:firstLine="709"/>
        <w:jc w:val="center"/>
      </w:pPr>
      <w:r>
        <w:rPr>
          <w:rFonts w:ascii="Times New Roman" w:eastAsia="Times New Roman" w:hAnsi="Times New Roman" w:cs="Times New Roman"/>
          <w:sz w:val="28"/>
          <w:szCs w:val="28"/>
        </w:rPr>
        <w:t>2026</w:t>
      </w:r>
      <w:r w:rsidR="00670F4F">
        <w:rPr>
          <w:rFonts w:ascii="Times New Roman" w:eastAsia="Times New Roman" w:hAnsi="Times New Roman" w:cs="Times New Roman"/>
          <w:sz w:val="28"/>
          <w:szCs w:val="28"/>
        </w:rPr>
        <w:t xml:space="preserve"> р</w:t>
      </w:r>
      <w:r>
        <w:br w:type="page"/>
      </w:r>
    </w:p>
    <w:p w14:paraId="0D2F2C4E" w14:textId="77777777" w:rsidR="00D4495A" w:rsidRPr="0024706E" w:rsidRDefault="00D4495A" w:rsidP="00003704">
      <w:pPr>
        <w:widowControl w:val="0"/>
        <w:numPr>
          <w:ilvl w:val="0"/>
          <w:numId w:val="21"/>
        </w:numPr>
        <w:pBdr>
          <w:top w:val="nil"/>
          <w:left w:val="nil"/>
          <w:bottom w:val="nil"/>
          <w:right w:val="nil"/>
          <w:between w:val="nil"/>
        </w:pBdr>
        <w:tabs>
          <w:tab w:val="left" w:pos="930"/>
        </w:tabs>
        <w:spacing w:before="1" w:after="0"/>
        <w:ind w:hanging="244"/>
        <w:jc w:val="center"/>
        <w:rPr>
          <w:rFonts w:ascii="Times New Roman" w:eastAsia="Times New Roman" w:hAnsi="Times New Roman" w:cs="Times New Roman"/>
          <w:b/>
          <w:bCs/>
          <w:color w:val="000000"/>
          <w:sz w:val="28"/>
          <w:szCs w:val="28"/>
        </w:rPr>
      </w:pPr>
      <w:bookmarkStart w:id="19" w:name="bookmark=id.ubonnaecvoz0" w:colFirst="0" w:colLast="0"/>
      <w:bookmarkEnd w:id="19"/>
      <w:r w:rsidRPr="0024706E">
        <w:rPr>
          <w:rFonts w:ascii="Times New Roman" w:eastAsia="Times New Roman" w:hAnsi="Times New Roman" w:cs="Times New Roman"/>
          <w:b/>
          <w:bCs/>
          <w:color w:val="000000"/>
          <w:sz w:val="28"/>
          <w:szCs w:val="28"/>
        </w:rPr>
        <w:t>З</w:t>
      </w:r>
      <w:r>
        <w:rPr>
          <w:rFonts w:ascii="Times New Roman" w:eastAsia="Times New Roman" w:hAnsi="Times New Roman" w:cs="Times New Roman"/>
          <w:b/>
          <w:bCs/>
          <w:color w:val="000000"/>
          <w:sz w:val="28"/>
          <w:szCs w:val="28"/>
        </w:rPr>
        <w:t>агальні положення</w:t>
      </w:r>
    </w:p>
    <w:p w14:paraId="65C36E32" w14:textId="70F93E6E" w:rsidR="00D4495A" w:rsidRPr="001F6013" w:rsidRDefault="00D4495A" w:rsidP="001F6013">
      <w:pPr>
        <w:shd w:val="clear" w:color="auto" w:fill="FFFFFF"/>
        <w:spacing w:after="0" w:line="240" w:lineRule="auto"/>
        <w:jc w:val="center"/>
        <w:rPr>
          <w:rFonts w:ascii="Times New Roman" w:eastAsia="Times New Roman" w:hAnsi="Times New Roman" w:cs="Times New Roman"/>
          <w:b/>
          <w:bCs/>
          <w:color w:val="333333"/>
          <w:sz w:val="28"/>
          <w:szCs w:val="28"/>
          <w:bdr w:val="none" w:sz="0" w:space="0" w:color="auto" w:frame="1"/>
          <w:shd w:val="clear" w:color="auto" w:fill="FFFFFF"/>
          <w:lang w:eastAsia="uk-UA"/>
        </w:rPr>
      </w:pPr>
      <w:r w:rsidRPr="0024706E">
        <w:rPr>
          <w:rFonts w:ascii="Times New Roman" w:eastAsia="Times New Roman" w:hAnsi="Times New Roman" w:cs="Times New Roman"/>
          <w:sz w:val="28"/>
          <w:szCs w:val="28"/>
        </w:rPr>
        <w:t xml:space="preserve">1.1. Молодіжна рада при </w:t>
      </w:r>
      <w:r>
        <w:rPr>
          <w:rFonts w:ascii="Times New Roman" w:eastAsia="Times New Roman" w:hAnsi="Times New Roman" w:cs="Times New Roman"/>
          <w:sz w:val="28"/>
          <w:szCs w:val="28"/>
        </w:rPr>
        <w:t>Розвадівській сільській</w:t>
      </w:r>
      <w:r w:rsidRPr="0024706E">
        <w:rPr>
          <w:rFonts w:ascii="Times New Roman" w:eastAsia="Times New Roman" w:hAnsi="Times New Roman" w:cs="Times New Roman"/>
          <w:sz w:val="28"/>
          <w:szCs w:val="28"/>
        </w:rPr>
        <w:t xml:space="preserve"> раді </w:t>
      </w:r>
      <w:r w:rsidR="001F6013" w:rsidRPr="001F6013">
        <w:rPr>
          <w:rFonts w:ascii="Times New Roman" w:eastAsia="Times New Roman" w:hAnsi="Times New Roman" w:cs="Times New Roman"/>
          <w:color w:val="000000"/>
          <w:sz w:val="28"/>
          <w:szCs w:val="28"/>
          <w:bdr w:val="none" w:sz="0" w:space="0" w:color="auto" w:frame="1"/>
          <w:lang w:eastAsia="uk-UA"/>
        </w:rPr>
        <w:t>Стрийського району Львівської області</w:t>
      </w:r>
      <w:r w:rsidR="001F6013" w:rsidRPr="0024706E">
        <w:rPr>
          <w:rFonts w:ascii="Times New Roman" w:eastAsia="Times New Roman" w:hAnsi="Times New Roman" w:cs="Times New Roman"/>
          <w:sz w:val="28"/>
          <w:szCs w:val="28"/>
        </w:rPr>
        <w:t xml:space="preserve"> </w:t>
      </w:r>
      <w:r w:rsidRPr="0024706E">
        <w:rPr>
          <w:rFonts w:ascii="Times New Roman" w:eastAsia="Times New Roman" w:hAnsi="Times New Roman" w:cs="Times New Roman"/>
          <w:sz w:val="28"/>
          <w:szCs w:val="28"/>
        </w:rPr>
        <w:t xml:space="preserve">(далі - Молодіжна рада) - </w:t>
      </w:r>
      <w:r>
        <w:rPr>
          <w:rFonts w:ascii="Times New Roman" w:eastAsia="Times New Roman" w:hAnsi="Times New Roman" w:cs="Times New Roman"/>
          <w:sz w:val="28"/>
          <w:szCs w:val="28"/>
        </w:rPr>
        <w:t xml:space="preserve">є консультативно-дорадчим, представницьким </w:t>
      </w:r>
      <w:r w:rsidRPr="0024706E">
        <w:rPr>
          <w:rFonts w:ascii="Times New Roman" w:eastAsia="Times New Roman" w:hAnsi="Times New Roman" w:cs="Times New Roman"/>
          <w:sz w:val="28"/>
          <w:szCs w:val="28"/>
        </w:rPr>
        <w:t>орган</w:t>
      </w:r>
      <w:r>
        <w:rPr>
          <w:rFonts w:ascii="Times New Roman" w:eastAsia="Times New Roman" w:hAnsi="Times New Roman" w:cs="Times New Roman"/>
          <w:sz w:val="28"/>
          <w:szCs w:val="28"/>
        </w:rPr>
        <w:t>ом</w:t>
      </w:r>
      <w:r w:rsidRPr="0024706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з питань молодіжної політики, покликаним сприяти взаємодії виконавчих органів місцевого самоврядування та молоді Розвадівської громади, забезпечувати узгодженість дій у вирішенні питань, пов’язаних із життям молоді та її участю в усіх сферах життя суспільства, організації та проведенням молодіжних заходів та інформаційно-навчальної роботи серед молоді.</w:t>
      </w:r>
      <w:bookmarkStart w:id="20" w:name="bookmark=id.3u791unyxv7c" w:colFirst="0" w:colLast="0"/>
      <w:bookmarkStart w:id="21" w:name="bookmark=id.qawyjfbtoelo" w:colFirst="0" w:colLast="0"/>
      <w:bookmarkStart w:id="22" w:name="bookmark=id.v7zxad96akrq" w:colFirst="0" w:colLast="0"/>
      <w:bookmarkEnd w:id="20"/>
      <w:bookmarkEnd w:id="21"/>
      <w:bookmarkEnd w:id="22"/>
    </w:p>
    <w:p w14:paraId="15676768" w14:textId="77777777" w:rsidR="00D4495A" w:rsidRDefault="00D4495A" w:rsidP="00D4495A">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r w:rsidRPr="0024706E">
        <w:rPr>
          <w:rFonts w:ascii="Times New Roman" w:eastAsia="Times New Roman" w:hAnsi="Times New Roman" w:cs="Times New Roman"/>
          <w:sz w:val="28"/>
          <w:szCs w:val="28"/>
        </w:rPr>
        <w:t>. Молодіжна рада у своїй діяльності керується</w:t>
      </w:r>
      <w:r>
        <w:rPr>
          <w:rFonts w:ascii="Times New Roman" w:eastAsia="Times New Roman" w:hAnsi="Times New Roman" w:cs="Times New Roman"/>
          <w:sz w:val="28"/>
          <w:szCs w:val="28"/>
        </w:rPr>
        <w:t xml:space="preserve"> </w:t>
      </w:r>
      <w:r w:rsidRPr="0021643B">
        <w:rPr>
          <w:rFonts w:ascii="Times New Roman" w:eastAsia="Times New Roman" w:hAnsi="Times New Roman" w:cs="Times New Roman"/>
          <w:color w:val="000000" w:themeColor="text1"/>
          <w:sz w:val="28"/>
          <w:szCs w:val="28"/>
        </w:rPr>
        <w:t>Конституцією</w:t>
      </w:r>
      <w:r w:rsidRPr="0021643B">
        <w:rPr>
          <w:rFonts w:ascii="Times New Roman" w:eastAsia="Times New Roman" w:hAnsi="Times New Roman" w:cs="Times New Roman"/>
          <w:color w:val="0563C1"/>
          <w:sz w:val="28"/>
          <w:szCs w:val="28"/>
        </w:rPr>
        <w:t xml:space="preserve"> </w:t>
      </w:r>
      <w:r w:rsidRPr="0024706E">
        <w:rPr>
          <w:rFonts w:ascii="Times New Roman" w:eastAsia="Times New Roman" w:hAnsi="Times New Roman" w:cs="Times New Roman"/>
          <w:sz w:val="28"/>
          <w:szCs w:val="28"/>
        </w:rPr>
        <w:t>і законами України, зокрема</w:t>
      </w:r>
      <w:r>
        <w:rPr>
          <w:rFonts w:ascii="Times New Roman" w:eastAsia="Times New Roman" w:hAnsi="Times New Roman" w:cs="Times New Roman"/>
          <w:sz w:val="28"/>
          <w:szCs w:val="28"/>
        </w:rPr>
        <w:t xml:space="preserve"> </w:t>
      </w:r>
      <w:r w:rsidRPr="0021643B">
        <w:rPr>
          <w:rFonts w:ascii="Times New Roman" w:eastAsia="Times New Roman" w:hAnsi="Times New Roman" w:cs="Times New Roman"/>
          <w:color w:val="000000" w:themeColor="text1"/>
          <w:sz w:val="28"/>
          <w:szCs w:val="28"/>
        </w:rPr>
        <w:t xml:space="preserve">Законом України </w:t>
      </w:r>
      <w:r w:rsidRPr="0024706E">
        <w:rPr>
          <w:rFonts w:ascii="Times New Roman" w:eastAsia="Times New Roman" w:hAnsi="Times New Roman" w:cs="Times New Roman"/>
          <w:sz w:val="28"/>
          <w:szCs w:val="28"/>
        </w:rPr>
        <w:t xml:space="preserve">“Про основні засади молодіжної політики”, указами Президента України, постановами Верховної Ради України, прийнятими відповідно до </w:t>
      </w:r>
      <w:r>
        <w:rPr>
          <w:rFonts w:ascii="Times New Roman" w:eastAsia="Times New Roman" w:hAnsi="Times New Roman" w:cs="Times New Roman"/>
          <w:sz w:val="28"/>
          <w:szCs w:val="28"/>
        </w:rPr>
        <w:t>Конституції та законів України, рішеннями Розвадівської сільської ради та її виконавчого комітету</w:t>
      </w:r>
      <w:r w:rsidRPr="0024706E">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розпорядженнями сільського голови</w:t>
      </w:r>
      <w:r w:rsidRPr="0024706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та </w:t>
      </w:r>
      <w:r w:rsidRPr="0024706E">
        <w:rPr>
          <w:rFonts w:ascii="Times New Roman" w:eastAsia="Times New Roman" w:hAnsi="Times New Roman" w:cs="Times New Roman"/>
          <w:sz w:val="28"/>
          <w:szCs w:val="28"/>
        </w:rPr>
        <w:t>іншими нормативно-правовими актами у сфері молодіжної політики, а також цим Положенням.</w:t>
      </w:r>
      <w:bookmarkStart w:id="23" w:name="bookmark=id.9toanf1n5ibv" w:colFirst="0" w:colLast="0"/>
      <w:bookmarkEnd w:id="23"/>
    </w:p>
    <w:p w14:paraId="3AF6C232" w14:textId="77777777" w:rsidR="00D4495A" w:rsidRDefault="00D4495A" w:rsidP="00D4495A">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w:t>
      </w:r>
      <w:r w:rsidRPr="005A295A">
        <w:rPr>
          <w:rFonts w:ascii="Times New Roman" w:hAnsi="Times New Roman" w:cs="Times New Roman"/>
          <w:sz w:val="28"/>
          <w:szCs w:val="28"/>
        </w:rPr>
        <w:t>О</w:t>
      </w:r>
      <w:r w:rsidRPr="005A295A">
        <w:rPr>
          <w:rFonts w:ascii="Times New Roman" w:eastAsia="Times New Roman" w:hAnsi="Times New Roman" w:cs="Times New Roman"/>
          <w:sz w:val="28"/>
          <w:szCs w:val="28"/>
        </w:rPr>
        <w:t>сновними завданнями Молодіжної ради є:</w:t>
      </w:r>
    </w:p>
    <w:p w14:paraId="2784C198" w14:textId="77777777" w:rsidR="00D4495A" w:rsidRDefault="00D4495A" w:rsidP="00003704">
      <w:pPr>
        <w:pStyle w:val="a5"/>
        <w:numPr>
          <w:ilvl w:val="0"/>
          <w:numId w:val="22"/>
        </w:numPr>
        <w:spacing w:after="0"/>
        <w:jc w:val="both"/>
        <w:rPr>
          <w:rFonts w:ascii="Times New Roman" w:eastAsia="Times New Roman" w:hAnsi="Times New Roman" w:cs="Times New Roman"/>
          <w:sz w:val="28"/>
          <w:szCs w:val="28"/>
        </w:rPr>
      </w:pPr>
      <w:r w:rsidRPr="0067728E">
        <w:rPr>
          <w:rFonts w:ascii="Times New Roman" w:eastAsia="Times New Roman" w:hAnsi="Times New Roman" w:cs="Times New Roman"/>
          <w:sz w:val="28"/>
          <w:szCs w:val="28"/>
        </w:rPr>
        <w:t>розробка рекомендацій, пропозицій виконавчих органів сільської ради щодо реалізації молодіжної політики;</w:t>
      </w:r>
    </w:p>
    <w:p w14:paraId="2B03BE5C" w14:textId="77777777" w:rsidR="00D4495A" w:rsidRDefault="00D4495A" w:rsidP="00003704">
      <w:pPr>
        <w:pStyle w:val="a5"/>
        <w:numPr>
          <w:ilvl w:val="0"/>
          <w:numId w:val="22"/>
        </w:numPr>
        <w:spacing w:after="0"/>
        <w:jc w:val="both"/>
        <w:rPr>
          <w:rFonts w:ascii="Times New Roman" w:eastAsia="Times New Roman" w:hAnsi="Times New Roman" w:cs="Times New Roman"/>
          <w:sz w:val="28"/>
          <w:szCs w:val="28"/>
        </w:rPr>
      </w:pPr>
      <w:r w:rsidRPr="0067728E">
        <w:rPr>
          <w:rFonts w:ascii="Times New Roman" w:eastAsia="Times New Roman" w:hAnsi="Times New Roman" w:cs="Times New Roman"/>
          <w:sz w:val="28"/>
          <w:szCs w:val="28"/>
        </w:rPr>
        <w:t>залучення молоді до місцевого самоврядування та створення системи молодіжного самоврядування в громаді для збалансування та найбільш ефективного виконання державної молодіжної політики;</w:t>
      </w:r>
    </w:p>
    <w:p w14:paraId="49AA969A" w14:textId="77777777" w:rsidR="00D4495A" w:rsidRDefault="00D4495A" w:rsidP="00003704">
      <w:pPr>
        <w:pStyle w:val="a5"/>
        <w:numPr>
          <w:ilvl w:val="0"/>
          <w:numId w:val="22"/>
        </w:numPr>
        <w:spacing w:after="0"/>
        <w:jc w:val="both"/>
        <w:rPr>
          <w:rFonts w:ascii="Times New Roman" w:eastAsia="Times New Roman" w:hAnsi="Times New Roman" w:cs="Times New Roman"/>
          <w:sz w:val="28"/>
          <w:szCs w:val="28"/>
        </w:rPr>
      </w:pPr>
      <w:r w:rsidRPr="0067728E">
        <w:rPr>
          <w:rFonts w:ascii="Times New Roman" w:eastAsia="Times New Roman" w:hAnsi="Times New Roman" w:cs="Times New Roman"/>
          <w:sz w:val="28"/>
          <w:szCs w:val="28"/>
        </w:rPr>
        <w:t>залучення молоді до участі у всіх сферах розвитку громади, у тому числі у громадському житті громади;</w:t>
      </w:r>
    </w:p>
    <w:p w14:paraId="30608137" w14:textId="77777777" w:rsidR="00D4495A" w:rsidRDefault="00D4495A" w:rsidP="00003704">
      <w:pPr>
        <w:pStyle w:val="a5"/>
        <w:numPr>
          <w:ilvl w:val="0"/>
          <w:numId w:val="22"/>
        </w:numPr>
        <w:spacing w:after="0"/>
        <w:jc w:val="both"/>
        <w:rPr>
          <w:rFonts w:ascii="Times New Roman" w:eastAsia="Times New Roman" w:hAnsi="Times New Roman" w:cs="Times New Roman"/>
          <w:sz w:val="28"/>
          <w:szCs w:val="28"/>
        </w:rPr>
      </w:pPr>
      <w:r w:rsidRPr="0067728E">
        <w:rPr>
          <w:rFonts w:ascii="Times New Roman" w:eastAsia="Times New Roman" w:hAnsi="Times New Roman" w:cs="Times New Roman"/>
          <w:sz w:val="28"/>
          <w:szCs w:val="28"/>
        </w:rPr>
        <w:t>активна співпраця з молоддю щодо благоустрою громади та популяризації здорового та безпечного способу життя;</w:t>
      </w:r>
    </w:p>
    <w:p w14:paraId="0149EAB5" w14:textId="77777777" w:rsidR="00D4495A" w:rsidRDefault="00D4495A" w:rsidP="00003704">
      <w:pPr>
        <w:pStyle w:val="a5"/>
        <w:numPr>
          <w:ilvl w:val="0"/>
          <w:numId w:val="22"/>
        </w:numPr>
        <w:spacing w:after="0"/>
        <w:jc w:val="both"/>
        <w:rPr>
          <w:rFonts w:ascii="Times New Roman" w:eastAsia="Times New Roman" w:hAnsi="Times New Roman" w:cs="Times New Roman"/>
          <w:sz w:val="28"/>
          <w:szCs w:val="28"/>
        </w:rPr>
      </w:pPr>
      <w:r w:rsidRPr="0067728E">
        <w:rPr>
          <w:rFonts w:ascii="Times New Roman" w:eastAsia="Times New Roman" w:hAnsi="Times New Roman" w:cs="Times New Roman"/>
          <w:sz w:val="28"/>
          <w:szCs w:val="28"/>
        </w:rPr>
        <w:t>поширення серед молоді волонтерського руху, спрямованого на поліпшення соціального становища та життя молоді;</w:t>
      </w:r>
    </w:p>
    <w:p w14:paraId="0BBDDF6C" w14:textId="77777777" w:rsidR="00D4495A" w:rsidRDefault="00D4495A" w:rsidP="00003704">
      <w:pPr>
        <w:pStyle w:val="a5"/>
        <w:numPr>
          <w:ilvl w:val="0"/>
          <w:numId w:val="22"/>
        </w:numPr>
        <w:spacing w:after="0"/>
        <w:jc w:val="both"/>
        <w:rPr>
          <w:rFonts w:ascii="Times New Roman" w:eastAsia="Times New Roman" w:hAnsi="Times New Roman" w:cs="Times New Roman"/>
          <w:sz w:val="28"/>
          <w:szCs w:val="28"/>
        </w:rPr>
      </w:pPr>
      <w:r w:rsidRPr="0067728E">
        <w:rPr>
          <w:rFonts w:ascii="Times New Roman" w:eastAsia="Times New Roman" w:hAnsi="Times New Roman" w:cs="Times New Roman"/>
          <w:sz w:val="28"/>
          <w:szCs w:val="28"/>
        </w:rPr>
        <w:t>вивчення, систематичний аналіз і прогнозування будь-яких соціальних процесів у молодіжному середовищі;- визначення та обґрунтування пріоритетних напрямів молодіжної політики, зміцнення правових та матеріальних гарантій молоді;</w:t>
      </w:r>
    </w:p>
    <w:p w14:paraId="0E30F886" w14:textId="77777777" w:rsidR="00D4495A" w:rsidRPr="0067728E" w:rsidRDefault="00D4495A" w:rsidP="00003704">
      <w:pPr>
        <w:pStyle w:val="a5"/>
        <w:numPr>
          <w:ilvl w:val="0"/>
          <w:numId w:val="22"/>
        </w:numPr>
        <w:spacing w:after="0"/>
        <w:jc w:val="both"/>
        <w:rPr>
          <w:rFonts w:ascii="Times New Roman" w:eastAsia="Times New Roman" w:hAnsi="Times New Roman" w:cs="Times New Roman"/>
          <w:sz w:val="28"/>
          <w:szCs w:val="28"/>
        </w:rPr>
      </w:pPr>
      <w:r w:rsidRPr="0067728E">
        <w:rPr>
          <w:rFonts w:ascii="Times New Roman" w:eastAsia="Times New Roman" w:hAnsi="Times New Roman" w:cs="Times New Roman"/>
          <w:sz w:val="28"/>
          <w:szCs w:val="28"/>
        </w:rPr>
        <w:t>здійснення моніторингу діяльності формальних та неформальних громадських молодіжних організацій та об’єднань, органів учнівського самоврядування громади;</w:t>
      </w:r>
      <w:r w:rsidRPr="005A295A">
        <w:t xml:space="preserve"> </w:t>
      </w:r>
    </w:p>
    <w:p w14:paraId="07BAD3D5" w14:textId="77777777" w:rsidR="00D4495A" w:rsidRPr="0067728E" w:rsidRDefault="00D4495A" w:rsidP="00003704">
      <w:pPr>
        <w:pStyle w:val="a5"/>
        <w:numPr>
          <w:ilvl w:val="0"/>
          <w:numId w:val="22"/>
        </w:numPr>
        <w:spacing w:after="0"/>
        <w:jc w:val="both"/>
        <w:rPr>
          <w:rFonts w:ascii="Times New Roman" w:eastAsia="Times New Roman" w:hAnsi="Times New Roman" w:cs="Times New Roman"/>
          <w:sz w:val="28"/>
          <w:szCs w:val="28"/>
        </w:rPr>
      </w:pPr>
      <w:r w:rsidRPr="0067728E">
        <w:rPr>
          <w:rFonts w:ascii="Times New Roman" w:eastAsia="Times New Roman" w:hAnsi="Times New Roman" w:cs="Times New Roman"/>
          <w:sz w:val="28"/>
          <w:szCs w:val="28"/>
        </w:rPr>
        <w:t>вивчення та узагальнення стану роботи з молоддю в Розвадівській сільській раді, в установах, закладах і організаціях усіх форм власності</w:t>
      </w:r>
    </w:p>
    <w:p w14:paraId="255D557B" w14:textId="77777777" w:rsidR="00D4495A" w:rsidRPr="0024706E" w:rsidRDefault="00D4495A" w:rsidP="00D4495A">
      <w:pPr>
        <w:spacing w:after="0"/>
        <w:ind w:firstLine="709"/>
        <w:jc w:val="both"/>
        <w:rPr>
          <w:rFonts w:ascii="Times New Roman" w:eastAsia="Times New Roman" w:hAnsi="Times New Roman" w:cs="Times New Roman"/>
          <w:sz w:val="28"/>
          <w:szCs w:val="28"/>
        </w:rPr>
      </w:pPr>
    </w:p>
    <w:p w14:paraId="08A50945" w14:textId="77777777" w:rsidR="00D4495A" w:rsidRDefault="00D4495A" w:rsidP="00D4495A">
      <w:pPr>
        <w:spacing w:after="0"/>
        <w:ind w:firstLine="709"/>
        <w:jc w:val="both"/>
        <w:rPr>
          <w:rFonts w:ascii="Times New Roman" w:eastAsia="Times New Roman" w:hAnsi="Times New Roman" w:cs="Times New Roman"/>
          <w:sz w:val="28"/>
          <w:szCs w:val="28"/>
        </w:rPr>
      </w:pPr>
      <w:r w:rsidRPr="0067728E">
        <w:rPr>
          <w:rFonts w:ascii="Times New Roman" w:eastAsia="Times New Roman" w:hAnsi="Times New Roman" w:cs="Times New Roman"/>
          <w:sz w:val="28"/>
          <w:szCs w:val="28"/>
        </w:rPr>
        <w:t xml:space="preserve">1.4. Молодіжна рада систематично інформує громадськість про свою діяльність і прийняті рішення. </w:t>
      </w:r>
    </w:p>
    <w:p w14:paraId="3E615307" w14:textId="77777777" w:rsidR="00D4495A" w:rsidRDefault="00D4495A" w:rsidP="00D4495A">
      <w:pPr>
        <w:spacing w:after="0"/>
        <w:ind w:firstLine="709"/>
        <w:jc w:val="both"/>
        <w:rPr>
          <w:rFonts w:ascii="Times New Roman" w:eastAsia="Times New Roman" w:hAnsi="Times New Roman" w:cs="Times New Roman"/>
          <w:sz w:val="28"/>
          <w:szCs w:val="28"/>
        </w:rPr>
      </w:pPr>
      <w:r w:rsidRPr="0067728E">
        <w:rPr>
          <w:rFonts w:ascii="Times New Roman" w:eastAsia="Times New Roman" w:hAnsi="Times New Roman" w:cs="Times New Roman"/>
          <w:sz w:val="28"/>
          <w:szCs w:val="28"/>
        </w:rPr>
        <w:t xml:space="preserve">1.5. У своїй діяльності Молодіжна рада співпрацює з </w:t>
      </w:r>
      <w:r>
        <w:rPr>
          <w:rFonts w:ascii="Times New Roman" w:eastAsia="Times New Roman" w:hAnsi="Times New Roman" w:cs="Times New Roman"/>
          <w:sz w:val="28"/>
          <w:szCs w:val="28"/>
        </w:rPr>
        <w:t>Розвадівською сільською</w:t>
      </w:r>
      <w:r w:rsidRPr="0067728E">
        <w:rPr>
          <w:rFonts w:ascii="Times New Roman" w:eastAsia="Times New Roman" w:hAnsi="Times New Roman" w:cs="Times New Roman"/>
          <w:sz w:val="28"/>
          <w:szCs w:val="28"/>
        </w:rPr>
        <w:t xml:space="preserve"> радою та її виконавчим комітетом. </w:t>
      </w:r>
    </w:p>
    <w:p w14:paraId="36BB0328" w14:textId="77777777" w:rsidR="00D4495A" w:rsidRDefault="00D4495A" w:rsidP="00D4495A">
      <w:pPr>
        <w:spacing w:after="0"/>
        <w:ind w:firstLine="709"/>
        <w:jc w:val="both"/>
        <w:rPr>
          <w:rFonts w:ascii="Times New Roman" w:eastAsia="Times New Roman" w:hAnsi="Times New Roman" w:cs="Times New Roman"/>
          <w:sz w:val="28"/>
          <w:szCs w:val="28"/>
        </w:rPr>
      </w:pPr>
      <w:r w:rsidRPr="0067728E">
        <w:rPr>
          <w:rFonts w:ascii="Times New Roman" w:eastAsia="Times New Roman" w:hAnsi="Times New Roman" w:cs="Times New Roman"/>
          <w:sz w:val="28"/>
          <w:szCs w:val="28"/>
        </w:rPr>
        <w:t xml:space="preserve">1.6. Координацію діяльності (забезпечення приміщенням на час засідань Молодіжної </w:t>
      </w:r>
      <w:r>
        <w:rPr>
          <w:rFonts w:ascii="Times New Roman" w:eastAsia="Times New Roman" w:hAnsi="Times New Roman" w:cs="Times New Roman"/>
          <w:sz w:val="28"/>
          <w:szCs w:val="28"/>
        </w:rPr>
        <w:t>ради, створення необхідних умов</w:t>
      </w:r>
      <w:r w:rsidRPr="0067728E">
        <w:rPr>
          <w:rFonts w:ascii="Times New Roman" w:eastAsia="Times New Roman" w:hAnsi="Times New Roman" w:cs="Times New Roman"/>
          <w:sz w:val="28"/>
          <w:szCs w:val="28"/>
        </w:rPr>
        <w:t xml:space="preserve"> для її роботи) здійснює </w:t>
      </w:r>
      <w:r>
        <w:rPr>
          <w:rFonts w:ascii="Times New Roman" w:eastAsia="Times New Roman" w:hAnsi="Times New Roman" w:cs="Times New Roman"/>
          <w:sz w:val="28"/>
          <w:szCs w:val="28"/>
        </w:rPr>
        <w:t>Розвадівська сільська рада.</w:t>
      </w:r>
      <w:r w:rsidRPr="0067728E">
        <w:rPr>
          <w:rFonts w:ascii="Times New Roman" w:eastAsia="Times New Roman" w:hAnsi="Times New Roman" w:cs="Times New Roman"/>
          <w:sz w:val="28"/>
          <w:szCs w:val="28"/>
        </w:rPr>
        <w:t xml:space="preserve"> </w:t>
      </w:r>
    </w:p>
    <w:p w14:paraId="3F74DBF7" w14:textId="24DD0876" w:rsidR="00D4495A" w:rsidRDefault="00D4495A" w:rsidP="00D4495A">
      <w:pPr>
        <w:spacing w:after="0"/>
        <w:ind w:firstLine="709"/>
        <w:jc w:val="both"/>
        <w:rPr>
          <w:rFonts w:ascii="Times New Roman" w:eastAsia="Times New Roman" w:hAnsi="Times New Roman" w:cs="Times New Roman"/>
          <w:sz w:val="28"/>
          <w:szCs w:val="28"/>
        </w:rPr>
      </w:pPr>
      <w:r w:rsidRPr="0067728E">
        <w:rPr>
          <w:rFonts w:ascii="Times New Roman" w:eastAsia="Times New Roman" w:hAnsi="Times New Roman" w:cs="Times New Roman"/>
          <w:sz w:val="28"/>
          <w:szCs w:val="28"/>
        </w:rPr>
        <w:t>1.7. Молодіжна рада не належить до релігійних об'єднань і політичних партій та рухів, а користується принципом надання рівних можливостей стосовно співпраці з ними. Молодіжна рада не має статусу юридичної особи.</w:t>
      </w:r>
    </w:p>
    <w:p w14:paraId="4E9A6312" w14:textId="77777777" w:rsidR="001F6013" w:rsidRPr="0024706E" w:rsidRDefault="001F6013" w:rsidP="00D4495A">
      <w:pPr>
        <w:spacing w:after="0"/>
        <w:ind w:firstLine="709"/>
        <w:jc w:val="both"/>
        <w:rPr>
          <w:rFonts w:ascii="Times New Roman" w:eastAsia="Times New Roman" w:hAnsi="Times New Roman" w:cs="Times New Roman"/>
          <w:sz w:val="28"/>
          <w:szCs w:val="28"/>
        </w:rPr>
      </w:pPr>
    </w:p>
    <w:p w14:paraId="012762AF" w14:textId="77777777" w:rsidR="00D4495A" w:rsidRDefault="00D4495A" w:rsidP="00003704">
      <w:pPr>
        <w:widowControl w:val="0"/>
        <w:numPr>
          <w:ilvl w:val="0"/>
          <w:numId w:val="21"/>
        </w:numPr>
        <w:pBdr>
          <w:top w:val="nil"/>
          <w:left w:val="nil"/>
          <w:bottom w:val="nil"/>
          <w:right w:val="nil"/>
          <w:between w:val="nil"/>
        </w:pBdr>
        <w:tabs>
          <w:tab w:val="left" w:pos="930"/>
        </w:tabs>
        <w:spacing w:after="0"/>
        <w:ind w:hanging="244"/>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Права</w:t>
      </w:r>
      <w:r w:rsidRPr="0024706E">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color w:val="000000"/>
          <w:sz w:val="28"/>
          <w:szCs w:val="28"/>
        </w:rPr>
        <w:t>Молодіжної ради</w:t>
      </w:r>
    </w:p>
    <w:p w14:paraId="5F017FC8" w14:textId="1DC37DD0" w:rsidR="00D4495A" w:rsidRDefault="00D4495A" w:rsidP="00003704">
      <w:pPr>
        <w:pStyle w:val="a5"/>
        <w:widowControl w:val="0"/>
        <w:numPr>
          <w:ilvl w:val="0"/>
          <w:numId w:val="23"/>
        </w:numPr>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67728E">
        <w:rPr>
          <w:rFonts w:ascii="Times New Roman" w:eastAsia="Times New Roman" w:hAnsi="Times New Roman" w:cs="Times New Roman"/>
          <w:bCs/>
          <w:color w:val="000000"/>
          <w:sz w:val="28"/>
          <w:szCs w:val="28"/>
        </w:rPr>
        <w:t>Для реалізації мети та завдань Молодіжна рада має право:</w:t>
      </w:r>
    </w:p>
    <w:p w14:paraId="578FFBF0" w14:textId="77777777" w:rsidR="00D4495A"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183698">
        <w:rPr>
          <w:rFonts w:ascii="Times New Roman" w:eastAsia="Times New Roman" w:hAnsi="Times New Roman" w:cs="Times New Roman"/>
          <w:bCs/>
          <w:color w:val="000000"/>
          <w:sz w:val="28"/>
          <w:szCs w:val="28"/>
        </w:rPr>
        <w:t xml:space="preserve">2.1.1. Утворювати постійні та тимчасові робочі органи (комітети, </w:t>
      </w:r>
      <w:r>
        <w:rPr>
          <w:rFonts w:ascii="Times New Roman" w:eastAsia="Times New Roman" w:hAnsi="Times New Roman" w:cs="Times New Roman"/>
          <w:bCs/>
          <w:color w:val="000000"/>
          <w:sz w:val="28"/>
          <w:szCs w:val="28"/>
        </w:rPr>
        <w:t xml:space="preserve">комісії, </w:t>
      </w:r>
      <w:r w:rsidRPr="0067728E">
        <w:rPr>
          <w:rFonts w:ascii="Times New Roman" w:eastAsia="Times New Roman" w:hAnsi="Times New Roman" w:cs="Times New Roman"/>
          <w:bCs/>
          <w:color w:val="000000"/>
          <w:sz w:val="28"/>
          <w:szCs w:val="28"/>
        </w:rPr>
        <w:t xml:space="preserve">експертні групи) відповідно до напрямів роботи, у </w:t>
      </w:r>
      <w:r>
        <w:rPr>
          <w:rFonts w:ascii="Times New Roman" w:eastAsia="Times New Roman" w:hAnsi="Times New Roman" w:cs="Times New Roman"/>
          <w:bCs/>
          <w:color w:val="000000"/>
          <w:sz w:val="28"/>
          <w:szCs w:val="28"/>
        </w:rPr>
        <w:t xml:space="preserve">разі необхідності, залучати до </w:t>
      </w:r>
      <w:r w:rsidRPr="0067728E">
        <w:rPr>
          <w:rFonts w:ascii="Times New Roman" w:eastAsia="Times New Roman" w:hAnsi="Times New Roman" w:cs="Times New Roman"/>
          <w:bCs/>
          <w:color w:val="000000"/>
          <w:sz w:val="28"/>
          <w:szCs w:val="28"/>
        </w:rPr>
        <w:t xml:space="preserve">участі у них посадових осіб структурних </w:t>
      </w:r>
      <w:r>
        <w:rPr>
          <w:rFonts w:ascii="Times New Roman" w:eastAsia="Times New Roman" w:hAnsi="Times New Roman" w:cs="Times New Roman"/>
          <w:bCs/>
          <w:color w:val="000000"/>
          <w:sz w:val="28"/>
          <w:szCs w:val="28"/>
        </w:rPr>
        <w:t xml:space="preserve">підрозділів, депутатів, членів </w:t>
      </w:r>
      <w:r w:rsidRPr="0067728E">
        <w:rPr>
          <w:rFonts w:ascii="Times New Roman" w:eastAsia="Times New Roman" w:hAnsi="Times New Roman" w:cs="Times New Roman"/>
          <w:bCs/>
          <w:color w:val="000000"/>
          <w:sz w:val="28"/>
          <w:szCs w:val="28"/>
        </w:rPr>
        <w:t xml:space="preserve">виконавчого комітету </w:t>
      </w:r>
      <w:r>
        <w:rPr>
          <w:rFonts w:ascii="Times New Roman" w:eastAsia="Times New Roman" w:hAnsi="Times New Roman" w:cs="Times New Roman"/>
          <w:bCs/>
          <w:color w:val="000000"/>
          <w:sz w:val="28"/>
          <w:szCs w:val="28"/>
        </w:rPr>
        <w:t xml:space="preserve">Розвадівської сільської ради, установ та громадських  </w:t>
      </w:r>
      <w:r w:rsidRPr="0067728E">
        <w:rPr>
          <w:rFonts w:ascii="Times New Roman" w:eastAsia="Times New Roman" w:hAnsi="Times New Roman" w:cs="Times New Roman"/>
          <w:bCs/>
          <w:color w:val="000000"/>
          <w:sz w:val="28"/>
          <w:szCs w:val="28"/>
        </w:rPr>
        <w:t>організацій (за погодж</w:t>
      </w:r>
      <w:r>
        <w:rPr>
          <w:rFonts w:ascii="Times New Roman" w:eastAsia="Times New Roman" w:hAnsi="Times New Roman" w:cs="Times New Roman"/>
          <w:bCs/>
          <w:color w:val="000000"/>
          <w:sz w:val="28"/>
          <w:szCs w:val="28"/>
        </w:rPr>
        <w:t>енням з їх керівниками).</w:t>
      </w:r>
    </w:p>
    <w:p w14:paraId="49C11B26" w14:textId="77777777" w:rsidR="00D4495A" w:rsidRPr="00183698"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183698">
        <w:rPr>
          <w:rFonts w:ascii="Times New Roman" w:eastAsia="Times New Roman" w:hAnsi="Times New Roman" w:cs="Times New Roman"/>
          <w:bCs/>
          <w:color w:val="000000"/>
          <w:sz w:val="28"/>
          <w:szCs w:val="28"/>
        </w:rPr>
        <w:t>2.1.2.Одержувати у встановленому порядку необхідну для діяльності інформацію та матеріали.</w:t>
      </w:r>
    </w:p>
    <w:p w14:paraId="103B6F67" w14:textId="77777777" w:rsidR="00D4495A" w:rsidRPr="00183698"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183698">
        <w:rPr>
          <w:rFonts w:ascii="Times New Roman" w:eastAsia="Times New Roman" w:hAnsi="Times New Roman" w:cs="Times New Roman"/>
          <w:bCs/>
          <w:color w:val="000000"/>
          <w:sz w:val="28"/>
          <w:szCs w:val="28"/>
        </w:rPr>
        <w:t>2.1.3.Вносити сільському голові, постійним депутатським комісіям Розвадівської сільської ради пропозиції з питань суспільного становища, правового та соціального захисту молоді та реалізації молодіжної політики у Розвадівській ТГ, що потребують прийняття відповідних розпоряджень сільського голови, рішень Розвадівської сільської ради та її виконавчого комітету.</w:t>
      </w:r>
    </w:p>
    <w:p w14:paraId="532D79CA" w14:textId="77777777" w:rsidR="00D4495A" w:rsidRPr="00183698"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183698">
        <w:rPr>
          <w:rFonts w:ascii="Times New Roman" w:eastAsia="Times New Roman" w:hAnsi="Times New Roman" w:cs="Times New Roman"/>
          <w:bCs/>
          <w:color w:val="000000"/>
          <w:sz w:val="28"/>
          <w:szCs w:val="28"/>
        </w:rPr>
        <w:t>2.1.4.Здійснювати громадський контроль за виконанням прийнятих рішень стосовно питань, котрі впливають на життя молоді, так і її виконавчих підрозділів і виконавчого комітету.</w:t>
      </w:r>
    </w:p>
    <w:p w14:paraId="12A61D24" w14:textId="77777777" w:rsidR="00D4495A" w:rsidRPr="00183698"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183698">
        <w:rPr>
          <w:rFonts w:ascii="Times New Roman" w:eastAsia="Times New Roman" w:hAnsi="Times New Roman" w:cs="Times New Roman"/>
          <w:bCs/>
          <w:color w:val="000000"/>
          <w:sz w:val="28"/>
          <w:szCs w:val="28"/>
        </w:rPr>
        <w:t>2.1.5.Складати та вносити пропозиції до проектів рішень сільської ради з питань, що впливають на життя молоді.</w:t>
      </w:r>
    </w:p>
    <w:p w14:paraId="09B8B0FE" w14:textId="77777777" w:rsidR="00D4495A" w:rsidRPr="00183698"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183698">
        <w:rPr>
          <w:rFonts w:ascii="Times New Roman" w:eastAsia="Times New Roman" w:hAnsi="Times New Roman" w:cs="Times New Roman"/>
          <w:bCs/>
          <w:color w:val="000000"/>
          <w:sz w:val="28"/>
          <w:szCs w:val="28"/>
        </w:rPr>
        <w:t>2.1.6.Організовувати конференції, збори, семінари, диспути та інші відповідні заходи з питань реалізації молодіжної політики.</w:t>
      </w:r>
    </w:p>
    <w:p w14:paraId="0D6ABB9F" w14:textId="77777777" w:rsidR="00D4495A" w:rsidRPr="0097340C" w:rsidRDefault="00D4495A" w:rsidP="00D4495A">
      <w:pPr>
        <w:widowControl w:val="0"/>
        <w:pBdr>
          <w:top w:val="nil"/>
          <w:left w:val="nil"/>
          <w:bottom w:val="nil"/>
          <w:right w:val="nil"/>
          <w:between w:val="nil"/>
        </w:pBdr>
        <w:tabs>
          <w:tab w:val="left" w:pos="930"/>
        </w:tabs>
        <w:spacing w:after="0"/>
        <w:ind w:left="685"/>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3.</w:t>
      </w:r>
      <w:r w:rsidRPr="0097340C">
        <w:rPr>
          <w:rFonts w:ascii="Times New Roman" w:eastAsia="Times New Roman" w:hAnsi="Times New Roman" w:cs="Times New Roman"/>
          <w:b/>
          <w:bCs/>
          <w:color w:val="000000"/>
          <w:sz w:val="28"/>
          <w:szCs w:val="28"/>
        </w:rPr>
        <w:t>С</w:t>
      </w:r>
      <w:r>
        <w:rPr>
          <w:rFonts w:ascii="Times New Roman" w:eastAsia="Times New Roman" w:hAnsi="Times New Roman" w:cs="Times New Roman"/>
          <w:b/>
          <w:bCs/>
          <w:color w:val="000000"/>
          <w:sz w:val="28"/>
          <w:szCs w:val="28"/>
        </w:rPr>
        <w:t>клад</w:t>
      </w:r>
      <w:r w:rsidRPr="0097340C">
        <w:rPr>
          <w:rFonts w:ascii="Times New Roman" w:eastAsia="Times New Roman" w:hAnsi="Times New Roman" w:cs="Times New Roman"/>
          <w:b/>
          <w:bCs/>
          <w:color w:val="000000"/>
          <w:sz w:val="28"/>
          <w:szCs w:val="28"/>
        </w:rPr>
        <w:t xml:space="preserve"> М</w:t>
      </w:r>
      <w:r>
        <w:rPr>
          <w:rFonts w:ascii="Times New Roman" w:eastAsia="Times New Roman" w:hAnsi="Times New Roman" w:cs="Times New Roman"/>
          <w:b/>
          <w:bCs/>
          <w:color w:val="000000"/>
          <w:sz w:val="28"/>
          <w:szCs w:val="28"/>
        </w:rPr>
        <w:t>олодіжної</w:t>
      </w:r>
      <w:r w:rsidRPr="0097340C">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color w:val="000000"/>
          <w:sz w:val="28"/>
          <w:szCs w:val="28"/>
        </w:rPr>
        <w:t>ради та порядок</w:t>
      </w:r>
      <w:r w:rsidRPr="0097340C">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color w:val="000000"/>
          <w:sz w:val="28"/>
          <w:szCs w:val="28"/>
        </w:rPr>
        <w:t>його формування</w:t>
      </w:r>
    </w:p>
    <w:p w14:paraId="52AC70D8" w14:textId="77777777" w:rsidR="00D4495A"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3.1.</w:t>
      </w:r>
      <w:r w:rsidRPr="0097340C">
        <w:rPr>
          <w:rFonts w:ascii="Times New Roman" w:eastAsia="Times New Roman" w:hAnsi="Times New Roman" w:cs="Times New Roman"/>
          <w:bCs/>
          <w:color w:val="000000"/>
          <w:sz w:val="28"/>
          <w:szCs w:val="28"/>
        </w:rPr>
        <w:t xml:space="preserve">Кількісний склад Молодіжної ради формується кожні два роки та не може перевищувати </w:t>
      </w:r>
      <w:r>
        <w:rPr>
          <w:rFonts w:ascii="Times New Roman" w:eastAsia="Times New Roman" w:hAnsi="Times New Roman" w:cs="Times New Roman"/>
          <w:bCs/>
          <w:color w:val="000000"/>
          <w:sz w:val="28"/>
          <w:szCs w:val="28"/>
        </w:rPr>
        <w:t>15</w:t>
      </w:r>
      <w:r w:rsidRPr="0097340C">
        <w:rPr>
          <w:rFonts w:ascii="Times New Roman" w:eastAsia="Times New Roman" w:hAnsi="Times New Roman" w:cs="Times New Roman"/>
          <w:bCs/>
          <w:color w:val="000000"/>
          <w:sz w:val="28"/>
          <w:szCs w:val="28"/>
        </w:rPr>
        <w:t xml:space="preserve"> осіб. Увійти до складу Молодіжної ради може молода людина - що проживає у </w:t>
      </w:r>
      <w:r>
        <w:rPr>
          <w:rFonts w:ascii="Times New Roman" w:eastAsia="Times New Roman" w:hAnsi="Times New Roman" w:cs="Times New Roman"/>
          <w:bCs/>
          <w:color w:val="000000"/>
          <w:sz w:val="28"/>
          <w:szCs w:val="28"/>
        </w:rPr>
        <w:t>Розвадівській</w:t>
      </w:r>
      <w:r w:rsidRPr="0097340C">
        <w:rPr>
          <w:rFonts w:ascii="Times New Roman" w:eastAsia="Times New Roman" w:hAnsi="Times New Roman" w:cs="Times New Roman"/>
          <w:bCs/>
          <w:color w:val="000000"/>
          <w:sz w:val="28"/>
          <w:szCs w:val="28"/>
        </w:rPr>
        <w:t xml:space="preserve"> ТГ, віком від 14 до 35 років, що навчається у навчальному закладі, чи працює на підприємстві, установі, організації будь-якої форми власності, розташованій на території громади, є керівником або членом громадської організації чи ініціативної групи, що провадить свою діяльність у </w:t>
      </w:r>
      <w:r>
        <w:rPr>
          <w:rFonts w:ascii="Times New Roman" w:eastAsia="Times New Roman" w:hAnsi="Times New Roman" w:cs="Times New Roman"/>
          <w:bCs/>
          <w:color w:val="000000"/>
          <w:sz w:val="28"/>
          <w:szCs w:val="28"/>
        </w:rPr>
        <w:t>Розвадівській</w:t>
      </w:r>
      <w:r w:rsidRPr="0097340C">
        <w:rPr>
          <w:rFonts w:ascii="Times New Roman" w:eastAsia="Times New Roman" w:hAnsi="Times New Roman" w:cs="Times New Roman"/>
          <w:bCs/>
          <w:color w:val="000000"/>
          <w:sz w:val="28"/>
          <w:szCs w:val="28"/>
        </w:rPr>
        <w:t xml:space="preserve"> ТГ. У разі, коли молодіжна рада утворюється вперше, порядок їх</w:t>
      </w:r>
      <w:r>
        <w:rPr>
          <w:rFonts w:ascii="Times New Roman" w:eastAsia="Times New Roman" w:hAnsi="Times New Roman" w:cs="Times New Roman"/>
          <w:bCs/>
          <w:color w:val="000000"/>
          <w:sz w:val="28"/>
          <w:szCs w:val="28"/>
        </w:rPr>
        <w:t xml:space="preserve"> </w:t>
      </w:r>
      <w:r w:rsidRPr="0097340C">
        <w:rPr>
          <w:rFonts w:ascii="Times New Roman" w:eastAsia="Times New Roman" w:hAnsi="Times New Roman" w:cs="Times New Roman"/>
          <w:bCs/>
          <w:color w:val="000000"/>
          <w:sz w:val="28"/>
          <w:szCs w:val="28"/>
        </w:rPr>
        <w:t>делегування визначається ініціативною групою з підготовки установчих зборів (далі - ініціативна група).</w:t>
      </w:r>
    </w:p>
    <w:p w14:paraId="3C71DD25" w14:textId="77777777" w:rsidR="00D4495A" w:rsidRPr="0097340C"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97340C">
        <w:rPr>
          <w:rFonts w:ascii="Times New Roman" w:eastAsia="Times New Roman" w:hAnsi="Times New Roman" w:cs="Times New Roman"/>
          <w:bCs/>
          <w:color w:val="000000"/>
          <w:sz w:val="28"/>
          <w:szCs w:val="28"/>
        </w:rPr>
        <w:t>Склад молодіжної ради формуєть</w:t>
      </w:r>
      <w:r>
        <w:rPr>
          <w:rFonts w:ascii="Times New Roman" w:eastAsia="Times New Roman" w:hAnsi="Times New Roman" w:cs="Times New Roman"/>
          <w:bCs/>
          <w:color w:val="000000"/>
          <w:sz w:val="28"/>
          <w:szCs w:val="28"/>
        </w:rPr>
        <w:t xml:space="preserve">ся на установчих зборах шляхом </w:t>
      </w:r>
      <w:r w:rsidRPr="0097340C">
        <w:rPr>
          <w:rFonts w:ascii="Times New Roman" w:eastAsia="Times New Roman" w:hAnsi="Times New Roman" w:cs="Times New Roman"/>
          <w:bCs/>
          <w:color w:val="000000"/>
          <w:sz w:val="28"/>
          <w:szCs w:val="28"/>
        </w:rPr>
        <w:t>рейтингового голосування за кандидатів, які о</w:t>
      </w:r>
      <w:r>
        <w:rPr>
          <w:rFonts w:ascii="Times New Roman" w:eastAsia="Times New Roman" w:hAnsi="Times New Roman" w:cs="Times New Roman"/>
          <w:bCs/>
          <w:color w:val="000000"/>
          <w:sz w:val="28"/>
          <w:szCs w:val="28"/>
        </w:rPr>
        <w:t xml:space="preserve">собисто присутні на установчих </w:t>
      </w:r>
      <w:r w:rsidRPr="0097340C">
        <w:rPr>
          <w:rFonts w:ascii="Times New Roman" w:eastAsia="Times New Roman" w:hAnsi="Times New Roman" w:cs="Times New Roman"/>
          <w:bCs/>
          <w:color w:val="000000"/>
          <w:sz w:val="28"/>
          <w:szCs w:val="28"/>
        </w:rPr>
        <w:t>зборах</w:t>
      </w:r>
    </w:p>
    <w:p w14:paraId="773DA3A3" w14:textId="77777777" w:rsidR="00D4495A" w:rsidRPr="0097340C"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xml:space="preserve">3.3. </w:t>
      </w:r>
      <w:r w:rsidRPr="0097340C">
        <w:rPr>
          <w:rFonts w:ascii="Times New Roman" w:eastAsia="Times New Roman" w:hAnsi="Times New Roman" w:cs="Times New Roman"/>
          <w:bCs/>
          <w:color w:val="000000"/>
          <w:sz w:val="28"/>
          <w:szCs w:val="28"/>
        </w:rPr>
        <w:t>Персональний склад Молодіжно</w:t>
      </w:r>
      <w:r>
        <w:rPr>
          <w:rFonts w:ascii="Times New Roman" w:eastAsia="Times New Roman" w:hAnsi="Times New Roman" w:cs="Times New Roman"/>
          <w:bCs/>
          <w:color w:val="000000"/>
          <w:sz w:val="28"/>
          <w:szCs w:val="28"/>
        </w:rPr>
        <w:t xml:space="preserve">ї Ради затверджується рішенням </w:t>
      </w:r>
      <w:r w:rsidRPr="0097340C">
        <w:rPr>
          <w:rFonts w:ascii="Times New Roman" w:eastAsia="Times New Roman" w:hAnsi="Times New Roman" w:cs="Times New Roman"/>
          <w:bCs/>
          <w:color w:val="000000"/>
          <w:sz w:val="28"/>
          <w:szCs w:val="28"/>
        </w:rPr>
        <w:t xml:space="preserve">виконавчого комітету </w:t>
      </w:r>
      <w:r>
        <w:rPr>
          <w:rFonts w:ascii="Times New Roman" w:eastAsia="Times New Roman" w:hAnsi="Times New Roman" w:cs="Times New Roman"/>
          <w:bCs/>
          <w:color w:val="000000"/>
          <w:sz w:val="28"/>
          <w:szCs w:val="28"/>
        </w:rPr>
        <w:t>Розвадівської сільської</w:t>
      </w:r>
      <w:r w:rsidRPr="0097340C">
        <w:rPr>
          <w:rFonts w:ascii="Times New Roman" w:eastAsia="Times New Roman" w:hAnsi="Times New Roman" w:cs="Times New Roman"/>
          <w:bCs/>
          <w:color w:val="000000"/>
          <w:sz w:val="28"/>
          <w:szCs w:val="28"/>
        </w:rPr>
        <w:t xml:space="preserve"> ради </w:t>
      </w:r>
      <w:r w:rsidRPr="002C1799">
        <w:rPr>
          <w:rFonts w:ascii="Times New Roman" w:eastAsia="Times New Roman" w:hAnsi="Times New Roman" w:cs="Times New Roman"/>
          <w:bCs/>
          <w:sz w:val="28"/>
          <w:szCs w:val="28"/>
        </w:rPr>
        <w:t xml:space="preserve">за поданням </w:t>
      </w:r>
      <w:r w:rsidRPr="002C1799">
        <w:rPr>
          <w:rFonts w:ascii="Times New Roman" w:hAnsi="Times New Roman" w:cs="Times New Roman"/>
          <w:sz w:val="28"/>
          <w:szCs w:val="28"/>
        </w:rPr>
        <w:t>ініціативної групи з формування Молодіжної ради</w:t>
      </w:r>
      <w:r w:rsidRPr="00907229">
        <w:rPr>
          <w:rFonts w:ascii="Times New Roman" w:eastAsia="Times New Roman" w:hAnsi="Times New Roman" w:cs="Times New Roman"/>
          <w:bCs/>
          <w:color w:val="FF0000"/>
          <w:sz w:val="28"/>
          <w:szCs w:val="28"/>
        </w:rPr>
        <w:t xml:space="preserve"> </w:t>
      </w:r>
      <w:r w:rsidRPr="002C1799">
        <w:rPr>
          <w:rFonts w:ascii="Times New Roman" w:eastAsia="Times New Roman" w:hAnsi="Times New Roman" w:cs="Times New Roman"/>
          <w:bCs/>
          <w:sz w:val="28"/>
          <w:szCs w:val="28"/>
        </w:rPr>
        <w:t>(</w:t>
      </w:r>
      <w:r w:rsidRPr="0097340C">
        <w:rPr>
          <w:rFonts w:ascii="Times New Roman" w:eastAsia="Times New Roman" w:hAnsi="Times New Roman" w:cs="Times New Roman"/>
          <w:bCs/>
          <w:color w:val="000000"/>
          <w:sz w:val="28"/>
          <w:szCs w:val="28"/>
        </w:rPr>
        <w:t>відповідно до встановлених</w:t>
      </w:r>
      <w:r>
        <w:rPr>
          <w:rFonts w:ascii="Times New Roman" w:eastAsia="Times New Roman" w:hAnsi="Times New Roman" w:cs="Times New Roman"/>
          <w:bCs/>
          <w:color w:val="000000"/>
          <w:sz w:val="28"/>
          <w:szCs w:val="28"/>
        </w:rPr>
        <w:t xml:space="preserve"> критеріїв рейтинговим списком) </w:t>
      </w:r>
      <w:r w:rsidRPr="0097340C">
        <w:rPr>
          <w:rFonts w:ascii="Times New Roman" w:eastAsia="Times New Roman" w:hAnsi="Times New Roman" w:cs="Times New Roman"/>
          <w:bCs/>
          <w:color w:val="000000"/>
          <w:sz w:val="28"/>
          <w:szCs w:val="28"/>
        </w:rPr>
        <w:t>терміном на два роки.</w:t>
      </w:r>
    </w:p>
    <w:p w14:paraId="12BBA432" w14:textId="77777777" w:rsidR="00D4495A"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97340C">
        <w:rPr>
          <w:rFonts w:ascii="Times New Roman" w:eastAsia="Times New Roman" w:hAnsi="Times New Roman" w:cs="Times New Roman"/>
          <w:bCs/>
          <w:color w:val="000000"/>
          <w:sz w:val="28"/>
          <w:szCs w:val="28"/>
        </w:rPr>
        <w:t>3.4. До складу Молодіжної Ради входять:</w:t>
      </w:r>
    </w:p>
    <w:p w14:paraId="4396CEEE" w14:textId="77777777" w:rsidR="00D4495A" w:rsidRPr="00907229" w:rsidRDefault="00D4495A" w:rsidP="00003704">
      <w:pPr>
        <w:pStyle w:val="a5"/>
        <w:widowControl w:val="0"/>
        <w:numPr>
          <w:ilvl w:val="0"/>
          <w:numId w:val="25"/>
        </w:numPr>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907229">
        <w:rPr>
          <w:rFonts w:ascii="Times New Roman" w:eastAsia="Times New Roman" w:hAnsi="Times New Roman" w:cs="Times New Roman"/>
          <w:bCs/>
          <w:color w:val="000000"/>
          <w:sz w:val="28"/>
          <w:szCs w:val="28"/>
        </w:rPr>
        <w:t>голова Молодіжної Ради;</w:t>
      </w:r>
    </w:p>
    <w:p w14:paraId="0B8D6638" w14:textId="77777777" w:rsidR="00D4495A" w:rsidRPr="00907229" w:rsidRDefault="00D4495A" w:rsidP="00003704">
      <w:pPr>
        <w:pStyle w:val="a5"/>
        <w:widowControl w:val="0"/>
        <w:numPr>
          <w:ilvl w:val="0"/>
          <w:numId w:val="24"/>
        </w:numPr>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907229">
        <w:rPr>
          <w:rFonts w:ascii="Times New Roman" w:eastAsia="Times New Roman" w:hAnsi="Times New Roman" w:cs="Times New Roman"/>
          <w:bCs/>
          <w:color w:val="000000"/>
          <w:sz w:val="28"/>
          <w:szCs w:val="28"/>
        </w:rPr>
        <w:t>заступник голови Молодіжної Ради;</w:t>
      </w:r>
    </w:p>
    <w:p w14:paraId="4A971915" w14:textId="77777777" w:rsidR="00D4495A" w:rsidRPr="00907229" w:rsidRDefault="00D4495A" w:rsidP="00003704">
      <w:pPr>
        <w:pStyle w:val="a5"/>
        <w:widowControl w:val="0"/>
        <w:numPr>
          <w:ilvl w:val="0"/>
          <w:numId w:val="24"/>
        </w:numPr>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907229">
        <w:rPr>
          <w:rFonts w:ascii="Times New Roman" w:eastAsia="Times New Roman" w:hAnsi="Times New Roman" w:cs="Times New Roman"/>
          <w:bCs/>
          <w:color w:val="000000"/>
          <w:sz w:val="28"/>
          <w:szCs w:val="28"/>
        </w:rPr>
        <w:t>секретар Молодіжної Ради;</w:t>
      </w:r>
    </w:p>
    <w:p w14:paraId="21AA10F3" w14:textId="77777777" w:rsidR="00D4495A" w:rsidRPr="00907229" w:rsidRDefault="00D4495A" w:rsidP="00003704">
      <w:pPr>
        <w:pStyle w:val="a5"/>
        <w:widowControl w:val="0"/>
        <w:numPr>
          <w:ilvl w:val="0"/>
          <w:numId w:val="24"/>
        </w:numPr>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907229">
        <w:rPr>
          <w:rFonts w:ascii="Times New Roman" w:eastAsia="Times New Roman" w:hAnsi="Times New Roman" w:cs="Times New Roman"/>
          <w:bCs/>
          <w:color w:val="000000"/>
          <w:sz w:val="28"/>
          <w:szCs w:val="28"/>
        </w:rPr>
        <w:t>члени Молодіжної Ради.</w:t>
      </w:r>
    </w:p>
    <w:p w14:paraId="1458F759" w14:textId="77777777" w:rsidR="00D4495A" w:rsidRPr="0097340C"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97340C">
        <w:rPr>
          <w:rFonts w:ascii="Times New Roman" w:eastAsia="Times New Roman" w:hAnsi="Times New Roman" w:cs="Times New Roman"/>
          <w:bCs/>
          <w:color w:val="000000"/>
          <w:sz w:val="28"/>
          <w:szCs w:val="28"/>
        </w:rPr>
        <w:t xml:space="preserve">3.5. Голова Молодіжної Ради обирається зі складу членів Молодіжної Ради на </w:t>
      </w:r>
    </w:p>
    <w:p w14:paraId="3415C63C" w14:textId="77777777" w:rsidR="00D4495A" w:rsidRPr="0097340C"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97340C">
        <w:rPr>
          <w:rFonts w:ascii="Times New Roman" w:eastAsia="Times New Roman" w:hAnsi="Times New Roman" w:cs="Times New Roman"/>
          <w:bCs/>
          <w:color w:val="000000"/>
          <w:sz w:val="28"/>
          <w:szCs w:val="28"/>
        </w:rPr>
        <w:t>першому засіданні шляхом рейтингового голосування.</w:t>
      </w:r>
    </w:p>
    <w:p w14:paraId="4262A86A" w14:textId="77777777" w:rsidR="00D4495A" w:rsidRPr="0097340C"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97340C">
        <w:rPr>
          <w:rFonts w:ascii="Times New Roman" w:eastAsia="Times New Roman" w:hAnsi="Times New Roman" w:cs="Times New Roman"/>
          <w:bCs/>
          <w:color w:val="000000"/>
          <w:sz w:val="28"/>
          <w:szCs w:val="28"/>
        </w:rPr>
        <w:t xml:space="preserve">3.6. Голова Молодіжної ради може достроково припинити свої повноваження у </w:t>
      </w:r>
    </w:p>
    <w:p w14:paraId="5DE3C253" w14:textId="77777777" w:rsidR="00D4495A"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97340C">
        <w:rPr>
          <w:rFonts w:ascii="Times New Roman" w:eastAsia="Times New Roman" w:hAnsi="Times New Roman" w:cs="Times New Roman"/>
          <w:bCs/>
          <w:color w:val="000000"/>
          <w:sz w:val="28"/>
          <w:szCs w:val="28"/>
        </w:rPr>
        <w:t>разі:</w:t>
      </w:r>
    </w:p>
    <w:p w14:paraId="05A2BF80" w14:textId="77777777" w:rsidR="00D4495A" w:rsidRDefault="00D4495A" w:rsidP="00003704">
      <w:pPr>
        <w:pStyle w:val="a5"/>
        <w:widowControl w:val="0"/>
        <w:numPr>
          <w:ilvl w:val="0"/>
          <w:numId w:val="26"/>
        </w:numPr>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907229">
        <w:rPr>
          <w:rFonts w:ascii="Times New Roman" w:eastAsia="Times New Roman" w:hAnsi="Times New Roman" w:cs="Times New Roman"/>
          <w:bCs/>
          <w:color w:val="000000"/>
          <w:sz w:val="28"/>
          <w:szCs w:val="28"/>
        </w:rPr>
        <w:t>складення повноважень за його особистою письмовою заявою;</w:t>
      </w:r>
    </w:p>
    <w:p w14:paraId="4F9940B4" w14:textId="77777777" w:rsidR="00D4495A" w:rsidRDefault="00D4495A" w:rsidP="00003704">
      <w:pPr>
        <w:pStyle w:val="a5"/>
        <w:widowControl w:val="0"/>
        <w:numPr>
          <w:ilvl w:val="0"/>
          <w:numId w:val="26"/>
        </w:numPr>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907229">
        <w:rPr>
          <w:rFonts w:ascii="Times New Roman" w:eastAsia="Times New Roman" w:hAnsi="Times New Roman" w:cs="Times New Roman"/>
          <w:bCs/>
          <w:color w:val="000000"/>
          <w:sz w:val="28"/>
          <w:szCs w:val="28"/>
        </w:rPr>
        <w:t>відкликання його з посади тим органом (установою, організацією, об'єднанням громадян), який делегував його;</w:t>
      </w:r>
    </w:p>
    <w:p w14:paraId="455423DD" w14:textId="77777777" w:rsidR="00D4495A" w:rsidRDefault="00D4495A" w:rsidP="00003704">
      <w:pPr>
        <w:pStyle w:val="a5"/>
        <w:widowControl w:val="0"/>
        <w:numPr>
          <w:ilvl w:val="0"/>
          <w:numId w:val="26"/>
        </w:numPr>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907229">
        <w:rPr>
          <w:rFonts w:ascii="Times New Roman" w:eastAsia="Times New Roman" w:hAnsi="Times New Roman" w:cs="Times New Roman"/>
          <w:bCs/>
          <w:color w:val="000000"/>
          <w:sz w:val="28"/>
          <w:szCs w:val="28"/>
        </w:rPr>
        <w:t>вираження недовіри до нього простої більшості від повного складу Молодіжної ради;</w:t>
      </w:r>
    </w:p>
    <w:p w14:paraId="47F0B365" w14:textId="77777777" w:rsidR="00D4495A" w:rsidRDefault="00D4495A" w:rsidP="00003704">
      <w:pPr>
        <w:pStyle w:val="a5"/>
        <w:widowControl w:val="0"/>
        <w:numPr>
          <w:ilvl w:val="0"/>
          <w:numId w:val="26"/>
        </w:numPr>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907229">
        <w:rPr>
          <w:rFonts w:ascii="Times New Roman" w:eastAsia="Times New Roman" w:hAnsi="Times New Roman" w:cs="Times New Roman"/>
          <w:bCs/>
          <w:color w:val="000000"/>
          <w:sz w:val="28"/>
          <w:szCs w:val="28"/>
        </w:rPr>
        <w:t>в інших випадках, які унеможливлюють його участь у роботі Молодіжної ради.</w:t>
      </w:r>
    </w:p>
    <w:p w14:paraId="781F08EC" w14:textId="77777777" w:rsidR="00D4495A" w:rsidRPr="00980B58"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ab/>
      </w:r>
      <w:r w:rsidRPr="00980B58">
        <w:rPr>
          <w:rFonts w:ascii="Times New Roman" w:eastAsia="Times New Roman" w:hAnsi="Times New Roman" w:cs="Times New Roman"/>
          <w:bCs/>
          <w:color w:val="000000"/>
          <w:sz w:val="28"/>
          <w:szCs w:val="28"/>
        </w:rPr>
        <w:t>Рішення про дострокове припинення повноважень Голови приймається</w:t>
      </w:r>
    </w:p>
    <w:p w14:paraId="59A640C4" w14:textId="77777777" w:rsidR="00D4495A" w:rsidRPr="00980B58"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980B58">
        <w:rPr>
          <w:rFonts w:ascii="Times New Roman" w:eastAsia="Times New Roman" w:hAnsi="Times New Roman" w:cs="Times New Roman"/>
          <w:bCs/>
          <w:color w:val="000000"/>
          <w:sz w:val="28"/>
          <w:szCs w:val="28"/>
        </w:rPr>
        <w:t xml:space="preserve">шляхом відкритого голосування не менше двома третинами від повного складу </w:t>
      </w:r>
    </w:p>
    <w:p w14:paraId="5A0F82EE" w14:textId="77777777" w:rsidR="00D4495A" w:rsidRPr="00980B58"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980B58">
        <w:rPr>
          <w:rFonts w:ascii="Times New Roman" w:eastAsia="Times New Roman" w:hAnsi="Times New Roman" w:cs="Times New Roman"/>
          <w:bCs/>
          <w:color w:val="000000"/>
          <w:sz w:val="28"/>
          <w:szCs w:val="28"/>
        </w:rPr>
        <w:t>Молодіжної ради.</w:t>
      </w:r>
    </w:p>
    <w:p w14:paraId="201EDB99" w14:textId="77777777" w:rsidR="00D4495A" w:rsidRPr="00980B58"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980B58">
        <w:rPr>
          <w:rFonts w:ascii="Times New Roman" w:eastAsia="Times New Roman" w:hAnsi="Times New Roman" w:cs="Times New Roman"/>
          <w:bCs/>
          <w:color w:val="000000"/>
          <w:sz w:val="28"/>
          <w:szCs w:val="28"/>
        </w:rPr>
        <w:t>3.7. Голова Молодіжної ради:</w:t>
      </w:r>
    </w:p>
    <w:p w14:paraId="5ADB4F14" w14:textId="77777777" w:rsidR="00D4495A" w:rsidRPr="00980B58"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980B58">
        <w:rPr>
          <w:rFonts w:ascii="Times New Roman" w:eastAsia="Times New Roman" w:hAnsi="Times New Roman" w:cs="Times New Roman"/>
          <w:bCs/>
          <w:color w:val="000000"/>
          <w:sz w:val="28"/>
          <w:szCs w:val="28"/>
        </w:rPr>
        <w:t>3.7.1. Представляє Молодіжну раду у відносин</w:t>
      </w:r>
      <w:r>
        <w:rPr>
          <w:rFonts w:ascii="Times New Roman" w:eastAsia="Times New Roman" w:hAnsi="Times New Roman" w:cs="Times New Roman"/>
          <w:bCs/>
          <w:color w:val="000000"/>
          <w:sz w:val="28"/>
          <w:szCs w:val="28"/>
        </w:rPr>
        <w:t xml:space="preserve">ах з органами державної влади, місцевого самоврядування, </w:t>
      </w:r>
      <w:r w:rsidRPr="00980B58">
        <w:rPr>
          <w:rFonts w:ascii="Times New Roman" w:eastAsia="Times New Roman" w:hAnsi="Times New Roman" w:cs="Times New Roman"/>
          <w:bCs/>
          <w:color w:val="000000"/>
          <w:sz w:val="28"/>
          <w:szCs w:val="28"/>
        </w:rPr>
        <w:t xml:space="preserve">фізичними </w:t>
      </w:r>
      <w:r>
        <w:rPr>
          <w:rFonts w:ascii="Times New Roman" w:eastAsia="Times New Roman" w:hAnsi="Times New Roman" w:cs="Times New Roman"/>
          <w:bCs/>
          <w:color w:val="000000"/>
          <w:sz w:val="28"/>
          <w:szCs w:val="28"/>
        </w:rPr>
        <w:t xml:space="preserve">і юридичними особами, підписує </w:t>
      </w:r>
      <w:r w:rsidRPr="00980B58">
        <w:rPr>
          <w:rFonts w:ascii="Times New Roman" w:eastAsia="Times New Roman" w:hAnsi="Times New Roman" w:cs="Times New Roman"/>
          <w:bCs/>
          <w:color w:val="000000"/>
          <w:sz w:val="28"/>
          <w:szCs w:val="28"/>
        </w:rPr>
        <w:t>документи.</w:t>
      </w:r>
    </w:p>
    <w:p w14:paraId="2A758B95" w14:textId="77777777" w:rsidR="00D4495A" w:rsidRPr="00980B58"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980B58">
        <w:rPr>
          <w:rFonts w:ascii="Times New Roman" w:eastAsia="Times New Roman" w:hAnsi="Times New Roman" w:cs="Times New Roman"/>
          <w:bCs/>
          <w:color w:val="000000"/>
          <w:sz w:val="28"/>
          <w:szCs w:val="28"/>
        </w:rPr>
        <w:t>3.7.2. Контролює виконання рішень Молодіжної ради.</w:t>
      </w:r>
    </w:p>
    <w:p w14:paraId="7A789A62" w14:textId="77777777" w:rsidR="00D4495A" w:rsidRPr="00980B58"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980B58">
        <w:rPr>
          <w:rFonts w:ascii="Times New Roman" w:eastAsia="Times New Roman" w:hAnsi="Times New Roman" w:cs="Times New Roman"/>
          <w:bCs/>
          <w:color w:val="000000"/>
          <w:sz w:val="28"/>
          <w:szCs w:val="28"/>
        </w:rPr>
        <w:t>3.7.3. Головує на засіданнях Молодіжної ради.</w:t>
      </w:r>
    </w:p>
    <w:p w14:paraId="7FC797D6" w14:textId="77777777" w:rsidR="00D4495A" w:rsidRPr="00980B58"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980B58">
        <w:rPr>
          <w:rFonts w:ascii="Times New Roman" w:eastAsia="Times New Roman" w:hAnsi="Times New Roman" w:cs="Times New Roman"/>
          <w:bCs/>
          <w:color w:val="000000"/>
          <w:sz w:val="28"/>
          <w:szCs w:val="28"/>
        </w:rPr>
        <w:t>3.7.4. Підписує рішення, прийняті Молодіжн</w:t>
      </w:r>
      <w:r>
        <w:rPr>
          <w:rFonts w:ascii="Times New Roman" w:eastAsia="Times New Roman" w:hAnsi="Times New Roman" w:cs="Times New Roman"/>
          <w:bCs/>
          <w:color w:val="000000"/>
          <w:sz w:val="28"/>
          <w:szCs w:val="28"/>
        </w:rPr>
        <w:t xml:space="preserve">ою радою та інші документи, що </w:t>
      </w:r>
      <w:r w:rsidRPr="00980B58">
        <w:rPr>
          <w:rFonts w:ascii="Times New Roman" w:eastAsia="Times New Roman" w:hAnsi="Times New Roman" w:cs="Times New Roman"/>
          <w:bCs/>
          <w:color w:val="000000"/>
          <w:sz w:val="28"/>
          <w:szCs w:val="28"/>
        </w:rPr>
        <w:t>стосуються діяльності Молодіжної ради.</w:t>
      </w:r>
    </w:p>
    <w:p w14:paraId="2718DEDC" w14:textId="77777777" w:rsidR="00D4495A" w:rsidRPr="00980B58"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980B58">
        <w:rPr>
          <w:rFonts w:ascii="Times New Roman" w:eastAsia="Times New Roman" w:hAnsi="Times New Roman" w:cs="Times New Roman"/>
          <w:bCs/>
          <w:color w:val="000000"/>
          <w:sz w:val="28"/>
          <w:szCs w:val="28"/>
        </w:rPr>
        <w:t xml:space="preserve">3.7.5. Доповідає на першому засіданні Молодіжної Ради наступного скликання </w:t>
      </w:r>
    </w:p>
    <w:p w14:paraId="002A69FA" w14:textId="77777777" w:rsidR="00D4495A" w:rsidRPr="00980B58"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980B58">
        <w:rPr>
          <w:rFonts w:ascii="Times New Roman" w:eastAsia="Times New Roman" w:hAnsi="Times New Roman" w:cs="Times New Roman"/>
          <w:bCs/>
          <w:color w:val="000000"/>
          <w:sz w:val="28"/>
          <w:szCs w:val="28"/>
        </w:rPr>
        <w:t>про виконану роботу.</w:t>
      </w:r>
    </w:p>
    <w:p w14:paraId="76305D4E" w14:textId="77777777" w:rsidR="00D4495A" w:rsidRPr="00980B58"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980B58">
        <w:rPr>
          <w:rFonts w:ascii="Times New Roman" w:eastAsia="Times New Roman" w:hAnsi="Times New Roman" w:cs="Times New Roman"/>
          <w:bCs/>
          <w:color w:val="000000"/>
          <w:sz w:val="28"/>
          <w:szCs w:val="28"/>
        </w:rPr>
        <w:t xml:space="preserve">3.7.6. Має право представляти Молодіжну раду на сесії </w:t>
      </w:r>
      <w:r>
        <w:rPr>
          <w:rFonts w:ascii="Times New Roman" w:eastAsia="Times New Roman" w:hAnsi="Times New Roman" w:cs="Times New Roman"/>
          <w:bCs/>
          <w:color w:val="000000"/>
          <w:sz w:val="28"/>
          <w:szCs w:val="28"/>
        </w:rPr>
        <w:t>Розвадівської сільської</w:t>
      </w:r>
      <w:r w:rsidRPr="00980B58">
        <w:rPr>
          <w:rFonts w:ascii="Times New Roman" w:eastAsia="Times New Roman" w:hAnsi="Times New Roman" w:cs="Times New Roman"/>
          <w:bCs/>
          <w:color w:val="000000"/>
          <w:sz w:val="28"/>
          <w:szCs w:val="28"/>
        </w:rPr>
        <w:t xml:space="preserve"> ради.</w:t>
      </w:r>
    </w:p>
    <w:p w14:paraId="38787019" w14:textId="77777777" w:rsidR="00D4495A" w:rsidRPr="00980B58"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980B58">
        <w:rPr>
          <w:rFonts w:ascii="Times New Roman" w:eastAsia="Times New Roman" w:hAnsi="Times New Roman" w:cs="Times New Roman"/>
          <w:bCs/>
          <w:color w:val="000000"/>
          <w:sz w:val="28"/>
          <w:szCs w:val="28"/>
        </w:rPr>
        <w:t>3.8. Заступник голови Молодіжної ради:</w:t>
      </w:r>
    </w:p>
    <w:p w14:paraId="7F71538F" w14:textId="77777777" w:rsidR="00D4495A" w:rsidRPr="00980B58"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3.8.1.</w:t>
      </w:r>
      <w:r w:rsidRPr="00980B58">
        <w:rPr>
          <w:rFonts w:ascii="Times New Roman" w:eastAsia="Times New Roman" w:hAnsi="Times New Roman" w:cs="Times New Roman"/>
          <w:bCs/>
          <w:color w:val="000000"/>
          <w:sz w:val="28"/>
          <w:szCs w:val="28"/>
        </w:rPr>
        <w:t>Представляє Молодіжну раду у відносин</w:t>
      </w:r>
      <w:r>
        <w:rPr>
          <w:rFonts w:ascii="Times New Roman" w:eastAsia="Times New Roman" w:hAnsi="Times New Roman" w:cs="Times New Roman"/>
          <w:bCs/>
          <w:color w:val="000000"/>
          <w:sz w:val="28"/>
          <w:szCs w:val="28"/>
        </w:rPr>
        <w:t xml:space="preserve">ах з органами державної влади, </w:t>
      </w:r>
      <w:r w:rsidRPr="00980B58">
        <w:rPr>
          <w:rFonts w:ascii="Times New Roman" w:eastAsia="Times New Roman" w:hAnsi="Times New Roman" w:cs="Times New Roman"/>
          <w:bCs/>
          <w:color w:val="000000"/>
          <w:sz w:val="28"/>
          <w:szCs w:val="28"/>
        </w:rPr>
        <w:t xml:space="preserve">місцевого самоврядування, фізичними і юридичними особами та здійснює інші </w:t>
      </w:r>
    </w:p>
    <w:p w14:paraId="399F850B" w14:textId="77777777" w:rsidR="00D4495A" w:rsidRPr="00980B58"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980B58">
        <w:rPr>
          <w:rFonts w:ascii="Times New Roman" w:eastAsia="Times New Roman" w:hAnsi="Times New Roman" w:cs="Times New Roman"/>
          <w:bCs/>
          <w:color w:val="000000"/>
          <w:sz w:val="28"/>
          <w:szCs w:val="28"/>
        </w:rPr>
        <w:t>представницькі функції.</w:t>
      </w:r>
    </w:p>
    <w:p w14:paraId="37BFC6A5" w14:textId="77777777" w:rsidR="00D4495A" w:rsidRPr="00980B58"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3.8.2.</w:t>
      </w:r>
      <w:r w:rsidRPr="00980B58">
        <w:rPr>
          <w:rFonts w:ascii="Times New Roman" w:eastAsia="Times New Roman" w:hAnsi="Times New Roman" w:cs="Times New Roman"/>
          <w:bCs/>
          <w:color w:val="000000"/>
          <w:sz w:val="28"/>
          <w:szCs w:val="28"/>
        </w:rPr>
        <w:t>Забезпечує виконання рішень Молодіжної ради.</w:t>
      </w:r>
    </w:p>
    <w:p w14:paraId="53348500" w14:textId="77777777" w:rsidR="00D4495A"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3.8.3.</w:t>
      </w:r>
      <w:r w:rsidRPr="00980B58">
        <w:rPr>
          <w:rFonts w:ascii="Times New Roman" w:eastAsia="Times New Roman" w:hAnsi="Times New Roman" w:cs="Times New Roman"/>
          <w:bCs/>
          <w:color w:val="000000"/>
          <w:sz w:val="28"/>
          <w:szCs w:val="28"/>
        </w:rPr>
        <w:t>Головує на засіданнях Молодіжної ра</w:t>
      </w:r>
      <w:r>
        <w:rPr>
          <w:rFonts w:ascii="Times New Roman" w:eastAsia="Times New Roman" w:hAnsi="Times New Roman" w:cs="Times New Roman"/>
          <w:bCs/>
          <w:color w:val="000000"/>
          <w:sz w:val="28"/>
          <w:szCs w:val="28"/>
        </w:rPr>
        <w:t xml:space="preserve">ди у період відсутності голови </w:t>
      </w:r>
      <w:r w:rsidRPr="00980B58">
        <w:rPr>
          <w:rFonts w:ascii="Times New Roman" w:eastAsia="Times New Roman" w:hAnsi="Times New Roman" w:cs="Times New Roman"/>
          <w:bCs/>
          <w:color w:val="000000"/>
          <w:sz w:val="28"/>
          <w:szCs w:val="28"/>
        </w:rPr>
        <w:t>Молодіжної ради.</w:t>
      </w:r>
    </w:p>
    <w:p w14:paraId="20DF41C5" w14:textId="77777777" w:rsidR="00D4495A" w:rsidRPr="00980B58"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3.8.4.</w:t>
      </w:r>
      <w:r w:rsidRPr="00980B58">
        <w:rPr>
          <w:rFonts w:ascii="Times New Roman" w:eastAsia="Times New Roman" w:hAnsi="Times New Roman" w:cs="Times New Roman"/>
          <w:bCs/>
          <w:color w:val="000000"/>
          <w:sz w:val="28"/>
          <w:szCs w:val="28"/>
        </w:rPr>
        <w:t>Обирається та переобирається на засі</w:t>
      </w:r>
      <w:r>
        <w:rPr>
          <w:rFonts w:ascii="Times New Roman" w:eastAsia="Times New Roman" w:hAnsi="Times New Roman" w:cs="Times New Roman"/>
          <w:bCs/>
          <w:color w:val="000000"/>
          <w:sz w:val="28"/>
          <w:szCs w:val="28"/>
        </w:rPr>
        <w:t xml:space="preserve">даннях Молодіжної ради простою </w:t>
      </w:r>
      <w:r w:rsidRPr="00980B58">
        <w:rPr>
          <w:rFonts w:ascii="Times New Roman" w:eastAsia="Times New Roman" w:hAnsi="Times New Roman" w:cs="Times New Roman"/>
          <w:bCs/>
          <w:color w:val="000000"/>
          <w:sz w:val="28"/>
          <w:szCs w:val="28"/>
        </w:rPr>
        <w:t xml:space="preserve">більшістю від повного складу ради. </w:t>
      </w:r>
      <w:r>
        <w:rPr>
          <w:rFonts w:ascii="Times New Roman" w:eastAsia="Times New Roman" w:hAnsi="Times New Roman" w:cs="Times New Roman"/>
          <w:bCs/>
          <w:color w:val="000000"/>
          <w:sz w:val="28"/>
          <w:szCs w:val="28"/>
        </w:rPr>
        <w:t xml:space="preserve">Повноваження заступника голови  </w:t>
      </w:r>
      <w:r w:rsidRPr="00980B58">
        <w:rPr>
          <w:rFonts w:ascii="Times New Roman" w:eastAsia="Times New Roman" w:hAnsi="Times New Roman" w:cs="Times New Roman"/>
          <w:bCs/>
          <w:color w:val="000000"/>
          <w:sz w:val="28"/>
          <w:szCs w:val="28"/>
        </w:rPr>
        <w:t>Молодіжної ради можуть бути достроково пр</w:t>
      </w:r>
      <w:r>
        <w:rPr>
          <w:rFonts w:ascii="Times New Roman" w:eastAsia="Times New Roman" w:hAnsi="Times New Roman" w:cs="Times New Roman"/>
          <w:bCs/>
          <w:color w:val="000000"/>
          <w:sz w:val="28"/>
          <w:szCs w:val="28"/>
        </w:rPr>
        <w:t xml:space="preserve">ипинені за рішенням Молодіжної </w:t>
      </w:r>
      <w:r w:rsidRPr="00980B58">
        <w:rPr>
          <w:rFonts w:ascii="Times New Roman" w:eastAsia="Times New Roman" w:hAnsi="Times New Roman" w:cs="Times New Roman"/>
          <w:bCs/>
          <w:color w:val="000000"/>
          <w:sz w:val="28"/>
          <w:szCs w:val="28"/>
        </w:rPr>
        <w:t>ради, на підставі подання голови Молодіжно</w:t>
      </w:r>
      <w:r>
        <w:rPr>
          <w:rFonts w:ascii="Times New Roman" w:eastAsia="Times New Roman" w:hAnsi="Times New Roman" w:cs="Times New Roman"/>
          <w:bCs/>
          <w:color w:val="000000"/>
          <w:sz w:val="28"/>
          <w:szCs w:val="28"/>
        </w:rPr>
        <w:t xml:space="preserve">ї ради, або пропозиції простої  </w:t>
      </w:r>
      <w:r w:rsidRPr="00980B58">
        <w:rPr>
          <w:rFonts w:ascii="Times New Roman" w:eastAsia="Times New Roman" w:hAnsi="Times New Roman" w:cs="Times New Roman"/>
          <w:bCs/>
          <w:color w:val="000000"/>
          <w:sz w:val="28"/>
          <w:szCs w:val="28"/>
        </w:rPr>
        <w:t>більшості повного складу Молодіжної ради.</w:t>
      </w:r>
    </w:p>
    <w:p w14:paraId="2FEAE434" w14:textId="77777777" w:rsidR="00D4495A" w:rsidRPr="00980B58"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980B58">
        <w:rPr>
          <w:rFonts w:ascii="Times New Roman" w:eastAsia="Times New Roman" w:hAnsi="Times New Roman" w:cs="Times New Roman"/>
          <w:bCs/>
          <w:color w:val="000000"/>
          <w:sz w:val="28"/>
          <w:szCs w:val="28"/>
        </w:rPr>
        <w:t>3.9. Секретар Молодіжної ради:</w:t>
      </w:r>
    </w:p>
    <w:p w14:paraId="61417D39" w14:textId="77777777" w:rsidR="00D4495A" w:rsidRPr="00980B58"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3.9.1.</w:t>
      </w:r>
      <w:r w:rsidRPr="00980B58">
        <w:rPr>
          <w:rFonts w:ascii="Times New Roman" w:eastAsia="Times New Roman" w:hAnsi="Times New Roman" w:cs="Times New Roman"/>
          <w:bCs/>
          <w:color w:val="000000"/>
          <w:sz w:val="28"/>
          <w:szCs w:val="28"/>
        </w:rPr>
        <w:t xml:space="preserve">Організовує підготовку засідань Молодіжної ради з питань, що виносяться </w:t>
      </w:r>
    </w:p>
    <w:p w14:paraId="286DE7D9" w14:textId="77777777" w:rsidR="00D4495A" w:rsidRPr="00980B58"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980B58">
        <w:rPr>
          <w:rFonts w:ascii="Times New Roman" w:eastAsia="Times New Roman" w:hAnsi="Times New Roman" w:cs="Times New Roman"/>
          <w:bCs/>
          <w:color w:val="000000"/>
          <w:sz w:val="28"/>
          <w:szCs w:val="28"/>
        </w:rPr>
        <w:t>на розгляд ради.</w:t>
      </w:r>
    </w:p>
    <w:p w14:paraId="1B643824" w14:textId="77777777" w:rsidR="00D4495A" w:rsidRPr="00980B58"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3.9.2.</w:t>
      </w:r>
      <w:r w:rsidRPr="00980B58">
        <w:rPr>
          <w:rFonts w:ascii="Times New Roman" w:eastAsia="Times New Roman" w:hAnsi="Times New Roman" w:cs="Times New Roman"/>
          <w:bCs/>
          <w:color w:val="000000"/>
          <w:sz w:val="28"/>
          <w:szCs w:val="28"/>
        </w:rPr>
        <w:t>Забезпечує своєчасне доведення рішень М</w:t>
      </w:r>
      <w:r>
        <w:rPr>
          <w:rFonts w:ascii="Times New Roman" w:eastAsia="Times New Roman" w:hAnsi="Times New Roman" w:cs="Times New Roman"/>
          <w:bCs/>
          <w:color w:val="000000"/>
          <w:sz w:val="28"/>
          <w:szCs w:val="28"/>
        </w:rPr>
        <w:t xml:space="preserve">олодіжної ради до виконавців і  </w:t>
      </w:r>
      <w:r w:rsidRPr="00980B58">
        <w:rPr>
          <w:rFonts w:ascii="Times New Roman" w:eastAsia="Times New Roman" w:hAnsi="Times New Roman" w:cs="Times New Roman"/>
          <w:bCs/>
          <w:color w:val="000000"/>
          <w:sz w:val="28"/>
          <w:szCs w:val="28"/>
        </w:rPr>
        <w:t>молоді.</w:t>
      </w:r>
    </w:p>
    <w:p w14:paraId="6ECA7B6A" w14:textId="77777777" w:rsidR="00D4495A" w:rsidRPr="00980B58"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3.9.3.</w:t>
      </w:r>
      <w:r w:rsidRPr="00980B58">
        <w:rPr>
          <w:rFonts w:ascii="Times New Roman" w:eastAsia="Times New Roman" w:hAnsi="Times New Roman" w:cs="Times New Roman"/>
          <w:bCs/>
          <w:color w:val="000000"/>
          <w:sz w:val="28"/>
          <w:szCs w:val="28"/>
        </w:rPr>
        <w:t>Забезпечує зберігання офіційних документів, пов'язаних з роботою ради.</w:t>
      </w:r>
    </w:p>
    <w:p w14:paraId="68ED9681" w14:textId="77777777" w:rsidR="00D4495A" w:rsidRPr="00980B58"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3.9.4.</w:t>
      </w:r>
      <w:r w:rsidRPr="00980B58">
        <w:rPr>
          <w:rFonts w:ascii="Times New Roman" w:eastAsia="Times New Roman" w:hAnsi="Times New Roman" w:cs="Times New Roman"/>
          <w:bCs/>
          <w:color w:val="000000"/>
          <w:sz w:val="28"/>
          <w:szCs w:val="28"/>
        </w:rPr>
        <w:t>Вирішує за дорученням голови Молоді</w:t>
      </w:r>
      <w:r>
        <w:rPr>
          <w:rFonts w:ascii="Times New Roman" w:eastAsia="Times New Roman" w:hAnsi="Times New Roman" w:cs="Times New Roman"/>
          <w:bCs/>
          <w:color w:val="000000"/>
          <w:sz w:val="28"/>
          <w:szCs w:val="28"/>
        </w:rPr>
        <w:t xml:space="preserve">жної ради питання, пов'язані з </w:t>
      </w:r>
      <w:r w:rsidRPr="00980B58">
        <w:rPr>
          <w:rFonts w:ascii="Times New Roman" w:eastAsia="Times New Roman" w:hAnsi="Times New Roman" w:cs="Times New Roman"/>
          <w:bCs/>
          <w:color w:val="000000"/>
          <w:sz w:val="28"/>
          <w:szCs w:val="28"/>
        </w:rPr>
        <w:t>організацією діяльності Молодіжної ради та її органів.</w:t>
      </w:r>
    </w:p>
    <w:p w14:paraId="7DB3BC95" w14:textId="77777777" w:rsidR="00D4495A" w:rsidRPr="00980B58"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980B58">
        <w:rPr>
          <w:rFonts w:ascii="Times New Roman" w:eastAsia="Times New Roman" w:hAnsi="Times New Roman" w:cs="Times New Roman"/>
          <w:bCs/>
          <w:color w:val="000000"/>
          <w:sz w:val="28"/>
          <w:szCs w:val="28"/>
        </w:rPr>
        <w:t>3.9.5. Інформує громадськість про прийняті</w:t>
      </w:r>
      <w:r>
        <w:rPr>
          <w:rFonts w:ascii="Times New Roman" w:eastAsia="Times New Roman" w:hAnsi="Times New Roman" w:cs="Times New Roman"/>
          <w:bCs/>
          <w:color w:val="000000"/>
          <w:sz w:val="28"/>
          <w:szCs w:val="28"/>
        </w:rPr>
        <w:t xml:space="preserve"> на засіданнях Молодіжної ради </w:t>
      </w:r>
      <w:r w:rsidRPr="00980B58">
        <w:rPr>
          <w:rFonts w:ascii="Times New Roman" w:eastAsia="Times New Roman" w:hAnsi="Times New Roman" w:cs="Times New Roman"/>
          <w:bCs/>
          <w:color w:val="000000"/>
          <w:sz w:val="28"/>
          <w:szCs w:val="28"/>
        </w:rPr>
        <w:t>рішення та розглянуті питання.</w:t>
      </w:r>
    </w:p>
    <w:p w14:paraId="7356ABA5" w14:textId="77777777" w:rsidR="00D4495A" w:rsidRPr="00980B58"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980B58">
        <w:rPr>
          <w:rFonts w:ascii="Times New Roman" w:eastAsia="Times New Roman" w:hAnsi="Times New Roman" w:cs="Times New Roman"/>
          <w:bCs/>
          <w:color w:val="000000"/>
          <w:sz w:val="28"/>
          <w:szCs w:val="28"/>
        </w:rPr>
        <w:t>3.9.6. Складає звіт про діяльність Молодіжної ради за рік.</w:t>
      </w:r>
    </w:p>
    <w:p w14:paraId="5F03BB2C" w14:textId="77777777" w:rsidR="00D4495A" w:rsidRPr="00980B58"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980B58">
        <w:rPr>
          <w:rFonts w:ascii="Times New Roman" w:eastAsia="Times New Roman" w:hAnsi="Times New Roman" w:cs="Times New Roman"/>
          <w:bCs/>
          <w:color w:val="000000"/>
          <w:sz w:val="28"/>
          <w:szCs w:val="28"/>
        </w:rPr>
        <w:t>3.9.7. Веде протоколи засідань Молодіжної ради.</w:t>
      </w:r>
    </w:p>
    <w:p w14:paraId="2D3065EC" w14:textId="77777777" w:rsidR="00D4495A" w:rsidRPr="00980B58"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980B58">
        <w:rPr>
          <w:rFonts w:ascii="Times New Roman" w:eastAsia="Times New Roman" w:hAnsi="Times New Roman" w:cs="Times New Roman"/>
          <w:bCs/>
          <w:color w:val="000000"/>
          <w:sz w:val="28"/>
          <w:szCs w:val="28"/>
        </w:rPr>
        <w:t>3.9.8. Забезпечує членів Молодіжної р</w:t>
      </w:r>
      <w:r>
        <w:rPr>
          <w:rFonts w:ascii="Times New Roman" w:eastAsia="Times New Roman" w:hAnsi="Times New Roman" w:cs="Times New Roman"/>
          <w:bCs/>
          <w:color w:val="000000"/>
          <w:sz w:val="28"/>
          <w:szCs w:val="28"/>
        </w:rPr>
        <w:t xml:space="preserve">ади необхідними матеріалами та </w:t>
      </w:r>
      <w:r w:rsidRPr="00980B58">
        <w:rPr>
          <w:rFonts w:ascii="Times New Roman" w:eastAsia="Times New Roman" w:hAnsi="Times New Roman" w:cs="Times New Roman"/>
          <w:bCs/>
          <w:color w:val="000000"/>
          <w:sz w:val="28"/>
          <w:szCs w:val="28"/>
        </w:rPr>
        <w:t>інформацією до засідань Молодіжної ради.</w:t>
      </w:r>
    </w:p>
    <w:p w14:paraId="34C2C788" w14:textId="77777777" w:rsidR="00D4495A" w:rsidRPr="00980B58"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980B58">
        <w:rPr>
          <w:rFonts w:ascii="Times New Roman" w:eastAsia="Times New Roman" w:hAnsi="Times New Roman" w:cs="Times New Roman"/>
          <w:bCs/>
          <w:color w:val="000000"/>
          <w:sz w:val="28"/>
          <w:szCs w:val="28"/>
        </w:rPr>
        <w:t>3.9.9. Обирається та переобирається на засі</w:t>
      </w:r>
      <w:r>
        <w:rPr>
          <w:rFonts w:ascii="Times New Roman" w:eastAsia="Times New Roman" w:hAnsi="Times New Roman" w:cs="Times New Roman"/>
          <w:bCs/>
          <w:color w:val="000000"/>
          <w:sz w:val="28"/>
          <w:szCs w:val="28"/>
        </w:rPr>
        <w:t xml:space="preserve">даннях Молодіжної ради простою </w:t>
      </w:r>
      <w:r w:rsidRPr="00980B58">
        <w:rPr>
          <w:rFonts w:ascii="Times New Roman" w:eastAsia="Times New Roman" w:hAnsi="Times New Roman" w:cs="Times New Roman"/>
          <w:bCs/>
          <w:color w:val="000000"/>
          <w:sz w:val="28"/>
          <w:szCs w:val="28"/>
        </w:rPr>
        <w:t>більшістю  від повного складу ради. Повноваж</w:t>
      </w:r>
      <w:r>
        <w:rPr>
          <w:rFonts w:ascii="Times New Roman" w:eastAsia="Times New Roman" w:hAnsi="Times New Roman" w:cs="Times New Roman"/>
          <w:bCs/>
          <w:color w:val="000000"/>
          <w:sz w:val="28"/>
          <w:szCs w:val="28"/>
        </w:rPr>
        <w:t xml:space="preserve">ення секретаря Молодіжної ради  </w:t>
      </w:r>
      <w:r w:rsidRPr="00980B58">
        <w:rPr>
          <w:rFonts w:ascii="Times New Roman" w:eastAsia="Times New Roman" w:hAnsi="Times New Roman" w:cs="Times New Roman"/>
          <w:bCs/>
          <w:color w:val="000000"/>
          <w:sz w:val="28"/>
          <w:szCs w:val="28"/>
        </w:rPr>
        <w:t>можуть бути достроково припинені за рішення</w:t>
      </w:r>
      <w:r>
        <w:rPr>
          <w:rFonts w:ascii="Times New Roman" w:eastAsia="Times New Roman" w:hAnsi="Times New Roman" w:cs="Times New Roman"/>
          <w:bCs/>
          <w:color w:val="000000"/>
          <w:sz w:val="28"/>
          <w:szCs w:val="28"/>
        </w:rPr>
        <w:t xml:space="preserve">м Молодіжної ради, на підставі  </w:t>
      </w:r>
      <w:r w:rsidRPr="00980B58">
        <w:rPr>
          <w:rFonts w:ascii="Times New Roman" w:eastAsia="Times New Roman" w:hAnsi="Times New Roman" w:cs="Times New Roman"/>
          <w:bCs/>
          <w:color w:val="000000"/>
          <w:sz w:val="28"/>
          <w:szCs w:val="28"/>
        </w:rPr>
        <w:t>подання голови Молодіжної ради, або пропоз</w:t>
      </w:r>
      <w:r>
        <w:rPr>
          <w:rFonts w:ascii="Times New Roman" w:eastAsia="Times New Roman" w:hAnsi="Times New Roman" w:cs="Times New Roman"/>
          <w:bCs/>
          <w:color w:val="000000"/>
          <w:sz w:val="28"/>
          <w:szCs w:val="28"/>
        </w:rPr>
        <w:t xml:space="preserve">иції простої більшості повного </w:t>
      </w:r>
      <w:r w:rsidRPr="00980B58">
        <w:rPr>
          <w:rFonts w:ascii="Times New Roman" w:eastAsia="Times New Roman" w:hAnsi="Times New Roman" w:cs="Times New Roman"/>
          <w:bCs/>
          <w:color w:val="000000"/>
          <w:sz w:val="28"/>
          <w:szCs w:val="28"/>
        </w:rPr>
        <w:t>складу Молодіжної ради.</w:t>
      </w:r>
    </w:p>
    <w:p w14:paraId="2F6D7A1C" w14:textId="77777777" w:rsidR="00D4495A" w:rsidRPr="00980B58"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980B58">
        <w:rPr>
          <w:rFonts w:ascii="Times New Roman" w:eastAsia="Times New Roman" w:hAnsi="Times New Roman" w:cs="Times New Roman"/>
          <w:bCs/>
          <w:color w:val="000000"/>
          <w:sz w:val="28"/>
          <w:szCs w:val="28"/>
        </w:rPr>
        <w:t>3.10. Члени Молодіжної ради:</w:t>
      </w:r>
    </w:p>
    <w:p w14:paraId="15F24583" w14:textId="77777777" w:rsidR="00D4495A" w:rsidRPr="00980B58"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3.10.1.</w:t>
      </w:r>
      <w:r w:rsidRPr="00980B58">
        <w:rPr>
          <w:rFonts w:ascii="Times New Roman" w:eastAsia="Times New Roman" w:hAnsi="Times New Roman" w:cs="Times New Roman"/>
          <w:bCs/>
          <w:color w:val="000000"/>
          <w:sz w:val="28"/>
          <w:szCs w:val="28"/>
        </w:rPr>
        <w:t xml:space="preserve">Повноваження члена у Молодіжній раді починаються з дня затвердження </w:t>
      </w:r>
    </w:p>
    <w:p w14:paraId="0A61750E" w14:textId="77777777" w:rsidR="00D4495A" w:rsidRPr="00980B58"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980B58">
        <w:rPr>
          <w:rFonts w:ascii="Times New Roman" w:eastAsia="Times New Roman" w:hAnsi="Times New Roman" w:cs="Times New Roman"/>
          <w:bCs/>
          <w:color w:val="000000"/>
          <w:sz w:val="28"/>
          <w:szCs w:val="28"/>
        </w:rPr>
        <w:t>складу новопризначеної Молодіжної ради і пр</w:t>
      </w:r>
      <w:r>
        <w:rPr>
          <w:rFonts w:ascii="Times New Roman" w:eastAsia="Times New Roman" w:hAnsi="Times New Roman" w:cs="Times New Roman"/>
          <w:bCs/>
          <w:color w:val="000000"/>
          <w:sz w:val="28"/>
          <w:szCs w:val="28"/>
        </w:rPr>
        <w:t xml:space="preserve">ипиняються в день затвердження </w:t>
      </w:r>
      <w:r w:rsidRPr="00980B58">
        <w:rPr>
          <w:rFonts w:ascii="Times New Roman" w:eastAsia="Times New Roman" w:hAnsi="Times New Roman" w:cs="Times New Roman"/>
          <w:bCs/>
          <w:color w:val="000000"/>
          <w:sz w:val="28"/>
          <w:szCs w:val="28"/>
        </w:rPr>
        <w:t>складу Молодіжної ради наступного членства.</w:t>
      </w:r>
    </w:p>
    <w:p w14:paraId="57D451FB" w14:textId="77777777" w:rsidR="00D4495A" w:rsidRPr="00073531"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lang w:val="en-US"/>
        </w:rPr>
      </w:pPr>
      <w:r w:rsidRPr="00980B58">
        <w:rPr>
          <w:rFonts w:ascii="Times New Roman" w:eastAsia="Times New Roman" w:hAnsi="Times New Roman" w:cs="Times New Roman"/>
          <w:bCs/>
          <w:color w:val="000000"/>
          <w:sz w:val="28"/>
          <w:szCs w:val="28"/>
        </w:rPr>
        <w:t>3.10.2. Повноваження члена у Молодіж</w:t>
      </w:r>
      <w:r>
        <w:rPr>
          <w:rFonts w:ascii="Times New Roman" w:eastAsia="Times New Roman" w:hAnsi="Times New Roman" w:cs="Times New Roman"/>
          <w:bCs/>
          <w:color w:val="000000"/>
          <w:sz w:val="28"/>
          <w:szCs w:val="28"/>
        </w:rPr>
        <w:t xml:space="preserve">ній раді можуть бути припинені </w:t>
      </w:r>
      <w:r w:rsidRPr="00980B58">
        <w:rPr>
          <w:rFonts w:ascii="Times New Roman" w:eastAsia="Times New Roman" w:hAnsi="Times New Roman" w:cs="Times New Roman"/>
          <w:bCs/>
          <w:color w:val="000000"/>
          <w:sz w:val="28"/>
          <w:szCs w:val="28"/>
        </w:rPr>
        <w:t>достроково у наступних випадках:</w:t>
      </w:r>
    </w:p>
    <w:p w14:paraId="0759F75C" w14:textId="77777777" w:rsidR="00D4495A" w:rsidRDefault="00D4495A" w:rsidP="00003704">
      <w:pPr>
        <w:pStyle w:val="a5"/>
        <w:widowControl w:val="0"/>
        <w:numPr>
          <w:ilvl w:val="0"/>
          <w:numId w:val="27"/>
        </w:numPr>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26128F">
        <w:rPr>
          <w:rFonts w:ascii="Times New Roman" w:eastAsia="Times New Roman" w:hAnsi="Times New Roman" w:cs="Times New Roman"/>
          <w:bCs/>
          <w:color w:val="000000"/>
          <w:sz w:val="28"/>
          <w:szCs w:val="28"/>
        </w:rPr>
        <w:t>власне бажання члена Молодіжної ради скласти свої повноваження;</w:t>
      </w:r>
    </w:p>
    <w:p w14:paraId="21732A7D" w14:textId="77777777" w:rsidR="00D4495A" w:rsidRDefault="00D4495A" w:rsidP="00003704">
      <w:pPr>
        <w:pStyle w:val="a5"/>
        <w:widowControl w:val="0"/>
        <w:numPr>
          <w:ilvl w:val="0"/>
          <w:numId w:val="27"/>
        </w:numPr>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26128F">
        <w:rPr>
          <w:rFonts w:ascii="Times New Roman" w:eastAsia="Times New Roman" w:hAnsi="Times New Roman" w:cs="Times New Roman"/>
          <w:bCs/>
          <w:color w:val="000000"/>
          <w:sz w:val="28"/>
          <w:szCs w:val="28"/>
        </w:rPr>
        <w:t>рішення засідання Молодіжної ради у разі систематичного невиконання членом покладених на нього обов'язків;</w:t>
      </w:r>
    </w:p>
    <w:p w14:paraId="5A31BB60" w14:textId="77777777" w:rsidR="00D4495A" w:rsidRDefault="00D4495A" w:rsidP="00003704">
      <w:pPr>
        <w:pStyle w:val="a5"/>
        <w:widowControl w:val="0"/>
        <w:numPr>
          <w:ilvl w:val="0"/>
          <w:numId w:val="27"/>
        </w:numPr>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26128F">
        <w:rPr>
          <w:rFonts w:ascii="Times New Roman" w:eastAsia="Times New Roman" w:hAnsi="Times New Roman" w:cs="Times New Roman"/>
          <w:bCs/>
          <w:color w:val="000000"/>
          <w:sz w:val="28"/>
          <w:szCs w:val="28"/>
        </w:rPr>
        <w:t>відкликання члена Молодіжної ради навчальним закладом або громадською</w:t>
      </w:r>
      <w:r>
        <w:rPr>
          <w:rFonts w:ascii="Times New Roman" w:eastAsia="Times New Roman" w:hAnsi="Times New Roman" w:cs="Times New Roman"/>
          <w:bCs/>
          <w:color w:val="000000"/>
          <w:sz w:val="28"/>
          <w:szCs w:val="28"/>
        </w:rPr>
        <w:t xml:space="preserve"> </w:t>
      </w:r>
      <w:r w:rsidRPr="0026128F">
        <w:rPr>
          <w:rFonts w:ascii="Times New Roman" w:eastAsia="Times New Roman" w:hAnsi="Times New Roman" w:cs="Times New Roman"/>
          <w:bCs/>
          <w:color w:val="000000"/>
          <w:sz w:val="28"/>
          <w:szCs w:val="28"/>
        </w:rPr>
        <w:t>організацією, яка делегувала його кандидатуру до складу Молодіжної ради;</w:t>
      </w:r>
    </w:p>
    <w:p w14:paraId="40EE3408" w14:textId="77777777" w:rsidR="00D4495A" w:rsidRPr="0026128F" w:rsidRDefault="00D4495A" w:rsidP="00003704">
      <w:pPr>
        <w:pStyle w:val="a5"/>
        <w:widowControl w:val="0"/>
        <w:numPr>
          <w:ilvl w:val="0"/>
          <w:numId w:val="27"/>
        </w:numPr>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26128F">
        <w:rPr>
          <w:rFonts w:ascii="Times New Roman" w:eastAsia="Times New Roman" w:hAnsi="Times New Roman" w:cs="Times New Roman"/>
          <w:bCs/>
          <w:color w:val="000000"/>
          <w:sz w:val="28"/>
          <w:szCs w:val="28"/>
        </w:rPr>
        <w:t>смерть члена Молодіжної ради.</w:t>
      </w:r>
    </w:p>
    <w:p w14:paraId="0D4EEECD" w14:textId="77777777" w:rsidR="00D4495A"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980B58">
        <w:rPr>
          <w:rFonts w:ascii="Times New Roman" w:eastAsia="Times New Roman" w:hAnsi="Times New Roman" w:cs="Times New Roman"/>
          <w:bCs/>
          <w:color w:val="000000"/>
          <w:sz w:val="28"/>
          <w:szCs w:val="28"/>
        </w:rPr>
        <w:t>3.10.3. Систематичним невиконанням обов’язків членом Молодіжної ради є:</w:t>
      </w:r>
    </w:p>
    <w:p w14:paraId="282BE46C" w14:textId="77777777" w:rsidR="00D4495A"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980B58">
        <w:rPr>
          <w:rFonts w:ascii="Times New Roman" w:eastAsia="Times New Roman" w:hAnsi="Times New Roman" w:cs="Times New Roman"/>
          <w:bCs/>
          <w:color w:val="000000"/>
          <w:sz w:val="28"/>
          <w:szCs w:val="28"/>
        </w:rPr>
        <w:t>- відсутність без поважних причин на більшості засіданнях Молодіжної ради;</w:t>
      </w:r>
    </w:p>
    <w:p w14:paraId="36E6D4AF" w14:textId="77777777" w:rsidR="00D4495A" w:rsidRPr="00980B58"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980B58">
        <w:rPr>
          <w:rFonts w:ascii="Times New Roman" w:eastAsia="Times New Roman" w:hAnsi="Times New Roman" w:cs="Times New Roman"/>
          <w:bCs/>
          <w:color w:val="000000"/>
          <w:sz w:val="28"/>
          <w:szCs w:val="28"/>
        </w:rPr>
        <w:t>- невиконання рішень Молодіжної ради;</w:t>
      </w:r>
    </w:p>
    <w:p w14:paraId="507A020F" w14:textId="77777777" w:rsidR="00D4495A"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3.10.4.</w:t>
      </w:r>
      <w:r w:rsidRPr="00980B58">
        <w:rPr>
          <w:rFonts w:ascii="Times New Roman" w:eastAsia="Times New Roman" w:hAnsi="Times New Roman" w:cs="Times New Roman"/>
          <w:bCs/>
          <w:color w:val="000000"/>
          <w:sz w:val="28"/>
          <w:szCs w:val="28"/>
        </w:rPr>
        <w:t>Питання про дострокове при</w:t>
      </w:r>
      <w:r>
        <w:rPr>
          <w:rFonts w:ascii="Times New Roman" w:eastAsia="Times New Roman" w:hAnsi="Times New Roman" w:cs="Times New Roman"/>
          <w:bCs/>
          <w:color w:val="000000"/>
          <w:sz w:val="28"/>
          <w:szCs w:val="28"/>
        </w:rPr>
        <w:t xml:space="preserve">пинення повноважень членства у </w:t>
      </w:r>
      <w:r w:rsidRPr="00980B58">
        <w:rPr>
          <w:rFonts w:ascii="Times New Roman" w:eastAsia="Times New Roman" w:hAnsi="Times New Roman" w:cs="Times New Roman"/>
          <w:bCs/>
          <w:color w:val="000000"/>
          <w:sz w:val="28"/>
          <w:szCs w:val="28"/>
        </w:rPr>
        <w:t xml:space="preserve">Молодіжній раді виноситься секретарем </w:t>
      </w:r>
      <w:r>
        <w:rPr>
          <w:rFonts w:ascii="Times New Roman" w:eastAsia="Times New Roman" w:hAnsi="Times New Roman" w:cs="Times New Roman"/>
          <w:bCs/>
          <w:color w:val="000000"/>
          <w:sz w:val="28"/>
          <w:szCs w:val="28"/>
        </w:rPr>
        <w:t xml:space="preserve">або головою Молодіжної ради на </w:t>
      </w:r>
      <w:r w:rsidRPr="00980B58">
        <w:rPr>
          <w:rFonts w:ascii="Times New Roman" w:eastAsia="Times New Roman" w:hAnsi="Times New Roman" w:cs="Times New Roman"/>
          <w:bCs/>
          <w:color w:val="000000"/>
          <w:sz w:val="28"/>
          <w:szCs w:val="28"/>
        </w:rPr>
        <w:t>розгляд засідання Молодіжної ради та затвердж</w:t>
      </w:r>
      <w:r>
        <w:rPr>
          <w:rFonts w:ascii="Times New Roman" w:eastAsia="Times New Roman" w:hAnsi="Times New Roman" w:cs="Times New Roman"/>
          <w:bCs/>
          <w:color w:val="000000"/>
          <w:sz w:val="28"/>
          <w:szCs w:val="28"/>
        </w:rPr>
        <w:t xml:space="preserve">ується за умови голосування за </w:t>
      </w:r>
      <w:r w:rsidRPr="00980B58">
        <w:rPr>
          <w:rFonts w:ascii="Times New Roman" w:eastAsia="Times New Roman" w:hAnsi="Times New Roman" w:cs="Times New Roman"/>
          <w:bCs/>
          <w:color w:val="000000"/>
          <w:sz w:val="28"/>
          <w:szCs w:val="28"/>
        </w:rPr>
        <w:t>припинення повноважень простою більшістю</w:t>
      </w:r>
      <w:r>
        <w:rPr>
          <w:rFonts w:ascii="Times New Roman" w:eastAsia="Times New Roman" w:hAnsi="Times New Roman" w:cs="Times New Roman"/>
          <w:bCs/>
          <w:color w:val="000000"/>
          <w:sz w:val="28"/>
          <w:szCs w:val="28"/>
        </w:rPr>
        <w:t xml:space="preserve"> від повного складу Молодіжної </w:t>
      </w:r>
      <w:r w:rsidRPr="00980B58">
        <w:rPr>
          <w:rFonts w:ascii="Times New Roman" w:eastAsia="Times New Roman" w:hAnsi="Times New Roman" w:cs="Times New Roman"/>
          <w:bCs/>
          <w:color w:val="000000"/>
          <w:sz w:val="28"/>
          <w:szCs w:val="28"/>
        </w:rPr>
        <w:t>ради</w:t>
      </w:r>
      <w:r>
        <w:rPr>
          <w:rFonts w:ascii="Times New Roman" w:eastAsia="Times New Roman" w:hAnsi="Times New Roman" w:cs="Times New Roman"/>
          <w:bCs/>
          <w:color w:val="000000"/>
          <w:sz w:val="28"/>
          <w:szCs w:val="28"/>
        </w:rPr>
        <w:t>.</w:t>
      </w:r>
    </w:p>
    <w:p w14:paraId="73ADD409" w14:textId="77777777" w:rsidR="00D4495A" w:rsidRPr="0026128F"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3.10.5.</w:t>
      </w:r>
      <w:r w:rsidRPr="0026128F">
        <w:rPr>
          <w:rFonts w:ascii="Times New Roman" w:eastAsia="Times New Roman" w:hAnsi="Times New Roman" w:cs="Times New Roman"/>
          <w:bCs/>
          <w:color w:val="000000"/>
          <w:sz w:val="28"/>
          <w:szCs w:val="28"/>
        </w:rPr>
        <w:t>Місце члена Молодіжної ради, п</w:t>
      </w:r>
      <w:r>
        <w:rPr>
          <w:rFonts w:ascii="Times New Roman" w:eastAsia="Times New Roman" w:hAnsi="Times New Roman" w:cs="Times New Roman"/>
          <w:bCs/>
          <w:color w:val="000000"/>
          <w:sz w:val="28"/>
          <w:szCs w:val="28"/>
        </w:rPr>
        <w:t xml:space="preserve">овноваження якого припиняються </w:t>
      </w:r>
      <w:r w:rsidRPr="0026128F">
        <w:rPr>
          <w:rFonts w:ascii="Times New Roman" w:eastAsia="Times New Roman" w:hAnsi="Times New Roman" w:cs="Times New Roman"/>
          <w:bCs/>
          <w:color w:val="000000"/>
          <w:sz w:val="28"/>
          <w:szCs w:val="28"/>
        </w:rPr>
        <w:t>достроково, посідає новий представник, я</w:t>
      </w:r>
      <w:r>
        <w:rPr>
          <w:rFonts w:ascii="Times New Roman" w:eastAsia="Times New Roman" w:hAnsi="Times New Roman" w:cs="Times New Roman"/>
          <w:bCs/>
          <w:color w:val="000000"/>
          <w:sz w:val="28"/>
          <w:szCs w:val="28"/>
        </w:rPr>
        <w:t xml:space="preserve">кий затверджується установчими </w:t>
      </w:r>
      <w:r w:rsidRPr="0026128F">
        <w:rPr>
          <w:rFonts w:ascii="Times New Roman" w:eastAsia="Times New Roman" w:hAnsi="Times New Roman" w:cs="Times New Roman"/>
          <w:bCs/>
          <w:color w:val="000000"/>
          <w:sz w:val="28"/>
          <w:szCs w:val="28"/>
        </w:rPr>
        <w:t>зборами Молодіжної Ради.</w:t>
      </w:r>
    </w:p>
    <w:p w14:paraId="6EAC4E42" w14:textId="77777777" w:rsidR="00D4495A"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3.10.6.</w:t>
      </w:r>
      <w:r w:rsidRPr="0026128F">
        <w:rPr>
          <w:rFonts w:ascii="Times New Roman" w:eastAsia="Times New Roman" w:hAnsi="Times New Roman" w:cs="Times New Roman"/>
          <w:bCs/>
          <w:color w:val="000000"/>
          <w:sz w:val="28"/>
          <w:szCs w:val="28"/>
        </w:rPr>
        <w:t>Член Молодіжної ради має право:</w:t>
      </w:r>
    </w:p>
    <w:p w14:paraId="634336E1" w14:textId="77777777" w:rsidR="00D4495A" w:rsidRDefault="00D4495A" w:rsidP="00003704">
      <w:pPr>
        <w:pStyle w:val="a5"/>
        <w:widowControl w:val="0"/>
        <w:numPr>
          <w:ilvl w:val="0"/>
          <w:numId w:val="28"/>
        </w:numPr>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26128F">
        <w:rPr>
          <w:rFonts w:ascii="Times New Roman" w:eastAsia="Times New Roman" w:hAnsi="Times New Roman" w:cs="Times New Roman"/>
          <w:bCs/>
          <w:color w:val="000000"/>
          <w:sz w:val="28"/>
          <w:szCs w:val="28"/>
        </w:rPr>
        <w:t>ухвального голосу на засіданнях Молодіжної ради;</w:t>
      </w:r>
    </w:p>
    <w:p w14:paraId="249D4E26" w14:textId="77777777" w:rsidR="00D4495A" w:rsidRDefault="00D4495A" w:rsidP="00003704">
      <w:pPr>
        <w:pStyle w:val="a5"/>
        <w:widowControl w:val="0"/>
        <w:numPr>
          <w:ilvl w:val="0"/>
          <w:numId w:val="28"/>
        </w:numPr>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26128F">
        <w:rPr>
          <w:rFonts w:ascii="Times New Roman" w:eastAsia="Times New Roman" w:hAnsi="Times New Roman" w:cs="Times New Roman"/>
          <w:bCs/>
          <w:color w:val="000000"/>
          <w:sz w:val="28"/>
          <w:szCs w:val="28"/>
        </w:rPr>
        <w:t>представляти в Молодіжній раді інтереси як навчального закладу чи організації, від якого/якої його було направлено до складу Молодіжної ради,так і молоді всієї громади;</w:t>
      </w:r>
    </w:p>
    <w:p w14:paraId="41CBDDAC" w14:textId="77777777" w:rsidR="00D4495A" w:rsidRDefault="00D4495A" w:rsidP="00003704">
      <w:pPr>
        <w:pStyle w:val="a5"/>
        <w:widowControl w:val="0"/>
        <w:numPr>
          <w:ilvl w:val="0"/>
          <w:numId w:val="28"/>
        </w:numPr>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26128F">
        <w:rPr>
          <w:rFonts w:ascii="Times New Roman" w:eastAsia="Times New Roman" w:hAnsi="Times New Roman" w:cs="Times New Roman"/>
          <w:bCs/>
          <w:color w:val="000000"/>
          <w:sz w:val="28"/>
          <w:szCs w:val="28"/>
        </w:rPr>
        <w:t>вносити пропозиції і зауваження до порядку денного засідання Молодіжної ради;</w:t>
      </w:r>
    </w:p>
    <w:p w14:paraId="4503EF78" w14:textId="77777777" w:rsidR="00D4495A" w:rsidRDefault="00D4495A" w:rsidP="00003704">
      <w:pPr>
        <w:pStyle w:val="a5"/>
        <w:widowControl w:val="0"/>
        <w:numPr>
          <w:ilvl w:val="0"/>
          <w:numId w:val="28"/>
        </w:numPr>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26128F">
        <w:rPr>
          <w:rFonts w:ascii="Times New Roman" w:eastAsia="Times New Roman" w:hAnsi="Times New Roman" w:cs="Times New Roman"/>
          <w:bCs/>
          <w:color w:val="000000"/>
          <w:sz w:val="28"/>
          <w:szCs w:val="28"/>
        </w:rPr>
        <w:t>брати участь в обговоренні порядку денного засідання Молодіжної ради;</w:t>
      </w:r>
    </w:p>
    <w:p w14:paraId="43069C38" w14:textId="77777777" w:rsidR="00D4495A" w:rsidRPr="0026128F" w:rsidRDefault="00D4495A" w:rsidP="00003704">
      <w:pPr>
        <w:pStyle w:val="a5"/>
        <w:widowControl w:val="0"/>
        <w:numPr>
          <w:ilvl w:val="0"/>
          <w:numId w:val="28"/>
        </w:numPr>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26128F">
        <w:rPr>
          <w:rFonts w:ascii="Times New Roman" w:eastAsia="Times New Roman" w:hAnsi="Times New Roman" w:cs="Times New Roman"/>
          <w:bCs/>
          <w:color w:val="000000"/>
          <w:sz w:val="28"/>
          <w:szCs w:val="28"/>
        </w:rPr>
        <w:t>оголошувати на засіданнях Молодіжної ради тексти звернень, заяв, пропозицій.</w:t>
      </w:r>
    </w:p>
    <w:p w14:paraId="6FA3F113" w14:textId="77777777" w:rsidR="00D4495A"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26128F">
        <w:rPr>
          <w:rFonts w:ascii="Times New Roman" w:eastAsia="Times New Roman" w:hAnsi="Times New Roman" w:cs="Times New Roman"/>
          <w:bCs/>
          <w:color w:val="000000"/>
          <w:sz w:val="28"/>
          <w:szCs w:val="28"/>
        </w:rPr>
        <w:t>3.10.7. Член Молодіжної ради зобов’язаний:- брати участь в засіданнях Молодіжної ради;- виконувати рішення Молодіжної ради;- дотримуватись норм моралі, толерантного відношення до оточуючих</w:t>
      </w:r>
    </w:p>
    <w:p w14:paraId="7F6452D8" w14:textId="77777777" w:rsidR="00D4495A" w:rsidRDefault="00D4495A" w:rsidP="00D4495A">
      <w:pPr>
        <w:widowControl w:val="0"/>
        <w:pBdr>
          <w:top w:val="nil"/>
          <w:left w:val="nil"/>
          <w:bottom w:val="nil"/>
          <w:right w:val="nil"/>
          <w:between w:val="nil"/>
        </w:pBdr>
        <w:tabs>
          <w:tab w:val="left" w:pos="930"/>
        </w:tabs>
        <w:spacing w:after="0"/>
        <w:jc w:val="center"/>
        <w:rPr>
          <w:rFonts w:ascii="Times New Roman" w:eastAsia="Times New Roman" w:hAnsi="Times New Roman" w:cs="Times New Roman"/>
          <w:b/>
          <w:bCs/>
          <w:color w:val="000000"/>
          <w:sz w:val="28"/>
          <w:szCs w:val="28"/>
        </w:rPr>
      </w:pPr>
      <w:r w:rsidRPr="0026128F">
        <w:rPr>
          <w:rFonts w:ascii="Times New Roman" w:eastAsia="Times New Roman" w:hAnsi="Times New Roman" w:cs="Times New Roman"/>
          <w:b/>
          <w:bCs/>
          <w:color w:val="000000"/>
          <w:sz w:val="28"/>
          <w:szCs w:val="28"/>
        </w:rPr>
        <w:t>4.О</w:t>
      </w:r>
      <w:r>
        <w:rPr>
          <w:rFonts w:ascii="Times New Roman" w:eastAsia="Times New Roman" w:hAnsi="Times New Roman" w:cs="Times New Roman"/>
          <w:b/>
          <w:bCs/>
          <w:color w:val="000000"/>
          <w:sz w:val="28"/>
          <w:szCs w:val="28"/>
        </w:rPr>
        <w:t>рганізація</w:t>
      </w:r>
      <w:r w:rsidRPr="0026128F">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color w:val="000000"/>
          <w:sz w:val="28"/>
          <w:szCs w:val="28"/>
        </w:rPr>
        <w:t>роботи</w:t>
      </w:r>
      <w:r w:rsidRPr="0026128F">
        <w:rPr>
          <w:rFonts w:ascii="Times New Roman" w:eastAsia="Times New Roman" w:hAnsi="Times New Roman" w:cs="Times New Roman"/>
          <w:b/>
          <w:bCs/>
          <w:color w:val="000000"/>
          <w:sz w:val="28"/>
          <w:szCs w:val="28"/>
        </w:rPr>
        <w:t xml:space="preserve"> М</w:t>
      </w:r>
      <w:r>
        <w:rPr>
          <w:rFonts w:ascii="Times New Roman" w:eastAsia="Times New Roman" w:hAnsi="Times New Roman" w:cs="Times New Roman"/>
          <w:b/>
          <w:bCs/>
          <w:color w:val="000000"/>
          <w:sz w:val="28"/>
          <w:szCs w:val="28"/>
        </w:rPr>
        <w:t>олодіжної ради</w:t>
      </w:r>
    </w:p>
    <w:p w14:paraId="46CB2CDE" w14:textId="77777777" w:rsidR="00D4495A" w:rsidRPr="0026128F"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26128F">
        <w:rPr>
          <w:rFonts w:ascii="Times New Roman" w:eastAsia="Times New Roman" w:hAnsi="Times New Roman" w:cs="Times New Roman"/>
          <w:bCs/>
          <w:color w:val="000000"/>
          <w:sz w:val="28"/>
          <w:szCs w:val="28"/>
        </w:rPr>
        <w:t>4.1. Основною формою роботи Молодіжної ради є засідання.</w:t>
      </w:r>
    </w:p>
    <w:p w14:paraId="7B8518FC" w14:textId="77777777" w:rsidR="00D4495A"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26128F">
        <w:rPr>
          <w:rFonts w:ascii="Times New Roman" w:eastAsia="Times New Roman" w:hAnsi="Times New Roman" w:cs="Times New Roman"/>
          <w:bCs/>
          <w:color w:val="000000"/>
          <w:sz w:val="28"/>
          <w:szCs w:val="28"/>
        </w:rPr>
        <w:t>4.2. Засідання може бути першим, черговим та позачерговим:</w:t>
      </w:r>
    </w:p>
    <w:p w14:paraId="3C1C81AB" w14:textId="77777777" w:rsidR="00D4495A" w:rsidRDefault="00D4495A" w:rsidP="00003704">
      <w:pPr>
        <w:pStyle w:val="a5"/>
        <w:widowControl w:val="0"/>
        <w:numPr>
          <w:ilvl w:val="0"/>
          <w:numId w:val="29"/>
        </w:numPr>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26128F">
        <w:rPr>
          <w:rFonts w:ascii="Times New Roman" w:eastAsia="Times New Roman" w:hAnsi="Times New Roman" w:cs="Times New Roman"/>
          <w:bCs/>
          <w:color w:val="000000"/>
          <w:sz w:val="28"/>
          <w:szCs w:val="28"/>
        </w:rPr>
        <w:t xml:space="preserve">чергові засідання проводяться не рідше одного разу на два місяці, скликаються головою Молодіжної ради, а за його відсутності - заступником голови </w:t>
      </w:r>
      <w:r w:rsidRPr="00470F5E">
        <w:rPr>
          <w:rFonts w:ascii="Times New Roman" w:eastAsia="Times New Roman" w:hAnsi="Times New Roman" w:cs="Times New Roman"/>
          <w:bCs/>
          <w:color w:val="000000"/>
          <w:sz w:val="28"/>
          <w:szCs w:val="28"/>
        </w:rPr>
        <w:t>Молодіжної ради;</w:t>
      </w:r>
    </w:p>
    <w:p w14:paraId="2CA75C5B" w14:textId="77777777" w:rsidR="00D4495A" w:rsidRPr="00470F5E" w:rsidRDefault="00D4495A" w:rsidP="00003704">
      <w:pPr>
        <w:pStyle w:val="a5"/>
        <w:widowControl w:val="0"/>
        <w:numPr>
          <w:ilvl w:val="0"/>
          <w:numId w:val="29"/>
        </w:numPr>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470F5E">
        <w:rPr>
          <w:rFonts w:ascii="Times New Roman" w:eastAsia="Times New Roman" w:hAnsi="Times New Roman" w:cs="Times New Roman"/>
          <w:bCs/>
          <w:color w:val="000000"/>
          <w:sz w:val="28"/>
          <w:szCs w:val="28"/>
        </w:rPr>
        <w:t>позачергові засідання Молодіжної ради скликаються за ініціативою голови</w:t>
      </w:r>
      <w:r>
        <w:rPr>
          <w:rFonts w:ascii="Times New Roman" w:eastAsia="Times New Roman" w:hAnsi="Times New Roman" w:cs="Times New Roman"/>
          <w:bCs/>
          <w:color w:val="000000"/>
          <w:sz w:val="28"/>
          <w:szCs w:val="28"/>
        </w:rPr>
        <w:t xml:space="preserve"> </w:t>
      </w:r>
      <w:r w:rsidRPr="00470F5E">
        <w:rPr>
          <w:rFonts w:ascii="Times New Roman" w:eastAsia="Times New Roman" w:hAnsi="Times New Roman" w:cs="Times New Roman"/>
          <w:bCs/>
          <w:color w:val="000000"/>
          <w:sz w:val="28"/>
          <w:szCs w:val="28"/>
        </w:rPr>
        <w:t xml:space="preserve">Молодіжної ради, або на вимогу більше ніж половини членів Молодіжної ради. </w:t>
      </w:r>
    </w:p>
    <w:p w14:paraId="2B8EE3BB" w14:textId="77777777" w:rsidR="00D4495A" w:rsidRPr="0026128F"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26128F">
        <w:rPr>
          <w:rFonts w:ascii="Times New Roman" w:eastAsia="Times New Roman" w:hAnsi="Times New Roman" w:cs="Times New Roman"/>
          <w:bCs/>
          <w:color w:val="000000"/>
          <w:sz w:val="28"/>
          <w:szCs w:val="28"/>
        </w:rPr>
        <w:t>Відповідна заява подається секретарю Молодіжної</w:t>
      </w:r>
      <w:r>
        <w:rPr>
          <w:rFonts w:ascii="Times New Roman" w:eastAsia="Times New Roman" w:hAnsi="Times New Roman" w:cs="Times New Roman"/>
          <w:bCs/>
          <w:color w:val="000000"/>
          <w:sz w:val="28"/>
          <w:szCs w:val="28"/>
        </w:rPr>
        <w:t xml:space="preserve"> ради, який зобов’язаний за 10 </w:t>
      </w:r>
      <w:r w:rsidRPr="0026128F">
        <w:rPr>
          <w:rFonts w:ascii="Times New Roman" w:eastAsia="Times New Roman" w:hAnsi="Times New Roman" w:cs="Times New Roman"/>
          <w:bCs/>
          <w:color w:val="000000"/>
          <w:sz w:val="28"/>
          <w:szCs w:val="28"/>
        </w:rPr>
        <w:t>днів скликати позачергове засідання.</w:t>
      </w:r>
    </w:p>
    <w:p w14:paraId="23C33A27" w14:textId="77777777" w:rsidR="00D4495A" w:rsidRPr="0026128F"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26128F">
        <w:rPr>
          <w:rFonts w:ascii="Times New Roman" w:eastAsia="Times New Roman" w:hAnsi="Times New Roman" w:cs="Times New Roman"/>
          <w:bCs/>
          <w:color w:val="000000"/>
          <w:sz w:val="28"/>
          <w:szCs w:val="28"/>
        </w:rPr>
        <w:t xml:space="preserve">4.3. Перше засідання Молодіжної ради проводиться не пізніше, ніж за 14 днів </w:t>
      </w:r>
    </w:p>
    <w:p w14:paraId="139AAD02" w14:textId="77777777" w:rsidR="00D4495A" w:rsidRPr="0026128F"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26128F">
        <w:rPr>
          <w:rFonts w:ascii="Times New Roman" w:eastAsia="Times New Roman" w:hAnsi="Times New Roman" w:cs="Times New Roman"/>
          <w:bCs/>
          <w:color w:val="000000"/>
          <w:sz w:val="28"/>
          <w:szCs w:val="28"/>
        </w:rPr>
        <w:t xml:space="preserve">після затвердження її складу. На першому засіданні відбувається призначення </w:t>
      </w:r>
    </w:p>
    <w:p w14:paraId="2FEBDA1A" w14:textId="77777777" w:rsidR="00D4495A"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26128F">
        <w:rPr>
          <w:rFonts w:ascii="Times New Roman" w:eastAsia="Times New Roman" w:hAnsi="Times New Roman" w:cs="Times New Roman"/>
          <w:bCs/>
          <w:color w:val="000000"/>
          <w:sz w:val="28"/>
          <w:szCs w:val="28"/>
        </w:rPr>
        <w:t>шляхом рейтингового голосування:</w:t>
      </w:r>
    </w:p>
    <w:p w14:paraId="061AF004" w14:textId="77777777" w:rsidR="00D4495A" w:rsidRDefault="00D4495A" w:rsidP="00003704">
      <w:pPr>
        <w:pStyle w:val="a5"/>
        <w:widowControl w:val="0"/>
        <w:numPr>
          <w:ilvl w:val="0"/>
          <w:numId w:val="30"/>
        </w:numPr>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470F5E">
        <w:rPr>
          <w:rFonts w:ascii="Times New Roman" w:eastAsia="Times New Roman" w:hAnsi="Times New Roman" w:cs="Times New Roman"/>
          <w:bCs/>
          <w:color w:val="000000"/>
          <w:sz w:val="28"/>
          <w:szCs w:val="28"/>
        </w:rPr>
        <w:t>голови Молодіжної ради;</w:t>
      </w:r>
    </w:p>
    <w:p w14:paraId="52767164" w14:textId="77777777" w:rsidR="00D4495A" w:rsidRDefault="00D4495A" w:rsidP="00003704">
      <w:pPr>
        <w:pStyle w:val="a5"/>
        <w:widowControl w:val="0"/>
        <w:numPr>
          <w:ilvl w:val="0"/>
          <w:numId w:val="30"/>
        </w:numPr>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470F5E">
        <w:rPr>
          <w:rFonts w:ascii="Times New Roman" w:eastAsia="Times New Roman" w:hAnsi="Times New Roman" w:cs="Times New Roman"/>
          <w:bCs/>
          <w:color w:val="000000"/>
          <w:sz w:val="28"/>
          <w:szCs w:val="28"/>
        </w:rPr>
        <w:t>заступника голови Молодіжної ради;</w:t>
      </w:r>
    </w:p>
    <w:p w14:paraId="24E8DC0D" w14:textId="77777777" w:rsidR="00D4495A" w:rsidRPr="00470F5E" w:rsidRDefault="00D4495A" w:rsidP="00003704">
      <w:pPr>
        <w:pStyle w:val="a5"/>
        <w:widowControl w:val="0"/>
        <w:numPr>
          <w:ilvl w:val="0"/>
          <w:numId w:val="30"/>
        </w:numPr>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470F5E">
        <w:rPr>
          <w:rFonts w:ascii="Times New Roman" w:eastAsia="Times New Roman" w:hAnsi="Times New Roman" w:cs="Times New Roman"/>
          <w:bCs/>
          <w:color w:val="000000"/>
          <w:sz w:val="28"/>
          <w:szCs w:val="28"/>
        </w:rPr>
        <w:t>секретаря Молодіжної ради.</w:t>
      </w:r>
    </w:p>
    <w:p w14:paraId="144EA695" w14:textId="77777777" w:rsidR="00D4495A" w:rsidRPr="0026128F"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26128F">
        <w:rPr>
          <w:rFonts w:ascii="Times New Roman" w:eastAsia="Times New Roman" w:hAnsi="Times New Roman" w:cs="Times New Roman"/>
          <w:bCs/>
          <w:color w:val="000000"/>
          <w:sz w:val="28"/>
          <w:szCs w:val="28"/>
        </w:rPr>
        <w:t>4.4. Діяльність Молодіжної ради здійснюєт</w:t>
      </w:r>
      <w:r>
        <w:rPr>
          <w:rFonts w:ascii="Times New Roman" w:eastAsia="Times New Roman" w:hAnsi="Times New Roman" w:cs="Times New Roman"/>
          <w:bCs/>
          <w:color w:val="000000"/>
          <w:sz w:val="28"/>
          <w:szCs w:val="28"/>
        </w:rPr>
        <w:t xml:space="preserve">ься відповідно до Положення та </w:t>
      </w:r>
      <w:r w:rsidRPr="0026128F">
        <w:rPr>
          <w:rFonts w:ascii="Times New Roman" w:eastAsia="Times New Roman" w:hAnsi="Times New Roman" w:cs="Times New Roman"/>
          <w:bCs/>
          <w:color w:val="000000"/>
          <w:sz w:val="28"/>
          <w:szCs w:val="28"/>
        </w:rPr>
        <w:t>поточного плану, які приймаються не піз</w:t>
      </w:r>
      <w:r>
        <w:rPr>
          <w:rFonts w:ascii="Times New Roman" w:eastAsia="Times New Roman" w:hAnsi="Times New Roman" w:cs="Times New Roman"/>
          <w:bCs/>
          <w:color w:val="000000"/>
          <w:sz w:val="28"/>
          <w:szCs w:val="28"/>
        </w:rPr>
        <w:t xml:space="preserve">ніше, ніж на другому засіданні </w:t>
      </w:r>
      <w:r w:rsidRPr="0026128F">
        <w:rPr>
          <w:rFonts w:ascii="Times New Roman" w:eastAsia="Times New Roman" w:hAnsi="Times New Roman" w:cs="Times New Roman"/>
          <w:bCs/>
          <w:color w:val="000000"/>
          <w:sz w:val="28"/>
          <w:szCs w:val="28"/>
        </w:rPr>
        <w:t xml:space="preserve">Молодіжної ради. Проведення засідання Молодіжної ради правомочне за умови </w:t>
      </w:r>
    </w:p>
    <w:p w14:paraId="28595D06" w14:textId="77777777" w:rsidR="00D4495A" w:rsidRPr="0026128F"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26128F">
        <w:rPr>
          <w:rFonts w:ascii="Times New Roman" w:eastAsia="Times New Roman" w:hAnsi="Times New Roman" w:cs="Times New Roman"/>
          <w:bCs/>
          <w:color w:val="000000"/>
          <w:sz w:val="28"/>
          <w:szCs w:val="28"/>
        </w:rPr>
        <w:t>наявності половини членів від її повного складу.</w:t>
      </w:r>
    </w:p>
    <w:p w14:paraId="0752802E" w14:textId="77777777" w:rsidR="00D4495A" w:rsidRPr="0026128F"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26128F">
        <w:rPr>
          <w:rFonts w:ascii="Times New Roman" w:eastAsia="Times New Roman" w:hAnsi="Times New Roman" w:cs="Times New Roman"/>
          <w:bCs/>
          <w:color w:val="000000"/>
          <w:sz w:val="28"/>
          <w:szCs w:val="28"/>
        </w:rPr>
        <w:t>4.5. Порядок денний засідання Молодіжн</w:t>
      </w:r>
      <w:r>
        <w:rPr>
          <w:rFonts w:ascii="Times New Roman" w:eastAsia="Times New Roman" w:hAnsi="Times New Roman" w:cs="Times New Roman"/>
          <w:bCs/>
          <w:color w:val="000000"/>
          <w:sz w:val="28"/>
          <w:szCs w:val="28"/>
        </w:rPr>
        <w:t xml:space="preserve">ої ради складається секретарем </w:t>
      </w:r>
      <w:r w:rsidRPr="0026128F">
        <w:rPr>
          <w:rFonts w:ascii="Times New Roman" w:eastAsia="Times New Roman" w:hAnsi="Times New Roman" w:cs="Times New Roman"/>
          <w:bCs/>
          <w:color w:val="000000"/>
          <w:sz w:val="28"/>
          <w:szCs w:val="28"/>
        </w:rPr>
        <w:t>Молодіжної ради та доводиться до відома член</w:t>
      </w:r>
      <w:r>
        <w:rPr>
          <w:rFonts w:ascii="Times New Roman" w:eastAsia="Times New Roman" w:hAnsi="Times New Roman" w:cs="Times New Roman"/>
          <w:bCs/>
          <w:color w:val="000000"/>
          <w:sz w:val="28"/>
          <w:szCs w:val="28"/>
        </w:rPr>
        <w:t xml:space="preserve">ів Молодіжної ради не пізніше, </w:t>
      </w:r>
      <w:r w:rsidRPr="0026128F">
        <w:rPr>
          <w:rFonts w:ascii="Times New Roman" w:eastAsia="Times New Roman" w:hAnsi="Times New Roman" w:cs="Times New Roman"/>
          <w:bCs/>
          <w:color w:val="000000"/>
          <w:sz w:val="28"/>
          <w:szCs w:val="28"/>
        </w:rPr>
        <w:t>ніж за 5 днів до засідання.</w:t>
      </w:r>
    </w:p>
    <w:p w14:paraId="030C25C1" w14:textId="77777777" w:rsidR="00D4495A"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4.6.</w:t>
      </w:r>
      <w:r w:rsidRPr="0026128F">
        <w:rPr>
          <w:rFonts w:ascii="Times New Roman" w:eastAsia="Times New Roman" w:hAnsi="Times New Roman" w:cs="Times New Roman"/>
          <w:bCs/>
          <w:color w:val="000000"/>
          <w:sz w:val="28"/>
          <w:szCs w:val="28"/>
        </w:rPr>
        <w:t>Рішення з питань порядку денного засідання Молодіжної ради приймают</w:t>
      </w:r>
      <w:r>
        <w:rPr>
          <w:rFonts w:ascii="Times New Roman" w:eastAsia="Times New Roman" w:hAnsi="Times New Roman" w:cs="Times New Roman"/>
          <w:bCs/>
          <w:color w:val="000000"/>
          <w:sz w:val="28"/>
          <w:szCs w:val="28"/>
        </w:rPr>
        <w:t xml:space="preserve">ься </w:t>
      </w:r>
      <w:r w:rsidRPr="0026128F">
        <w:rPr>
          <w:rFonts w:ascii="Times New Roman" w:eastAsia="Times New Roman" w:hAnsi="Times New Roman" w:cs="Times New Roman"/>
          <w:bCs/>
          <w:color w:val="000000"/>
          <w:sz w:val="28"/>
          <w:szCs w:val="28"/>
        </w:rPr>
        <w:t>більшістю голосів від наявної кілько</w:t>
      </w:r>
      <w:r>
        <w:rPr>
          <w:rFonts w:ascii="Times New Roman" w:eastAsia="Times New Roman" w:hAnsi="Times New Roman" w:cs="Times New Roman"/>
          <w:bCs/>
          <w:color w:val="000000"/>
          <w:sz w:val="28"/>
          <w:szCs w:val="28"/>
        </w:rPr>
        <w:t xml:space="preserve">сті членів Молодіжної ради, що </w:t>
      </w:r>
      <w:r w:rsidRPr="0026128F">
        <w:rPr>
          <w:rFonts w:ascii="Times New Roman" w:eastAsia="Times New Roman" w:hAnsi="Times New Roman" w:cs="Times New Roman"/>
          <w:bCs/>
          <w:color w:val="000000"/>
          <w:sz w:val="28"/>
          <w:szCs w:val="28"/>
        </w:rPr>
        <w:t>зареєструвалися на засіданні. У разі рівного р</w:t>
      </w:r>
      <w:r>
        <w:rPr>
          <w:rFonts w:ascii="Times New Roman" w:eastAsia="Times New Roman" w:hAnsi="Times New Roman" w:cs="Times New Roman"/>
          <w:bCs/>
          <w:color w:val="000000"/>
          <w:sz w:val="28"/>
          <w:szCs w:val="28"/>
        </w:rPr>
        <w:t xml:space="preserve">озподілу голосів вирішальним є </w:t>
      </w:r>
      <w:r w:rsidRPr="0026128F">
        <w:rPr>
          <w:rFonts w:ascii="Times New Roman" w:eastAsia="Times New Roman" w:hAnsi="Times New Roman" w:cs="Times New Roman"/>
          <w:bCs/>
          <w:color w:val="000000"/>
          <w:sz w:val="28"/>
          <w:szCs w:val="28"/>
        </w:rPr>
        <w:t>голос головуючого на засіданні.</w:t>
      </w:r>
    </w:p>
    <w:p w14:paraId="041103B5" w14:textId="77777777" w:rsidR="00D4495A" w:rsidRPr="00470F5E"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4.7.</w:t>
      </w:r>
      <w:r w:rsidRPr="00470F5E">
        <w:rPr>
          <w:rFonts w:ascii="Times New Roman" w:eastAsia="Times New Roman" w:hAnsi="Times New Roman" w:cs="Times New Roman"/>
          <w:bCs/>
          <w:color w:val="000000"/>
          <w:sz w:val="28"/>
          <w:szCs w:val="28"/>
        </w:rPr>
        <w:t>Рішення Молодіжної ради оформлюю</w:t>
      </w:r>
      <w:r>
        <w:rPr>
          <w:rFonts w:ascii="Times New Roman" w:eastAsia="Times New Roman" w:hAnsi="Times New Roman" w:cs="Times New Roman"/>
          <w:bCs/>
          <w:color w:val="000000"/>
          <w:sz w:val="28"/>
          <w:szCs w:val="28"/>
        </w:rPr>
        <w:t xml:space="preserve">ться у вигляді протоколів, які  </w:t>
      </w:r>
      <w:r w:rsidRPr="00470F5E">
        <w:rPr>
          <w:rFonts w:ascii="Times New Roman" w:eastAsia="Times New Roman" w:hAnsi="Times New Roman" w:cs="Times New Roman"/>
          <w:bCs/>
          <w:color w:val="000000"/>
          <w:sz w:val="28"/>
          <w:szCs w:val="28"/>
        </w:rPr>
        <w:t>підписуються секретарем та головою Молодіжної ради.</w:t>
      </w:r>
    </w:p>
    <w:p w14:paraId="1BC7D8C7" w14:textId="77777777" w:rsidR="00D4495A" w:rsidRPr="00470F5E"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470F5E">
        <w:rPr>
          <w:rFonts w:ascii="Times New Roman" w:eastAsia="Times New Roman" w:hAnsi="Times New Roman" w:cs="Times New Roman"/>
          <w:bCs/>
          <w:color w:val="000000"/>
          <w:sz w:val="28"/>
          <w:szCs w:val="28"/>
        </w:rPr>
        <w:t>4.8. Секретар Молодіжної ради призначає дату наступного засідання.</w:t>
      </w:r>
    </w:p>
    <w:p w14:paraId="5CD4003B" w14:textId="77777777" w:rsidR="00D4495A" w:rsidRPr="00470F5E" w:rsidRDefault="00D4495A" w:rsidP="00D4495A">
      <w:pPr>
        <w:widowControl w:val="0"/>
        <w:pBdr>
          <w:top w:val="nil"/>
          <w:left w:val="nil"/>
          <w:bottom w:val="nil"/>
          <w:right w:val="nil"/>
          <w:between w:val="nil"/>
        </w:pBdr>
        <w:tabs>
          <w:tab w:val="left" w:pos="930"/>
        </w:tabs>
        <w:spacing w:after="0"/>
        <w:jc w:val="center"/>
        <w:rPr>
          <w:rFonts w:ascii="Times New Roman" w:eastAsia="Times New Roman" w:hAnsi="Times New Roman" w:cs="Times New Roman"/>
          <w:b/>
          <w:bCs/>
          <w:color w:val="000000"/>
          <w:sz w:val="28"/>
          <w:szCs w:val="28"/>
        </w:rPr>
      </w:pPr>
      <w:r w:rsidRPr="00470F5E">
        <w:rPr>
          <w:rFonts w:ascii="Times New Roman" w:eastAsia="Times New Roman" w:hAnsi="Times New Roman" w:cs="Times New Roman"/>
          <w:b/>
          <w:bCs/>
          <w:color w:val="000000"/>
          <w:sz w:val="28"/>
          <w:szCs w:val="28"/>
        </w:rPr>
        <w:t>5. Прикінцеві положення</w:t>
      </w:r>
    </w:p>
    <w:p w14:paraId="4C19BFFF" w14:textId="77777777" w:rsidR="00D4495A" w:rsidRPr="00470F5E"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470F5E">
        <w:rPr>
          <w:rFonts w:ascii="Times New Roman" w:eastAsia="Times New Roman" w:hAnsi="Times New Roman" w:cs="Times New Roman"/>
          <w:bCs/>
          <w:color w:val="000000"/>
          <w:sz w:val="28"/>
          <w:szCs w:val="28"/>
        </w:rPr>
        <w:t>5.1. Протоколи та витяги із протоколів Мо</w:t>
      </w:r>
      <w:r>
        <w:rPr>
          <w:rFonts w:ascii="Times New Roman" w:eastAsia="Times New Roman" w:hAnsi="Times New Roman" w:cs="Times New Roman"/>
          <w:bCs/>
          <w:color w:val="000000"/>
          <w:sz w:val="28"/>
          <w:szCs w:val="28"/>
        </w:rPr>
        <w:t xml:space="preserve">лодіжної ради є рекомендованими </w:t>
      </w:r>
      <w:r w:rsidRPr="00470F5E">
        <w:rPr>
          <w:rFonts w:ascii="Times New Roman" w:eastAsia="Times New Roman" w:hAnsi="Times New Roman" w:cs="Times New Roman"/>
          <w:bCs/>
          <w:color w:val="000000"/>
          <w:sz w:val="28"/>
          <w:szCs w:val="28"/>
        </w:rPr>
        <w:t xml:space="preserve">до розгляду виконавчими органами </w:t>
      </w:r>
      <w:r>
        <w:rPr>
          <w:rFonts w:ascii="Times New Roman" w:eastAsia="Times New Roman" w:hAnsi="Times New Roman" w:cs="Times New Roman"/>
          <w:bCs/>
          <w:color w:val="000000"/>
          <w:sz w:val="28"/>
          <w:szCs w:val="28"/>
        </w:rPr>
        <w:t>Розвадівської сільської</w:t>
      </w:r>
      <w:r w:rsidRPr="00470F5E">
        <w:rPr>
          <w:rFonts w:ascii="Times New Roman" w:eastAsia="Times New Roman" w:hAnsi="Times New Roman" w:cs="Times New Roman"/>
          <w:bCs/>
          <w:color w:val="000000"/>
          <w:sz w:val="28"/>
          <w:szCs w:val="28"/>
        </w:rPr>
        <w:t xml:space="preserve"> ради.</w:t>
      </w:r>
    </w:p>
    <w:p w14:paraId="12E772A8" w14:textId="77777777" w:rsidR="00D4495A" w:rsidRPr="00470F5E"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470F5E">
        <w:rPr>
          <w:rFonts w:ascii="Times New Roman" w:eastAsia="Times New Roman" w:hAnsi="Times New Roman" w:cs="Times New Roman"/>
          <w:bCs/>
          <w:color w:val="000000"/>
          <w:sz w:val="28"/>
          <w:szCs w:val="28"/>
        </w:rPr>
        <w:t>5.2. Представники виконавчих органів можу</w:t>
      </w:r>
      <w:r>
        <w:rPr>
          <w:rFonts w:ascii="Times New Roman" w:eastAsia="Times New Roman" w:hAnsi="Times New Roman" w:cs="Times New Roman"/>
          <w:bCs/>
          <w:color w:val="000000"/>
          <w:sz w:val="28"/>
          <w:szCs w:val="28"/>
        </w:rPr>
        <w:t xml:space="preserve">ть бути присутні на засіданнях </w:t>
      </w:r>
      <w:r w:rsidRPr="00470F5E">
        <w:rPr>
          <w:rFonts w:ascii="Times New Roman" w:eastAsia="Times New Roman" w:hAnsi="Times New Roman" w:cs="Times New Roman"/>
          <w:bCs/>
          <w:color w:val="000000"/>
          <w:sz w:val="28"/>
          <w:szCs w:val="28"/>
        </w:rPr>
        <w:t>Молодіжної ради у разі обговорення питань, що належать до їхньої компетенції.</w:t>
      </w:r>
    </w:p>
    <w:p w14:paraId="5426426A" w14:textId="77777777" w:rsidR="00D4495A" w:rsidRPr="00470F5E"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470F5E">
        <w:rPr>
          <w:rFonts w:ascii="Times New Roman" w:eastAsia="Times New Roman" w:hAnsi="Times New Roman" w:cs="Times New Roman"/>
          <w:bCs/>
          <w:color w:val="000000"/>
          <w:sz w:val="28"/>
          <w:szCs w:val="28"/>
        </w:rPr>
        <w:t xml:space="preserve">5.3. На засідання постійних комісій </w:t>
      </w:r>
      <w:r>
        <w:rPr>
          <w:rFonts w:ascii="Times New Roman" w:eastAsia="Times New Roman" w:hAnsi="Times New Roman" w:cs="Times New Roman"/>
          <w:bCs/>
          <w:color w:val="000000"/>
          <w:sz w:val="28"/>
          <w:szCs w:val="28"/>
        </w:rPr>
        <w:t>Розвадівської сільської ради при розгляді питань,</w:t>
      </w:r>
      <w:r w:rsidRPr="00470F5E">
        <w:rPr>
          <w:rFonts w:ascii="Times New Roman" w:eastAsia="Times New Roman" w:hAnsi="Times New Roman" w:cs="Times New Roman"/>
          <w:bCs/>
          <w:color w:val="000000"/>
          <w:sz w:val="28"/>
          <w:szCs w:val="28"/>
        </w:rPr>
        <w:t>які впливають на життя молоді громади, можу</w:t>
      </w:r>
      <w:r>
        <w:rPr>
          <w:rFonts w:ascii="Times New Roman" w:eastAsia="Times New Roman" w:hAnsi="Times New Roman" w:cs="Times New Roman"/>
          <w:bCs/>
          <w:color w:val="000000"/>
          <w:sz w:val="28"/>
          <w:szCs w:val="28"/>
        </w:rPr>
        <w:t xml:space="preserve">ть бути запрошені представники </w:t>
      </w:r>
      <w:r w:rsidRPr="00470F5E">
        <w:rPr>
          <w:rFonts w:ascii="Times New Roman" w:eastAsia="Times New Roman" w:hAnsi="Times New Roman" w:cs="Times New Roman"/>
          <w:bCs/>
          <w:color w:val="000000"/>
          <w:sz w:val="28"/>
          <w:szCs w:val="28"/>
        </w:rPr>
        <w:t>Молодіжної ради.</w:t>
      </w:r>
    </w:p>
    <w:p w14:paraId="5ACEBCDD" w14:textId="77777777" w:rsidR="00D4495A"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470F5E">
        <w:rPr>
          <w:rFonts w:ascii="Times New Roman" w:eastAsia="Times New Roman" w:hAnsi="Times New Roman" w:cs="Times New Roman"/>
          <w:bCs/>
          <w:color w:val="000000"/>
          <w:sz w:val="28"/>
          <w:szCs w:val="28"/>
        </w:rPr>
        <w:t xml:space="preserve">5.4. Молодіжна рада ліквідовується рішенням сесії </w:t>
      </w:r>
      <w:r>
        <w:rPr>
          <w:rFonts w:ascii="Times New Roman" w:eastAsia="Times New Roman" w:hAnsi="Times New Roman" w:cs="Times New Roman"/>
          <w:bCs/>
          <w:color w:val="000000"/>
          <w:sz w:val="28"/>
          <w:szCs w:val="28"/>
        </w:rPr>
        <w:t xml:space="preserve">Розвадівської сільської ради у </w:t>
      </w:r>
      <w:r w:rsidRPr="00470F5E">
        <w:rPr>
          <w:rFonts w:ascii="Times New Roman" w:eastAsia="Times New Roman" w:hAnsi="Times New Roman" w:cs="Times New Roman"/>
          <w:bCs/>
          <w:color w:val="000000"/>
          <w:sz w:val="28"/>
          <w:szCs w:val="28"/>
        </w:rPr>
        <w:t>разі:</w:t>
      </w:r>
    </w:p>
    <w:p w14:paraId="48305AC1" w14:textId="77777777" w:rsidR="00D4495A" w:rsidRDefault="00D4495A" w:rsidP="00003704">
      <w:pPr>
        <w:pStyle w:val="a5"/>
        <w:widowControl w:val="0"/>
        <w:numPr>
          <w:ilvl w:val="0"/>
          <w:numId w:val="31"/>
        </w:numPr>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9F66D4">
        <w:rPr>
          <w:rFonts w:ascii="Times New Roman" w:eastAsia="Times New Roman" w:hAnsi="Times New Roman" w:cs="Times New Roman"/>
          <w:bCs/>
          <w:color w:val="000000"/>
          <w:sz w:val="28"/>
          <w:szCs w:val="28"/>
        </w:rPr>
        <w:t>порушення Молодіжною радою законів України та Конституції України;</w:t>
      </w:r>
    </w:p>
    <w:p w14:paraId="02166A3F" w14:textId="77777777" w:rsidR="00D4495A" w:rsidRDefault="00D4495A" w:rsidP="00003704">
      <w:pPr>
        <w:pStyle w:val="a5"/>
        <w:widowControl w:val="0"/>
        <w:numPr>
          <w:ilvl w:val="0"/>
          <w:numId w:val="31"/>
        </w:numPr>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9F66D4">
        <w:rPr>
          <w:rFonts w:ascii="Times New Roman" w:eastAsia="Times New Roman" w:hAnsi="Times New Roman" w:cs="Times New Roman"/>
          <w:bCs/>
          <w:color w:val="000000"/>
          <w:sz w:val="28"/>
          <w:szCs w:val="28"/>
        </w:rPr>
        <w:t>порушення Молодіжною радою умов даного Положення;</w:t>
      </w:r>
    </w:p>
    <w:p w14:paraId="30F694FB" w14:textId="77777777" w:rsidR="00D4495A" w:rsidRPr="009F66D4" w:rsidRDefault="00D4495A" w:rsidP="00003704">
      <w:pPr>
        <w:pStyle w:val="a5"/>
        <w:widowControl w:val="0"/>
        <w:numPr>
          <w:ilvl w:val="0"/>
          <w:numId w:val="31"/>
        </w:numPr>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9F66D4">
        <w:rPr>
          <w:rFonts w:ascii="Times New Roman" w:eastAsia="Times New Roman" w:hAnsi="Times New Roman" w:cs="Times New Roman"/>
          <w:bCs/>
          <w:color w:val="000000"/>
          <w:sz w:val="28"/>
          <w:szCs w:val="28"/>
        </w:rPr>
        <w:t>за рішенням самої Молодіжної Ради.</w:t>
      </w:r>
    </w:p>
    <w:p w14:paraId="7EBE2D76" w14:textId="77777777" w:rsidR="00D4495A" w:rsidRPr="00470F5E"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470F5E">
        <w:rPr>
          <w:rFonts w:ascii="Times New Roman" w:eastAsia="Times New Roman" w:hAnsi="Times New Roman" w:cs="Times New Roman"/>
          <w:bCs/>
          <w:color w:val="000000"/>
          <w:sz w:val="28"/>
          <w:szCs w:val="28"/>
        </w:rPr>
        <w:t>Рішення про ліквідацію Молодіжної ради винос</w:t>
      </w:r>
      <w:r>
        <w:rPr>
          <w:rFonts w:ascii="Times New Roman" w:eastAsia="Times New Roman" w:hAnsi="Times New Roman" w:cs="Times New Roman"/>
          <w:bCs/>
          <w:color w:val="000000"/>
          <w:sz w:val="28"/>
          <w:szCs w:val="28"/>
        </w:rPr>
        <w:t xml:space="preserve">иться головою Молодіжної ради, </w:t>
      </w:r>
      <w:r w:rsidRPr="00470F5E">
        <w:rPr>
          <w:rFonts w:ascii="Times New Roman" w:eastAsia="Times New Roman" w:hAnsi="Times New Roman" w:cs="Times New Roman"/>
          <w:bCs/>
          <w:color w:val="000000"/>
          <w:sz w:val="28"/>
          <w:szCs w:val="28"/>
        </w:rPr>
        <w:t>або за ініціативи не менше половини член</w:t>
      </w:r>
      <w:r>
        <w:rPr>
          <w:rFonts w:ascii="Times New Roman" w:eastAsia="Times New Roman" w:hAnsi="Times New Roman" w:cs="Times New Roman"/>
          <w:bCs/>
          <w:color w:val="000000"/>
          <w:sz w:val="28"/>
          <w:szCs w:val="28"/>
        </w:rPr>
        <w:t xml:space="preserve">ів Молодіжної ради, на розгляд </w:t>
      </w:r>
      <w:r w:rsidRPr="00470F5E">
        <w:rPr>
          <w:rFonts w:ascii="Times New Roman" w:eastAsia="Times New Roman" w:hAnsi="Times New Roman" w:cs="Times New Roman"/>
          <w:bCs/>
          <w:color w:val="000000"/>
          <w:sz w:val="28"/>
          <w:szCs w:val="28"/>
        </w:rPr>
        <w:t xml:space="preserve">засідання Молодіжної ради та затверджується за умови голосування не менше </w:t>
      </w:r>
    </w:p>
    <w:p w14:paraId="60E2F543" w14:textId="77777777" w:rsidR="00D4495A" w:rsidRPr="0026128F" w:rsidRDefault="00D4495A" w:rsidP="00D4495A">
      <w:pPr>
        <w:widowControl w:val="0"/>
        <w:pBdr>
          <w:top w:val="nil"/>
          <w:left w:val="nil"/>
          <w:bottom w:val="nil"/>
          <w:right w:val="nil"/>
          <w:between w:val="nil"/>
        </w:pBdr>
        <w:tabs>
          <w:tab w:val="left" w:pos="930"/>
        </w:tabs>
        <w:spacing w:after="0"/>
        <w:jc w:val="both"/>
        <w:rPr>
          <w:rFonts w:ascii="Times New Roman" w:eastAsia="Times New Roman" w:hAnsi="Times New Roman" w:cs="Times New Roman"/>
          <w:bCs/>
          <w:color w:val="000000"/>
          <w:sz w:val="28"/>
          <w:szCs w:val="28"/>
        </w:rPr>
      </w:pPr>
      <w:r w:rsidRPr="00470F5E">
        <w:rPr>
          <w:rFonts w:ascii="Times New Roman" w:eastAsia="Times New Roman" w:hAnsi="Times New Roman" w:cs="Times New Roman"/>
          <w:bCs/>
          <w:color w:val="000000"/>
          <w:sz w:val="28"/>
          <w:szCs w:val="28"/>
        </w:rPr>
        <w:t>двома третіми від повного складу Молодіжної ради</w:t>
      </w:r>
      <w:r>
        <w:rPr>
          <w:rFonts w:ascii="Times New Roman" w:eastAsia="Times New Roman" w:hAnsi="Times New Roman" w:cs="Times New Roman"/>
          <w:bCs/>
          <w:color w:val="000000"/>
          <w:sz w:val="28"/>
          <w:szCs w:val="28"/>
        </w:rPr>
        <w:t>.</w:t>
      </w:r>
    </w:p>
    <w:p w14:paraId="7DE7ECAB" w14:textId="77777777" w:rsidR="00D4495A" w:rsidRPr="0026128F" w:rsidRDefault="00D4495A" w:rsidP="00D4495A">
      <w:pPr>
        <w:widowControl w:val="0"/>
        <w:pBdr>
          <w:top w:val="nil"/>
          <w:left w:val="nil"/>
          <w:bottom w:val="nil"/>
          <w:right w:val="nil"/>
          <w:between w:val="nil"/>
        </w:pBdr>
        <w:tabs>
          <w:tab w:val="left" w:pos="930"/>
        </w:tabs>
        <w:spacing w:after="0"/>
        <w:jc w:val="center"/>
        <w:rPr>
          <w:rFonts w:ascii="Times New Roman" w:eastAsia="Times New Roman" w:hAnsi="Times New Roman" w:cs="Times New Roman"/>
          <w:bCs/>
          <w:color w:val="000000"/>
          <w:sz w:val="28"/>
          <w:szCs w:val="28"/>
        </w:rPr>
      </w:pPr>
    </w:p>
    <w:p w14:paraId="456F5A73" w14:textId="77777777" w:rsidR="00D4495A" w:rsidRPr="0026128F" w:rsidRDefault="00D4495A" w:rsidP="00D4495A">
      <w:pPr>
        <w:widowControl w:val="0"/>
        <w:tabs>
          <w:tab w:val="left" w:pos="1130"/>
        </w:tabs>
        <w:spacing w:after="0"/>
        <w:ind w:right="23" w:firstLine="709"/>
        <w:jc w:val="both"/>
        <w:rPr>
          <w:rFonts w:ascii="Times New Roman" w:eastAsia="Times New Roman" w:hAnsi="Times New Roman" w:cs="Times New Roman"/>
          <w:sz w:val="28"/>
          <w:szCs w:val="28"/>
        </w:rPr>
      </w:pPr>
      <w:bookmarkStart w:id="24" w:name="bookmark=id.l3zxd3l6g6eh" w:colFirst="0" w:colLast="0"/>
      <w:bookmarkStart w:id="25" w:name="bookmark=id.bg81z617ogcc" w:colFirst="0" w:colLast="0"/>
      <w:bookmarkEnd w:id="24"/>
      <w:bookmarkEnd w:id="25"/>
    </w:p>
    <w:p w14:paraId="5BEDD135" w14:textId="77777777" w:rsidR="00D4495A" w:rsidRPr="0026128F" w:rsidRDefault="00D4495A" w:rsidP="00D4495A">
      <w:pPr>
        <w:widowControl w:val="0"/>
        <w:tabs>
          <w:tab w:val="left" w:pos="1130"/>
        </w:tabs>
        <w:spacing w:after="0"/>
        <w:ind w:right="23" w:firstLine="709"/>
        <w:jc w:val="both"/>
        <w:rPr>
          <w:rFonts w:ascii="Times New Roman" w:eastAsia="Times New Roman" w:hAnsi="Times New Roman" w:cs="Times New Roman"/>
          <w:sz w:val="28"/>
          <w:szCs w:val="28"/>
        </w:rPr>
      </w:pPr>
    </w:p>
    <w:p w14:paraId="4D7FB984" w14:textId="730BD714" w:rsidR="00D4495A" w:rsidRDefault="00D4495A" w:rsidP="00D4495A">
      <w:pPr>
        <w:widowControl w:val="0"/>
        <w:tabs>
          <w:tab w:val="left" w:pos="1130"/>
        </w:tabs>
        <w:spacing w:after="0"/>
        <w:ind w:right="23" w:firstLine="709"/>
        <w:jc w:val="both"/>
        <w:rPr>
          <w:rFonts w:ascii="Times New Roman" w:eastAsia="Times New Roman" w:hAnsi="Times New Roman" w:cs="Times New Roman"/>
          <w:sz w:val="28"/>
          <w:szCs w:val="28"/>
        </w:rPr>
      </w:pPr>
    </w:p>
    <w:p w14:paraId="28471A05" w14:textId="4ABE001E" w:rsidR="00670F4F" w:rsidRDefault="00670F4F" w:rsidP="00D4495A">
      <w:pPr>
        <w:widowControl w:val="0"/>
        <w:tabs>
          <w:tab w:val="left" w:pos="1130"/>
        </w:tabs>
        <w:spacing w:after="0"/>
        <w:ind w:right="23" w:firstLine="709"/>
        <w:jc w:val="both"/>
        <w:rPr>
          <w:rFonts w:ascii="Times New Roman" w:eastAsia="Times New Roman" w:hAnsi="Times New Roman" w:cs="Times New Roman"/>
          <w:sz w:val="28"/>
          <w:szCs w:val="28"/>
        </w:rPr>
      </w:pPr>
    </w:p>
    <w:p w14:paraId="7617519E" w14:textId="77A3089D" w:rsidR="00670F4F" w:rsidRDefault="00670F4F" w:rsidP="00D4495A">
      <w:pPr>
        <w:widowControl w:val="0"/>
        <w:tabs>
          <w:tab w:val="left" w:pos="1130"/>
        </w:tabs>
        <w:spacing w:after="0"/>
        <w:ind w:right="23" w:firstLine="709"/>
        <w:jc w:val="both"/>
        <w:rPr>
          <w:rFonts w:ascii="Times New Roman" w:eastAsia="Times New Roman" w:hAnsi="Times New Roman" w:cs="Times New Roman"/>
          <w:sz w:val="28"/>
          <w:szCs w:val="28"/>
        </w:rPr>
      </w:pPr>
    </w:p>
    <w:p w14:paraId="448E76BB" w14:textId="286DBBFA" w:rsidR="00670F4F" w:rsidRDefault="00670F4F" w:rsidP="00D4495A">
      <w:pPr>
        <w:widowControl w:val="0"/>
        <w:tabs>
          <w:tab w:val="left" w:pos="1130"/>
        </w:tabs>
        <w:spacing w:after="0"/>
        <w:ind w:right="23" w:firstLine="709"/>
        <w:jc w:val="both"/>
        <w:rPr>
          <w:rFonts w:ascii="Times New Roman" w:eastAsia="Times New Roman" w:hAnsi="Times New Roman" w:cs="Times New Roman"/>
          <w:sz w:val="28"/>
          <w:szCs w:val="28"/>
        </w:rPr>
      </w:pPr>
    </w:p>
    <w:p w14:paraId="14D129B5" w14:textId="79EB4DE1" w:rsidR="00670F4F" w:rsidRPr="0077455E" w:rsidRDefault="0077455E" w:rsidP="00D4495A">
      <w:pPr>
        <w:widowControl w:val="0"/>
        <w:tabs>
          <w:tab w:val="left" w:pos="1130"/>
        </w:tabs>
        <w:spacing w:after="0"/>
        <w:ind w:right="23" w:firstLine="709"/>
        <w:jc w:val="both"/>
        <w:rPr>
          <w:rFonts w:ascii="Times New Roman" w:eastAsia="Times New Roman" w:hAnsi="Times New Roman" w:cs="Times New Roman"/>
          <w:b/>
          <w:sz w:val="28"/>
          <w:szCs w:val="28"/>
        </w:rPr>
      </w:pPr>
      <w:r w:rsidRPr="0077455E">
        <w:rPr>
          <w:rFonts w:ascii="Times New Roman" w:eastAsia="Times New Roman" w:hAnsi="Times New Roman" w:cs="Times New Roman"/>
          <w:b/>
          <w:sz w:val="28"/>
          <w:szCs w:val="28"/>
        </w:rPr>
        <w:t>Секретар ради                                    Олександра ШИМКО</w:t>
      </w:r>
    </w:p>
    <w:p w14:paraId="3F9F1B9A" w14:textId="55F2B67D" w:rsidR="00670F4F" w:rsidRDefault="00670F4F" w:rsidP="00D4495A">
      <w:pPr>
        <w:widowControl w:val="0"/>
        <w:tabs>
          <w:tab w:val="left" w:pos="1130"/>
        </w:tabs>
        <w:spacing w:after="0"/>
        <w:ind w:right="23" w:firstLine="709"/>
        <w:jc w:val="both"/>
        <w:rPr>
          <w:rFonts w:ascii="Times New Roman" w:eastAsia="Times New Roman" w:hAnsi="Times New Roman" w:cs="Times New Roman"/>
          <w:sz w:val="28"/>
          <w:szCs w:val="28"/>
        </w:rPr>
      </w:pPr>
    </w:p>
    <w:p w14:paraId="5B4FC78E" w14:textId="1EA76CE0" w:rsidR="00670F4F" w:rsidRDefault="00670F4F" w:rsidP="00D4495A">
      <w:pPr>
        <w:widowControl w:val="0"/>
        <w:tabs>
          <w:tab w:val="left" w:pos="1130"/>
        </w:tabs>
        <w:spacing w:after="0"/>
        <w:ind w:right="23" w:firstLine="709"/>
        <w:jc w:val="both"/>
        <w:rPr>
          <w:rFonts w:ascii="Times New Roman" w:eastAsia="Times New Roman" w:hAnsi="Times New Roman" w:cs="Times New Roman"/>
          <w:sz w:val="28"/>
          <w:szCs w:val="28"/>
        </w:rPr>
      </w:pPr>
    </w:p>
    <w:p w14:paraId="1808A27F" w14:textId="1E4EA2CD" w:rsidR="00670F4F" w:rsidRDefault="00670F4F" w:rsidP="00D4495A">
      <w:pPr>
        <w:widowControl w:val="0"/>
        <w:tabs>
          <w:tab w:val="left" w:pos="1130"/>
        </w:tabs>
        <w:spacing w:after="0"/>
        <w:ind w:right="23" w:firstLine="709"/>
        <w:jc w:val="both"/>
        <w:rPr>
          <w:rFonts w:ascii="Times New Roman" w:eastAsia="Times New Roman" w:hAnsi="Times New Roman" w:cs="Times New Roman"/>
          <w:sz w:val="28"/>
          <w:szCs w:val="28"/>
        </w:rPr>
      </w:pPr>
    </w:p>
    <w:p w14:paraId="49C862F2" w14:textId="2788BAE7" w:rsidR="00670F4F" w:rsidRDefault="00670F4F" w:rsidP="00D4495A">
      <w:pPr>
        <w:widowControl w:val="0"/>
        <w:tabs>
          <w:tab w:val="left" w:pos="1130"/>
        </w:tabs>
        <w:spacing w:after="0"/>
        <w:ind w:right="23" w:firstLine="709"/>
        <w:jc w:val="both"/>
        <w:rPr>
          <w:rFonts w:ascii="Times New Roman" w:eastAsia="Times New Roman" w:hAnsi="Times New Roman" w:cs="Times New Roman"/>
          <w:sz w:val="28"/>
          <w:szCs w:val="28"/>
        </w:rPr>
      </w:pPr>
    </w:p>
    <w:p w14:paraId="4376F35B" w14:textId="4562AFD1" w:rsidR="00670F4F" w:rsidRDefault="00670F4F" w:rsidP="00D4495A">
      <w:pPr>
        <w:widowControl w:val="0"/>
        <w:tabs>
          <w:tab w:val="left" w:pos="1130"/>
        </w:tabs>
        <w:spacing w:after="0"/>
        <w:ind w:right="23" w:firstLine="709"/>
        <w:jc w:val="both"/>
        <w:rPr>
          <w:rFonts w:ascii="Times New Roman" w:eastAsia="Times New Roman" w:hAnsi="Times New Roman" w:cs="Times New Roman"/>
          <w:sz w:val="28"/>
          <w:szCs w:val="28"/>
        </w:rPr>
      </w:pPr>
    </w:p>
    <w:p w14:paraId="75FFC2E2" w14:textId="77777777" w:rsidR="00670F4F" w:rsidRPr="0026128F" w:rsidRDefault="00670F4F" w:rsidP="00D4495A">
      <w:pPr>
        <w:widowControl w:val="0"/>
        <w:tabs>
          <w:tab w:val="left" w:pos="1130"/>
        </w:tabs>
        <w:spacing w:after="0"/>
        <w:ind w:right="23" w:firstLine="709"/>
        <w:jc w:val="both"/>
        <w:rPr>
          <w:rFonts w:ascii="Times New Roman" w:eastAsia="Times New Roman" w:hAnsi="Times New Roman" w:cs="Times New Roman"/>
          <w:sz w:val="28"/>
          <w:szCs w:val="28"/>
        </w:rPr>
      </w:pPr>
    </w:p>
    <w:p w14:paraId="7B27ABA3" w14:textId="1870FF8E" w:rsidR="00D4495A" w:rsidRDefault="00D4495A" w:rsidP="00D4495A">
      <w:pPr>
        <w:widowControl w:val="0"/>
        <w:tabs>
          <w:tab w:val="left" w:pos="1130"/>
        </w:tabs>
        <w:spacing w:after="0"/>
        <w:ind w:right="23"/>
        <w:jc w:val="both"/>
        <w:rPr>
          <w:rFonts w:ascii="Times New Roman" w:eastAsia="Times New Roman" w:hAnsi="Times New Roman" w:cs="Times New Roman"/>
          <w:sz w:val="28"/>
          <w:szCs w:val="28"/>
        </w:rPr>
      </w:pPr>
    </w:p>
    <w:p w14:paraId="3BF087EC" w14:textId="77777777" w:rsidR="00D4495A" w:rsidRPr="006466F3" w:rsidRDefault="00D4495A" w:rsidP="00D4495A">
      <w:pPr>
        <w:widowControl w:val="0"/>
        <w:tabs>
          <w:tab w:val="left" w:pos="1130"/>
        </w:tabs>
        <w:spacing w:after="0"/>
        <w:ind w:right="23"/>
        <w:jc w:val="both"/>
        <w:rPr>
          <w:rFonts w:ascii="Times New Roman" w:eastAsia="Times New Roman" w:hAnsi="Times New Roman" w:cs="Times New Roman"/>
          <w:sz w:val="24"/>
          <w:szCs w:val="24"/>
        </w:rPr>
      </w:pPr>
    </w:p>
    <w:p w14:paraId="159B3E61" w14:textId="77777777" w:rsidR="00D4495A" w:rsidRPr="006466F3" w:rsidRDefault="00D4495A" w:rsidP="00D4495A">
      <w:pPr>
        <w:shd w:val="clear" w:color="auto" w:fill="FFFFFF"/>
        <w:spacing w:after="0" w:line="240" w:lineRule="auto"/>
        <w:jc w:val="right"/>
        <w:rPr>
          <w:rFonts w:ascii="Arial" w:eastAsia="Times New Roman" w:hAnsi="Arial" w:cs="Arial"/>
          <w:color w:val="1D1D1B"/>
          <w:sz w:val="24"/>
          <w:szCs w:val="24"/>
        </w:rPr>
      </w:pPr>
      <w:r w:rsidRPr="006466F3">
        <w:rPr>
          <w:rFonts w:ascii="Times New Roman" w:eastAsia="Times New Roman" w:hAnsi="Times New Roman" w:cs="Times New Roman"/>
          <w:color w:val="1D1D1B"/>
          <w:sz w:val="24"/>
          <w:szCs w:val="24"/>
          <w:bdr w:val="none" w:sz="0" w:space="0" w:color="auto" w:frame="1"/>
        </w:rPr>
        <w:t>Додаток 1</w:t>
      </w:r>
      <w:r w:rsidRPr="006466F3">
        <w:rPr>
          <w:rFonts w:ascii="Times New Roman" w:eastAsia="Times New Roman" w:hAnsi="Times New Roman" w:cs="Times New Roman"/>
          <w:color w:val="1D1D1B"/>
          <w:sz w:val="24"/>
          <w:szCs w:val="24"/>
          <w:bdr w:val="none" w:sz="0" w:space="0" w:color="auto" w:frame="1"/>
        </w:rPr>
        <w:br/>
        <w:t>до Положення про молодіжну раду</w:t>
      </w:r>
    </w:p>
    <w:p w14:paraId="7FB4DA50" w14:textId="77777777" w:rsidR="00D4495A" w:rsidRPr="006466F3" w:rsidRDefault="00D4495A" w:rsidP="00D4495A">
      <w:pPr>
        <w:shd w:val="clear" w:color="auto" w:fill="FFFFFF"/>
        <w:spacing w:after="0" w:line="240" w:lineRule="auto"/>
        <w:jc w:val="right"/>
        <w:rPr>
          <w:rFonts w:ascii="Arial" w:eastAsia="Times New Roman" w:hAnsi="Arial" w:cs="Arial"/>
          <w:color w:val="1D1D1B"/>
          <w:sz w:val="24"/>
          <w:szCs w:val="24"/>
        </w:rPr>
      </w:pPr>
      <w:r w:rsidRPr="006466F3">
        <w:rPr>
          <w:rFonts w:ascii="Times New Roman" w:eastAsia="Times New Roman" w:hAnsi="Times New Roman" w:cs="Times New Roman"/>
          <w:color w:val="1D1D1B"/>
          <w:sz w:val="24"/>
          <w:szCs w:val="24"/>
          <w:bdr w:val="none" w:sz="0" w:space="0" w:color="auto" w:frame="1"/>
        </w:rPr>
        <w:t> при Розвадівській сільській раді</w:t>
      </w:r>
    </w:p>
    <w:p w14:paraId="58282F6A" w14:textId="77777777" w:rsidR="00D4495A" w:rsidRPr="006466F3" w:rsidRDefault="00D4495A" w:rsidP="00D4495A">
      <w:pPr>
        <w:shd w:val="clear" w:color="auto" w:fill="FFFFFF"/>
        <w:spacing w:after="0" w:line="240" w:lineRule="auto"/>
        <w:jc w:val="right"/>
        <w:rPr>
          <w:rFonts w:ascii="Arial" w:eastAsia="Times New Roman" w:hAnsi="Arial" w:cs="Arial"/>
          <w:color w:val="1D1D1B"/>
          <w:sz w:val="24"/>
          <w:szCs w:val="24"/>
        </w:rPr>
      </w:pPr>
      <w:r w:rsidRPr="006466F3">
        <w:rPr>
          <w:rFonts w:ascii="Times New Roman" w:eastAsia="Times New Roman" w:hAnsi="Times New Roman" w:cs="Times New Roman"/>
          <w:color w:val="1D1D1B"/>
          <w:sz w:val="24"/>
          <w:szCs w:val="24"/>
          <w:bdr w:val="none" w:sz="0" w:space="0" w:color="auto" w:frame="1"/>
        </w:rPr>
        <w:t>Стрийського району Львівської області</w:t>
      </w:r>
      <w:r w:rsidRPr="006466F3">
        <w:rPr>
          <w:rFonts w:ascii="Arial" w:eastAsia="Times New Roman" w:hAnsi="Arial" w:cs="Arial"/>
          <w:color w:val="1D1D1B"/>
          <w:sz w:val="24"/>
          <w:szCs w:val="24"/>
        </w:rPr>
        <w:br/>
        <w:t> </w:t>
      </w:r>
    </w:p>
    <w:p w14:paraId="18AFD532" w14:textId="77777777" w:rsidR="00D4495A" w:rsidRPr="006466F3" w:rsidRDefault="00D4495A" w:rsidP="00D4495A">
      <w:pPr>
        <w:shd w:val="clear" w:color="auto" w:fill="FFFFFF"/>
        <w:spacing w:after="0" w:line="240" w:lineRule="auto"/>
        <w:jc w:val="right"/>
        <w:rPr>
          <w:rFonts w:ascii="Arial" w:eastAsia="Times New Roman" w:hAnsi="Arial" w:cs="Arial"/>
          <w:color w:val="1D1D1B"/>
          <w:sz w:val="24"/>
          <w:szCs w:val="24"/>
        </w:rPr>
      </w:pPr>
      <w:r w:rsidRPr="006466F3">
        <w:rPr>
          <w:rFonts w:ascii="Times New Roman" w:eastAsia="Times New Roman" w:hAnsi="Times New Roman" w:cs="Times New Roman"/>
          <w:color w:val="1D1D1B"/>
          <w:sz w:val="24"/>
          <w:szCs w:val="24"/>
          <w:bdr w:val="none" w:sz="0" w:space="0" w:color="auto" w:frame="1"/>
        </w:rPr>
        <w:t>Ініціативній групі з формування складу</w:t>
      </w:r>
      <w:r w:rsidRPr="006466F3">
        <w:rPr>
          <w:rFonts w:ascii="Times New Roman" w:eastAsia="Times New Roman" w:hAnsi="Times New Roman" w:cs="Times New Roman"/>
          <w:color w:val="1D1D1B"/>
          <w:sz w:val="24"/>
          <w:szCs w:val="24"/>
          <w:bdr w:val="none" w:sz="0" w:space="0" w:color="auto" w:frame="1"/>
        </w:rPr>
        <w:br/>
        <w:t>молодіжної ради при</w:t>
      </w:r>
      <w:r w:rsidRPr="006466F3">
        <w:rPr>
          <w:rFonts w:ascii="Times New Roman" w:eastAsia="Times New Roman" w:hAnsi="Times New Roman" w:cs="Times New Roman"/>
          <w:color w:val="1D1D1B"/>
          <w:sz w:val="24"/>
          <w:szCs w:val="24"/>
          <w:bdr w:val="none" w:sz="0" w:space="0" w:color="auto" w:frame="1"/>
        </w:rPr>
        <w:br/>
        <w:t>Розвадівській сільській раді</w:t>
      </w:r>
    </w:p>
    <w:p w14:paraId="0DCE523A" w14:textId="5FC9FBCD" w:rsidR="00D4495A" w:rsidRPr="006466F3" w:rsidRDefault="00D4495A" w:rsidP="006466F3">
      <w:pPr>
        <w:shd w:val="clear" w:color="auto" w:fill="FFFFFF"/>
        <w:spacing w:after="0" w:line="240" w:lineRule="auto"/>
        <w:jc w:val="right"/>
        <w:rPr>
          <w:rFonts w:ascii="Arial" w:eastAsia="Times New Roman" w:hAnsi="Arial" w:cs="Arial"/>
          <w:color w:val="1D1D1B"/>
          <w:sz w:val="24"/>
          <w:szCs w:val="24"/>
        </w:rPr>
      </w:pPr>
      <w:r w:rsidRPr="006466F3">
        <w:rPr>
          <w:rFonts w:ascii="Times New Roman" w:eastAsia="Times New Roman" w:hAnsi="Times New Roman" w:cs="Times New Roman"/>
          <w:color w:val="1D1D1B"/>
          <w:sz w:val="24"/>
          <w:szCs w:val="24"/>
          <w:bdr w:val="none" w:sz="0" w:space="0" w:color="auto" w:frame="1"/>
        </w:rPr>
        <w:t>Стрийського району Львівської області</w:t>
      </w:r>
      <w:r w:rsidRPr="006466F3">
        <w:rPr>
          <w:rFonts w:ascii="Times New Roman" w:eastAsia="Times New Roman" w:hAnsi="Times New Roman" w:cs="Times New Roman"/>
          <w:color w:val="1D1D1B"/>
          <w:sz w:val="24"/>
          <w:szCs w:val="24"/>
          <w:bdr w:val="none" w:sz="0" w:space="0" w:color="auto" w:frame="1"/>
        </w:rPr>
        <w:br/>
        <w:t>____________________________________</w:t>
      </w:r>
      <w:r w:rsidRPr="006466F3">
        <w:rPr>
          <w:rFonts w:ascii="Times New Roman" w:eastAsia="Times New Roman" w:hAnsi="Times New Roman" w:cs="Times New Roman"/>
          <w:color w:val="1D1D1B"/>
          <w:sz w:val="24"/>
          <w:szCs w:val="24"/>
          <w:bdr w:val="none" w:sz="0" w:space="0" w:color="auto" w:frame="1"/>
        </w:rPr>
        <w:br/>
        <w:t>(прізвище, власне ім’я, по батькові (за наявності) в</w:t>
      </w:r>
      <w:r w:rsidRPr="006466F3">
        <w:rPr>
          <w:rFonts w:ascii="Times New Roman" w:eastAsia="Times New Roman" w:hAnsi="Times New Roman" w:cs="Times New Roman"/>
          <w:color w:val="1D1D1B"/>
          <w:sz w:val="24"/>
          <w:szCs w:val="24"/>
          <w:bdr w:val="none" w:sz="0" w:space="0" w:color="auto" w:frame="1"/>
        </w:rPr>
        <w:br/>
        <w:t>родовому відмінку кандидата до складу ініціативної групи)</w:t>
      </w:r>
      <w:r w:rsidRPr="006466F3">
        <w:rPr>
          <w:rFonts w:ascii="Times New Roman" w:eastAsia="Times New Roman" w:hAnsi="Times New Roman" w:cs="Times New Roman"/>
          <w:color w:val="1D1D1B"/>
          <w:sz w:val="24"/>
          <w:szCs w:val="24"/>
          <w:bdr w:val="none" w:sz="0" w:space="0" w:color="auto" w:frame="1"/>
        </w:rPr>
        <w:br/>
        <w:t>____________________________________</w:t>
      </w:r>
      <w:r w:rsidRPr="006466F3">
        <w:rPr>
          <w:rFonts w:ascii="Times New Roman" w:eastAsia="Times New Roman" w:hAnsi="Times New Roman" w:cs="Times New Roman"/>
          <w:color w:val="1D1D1B"/>
          <w:sz w:val="24"/>
          <w:szCs w:val="24"/>
          <w:bdr w:val="none" w:sz="0" w:space="0" w:color="auto" w:frame="1"/>
        </w:rPr>
        <w:br/>
        <w:t>(номер контактного телефону)</w:t>
      </w:r>
      <w:r w:rsidRPr="006466F3">
        <w:rPr>
          <w:rFonts w:ascii="Times New Roman" w:eastAsia="Times New Roman" w:hAnsi="Times New Roman" w:cs="Times New Roman"/>
          <w:color w:val="1D1D1B"/>
          <w:sz w:val="24"/>
          <w:szCs w:val="24"/>
          <w:bdr w:val="none" w:sz="0" w:space="0" w:color="auto" w:frame="1"/>
        </w:rPr>
        <w:br/>
        <w:t>____________________________________</w:t>
      </w:r>
      <w:r w:rsidRPr="006466F3">
        <w:rPr>
          <w:rFonts w:ascii="Times New Roman" w:eastAsia="Times New Roman" w:hAnsi="Times New Roman" w:cs="Times New Roman"/>
          <w:color w:val="1D1D1B"/>
          <w:sz w:val="24"/>
          <w:szCs w:val="24"/>
          <w:bdr w:val="none" w:sz="0" w:space="0" w:color="auto" w:frame="1"/>
        </w:rPr>
        <w:br/>
        <w:t>(адреса електронної пошти)</w:t>
      </w:r>
      <w:r w:rsidRPr="006466F3">
        <w:rPr>
          <w:rFonts w:ascii="Arial" w:eastAsia="Times New Roman" w:hAnsi="Arial" w:cs="Arial"/>
          <w:color w:val="1D1D1B"/>
          <w:sz w:val="24"/>
          <w:szCs w:val="24"/>
        </w:rPr>
        <w:br/>
        <w:t> </w:t>
      </w:r>
      <w:r w:rsidRPr="00D149AE">
        <w:rPr>
          <w:rFonts w:ascii="Arial" w:eastAsia="Times New Roman" w:hAnsi="Arial" w:cs="Arial"/>
          <w:color w:val="1D1D1B"/>
          <w:sz w:val="26"/>
          <w:szCs w:val="26"/>
        </w:rPr>
        <w:t> </w:t>
      </w:r>
    </w:p>
    <w:p w14:paraId="3F354028" w14:textId="77777777" w:rsidR="00D4495A" w:rsidRPr="00D149AE" w:rsidRDefault="00D4495A" w:rsidP="00D4495A">
      <w:pPr>
        <w:shd w:val="clear" w:color="auto" w:fill="FFFFFF"/>
        <w:spacing w:after="0" w:line="240" w:lineRule="auto"/>
        <w:jc w:val="center"/>
        <w:rPr>
          <w:rFonts w:ascii="Arial" w:eastAsia="Times New Roman" w:hAnsi="Arial" w:cs="Arial"/>
          <w:color w:val="1D1D1B"/>
          <w:sz w:val="26"/>
          <w:szCs w:val="26"/>
        </w:rPr>
      </w:pPr>
      <w:r w:rsidRPr="00D149AE">
        <w:rPr>
          <w:rFonts w:ascii="Times New Roman" w:eastAsia="Times New Roman" w:hAnsi="Times New Roman" w:cs="Times New Roman"/>
          <w:b/>
          <w:bCs/>
          <w:color w:val="1D1D1B"/>
          <w:sz w:val="28"/>
          <w:szCs w:val="28"/>
          <w:bdr w:val="none" w:sz="0" w:space="0" w:color="auto" w:frame="1"/>
        </w:rPr>
        <w:t>ЗАЯВА</w:t>
      </w:r>
      <w:r w:rsidRPr="00D149AE">
        <w:rPr>
          <w:rFonts w:ascii="Times New Roman" w:eastAsia="Times New Roman" w:hAnsi="Times New Roman" w:cs="Times New Roman"/>
          <w:b/>
          <w:bCs/>
          <w:color w:val="1D1D1B"/>
          <w:sz w:val="28"/>
          <w:szCs w:val="28"/>
          <w:bdr w:val="none" w:sz="0" w:space="0" w:color="auto" w:frame="1"/>
        </w:rPr>
        <w:br/>
        <w:t>про участь в установчих зборах</w:t>
      </w:r>
      <w:r w:rsidRPr="00D149AE">
        <w:rPr>
          <w:rFonts w:ascii="Arial" w:eastAsia="Times New Roman" w:hAnsi="Arial" w:cs="Arial"/>
          <w:color w:val="1D1D1B"/>
          <w:sz w:val="26"/>
          <w:szCs w:val="26"/>
        </w:rPr>
        <w:br/>
        <w:t> </w:t>
      </w:r>
    </w:p>
    <w:p w14:paraId="78EB0423" w14:textId="77777777" w:rsidR="00D4495A" w:rsidRPr="00D149AE" w:rsidRDefault="00D4495A" w:rsidP="00D4495A">
      <w:pPr>
        <w:shd w:val="clear" w:color="auto" w:fill="FFFFFF"/>
        <w:spacing w:after="0" w:line="240" w:lineRule="auto"/>
        <w:ind w:firstLine="708"/>
        <w:jc w:val="center"/>
        <w:rPr>
          <w:rFonts w:ascii="Arial" w:eastAsia="Times New Roman" w:hAnsi="Arial" w:cs="Arial"/>
          <w:color w:val="1D1D1B"/>
          <w:sz w:val="26"/>
          <w:szCs w:val="26"/>
        </w:rPr>
      </w:pPr>
      <w:r w:rsidRPr="00D149AE">
        <w:rPr>
          <w:rFonts w:ascii="Times New Roman" w:eastAsia="Times New Roman" w:hAnsi="Times New Roman" w:cs="Times New Roman"/>
          <w:color w:val="1D1D1B"/>
          <w:sz w:val="28"/>
          <w:szCs w:val="28"/>
          <w:bdr w:val="none" w:sz="0" w:space="0" w:color="auto" w:frame="1"/>
        </w:rPr>
        <w:t>Прошу допустити________________________________________________</w:t>
      </w:r>
      <w:r w:rsidRPr="00D149AE">
        <w:rPr>
          <w:rFonts w:ascii="Times New Roman" w:eastAsia="Times New Roman" w:hAnsi="Times New Roman" w:cs="Times New Roman"/>
          <w:color w:val="1D1D1B"/>
          <w:sz w:val="20"/>
          <w:szCs w:val="20"/>
          <w:bdr w:val="none" w:sz="0" w:space="0" w:color="auto" w:frame="1"/>
        </w:rPr>
        <w:br/>
      </w:r>
      <w:r w:rsidRPr="00D149AE">
        <w:rPr>
          <w:rFonts w:ascii="Times New Roman" w:eastAsia="Times New Roman" w:hAnsi="Times New Roman" w:cs="Times New Roman"/>
          <w:color w:val="1D1D1B"/>
          <w:sz w:val="18"/>
          <w:szCs w:val="18"/>
          <w:bdr w:val="none" w:sz="0" w:space="0" w:color="auto" w:frame="1"/>
        </w:rPr>
        <w:t>                                                         (прізвище, власне ім’я, по батькові (за наявності) делегованої особи,</w:t>
      </w:r>
      <w:r w:rsidRPr="00D149AE">
        <w:rPr>
          <w:rFonts w:ascii="Times New Roman" w:eastAsia="Times New Roman" w:hAnsi="Times New Roman" w:cs="Times New Roman"/>
          <w:color w:val="1D1D1B"/>
          <w:sz w:val="20"/>
          <w:szCs w:val="20"/>
          <w:bdr w:val="none" w:sz="0" w:space="0" w:color="auto" w:frame="1"/>
        </w:rPr>
        <w:br/>
      </w:r>
      <w:r w:rsidRPr="00D149AE">
        <w:rPr>
          <w:rFonts w:ascii="Times New Roman" w:eastAsia="Times New Roman" w:hAnsi="Times New Roman" w:cs="Times New Roman"/>
          <w:color w:val="1D1D1B"/>
          <w:sz w:val="28"/>
          <w:szCs w:val="28"/>
          <w:bdr w:val="none" w:sz="0" w:space="0" w:color="auto" w:frame="1"/>
        </w:rPr>
        <w:t>____________________________________________________________________</w:t>
      </w:r>
      <w:r w:rsidRPr="00D149AE">
        <w:rPr>
          <w:rFonts w:ascii="Times New Roman" w:eastAsia="Times New Roman" w:hAnsi="Times New Roman" w:cs="Times New Roman"/>
          <w:color w:val="1D1D1B"/>
          <w:sz w:val="20"/>
          <w:szCs w:val="20"/>
          <w:bdr w:val="none" w:sz="0" w:space="0" w:color="auto" w:frame="1"/>
        </w:rPr>
        <w:br/>
        <w:t>найменування посади (за наявності)</w:t>
      </w:r>
    </w:p>
    <w:p w14:paraId="6B0AA919" w14:textId="77777777" w:rsidR="00D4495A" w:rsidRPr="00D149AE" w:rsidRDefault="00D4495A" w:rsidP="00D4495A">
      <w:pPr>
        <w:shd w:val="clear" w:color="auto" w:fill="FFFFFF"/>
        <w:spacing w:after="0" w:line="240" w:lineRule="auto"/>
        <w:jc w:val="both"/>
        <w:rPr>
          <w:rFonts w:ascii="Arial" w:eastAsia="Times New Roman" w:hAnsi="Arial" w:cs="Arial"/>
          <w:color w:val="1D1D1B"/>
          <w:sz w:val="26"/>
          <w:szCs w:val="26"/>
        </w:rPr>
      </w:pPr>
      <w:r w:rsidRPr="00D149AE">
        <w:rPr>
          <w:rFonts w:ascii="Times New Roman" w:eastAsia="Times New Roman" w:hAnsi="Times New Roman" w:cs="Times New Roman"/>
          <w:color w:val="1D1D1B"/>
          <w:sz w:val="28"/>
          <w:szCs w:val="28"/>
          <w:bdr w:val="none" w:sz="0" w:space="0" w:color="auto" w:frame="1"/>
        </w:rPr>
        <w:t xml:space="preserve">до участі у відборі до складу молодіжної ради при </w:t>
      </w:r>
      <w:r>
        <w:rPr>
          <w:rFonts w:ascii="Times New Roman" w:eastAsia="Times New Roman" w:hAnsi="Times New Roman" w:cs="Times New Roman"/>
          <w:color w:val="1D1D1B"/>
          <w:sz w:val="28"/>
          <w:szCs w:val="28"/>
          <w:bdr w:val="none" w:sz="0" w:space="0" w:color="auto" w:frame="1"/>
        </w:rPr>
        <w:t>Розвадівській</w:t>
      </w:r>
      <w:r w:rsidRPr="00D149AE">
        <w:rPr>
          <w:rFonts w:ascii="Times New Roman" w:eastAsia="Times New Roman" w:hAnsi="Times New Roman" w:cs="Times New Roman"/>
          <w:color w:val="1D1D1B"/>
          <w:sz w:val="28"/>
          <w:szCs w:val="28"/>
          <w:bdr w:val="none" w:sz="0" w:space="0" w:color="auto" w:frame="1"/>
        </w:rPr>
        <w:t xml:space="preserve"> сільській раді </w:t>
      </w:r>
      <w:r>
        <w:rPr>
          <w:rFonts w:ascii="Times New Roman" w:eastAsia="Times New Roman" w:hAnsi="Times New Roman" w:cs="Times New Roman"/>
          <w:color w:val="1D1D1B"/>
          <w:sz w:val="28"/>
          <w:szCs w:val="28"/>
          <w:bdr w:val="none" w:sz="0" w:space="0" w:color="auto" w:frame="1"/>
        </w:rPr>
        <w:t>Стрийського</w:t>
      </w:r>
      <w:r w:rsidRPr="00D149AE">
        <w:rPr>
          <w:rFonts w:ascii="Times New Roman" w:eastAsia="Times New Roman" w:hAnsi="Times New Roman" w:cs="Times New Roman"/>
          <w:color w:val="1D1D1B"/>
          <w:sz w:val="28"/>
          <w:szCs w:val="28"/>
          <w:bdr w:val="none" w:sz="0" w:space="0" w:color="auto" w:frame="1"/>
        </w:rPr>
        <w:t xml:space="preserve"> району Львівської області.</w:t>
      </w:r>
    </w:p>
    <w:p w14:paraId="130623FD" w14:textId="77777777" w:rsidR="00D4495A" w:rsidRPr="00D149AE" w:rsidRDefault="00D4495A" w:rsidP="00D4495A">
      <w:pPr>
        <w:shd w:val="clear" w:color="auto" w:fill="FFFFFF"/>
        <w:spacing w:after="0" w:line="240" w:lineRule="auto"/>
        <w:jc w:val="both"/>
        <w:rPr>
          <w:rFonts w:ascii="Arial" w:eastAsia="Times New Roman" w:hAnsi="Arial" w:cs="Arial"/>
          <w:color w:val="1D1D1B"/>
          <w:sz w:val="26"/>
          <w:szCs w:val="26"/>
        </w:rPr>
      </w:pPr>
      <w:r w:rsidRPr="00D149AE">
        <w:rPr>
          <w:rFonts w:ascii="Times New Roman" w:eastAsia="Times New Roman" w:hAnsi="Times New Roman" w:cs="Times New Roman"/>
          <w:color w:val="1D1D1B"/>
          <w:sz w:val="24"/>
          <w:szCs w:val="24"/>
          <w:bdr w:val="none" w:sz="0" w:space="0" w:color="auto" w:frame="1"/>
        </w:rPr>
        <w:t>До заяви додаються:</w:t>
      </w:r>
    </w:p>
    <w:p w14:paraId="6D9F56C8" w14:textId="77777777" w:rsidR="00D4495A" w:rsidRPr="00D149AE" w:rsidRDefault="00D4495A" w:rsidP="00003704">
      <w:pPr>
        <w:numPr>
          <w:ilvl w:val="0"/>
          <w:numId w:val="32"/>
        </w:numPr>
        <w:shd w:val="clear" w:color="auto" w:fill="FFFFFF"/>
        <w:spacing w:after="0" w:line="240" w:lineRule="auto"/>
        <w:ind w:left="450" w:right="450"/>
        <w:jc w:val="both"/>
        <w:rPr>
          <w:rFonts w:ascii="Arial" w:eastAsia="Times New Roman" w:hAnsi="Arial" w:cs="Arial"/>
          <w:color w:val="1D1D1B"/>
          <w:sz w:val="26"/>
          <w:szCs w:val="26"/>
        </w:rPr>
      </w:pPr>
      <w:r w:rsidRPr="00D149AE">
        <w:rPr>
          <w:rFonts w:ascii="Times New Roman" w:eastAsia="Times New Roman" w:hAnsi="Times New Roman" w:cs="Times New Roman"/>
          <w:color w:val="1D1D1B"/>
          <w:sz w:val="24"/>
          <w:szCs w:val="24"/>
          <w:bdr w:val="none" w:sz="0" w:space="0" w:color="auto" w:frame="1"/>
        </w:rPr>
        <w:t>рішення про делегування для участі в установчих зборах представника, який одночасно є висунутим кандидатом для обрання до складу молодіжної ради (у разі делегування представника від інституту громадянського суспільства);</w:t>
      </w:r>
    </w:p>
    <w:p w14:paraId="14D12780" w14:textId="77777777" w:rsidR="00D4495A" w:rsidRPr="00D149AE" w:rsidRDefault="00D4495A" w:rsidP="00003704">
      <w:pPr>
        <w:numPr>
          <w:ilvl w:val="0"/>
          <w:numId w:val="32"/>
        </w:numPr>
        <w:shd w:val="clear" w:color="auto" w:fill="FFFFFF"/>
        <w:spacing w:after="0" w:line="240" w:lineRule="auto"/>
        <w:ind w:left="450" w:right="450"/>
        <w:jc w:val="both"/>
        <w:rPr>
          <w:rFonts w:ascii="Arial" w:eastAsia="Times New Roman" w:hAnsi="Arial" w:cs="Arial"/>
          <w:color w:val="1D1D1B"/>
          <w:sz w:val="26"/>
          <w:szCs w:val="26"/>
        </w:rPr>
      </w:pPr>
      <w:r w:rsidRPr="00D149AE">
        <w:rPr>
          <w:rFonts w:ascii="Times New Roman" w:eastAsia="Times New Roman" w:hAnsi="Times New Roman" w:cs="Times New Roman"/>
          <w:color w:val="1D1D1B"/>
          <w:sz w:val="24"/>
          <w:szCs w:val="24"/>
          <w:bdr w:val="none" w:sz="0" w:space="0" w:color="auto" w:frame="1"/>
        </w:rPr>
        <w:t>біографічна довідка делегованого представника;</w:t>
      </w:r>
    </w:p>
    <w:p w14:paraId="36E52242" w14:textId="77777777" w:rsidR="00D4495A" w:rsidRPr="00D149AE" w:rsidRDefault="00D4495A" w:rsidP="00003704">
      <w:pPr>
        <w:numPr>
          <w:ilvl w:val="0"/>
          <w:numId w:val="32"/>
        </w:numPr>
        <w:shd w:val="clear" w:color="auto" w:fill="FFFFFF"/>
        <w:spacing w:after="0" w:line="240" w:lineRule="auto"/>
        <w:ind w:left="450" w:right="450"/>
        <w:jc w:val="both"/>
        <w:rPr>
          <w:rFonts w:ascii="Arial" w:eastAsia="Times New Roman" w:hAnsi="Arial" w:cs="Arial"/>
          <w:color w:val="1D1D1B"/>
          <w:sz w:val="26"/>
          <w:szCs w:val="26"/>
        </w:rPr>
      </w:pPr>
      <w:r w:rsidRPr="00D149AE">
        <w:rPr>
          <w:rFonts w:ascii="Times New Roman" w:eastAsia="Times New Roman" w:hAnsi="Times New Roman" w:cs="Times New Roman"/>
          <w:color w:val="1D1D1B"/>
          <w:sz w:val="24"/>
          <w:szCs w:val="24"/>
          <w:bdr w:val="none" w:sz="0" w:space="0" w:color="auto" w:frame="1"/>
        </w:rPr>
        <w:t>підписний лист з підписами жителів відповідного населеного пункту (у разі, коли молодь подає заяву самостійно).</w:t>
      </w:r>
    </w:p>
    <w:p w14:paraId="0F5FFFC4" w14:textId="77777777" w:rsidR="00D4495A" w:rsidRPr="00D149AE" w:rsidRDefault="00D4495A" w:rsidP="00D4495A">
      <w:pPr>
        <w:shd w:val="clear" w:color="auto" w:fill="FFFFFF"/>
        <w:spacing w:before="225" w:after="225" w:line="240" w:lineRule="auto"/>
        <w:ind w:left="75"/>
        <w:jc w:val="both"/>
        <w:rPr>
          <w:rFonts w:ascii="Arial" w:eastAsia="Times New Roman" w:hAnsi="Arial" w:cs="Arial"/>
          <w:color w:val="1D1D1B"/>
          <w:sz w:val="26"/>
          <w:szCs w:val="26"/>
        </w:rPr>
      </w:pPr>
      <w:r w:rsidRPr="00D149AE">
        <w:rPr>
          <w:rFonts w:ascii="Arial" w:eastAsia="Times New Roman" w:hAnsi="Arial" w:cs="Arial"/>
          <w:color w:val="1D1D1B"/>
          <w:sz w:val="26"/>
          <w:szCs w:val="26"/>
        </w:rPr>
        <w:t> </w:t>
      </w:r>
    </w:p>
    <w:p w14:paraId="70E3C81C" w14:textId="77777777" w:rsidR="00D4495A" w:rsidRPr="00D149AE" w:rsidRDefault="00D4495A" w:rsidP="00D4495A">
      <w:pPr>
        <w:shd w:val="clear" w:color="auto" w:fill="FFFFFF"/>
        <w:spacing w:after="0" w:line="240" w:lineRule="auto"/>
        <w:ind w:left="75"/>
        <w:jc w:val="both"/>
        <w:rPr>
          <w:rFonts w:ascii="Arial" w:eastAsia="Times New Roman" w:hAnsi="Arial" w:cs="Arial"/>
          <w:color w:val="1D1D1B"/>
          <w:sz w:val="26"/>
          <w:szCs w:val="26"/>
        </w:rPr>
      </w:pPr>
      <w:r w:rsidRPr="00D149AE">
        <w:rPr>
          <w:rFonts w:ascii="Times New Roman" w:eastAsia="Times New Roman" w:hAnsi="Times New Roman" w:cs="Times New Roman"/>
          <w:color w:val="1D1D1B"/>
          <w:sz w:val="24"/>
          <w:szCs w:val="24"/>
          <w:bdr w:val="none" w:sz="0" w:space="0" w:color="auto" w:frame="1"/>
        </w:rPr>
        <w:t>Шляхом підписання цієї заяви я:</w:t>
      </w:r>
    </w:p>
    <w:p w14:paraId="6D80C611" w14:textId="77777777" w:rsidR="00D4495A" w:rsidRPr="00D149AE" w:rsidRDefault="00D4495A" w:rsidP="00D4495A">
      <w:pPr>
        <w:shd w:val="clear" w:color="auto" w:fill="FFFFFF"/>
        <w:spacing w:after="0" w:line="240" w:lineRule="auto"/>
        <w:ind w:left="75" w:firstLine="633"/>
        <w:jc w:val="both"/>
        <w:rPr>
          <w:rFonts w:ascii="Arial" w:eastAsia="Times New Roman" w:hAnsi="Arial" w:cs="Arial"/>
          <w:color w:val="1D1D1B"/>
          <w:sz w:val="26"/>
          <w:szCs w:val="26"/>
        </w:rPr>
      </w:pPr>
      <w:r w:rsidRPr="00D149AE">
        <w:rPr>
          <w:rFonts w:ascii="Times New Roman" w:eastAsia="Times New Roman" w:hAnsi="Times New Roman" w:cs="Times New Roman"/>
          <w:color w:val="1D1D1B"/>
          <w:sz w:val="24"/>
          <w:szCs w:val="24"/>
          <w:bdr w:val="none" w:sz="0" w:space="0" w:color="auto" w:frame="1"/>
        </w:rPr>
        <w:t>підтверджую, що всі відомості, що містяться в цій за</w:t>
      </w:r>
      <w:r>
        <w:rPr>
          <w:rFonts w:ascii="Times New Roman" w:eastAsia="Times New Roman" w:hAnsi="Times New Roman" w:cs="Times New Roman"/>
          <w:color w:val="1D1D1B"/>
          <w:sz w:val="24"/>
          <w:szCs w:val="24"/>
          <w:bdr w:val="none" w:sz="0" w:space="0" w:color="auto" w:frame="1"/>
        </w:rPr>
        <w:t xml:space="preserve">яві та поданих мною документах, </w:t>
      </w:r>
      <w:r w:rsidRPr="00D149AE">
        <w:rPr>
          <w:rFonts w:ascii="Times New Roman" w:eastAsia="Times New Roman" w:hAnsi="Times New Roman" w:cs="Times New Roman"/>
          <w:color w:val="1D1D1B"/>
          <w:sz w:val="24"/>
          <w:szCs w:val="24"/>
          <w:bdr w:val="none" w:sz="0" w:space="0" w:color="auto" w:frame="1"/>
        </w:rPr>
        <w:t>є достовірними;</w:t>
      </w:r>
    </w:p>
    <w:p w14:paraId="003B6999" w14:textId="77777777" w:rsidR="00D4495A" w:rsidRPr="00D149AE" w:rsidRDefault="00D4495A" w:rsidP="00D4495A">
      <w:pPr>
        <w:shd w:val="clear" w:color="auto" w:fill="FFFFFF"/>
        <w:spacing w:after="0" w:line="240" w:lineRule="auto"/>
        <w:ind w:firstLine="708"/>
        <w:jc w:val="both"/>
        <w:rPr>
          <w:rFonts w:ascii="Arial" w:eastAsia="Times New Roman" w:hAnsi="Arial" w:cs="Arial"/>
          <w:color w:val="1D1D1B"/>
          <w:sz w:val="26"/>
          <w:szCs w:val="26"/>
        </w:rPr>
      </w:pPr>
      <w:r w:rsidRPr="00D149AE">
        <w:rPr>
          <w:rFonts w:ascii="Times New Roman" w:eastAsia="Times New Roman" w:hAnsi="Times New Roman" w:cs="Times New Roman"/>
          <w:color w:val="1D1D1B"/>
          <w:sz w:val="24"/>
          <w:szCs w:val="24"/>
          <w:bdr w:val="none" w:sz="0" w:space="0" w:color="auto" w:frame="1"/>
        </w:rPr>
        <w:t>надаю згоду на перевірку всіх поданих мною документів щодо достовірності;</w:t>
      </w:r>
    </w:p>
    <w:p w14:paraId="024EC9F5" w14:textId="77777777" w:rsidR="00D4495A" w:rsidRPr="00D149AE" w:rsidRDefault="00D4495A" w:rsidP="00D4495A">
      <w:pPr>
        <w:shd w:val="clear" w:color="auto" w:fill="FFFFFF"/>
        <w:spacing w:after="0" w:line="240" w:lineRule="auto"/>
        <w:ind w:firstLine="708"/>
        <w:jc w:val="both"/>
        <w:rPr>
          <w:rFonts w:ascii="Arial" w:eastAsia="Times New Roman" w:hAnsi="Arial" w:cs="Arial"/>
          <w:color w:val="1D1D1B"/>
          <w:sz w:val="26"/>
          <w:szCs w:val="26"/>
        </w:rPr>
      </w:pPr>
      <w:r w:rsidRPr="00D149AE">
        <w:rPr>
          <w:rFonts w:ascii="Times New Roman" w:eastAsia="Times New Roman" w:hAnsi="Times New Roman" w:cs="Times New Roman"/>
          <w:color w:val="1D1D1B"/>
          <w:sz w:val="24"/>
          <w:szCs w:val="24"/>
          <w:bdr w:val="none" w:sz="0" w:space="0" w:color="auto" w:frame="1"/>
        </w:rPr>
        <w:t>у разі успішного проходження відбору надаю згоду на оприлюднення інформації про мене щодо обрання до складу молодіжної ради, зокрема мого прізвища, власного імені, по батькові (за наявності), організації (установи, органу), яку представляю, посади.</w:t>
      </w:r>
    </w:p>
    <w:p w14:paraId="23A67866" w14:textId="77777777" w:rsidR="00D4495A" w:rsidRPr="00D149AE" w:rsidRDefault="00D4495A" w:rsidP="00D4495A">
      <w:pPr>
        <w:shd w:val="clear" w:color="auto" w:fill="FFFFFF"/>
        <w:spacing w:before="225" w:after="225" w:line="240" w:lineRule="auto"/>
        <w:ind w:firstLine="708"/>
        <w:jc w:val="both"/>
        <w:rPr>
          <w:rFonts w:ascii="Arial" w:eastAsia="Times New Roman" w:hAnsi="Arial" w:cs="Arial"/>
          <w:color w:val="1D1D1B"/>
          <w:sz w:val="26"/>
          <w:szCs w:val="26"/>
        </w:rPr>
      </w:pPr>
      <w:r w:rsidRPr="00D149AE">
        <w:rPr>
          <w:rFonts w:ascii="Arial" w:eastAsia="Times New Roman" w:hAnsi="Arial" w:cs="Arial"/>
          <w:color w:val="1D1D1B"/>
          <w:sz w:val="26"/>
          <w:szCs w:val="26"/>
        </w:rPr>
        <w:t> </w:t>
      </w:r>
      <w:r w:rsidRPr="00D149AE">
        <w:rPr>
          <w:rFonts w:ascii="Times New Roman" w:eastAsia="Times New Roman" w:hAnsi="Times New Roman" w:cs="Times New Roman"/>
          <w:color w:val="1D1D1B"/>
          <w:sz w:val="28"/>
          <w:szCs w:val="28"/>
          <w:bdr w:val="none" w:sz="0" w:space="0" w:color="auto" w:frame="1"/>
        </w:rPr>
        <w:t>_________20__р.</w:t>
      </w:r>
    </w:p>
    <w:p w14:paraId="4465B257" w14:textId="1F8CE0DC" w:rsidR="00D4495A" w:rsidRDefault="00D4495A" w:rsidP="00D4495A">
      <w:pPr>
        <w:shd w:val="clear" w:color="auto" w:fill="FFFFFF"/>
        <w:spacing w:after="0" w:line="240" w:lineRule="auto"/>
        <w:ind w:firstLine="708"/>
        <w:jc w:val="both"/>
        <w:rPr>
          <w:rFonts w:ascii="Times New Roman" w:eastAsia="Times New Roman" w:hAnsi="Times New Roman" w:cs="Times New Roman"/>
          <w:color w:val="1D1D1B"/>
          <w:bdr w:val="none" w:sz="0" w:space="0" w:color="auto" w:frame="1"/>
        </w:rPr>
      </w:pPr>
      <w:r w:rsidRPr="00D149AE">
        <w:rPr>
          <w:rFonts w:ascii="Times New Roman" w:eastAsia="Times New Roman" w:hAnsi="Times New Roman" w:cs="Times New Roman"/>
          <w:color w:val="1D1D1B"/>
          <w:sz w:val="28"/>
          <w:szCs w:val="28"/>
          <w:bdr w:val="none" w:sz="0" w:space="0" w:color="auto" w:frame="1"/>
        </w:rPr>
        <w:t>__________ _______________________________________</w:t>
      </w:r>
      <w:r w:rsidRPr="00D149AE">
        <w:rPr>
          <w:rFonts w:ascii="Times New Roman" w:eastAsia="Times New Roman" w:hAnsi="Times New Roman" w:cs="Times New Roman"/>
          <w:color w:val="1D1D1B"/>
          <w:sz w:val="20"/>
          <w:szCs w:val="20"/>
          <w:bdr w:val="none" w:sz="0" w:space="0" w:color="auto" w:frame="1"/>
        </w:rPr>
        <w:br/>
      </w:r>
      <w:r w:rsidRPr="00D149AE">
        <w:rPr>
          <w:rFonts w:ascii="Times New Roman" w:eastAsia="Times New Roman" w:hAnsi="Times New Roman" w:cs="Times New Roman"/>
          <w:color w:val="1D1D1B"/>
          <w:bdr w:val="none" w:sz="0" w:space="0" w:color="auto" w:frame="1"/>
        </w:rPr>
        <w:t>                  (підпис)                                                      (прізвище, власне ім’я, по батькові (за наявності)</w:t>
      </w:r>
    </w:p>
    <w:p w14:paraId="7A9B0B8B" w14:textId="2916D978" w:rsidR="0077455E" w:rsidRDefault="0077455E" w:rsidP="00D4495A">
      <w:pPr>
        <w:shd w:val="clear" w:color="auto" w:fill="FFFFFF"/>
        <w:spacing w:after="0" w:line="240" w:lineRule="auto"/>
        <w:ind w:firstLine="708"/>
        <w:jc w:val="both"/>
        <w:rPr>
          <w:rFonts w:ascii="Times New Roman" w:eastAsia="Times New Roman" w:hAnsi="Times New Roman" w:cs="Times New Roman"/>
          <w:color w:val="1D1D1B"/>
          <w:bdr w:val="none" w:sz="0" w:space="0" w:color="auto" w:frame="1"/>
        </w:rPr>
      </w:pPr>
    </w:p>
    <w:p w14:paraId="6CA1A1BD" w14:textId="0FC6C500" w:rsidR="0077455E" w:rsidRDefault="0077455E" w:rsidP="00D4495A">
      <w:pPr>
        <w:shd w:val="clear" w:color="auto" w:fill="FFFFFF"/>
        <w:spacing w:after="0" w:line="240" w:lineRule="auto"/>
        <w:ind w:firstLine="708"/>
        <w:jc w:val="both"/>
        <w:rPr>
          <w:rFonts w:ascii="Times New Roman" w:eastAsia="Times New Roman" w:hAnsi="Times New Roman" w:cs="Times New Roman"/>
          <w:color w:val="1D1D1B"/>
          <w:bdr w:val="none" w:sz="0" w:space="0" w:color="auto" w:frame="1"/>
        </w:rPr>
      </w:pPr>
    </w:p>
    <w:p w14:paraId="578055DC" w14:textId="77777777" w:rsidR="0077455E" w:rsidRPr="00D149AE" w:rsidRDefault="0077455E" w:rsidP="00D4495A">
      <w:pPr>
        <w:shd w:val="clear" w:color="auto" w:fill="FFFFFF"/>
        <w:spacing w:after="0" w:line="240" w:lineRule="auto"/>
        <w:ind w:firstLine="708"/>
        <w:jc w:val="both"/>
        <w:rPr>
          <w:rFonts w:ascii="Arial" w:eastAsia="Times New Roman" w:hAnsi="Arial" w:cs="Arial"/>
          <w:color w:val="1D1D1B"/>
          <w:sz w:val="26"/>
          <w:szCs w:val="26"/>
        </w:rPr>
      </w:pPr>
    </w:p>
    <w:p w14:paraId="5F16D725" w14:textId="49D59D84" w:rsidR="0077455E" w:rsidRDefault="0077455E" w:rsidP="0077455E">
      <w:pPr>
        <w:pStyle w:val="19141"/>
        <w:spacing w:before="0" w:beforeAutospacing="0" w:after="0" w:afterAutospacing="0"/>
        <w:rPr>
          <w:b/>
          <w:bCs/>
        </w:rPr>
      </w:pPr>
      <w:r>
        <w:rPr>
          <w:b/>
          <w:bCs/>
        </w:rPr>
        <w:t xml:space="preserve">           </w:t>
      </w:r>
      <w:r w:rsidRPr="00483C6A">
        <w:rPr>
          <w:b/>
          <w:bCs/>
        </w:rPr>
        <w:t>Секретар  ради                                                             Олександра ШИМКО</w:t>
      </w:r>
    </w:p>
    <w:p w14:paraId="4D9CBDB1" w14:textId="66E49119" w:rsidR="0077455E" w:rsidRDefault="0077455E" w:rsidP="0077455E">
      <w:pPr>
        <w:shd w:val="clear" w:color="auto" w:fill="FFFFFF"/>
        <w:spacing w:before="225" w:after="225" w:line="240" w:lineRule="auto"/>
        <w:jc w:val="both"/>
        <w:rPr>
          <w:rFonts w:ascii="Times New Roman" w:eastAsia="Times New Roman" w:hAnsi="Times New Roman" w:cs="Times New Roman"/>
          <w:color w:val="1D1D1B"/>
          <w:sz w:val="24"/>
          <w:szCs w:val="24"/>
        </w:rPr>
      </w:pPr>
    </w:p>
    <w:p w14:paraId="0C7790A2" w14:textId="7AEC5895" w:rsidR="00D4495A" w:rsidRDefault="0077455E" w:rsidP="00D4495A">
      <w:pPr>
        <w:shd w:val="clear" w:color="auto" w:fill="FFFFFF"/>
        <w:spacing w:before="225" w:after="225" w:line="240" w:lineRule="auto"/>
        <w:ind w:left="7200"/>
        <w:jc w:val="both"/>
        <w:rPr>
          <w:rFonts w:ascii="Times New Roman" w:eastAsia="Times New Roman" w:hAnsi="Times New Roman" w:cs="Times New Roman"/>
          <w:color w:val="1D1D1B"/>
          <w:sz w:val="24"/>
          <w:szCs w:val="24"/>
        </w:rPr>
      </w:pPr>
      <w:r>
        <w:rPr>
          <w:rFonts w:ascii="Times New Roman" w:eastAsia="Times New Roman" w:hAnsi="Times New Roman" w:cs="Times New Roman"/>
          <w:color w:val="1D1D1B"/>
          <w:sz w:val="24"/>
          <w:szCs w:val="24"/>
        </w:rPr>
        <w:t>Додаток 2</w:t>
      </w:r>
    </w:p>
    <w:p w14:paraId="5DCDAC2D" w14:textId="77777777" w:rsidR="0077455E" w:rsidRPr="0077455E" w:rsidRDefault="0077455E" w:rsidP="0077455E">
      <w:pPr>
        <w:spacing w:after="0" w:line="240" w:lineRule="auto"/>
        <w:jc w:val="right"/>
        <w:rPr>
          <w:rFonts w:ascii="Times New Roman" w:hAnsi="Times New Roman" w:cs="Times New Roman"/>
          <w:b/>
          <w:color w:val="000000"/>
        </w:rPr>
      </w:pPr>
      <w:r w:rsidRPr="0077455E">
        <w:rPr>
          <w:rFonts w:ascii="Times New Roman" w:hAnsi="Times New Roman" w:cs="Times New Roman"/>
          <w:b/>
          <w:color w:val="000000"/>
        </w:rPr>
        <w:t>до рішення 78-ї сесії № 2411</w:t>
      </w:r>
    </w:p>
    <w:p w14:paraId="365325CC" w14:textId="77777777" w:rsidR="0077455E" w:rsidRPr="0077455E" w:rsidRDefault="0077455E" w:rsidP="0077455E">
      <w:pPr>
        <w:spacing w:after="0" w:line="240" w:lineRule="auto"/>
        <w:jc w:val="right"/>
        <w:rPr>
          <w:rFonts w:ascii="Times New Roman" w:hAnsi="Times New Roman" w:cs="Times New Roman"/>
          <w:b/>
          <w:color w:val="000000"/>
        </w:rPr>
      </w:pPr>
      <w:r w:rsidRPr="0077455E">
        <w:rPr>
          <w:rFonts w:ascii="Times New Roman" w:hAnsi="Times New Roman" w:cs="Times New Roman"/>
          <w:b/>
          <w:color w:val="000000"/>
        </w:rPr>
        <w:t xml:space="preserve">                                                                                                                        від 28.05.2026 року</w:t>
      </w:r>
    </w:p>
    <w:p w14:paraId="2EDDC8B8" w14:textId="77777777" w:rsidR="0077455E" w:rsidRPr="0077455E" w:rsidRDefault="0077455E" w:rsidP="0077455E">
      <w:pPr>
        <w:spacing w:after="0" w:line="240" w:lineRule="auto"/>
        <w:jc w:val="right"/>
        <w:rPr>
          <w:rFonts w:ascii="Times New Roman" w:hAnsi="Times New Roman" w:cs="Times New Roman"/>
          <w:b/>
          <w:color w:val="000000"/>
        </w:rPr>
      </w:pPr>
      <w:r w:rsidRPr="0077455E">
        <w:rPr>
          <w:rFonts w:ascii="Times New Roman" w:hAnsi="Times New Roman" w:cs="Times New Roman"/>
          <w:b/>
          <w:color w:val="000000"/>
        </w:rPr>
        <w:t xml:space="preserve">                                                                                                          Розвадівської сільської ради</w:t>
      </w:r>
    </w:p>
    <w:p w14:paraId="580F4B6E" w14:textId="77777777" w:rsidR="0077455E" w:rsidRPr="0077455E" w:rsidRDefault="0077455E" w:rsidP="0077455E">
      <w:pPr>
        <w:shd w:val="clear" w:color="auto" w:fill="FFFFFF"/>
        <w:spacing w:before="225" w:after="225" w:line="240" w:lineRule="auto"/>
        <w:ind w:left="7200"/>
        <w:jc w:val="right"/>
        <w:rPr>
          <w:rFonts w:ascii="Times New Roman" w:eastAsia="Times New Roman" w:hAnsi="Times New Roman" w:cs="Times New Roman"/>
          <w:b/>
          <w:color w:val="1D1D1B"/>
          <w:sz w:val="24"/>
          <w:szCs w:val="24"/>
        </w:rPr>
      </w:pPr>
    </w:p>
    <w:p w14:paraId="61F44A8D" w14:textId="77777777" w:rsidR="00D4495A" w:rsidRDefault="00D4495A" w:rsidP="00D4495A">
      <w:pPr>
        <w:spacing w:after="0" w:line="240" w:lineRule="auto"/>
        <w:ind w:left="4678"/>
        <w:rPr>
          <w:rFonts w:ascii="Times New Roman" w:eastAsia="Times New Roman" w:hAnsi="Times New Roman" w:cs="Times New Roman"/>
          <w:sz w:val="24"/>
          <w:szCs w:val="24"/>
        </w:rPr>
      </w:pPr>
    </w:p>
    <w:p w14:paraId="73DCE9CC" w14:textId="77777777" w:rsidR="00D4495A" w:rsidRPr="00D149AE" w:rsidRDefault="00D4495A" w:rsidP="00D4495A">
      <w:pPr>
        <w:shd w:val="clear" w:color="auto" w:fill="FFFFFF"/>
        <w:spacing w:after="0" w:line="240" w:lineRule="auto"/>
        <w:jc w:val="center"/>
        <w:rPr>
          <w:rFonts w:ascii="Arial" w:eastAsia="Times New Roman" w:hAnsi="Arial" w:cs="Arial"/>
          <w:color w:val="1D1D1B"/>
          <w:sz w:val="26"/>
          <w:szCs w:val="26"/>
        </w:rPr>
      </w:pPr>
      <w:r w:rsidRPr="00D149AE">
        <w:rPr>
          <w:rFonts w:ascii="Times New Roman" w:eastAsia="Times New Roman" w:hAnsi="Times New Roman" w:cs="Times New Roman"/>
          <w:b/>
          <w:bCs/>
          <w:color w:val="1D1D1B"/>
          <w:sz w:val="28"/>
          <w:szCs w:val="28"/>
          <w:bdr w:val="none" w:sz="0" w:space="0" w:color="auto" w:frame="1"/>
        </w:rPr>
        <w:t>СКЛАД</w:t>
      </w:r>
      <w:r w:rsidRPr="00D149AE">
        <w:rPr>
          <w:rFonts w:ascii="Times New Roman" w:eastAsia="Times New Roman" w:hAnsi="Times New Roman" w:cs="Times New Roman"/>
          <w:b/>
          <w:bCs/>
          <w:color w:val="1D1D1B"/>
          <w:sz w:val="28"/>
          <w:szCs w:val="28"/>
          <w:bdr w:val="none" w:sz="0" w:space="0" w:color="auto" w:frame="1"/>
        </w:rPr>
        <w:br/>
        <w:t>ініціативної групи з підготовки установчих зборів</w:t>
      </w:r>
    </w:p>
    <w:p w14:paraId="7D022A7F" w14:textId="77777777" w:rsidR="00D4495A" w:rsidRPr="00D149AE" w:rsidRDefault="00D4495A" w:rsidP="00D4495A">
      <w:pPr>
        <w:shd w:val="clear" w:color="auto" w:fill="FFFFFF"/>
        <w:spacing w:after="0" w:line="240" w:lineRule="auto"/>
        <w:jc w:val="center"/>
        <w:rPr>
          <w:rFonts w:ascii="Arial" w:eastAsia="Times New Roman" w:hAnsi="Arial" w:cs="Arial"/>
          <w:color w:val="1D1D1B"/>
          <w:sz w:val="26"/>
          <w:szCs w:val="26"/>
        </w:rPr>
      </w:pPr>
      <w:r w:rsidRPr="00D149AE">
        <w:rPr>
          <w:rFonts w:ascii="Times New Roman" w:eastAsia="Times New Roman" w:hAnsi="Times New Roman" w:cs="Times New Roman"/>
          <w:b/>
          <w:bCs/>
          <w:color w:val="1D1D1B"/>
          <w:sz w:val="28"/>
          <w:szCs w:val="28"/>
          <w:bdr w:val="none" w:sz="0" w:space="0" w:color="auto" w:frame="1"/>
        </w:rPr>
        <w:t>з метою формування складу молодіжної ради</w:t>
      </w:r>
    </w:p>
    <w:p w14:paraId="57253FD9" w14:textId="77777777" w:rsidR="00D4495A" w:rsidRDefault="00D4495A" w:rsidP="00D4495A">
      <w:pPr>
        <w:shd w:val="clear" w:color="auto" w:fill="FFFFFF"/>
        <w:spacing w:after="0" w:line="240" w:lineRule="auto"/>
        <w:jc w:val="center"/>
        <w:rPr>
          <w:rFonts w:ascii="Times New Roman" w:eastAsia="Times New Roman" w:hAnsi="Times New Roman" w:cs="Times New Roman"/>
          <w:b/>
          <w:bCs/>
          <w:color w:val="1D1D1B"/>
          <w:sz w:val="28"/>
          <w:szCs w:val="28"/>
          <w:bdr w:val="none" w:sz="0" w:space="0" w:color="auto" w:frame="1"/>
        </w:rPr>
      </w:pPr>
      <w:r w:rsidRPr="00D149AE">
        <w:rPr>
          <w:rFonts w:ascii="Times New Roman" w:eastAsia="Times New Roman" w:hAnsi="Times New Roman" w:cs="Times New Roman"/>
          <w:b/>
          <w:bCs/>
          <w:color w:val="1D1D1B"/>
          <w:sz w:val="28"/>
          <w:szCs w:val="28"/>
          <w:bdr w:val="none" w:sz="0" w:space="0" w:color="auto" w:frame="1"/>
        </w:rPr>
        <w:t xml:space="preserve">при </w:t>
      </w:r>
      <w:r>
        <w:rPr>
          <w:rFonts w:ascii="Times New Roman" w:eastAsia="Times New Roman" w:hAnsi="Times New Roman" w:cs="Times New Roman"/>
          <w:b/>
          <w:bCs/>
          <w:color w:val="1D1D1B"/>
          <w:sz w:val="28"/>
          <w:szCs w:val="28"/>
          <w:bdr w:val="none" w:sz="0" w:space="0" w:color="auto" w:frame="1"/>
        </w:rPr>
        <w:t>Розвадівській</w:t>
      </w:r>
      <w:r w:rsidRPr="00D149AE">
        <w:rPr>
          <w:rFonts w:ascii="Times New Roman" w:eastAsia="Times New Roman" w:hAnsi="Times New Roman" w:cs="Times New Roman"/>
          <w:b/>
          <w:bCs/>
          <w:color w:val="1D1D1B"/>
          <w:sz w:val="28"/>
          <w:szCs w:val="28"/>
          <w:bdr w:val="none" w:sz="0" w:space="0" w:color="auto" w:frame="1"/>
        </w:rPr>
        <w:t xml:space="preserve"> сільській раді</w:t>
      </w:r>
      <w:r w:rsidRPr="00D149AE">
        <w:rPr>
          <w:rFonts w:ascii="Times New Roman" w:eastAsia="Times New Roman" w:hAnsi="Times New Roman" w:cs="Times New Roman"/>
          <w:b/>
          <w:bCs/>
          <w:color w:val="1D1D1B"/>
          <w:sz w:val="28"/>
          <w:szCs w:val="28"/>
          <w:bdr w:val="none" w:sz="0" w:space="0" w:color="auto" w:frame="1"/>
        </w:rPr>
        <w:br/>
      </w:r>
      <w:r>
        <w:rPr>
          <w:rFonts w:ascii="Times New Roman" w:eastAsia="Times New Roman" w:hAnsi="Times New Roman" w:cs="Times New Roman"/>
          <w:b/>
          <w:bCs/>
          <w:color w:val="1D1D1B"/>
          <w:sz w:val="28"/>
          <w:szCs w:val="28"/>
          <w:bdr w:val="none" w:sz="0" w:space="0" w:color="auto" w:frame="1"/>
        </w:rPr>
        <w:t>Стрийського</w:t>
      </w:r>
      <w:r w:rsidRPr="00D149AE">
        <w:rPr>
          <w:rFonts w:ascii="Times New Roman" w:eastAsia="Times New Roman" w:hAnsi="Times New Roman" w:cs="Times New Roman"/>
          <w:b/>
          <w:bCs/>
          <w:color w:val="1D1D1B"/>
          <w:sz w:val="28"/>
          <w:szCs w:val="28"/>
          <w:bdr w:val="none" w:sz="0" w:space="0" w:color="auto" w:frame="1"/>
        </w:rPr>
        <w:t xml:space="preserve"> району Львівської області</w:t>
      </w:r>
    </w:p>
    <w:p w14:paraId="4B0F4F75" w14:textId="77777777" w:rsidR="00D4495A" w:rsidRDefault="00D4495A" w:rsidP="00D4495A">
      <w:pPr>
        <w:shd w:val="clear" w:color="auto" w:fill="FFFFFF"/>
        <w:spacing w:after="0" w:line="240" w:lineRule="auto"/>
        <w:jc w:val="center"/>
        <w:rPr>
          <w:rFonts w:ascii="Times New Roman" w:eastAsia="Times New Roman" w:hAnsi="Times New Roman" w:cs="Times New Roman"/>
          <w:b/>
          <w:bCs/>
          <w:color w:val="1D1D1B"/>
          <w:sz w:val="28"/>
          <w:szCs w:val="28"/>
          <w:bdr w:val="none" w:sz="0" w:space="0" w:color="auto" w:frame="1"/>
        </w:rPr>
      </w:pPr>
    </w:p>
    <w:p w14:paraId="25681D5D" w14:textId="77777777" w:rsidR="00D4495A" w:rsidRPr="00E0552A" w:rsidRDefault="00D4495A" w:rsidP="00D4495A">
      <w:pPr>
        <w:pStyle w:val="a7"/>
        <w:tabs>
          <w:tab w:val="left" w:pos="4951"/>
        </w:tabs>
        <w:spacing w:before="104"/>
        <w:ind w:firstLine="0"/>
      </w:pPr>
      <w:r>
        <w:rPr>
          <w:b/>
          <w:bCs/>
          <w:color w:val="1D1D1B"/>
          <w:bdr w:val="none" w:sz="0" w:space="0" w:color="auto" w:frame="1"/>
        </w:rPr>
        <w:t>1.</w:t>
      </w:r>
      <w:r w:rsidRPr="002C1799">
        <w:t xml:space="preserve"> </w:t>
      </w:r>
      <w:r w:rsidRPr="00E0552A">
        <w:rPr>
          <w:color w:val="313131"/>
        </w:rPr>
        <w:t>Гелета</w:t>
      </w:r>
      <w:r w:rsidRPr="00E0552A">
        <w:rPr>
          <w:color w:val="313131"/>
          <w:spacing w:val="7"/>
        </w:rPr>
        <w:t xml:space="preserve"> </w:t>
      </w:r>
      <w:r w:rsidRPr="00E0552A">
        <w:rPr>
          <w:color w:val="343434"/>
        </w:rPr>
        <w:t>Мирослава</w:t>
      </w:r>
      <w:r w:rsidRPr="00E0552A">
        <w:rPr>
          <w:color w:val="343434"/>
          <w:spacing w:val="29"/>
        </w:rPr>
        <w:t xml:space="preserve"> </w:t>
      </w:r>
      <w:r w:rsidRPr="00E0552A">
        <w:rPr>
          <w:color w:val="363636"/>
        </w:rPr>
        <w:t>Роман</w:t>
      </w:r>
      <w:r w:rsidRPr="00E0552A">
        <w:rPr>
          <w:color w:val="313131"/>
          <w:spacing w:val="-4"/>
        </w:rPr>
        <w:t>івна</w:t>
      </w:r>
      <w:r>
        <w:rPr>
          <w:color w:val="313131"/>
          <w:spacing w:val="-4"/>
        </w:rPr>
        <w:t xml:space="preserve">     -</w:t>
      </w:r>
      <w:r w:rsidRPr="00E0552A">
        <w:rPr>
          <w:color w:val="313131"/>
        </w:rPr>
        <w:tab/>
      </w:r>
      <w:r w:rsidRPr="00E0552A">
        <w:rPr>
          <w:color w:val="363636"/>
        </w:rPr>
        <w:t>заступ</w:t>
      </w:r>
      <w:r w:rsidRPr="00E0552A">
        <w:rPr>
          <w:color w:val="3A3A3A"/>
        </w:rPr>
        <w:t>ни</w:t>
      </w:r>
      <w:r w:rsidRPr="00E0552A">
        <w:rPr>
          <w:color w:val="313131"/>
        </w:rPr>
        <w:t>к</w:t>
      </w:r>
      <w:r w:rsidRPr="00E0552A">
        <w:rPr>
          <w:color w:val="313131"/>
          <w:spacing w:val="-11"/>
        </w:rPr>
        <w:t xml:space="preserve"> </w:t>
      </w:r>
      <w:r w:rsidRPr="00E0552A">
        <w:rPr>
          <w:color w:val="343434"/>
        </w:rPr>
        <w:t>сільського</w:t>
      </w:r>
      <w:r w:rsidRPr="00E0552A">
        <w:rPr>
          <w:color w:val="343434"/>
          <w:spacing w:val="23"/>
        </w:rPr>
        <w:t xml:space="preserve"> </w:t>
      </w:r>
      <w:r w:rsidRPr="00E0552A">
        <w:rPr>
          <w:color w:val="363636"/>
          <w:spacing w:val="-2"/>
        </w:rPr>
        <w:t>голови</w:t>
      </w:r>
    </w:p>
    <w:p w14:paraId="263B34CE" w14:textId="77777777" w:rsidR="00D4495A" w:rsidRPr="00E0552A" w:rsidRDefault="00D4495A" w:rsidP="00D4495A">
      <w:pPr>
        <w:pStyle w:val="a7"/>
        <w:spacing w:before="14" w:line="244" w:lineRule="auto"/>
        <w:ind w:left="4961" w:hanging="4"/>
      </w:pPr>
      <w:r w:rsidRPr="00E0552A">
        <w:rPr>
          <w:color w:val="3A3A3A"/>
        </w:rPr>
        <w:t>Розвадівс</w:t>
      </w:r>
      <w:r w:rsidRPr="00E0552A">
        <w:rPr>
          <w:color w:val="383838"/>
        </w:rPr>
        <w:t>ької</w:t>
      </w:r>
      <w:r w:rsidRPr="00E0552A">
        <w:rPr>
          <w:color w:val="383838"/>
          <w:spacing w:val="-17"/>
        </w:rPr>
        <w:t xml:space="preserve"> </w:t>
      </w:r>
      <w:r w:rsidRPr="00E0552A">
        <w:rPr>
          <w:color w:val="313131"/>
        </w:rPr>
        <w:t>сільської</w:t>
      </w:r>
      <w:r w:rsidRPr="00E0552A">
        <w:rPr>
          <w:color w:val="262626"/>
          <w:spacing w:val="-6"/>
        </w:rPr>
        <w:t xml:space="preserve"> </w:t>
      </w:r>
      <w:r w:rsidRPr="00E0552A">
        <w:rPr>
          <w:color w:val="212121"/>
        </w:rPr>
        <w:t>ради,</w:t>
      </w:r>
      <w:r w:rsidRPr="00E0552A">
        <w:rPr>
          <w:color w:val="212121"/>
          <w:spacing w:val="-6"/>
        </w:rPr>
        <w:t xml:space="preserve"> </w:t>
      </w:r>
      <w:r w:rsidRPr="00E0552A">
        <w:rPr>
          <w:color w:val="363636"/>
        </w:rPr>
        <w:t>голова ініціативної</w:t>
      </w:r>
      <w:r w:rsidRPr="00E0552A">
        <w:rPr>
          <w:color w:val="363636"/>
          <w:spacing w:val="40"/>
        </w:rPr>
        <w:t xml:space="preserve"> </w:t>
      </w:r>
      <w:r w:rsidRPr="00E0552A">
        <w:rPr>
          <w:color w:val="424242"/>
        </w:rPr>
        <w:t>групи</w:t>
      </w:r>
    </w:p>
    <w:p w14:paraId="48658945" w14:textId="77777777" w:rsidR="00D4495A" w:rsidRPr="00E0552A" w:rsidRDefault="00D4495A" w:rsidP="00D4495A">
      <w:pPr>
        <w:shd w:val="clear" w:color="auto" w:fill="FFFFFF"/>
        <w:spacing w:after="0" w:line="240" w:lineRule="auto"/>
        <w:jc w:val="both"/>
        <w:rPr>
          <w:rFonts w:ascii="Times New Roman" w:eastAsia="Times New Roman" w:hAnsi="Times New Roman" w:cs="Times New Roman"/>
          <w:b/>
          <w:bCs/>
          <w:color w:val="1D1D1B"/>
          <w:sz w:val="28"/>
          <w:szCs w:val="28"/>
          <w:bdr w:val="none" w:sz="0" w:space="0" w:color="auto" w:frame="1"/>
        </w:rPr>
      </w:pPr>
    </w:p>
    <w:p w14:paraId="7A4FEC03" w14:textId="77777777" w:rsidR="00D4495A" w:rsidRDefault="00D4495A" w:rsidP="00D4495A">
      <w:pPr>
        <w:pStyle w:val="a7"/>
        <w:spacing w:before="7"/>
        <w:ind w:firstLine="0"/>
        <w:jc w:val="left"/>
        <w:rPr>
          <w:color w:val="333333"/>
        </w:rPr>
      </w:pPr>
      <w:r>
        <w:rPr>
          <w:b/>
          <w:bCs/>
          <w:color w:val="1D1D1B"/>
          <w:bdr w:val="none" w:sz="0" w:space="0" w:color="auto" w:frame="1"/>
        </w:rPr>
        <w:t>2.</w:t>
      </w:r>
      <w:r w:rsidRPr="00E0552A">
        <w:rPr>
          <w:color w:val="383838"/>
        </w:rPr>
        <w:t xml:space="preserve"> Гармадій</w:t>
      </w:r>
      <w:r w:rsidRPr="00E0552A">
        <w:rPr>
          <w:color w:val="383838"/>
          <w:spacing w:val="26"/>
        </w:rPr>
        <w:t xml:space="preserve"> </w:t>
      </w:r>
      <w:r w:rsidRPr="00E0552A">
        <w:rPr>
          <w:color w:val="414141"/>
        </w:rPr>
        <w:t>Оксана</w:t>
      </w:r>
      <w:r w:rsidRPr="00E0552A">
        <w:rPr>
          <w:color w:val="414141"/>
          <w:spacing w:val="14"/>
        </w:rPr>
        <w:t xml:space="preserve"> </w:t>
      </w:r>
      <w:r w:rsidRPr="00E0552A">
        <w:rPr>
          <w:color w:val="383838"/>
          <w:spacing w:val="-2"/>
        </w:rPr>
        <w:t>Степанівна</w:t>
      </w:r>
      <w:r>
        <w:rPr>
          <w:color w:val="383838"/>
          <w:spacing w:val="-2"/>
        </w:rPr>
        <w:t xml:space="preserve">     -            </w:t>
      </w:r>
      <w:r w:rsidRPr="00E0552A">
        <w:rPr>
          <w:color w:val="383838"/>
        </w:rPr>
        <w:t>методист</w:t>
      </w:r>
      <w:r w:rsidRPr="00E0552A">
        <w:rPr>
          <w:color w:val="383838"/>
          <w:spacing w:val="40"/>
        </w:rPr>
        <w:t xml:space="preserve"> </w:t>
      </w:r>
      <w:r w:rsidRPr="00E0552A">
        <w:rPr>
          <w:color w:val="464646"/>
        </w:rPr>
        <w:t xml:space="preserve">з </w:t>
      </w:r>
      <w:r w:rsidRPr="00E0552A">
        <w:rPr>
          <w:color w:val="313131"/>
        </w:rPr>
        <w:t>питан</w:t>
      </w:r>
      <w:r w:rsidRPr="00E0552A">
        <w:rPr>
          <w:color w:val="4D4D4D"/>
        </w:rPr>
        <w:t xml:space="preserve">ь </w:t>
      </w:r>
      <w:r w:rsidRPr="00E0552A">
        <w:rPr>
          <w:color w:val="333333"/>
        </w:rPr>
        <w:t xml:space="preserve">культури </w:t>
      </w:r>
      <w:r>
        <w:rPr>
          <w:color w:val="333333"/>
        </w:rPr>
        <w:t xml:space="preserve">                                                               </w:t>
      </w:r>
    </w:p>
    <w:p w14:paraId="671E2806" w14:textId="77777777" w:rsidR="00D4495A" w:rsidRPr="00E0552A" w:rsidRDefault="00D4495A" w:rsidP="00D4495A">
      <w:pPr>
        <w:pStyle w:val="a7"/>
        <w:spacing w:before="7"/>
        <w:ind w:firstLine="0"/>
        <w:jc w:val="left"/>
      </w:pPr>
      <w:r>
        <w:rPr>
          <w:color w:val="333333"/>
        </w:rPr>
        <w:t xml:space="preserve">                                                                       </w:t>
      </w:r>
      <w:r w:rsidRPr="00E0552A">
        <w:rPr>
          <w:color w:val="383838"/>
          <w:spacing w:val="-2"/>
        </w:rPr>
        <w:t>ЦФГНМЗЗОК</w:t>
      </w:r>
      <w:r w:rsidRPr="00E0552A">
        <w:rPr>
          <w:color w:val="383838"/>
          <w:spacing w:val="23"/>
        </w:rPr>
        <w:t xml:space="preserve"> </w:t>
      </w:r>
      <w:r w:rsidRPr="00E0552A">
        <w:rPr>
          <w:color w:val="313131"/>
          <w:spacing w:val="-2"/>
        </w:rPr>
        <w:t>Розвадівської</w:t>
      </w:r>
      <w:r w:rsidRPr="00E0552A">
        <w:rPr>
          <w:color w:val="313131"/>
        </w:rPr>
        <w:t xml:space="preserve"> </w:t>
      </w:r>
      <w:r w:rsidRPr="00E0552A">
        <w:rPr>
          <w:color w:val="313131"/>
          <w:spacing w:val="-2"/>
        </w:rPr>
        <w:t>сільської</w:t>
      </w:r>
    </w:p>
    <w:p w14:paraId="0AF24E9E" w14:textId="77777777" w:rsidR="00D4495A" w:rsidRPr="00E0552A" w:rsidRDefault="00D4495A" w:rsidP="00D4495A">
      <w:pPr>
        <w:shd w:val="clear" w:color="auto" w:fill="FFFFFF"/>
        <w:spacing w:after="0" w:line="240" w:lineRule="auto"/>
        <w:jc w:val="both"/>
        <w:rPr>
          <w:rFonts w:ascii="Times New Roman" w:eastAsia="Times New Roman" w:hAnsi="Times New Roman" w:cs="Times New Roman"/>
          <w:b/>
          <w:bCs/>
          <w:color w:val="1D1D1B"/>
          <w:sz w:val="28"/>
          <w:szCs w:val="28"/>
          <w:bdr w:val="none" w:sz="0" w:space="0" w:color="auto" w:frame="1"/>
        </w:rPr>
      </w:pPr>
    </w:p>
    <w:p w14:paraId="0CBEAE1C" w14:textId="77777777" w:rsidR="00D4495A" w:rsidRDefault="00D4495A" w:rsidP="00D4495A">
      <w:pPr>
        <w:pStyle w:val="a7"/>
        <w:ind w:firstLine="0"/>
        <w:jc w:val="left"/>
        <w:rPr>
          <w:color w:val="3D3D3D"/>
        </w:rPr>
      </w:pPr>
      <w:r>
        <w:rPr>
          <w:b/>
          <w:bCs/>
          <w:color w:val="1D1D1B"/>
          <w:bdr w:val="none" w:sz="0" w:space="0" w:color="auto" w:frame="1"/>
        </w:rPr>
        <w:t xml:space="preserve">3. </w:t>
      </w:r>
      <w:r>
        <w:rPr>
          <w:bCs/>
          <w:color w:val="1D1D1B"/>
          <w:bdr w:val="none" w:sz="0" w:space="0" w:color="auto" w:frame="1"/>
        </w:rPr>
        <w:t xml:space="preserve">Гураль Оксана Юріївна              -           </w:t>
      </w:r>
      <w:r w:rsidRPr="00E0552A">
        <w:rPr>
          <w:color w:val="2F2F2F"/>
          <w:spacing w:val="-8"/>
        </w:rPr>
        <w:t>методист</w:t>
      </w:r>
      <w:r w:rsidRPr="00E0552A">
        <w:rPr>
          <w:color w:val="2F2F2F"/>
          <w:spacing w:val="9"/>
        </w:rPr>
        <w:t xml:space="preserve"> </w:t>
      </w:r>
      <w:r w:rsidRPr="00E0552A">
        <w:rPr>
          <w:color w:val="444444"/>
          <w:spacing w:val="-8"/>
        </w:rPr>
        <w:t>з</w:t>
      </w:r>
      <w:r w:rsidRPr="00E0552A">
        <w:rPr>
          <w:color w:val="444444"/>
          <w:spacing w:val="-6"/>
        </w:rPr>
        <w:t xml:space="preserve"> </w:t>
      </w:r>
      <w:r w:rsidRPr="00E0552A">
        <w:rPr>
          <w:color w:val="3B3B3B"/>
          <w:spacing w:val="-8"/>
        </w:rPr>
        <w:t>питань</w:t>
      </w:r>
      <w:r w:rsidRPr="00E0552A">
        <w:rPr>
          <w:color w:val="3B3B3B"/>
          <w:spacing w:val="6"/>
        </w:rPr>
        <w:t xml:space="preserve"> </w:t>
      </w:r>
      <w:r w:rsidRPr="00E0552A">
        <w:rPr>
          <w:color w:val="3F3F3F"/>
          <w:spacing w:val="-8"/>
        </w:rPr>
        <w:t>освіти</w:t>
      </w:r>
      <w:r>
        <w:t xml:space="preserve"> </w:t>
      </w:r>
      <w:r w:rsidRPr="00E0552A">
        <w:rPr>
          <w:color w:val="3A3A3A"/>
        </w:rPr>
        <w:t>ЦФГНМ</w:t>
      </w:r>
      <w:r>
        <w:rPr>
          <w:color w:val="3A3A3A"/>
          <w:spacing w:val="-36"/>
        </w:rPr>
        <w:t xml:space="preserve"> </w:t>
      </w:r>
      <w:r w:rsidRPr="00E0552A">
        <w:rPr>
          <w:color w:val="3D3D3D"/>
        </w:rPr>
        <w:t>ЗЗОК</w:t>
      </w:r>
      <w:r>
        <w:rPr>
          <w:color w:val="3D3D3D"/>
        </w:rPr>
        <w:t xml:space="preserve">      </w:t>
      </w:r>
    </w:p>
    <w:p w14:paraId="0A2A302E" w14:textId="77777777" w:rsidR="00D4495A" w:rsidRPr="00E0552A" w:rsidRDefault="00D4495A" w:rsidP="00D4495A">
      <w:pPr>
        <w:pStyle w:val="a7"/>
        <w:ind w:firstLine="0"/>
        <w:jc w:val="left"/>
      </w:pPr>
      <w:r>
        <w:rPr>
          <w:color w:val="3D3D3D"/>
        </w:rPr>
        <w:t xml:space="preserve">                                                                         </w:t>
      </w:r>
      <w:r w:rsidRPr="00E0552A">
        <w:rPr>
          <w:color w:val="3B3B3B"/>
        </w:rPr>
        <w:t>Розвадівської</w:t>
      </w:r>
      <w:r w:rsidRPr="00E0552A">
        <w:rPr>
          <w:color w:val="3B3B3B"/>
          <w:spacing w:val="-5"/>
        </w:rPr>
        <w:t xml:space="preserve"> </w:t>
      </w:r>
      <w:r>
        <w:rPr>
          <w:color w:val="3B3B3B"/>
          <w:spacing w:val="-5"/>
        </w:rPr>
        <w:t xml:space="preserve"> </w:t>
      </w:r>
      <w:r w:rsidRPr="00E0552A">
        <w:rPr>
          <w:color w:val="313131"/>
        </w:rPr>
        <w:t>сіл</w:t>
      </w:r>
      <w:r>
        <w:rPr>
          <w:color w:val="383838"/>
        </w:rPr>
        <w:t>ь</w:t>
      </w:r>
      <w:r w:rsidRPr="00E0552A">
        <w:rPr>
          <w:color w:val="383838"/>
        </w:rPr>
        <w:t xml:space="preserve">ської </w:t>
      </w:r>
      <w:r w:rsidRPr="00E0552A">
        <w:rPr>
          <w:color w:val="3F3F3F"/>
          <w:spacing w:val="-4"/>
        </w:rPr>
        <w:t>ради</w:t>
      </w:r>
    </w:p>
    <w:p w14:paraId="0F871D8B" w14:textId="77777777" w:rsidR="00D4495A" w:rsidRPr="00E0552A" w:rsidRDefault="00D4495A" w:rsidP="00D4495A">
      <w:pPr>
        <w:shd w:val="clear" w:color="auto" w:fill="FFFFFF"/>
        <w:spacing w:after="0" w:line="240" w:lineRule="auto"/>
        <w:jc w:val="both"/>
        <w:rPr>
          <w:rFonts w:ascii="Times New Roman" w:eastAsia="Times New Roman" w:hAnsi="Times New Roman" w:cs="Times New Roman"/>
          <w:bCs/>
          <w:color w:val="1D1D1B"/>
          <w:sz w:val="28"/>
          <w:szCs w:val="28"/>
          <w:bdr w:val="none" w:sz="0" w:space="0" w:color="auto" w:frame="1"/>
        </w:rPr>
      </w:pPr>
    </w:p>
    <w:p w14:paraId="4DBB2E53" w14:textId="0259000D" w:rsidR="00D4495A" w:rsidRDefault="00D4495A" w:rsidP="00D4495A">
      <w:pPr>
        <w:shd w:val="clear" w:color="auto" w:fill="FFFFFF"/>
        <w:spacing w:after="0" w:line="240" w:lineRule="auto"/>
        <w:jc w:val="both"/>
        <w:rPr>
          <w:rFonts w:ascii="Times New Roman" w:eastAsia="Times New Roman" w:hAnsi="Times New Roman" w:cs="Times New Roman"/>
          <w:bCs/>
          <w:color w:val="1D1D1B"/>
          <w:sz w:val="28"/>
          <w:szCs w:val="28"/>
          <w:bdr w:val="none" w:sz="0" w:space="0" w:color="auto" w:frame="1"/>
        </w:rPr>
      </w:pPr>
      <w:r>
        <w:rPr>
          <w:rFonts w:ascii="Times New Roman" w:eastAsia="Times New Roman" w:hAnsi="Times New Roman" w:cs="Times New Roman"/>
          <w:b/>
          <w:bCs/>
          <w:color w:val="1D1D1B"/>
          <w:sz w:val="28"/>
          <w:szCs w:val="28"/>
          <w:bdr w:val="none" w:sz="0" w:space="0" w:color="auto" w:frame="1"/>
        </w:rPr>
        <w:t xml:space="preserve">4. </w:t>
      </w:r>
      <w:r>
        <w:rPr>
          <w:rFonts w:ascii="Times New Roman" w:eastAsia="Times New Roman" w:hAnsi="Times New Roman" w:cs="Times New Roman"/>
          <w:bCs/>
          <w:color w:val="1D1D1B"/>
          <w:sz w:val="28"/>
          <w:szCs w:val="28"/>
          <w:bdr w:val="none" w:sz="0" w:space="0" w:color="auto" w:frame="1"/>
        </w:rPr>
        <w:t xml:space="preserve">Кардаш Орест Ігорович             -           спеціаліст І категорії молоді спорту та     </w:t>
      </w:r>
    </w:p>
    <w:p w14:paraId="20ED120D" w14:textId="6FE44FC2" w:rsidR="00D4495A" w:rsidRDefault="00D4495A" w:rsidP="00D4495A">
      <w:pPr>
        <w:shd w:val="clear" w:color="auto" w:fill="FFFFFF"/>
        <w:spacing w:after="0" w:line="240" w:lineRule="auto"/>
        <w:jc w:val="both"/>
        <w:rPr>
          <w:rFonts w:ascii="Times New Roman" w:eastAsia="Times New Roman" w:hAnsi="Times New Roman" w:cs="Times New Roman"/>
          <w:bCs/>
          <w:color w:val="1D1D1B"/>
          <w:sz w:val="28"/>
          <w:szCs w:val="28"/>
          <w:bdr w:val="none" w:sz="0" w:space="0" w:color="auto" w:frame="1"/>
        </w:rPr>
      </w:pPr>
      <w:r>
        <w:rPr>
          <w:rFonts w:ascii="Times New Roman" w:eastAsia="Times New Roman" w:hAnsi="Times New Roman" w:cs="Times New Roman"/>
          <w:bCs/>
          <w:color w:val="1D1D1B"/>
          <w:sz w:val="28"/>
          <w:szCs w:val="28"/>
          <w:bdr w:val="none" w:sz="0" w:space="0" w:color="auto" w:frame="1"/>
        </w:rPr>
        <w:t xml:space="preserve">                                                                        туризму Розвадівської сільської ради</w:t>
      </w:r>
    </w:p>
    <w:p w14:paraId="24D4C8D4" w14:textId="77777777" w:rsidR="00670F4F" w:rsidRPr="00A30C51" w:rsidRDefault="00670F4F" w:rsidP="00D4495A">
      <w:pPr>
        <w:shd w:val="clear" w:color="auto" w:fill="FFFFFF"/>
        <w:spacing w:after="0" w:line="240" w:lineRule="auto"/>
        <w:jc w:val="both"/>
        <w:rPr>
          <w:rFonts w:ascii="Times New Roman" w:eastAsia="Times New Roman" w:hAnsi="Times New Roman" w:cs="Times New Roman"/>
          <w:bCs/>
          <w:color w:val="1D1D1B"/>
          <w:sz w:val="28"/>
          <w:szCs w:val="28"/>
          <w:bdr w:val="none" w:sz="0" w:space="0" w:color="auto" w:frame="1"/>
        </w:rPr>
      </w:pPr>
    </w:p>
    <w:p w14:paraId="41DA45C7" w14:textId="4248AF45" w:rsidR="00D4495A" w:rsidRDefault="00D4495A" w:rsidP="00D4495A">
      <w:pPr>
        <w:shd w:val="clear" w:color="auto" w:fill="FFFFFF"/>
        <w:spacing w:after="0" w:line="240" w:lineRule="auto"/>
        <w:jc w:val="both"/>
        <w:rPr>
          <w:rFonts w:ascii="Times New Roman" w:eastAsia="Times New Roman" w:hAnsi="Times New Roman" w:cs="Times New Roman"/>
          <w:bCs/>
          <w:color w:val="1D1D1B"/>
          <w:sz w:val="28"/>
          <w:szCs w:val="28"/>
          <w:bdr w:val="none" w:sz="0" w:space="0" w:color="auto" w:frame="1"/>
        </w:rPr>
      </w:pPr>
      <w:r>
        <w:rPr>
          <w:rFonts w:ascii="Times New Roman" w:eastAsia="Times New Roman" w:hAnsi="Times New Roman" w:cs="Times New Roman"/>
          <w:b/>
          <w:bCs/>
          <w:color w:val="1D1D1B"/>
          <w:sz w:val="28"/>
          <w:szCs w:val="28"/>
          <w:bdr w:val="none" w:sz="0" w:space="0" w:color="auto" w:frame="1"/>
        </w:rPr>
        <w:t xml:space="preserve">5. </w:t>
      </w:r>
      <w:r>
        <w:rPr>
          <w:rFonts w:ascii="Times New Roman" w:eastAsia="Times New Roman" w:hAnsi="Times New Roman" w:cs="Times New Roman"/>
          <w:bCs/>
          <w:color w:val="1D1D1B"/>
          <w:sz w:val="28"/>
          <w:szCs w:val="28"/>
          <w:bdr w:val="none" w:sz="0" w:space="0" w:color="auto" w:frame="1"/>
        </w:rPr>
        <w:t xml:space="preserve">Дженджера Богдана Миколаївна -        начальник відділу служби у справах  </w:t>
      </w:r>
    </w:p>
    <w:p w14:paraId="6DB3C0F3" w14:textId="12293087" w:rsidR="00D4495A" w:rsidRDefault="00D4495A" w:rsidP="00D4495A">
      <w:pPr>
        <w:shd w:val="clear" w:color="auto" w:fill="FFFFFF"/>
        <w:spacing w:after="0" w:line="240" w:lineRule="auto"/>
        <w:jc w:val="both"/>
        <w:rPr>
          <w:rFonts w:ascii="Times New Roman" w:eastAsia="Times New Roman" w:hAnsi="Times New Roman" w:cs="Times New Roman"/>
          <w:bCs/>
          <w:color w:val="1D1D1B"/>
          <w:sz w:val="28"/>
          <w:szCs w:val="28"/>
          <w:bdr w:val="none" w:sz="0" w:space="0" w:color="auto" w:frame="1"/>
        </w:rPr>
      </w:pPr>
      <w:r>
        <w:rPr>
          <w:rFonts w:ascii="Times New Roman" w:eastAsia="Times New Roman" w:hAnsi="Times New Roman" w:cs="Times New Roman"/>
          <w:bCs/>
          <w:color w:val="1D1D1B"/>
          <w:sz w:val="28"/>
          <w:szCs w:val="28"/>
          <w:bdr w:val="none" w:sz="0" w:space="0" w:color="auto" w:frame="1"/>
        </w:rPr>
        <w:t xml:space="preserve">                                                                      дітей Розвадівської сільської ради</w:t>
      </w:r>
    </w:p>
    <w:p w14:paraId="513777C5" w14:textId="77777777" w:rsidR="00670F4F" w:rsidRPr="00A30C51" w:rsidRDefault="00670F4F" w:rsidP="00D4495A">
      <w:pPr>
        <w:shd w:val="clear" w:color="auto" w:fill="FFFFFF"/>
        <w:spacing w:after="0" w:line="240" w:lineRule="auto"/>
        <w:jc w:val="both"/>
        <w:rPr>
          <w:rFonts w:ascii="Times New Roman" w:eastAsia="Times New Roman" w:hAnsi="Times New Roman" w:cs="Times New Roman"/>
          <w:bCs/>
          <w:color w:val="1D1D1B"/>
          <w:sz w:val="28"/>
          <w:szCs w:val="28"/>
          <w:bdr w:val="none" w:sz="0" w:space="0" w:color="auto" w:frame="1"/>
        </w:rPr>
      </w:pPr>
    </w:p>
    <w:p w14:paraId="23FE2C6E" w14:textId="13F033F2" w:rsidR="00D4495A" w:rsidRDefault="00D4495A" w:rsidP="00D4495A">
      <w:pPr>
        <w:shd w:val="clear" w:color="auto" w:fill="FFFFFF"/>
        <w:spacing w:after="0" w:line="240" w:lineRule="auto"/>
        <w:jc w:val="both"/>
        <w:rPr>
          <w:rFonts w:ascii="Times New Roman" w:hAnsi="Times New Roman" w:cs="Times New Roman"/>
          <w:sz w:val="28"/>
          <w:szCs w:val="28"/>
        </w:rPr>
      </w:pPr>
      <w:r>
        <w:rPr>
          <w:rFonts w:ascii="Times New Roman" w:eastAsia="Times New Roman" w:hAnsi="Times New Roman" w:cs="Times New Roman"/>
          <w:b/>
          <w:bCs/>
          <w:color w:val="1D1D1B"/>
          <w:sz w:val="28"/>
          <w:szCs w:val="28"/>
          <w:bdr w:val="none" w:sz="0" w:space="0" w:color="auto" w:frame="1"/>
        </w:rPr>
        <w:t>6.</w:t>
      </w:r>
      <w:r>
        <w:rPr>
          <w:rFonts w:ascii="Times New Roman" w:eastAsia="Times New Roman" w:hAnsi="Times New Roman" w:cs="Times New Roman"/>
          <w:bCs/>
          <w:color w:val="1D1D1B"/>
          <w:sz w:val="28"/>
          <w:szCs w:val="28"/>
          <w:bdr w:val="none" w:sz="0" w:space="0" w:color="auto" w:frame="1"/>
        </w:rPr>
        <w:t xml:space="preserve"> Говикович Олена Володимирівна -     </w:t>
      </w:r>
      <w:r w:rsidRPr="00A30C51">
        <w:rPr>
          <w:rFonts w:ascii="Times New Roman" w:hAnsi="Times New Roman" w:cs="Times New Roman"/>
          <w:sz w:val="28"/>
          <w:szCs w:val="28"/>
        </w:rPr>
        <w:t xml:space="preserve">директор Веринського ЗЗСО І-ІІ ст. </w:t>
      </w:r>
      <w:r>
        <w:rPr>
          <w:rFonts w:ascii="Times New Roman" w:hAnsi="Times New Roman" w:cs="Times New Roman"/>
          <w:sz w:val="28"/>
          <w:szCs w:val="28"/>
        </w:rPr>
        <w:t xml:space="preserve">       </w:t>
      </w:r>
    </w:p>
    <w:p w14:paraId="68FB3F11" w14:textId="57FA9A67" w:rsidR="00D4495A" w:rsidRDefault="00D4495A" w:rsidP="00D4495A">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30C51">
        <w:rPr>
          <w:rFonts w:ascii="Times New Roman" w:hAnsi="Times New Roman" w:cs="Times New Roman"/>
          <w:sz w:val="28"/>
          <w:szCs w:val="28"/>
        </w:rPr>
        <w:t>Розвадівської сільської ради</w:t>
      </w:r>
    </w:p>
    <w:p w14:paraId="44025974" w14:textId="77777777" w:rsidR="00670F4F" w:rsidRPr="00A30C51" w:rsidRDefault="00670F4F" w:rsidP="00D4495A">
      <w:pPr>
        <w:shd w:val="clear" w:color="auto" w:fill="FFFFFF"/>
        <w:spacing w:after="0" w:line="240" w:lineRule="auto"/>
        <w:jc w:val="both"/>
        <w:rPr>
          <w:rFonts w:ascii="Times New Roman" w:eastAsia="Times New Roman" w:hAnsi="Times New Roman" w:cs="Times New Roman"/>
          <w:bCs/>
          <w:color w:val="1D1D1B"/>
          <w:sz w:val="28"/>
          <w:szCs w:val="28"/>
          <w:bdr w:val="none" w:sz="0" w:space="0" w:color="auto" w:frame="1"/>
        </w:rPr>
      </w:pPr>
    </w:p>
    <w:p w14:paraId="09AF577B" w14:textId="32687DE4" w:rsidR="00D4495A" w:rsidRDefault="00D4495A" w:rsidP="00D4495A">
      <w:pPr>
        <w:shd w:val="clear" w:color="auto" w:fill="FFFFFF"/>
        <w:spacing w:after="0" w:line="240" w:lineRule="auto"/>
        <w:jc w:val="both"/>
        <w:rPr>
          <w:rFonts w:ascii="Times New Roman" w:hAnsi="Times New Roman" w:cs="Times New Roman"/>
          <w:sz w:val="28"/>
          <w:szCs w:val="28"/>
        </w:rPr>
      </w:pPr>
      <w:r>
        <w:rPr>
          <w:rFonts w:ascii="Times New Roman" w:eastAsia="Times New Roman" w:hAnsi="Times New Roman" w:cs="Times New Roman"/>
          <w:b/>
          <w:bCs/>
          <w:color w:val="1D1D1B"/>
          <w:sz w:val="28"/>
          <w:szCs w:val="28"/>
          <w:bdr w:val="none" w:sz="0" w:space="0" w:color="auto" w:frame="1"/>
        </w:rPr>
        <w:t>7.</w:t>
      </w:r>
      <w:r w:rsidRPr="00A30C51">
        <w:t xml:space="preserve"> </w:t>
      </w:r>
      <w:r>
        <w:rPr>
          <w:rFonts w:ascii="Times New Roman" w:hAnsi="Times New Roman" w:cs="Times New Roman"/>
          <w:sz w:val="28"/>
          <w:szCs w:val="28"/>
        </w:rPr>
        <w:t xml:space="preserve">Зрайло Христина Володимирівна  -      головний спеціаліст Розвадівської  </w:t>
      </w:r>
    </w:p>
    <w:p w14:paraId="26BBB72B" w14:textId="77777777" w:rsidR="00D4495A" w:rsidRDefault="00D4495A" w:rsidP="00D4495A">
      <w:pPr>
        <w:shd w:val="clear" w:color="auto" w:fill="FFFFFF"/>
        <w:spacing w:after="0" w:line="240" w:lineRule="auto"/>
        <w:jc w:val="both"/>
        <w:rPr>
          <w:rFonts w:ascii="Times New Roman" w:eastAsia="Times New Roman" w:hAnsi="Times New Roman" w:cs="Times New Roman"/>
          <w:b/>
          <w:bCs/>
          <w:color w:val="1D1D1B"/>
          <w:sz w:val="28"/>
          <w:szCs w:val="28"/>
          <w:bdr w:val="none" w:sz="0" w:space="0" w:color="auto" w:frame="1"/>
        </w:rPr>
      </w:pPr>
      <w:r>
        <w:rPr>
          <w:rFonts w:ascii="Times New Roman" w:hAnsi="Times New Roman" w:cs="Times New Roman"/>
          <w:sz w:val="28"/>
          <w:szCs w:val="28"/>
        </w:rPr>
        <w:t xml:space="preserve">                                                                      сільської ради</w:t>
      </w:r>
    </w:p>
    <w:p w14:paraId="0A6EA9EB" w14:textId="77777777" w:rsidR="00D4495A" w:rsidRPr="00D149AE" w:rsidRDefault="00D4495A" w:rsidP="00D4495A">
      <w:pPr>
        <w:shd w:val="clear" w:color="auto" w:fill="FFFFFF"/>
        <w:spacing w:after="0" w:line="240" w:lineRule="auto"/>
        <w:jc w:val="both"/>
        <w:rPr>
          <w:rFonts w:ascii="Times New Roman" w:eastAsia="Times New Roman" w:hAnsi="Times New Roman" w:cs="Times New Roman"/>
          <w:b/>
          <w:bCs/>
          <w:color w:val="1D1D1B"/>
          <w:sz w:val="28"/>
          <w:szCs w:val="28"/>
          <w:bdr w:val="none" w:sz="0" w:space="0" w:color="auto" w:frame="1"/>
        </w:rPr>
      </w:pPr>
    </w:p>
    <w:p w14:paraId="52793FD0" w14:textId="77777777" w:rsidR="00D4495A" w:rsidRDefault="00D4495A" w:rsidP="00D4495A">
      <w:pPr>
        <w:spacing w:after="0" w:line="240" w:lineRule="auto"/>
        <w:ind w:left="4678"/>
        <w:rPr>
          <w:rFonts w:ascii="Times New Roman" w:eastAsia="Times New Roman" w:hAnsi="Times New Roman" w:cs="Times New Roman"/>
          <w:sz w:val="24"/>
          <w:szCs w:val="24"/>
        </w:rPr>
      </w:pPr>
    </w:p>
    <w:p w14:paraId="1091E52F" w14:textId="77777777" w:rsidR="00D4495A" w:rsidRDefault="00D4495A" w:rsidP="00D4495A">
      <w:pPr>
        <w:spacing w:after="0" w:line="240" w:lineRule="auto"/>
        <w:ind w:left="4678"/>
        <w:rPr>
          <w:rFonts w:ascii="Times New Roman" w:eastAsia="Times New Roman" w:hAnsi="Times New Roman" w:cs="Times New Roman"/>
          <w:sz w:val="24"/>
          <w:szCs w:val="24"/>
        </w:rPr>
      </w:pPr>
    </w:p>
    <w:p w14:paraId="4811EEA7" w14:textId="77777777" w:rsidR="00D4495A" w:rsidRDefault="00D4495A" w:rsidP="00D4495A">
      <w:pPr>
        <w:spacing w:after="0" w:line="240" w:lineRule="auto"/>
        <w:ind w:left="4678"/>
        <w:rPr>
          <w:rFonts w:ascii="Times New Roman" w:eastAsia="Times New Roman" w:hAnsi="Times New Roman" w:cs="Times New Roman"/>
          <w:sz w:val="24"/>
          <w:szCs w:val="24"/>
        </w:rPr>
      </w:pPr>
    </w:p>
    <w:p w14:paraId="1AECCD9A" w14:textId="445A8115" w:rsidR="0077455E" w:rsidRDefault="0077455E" w:rsidP="0077455E">
      <w:pPr>
        <w:pStyle w:val="19141"/>
        <w:spacing w:before="0" w:beforeAutospacing="0" w:after="0" w:afterAutospacing="0"/>
        <w:rPr>
          <w:b/>
          <w:bCs/>
        </w:rPr>
      </w:pPr>
      <w:r>
        <w:rPr>
          <w:b/>
          <w:bCs/>
        </w:rPr>
        <w:t xml:space="preserve">        </w:t>
      </w:r>
      <w:r w:rsidRPr="00483C6A">
        <w:rPr>
          <w:b/>
          <w:bCs/>
        </w:rPr>
        <w:t>Секретар  ради                                                             Олександра ШИМКО</w:t>
      </w:r>
    </w:p>
    <w:p w14:paraId="09985076" w14:textId="77777777" w:rsidR="0077455E" w:rsidRDefault="0077455E" w:rsidP="0077455E">
      <w:pPr>
        <w:rPr>
          <w:rFonts w:ascii="Times New Roman" w:hAnsi="Times New Roman" w:cs="Times New Roman"/>
          <w:b/>
        </w:rPr>
      </w:pPr>
    </w:p>
    <w:p w14:paraId="72FD4772" w14:textId="77777777" w:rsidR="00D4495A" w:rsidRDefault="00D4495A" w:rsidP="00D4495A">
      <w:pPr>
        <w:spacing w:after="0" w:line="240" w:lineRule="auto"/>
        <w:ind w:left="4678"/>
        <w:rPr>
          <w:rFonts w:ascii="Times New Roman" w:eastAsia="Times New Roman" w:hAnsi="Times New Roman" w:cs="Times New Roman"/>
          <w:sz w:val="24"/>
          <w:szCs w:val="24"/>
        </w:rPr>
      </w:pPr>
    </w:p>
    <w:p w14:paraId="79AAC4E4" w14:textId="77777777" w:rsidR="00D4495A" w:rsidRDefault="00D4495A" w:rsidP="00D4495A">
      <w:pPr>
        <w:spacing w:after="0" w:line="240" w:lineRule="auto"/>
        <w:ind w:left="4678"/>
        <w:rPr>
          <w:rFonts w:ascii="Times New Roman" w:eastAsia="Times New Roman" w:hAnsi="Times New Roman" w:cs="Times New Roman"/>
          <w:sz w:val="24"/>
          <w:szCs w:val="24"/>
        </w:rPr>
      </w:pPr>
    </w:p>
    <w:p w14:paraId="27504EFF" w14:textId="77777777" w:rsidR="00D4495A" w:rsidRDefault="00D4495A" w:rsidP="00D4495A">
      <w:pPr>
        <w:spacing w:after="0" w:line="240" w:lineRule="auto"/>
        <w:ind w:left="4678"/>
        <w:rPr>
          <w:rFonts w:ascii="Times New Roman" w:eastAsia="Times New Roman" w:hAnsi="Times New Roman" w:cs="Times New Roman"/>
          <w:sz w:val="24"/>
          <w:szCs w:val="24"/>
        </w:rPr>
      </w:pPr>
    </w:p>
    <w:p w14:paraId="4EF36354" w14:textId="77777777" w:rsidR="00D4495A" w:rsidRDefault="00D4495A" w:rsidP="00D4495A">
      <w:pPr>
        <w:spacing w:after="0" w:line="240" w:lineRule="auto"/>
        <w:ind w:left="4678"/>
        <w:rPr>
          <w:rFonts w:ascii="Times New Roman" w:eastAsia="Times New Roman" w:hAnsi="Times New Roman" w:cs="Times New Roman"/>
          <w:sz w:val="24"/>
          <w:szCs w:val="24"/>
        </w:rPr>
      </w:pPr>
    </w:p>
    <w:p w14:paraId="6A366D6C" w14:textId="77777777" w:rsidR="00D4495A" w:rsidRDefault="00D4495A" w:rsidP="00D4495A">
      <w:pPr>
        <w:spacing w:after="0" w:line="240" w:lineRule="auto"/>
        <w:ind w:left="4678"/>
        <w:rPr>
          <w:rFonts w:ascii="Times New Roman" w:eastAsia="Times New Roman" w:hAnsi="Times New Roman" w:cs="Times New Roman"/>
          <w:sz w:val="24"/>
          <w:szCs w:val="24"/>
        </w:rPr>
      </w:pPr>
    </w:p>
    <w:p w14:paraId="4510B541" w14:textId="77777777" w:rsidR="00D4495A" w:rsidRDefault="00D4495A" w:rsidP="00D4495A">
      <w:pPr>
        <w:spacing w:after="0" w:line="240" w:lineRule="auto"/>
        <w:ind w:left="4678"/>
        <w:rPr>
          <w:rFonts w:ascii="Times New Roman" w:eastAsia="Times New Roman" w:hAnsi="Times New Roman" w:cs="Times New Roman"/>
          <w:sz w:val="24"/>
          <w:szCs w:val="24"/>
        </w:rPr>
      </w:pPr>
    </w:p>
    <w:p w14:paraId="2D066378" w14:textId="77777777" w:rsidR="00D4495A" w:rsidRDefault="00D4495A" w:rsidP="00D4495A">
      <w:pPr>
        <w:spacing w:after="0" w:line="240" w:lineRule="auto"/>
        <w:ind w:left="4678"/>
        <w:rPr>
          <w:rFonts w:ascii="Times New Roman" w:eastAsia="Times New Roman" w:hAnsi="Times New Roman" w:cs="Times New Roman"/>
          <w:sz w:val="24"/>
          <w:szCs w:val="24"/>
        </w:rPr>
      </w:pPr>
    </w:p>
    <w:p w14:paraId="6922B8CD" w14:textId="77777777" w:rsidR="00D4495A" w:rsidRDefault="00D4495A" w:rsidP="00D4495A">
      <w:pPr>
        <w:spacing w:after="0" w:line="240" w:lineRule="auto"/>
        <w:ind w:left="4678"/>
        <w:rPr>
          <w:rFonts w:ascii="Times New Roman" w:eastAsia="Times New Roman" w:hAnsi="Times New Roman" w:cs="Times New Roman"/>
          <w:sz w:val="24"/>
          <w:szCs w:val="24"/>
        </w:rPr>
      </w:pPr>
    </w:p>
    <w:p w14:paraId="741871E0" w14:textId="77777777" w:rsidR="00D4495A" w:rsidRDefault="00D4495A" w:rsidP="00D4495A">
      <w:pPr>
        <w:spacing w:after="0" w:line="240" w:lineRule="auto"/>
        <w:ind w:left="4678"/>
        <w:rPr>
          <w:rFonts w:ascii="Times New Roman" w:eastAsia="Times New Roman" w:hAnsi="Times New Roman" w:cs="Times New Roman"/>
          <w:sz w:val="24"/>
          <w:szCs w:val="24"/>
        </w:rPr>
      </w:pPr>
    </w:p>
    <w:p w14:paraId="68D5A3AC" w14:textId="77777777" w:rsidR="00D4495A" w:rsidRDefault="00D4495A" w:rsidP="00D4495A">
      <w:pPr>
        <w:spacing w:after="0" w:line="240" w:lineRule="auto"/>
        <w:ind w:left="4678"/>
        <w:rPr>
          <w:rFonts w:ascii="Times New Roman" w:eastAsia="Times New Roman" w:hAnsi="Times New Roman" w:cs="Times New Roman"/>
          <w:sz w:val="24"/>
          <w:szCs w:val="24"/>
        </w:rPr>
      </w:pPr>
    </w:p>
    <w:p w14:paraId="66F4DCB7" w14:textId="77777777" w:rsidR="00D4495A" w:rsidRDefault="00D4495A" w:rsidP="00D4495A">
      <w:pPr>
        <w:spacing w:after="0" w:line="240" w:lineRule="auto"/>
        <w:ind w:left="4678"/>
        <w:rPr>
          <w:rFonts w:ascii="Times New Roman" w:eastAsia="Times New Roman" w:hAnsi="Times New Roman" w:cs="Times New Roman"/>
          <w:sz w:val="24"/>
          <w:szCs w:val="24"/>
        </w:rPr>
      </w:pPr>
    </w:p>
    <w:p w14:paraId="5AC45383" w14:textId="77777777" w:rsidR="00D4495A" w:rsidRDefault="00D4495A" w:rsidP="00D4495A">
      <w:pPr>
        <w:spacing w:after="0" w:line="240" w:lineRule="auto"/>
        <w:ind w:left="4678"/>
        <w:rPr>
          <w:rFonts w:ascii="Times New Roman" w:eastAsia="Times New Roman" w:hAnsi="Times New Roman" w:cs="Times New Roman"/>
          <w:sz w:val="24"/>
          <w:szCs w:val="24"/>
        </w:rPr>
      </w:pPr>
    </w:p>
    <w:p w14:paraId="38C4AC2C" w14:textId="77777777" w:rsidR="00D4495A" w:rsidRDefault="00D4495A" w:rsidP="00D4495A">
      <w:pPr>
        <w:spacing w:after="0" w:line="240" w:lineRule="auto"/>
        <w:ind w:left="4678"/>
        <w:rPr>
          <w:rFonts w:ascii="Times New Roman" w:eastAsia="Times New Roman" w:hAnsi="Times New Roman" w:cs="Times New Roman"/>
          <w:sz w:val="24"/>
          <w:szCs w:val="24"/>
        </w:rPr>
      </w:pPr>
    </w:p>
    <w:p w14:paraId="6C0DD6D1" w14:textId="77777777" w:rsidR="00D4495A" w:rsidRDefault="00D4495A" w:rsidP="00D4495A">
      <w:pPr>
        <w:spacing w:after="0" w:line="240" w:lineRule="auto"/>
        <w:ind w:left="4678"/>
        <w:rPr>
          <w:rFonts w:ascii="Times New Roman" w:eastAsia="Times New Roman" w:hAnsi="Times New Roman" w:cs="Times New Roman"/>
          <w:sz w:val="24"/>
          <w:szCs w:val="24"/>
        </w:rPr>
      </w:pPr>
    </w:p>
    <w:p w14:paraId="30052CE8" w14:textId="69E24A9D" w:rsidR="00A81764" w:rsidRDefault="00A81764" w:rsidP="0040768A">
      <w:pPr>
        <w:pStyle w:val="a7"/>
        <w:tabs>
          <w:tab w:val="left" w:pos="1701"/>
          <w:tab w:val="left" w:pos="2552"/>
          <w:tab w:val="left" w:pos="3261"/>
          <w:tab w:val="left" w:pos="3969"/>
          <w:tab w:val="left" w:pos="4536"/>
          <w:tab w:val="left" w:pos="5245"/>
          <w:tab w:val="left" w:pos="7582"/>
        </w:tabs>
        <w:ind w:firstLine="0"/>
      </w:pPr>
    </w:p>
    <w:p w14:paraId="2B556492" w14:textId="109EF72D" w:rsidR="00414264" w:rsidRPr="00414264" w:rsidRDefault="00414264" w:rsidP="00414264">
      <w:pPr>
        <w:shd w:val="clear" w:color="auto" w:fill="FFFFFF"/>
        <w:spacing w:after="0" w:line="240" w:lineRule="auto"/>
        <w:jc w:val="both"/>
        <w:rPr>
          <w:rFonts w:ascii="Arial" w:eastAsia="Times New Roman" w:hAnsi="Arial" w:cs="Arial"/>
          <w:sz w:val="21"/>
          <w:szCs w:val="21"/>
          <w:lang w:eastAsia="uk-UA"/>
        </w:rPr>
      </w:pPr>
    </w:p>
    <w:p w14:paraId="4E8B980A" w14:textId="77777777" w:rsidR="00414264" w:rsidRPr="00241A5F" w:rsidRDefault="00414264" w:rsidP="00414264">
      <w:pPr>
        <w:spacing w:after="0" w:line="240" w:lineRule="auto"/>
        <w:jc w:val="center"/>
        <w:rPr>
          <w:rFonts w:ascii="Times New Roman" w:hAnsi="Times New Roman" w:cs="Times New Roman"/>
          <w:noProof/>
          <w:sz w:val="28"/>
          <w:szCs w:val="28"/>
          <w:lang w:eastAsia="uk-UA"/>
        </w:rPr>
      </w:pPr>
      <w:r w:rsidRPr="00241A5F">
        <w:rPr>
          <w:rFonts w:ascii="Times New Roman" w:hAnsi="Times New Roman" w:cs="Times New Roman"/>
          <w:noProof/>
          <w:sz w:val="28"/>
          <w:szCs w:val="28"/>
          <w:lang w:eastAsia="uk-UA"/>
        </w:rPr>
        <w:drawing>
          <wp:inline distT="0" distB="0" distL="0" distR="0" wp14:anchorId="1C775366" wp14:editId="28C7252E">
            <wp:extent cx="571500" cy="762000"/>
            <wp:effectExtent l="0" t="0" r="0" b="0"/>
            <wp:docPr id="41" name="Рисунок 41"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5C54948B" w14:textId="77777777" w:rsidR="00414264" w:rsidRPr="00241A5F" w:rsidRDefault="00414264" w:rsidP="00414264">
      <w:pPr>
        <w:spacing w:after="0" w:line="240" w:lineRule="auto"/>
        <w:jc w:val="center"/>
        <w:rPr>
          <w:rFonts w:ascii="Times New Roman" w:hAnsi="Times New Roman" w:cs="Times New Roman"/>
          <w:b/>
          <w:sz w:val="28"/>
          <w:szCs w:val="28"/>
        </w:rPr>
      </w:pPr>
      <w:r w:rsidRPr="00241A5F">
        <w:rPr>
          <w:rFonts w:ascii="Times New Roman" w:hAnsi="Times New Roman" w:cs="Times New Roman"/>
          <w:b/>
          <w:sz w:val="28"/>
          <w:szCs w:val="28"/>
        </w:rPr>
        <w:t>Розвадівська сільська рада</w:t>
      </w:r>
    </w:p>
    <w:p w14:paraId="33D37B54" w14:textId="77777777" w:rsidR="00414264" w:rsidRPr="00241A5F" w:rsidRDefault="00414264" w:rsidP="00414264">
      <w:pPr>
        <w:spacing w:after="0" w:line="240" w:lineRule="auto"/>
        <w:jc w:val="center"/>
        <w:rPr>
          <w:rFonts w:ascii="Times New Roman" w:hAnsi="Times New Roman" w:cs="Times New Roman"/>
          <w:b/>
          <w:sz w:val="28"/>
          <w:szCs w:val="28"/>
        </w:rPr>
      </w:pPr>
      <w:r w:rsidRPr="00241A5F">
        <w:rPr>
          <w:rFonts w:ascii="Times New Roman" w:hAnsi="Times New Roman" w:cs="Times New Roman"/>
          <w:b/>
          <w:sz w:val="28"/>
          <w:szCs w:val="28"/>
        </w:rPr>
        <w:t>Стрийського району Львівської області</w:t>
      </w:r>
    </w:p>
    <w:p w14:paraId="532F0F65" w14:textId="77777777" w:rsidR="00414264" w:rsidRPr="009E4601" w:rsidRDefault="00414264" w:rsidP="00414264">
      <w:pPr>
        <w:spacing w:after="0" w:line="240" w:lineRule="auto"/>
        <w:jc w:val="center"/>
        <w:rPr>
          <w:rFonts w:ascii="Times New Roman" w:hAnsi="Times New Roman"/>
          <w:b/>
          <w:sz w:val="28"/>
          <w:szCs w:val="28"/>
        </w:rPr>
      </w:pPr>
      <w:r>
        <w:rPr>
          <w:rFonts w:ascii="Times New Roman" w:hAnsi="Times New Roman"/>
          <w:b/>
          <w:sz w:val="28"/>
          <w:szCs w:val="28"/>
        </w:rPr>
        <w:t xml:space="preserve">Сімдесят восьма чергова </w:t>
      </w:r>
      <w:r w:rsidRPr="009E4601">
        <w:rPr>
          <w:rFonts w:ascii="Times New Roman" w:hAnsi="Times New Roman"/>
          <w:b/>
          <w:sz w:val="28"/>
          <w:szCs w:val="28"/>
        </w:rPr>
        <w:t>сесія VIII скликання</w:t>
      </w:r>
    </w:p>
    <w:p w14:paraId="4F6E7347" w14:textId="77777777" w:rsidR="00414264" w:rsidRPr="009E4601" w:rsidRDefault="00414264" w:rsidP="00414264">
      <w:pPr>
        <w:spacing w:after="0" w:line="240" w:lineRule="auto"/>
        <w:jc w:val="center"/>
        <w:rPr>
          <w:rFonts w:ascii="Times New Roman" w:hAnsi="Times New Roman"/>
          <w:b/>
          <w:sz w:val="28"/>
          <w:szCs w:val="28"/>
        </w:rPr>
      </w:pPr>
    </w:p>
    <w:p w14:paraId="5B493F9C" w14:textId="77777777" w:rsidR="00414264" w:rsidRPr="009E4601" w:rsidRDefault="00414264" w:rsidP="00414264">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60E0D420" w14:textId="4287C515" w:rsidR="00414264" w:rsidRPr="00414264" w:rsidRDefault="00670F4F" w:rsidP="00414264">
      <w:pPr>
        <w:pStyle w:val="aa"/>
        <w:shd w:val="clear" w:color="auto" w:fill="FFFFFF"/>
        <w:jc w:val="both"/>
        <w:rPr>
          <w:b/>
        </w:rPr>
      </w:pPr>
      <w:r>
        <w:rPr>
          <w:b/>
        </w:rPr>
        <w:t xml:space="preserve">   28</w:t>
      </w:r>
      <w:r w:rsidR="00414264">
        <w:rPr>
          <w:b/>
        </w:rPr>
        <w:t xml:space="preserve"> травня 2026</w:t>
      </w:r>
      <w:r w:rsidR="00414264" w:rsidRPr="009E4601">
        <w:rPr>
          <w:b/>
        </w:rPr>
        <w:t xml:space="preserve"> ро</w:t>
      </w:r>
      <w:r w:rsidR="00414264">
        <w:rPr>
          <w:b/>
        </w:rPr>
        <w:t>ку</w:t>
      </w:r>
      <w:r w:rsidR="00414264">
        <w:rPr>
          <w:b/>
        </w:rPr>
        <w:tab/>
      </w:r>
      <w:r w:rsidR="00414264">
        <w:rPr>
          <w:b/>
        </w:rPr>
        <w:tab/>
        <w:t xml:space="preserve">           с. Розвадів</w:t>
      </w:r>
      <w:r w:rsidR="00414264">
        <w:rPr>
          <w:b/>
        </w:rPr>
        <w:tab/>
      </w:r>
      <w:r w:rsidR="00414264">
        <w:rPr>
          <w:b/>
        </w:rPr>
        <w:tab/>
        <w:t xml:space="preserve">                </w:t>
      </w:r>
      <w:r>
        <w:rPr>
          <w:b/>
        </w:rPr>
        <w:t xml:space="preserve">     </w:t>
      </w:r>
      <w:r w:rsidR="00414264">
        <w:rPr>
          <w:b/>
        </w:rPr>
        <w:t xml:space="preserve"> </w:t>
      </w:r>
      <w:r w:rsidR="00414264" w:rsidRPr="009E4601">
        <w:rPr>
          <w:b/>
          <w:lang w:val="ru-RU"/>
        </w:rPr>
        <w:t xml:space="preserve"> </w:t>
      </w:r>
      <w:r w:rsidR="00414264" w:rsidRPr="009E4601">
        <w:rPr>
          <w:b/>
        </w:rPr>
        <w:t xml:space="preserve">№ </w:t>
      </w:r>
      <w:r>
        <w:rPr>
          <w:b/>
        </w:rPr>
        <w:t>2409</w:t>
      </w:r>
    </w:p>
    <w:p w14:paraId="7BA3E599" w14:textId="48E0876A" w:rsidR="00414264" w:rsidRPr="00424CE6" w:rsidRDefault="00414264" w:rsidP="00414264">
      <w:pPr>
        <w:spacing w:after="0" w:line="240" w:lineRule="auto"/>
        <w:rPr>
          <w:rFonts w:ascii="Times New Roman" w:hAnsi="Times New Roman" w:cs="Times New Roman"/>
          <w:b/>
          <w:sz w:val="24"/>
          <w:szCs w:val="24"/>
        </w:rPr>
      </w:pPr>
      <w:r w:rsidRPr="00424CE6">
        <w:rPr>
          <w:rFonts w:ascii="Times New Roman" w:hAnsi="Times New Roman" w:cs="Times New Roman"/>
          <w:b/>
          <w:sz w:val="24"/>
          <w:szCs w:val="24"/>
        </w:rPr>
        <w:t xml:space="preserve">       Про звільнення</w:t>
      </w:r>
      <w:r>
        <w:rPr>
          <w:rFonts w:ascii="Times New Roman" w:hAnsi="Times New Roman" w:cs="Times New Roman"/>
          <w:b/>
          <w:sz w:val="24"/>
          <w:szCs w:val="24"/>
        </w:rPr>
        <w:t xml:space="preserve"> ФОП</w:t>
      </w:r>
      <w:r w:rsidRPr="00424CE6">
        <w:rPr>
          <w:rFonts w:ascii="Times New Roman" w:hAnsi="Times New Roman" w:cs="Times New Roman"/>
          <w:b/>
          <w:sz w:val="24"/>
          <w:szCs w:val="24"/>
        </w:rPr>
        <w:t xml:space="preserve"> від орендної </w:t>
      </w:r>
    </w:p>
    <w:p w14:paraId="59AC1DE2" w14:textId="77777777" w:rsidR="00414264" w:rsidRPr="00424CE6" w:rsidRDefault="00414264" w:rsidP="00414264">
      <w:pPr>
        <w:spacing w:after="0" w:line="240" w:lineRule="auto"/>
        <w:rPr>
          <w:rFonts w:ascii="Times New Roman" w:hAnsi="Times New Roman" w:cs="Times New Roman"/>
          <w:b/>
          <w:sz w:val="24"/>
          <w:szCs w:val="24"/>
        </w:rPr>
      </w:pPr>
      <w:r w:rsidRPr="00424CE6">
        <w:rPr>
          <w:rFonts w:ascii="Times New Roman" w:hAnsi="Times New Roman" w:cs="Times New Roman"/>
          <w:b/>
          <w:sz w:val="24"/>
          <w:szCs w:val="24"/>
        </w:rPr>
        <w:t xml:space="preserve">       плати на період літніх канікул</w:t>
      </w:r>
    </w:p>
    <w:p w14:paraId="3B035852" w14:textId="77777777" w:rsidR="00414264" w:rsidRPr="0040768A" w:rsidRDefault="00414264" w:rsidP="00414264">
      <w:pPr>
        <w:rPr>
          <w:sz w:val="24"/>
          <w:szCs w:val="24"/>
        </w:rPr>
      </w:pPr>
    </w:p>
    <w:p w14:paraId="0A6006E0" w14:textId="5C70E6E4" w:rsidR="00414264" w:rsidRPr="0040768A" w:rsidRDefault="00414264" w:rsidP="00414264">
      <w:pPr>
        <w:tabs>
          <w:tab w:val="left" w:pos="2040"/>
          <w:tab w:val="left" w:pos="2445"/>
        </w:tabs>
        <w:jc w:val="both"/>
        <w:rPr>
          <w:rFonts w:ascii="Times New Roman" w:hAnsi="Times New Roman" w:cs="Times New Roman"/>
          <w:sz w:val="24"/>
          <w:szCs w:val="24"/>
          <w:bdr w:val="none" w:sz="0" w:space="0" w:color="auto" w:frame="1"/>
          <w:lang w:eastAsia="uk-UA"/>
        </w:rPr>
      </w:pPr>
      <w:r w:rsidRPr="0040768A">
        <w:rPr>
          <w:rFonts w:ascii="Times New Roman" w:hAnsi="Times New Roman" w:cs="Times New Roman"/>
          <w:noProof/>
          <w:sz w:val="24"/>
          <w:szCs w:val="24"/>
          <w:lang w:eastAsia="uk-UA"/>
        </w:rPr>
        <w:t xml:space="preserve">      Відповідно до ст. 43 Закону України «Про місцеве самоврядування в Україні», розглянувши лист від </w:t>
      </w:r>
      <w:r w:rsidR="0040768A">
        <w:rPr>
          <w:rFonts w:ascii="Times New Roman" w:hAnsi="Times New Roman" w:cs="Times New Roman"/>
          <w:noProof/>
          <w:sz w:val="24"/>
          <w:szCs w:val="24"/>
          <w:lang w:eastAsia="uk-UA"/>
        </w:rPr>
        <w:t>29.04.2026р.  №17-01-17/192</w:t>
      </w:r>
      <w:r w:rsidRPr="0040768A">
        <w:rPr>
          <w:rFonts w:ascii="Times New Roman" w:hAnsi="Times New Roman" w:cs="Times New Roman"/>
          <w:noProof/>
          <w:sz w:val="24"/>
          <w:szCs w:val="24"/>
          <w:lang w:eastAsia="uk-UA"/>
        </w:rPr>
        <w:t xml:space="preserve"> директора ЦФГНМЗЗОК Розвадівської сільської ради Р.П.Царя,</w:t>
      </w:r>
      <w:r w:rsidRPr="0040768A">
        <w:rPr>
          <w:rFonts w:ascii="Times New Roman" w:hAnsi="Times New Roman" w:cs="Times New Roman"/>
          <w:sz w:val="24"/>
          <w:szCs w:val="24"/>
          <w:bdr w:val="none" w:sz="0" w:space="0" w:color="auto" w:frame="1"/>
          <w:lang w:eastAsia="uk-UA"/>
        </w:rPr>
        <w:t xml:space="preserve"> сесія Розвадівської сільської ради</w:t>
      </w:r>
    </w:p>
    <w:p w14:paraId="20F484FC" w14:textId="77777777" w:rsidR="00414264" w:rsidRPr="0040768A" w:rsidRDefault="00414264" w:rsidP="00414264">
      <w:pPr>
        <w:tabs>
          <w:tab w:val="left" w:pos="2040"/>
          <w:tab w:val="left" w:pos="2445"/>
        </w:tabs>
        <w:jc w:val="both"/>
        <w:rPr>
          <w:rFonts w:ascii="Times New Roman" w:hAnsi="Times New Roman" w:cs="Times New Roman"/>
          <w:sz w:val="24"/>
          <w:szCs w:val="24"/>
        </w:rPr>
      </w:pPr>
      <w:r w:rsidRPr="0040768A">
        <w:rPr>
          <w:rFonts w:ascii="Times New Roman" w:hAnsi="Times New Roman" w:cs="Times New Roman"/>
          <w:sz w:val="24"/>
          <w:szCs w:val="24"/>
          <w:bdr w:val="none" w:sz="0" w:space="0" w:color="auto" w:frame="1"/>
          <w:lang w:eastAsia="uk-UA"/>
        </w:rPr>
        <w:t xml:space="preserve">                                                                ВИРІШИЛА:</w:t>
      </w:r>
    </w:p>
    <w:p w14:paraId="5F9E8792" w14:textId="03AF7BDF" w:rsidR="00414264" w:rsidRPr="0040768A" w:rsidRDefault="00414264" w:rsidP="00414264">
      <w:pPr>
        <w:spacing w:after="0" w:line="240" w:lineRule="auto"/>
        <w:rPr>
          <w:rFonts w:ascii="Times New Roman" w:hAnsi="Times New Roman" w:cs="Times New Roman"/>
          <w:noProof/>
          <w:sz w:val="24"/>
          <w:szCs w:val="24"/>
          <w:lang w:eastAsia="uk-UA"/>
        </w:rPr>
      </w:pPr>
      <w:r w:rsidRPr="0040768A">
        <w:rPr>
          <w:rFonts w:ascii="Times New Roman" w:hAnsi="Times New Roman" w:cs="Times New Roman"/>
          <w:noProof/>
          <w:sz w:val="24"/>
          <w:szCs w:val="24"/>
          <w:lang w:eastAsia="uk-UA"/>
        </w:rPr>
        <w:t xml:space="preserve">1. Звільнити від орендної плати за договором оренди </w:t>
      </w:r>
      <w:r w:rsidR="007F5502">
        <w:rPr>
          <w:rFonts w:ascii="Times New Roman" w:hAnsi="Times New Roman" w:cs="Times New Roman"/>
          <w:noProof/>
          <w:sz w:val="24"/>
          <w:szCs w:val="24"/>
          <w:lang w:eastAsia="uk-UA"/>
        </w:rPr>
        <w:t>на період  літніх канікул з   04</w:t>
      </w:r>
      <w:r w:rsidR="0040768A" w:rsidRPr="0040768A">
        <w:rPr>
          <w:rFonts w:ascii="Times New Roman" w:hAnsi="Times New Roman" w:cs="Times New Roman"/>
          <w:noProof/>
          <w:sz w:val="24"/>
          <w:szCs w:val="24"/>
          <w:lang w:eastAsia="uk-UA"/>
        </w:rPr>
        <w:t>.06.2026р. по 31.08.2026</w:t>
      </w:r>
      <w:r w:rsidRPr="0040768A">
        <w:rPr>
          <w:rFonts w:ascii="Times New Roman" w:hAnsi="Times New Roman" w:cs="Times New Roman"/>
          <w:noProof/>
          <w:sz w:val="24"/>
          <w:szCs w:val="24"/>
          <w:lang w:eastAsia="uk-UA"/>
        </w:rPr>
        <w:t xml:space="preserve">р. за користування приміщеннями шкільних харчоблоків підприємцями:   </w:t>
      </w:r>
    </w:p>
    <w:p w14:paraId="5FC3C594" w14:textId="77777777" w:rsidR="00414264" w:rsidRPr="0040768A" w:rsidRDefault="00414264" w:rsidP="00414264">
      <w:pPr>
        <w:spacing w:after="0" w:line="240" w:lineRule="auto"/>
        <w:rPr>
          <w:rFonts w:ascii="Times New Roman" w:hAnsi="Times New Roman" w:cs="Times New Roman"/>
          <w:noProof/>
          <w:sz w:val="24"/>
          <w:szCs w:val="24"/>
          <w:lang w:eastAsia="uk-UA"/>
        </w:rPr>
      </w:pPr>
      <w:r w:rsidRPr="0040768A">
        <w:rPr>
          <w:rFonts w:ascii="Times New Roman" w:hAnsi="Times New Roman" w:cs="Times New Roman"/>
          <w:noProof/>
          <w:sz w:val="24"/>
          <w:szCs w:val="24"/>
          <w:lang w:eastAsia="uk-UA"/>
        </w:rPr>
        <w:t xml:space="preserve">- </w:t>
      </w:r>
      <w:r w:rsidRPr="0040768A">
        <w:rPr>
          <w:rFonts w:ascii="Times New Roman" w:hAnsi="Times New Roman" w:cs="Times New Roman"/>
          <w:b/>
          <w:noProof/>
          <w:sz w:val="24"/>
          <w:szCs w:val="24"/>
          <w:lang w:eastAsia="uk-UA"/>
        </w:rPr>
        <w:t>ФОП Чорна Тетяна Василівна</w:t>
      </w:r>
      <w:r w:rsidRPr="0040768A">
        <w:rPr>
          <w:rFonts w:ascii="Times New Roman" w:hAnsi="Times New Roman" w:cs="Times New Roman"/>
          <w:noProof/>
          <w:sz w:val="24"/>
          <w:szCs w:val="24"/>
          <w:lang w:eastAsia="uk-UA"/>
        </w:rPr>
        <w:t xml:space="preserve">    (додаткова угода №1 до договіру №1/А від 31.01.2022р.-приміщення харчоблоку Розвадівського ЗЗСО І-ІІІст.;     додаткова угода №1 до договіру №2/А від 31.01.2022р-приміщення харчоблоку Веринського ЗЗСО-І-ІІст.;      додаткова угода №1 до договіру №3/А від 02.02.2022р – приміщення харчоблоку Крупського ЗЗСО І-ІІ ст.)</w:t>
      </w:r>
    </w:p>
    <w:p w14:paraId="747F9AED" w14:textId="77777777" w:rsidR="00414264" w:rsidRPr="0040768A" w:rsidRDefault="00414264" w:rsidP="00414264">
      <w:pPr>
        <w:spacing w:after="0" w:line="240" w:lineRule="auto"/>
        <w:rPr>
          <w:rFonts w:ascii="Times New Roman" w:hAnsi="Times New Roman" w:cs="Times New Roman"/>
          <w:noProof/>
          <w:sz w:val="24"/>
          <w:szCs w:val="24"/>
          <w:lang w:eastAsia="uk-UA"/>
        </w:rPr>
      </w:pPr>
      <w:r w:rsidRPr="0040768A">
        <w:rPr>
          <w:rFonts w:ascii="Times New Roman" w:hAnsi="Times New Roman" w:cs="Times New Roman"/>
          <w:noProof/>
          <w:sz w:val="24"/>
          <w:szCs w:val="24"/>
          <w:lang w:eastAsia="uk-UA"/>
        </w:rPr>
        <w:t xml:space="preserve">- </w:t>
      </w:r>
      <w:r w:rsidRPr="0040768A">
        <w:rPr>
          <w:rFonts w:ascii="Times New Roman" w:hAnsi="Times New Roman" w:cs="Times New Roman"/>
          <w:b/>
          <w:noProof/>
          <w:sz w:val="24"/>
          <w:szCs w:val="24"/>
          <w:lang w:eastAsia="uk-UA"/>
        </w:rPr>
        <w:t>ФОП Гладій Оксана Петрівна</w:t>
      </w:r>
      <w:r w:rsidRPr="0040768A">
        <w:rPr>
          <w:rFonts w:ascii="Times New Roman" w:hAnsi="Times New Roman" w:cs="Times New Roman"/>
          <w:noProof/>
          <w:sz w:val="24"/>
          <w:szCs w:val="24"/>
          <w:lang w:eastAsia="uk-UA"/>
        </w:rPr>
        <w:t xml:space="preserve"> (додаткова угода №1 до договіру №5/А від 26.01.2022р. приміщення харчоблоку Київецького ЗЗСО І-ІІІст.)</w:t>
      </w:r>
    </w:p>
    <w:p w14:paraId="5E675FF8" w14:textId="77777777" w:rsidR="00414264" w:rsidRPr="0040768A" w:rsidRDefault="00414264" w:rsidP="00414264">
      <w:pPr>
        <w:spacing w:after="0" w:line="240" w:lineRule="auto"/>
        <w:rPr>
          <w:rFonts w:ascii="Times New Roman" w:hAnsi="Times New Roman" w:cs="Times New Roman"/>
          <w:noProof/>
          <w:sz w:val="24"/>
          <w:szCs w:val="24"/>
          <w:lang w:eastAsia="uk-UA"/>
        </w:rPr>
      </w:pPr>
      <w:r w:rsidRPr="0040768A">
        <w:rPr>
          <w:rFonts w:ascii="Times New Roman" w:hAnsi="Times New Roman" w:cs="Times New Roman"/>
          <w:noProof/>
          <w:sz w:val="24"/>
          <w:szCs w:val="24"/>
          <w:lang w:eastAsia="uk-UA"/>
        </w:rPr>
        <w:t xml:space="preserve">- </w:t>
      </w:r>
      <w:r w:rsidRPr="0040768A">
        <w:rPr>
          <w:rFonts w:ascii="Times New Roman" w:hAnsi="Times New Roman" w:cs="Times New Roman"/>
          <w:b/>
          <w:noProof/>
          <w:sz w:val="24"/>
          <w:szCs w:val="24"/>
          <w:lang w:eastAsia="uk-UA"/>
        </w:rPr>
        <w:t>ФОП Сидор Марія Романівна</w:t>
      </w:r>
      <w:r w:rsidRPr="0040768A">
        <w:rPr>
          <w:rFonts w:ascii="Times New Roman" w:hAnsi="Times New Roman" w:cs="Times New Roman"/>
          <w:noProof/>
          <w:sz w:val="24"/>
          <w:szCs w:val="24"/>
          <w:lang w:eastAsia="uk-UA"/>
        </w:rPr>
        <w:t xml:space="preserve"> (додаткова угода №1 до договіру №4/А від 25.01.2022р – приміщення харчоблоку Держівського ЗЗСО І-ІІст)</w:t>
      </w:r>
    </w:p>
    <w:p w14:paraId="3ED9A042" w14:textId="77777777" w:rsidR="00414264" w:rsidRPr="0040768A" w:rsidRDefault="00414264" w:rsidP="00414264">
      <w:pPr>
        <w:spacing w:after="0" w:line="240" w:lineRule="auto"/>
        <w:rPr>
          <w:rFonts w:ascii="Times New Roman" w:hAnsi="Times New Roman" w:cs="Times New Roman"/>
          <w:noProof/>
          <w:sz w:val="24"/>
          <w:szCs w:val="24"/>
          <w:lang w:eastAsia="uk-UA"/>
        </w:rPr>
      </w:pPr>
    </w:p>
    <w:p w14:paraId="3DE5E4C9" w14:textId="77777777" w:rsidR="00414264" w:rsidRPr="0040768A" w:rsidRDefault="00414264" w:rsidP="00414264">
      <w:pPr>
        <w:tabs>
          <w:tab w:val="left" w:pos="709"/>
        </w:tabs>
        <w:spacing w:after="100" w:afterAutospacing="1" w:line="240" w:lineRule="auto"/>
        <w:jc w:val="both"/>
        <w:rPr>
          <w:rFonts w:ascii="Times New Roman" w:hAnsi="Times New Roman" w:cs="Times New Roman"/>
          <w:sz w:val="24"/>
          <w:szCs w:val="24"/>
        </w:rPr>
      </w:pPr>
      <w:r w:rsidRPr="0040768A">
        <w:rPr>
          <w:rFonts w:ascii="Times New Roman" w:hAnsi="Times New Roman" w:cs="Times New Roman"/>
          <w:sz w:val="24"/>
          <w:szCs w:val="24"/>
        </w:rPr>
        <w:t>2.</w:t>
      </w:r>
      <w:r w:rsidRPr="0040768A">
        <w:rPr>
          <w:rFonts w:ascii="Times New Roman" w:hAnsi="Times New Roman" w:cs="Times New Roman"/>
          <w:bCs/>
          <w:spacing w:val="-15"/>
          <w:sz w:val="24"/>
          <w:szCs w:val="24"/>
        </w:rPr>
        <w:t xml:space="preserve">Контроль за виконанням даного рішення  покласти на постійну </w:t>
      </w:r>
      <w:r w:rsidRPr="0040768A">
        <w:rPr>
          <w:rFonts w:ascii="Times New Roman" w:hAnsi="Times New Roman" w:cs="Times New Roman"/>
          <w:sz w:val="24"/>
          <w:szCs w:val="24"/>
        </w:rPr>
        <w:t>комісію з питань фінансів, бюджету, планування, соціально-економічного розвитку, інвестицій, міжнародного співробітництва та регуляторних актів (Зобнів А.М.)</w:t>
      </w:r>
    </w:p>
    <w:p w14:paraId="3786C092" w14:textId="77777777" w:rsidR="00414264" w:rsidRPr="0040768A" w:rsidRDefault="00414264" w:rsidP="00414264">
      <w:pPr>
        <w:spacing w:after="0" w:line="240" w:lineRule="auto"/>
        <w:jc w:val="center"/>
        <w:rPr>
          <w:noProof/>
          <w:sz w:val="24"/>
          <w:szCs w:val="24"/>
          <w:lang w:eastAsia="uk-UA"/>
        </w:rPr>
      </w:pPr>
    </w:p>
    <w:p w14:paraId="47967ACE" w14:textId="68B7C027" w:rsidR="00414264" w:rsidRPr="0040768A" w:rsidRDefault="00414264" w:rsidP="00414264">
      <w:pPr>
        <w:spacing w:after="0" w:line="240" w:lineRule="auto"/>
        <w:jc w:val="center"/>
        <w:rPr>
          <w:noProof/>
          <w:sz w:val="24"/>
          <w:szCs w:val="24"/>
          <w:lang w:eastAsia="uk-UA"/>
        </w:rPr>
      </w:pPr>
    </w:p>
    <w:p w14:paraId="6C537F6B" w14:textId="77777777" w:rsidR="00414264" w:rsidRPr="0040768A" w:rsidRDefault="00414264" w:rsidP="00414264">
      <w:pPr>
        <w:spacing w:after="0" w:line="240" w:lineRule="auto"/>
        <w:jc w:val="center"/>
        <w:rPr>
          <w:noProof/>
          <w:sz w:val="24"/>
          <w:szCs w:val="24"/>
          <w:lang w:eastAsia="uk-UA"/>
        </w:rPr>
      </w:pPr>
    </w:p>
    <w:p w14:paraId="72F1FB89" w14:textId="77777777" w:rsidR="00414264" w:rsidRPr="0040768A" w:rsidRDefault="00414264" w:rsidP="00414264">
      <w:pPr>
        <w:spacing w:after="0" w:line="240" w:lineRule="auto"/>
        <w:jc w:val="center"/>
        <w:rPr>
          <w:noProof/>
          <w:sz w:val="24"/>
          <w:szCs w:val="24"/>
          <w:lang w:eastAsia="uk-UA"/>
        </w:rPr>
      </w:pPr>
    </w:p>
    <w:p w14:paraId="484BBAA5" w14:textId="77777777" w:rsidR="00414264" w:rsidRPr="0040768A" w:rsidRDefault="00414264" w:rsidP="00414264">
      <w:pPr>
        <w:pStyle w:val="aa"/>
        <w:spacing w:before="0" w:beforeAutospacing="0" w:after="200" w:afterAutospacing="0"/>
        <w:rPr>
          <w:b/>
        </w:rPr>
      </w:pPr>
      <w:r w:rsidRPr="0040768A">
        <w:rPr>
          <w:rFonts w:asciiTheme="minorHAnsi" w:eastAsiaTheme="minorHAnsi" w:hAnsiTheme="minorHAnsi" w:cstheme="minorBidi"/>
          <w:noProof/>
        </w:rPr>
        <w:t xml:space="preserve">         </w:t>
      </w:r>
      <w:r w:rsidRPr="0040768A">
        <w:rPr>
          <w:b/>
          <w:bCs/>
        </w:rPr>
        <w:t xml:space="preserve">  </w:t>
      </w:r>
      <w:r w:rsidRPr="0040768A">
        <w:rPr>
          <w:b/>
        </w:rPr>
        <w:t>Сільський голова                                                                         Роман СИДОР</w:t>
      </w:r>
    </w:p>
    <w:p w14:paraId="1C4419CB" w14:textId="77777777" w:rsidR="00414264" w:rsidRPr="00424CE6" w:rsidRDefault="00414264" w:rsidP="00414264">
      <w:pPr>
        <w:spacing w:after="0" w:line="240" w:lineRule="auto"/>
        <w:rPr>
          <w:rFonts w:ascii="Times New Roman" w:hAnsi="Times New Roman" w:cs="Times New Roman"/>
        </w:rPr>
      </w:pPr>
    </w:p>
    <w:p w14:paraId="4BECDF6A" w14:textId="77777777" w:rsidR="00414264" w:rsidRDefault="00414264" w:rsidP="00B61448">
      <w:pPr>
        <w:pStyle w:val="a5"/>
        <w:rPr>
          <w:rFonts w:ascii="Times New Roman" w:hAnsi="Times New Roman" w:cs="Times New Roman"/>
          <w:b/>
          <w:sz w:val="24"/>
          <w:szCs w:val="24"/>
        </w:rPr>
      </w:pPr>
    </w:p>
    <w:p w14:paraId="4500407C" w14:textId="14916A0F" w:rsidR="00B61448" w:rsidRDefault="00B61448" w:rsidP="007060A1"/>
    <w:p w14:paraId="299E88DC" w14:textId="41F5175E" w:rsidR="00414264" w:rsidRDefault="00414264" w:rsidP="007060A1"/>
    <w:p w14:paraId="728E5ADF" w14:textId="5A41022A" w:rsidR="00414264" w:rsidRDefault="00414264" w:rsidP="007060A1"/>
    <w:p w14:paraId="0AFCE77E" w14:textId="23498545" w:rsidR="00414264" w:rsidRDefault="00414264" w:rsidP="007060A1"/>
    <w:p w14:paraId="6C3D835D" w14:textId="6F896989" w:rsidR="002C25B7" w:rsidRPr="0069489B" w:rsidRDefault="002C25B7" w:rsidP="00670F4F">
      <w:pPr>
        <w:tabs>
          <w:tab w:val="left" w:pos="1650"/>
        </w:tabs>
        <w:spacing w:after="0" w:line="240" w:lineRule="auto"/>
        <w:rPr>
          <w:rFonts w:ascii="Times New Roman" w:eastAsia="MS Mincho" w:hAnsi="Times New Roman" w:cs="Times New Roman"/>
          <w:b/>
          <w:bCs/>
          <w:sz w:val="24"/>
          <w:szCs w:val="24"/>
          <w:lang w:eastAsia="ja-JP"/>
        </w:rPr>
      </w:pPr>
    </w:p>
    <w:p w14:paraId="0EE585CB" w14:textId="77777777" w:rsidR="002C25B7" w:rsidRPr="00613CD5" w:rsidRDefault="002C25B7" w:rsidP="002C25B7">
      <w:pPr>
        <w:spacing w:after="0" w:line="240" w:lineRule="auto"/>
        <w:rPr>
          <w:noProof/>
          <w:color w:val="000000" w:themeColor="text1"/>
          <w:lang w:val="ru-RU" w:eastAsia="uk-UA"/>
        </w:rPr>
      </w:pPr>
    </w:p>
    <w:p w14:paraId="164A6BBB" w14:textId="77777777" w:rsidR="002C25B7" w:rsidRPr="009E4601" w:rsidRDefault="002C25B7" w:rsidP="002C25B7">
      <w:pPr>
        <w:pStyle w:val="19141"/>
        <w:spacing w:before="0" w:beforeAutospacing="0" w:after="0" w:afterAutospacing="0"/>
        <w:ind w:hanging="426"/>
        <w:jc w:val="center"/>
        <w:rPr>
          <w:noProof/>
        </w:rPr>
      </w:pPr>
      <w:r w:rsidRPr="009E4601">
        <w:rPr>
          <w:noProof/>
        </w:rPr>
        <w:drawing>
          <wp:inline distT="0" distB="0" distL="0" distR="0" wp14:anchorId="4C8071C5" wp14:editId="76997445">
            <wp:extent cx="571500" cy="762000"/>
            <wp:effectExtent l="0" t="0" r="0" b="0"/>
            <wp:docPr id="16" name="Рисунок 16"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40139424" w14:textId="77777777" w:rsidR="002C25B7" w:rsidRPr="009E4601" w:rsidRDefault="002C25B7" w:rsidP="002C25B7">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4A26ED30" w14:textId="77777777" w:rsidR="002C25B7" w:rsidRPr="009E4601" w:rsidRDefault="002C25B7" w:rsidP="002C25B7">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5266288C" w14:textId="77777777" w:rsidR="002C25B7" w:rsidRPr="009E4601" w:rsidRDefault="002C25B7" w:rsidP="002C25B7">
      <w:pPr>
        <w:spacing w:after="0" w:line="240" w:lineRule="auto"/>
        <w:jc w:val="center"/>
        <w:rPr>
          <w:rFonts w:ascii="Times New Roman" w:hAnsi="Times New Roman"/>
          <w:b/>
          <w:sz w:val="28"/>
          <w:szCs w:val="28"/>
        </w:rPr>
      </w:pPr>
      <w:r>
        <w:rPr>
          <w:rFonts w:ascii="Times New Roman" w:hAnsi="Times New Roman"/>
          <w:b/>
          <w:sz w:val="28"/>
          <w:szCs w:val="28"/>
        </w:rPr>
        <w:t xml:space="preserve">Сімдесят восьма чергова </w:t>
      </w:r>
      <w:r w:rsidRPr="009E4601">
        <w:rPr>
          <w:rFonts w:ascii="Times New Roman" w:hAnsi="Times New Roman"/>
          <w:b/>
          <w:sz w:val="28"/>
          <w:szCs w:val="28"/>
        </w:rPr>
        <w:t>сесія VIII скликання</w:t>
      </w:r>
    </w:p>
    <w:p w14:paraId="342E6218" w14:textId="77777777" w:rsidR="002C25B7" w:rsidRPr="009E4601" w:rsidRDefault="002C25B7" w:rsidP="002C25B7">
      <w:pPr>
        <w:spacing w:after="0" w:line="240" w:lineRule="auto"/>
        <w:jc w:val="center"/>
        <w:rPr>
          <w:rFonts w:ascii="Times New Roman" w:hAnsi="Times New Roman"/>
          <w:b/>
          <w:sz w:val="28"/>
          <w:szCs w:val="28"/>
        </w:rPr>
      </w:pPr>
    </w:p>
    <w:p w14:paraId="72760763" w14:textId="77777777" w:rsidR="002C25B7" w:rsidRPr="009E4601" w:rsidRDefault="002C25B7" w:rsidP="002C25B7">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3506448C" w14:textId="78E6424E" w:rsidR="002C25B7" w:rsidRDefault="00670F4F" w:rsidP="002C25B7">
      <w:pPr>
        <w:pStyle w:val="aa"/>
        <w:shd w:val="clear" w:color="auto" w:fill="FFFFFF"/>
        <w:jc w:val="both"/>
        <w:rPr>
          <w:b/>
        </w:rPr>
      </w:pPr>
      <w:r>
        <w:rPr>
          <w:b/>
        </w:rPr>
        <w:t>28</w:t>
      </w:r>
      <w:r w:rsidR="002C25B7">
        <w:rPr>
          <w:b/>
        </w:rPr>
        <w:t xml:space="preserve"> травня 2026</w:t>
      </w:r>
      <w:r w:rsidR="002C25B7" w:rsidRPr="009E4601">
        <w:rPr>
          <w:b/>
        </w:rPr>
        <w:t xml:space="preserve"> ро</w:t>
      </w:r>
      <w:r w:rsidR="002C25B7">
        <w:rPr>
          <w:b/>
        </w:rPr>
        <w:t>ку</w:t>
      </w:r>
      <w:r w:rsidR="002C25B7">
        <w:rPr>
          <w:b/>
        </w:rPr>
        <w:tab/>
      </w:r>
      <w:r w:rsidR="002C25B7">
        <w:rPr>
          <w:b/>
        </w:rPr>
        <w:tab/>
        <w:t xml:space="preserve">                       с. Розвадів</w:t>
      </w:r>
      <w:r w:rsidR="002C25B7">
        <w:rPr>
          <w:b/>
        </w:rPr>
        <w:tab/>
      </w:r>
      <w:r w:rsidR="002C25B7">
        <w:rPr>
          <w:b/>
        </w:rPr>
        <w:tab/>
        <w:t xml:space="preserve">           </w:t>
      </w:r>
      <w:r w:rsidR="002C25B7" w:rsidRPr="009E4601">
        <w:rPr>
          <w:b/>
          <w:lang w:val="ru-RU"/>
        </w:rPr>
        <w:t xml:space="preserve"> </w:t>
      </w:r>
      <w:r w:rsidR="002C25B7" w:rsidRPr="009E4601">
        <w:rPr>
          <w:b/>
        </w:rPr>
        <w:t xml:space="preserve">№ </w:t>
      </w:r>
      <w:r>
        <w:rPr>
          <w:b/>
        </w:rPr>
        <w:t>2410</w:t>
      </w:r>
    </w:p>
    <w:p w14:paraId="4CE50CC5" w14:textId="77777777" w:rsidR="002C25B7" w:rsidRDefault="002C25B7" w:rsidP="002C25B7">
      <w:pPr>
        <w:tabs>
          <w:tab w:val="left" w:pos="4820"/>
          <w:tab w:val="left" w:pos="5103"/>
        </w:tabs>
        <w:spacing w:line="240" w:lineRule="auto"/>
        <w:jc w:val="both"/>
        <w:rPr>
          <w:rFonts w:eastAsia="Times New Roman"/>
          <w:sz w:val="24"/>
          <w:szCs w:val="24"/>
        </w:rPr>
      </w:pPr>
    </w:p>
    <w:p w14:paraId="0A27C23A" w14:textId="77777777" w:rsidR="002C25B7" w:rsidRDefault="002C25B7" w:rsidP="002C25B7">
      <w:pPr>
        <w:pStyle w:val="af5"/>
        <w:rPr>
          <w:rFonts w:cs="Times New Roman"/>
          <w:b/>
          <w:sz w:val="24"/>
          <w:szCs w:val="24"/>
          <w:lang w:val="en-US"/>
        </w:rPr>
      </w:pPr>
    </w:p>
    <w:p w14:paraId="3252EAB0" w14:textId="77777777" w:rsidR="002C25B7" w:rsidRPr="002C25B7" w:rsidRDefault="002C25B7" w:rsidP="002C25B7">
      <w:pPr>
        <w:pStyle w:val="affe"/>
        <w:spacing w:before="0" w:after="0"/>
        <w:jc w:val="left"/>
        <w:rPr>
          <w:rFonts w:ascii="Times New Roman" w:hAnsi="Times New Roman"/>
          <w:sz w:val="24"/>
          <w:szCs w:val="24"/>
        </w:rPr>
      </w:pPr>
      <w:r w:rsidRPr="002C25B7">
        <w:rPr>
          <w:rFonts w:ascii="Times New Roman" w:hAnsi="Times New Roman"/>
          <w:sz w:val="24"/>
          <w:szCs w:val="24"/>
        </w:rPr>
        <w:t xml:space="preserve">Про продовження договору оренди </w:t>
      </w:r>
    </w:p>
    <w:p w14:paraId="32021D95" w14:textId="77777777" w:rsidR="002C25B7" w:rsidRPr="002C25B7" w:rsidRDefault="002C25B7" w:rsidP="002C25B7">
      <w:pPr>
        <w:pStyle w:val="affe"/>
        <w:spacing w:before="0" w:after="0"/>
        <w:jc w:val="left"/>
        <w:rPr>
          <w:rFonts w:ascii="Times New Roman" w:hAnsi="Times New Roman"/>
          <w:sz w:val="24"/>
          <w:szCs w:val="24"/>
        </w:rPr>
      </w:pPr>
      <w:r w:rsidRPr="002C25B7">
        <w:rPr>
          <w:rFonts w:ascii="Times New Roman" w:hAnsi="Times New Roman"/>
          <w:sz w:val="24"/>
          <w:szCs w:val="24"/>
        </w:rPr>
        <w:t xml:space="preserve">комунального майна </w:t>
      </w:r>
    </w:p>
    <w:p w14:paraId="1635A716" w14:textId="77777777" w:rsidR="002C25B7" w:rsidRPr="002C25B7" w:rsidRDefault="002C25B7" w:rsidP="002C25B7">
      <w:pPr>
        <w:pStyle w:val="affe"/>
        <w:spacing w:before="0" w:after="0"/>
        <w:jc w:val="left"/>
        <w:rPr>
          <w:rFonts w:ascii="Times New Roman" w:hAnsi="Times New Roman"/>
          <w:sz w:val="24"/>
          <w:szCs w:val="24"/>
        </w:rPr>
      </w:pPr>
      <w:r w:rsidRPr="002C25B7">
        <w:rPr>
          <w:rFonts w:ascii="Times New Roman" w:hAnsi="Times New Roman"/>
          <w:sz w:val="24"/>
          <w:szCs w:val="24"/>
        </w:rPr>
        <w:t>без проведення аукціону</w:t>
      </w:r>
    </w:p>
    <w:p w14:paraId="2357B52F" w14:textId="77777777" w:rsidR="002C25B7" w:rsidRPr="002C25B7" w:rsidRDefault="002C25B7" w:rsidP="002C25B7">
      <w:pPr>
        <w:spacing w:line="240" w:lineRule="auto"/>
        <w:jc w:val="both"/>
        <w:rPr>
          <w:rFonts w:ascii="Times New Roman" w:hAnsi="Times New Roman" w:cs="Times New Roman"/>
          <w:sz w:val="24"/>
          <w:szCs w:val="24"/>
        </w:rPr>
      </w:pPr>
    </w:p>
    <w:p w14:paraId="76CE9CC5" w14:textId="77777777" w:rsidR="002C25B7" w:rsidRPr="002C25B7" w:rsidRDefault="002C25B7" w:rsidP="002C25B7">
      <w:pPr>
        <w:spacing w:line="240" w:lineRule="auto"/>
        <w:jc w:val="both"/>
        <w:rPr>
          <w:rFonts w:ascii="Times New Roman" w:hAnsi="Times New Roman" w:cs="Times New Roman"/>
          <w:sz w:val="24"/>
          <w:szCs w:val="24"/>
        </w:rPr>
      </w:pPr>
    </w:p>
    <w:p w14:paraId="6F612374" w14:textId="2F768D83" w:rsidR="002C25B7" w:rsidRPr="002C25B7" w:rsidRDefault="002C25B7" w:rsidP="002C25B7">
      <w:pPr>
        <w:spacing w:line="240" w:lineRule="auto"/>
        <w:jc w:val="both"/>
        <w:rPr>
          <w:rFonts w:ascii="Times New Roman" w:hAnsi="Times New Roman" w:cs="Times New Roman"/>
          <w:sz w:val="24"/>
          <w:szCs w:val="24"/>
        </w:rPr>
      </w:pPr>
      <w:r w:rsidRPr="002C25B7">
        <w:rPr>
          <w:rFonts w:ascii="Times New Roman" w:hAnsi="Times New Roman" w:cs="Times New Roman"/>
          <w:sz w:val="24"/>
          <w:szCs w:val="24"/>
        </w:rPr>
        <w:t xml:space="preserve">               Відповідно до п.19 ч.І ст. 43, ст 60 Закону України "Про місцеве самоврядування в Україні". статті 777 Цивільного кодексу України, п.2 ст. 18 Закону України "Про оренду державного та комунального майна" № 157-ІХ від 03.10.2019 р. керуючись Порядком передачі в оренду державного та комунального майна, затвердженого постановою КМУ від 03.06.2020 року №483 "Деякі питання оренди державного та комунального майна”, розглянувши електронну заяву АТ «УКРТЕЛЕКОМ» від 06.03.2026р №. </w:t>
      </w:r>
      <w:hyperlink r:id="rId12" w:tgtFrame="_blank" w:history="1">
        <w:r w:rsidRPr="002C25B7">
          <w:rPr>
            <w:rStyle w:val="af2"/>
            <w:rFonts w:ascii="Times New Roman" w:hAnsi="Times New Roman" w:cs="Times New Roman"/>
            <w:color w:val="3498DB"/>
            <w:sz w:val="24"/>
            <w:szCs w:val="24"/>
            <w14:textOutline w14:w="9525" w14:cap="rnd" w14:cmpd="sng" w14:algn="ctr">
              <w14:solidFill>
                <w14:srgbClr w14:val="000000"/>
              </w14:solidFill>
              <w14:prstDash w14:val="solid"/>
              <w14:bevel/>
            </w14:textOutline>
          </w:rPr>
          <w:t>RGLR001-UA-20260306-63640</w:t>
        </w:r>
      </w:hyperlink>
      <w:r w:rsidRPr="002C25B7">
        <w:rPr>
          <w:rFonts w:ascii="Times New Roman" w:hAnsi="Times New Roman" w:cs="Times New Roman"/>
          <w:sz w:val="24"/>
          <w:szCs w:val="24"/>
          <w14:textOutline w14:w="9525" w14:cap="rnd" w14:cmpd="sng" w14:algn="ctr">
            <w14:solidFill>
              <w14:srgbClr w14:val="000000"/>
            </w14:solidFill>
            <w14:prstDash w14:val="solid"/>
            <w14:bevel/>
          </w14:textOutline>
        </w:rPr>
        <w:t xml:space="preserve"> </w:t>
      </w:r>
      <w:r w:rsidRPr="002C25B7">
        <w:rPr>
          <w:rFonts w:ascii="Times New Roman" w:hAnsi="Times New Roman" w:cs="Times New Roman"/>
          <w:sz w:val="24"/>
          <w:szCs w:val="24"/>
        </w:rPr>
        <w:t xml:space="preserve">про намір продовжити договір оренди частини нежитлового приміщення площею 10,1 м.кв. яке використовується за цільовим призначенням, передбаченим цим договором, </w:t>
      </w:r>
      <w:r w:rsidR="003F5CB0">
        <w:rPr>
          <w:rFonts w:ascii="Times New Roman" w:hAnsi="Times New Roman" w:cs="Times New Roman"/>
          <w:sz w:val="24"/>
          <w:szCs w:val="24"/>
        </w:rPr>
        <w:t>враховуючи висновок постійної</w:t>
      </w:r>
      <w:r w:rsidRPr="002C25B7">
        <w:rPr>
          <w:rFonts w:ascii="Times New Roman" w:hAnsi="Times New Roman" w:cs="Times New Roman"/>
          <w:sz w:val="24"/>
          <w:szCs w:val="24"/>
        </w:rPr>
        <w:t xml:space="preserve"> комісії з питань фінансів, бюджету, планування, соціально-економічного розвитку, інвестицій, міжнародного співробітництва та регуляторних актів (Зобнів А.М.) майна. Розвадівська сільська рада</w:t>
      </w:r>
    </w:p>
    <w:p w14:paraId="7C9A1CF0" w14:textId="77777777" w:rsidR="002C25B7" w:rsidRPr="002C25B7" w:rsidRDefault="002C25B7" w:rsidP="002C25B7">
      <w:pPr>
        <w:jc w:val="center"/>
        <w:rPr>
          <w:rFonts w:ascii="Times New Roman" w:hAnsi="Times New Roman" w:cs="Times New Roman"/>
          <w:b/>
          <w:sz w:val="24"/>
          <w:szCs w:val="24"/>
        </w:rPr>
      </w:pPr>
      <w:r w:rsidRPr="002C25B7">
        <w:rPr>
          <w:rFonts w:ascii="Times New Roman" w:hAnsi="Times New Roman" w:cs="Times New Roman"/>
          <w:b/>
          <w:sz w:val="24"/>
          <w:szCs w:val="24"/>
        </w:rPr>
        <w:t>ВИРІШИЛА:</w:t>
      </w:r>
    </w:p>
    <w:p w14:paraId="3F551082" w14:textId="5D3F49D9" w:rsidR="002C25B7" w:rsidRPr="002C25B7" w:rsidRDefault="002C25B7" w:rsidP="002C25B7">
      <w:pPr>
        <w:spacing w:line="240" w:lineRule="auto"/>
        <w:jc w:val="both"/>
        <w:rPr>
          <w:rFonts w:ascii="Times New Roman" w:hAnsi="Times New Roman" w:cs="Times New Roman"/>
          <w:sz w:val="24"/>
          <w:szCs w:val="24"/>
        </w:rPr>
      </w:pPr>
      <w:r w:rsidRPr="002C25B7">
        <w:rPr>
          <w:rFonts w:ascii="Times New Roman" w:hAnsi="Times New Roman" w:cs="Times New Roman"/>
          <w:sz w:val="24"/>
          <w:szCs w:val="24"/>
        </w:rPr>
        <w:t xml:space="preserve">              1. Продовжити без проведення аукціону договір оренди від 01.07.2021 року № 1-А/Е300-1089/21 згідно з яким АТ «УКРТЕЛЕКОМ» передано в користування частину нежитлового приміщення площею 10,1 м.кв, на 1-му поверсі будівлі Народного дому за адресою: Львівська область с.Держів , вул. Лесі Українки, 44 та перебуває в оперативному управлінні ЦФГНМЗЗОК Розвадівської сільської ради  терміном на 5 років.</w:t>
      </w:r>
    </w:p>
    <w:p w14:paraId="3D6725AA" w14:textId="77777777" w:rsidR="002C25B7" w:rsidRPr="002C25B7" w:rsidRDefault="002C25B7" w:rsidP="002C25B7">
      <w:pPr>
        <w:spacing w:line="240" w:lineRule="auto"/>
        <w:jc w:val="both"/>
        <w:rPr>
          <w:rFonts w:ascii="Times New Roman" w:hAnsi="Times New Roman" w:cs="Times New Roman"/>
          <w:sz w:val="24"/>
          <w:szCs w:val="24"/>
          <w:highlight w:val="yellow"/>
        </w:rPr>
      </w:pPr>
      <w:r w:rsidRPr="002C25B7">
        <w:rPr>
          <w:rFonts w:ascii="Times New Roman" w:hAnsi="Times New Roman" w:cs="Times New Roman"/>
          <w:sz w:val="24"/>
          <w:szCs w:val="24"/>
        </w:rPr>
        <w:t xml:space="preserve">              2. Директору ЦФГНМЗЗОК (Цар Р.П.) оприлюднити вказане рішення в електронній торговій системі в порядку, визначеному чинним законодавством.</w:t>
      </w:r>
    </w:p>
    <w:p w14:paraId="391CCDD0" w14:textId="60FB3A42" w:rsidR="002C25B7" w:rsidRPr="002C25B7" w:rsidRDefault="002C25B7" w:rsidP="002C25B7">
      <w:pPr>
        <w:spacing w:line="240" w:lineRule="auto"/>
        <w:jc w:val="both"/>
        <w:rPr>
          <w:rFonts w:ascii="Times New Roman" w:hAnsi="Times New Roman" w:cs="Times New Roman"/>
          <w:sz w:val="24"/>
          <w:szCs w:val="24"/>
        </w:rPr>
      </w:pPr>
      <w:r w:rsidRPr="002C25B7">
        <w:rPr>
          <w:rFonts w:ascii="Times New Roman" w:hAnsi="Times New Roman" w:cs="Times New Roman"/>
          <w:sz w:val="24"/>
          <w:szCs w:val="24"/>
        </w:rPr>
        <w:t xml:space="preserve">              3. Контроль за виконанням даного рішення покласти на постійну комісію з питань комунальної власності, житлово-комунального господарства, енергозбереження, транспорту та інфраст</w:t>
      </w:r>
      <w:r w:rsidR="003F5CB0">
        <w:rPr>
          <w:rFonts w:ascii="Times New Roman" w:hAnsi="Times New Roman" w:cs="Times New Roman"/>
          <w:sz w:val="24"/>
          <w:szCs w:val="24"/>
        </w:rPr>
        <w:t xml:space="preserve">руктури (Огоновський Б.Р.) та </w:t>
      </w:r>
      <w:r w:rsidRPr="002C25B7">
        <w:rPr>
          <w:rFonts w:ascii="Times New Roman" w:hAnsi="Times New Roman" w:cs="Times New Roman"/>
          <w:sz w:val="24"/>
          <w:szCs w:val="24"/>
        </w:rPr>
        <w:t xml:space="preserve"> комісію з питань фінансів, бюджету, планування, соціально-економічного розвитку, інвестицій, міжнародного співробітництва та регуляторних актів (Зобнів А.М.)</w:t>
      </w:r>
    </w:p>
    <w:p w14:paraId="118BBE8F" w14:textId="2FC8C805" w:rsidR="002C25B7" w:rsidRPr="002C25B7" w:rsidRDefault="002C25B7" w:rsidP="002C25B7">
      <w:pPr>
        <w:tabs>
          <w:tab w:val="left" w:pos="1095"/>
        </w:tabs>
        <w:rPr>
          <w:rFonts w:ascii="Times New Roman" w:hAnsi="Times New Roman" w:cs="Times New Roman"/>
          <w:b/>
          <w:sz w:val="24"/>
          <w:szCs w:val="24"/>
        </w:rPr>
      </w:pPr>
      <w:r w:rsidRPr="002C25B7">
        <w:rPr>
          <w:rFonts w:ascii="Times New Roman" w:hAnsi="Times New Roman" w:cs="Times New Roman"/>
          <w:sz w:val="24"/>
          <w:szCs w:val="24"/>
        </w:rPr>
        <w:tab/>
      </w:r>
    </w:p>
    <w:p w14:paraId="08021140" w14:textId="296CEB78" w:rsidR="0069489B" w:rsidRPr="00670F4F" w:rsidRDefault="002C25B7" w:rsidP="00670F4F">
      <w:pPr>
        <w:tabs>
          <w:tab w:val="left" w:pos="1095"/>
          <w:tab w:val="left" w:pos="7845"/>
        </w:tabs>
        <w:rPr>
          <w:rFonts w:ascii="Times New Roman" w:hAnsi="Times New Roman" w:cs="Times New Roman"/>
          <w:b/>
          <w:sz w:val="24"/>
          <w:szCs w:val="24"/>
        </w:rPr>
      </w:pPr>
      <w:r w:rsidRPr="002C25B7">
        <w:rPr>
          <w:rFonts w:ascii="Times New Roman" w:hAnsi="Times New Roman" w:cs="Times New Roman"/>
          <w:b/>
          <w:sz w:val="24"/>
          <w:szCs w:val="24"/>
        </w:rPr>
        <w:t xml:space="preserve">                Сільський голова</w:t>
      </w:r>
      <w:r w:rsidRPr="002C25B7">
        <w:rPr>
          <w:rFonts w:ascii="Times New Roman" w:hAnsi="Times New Roman" w:cs="Times New Roman"/>
          <w:b/>
          <w:sz w:val="24"/>
          <w:szCs w:val="24"/>
        </w:rPr>
        <w:tab/>
        <w:t>Роман СИДОР</w:t>
      </w:r>
    </w:p>
    <w:p w14:paraId="6530EA50" w14:textId="77777777" w:rsidR="003D7918" w:rsidRPr="00613CD5" w:rsidRDefault="003D7918" w:rsidP="00BC6E14">
      <w:pPr>
        <w:spacing w:after="0" w:line="240" w:lineRule="auto"/>
        <w:rPr>
          <w:noProof/>
          <w:color w:val="000000" w:themeColor="text1"/>
          <w:lang w:val="ru-RU" w:eastAsia="uk-UA"/>
        </w:rPr>
      </w:pPr>
    </w:p>
    <w:bookmarkEnd w:id="0"/>
    <w:p w14:paraId="34348326" w14:textId="29D57439" w:rsidR="00451567" w:rsidRPr="009E4601" w:rsidRDefault="00670F4F" w:rsidP="00451567">
      <w:pPr>
        <w:pStyle w:val="19141"/>
        <w:spacing w:before="0" w:beforeAutospacing="0" w:after="0" w:afterAutospacing="0"/>
        <w:ind w:hanging="426"/>
        <w:jc w:val="center"/>
        <w:rPr>
          <w:noProof/>
        </w:rPr>
      </w:pPr>
      <w:r>
        <w:rPr>
          <w:noProof/>
        </w:rPr>
        <w:t xml:space="preserve">     </w:t>
      </w:r>
      <w:r w:rsidR="00451567" w:rsidRPr="009E4601">
        <w:rPr>
          <w:noProof/>
        </w:rPr>
        <w:drawing>
          <wp:inline distT="0" distB="0" distL="0" distR="0" wp14:anchorId="755795C0" wp14:editId="3C18D92B">
            <wp:extent cx="571500" cy="762000"/>
            <wp:effectExtent l="0" t="0" r="0" b="0"/>
            <wp:docPr id="5" name="Рисунок 5"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5D9810E2" w14:textId="77777777" w:rsidR="00451567" w:rsidRPr="009E4601" w:rsidRDefault="00451567" w:rsidP="00451567">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2DCCA444" w14:textId="77777777" w:rsidR="00451567" w:rsidRPr="009E4601" w:rsidRDefault="00451567" w:rsidP="00451567">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1EC68957" w14:textId="5FC0BAA6" w:rsidR="00451567" w:rsidRPr="009E4601" w:rsidRDefault="00451567" w:rsidP="00451567">
      <w:pPr>
        <w:spacing w:after="0" w:line="240" w:lineRule="auto"/>
        <w:jc w:val="center"/>
        <w:rPr>
          <w:rFonts w:ascii="Times New Roman" w:hAnsi="Times New Roman"/>
          <w:b/>
          <w:sz w:val="28"/>
          <w:szCs w:val="28"/>
        </w:rPr>
      </w:pPr>
      <w:r>
        <w:rPr>
          <w:rFonts w:ascii="Times New Roman" w:hAnsi="Times New Roman"/>
          <w:b/>
          <w:sz w:val="28"/>
          <w:szCs w:val="28"/>
        </w:rPr>
        <w:t xml:space="preserve">Сімдесят </w:t>
      </w:r>
      <w:r w:rsidR="0076276C">
        <w:rPr>
          <w:rFonts w:ascii="Times New Roman" w:hAnsi="Times New Roman"/>
          <w:b/>
          <w:sz w:val="28"/>
          <w:szCs w:val="28"/>
        </w:rPr>
        <w:t>восьма</w:t>
      </w:r>
      <w:r>
        <w:rPr>
          <w:rFonts w:ascii="Times New Roman" w:hAnsi="Times New Roman"/>
          <w:b/>
          <w:sz w:val="28"/>
          <w:szCs w:val="28"/>
        </w:rPr>
        <w:t xml:space="preserve"> чергова </w:t>
      </w:r>
      <w:r w:rsidRPr="009E4601">
        <w:rPr>
          <w:rFonts w:ascii="Times New Roman" w:hAnsi="Times New Roman"/>
          <w:b/>
          <w:sz w:val="28"/>
          <w:szCs w:val="28"/>
        </w:rPr>
        <w:t>сесія VIII скликання</w:t>
      </w:r>
    </w:p>
    <w:p w14:paraId="418F90C4" w14:textId="77777777" w:rsidR="00451567" w:rsidRPr="009E4601" w:rsidRDefault="00451567" w:rsidP="00451567">
      <w:pPr>
        <w:spacing w:after="0" w:line="240" w:lineRule="auto"/>
        <w:jc w:val="center"/>
        <w:rPr>
          <w:rFonts w:ascii="Times New Roman" w:hAnsi="Times New Roman"/>
          <w:b/>
          <w:sz w:val="28"/>
          <w:szCs w:val="28"/>
        </w:rPr>
      </w:pPr>
    </w:p>
    <w:p w14:paraId="3BB197F4" w14:textId="77777777" w:rsidR="00451567" w:rsidRPr="009E4601" w:rsidRDefault="00451567" w:rsidP="00451567">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33A6B4E6" w14:textId="529D446F" w:rsidR="001156A9" w:rsidRDefault="00670F4F" w:rsidP="001156A9">
      <w:pPr>
        <w:pStyle w:val="aa"/>
        <w:shd w:val="clear" w:color="auto" w:fill="FFFFFF"/>
        <w:jc w:val="both"/>
        <w:rPr>
          <w:b/>
        </w:rPr>
      </w:pPr>
      <w:r>
        <w:rPr>
          <w:b/>
        </w:rPr>
        <w:t>28</w:t>
      </w:r>
      <w:r w:rsidR="0076276C">
        <w:rPr>
          <w:b/>
        </w:rPr>
        <w:t xml:space="preserve"> травня</w:t>
      </w:r>
      <w:r w:rsidR="00451567">
        <w:rPr>
          <w:b/>
        </w:rPr>
        <w:t xml:space="preserve"> 2026</w:t>
      </w:r>
      <w:r w:rsidR="00451567" w:rsidRPr="009E4601">
        <w:rPr>
          <w:b/>
        </w:rPr>
        <w:t xml:space="preserve"> ро</w:t>
      </w:r>
      <w:r>
        <w:rPr>
          <w:b/>
        </w:rPr>
        <w:t>ку</w:t>
      </w:r>
      <w:r>
        <w:rPr>
          <w:b/>
        </w:rPr>
        <w:tab/>
      </w:r>
      <w:r>
        <w:rPr>
          <w:b/>
        </w:rPr>
        <w:tab/>
        <w:t xml:space="preserve">            </w:t>
      </w:r>
      <w:r w:rsidR="00451567">
        <w:rPr>
          <w:b/>
        </w:rPr>
        <w:t xml:space="preserve"> с. Розвадів</w:t>
      </w:r>
      <w:r w:rsidR="00451567">
        <w:rPr>
          <w:b/>
        </w:rPr>
        <w:tab/>
      </w:r>
      <w:r w:rsidR="00451567">
        <w:rPr>
          <w:b/>
        </w:rPr>
        <w:tab/>
        <w:t xml:space="preserve">      </w:t>
      </w:r>
      <w:r>
        <w:rPr>
          <w:b/>
        </w:rPr>
        <w:t xml:space="preserve">          </w:t>
      </w:r>
      <w:r w:rsidR="00451567">
        <w:rPr>
          <w:b/>
        </w:rPr>
        <w:t xml:space="preserve">     </w:t>
      </w:r>
      <w:r w:rsidR="00451567" w:rsidRPr="009E4601">
        <w:rPr>
          <w:b/>
          <w:lang w:val="ru-RU"/>
        </w:rPr>
        <w:t xml:space="preserve"> </w:t>
      </w:r>
      <w:r w:rsidR="00451567" w:rsidRPr="009E4601">
        <w:rPr>
          <w:b/>
        </w:rPr>
        <w:t xml:space="preserve">№ </w:t>
      </w:r>
      <w:r>
        <w:rPr>
          <w:b/>
        </w:rPr>
        <w:t>2411</w:t>
      </w:r>
    </w:p>
    <w:p w14:paraId="5DEEFF07" w14:textId="77777777" w:rsidR="005D2488" w:rsidRPr="00245AC8" w:rsidRDefault="005D2488" w:rsidP="005D2488">
      <w:pPr>
        <w:spacing w:after="0" w:line="240" w:lineRule="auto"/>
        <w:rPr>
          <w:rStyle w:val="af3"/>
          <w:rFonts w:ascii="Times New Roman" w:hAnsi="Times New Roman" w:cs="Times New Roman"/>
          <w:i/>
          <w:color w:val="000000"/>
          <w:sz w:val="24"/>
          <w:szCs w:val="24"/>
          <w:shd w:val="clear" w:color="auto" w:fill="FFFFFF"/>
        </w:rPr>
      </w:pPr>
    </w:p>
    <w:p w14:paraId="34BA93CC" w14:textId="77777777" w:rsidR="005D2488" w:rsidRDefault="005D2488" w:rsidP="005D2488">
      <w:pPr>
        <w:tabs>
          <w:tab w:val="left" w:pos="705"/>
        </w:tabs>
        <w:spacing w:after="0" w:line="240" w:lineRule="auto"/>
        <w:rPr>
          <w:rFonts w:ascii="Times New Roman" w:hAnsi="Times New Roman" w:cs="Times New Roman"/>
          <w:b/>
        </w:rPr>
      </w:pPr>
      <w:r>
        <w:rPr>
          <w:rFonts w:ascii="Times New Roman" w:hAnsi="Times New Roman" w:cs="Times New Roman"/>
          <w:b/>
        </w:rPr>
        <w:t>Про надання одноразової матеріальної</w:t>
      </w:r>
    </w:p>
    <w:p w14:paraId="74C4D44B" w14:textId="77777777" w:rsidR="005D2488" w:rsidRDefault="005D2488" w:rsidP="005D2488">
      <w:pPr>
        <w:tabs>
          <w:tab w:val="left" w:pos="705"/>
        </w:tabs>
        <w:spacing w:after="0" w:line="240" w:lineRule="auto"/>
        <w:rPr>
          <w:rFonts w:ascii="Times New Roman" w:hAnsi="Times New Roman" w:cs="Times New Roman"/>
          <w:b/>
        </w:rPr>
      </w:pPr>
      <w:r>
        <w:rPr>
          <w:rFonts w:ascii="Times New Roman" w:hAnsi="Times New Roman" w:cs="Times New Roman"/>
          <w:b/>
        </w:rPr>
        <w:t>допомоги  на лікування жителям</w:t>
      </w:r>
    </w:p>
    <w:p w14:paraId="3E11439F" w14:textId="77777777" w:rsidR="005D2488" w:rsidRDefault="005D2488" w:rsidP="005D2488">
      <w:pPr>
        <w:tabs>
          <w:tab w:val="left" w:pos="705"/>
        </w:tabs>
        <w:spacing w:after="0" w:line="240" w:lineRule="auto"/>
        <w:rPr>
          <w:rFonts w:ascii="Times New Roman" w:hAnsi="Times New Roman" w:cs="Times New Roman"/>
          <w:b/>
        </w:rPr>
      </w:pPr>
      <w:r>
        <w:rPr>
          <w:rFonts w:ascii="Times New Roman" w:hAnsi="Times New Roman" w:cs="Times New Roman"/>
          <w:b/>
        </w:rPr>
        <w:t>Розвадівської сільської ради</w:t>
      </w:r>
      <w:r>
        <w:rPr>
          <w:rFonts w:ascii="Times New Roman" w:hAnsi="Times New Roman" w:cs="Times New Roman"/>
          <w:b/>
        </w:rPr>
        <w:tab/>
      </w:r>
    </w:p>
    <w:p w14:paraId="375C06B3" w14:textId="77777777" w:rsidR="005D2488" w:rsidRDefault="005D2488" w:rsidP="005D2488">
      <w:pPr>
        <w:tabs>
          <w:tab w:val="left" w:pos="705"/>
          <w:tab w:val="left" w:pos="2445"/>
        </w:tabs>
        <w:rPr>
          <w:rFonts w:ascii="Times New Roman" w:hAnsi="Times New Roman" w:cs="Times New Roman"/>
          <w:b/>
        </w:rPr>
      </w:pPr>
    </w:p>
    <w:p w14:paraId="30F1E71C" w14:textId="3A1AD7B9" w:rsidR="007A3751" w:rsidRPr="00024AC1" w:rsidRDefault="005D2488" w:rsidP="007A3751">
      <w:pPr>
        <w:pStyle w:val="Default"/>
        <w:jc w:val="both"/>
        <w:rPr>
          <w:rFonts w:eastAsia="Calibri"/>
          <w:bCs/>
          <w:lang w:eastAsia="uk-UA"/>
        </w:rPr>
      </w:pPr>
      <w:r>
        <w:t xml:space="preserve">        </w:t>
      </w:r>
      <w:r w:rsidR="00BA4276">
        <w:t>Розглянувши заяви</w:t>
      </w:r>
      <w:r>
        <w:t xml:space="preserve">  жи</w:t>
      </w:r>
      <w:r w:rsidR="00316519">
        <w:t>телів</w:t>
      </w:r>
      <w:r>
        <w:t xml:space="preserve">  Розвадівської сільської ради, </w:t>
      </w:r>
      <w:r w:rsidR="007A3751">
        <w:t xml:space="preserve">беручи до уваги подані копії документів </w:t>
      </w:r>
      <w:r w:rsidR="007A3751">
        <w:rPr>
          <w:lang w:val="uk-UA"/>
        </w:rPr>
        <w:t>до Порядку</w:t>
      </w:r>
      <w:r w:rsidR="007A3751">
        <w:t xml:space="preserve"> </w:t>
      </w:r>
      <w:r w:rsidR="007A3751">
        <w:rPr>
          <w:lang w:val="uk-UA"/>
        </w:rPr>
        <w:t>11</w:t>
      </w:r>
      <w:r w:rsidR="007A3751">
        <w:t xml:space="preserve"> </w:t>
      </w:r>
      <w:r w:rsidR="007A3751" w:rsidRPr="00024AC1">
        <w:rPr>
          <w:rFonts w:eastAsia="Calibri"/>
          <w:bCs/>
          <w:lang w:eastAsia="uk-UA"/>
        </w:rPr>
        <w:t>надання одноразової матеріальної допомоги</w:t>
      </w:r>
      <w:r w:rsidR="007A3751">
        <w:rPr>
          <w:rFonts w:eastAsia="Calibri"/>
          <w:bCs/>
          <w:lang w:val="uk-UA" w:eastAsia="uk-UA"/>
        </w:rPr>
        <w:t xml:space="preserve"> </w:t>
      </w:r>
      <w:r w:rsidR="007A3751" w:rsidRPr="00024AC1">
        <w:rPr>
          <w:rFonts w:eastAsia="Calibri"/>
          <w:bCs/>
          <w:lang w:eastAsia="uk-UA"/>
        </w:rPr>
        <w:t xml:space="preserve">на </w:t>
      </w:r>
      <w:r w:rsidR="007A3751">
        <w:rPr>
          <w:rFonts w:eastAsia="Calibri"/>
          <w:bCs/>
          <w:lang w:val="uk-UA" w:eastAsia="uk-UA"/>
        </w:rPr>
        <w:t>лікування,</w:t>
      </w:r>
      <w:r w:rsidR="007A3751" w:rsidRPr="00024AC1">
        <w:t xml:space="preserve"> </w:t>
      </w:r>
      <w:r w:rsidR="007A3751">
        <w:t xml:space="preserve"> згідно </w:t>
      </w:r>
      <w:r w:rsidR="007A3751">
        <w:rPr>
          <w:color w:val="333333"/>
          <w:bdr w:val="none" w:sz="0" w:space="0" w:color="auto" w:frame="1"/>
          <w:lang w:eastAsia="uk-UA"/>
        </w:rPr>
        <w:t>«</w:t>
      </w:r>
      <w:r w:rsidR="007A3751">
        <w:rPr>
          <w:iCs/>
          <w:color w:val="333333"/>
          <w:bdr w:val="none" w:sz="0" w:space="0" w:color="auto" w:frame="1"/>
          <w:lang w:eastAsia="uk-UA"/>
        </w:rPr>
        <w:t>Програми соціального захисту вразливих категорій населення Розвадівської сільської ради Стрийського району Львівської області  на 2026 рік», затвердженої рішенням 72</w:t>
      </w:r>
      <w:r w:rsidR="007A3751" w:rsidRPr="00172FDB">
        <w:rPr>
          <w:iCs/>
          <w:color w:val="333333"/>
          <w:bdr w:val="none" w:sz="0" w:space="0" w:color="auto" w:frame="1"/>
          <w:lang w:eastAsia="uk-UA"/>
        </w:rPr>
        <w:t>-ї сесії Розвадівської сільської ради</w:t>
      </w:r>
      <w:r w:rsidR="007A3751" w:rsidRPr="00172FDB">
        <w:rPr>
          <w:color w:val="333333"/>
          <w:bdr w:val="none" w:sz="0" w:space="0" w:color="auto" w:frame="1"/>
          <w:lang w:eastAsia="uk-UA"/>
        </w:rPr>
        <w:t xml:space="preserve"> </w:t>
      </w:r>
      <w:r w:rsidR="007A3751" w:rsidRPr="00172FDB">
        <w:t>№</w:t>
      </w:r>
      <w:r w:rsidR="007A3751">
        <w:t xml:space="preserve">2252  </w:t>
      </w:r>
      <w:r w:rsidR="007A3751" w:rsidRPr="00172FDB">
        <w:t xml:space="preserve">від </w:t>
      </w:r>
      <w:r w:rsidR="007A3751">
        <w:t>18.12.2025</w:t>
      </w:r>
      <w:r w:rsidR="007A3751" w:rsidRPr="00172FDB">
        <w:t>р</w:t>
      </w:r>
      <w:r w:rsidR="007A3751" w:rsidRPr="00172FDB">
        <w:rPr>
          <w:color w:val="333333"/>
          <w:bdr w:val="none" w:sz="0" w:space="0" w:color="auto" w:frame="1"/>
          <w:lang w:eastAsia="uk-UA"/>
        </w:rPr>
        <w:t>,</w:t>
      </w:r>
      <w:r w:rsidR="007A3751">
        <w:rPr>
          <w:color w:val="333333"/>
          <w:bdr w:val="none" w:sz="0" w:space="0" w:color="auto" w:frame="1"/>
          <w:lang w:eastAsia="uk-UA"/>
        </w:rPr>
        <w:t xml:space="preserve"> </w:t>
      </w:r>
      <w:r w:rsidR="007A3751">
        <w:t>керуючись ст.ст.34,64 Закону України «Про місцеве самоврядування в Україні»</w:t>
      </w:r>
      <w:r w:rsidR="007A3751">
        <w:rPr>
          <w:lang w:val="uk-UA"/>
        </w:rPr>
        <w:t xml:space="preserve">, взявши до уваги висновок коміссії </w:t>
      </w:r>
      <w:r w:rsidR="007A3751" w:rsidRPr="00BE3B29">
        <w:t>з питань регламенту, соціального захисту населення, охорони здоров’я, освіти, культури та молодіжної політики (молоді та спорту)</w:t>
      </w:r>
      <w:r w:rsidR="007A3751">
        <w:rPr>
          <w:lang w:val="uk-UA"/>
        </w:rPr>
        <w:t xml:space="preserve">, </w:t>
      </w:r>
      <w:r w:rsidR="007A3751">
        <w:rPr>
          <w:color w:val="333333"/>
          <w:bdr w:val="none" w:sz="0" w:space="0" w:color="auto" w:frame="1"/>
          <w:lang w:eastAsia="uk-UA"/>
        </w:rPr>
        <w:t>сесія Розвадівської сільської ради</w:t>
      </w:r>
    </w:p>
    <w:p w14:paraId="4B3BEB9F" w14:textId="77777777" w:rsidR="007A3751" w:rsidRDefault="007A3751" w:rsidP="007A3751">
      <w:pPr>
        <w:shd w:val="clear" w:color="auto" w:fill="FFFFFF"/>
        <w:spacing w:after="0" w:line="240" w:lineRule="auto"/>
        <w:jc w:val="both"/>
        <w:rPr>
          <w:rFonts w:ascii="Times New Roman" w:hAnsi="Times New Roman"/>
          <w:color w:val="333333"/>
          <w:sz w:val="24"/>
          <w:szCs w:val="24"/>
          <w:bdr w:val="none" w:sz="0" w:space="0" w:color="auto" w:frame="1"/>
          <w:lang w:eastAsia="uk-UA"/>
        </w:rPr>
      </w:pPr>
    </w:p>
    <w:p w14:paraId="2DD86849" w14:textId="5143CBE5" w:rsidR="005D2488" w:rsidRDefault="005D2488" w:rsidP="005D2488">
      <w:pPr>
        <w:shd w:val="clear" w:color="auto" w:fill="FFFFFF"/>
        <w:spacing w:after="0" w:line="240" w:lineRule="auto"/>
        <w:jc w:val="both"/>
        <w:rPr>
          <w:rFonts w:ascii="Times New Roman" w:hAnsi="Times New Roman" w:cs="Times New Roman"/>
        </w:rPr>
      </w:pPr>
    </w:p>
    <w:p w14:paraId="622594C1" w14:textId="77777777" w:rsidR="005D2488" w:rsidRDefault="005D2488" w:rsidP="005D2488">
      <w:pPr>
        <w:shd w:val="clear" w:color="auto" w:fill="FFFFFF"/>
        <w:spacing w:after="0" w:line="240" w:lineRule="auto"/>
        <w:jc w:val="both"/>
        <w:rPr>
          <w:rFonts w:ascii="Times New Roman" w:hAnsi="Times New Roman" w:cs="Times New Roman"/>
        </w:rPr>
      </w:pPr>
    </w:p>
    <w:p w14:paraId="56C8A0F4" w14:textId="77777777" w:rsidR="005D2488" w:rsidRDefault="005D2488" w:rsidP="005D2488">
      <w:pPr>
        <w:tabs>
          <w:tab w:val="left" w:pos="2040"/>
          <w:tab w:val="left" w:pos="2445"/>
        </w:tabs>
        <w:jc w:val="center"/>
        <w:rPr>
          <w:rFonts w:ascii="Times New Roman" w:hAnsi="Times New Roman" w:cs="Times New Roman"/>
        </w:rPr>
      </w:pPr>
      <w:r>
        <w:rPr>
          <w:rFonts w:ascii="Times New Roman" w:hAnsi="Times New Roman" w:cs="Times New Roman"/>
        </w:rPr>
        <w:t>ВИРІШИЛА:</w:t>
      </w:r>
    </w:p>
    <w:p w14:paraId="5BBB6D0E" w14:textId="77777777" w:rsidR="006D0328" w:rsidRDefault="006D0328" w:rsidP="006D0328">
      <w:pPr>
        <w:spacing w:after="0" w:line="256" w:lineRule="auto"/>
        <w:ind w:left="360"/>
        <w:rPr>
          <w:rFonts w:ascii="Times New Roman" w:hAnsi="Times New Roman" w:cs="Times New Roman"/>
        </w:rPr>
      </w:pPr>
      <w:r>
        <w:rPr>
          <w:rFonts w:ascii="Times New Roman" w:hAnsi="Times New Roman" w:cs="Times New Roman"/>
        </w:rPr>
        <w:t>1. Надати одноразову матеріальну  допомогу на лікування жителям  Розвадівської сільської ради згідно додатку 1</w:t>
      </w:r>
    </w:p>
    <w:p w14:paraId="405397FD" w14:textId="77777777" w:rsidR="006D0328" w:rsidRDefault="006D0328" w:rsidP="006D0328">
      <w:pPr>
        <w:tabs>
          <w:tab w:val="left" w:pos="709"/>
        </w:tabs>
        <w:rPr>
          <w:rFonts w:ascii="Times New Roman" w:hAnsi="Times New Roman" w:cs="Times New Roman"/>
        </w:rPr>
      </w:pPr>
    </w:p>
    <w:p w14:paraId="61FA9FF2" w14:textId="77777777" w:rsidR="006D0328" w:rsidRDefault="006D0328" w:rsidP="006D0328">
      <w:pPr>
        <w:tabs>
          <w:tab w:val="left" w:pos="709"/>
        </w:tabs>
        <w:spacing w:after="0" w:line="256" w:lineRule="auto"/>
        <w:rPr>
          <w:rFonts w:ascii="Times New Roman" w:hAnsi="Times New Roman" w:cs="Times New Roman"/>
        </w:rPr>
      </w:pPr>
      <w:r>
        <w:rPr>
          <w:rFonts w:ascii="Times New Roman" w:hAnsi="Times New Roman" w:cs="Times New Roman"/>
        </w:rPr>
        <w:t xml:space="preserve">    2. Головному бухгалтеру Розвадівської сільської ради провести виплату.</w:t>
      </w:r>
    </w:p>
    <w:p w14:paraId="66D6FB5A" w14:textId="77777777" w:rsidR="006D0328" w:rsidRDefault="006D0328" w:rsidP="006D0328">
      <w:pPr>
        <w:tabs>
          <w:tab w:val="left" w:pos="709"/>
        </w:tabs>
        <w:ind w:left="360"/>
        <w:rPr>
          <w:rFonts w:ascii="Times New Roman" w:hAnsi="Times New Roman" w:cs="Times New Roman"/>
        </w:rPr>
      </w:pPr>
    </w:p>
    <w:p w14:paraId="60758FDF" w14:textId="70583D72" w:rsidR="006D0328" w:rsidRDefault="006D0328" w:rsidP="006D0328">
      <w:pPr>
        <w:tabs>
          <w:tab w:val="left" w:pos="709"/>
        </w:tabs>
        <w:rPr>
          <w:rFonts w:ascii="Times New Roman" w:hAnsi="Times New Roman" w:cs="Times New Roman"/>
        </w:rPr>
      </w:pPr>
      <w:r>
        <w:rPr>
          <w:rFonts w:ascii="Times New Roman" w:hAnsi="Times New Roman"/>
          <w:sz w:val="24"/>
          <w:szCs w:val="24"/>
        </w:rPr>
        <w:t xml:space="preserve">    3.</w:t>
      </w:r>
      <w:r w:rsidRPr="00633AD5">
        <w:rPr>
          <w:rFonts w:ascii="Times New Roman" w:hAnsi="Times New Roman"/>
          <w:bCs/>
          <w:spacing w:val="-15"/>
          <w:sz w:val="24"/>
          <w:szCs w:val="24"/>
        </w:rPr>
        <w:t xml:space="preserve"> </w:t>
      </w:r>
      <w:r>
        <w:rPr>
          <w:rFonts w:ascii="Times New Roman" w:hAnsi="Times New Roman"/>
          <w:bCs/>
          <w:spacing w:val="-15"/>
          <w:sz w:val="24"/>
          <w:szCs w:val="24"/>
        </w:rPr>
        <w:t xml:space="preserve">Контроль за виконанням даного рішення  покласти на постійну </w:t>
      </w:r>
      <w:r>
        <w:rPr>
          <w:rFonts w:ascii="Times New Roman" w:hAnsi="Times New Roman" w:cs="Times New Roman"/>
          <w:sz w:val="24"/>
          <w:szCs w:val="24"/>
        </w:rPr>
        <w:t xml:space="preserve">комісію з </w:t>
      </w:r>
      <w:r w:rsidRPr="00BE3B29">
        <w:rPr>
          <w:rFonts w:ascii="Times New Roman" w:hAnsi="Times New Roman"/>
          <w:sz w:val="24"/>
          <w:szCs w:val="24"/>
        </w:rPr>
        <w:t xml:space="preserve"> питань регламенту, соціального захисту населення, охорони здоров’я, освіти, культури та молодіжної політики (молоді та спорту)</w:t>
      </w:r>
      <w:r>
        <w:rPr>
          <w:rFonts w:ascii="Times New Roman" w:hAnsi="Times New Roman"/>
          <w:sz w:val="24"/>
          <w:szCs w:val="24"/>
        </w:rPr>
        <w:t xml:space="preserve">  (</w:t>
      </w:r>
      <w:r w:rsidRPr="00153182">
        <w:rPr>
          <w:rFonts w:ascii="Times New Roman" w:hAnsi="Times New Roman"/>
        </w:rPr>
        <w:t xml:space="preserve">Говикович </w:t>
      </w:r>
      <w:r>
        <w:rPr>
          <w:rFonts w:ascii="Times New Roman" w:hAnsi="Times New Roman"/>
        </w:rPr>
        <w:t>О.В.).</w:t>
      </w:r>
    </w:p>
    <w:p w14:paraId="191D5899" w14:textId="77777777" w:rsidR="006D0328" w:rsidRDefault="006D0328" w:rsidP="006D0328">
      <w:pPr>
        <w:tabs>
          <w:tab w:val="left" w:pos="709"/>
        </w:tabs>
        <w:jc w:val="both"/>
        <w:rPr>
          <w:rFonts w:ascii="Times New Roman" w:hAnsi="Times New Roman" w:cs="Times New Roman"/>
        </w:rPr>
      </w:pPr>
    </w:p>
    <w:p w14:paraId="15DC9F5B" w14:textId="77777777" w:rsidR="006D0328" w:rsidRDefault="006D0328" w:rsidP="006D0328">
      <w:pPr>
        <w:tabs>
          <w:tab w:val="left" w:pos="709"/>
        </w:tabs>
        <w:jc w:val="both"/>
        <w:rPr>
          <w:rFonts w:ascii="Times New Roman" w:hAnsi="Times New Roman" w:cs="Times New Roman"/>
        </w:rPr>
      </w:pPr>
    </w:p>
    <w:p w14:paraId="4BDA1B42" w14:textId="77777777" w:rsidR="006D0328" w:rsidRPr="00325259" w:rsidRDefault="006D0328" w:rsidP="006D0328">
      <w:pPr>
        <w:pStyle w:val="a5"/>
        <w:rPr>
          <w:rFonts w:ascii="Times New Roman" w:hAnsi="Times New Roman" w:cs="Times New Roman"/>
          <w:b/>
          <w:sz w:val="24"/>
          <w:szCs w:val="24"/>
        </w:rPr>
      </w:pPr>
      <w:r w:rsidRPr="00325259">
        <w:rPr>
          <w:rFonts w:ascii="Times New Roman" w:hAnsi="Times New Roman" w:cs="Times New Roman"/>
          <w:b/>
          <w:sz w:val="24"/>
          <w:szCs w:val="24"/>
        </w:rPr>
        <w:t xml:space="preserve">Сільський голова                  </w:t>
      </w:r>
      <w:r>
        <w:rPr>
          <w:rFonts w:ascii="Times New Roman" w:hAnsi="Times New Roman" w:cs="Times New Roman"/>
          <w:b/>
          <w:sz w:val="24"/>
          <w:szCs w:val="24"/>
        </w:rPr>
        <w:t xml:space="preserve">                       </w:t>
      </w:r>
      <w:r w:rsidRPr="00325259">
        <w:rPr>
          <w:rFonts w:ascii="Times New Roman" w:hAnsi="Times New Roman" w:cs="Times New Roman"/>
          <w:b/>
          <w:sz w:val="24"/>
          <w:szCs w:val="24"/>
        </w:rPr>
        <w:t xml:space="preserve">                Роман  СИДОР</w:t>
      </w:r>
    </w:p>
    <w:p w14:paraId="09548B78" w14:textId="77777777" w:rsidR="006D0328" w:rsidRDefault="006D0328" w:rsidP="006D0328">
      <w:pPr>
        <w:jc w:val="center"/>
        <w:rPr>
          <w:rFonts w:ascii="Times New Roman" w:hAnsi="Times New Roman" w:cs="Times New Roman"/>
          <w:b/>
        </w:rPr>
      </w:pPr>
    </w:p>
    <w:p w14:paraId="55F75142" w14:textId="2388ABEE" w:rsidR="005146F9" w:rsidRDefault="005146F9" w:rsidP="00E74C96">
      <w:pPr>
        <w:rPr>
          <w:rFonts w:ascii="Times New Roman" w:hAnsi="Times New Roman" w:cs="Times New Roman"/>
          <w:b/>
        </w:rPr>
      </w:pPr>
    </w:p>
    <w:p w14:paraId="463136A6" w14:textId="2EFEB901" w:rsidR="000747EA" w:rsidRDefault="000747EA" w:rsidP="006D0328">
      <w:pPr>
        <w:rPr>
          <w:rFonts w:ascii="Times New Roman" w:hAnsi="Times New Roman" w:cs="Times New Roman"/>
          <w:b/>
        </w:rPr>
      </w:pPr>
    </w:p>
    <w:p w14:paraId="4A9FAF3D" w14:textId="77777777" w:rsidR="000747EA" w:rsidRDefault="000747EA" w:rsidP="006D0328">
      <w:pPr>
        <w:rPr>
          <w:rFonts w:ascii="Times New Roman" w:hAnsi="Times New Roman" w:cs="Times New Roman"/>
          <w:b/>
        </w:rPr>
      </w:pPr>
    </w:p>
    <w:p w14:paraId="5652B157" w14:textId="77777777" w:rsidR="006D0328" w:rsidRDefault="006D0328" w:rsidP="006D0328">
      <w:pPr>
        <w:jc w:val="center"/>
        <w:rPr>
          <w:rFonts w:ascii="Times New Roman" w:hAnsi="Times New Roman" w:cs="Times New Roman"/>
        </w:rPr>
      </w:pPr>
      <w:r>
        <w:rPr>
          <w:rFonts w:ascii="Times New Roman" w:hAnsi="Times New Roman" w:cs="Times New Roman"/>
        </w:rPr>
        <w:t xml:space="preserve">                                                                                                                                            </w:t>
      </w:r>
      <w:r w:rsidRPr="00B377D4">
        <w:rPr>
          <w:rFonts w:ascii="Times New Roman" w:hAnsi="Times New Roman" w:cs="Times New Roman"/>
        </w:rPr>
        <w:t>Додаток 1</w:t>
      </w:r>
    </w:p>
    <w:p w14:paraId="3D6A323E" w14:textId="60E4EA72" w:rsidR="006D0328" w:rsidRDefault="006D0328" w:rsidP="006D0328">
      <w:pPr>
        <w:spacing w:after="0" w:line="240" w:lineRule="auto"/>
        <w:jc w:val="both"/>
        <w:rPr>
          <w:rFonts w:ascii="Times New Roman" w:hAnsi="Times New Roman" w:cs="Times New Roman"/>
          <w:color w:val="000000"/>
        </w:rPr>
      </w:pPr>
      <w:r w:rsidRPr="00E26FB9">
        <w:rPr>
          <w:rFonts w:ascii="Times New Roman" w:hAnsi="Times New Roman" w:cs="Times New Roman"/>
          <w:color w:val="000000"/>
        </w:rPr>
        <w:t xml:space="preserve">                                                                                               </w:t>
      </w:r>
      <w:r>
        <w:rPr>
          <w:rFonts w:ascii="Times New Roman" w:hAnsi="Times New Roman" w:cs="Times New Roman"/>
          <w:color w:val="000000"/>
        </w:rPr>
        <w:t xml:space="preserve">              </w:t>
      </w:r>
      <w:r w:rsidRPr="00E26FB9">
        <w:rPr>
          <w:rFonts w:ascii="Times New Roman" w:hAnsi="Times New Roman" w:cs="Times New Roman"/>
          <w:color w:val="000000"/>
        </w:rPr>
        <w:t xml:space="preserve"> </w:t>
      </w:r>
      <w:r>
        <w:rPr>
          <w:rFonts w:ascii="Times New Roman" w:hAnsi="Times New Roman" w:cs="Times New Roman"/>
          <w:color w:val="000000"/>
        </w:rPr>
        <w:t xml:space="preserve">      </w:t>
      </w:r>
      <w:r w:rsidRPr="00E26FB9">
        <w:rPr>
          <w:rFonts w:ascii="Times New Roman" w:hAnsi="Times New Roman" w:cs="Times New Roman"/>
          <w:color w:val="000000"/>
        </w:rPr>
        <w:t xml:space="preserve"> до рішення </w:t>
      </w:r>
      <w:r w:rsidR="0076276C">
        <w:rPr>
          <w:rFonts w:ascii="Times New Roman" w:hAnsi="Times New Roman" w:cs="Times New Roman"/>
          <w:color w:val="000000"/>
        </w:rPr>
        <w:t>78</w:t>
      </w:r>
      <w:r w:rsidRPr="00E26FB9">
        <w:rPr>
          <w:rFonts w:ascii="Times New Roman" w:hAnsi="Times New Roman" w:cs="Times New Roman"/>
          <w:color w:val="000000"/>
        </w:rPr>
        <w:t xml:space="preserve">-ї сесії № </w:t>
      </w:r>
      <w:r w:rsidR="00670F4F">
        <w:rPr>
          <w:rFonts w:ascii="Times New Roman" w:hAnsi="Times New Roman" w:cs="Times New Roman"/>
          <w:color w:val="000000"/>
        </w:rPr>
        <w:t>2411</w:t>
      </w:r>
    </w:p>
    <w:p w14:paraId="2E1653FC" w14:textId="7465E5A0" w:rsidR="006D0328" w:rsidRPr="00E26FB9" w:rsidRDefault="006D0328" w:rsidP="006D0328">
      <w:pPr>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w:t>
      </w:r>
      <w:r w:rsidRPr="00E26FB9">
        <w:rPr>
          <w:rFonts w:ascii="Times New Roman" w:hAnsi="Times New Roman" w:cs="Times New Roman"/>
          <w:color w:val="000000"/>
        </w:rPr>
        <w:t xml:space="preserve">  </w:t>
      </w:r>
      <w:r>
        <w:rPr>
          <w:rFonts w:ascii="Times New Roman" w:hAnsi="Times New Roman" w:cs="Times New Roman"/>
          <w:color w:val="000000"/>
        </w:rPr>
        <w:t xml:space="preserve">        </w:t>
      </w:r>
      <w:r w:rsidRPr="00E26FB9">
        <w:rPr>
          <w:rFonts w:ascii="Times New Roman" w:hAnsi="Times New Roman" w:cs="Times New Roman"/>
          <w:color w:val="000000"/>
        </w:rPr>
        <w:t xml:space="preserve">від </w:t>
      </w:r>
      <w:r w:rsidR="00670F4F">
        <w:rPr>
          <w:rFonts w:ascii="Times New Roman" w:hAnsi="Times New Roman" w:cs="Times New Roman"/>
          <w:color w:val="000000"/>
        </w:rPr>
        <w:t>28</w:t>
      </w:r>
      <w:r w:rsidR="0076276C">
        <w:rPr>
          <w:rFonts w:ascii="Times New Roman" w:hAnsi="Times New Roman" w:cs="Times New Roman"/>
          <w:color w:val="000000"/>
        </w:rPr>
        <w:t>.05</w:t>
      </w:r>
      <w:r w:rsidR="00761C68">
        <w:rPr>
          <w:rFonts w:ascii="Times New Roman" w:hAnsi="Times New Roman" w:cs="Times New Roman"/>
          <w:color w:val="000000"/>
        </w:rPr>
        <w:t>.</w:t>
      </w:r>
      <w:r w:rsidR="00451567">
        <w:rPr>
          <w:rFonts w:ascii="Times New Roman" w:hAnsi="Times New Roman" w:cs="Times New Roman"/>
          <w:color w:val="000000"/>
        </w:rPr>
        <w:t xml:space="preserve">2026 </w:t>
      </w:r>
      <w:r>
        <w:rPr>
          <w:rFonts w:ascii="Times New Roman" w:hAnsi="Times New Roman" w:cs="Times New Roman"/>
          <w:color w:val="000000"/>
        </w:rPr>
        <w:t>р</w:t>
      </w:r>
      <w:r w:rsidR="00451567">
        <w:rPr>
          <w:rFonts w:ascii="Times New Roman" w:hAnsi="Times New Roman" w:cs="Times New Roman"/>
          <w:color w:val="000000"/>
        </w:rPr>
        <w:t>оку</w:t>
      </w:r>
    </w:p>
    <w:p w14:paraId="29A0ADC2" w14:textId="77777777" w:rsidR="006D0328" w:rsidRPr="00033D8C" w:rsidRDefault="006D0328" w:rsidP="006D0328">
      <w:pPr>
        <w:spacing w:after="0" w:line="240" w:lineRule="auto"/>
        <w:jc w:val="both"/>
        <w:rPr>
          <w:rFonts w:ascii="Times New Roman" w:hAnsi="Times New Roman" w:cs="Times New Roman"/>
          <w:color w:val="000000"/>
        </w:rPr>
      </w:pPr>
      <w:r w:rsidRPr="00E26FB9">
        <w:rPr>
          <w:rFonts w:ascii="Times New Roman" w:hAnsi="Times New Roman" w:cs="Times New Roman"/>
          <w:color w:val="000000"/>
        </w:rPr>
        <w:t xml:space="preserve">                                                                               </w:t>
      </w:r>
      <w:r>
        <w:rPr>
          <w:rFonts w:ascii="Times New Roman" w:hAnsi="Times New Roman" w:cs="Times New Roman"/>
          <w:color w:val="000000"/>
        </w:rPr>
        <w:t xml:space="preserve">                          </w:t>
      </w:r>
      <w:r w:rsidRPr="00E26FB9">
        <w:rPr>
          <w:rFonts w:ascii="Times New Roman" w:hAnsi="Times New Roman" w:cs="Times New Roman"/>
          <w:color w:val="000000"/>
        </w:rPr>
        <w:t xml:space="preserve"> Розвадівської сільської ради</w:t>
      </w:r>
    </w:p>
    <w:p w14:paraId="1436C2B2" w14:textId="77777777" w:rsidR="006D0328" w:rsidRDefault="006D0328" w:rsidP="006D0328">
      <w:pPr>
        <w:jc w:val="center"/>
        <w:rPr>
          <w:rFonts w:ascii="Times New Roman" w:hAnsi="Times New Roman" w:cs="Times New Roman"/>
          <w:b/>
        </w:rPr>
      </w:pPr>
    </w:p>
    <w:tbl>
      <w:tblPr>
        <w:tblW w:w="1009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3"/>
        <w:gridCol w:w="3544"/>
        <w:gridCol w:w="4111"/>
        <w:gridCol w:w="1276"/>
      </w:tblGrid>
      <w:tr w:rsidR="006D0328" w:rsidRPr="002A069A" w14:paraId="150AF745" w14:textId="77777777" w:rsidTr="008A31FB">
        <w:tc>
          <w:tcPr>
            <w:tcW w:w="1163" w:type="dxa"/>
            <w:tcBorders>
              <w:top w:val="single" w:sz="4" w:space="0" w:color="auto"/>
              <w:left w:val="single" w:sz="4" w:space="0" w:color="auto"/>
              <w:bottom w:val="single" w:sz="4" w:space="0" w:color="auto"/>
              <w:right w:val="single" w:sz="4" w:space="0" w:color="auto"/>
            </w:tcBorders>
            <w:vAlign w:val="center"/>
            <w:hideMark/>
          </w:tcPr>
          <w:p w14:paraId="13D7EAA1" w14:textId="77777777" w:rsidR="006D0328" w:rsidRPr="00580CF7" w:rsidRDefault="006D0328" w:rsidP="007E17DF">
            <w:pPr>
              <w:spacing w:line="256" w:lineRule="auto"/>
              <w:jc w:val="center"/>
              <w:rPr>
                <w:rFonts w:ascii="Times New Roman" w:eastAsia="Microsoft Sans Serif" w:hAnsi="Times New Roman" w:cs="Times New Roman"/>
                <w:b/>
                <w:bCs/>
                <w:sz w:val="24"/>
                <w:szCs w:val="24"/>
              </w:rPr>
            </w:pPr>
            <w:r w:rsidRPr="00580CF7">
              <w:rPr>
                <w:rFonts w:ascii="Times New Roman" w:eastAsia="Microsoft Sans Serif" w:hAnsi="Times New Roman" w:cs="Times New Roman"/>
                <w:b/>
                <w:bCs/>
                <w:sz w:val="24"/>
                <w:szCs w:val="24"/>
              </w:rPr>
              <w:t>№ п/п</w:t>
            </w:r>
          </w:p>
        </w:tc>
        <w:tc>
          <w:tcPr>
            <w:tcW w:w="3544" w:type="dxa"/>
            <w:tcBorders>
              <w:top w:val="single" w:sz="4" w:space="0" w:color="auto"/>
              <w:left w:val="single" w:sz="4" w:space="0" w:color="auto"/>
              <w:bottom w:val="single" w:sz="4" w:space="0" w:color="auto"/>
              <w:right w:val="single" w:sz="4" w:space="0" w:color="auto"/>
            </w:tcBorders>
            <w:vAlign w:val="center"/>
            <w:hideMark/>
          </w:tcPr>
          <w:p w14:paraId="5D50CC4C" w14:textId="77777777" w:rsidR="006D0328" w:rsidRPr="00580CF7" w:rsidRDefault="006D0328" w:rsidP="007E17DF">
            <w:pPr>
              <w:spacing w:line="256" w:lineRule="auto"/>
              <w:jc w:val="center"/>
              <w:rPr>
                <w:rFonts w:ascii="Times New Roman" w:eastAsia="Microsoft Sans Serif" w:hAnsi="Times New Roman" w:cs="Times New Roman"/>
                <w:b/>
                <w:bCs/>
                <w:sz w:val="24"/>
                <w:szCs w:val="24"/>
              </w:rPr>
            </w:pPr>
            <w:r w:rsidRPr="00580CF7">
              <w:rPr>
                <w:rFonts w:ascii="Times New Roman" w:eastAsia="Microsoft Sans Serif" w:hAnsi="Times New Roman" w:cs="Times New Roman"/>
                <w:b/>
                <w:bCs/>
                <w:sz w:val="24"/>
                <w:szCs w:val="24"/>
              </w:rPr>
              <w:t>ПІБ</w:t>
            </w:r>
          </w:p>
        </w:tc>
        <w:tc>
          <w:tcPr>
            <w:tcW w:w="4111" w:type="dxa"/>
            <w:tcBorders>
              <w:top w:val="single" w:sz="4" w:space="0" w:color="auto"/>
              <w:left w:val="single" w:sz="4" w:space="0" w:color="auto"/>
              <w:bottom w:val="single" w:sz="4" w:space="0" w:color="auto"/>
              <w:right w:val="single" w:sz="4" w:space="0" w:color="auto"/>
            </w:tcBorders>
            <w:vAlign w:val="center"/>
            <w:hideMark/>
          </w:tcPr>
          <w:p w14:paraId="7FBA6715" w14:textId="77777777" w:rsidR="006D0328" w:rsidRPr="00580CF7" w:rsidRDefault="006D0328" w:rsidP="007E17DF">
            <w:pPr>
              <w:spacing w:line="256" w:lineRule="auto"/>
              <w:jc w:val="center"/>
              <w:rPr>
                <w:rFonts w:ascii="Times New Roman" w:eastAsia="Microsoft Sans Serif" w:hAnsi="Times New Roman" w:cs="Times New Roman"/>
                <w:b/>
                <w:bCs/>
                <w:sz w:val="24"/>
                <w:szCs w:val="24"/>
              </w:rPr>
            </w:pPr>
            <w:r w:rsidRPr="00580CF7">
              <w:rPr>
                <w:rFonts w:ascii="Times New Roman" w:eastAsia="Microsoft Sans Serif" w:hAnsi="Times New Roman" w:cs="Times New Roman"/>
                <w:b/>
                <w:bCs/>
                <w:sz w:val="24"/>
                <w:szCs w:val="24"/>
              </w:rPr>
              <w:t>Адреса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D118AEA" w14:textId="77777777" w:rsidR="006D0328" w:rsidRPr="00580CF7" w:rsidRDefault="006D0328" w:rsidP="007E17DF">
            <w:pPr>
              <w:spacing w:line="256" w:lineRule="auto"/>
              <w:jc w:val="center"/>
              <w:rPr>
                <w:rFonts w:ascii="Times New Roman" w:eastAsia="Microsoft Sans Serif" w:hAnsi="Times New Roman" w:cs="Times New Roman"/>
                <w:b/>
                <w:bCs/>
                <w:sz w:val="24"/>
                <w:szCs w:val="24"/>
              </w:rPr>
            </w:pPr>
            <w:r w:rsidRPr="00580CF7">
              <w:rPr>
                <w:rFonts w:ascii="Times New Roman" w:eastAsia="Microsoft Sans Serif" w:hAnsi="Times New Roman" w:cs="Times New Roman"/>
                <w:b/>
                <w:bCs/>
                <w:sz w:val="24"/>
                <w:szCs w:val="24"/>
              </w:rPr>
              <w:t>Сума, грн.</w:t>
            </w:r>
          </w:p>
        </w:tc>
      </w:tr>
      <w:tr w:rsidR="006D0328" w:rsidRPr="002A069A" w14:paraId="5778F0EB" w14:textId="77777777" w:rsidTr="008A31FB">
        <w:tc>
          <w:tcPr>
            <w:tcW w:w="1163" w:type="dxa"/>
            <w:tcBorders>
              <w:top w:val="single" w:sz="4" w:space="0" w:color="auto"/>
              <w:left w:val="single" w:sz="4" w:space="0" w:color="auto"/>
              <w:bottom w:val="single" w:sz="4" w:space="0" w:color="auto"/>
              <w:right w:val="single" w:sz="4" w:space="0" w:color="auto"/>
            </w:tcBorders>
          </w:tcPr>
          <w:p w14:paraId="60BCD7C0" w14:textId="77777777" w:rsidR="006D0328" w:rsidRPr="001670E6" w:rsidRDefault="006D0328" w:rsidP="00AD2686">
            <w:pPr>
              <w:pStyle w:val="a5"/>
              <w:numPr>
                <w:ilvl w:val="0"/>
                <w:numId w:val="3"/>
              </w:numPr>
              <w:spacing w:line="256" w:lineRule="auto"/>
              <w:rPr>
                <w:rFonts w:ascii="Times New Roman" w:eastAsia="Microsoft Sans Serif"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tcPr>
          <w:p w14:paraId="47ADB7BE" w14:textId="771005FA" w:rsidR="006D0328" w:rsidRPr="00580CF7" w:rsidRDefault="0076276C" w:rsidP="007E17DF">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Федів Ігор Васильович</w:t>
            </w:r>
          </w:p>
        </w:tc>
        <w:tc>
          <w:tcPr>
            <w:tcW w:w="4111" w:type="dxa"/>
            <w:tcBorders>
              <w:top w:val="single" w:sz="4" w:space="0" w:color="auto"/>
              <w:left w:val="single" w:sz="4" w:space="0" w:color="auto"/>
              <w:bottom w:val="single" w:sz="4" w:space="0" w:color="auto"/>
              <w:right w:val="single" w:sz="4" w:space="0" w:color="auto"/>
            </w:tcBorders>
            <w:hideMark/>
          </w:tcPr>
          <w:p w14:paraId="6E6EC970" w14:textId="482250F4" w:rsidR="006D0328" w:rsidRPr="001D4EC8" w:rsidRDefault="0076276C" w:rsidP="00FA7D95">
            <w:pPr>
              <w:spacing w:line="256" w:lineRule="auto"/>
              <w:rPr>
                <w:rFonts w:ascii="Times New Roman" w:eastAsia="Microsoft Sans Serif" w:hAnsi="Times New Roman" w:cs="Times New Roman"/>
                <w:sz w:val="24"/>
                <w:szCs w:val="24"/>
              </w:rPr>
            </w:pPr>
            <w:r w:rsidRPr="001D4EC8">
              <w:rPr>
                <w:rFonts w:ascii="Times New Roman" w:hAnsi="Times New Roman" w:cs="Times New Roman"/>
                <w:color w:val="000000"/>
                <w:sz w:val="24"/>
                <w:szCs w:val="24"/>
              </w:rPr>
              <w:t>С</w:t>
            </w:r>
            <w:r>
              <w:rPr>
                <w:rFonts w:ascii="Times New Roman" w:hAnsi="Times New Roman" w:cs="Times New Roman"/>
                <w:color w:val="000000"/>
                <w:sz w:val="24"/>
                <w:szCs w:val="24"/>
              </w:rPr>
              <w:t>.Розвадів вул. Біласа і Данилишина,239 а</w:t>
            </w:r>
          </w:p>
        </w:tc>
        <w:tc>
          <w:tcPr>
            <w:tcW w:w="1276" w:type="dxa"/>
            <w:tcBorders>
              <w:top w:val="single" w:sz="4" w:space="0" w:color="auto"/>
              <w:left w:val="single" w:sz="4" w:space="0" w:color="auto"/>
              <w:bottom w:val="single" w:sz="4" w:space="0" w:color="auto"/>
              <w:right w:val="single" w:sz="4" w:space="0" w:color="auto"/>
            </w:tcBorders>
          </w:tcPr>
          <w:p w14:paraId="2B32D097" w14:textId="37C84E0F" w:rsidR="006D0328" w:rsidRPr="00580CF7" w:rsidRDefault="00F52D37" w:rsidP="007E17DF">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10000,00</w:t>
            </w:r>
          </w:p>
        </w:tc>
      </w:tr>
      <w:tr w:rsidR="00FA7D95" w:rsidRPr="002A069A" w14:paraId="69D7ABFA" w14:textId="77777777" w:rsidTr="0027076B">
        <w:tc>
          <w:tcPr>
            <w:tcW w:w="1163" w:type="dxa"/>
            <w:tcBorders>
              <w:top w:val="single" w:sz="4" w:space="0" w:color="auto"/>
              <w:left w:val="single" w:sz="4" w:space="0" w:color="auto"/>
              <w:bottom w:val="single" w:sz="4" w:space="0" w:color="auto"/>
              <w:right w:val="single" w:sz="4" w:space="0" w:color="auto"/>
            </w:tcBorders>
          </w:tcPr>
          <w:p w14:paraId="55BF4CD3" w14:textId="77777777" w:rsidR="00FA7D95" w:rsidRPr="001670E6" w:rsidRDefault="00FA7D95" w:rsidP="00FA7D95">
            <w:pPr>
              <w:pStyle w:val="a5"/>
              <w:numPr>
                <w:ilvl w:val="0"/>
                <w:numId w:val="3"/>
              </w:numPr>
              <w:spacing w:line="256" w:lineRule="auto"/>
              <w:rPr>
                <w:rFonts w:ascii="Times New Roman" w:eastAsia="Microsoft Sans Serif"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tcPr>
          <w:p w14:paraId="26F3123F" w14:textId="52EF038F" w:rsidR="00FA7D95" w:rsidRPr="00580CF7" w:rsidRDefault="0076276C"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Гринів Ігор Михайлович</w:t>
            </w:r>
          </w:p>
        </w:tc>
        <w:tc>
          <w:tcPr>
            <w:tcW w:w="4111" w:type="dxa"/>
            <w:tcBorders>
              <w:top w:val="single" w:sz="4" w:space="0" w:color="auto"/>
              <w:left w:val="single" w:sz="4" w:space="0" w:color="auto"/>
              <w:bottom w:val="single" w:sz="4" w:space="0" w:color="auto"/>
              <w:right w:val="single" w:sz="4" w:space="0" w:color="auto"/>
            </w:tcBorders>
          </w:tcPr>
          <w:p w14:paraId="560FBB53" w14:textId="56DDF34B" w:rsidR="00FA7D95" w:rsidRPr="00580CF7" w:rsidRDefault="0076276C" w:rsidP="00FA7D95">
            <w:pPr>
              <w:spacing w:line="256" w:lineRule="auto"/>
              <w:rPr>
                <w:rFonts w:ascii="Times New Roman" w:eastAsia="Microsoft Sans Serif" w:hAnsi="Times New Roman" w:cs="Times New Roman"/>
                <w:sz w:val="24"/>
                <w:szCs w:val="24"/>
              </w:rPr>
            </w:pPr>
            <w:r>
              <w:rPr>
                <w:rFonts w:ascii="Times New Roman" w:hAnsi="Times New Roman" w:cs="Times New Roman"/>
                <w:color w:val="000000"/>
                <w:sz w:val="24"/>
                <w:szCs w:val="24"/>
              </w:rPr>
              <w:t>С. Верин вул Загуменна,66</w:t>
            </w:r>
          </w:p>
        </w:tc>
        <w:tc>
          <w:tcPr>
            <w:tcW w:w="1276" w:type="dxa"/>
            <w:tcBorders>
              <w:top w:val="single" w:sz="4" w:space="0" w:color="auto"/>
              <w:left w:val="single" w:sz="4" w:space="0" w:color="auto"/>
              <w:bottom w:val="single" w:sz="4" w:space="0" w:color="auto"/>
              <w:right w:val="single" w:sz="4" w:space="0" w:color="auto"/>
            </w:tcBorders>
          </w:tcPr>
          <w:p w14:paraId="34924116" w14:textId="18AF13DC" w:rsidR="00FA7D95" w:rsidRPr="00580CF7" w:rsidRDefault="00F52D37"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10000,00</w:t>
            </w:r>
          </w:p>
        </w:tc>
      </w:tr>
      <w:tr w:rsidR="00FA7D95" w:rsidRPr="002A069A" w14:paraId="0D2009BC" w14:textId="77777777" w:rsidTr="008A31FB">
        <w:tc>
          <w:tcPr>
            <w:tcW w:w="1163" w:type="dxa"/>
            <w:tcBorders>
              <w:top w:val="single" w:sz="4" w:space="0" w:color="auto"/>
              <w:left w:val="single" w:sz="4" w:space="0" w:color="auto"/>
              <w:bottom w:val="single" w:sz="4" w:space="0" w:color="auto"/>
              <w:right w:val="single" w:sz="4" w:space="0" w:color="auto"/>
            </w:tcBorders>
          </w:tcPr>
          <w:p w14:paraId="11ED7E80" w14:textId="77777777" w:rsidR="00FA7D95" w:rsidRPr="001670E6" w:rsidRDefault="00FA7D95" w:rsidP="00FA7D95">
            <w:pPr>
              <w:pStyle w:val="a5"/>
              <w:numPr>
                <w:ilvl w:val="0"/>
                <w:numId w:val="3"/>
              </w:numPr>
              <w:spacing w:line="256" w:lineRule="auto"/>
              <w:rPr>
                <w:rFonts w:ascii="Times New Roman" w:eastAsia="Microsoft Sans Serif"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tcPr>
          <w:p w14:paraId="5F1A9E75" w14:textId="44A6E0DC" w:rsidR="00FA7D95" w:rsidRPr="00580CF7" w:rsidRDefault="0076276C"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Мельничин Надія Ярославівна</w:t>
            </w:r>
          </w:p>
        </w:tc>
        <w:tc>
          <w:tcPr>
            <w:tcW w:w="4111" w:type="dxa"/>
            <w:tcBorders>
              <w:top w:val="single" w:sz="4" w:space="0" w:color="auto"/>
              <w:left w:val="single" w:sz="4" w:space="0" w:color="auto"/>
              <w:bottom w:val="single" w:sz="4" w:space="0" w:color="auto"/>
              <w:right w:val="single" w:sz="4" w:space="0" w:color="auto"/>
            </w:tcBorders>
          </w:tcPr>
          <w:p w14:paraId="1B3DE3EB" w14:textId="17DA1F27" w:rsidR="00FA7D95" w:rsidRPr="00580CF7" w:rsidRDefault="00FA7D95" w:rsidP="0076276C">
            <w:pPr>
              <w:spacing w:line="256" w:lineRule="auto"/>
              <w:rPr>
                <w:rFonts w:ascii="Times New Roman" w:eastAsia="Microsoft Sans Serif" w:hAnsi="Times New Roman" w:cs="Times New Roman"/>
                <w:sz w:val="24"/>
                <w:szCs w:val="24"/>
              </w:rPr>
            </w:pPr>
            <w:r>
              <w:rPr>
                <w:rFonts w:ascii="Times New Roman" w:hAnsi="Times New Roman" w:cs="Times New Roman"/>
                <w:color w:val="000000"/>
                <w:sz w:val="24"/>
                <w:szCs w:val="24"/>
              </w:rPr>
              <w:t xml:space="preserve">С. </w:t>
            </w:r>
            <w:r w:rsidR="0076276C">
              <w:rPr>
                <w:rFonts w:ascii="Times New Roman" w:hAnsi="Times New Roman" w:cs="Times New Roman"/>
                <w:color w:val="000000"/>
                <w:sz w:val="24"/>
                <w:szCs w:val="24"/>
              </w:rPr>
              <w:t xml:space="preserve">Надітичі </w:t>
            </w:r>
            <w:r>
              <w:rPr>
                <w:rFonts w:ascii="Times New Roman" w:hAnsi="Times New Roman" w:cs="Times New Roman"/>
                <w:color w:val="000000"/>
                <w:sz w:val="24"/>
                <w:szCs w:val="24"/>
              </w:rPr>
              <w:t xml:space="preserve">вул </w:t>
            </w:r>
            <w:r w:rsidR="0076276C">
              <w:rPr>
                <w:rFonts w:ascii="Times New Roman" w:hAnsi="Times New Roman" w:cs="Times New Roman"/>
                <w:color w:val="000000"/>
                <w:sz w:val="24"/>
                <w:szCs w:val="24"/>
              </w:rPr>
              <w:t>І.Франка,13</w:t>
            </w:r>
          </w:p>
        </w:tc>
        <w:tc>
          <w:tcPr>
            <w:tcW w:w="1276" w:type="dxa"/>
            <w:tcBorders>
              <w:top w:val="single" w:sz="4" w:space="0" w:color="auto"/>
              <w:left w:val="single" w:sz="4" w:space="0" w:color="auto"/>
              <w:bottom w:val="single" w:sz="4" w:space="0" w:color="auto"/>
              <w:right w:val="single" w:sz="4" w:space="0" w:color="auto"/>
            </w:tcBorders>
          </w:tcPr>
          <w:p w14:paraId="305D7A0D" w14:textId="4E833BA1" w:rsidR="00FA7D95" w:rsidRPr="00580CF7" w:rsidRDefault="00F52D37"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10000,00</w:t>
            </w:r>
          </w:p>
        </w:tc>
      </w:tr>
      <w:tr w:rsidR="00FA7D95" w:rsidRPr="002A069A" w14:paraId="515D5853" w14:textId="77777777" w:rsidTr="008A31FB">
        <w:tc>
          <w:tcPr>
            <w:tcW w:w="1163" w:type="dxa"/>
            <w:tcBorders>
              <w:top w:val="single" w:sz="4" w:space="0" w:color="auto"/>
              <w:left w:val="single" w:sz="4" w:space="0" w:color="auto"/>
              <w:bottom w:val="single" w:sz="4" w:space="0" w:color="auto"/>
              <w:right w:val="single" w:sz="4" w:space="0" w:color="auto"/>
            </w:tcBorders>
          </w:tcPr>
          <w:p w14:paraId="21222FF0" w14:textId="77777777" w:rsidR="00FA7D95" w:rsidRPr="001670E6" w:rsidRDefault="00FA7D95" w:rsidP="00FA7D95">
            <w:pPr>
              <w:pStyle w:val="a5"/>
              <w:numPr>
                <w:ilvl w:val="0"/>
                <w:numId w:val="3"/>
              </w:numPr>
              <w:spacing w:line="256" w:lineRule="auto"/>
              <w:rPr>
                <w:rFonts w:ascii="Times New Roman" w:eastAsia="Microsoft Sans Serif"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tcPr>
          <w:p w14:paraId="3795DE55" w14:textId="2705B77F" w:rsidR="00FA7D95" w:rsidRPr="00580CF7" w:rsidRDefault="0076276C"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Яців Ігор Олексійович</w:t>
            </w:r>
          </w:p>
        </w:tc>
        <w:tc>
          <w:tcPr>
            <w:tcW w:w="4111" w:type="dxa"/>
            <w:tcBorders>
              <w:top w:val="single" w:sz="4" w:space="0" w:color="auto"/>
              <w:left w:val="single" w:sz="4" w:space="0" w:color="auto"/>
              <w:bottom w:val="single" w:sz="4" w:space="0" w:color="auto"/>
              <w:right w:val="single" w:sz="4" w:space="0" w:color="auto"/>
            </w:tcBorders>
            <w:vAlign w:val="center"/>
          </w:tcPr>
          <w:p w14:paraId="0B7F3C0C" w14:textId="5924534D" w:rsidR="00FA7D95" w:rsidRPr="00580CF7" w:rsidRDefault="00CC03C7" w:rsidP="0076276C">
            <w:pPr>
              <w:spacing w:line="256" w:lineRule="auto"/>
              <w:rPr>
                <w:rFonts w:ascii="Times New Roman" w:eastAsia="Microsoft Sans Serif" w:hAnsi="Times New Roman" w:cs="Times New Roman"/>
                <w:sz w:val="24"/>
                <w:szCs w:val="24"/>
              </w:rPr>
            </w:pPr>
            <w:r w:rsidRPr="001D4EC8">
              <w:rPr>
                <w:rFonts w:ascii="Times New Roman" w:hAnsi="Times New Roman" w:cs="Times New Roman"/>
                <w:color w:val="000000"/>
                <w:sz w:val="24"/>
                <w:szCs w:val="24"/>
              </w:rPr>
              <w:t>С</w:t>
            </w:r>
            <w:r>
              <w:rPr>
                <w:rFonts w:ascii="Times New Roman" w:hAnsi="Times New Roman" w:cs="Times New Roman"/>
                <w:color w:val="000000"/>
                <w:sz w:val="24"/>
                <w:szCs w:val="24"/>
              </w:rPr>
              <w:t>.</w:t>
            </w:r>
            <w:r w:rsidR="0076276C">
              <w:rPr>
                <w:rFonts w:ascii="Times New Roman" w:hAnsi="Times New Roman" w:cs="Times New Roman"/>
                <w:color w:val="000000"/>
                <w:sz w:val="24"/>
                <w:szCs w:val="24"/>
              </w:rPr>
              <w:t>Верин вул Явора,19а</w:t>
            </w:r>
          </w:p>
        </w:tc>
        <w:tc>
          <w:tcPr>
            <w:tcW w:w="1276" w:type="dxa"/>
            <w:tcBorders>
              <w:top w:val="single" w:sz="4" w:space="0" w:color="auto"/>
              <w:left w:val="single" w:sz="4" w:space="0" w:color="auto"/>
              <w:bottom w:val="single" w:sz="4" w:space="0" w:color="auto"/>
              <w:right w:val="single" w:sz="4" w:space="0" w:color="auto"/>
            </w:tcBorders>
          </w:tcPr>
          <w:p w14:paraId="2B2F51AE" w14:textId="23036131" w:rsidR="00FA7D95" w:rsidRPr="00580CF7" w:rsidRDefault="00F52D37"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7000,00</w:t>
            </w:r>
          </w:p>
        </w:tc>
      </w:tr>
      <w:tr w:rsidR="00FA7D95" w:rsidRPr="002A069A" w14:paraId="3F8FDC31" w14:textId="77777777" w:rsidTr="008A31FB">
        <w:tc>
          <w:tcPr>
            <w:tcW w:w="1163" w:type="dxa"/>
            <w:tcBorders>
              <w:top w:val="single" w:sz="4" w:space="0" w:color="auto"/>
              <w:left w:val="single" w:sz="4" w:space="0" w:color="auto"/>
              <w:bottom w:val="single" w:sz="4" w:space="0" w:color="auto"/>
              <w:right w:val="single" w:sz="4" w:space="0" w:color="auto"/>
            </w:tcBorders>
          </w:tcPr>
          <w:p w14:paraId="0512595F" w14:textId="77777777" w:rsidR="00FA7D95" w:rsidRPr="001670E6" w:rsidRDefault="00FA7D95" w:rsidP="00FA7D95">
            <w:pPr>
              <w:pStyle w:val="a5"/>
              <w:numPr>
                <w:ilvl w:val="0"/>
                <w:numId w:val="3"/>
              </w:numPr>
              <w:spacing w:line="256" w:lineRule="auto"/>
              <w:rPr>
                <w:rFonts w:ascii="Times New Roman" w:eastAsia="Microsoft Sans Serif"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tcPr>
          <w:p w14:paraId="2BFB5699" w14:textId="56F98AF9" w:rsidR="00FA7D95" w:rsidRDefault="0076276C"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Дзявроник Оксана Йосипівна</w:t>
            </w:r>
          </w:p>
        </w:tc>
        <w:tc>
          <w:tcPr>
            <w:tcW w:w="4111" w:type="dxa"/>
            <w:tcBorders>
              <w:top w:val="single" w:sz="4" w:space="0" w:color="auto"/>
              <w:left w:val="single" w:sz="4" w:space="0" w:color="auto"/>
              <w:bottom w:val="single" w:sz="4" w:space="0" w:color="auto"/>
              <w:right w:val="single" w:sz="4" w:space="0" w:color="auto"/>
            </w:tcBorders>
          </w:tcPr>
          <w:p w14:paraId="6435F130" w14:textId="71A417B7" w:rsidR="00FA7D95" w:rsidRDefault="00FA7D95" w:rsidP="0076276C">
            <w:pPr>
              <w:spacing w:line="256" w:lineRule="auto"/>
              <w:rPr>
                <w:rFonts w:ascii="Times New Roman" w:hAnsi="Times New Roman" w:cs="Times New Roman"/>
                <w:color w:val="000000"/>
                <w:sz w:val="24"/>
                <w:szCs w:val="24"/>
              </w:rPr>
            </w:pPr>
            <w:r w:rsidRPr="001D4EC8">
              <w:rPr>
                <w:rFonts w:ascii="Times New Roman" w:hAnsi="Times New Roman" w:cs="Times New Roman"/>
                <w:color w:val="000000"/>
                <w:sz w:val="24"/>
                <w:szCs w:val="24"/>
              </w:rPr>
              <w:t>С</w:t>
            </w:r>
            <w:r>
              <w:rPr>
                <w:rFonts w:ascii="Times New Roman" w:hAnsi="Times New Roman" w:cs="Times New Roman"/>
                <w:color w:val="000000"/>
                <w:sz w:val="24"/>
                <w:szCs w:val="24"/>
              </w:rPr>
              <w:t>.</w:t>
            </w:r>
            <w:r w:rsidR="0076276C">
              <w:rPr>
                <w:rFonts w:ascii="Times New Roman" w:hAnsi="Times New Roman" w:cs="Times New Roman"/>
                <w:color w:val="000000"/>
                <w:sz w:val="24"/>
                <w:szCs w:val="24"/>
              </w:rPr>
              <w:t>Держів</w:t>
            </w:r>
            <w:r>
              <w:rPr>
                <w:rFonts w:ascii="Times New Roman" w:hAnsi="Times New Roman" w:cs="Times New Roman"/>
                <w:color w:val="000000"/>
                <w:sz w:val="24"/>
                <w:szCs w:val="24"/>
              </w:rPr>
              <w:t xml:space="preserve"> вул. </w:t>
            </w:r>
            <w:r w:rsidR="0076276C">
              <w:rPr>
                <w:rFonts w:ascii="Times New Roman" w:hAnsi="Times New Roman" w:cs="Times New Roman"/>
                <w:color w:val="000000"/>
                <w:sz w:val="24"/>
                <w:szCs w:val="24"/>
              </w:rPr>
              <w:t>Л.Українки,108</w:t>
            </w:r>
          </w:p>
        </w:tc>
        <w:tc>
          <w:tcPr>
            <w:tcW w:w="1276" w:type="dxa"/>
            <w:tcBorders>
              <w:top w:val="single" w:sz="4" w:space="0" w:color="auto"/>
              <w:left w:val="single" w:sz="4" w:space="0" w:color="auto"/>
              <w:bottom w:val="single" w:sz="4" w:space="0" w:color="auto"/>
              <w:right w:val="single" w:sz="4" w:space="0" w:color="auto"/>
            </w:tcBorders>
          </w:tcPr>
          <w:p w14:paraId="0472B4D4" w14:textId="26514DAA" w:rsidR="00FA7D95" w:rsidRDefault="00F52D37"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5000,00</w:t>
            </w:r>
          </w:p>
        </w:tc>
      </w:tr>
      <w:tr w:rsidR="00FA7D95" w:rsidRPr="002A069A" w14:paraId="515A398D" w14:textId="77777777" w:rsidTr="008A31FB">
        <w:tc>
          <w:tcPr>
            <w:tcW w:w="1163" w:type="dxa"/>
            <w:tcBorders>
              <w:top w:val="single" w:sz="4" w:space="0" w:color="auto"/>
              <w:left w:val="single" w:sz="4" w:space="0" w:color="auto"/>
              <w:bottom w:val="single" w:sz="4" w:space="0" w:color="auto"/>
              <w:right w:val="single" w:sz="4" w:space="0" w:color="auto"/>
            </w:tcBorders>
          </w:tcPr>
          <w:p w14:paraId="1EC65796" w14:textId="77777777" w:rsidR="00FA7D95" w:rsidRPr="001670E6" w:rsidRDefault="00FA7D95" w:rsidP="00FA7D95">
            <w:pPr>
              <w:pStyle w:val="a5"/>
              <w:numPr>
                <w:ilvl w:val="0"/>
                <w:numId w:val="3"/>
              </w:numPr>
              <w:spacing w:line="256" w:lineRule="auto"/>
              <w:rPr>
                <w:rFonts w:ascii="Times New Roman" w:eastAsia="Microsoft Sans Serif"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tcPr>
          <w:p w14:paraId="3A1AE6F1" w14:textId="3FE20A98" w:rsidR="00FA7D95" w:rsidRDefault="0076276C"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Войтович Петро Петрович</w:t>
            </w:r>
          </w:p>
        </w:tc>
        <w:tc>
          <w:tcPr>
            <w:tcW w:w="4111" w:type="dxa"/>
            <w:tcBorders>
              <w:top w:val="single" w:sz="4" w:space="0" w:color="auto"/>
              <w:left w:val="single" w:sz="4" w:space="0" w:color="auto"/>
              <w:bottom w:val="single" w:sz="4" w:space="0" w:color="auto"/>
              <w:right w:val="single" w:sz="4" w:space="0" w:color="auto"/>
            </w:tcBorders>
          </w:tcPr>
          <w:p w14:paraId="351A7009" w14:textId="5A73987A" w:rsidR="00FA7D95" w:rsidRPr="001D4EC8" w:rsidRDefault="00FA7D95" w:rsidP="0076276C">
            <w:pPr>
              <w:spacing w:line="256" w:lineRule="auto"/>
              <w:rPr>
                <w:rFonts w:ascii="Times New Roman" w:hAnsi="Times New Roman" w:cs="Times New Roman"/>
                <w:color w:val="000000"/>
                <w:sz w:val="24"/>
                <w:szCs w:val="24"/>
              </w:rPr>
            </w:pPr>
            <w:r w:rsidRPr="001D4EC8">
              <w:rPr>
                <w:rFonts w:ascii="Times New Roman" w:hAnsi="Times New Roman" w:cs="Times New Roman"/>
                <w:color w:val="000000"/>
                <w:sz w:val="24"/>
                <w:szCs w:val="24"/>
              </w:rPr>
              <w:t>С</w:t>
            </w:r>
            <w:r>
              <w:rPr>
                <w:rFonts w:ascii="Times New Roman" w:hAnsi="Times New Roman" w:cs="Times New Roman"/>
                <w:color w:val="000000"/>
                <w:sz w:val="24"/>
                <w:szCs w:val="24"/>
              </w:rPr>
              <w:t>.</w:t>
            </w:r>
            <w:r w:rsidR="0028663C">
              <w:rPr>
                <w:rFonts w:ascii="Times New Roman" w:hAnsi="Times New Roman" w:cs="Times New Roman"/>
                <w:color w:val="000000"/>
                <w:sz w:val="24"/>
                <w:szCs w:val="24"/>
              </w:rPr>
              <w:t>Держів</w:t>
            </w:r>
            <w:r>
              <w:rPr>
                <w:rFonts w:ascii="Times New Roman" w:hAnsi="Times New Roman" w:cs="Times New Roman"/>
                <w:color w:val="000000"/>
                <w:sz w:val="24"/>
                <w:szCs w:val="24"/>
              </w:rPr>
              <w:t xml:space="preserve"> вул. </w:t>
            </w:r>
            <w:r w:rsidR="0076276C">
              <w:rPr>
                <w:rFonts w:ascii="Times New Roman" w:hAnsi="Times New Roman" w:cs="Times New Roman"/>
                <w:color w:val="000000"/>
                <w:sz w:val="24"/>
                <w:szCs w:val="24"/>
              </w:rPr>
              <w:t>Лісна,7</w:t>
            </w:r>
          </w:p>
        </w:tc>
        <w:tc>
          <w:tcPr>
            <w:tcW w:w="1276" w:type="dxa"/>
            <w:tcBorders>
              <w:top w:val="single" w:sz="4" w:space="0" w:color="auto"/>
              <w:left w:val="single" w:sz="4" w:space="0" w:color="auto"/>
              <w:bottom w:val="single" w:sz="4" w:space="0" w:color="auto"/>
              <w:right w:val="single" w:sz="4" w:space="0" w:color="auto"/>
            </w:tcBorders>
          </w:tcPr>
          <w:p w14:paraId="5248E3DB" w14:textId="78BBD3F4" w:rsidR="00FA7D95" w:rsidRDefault="00F52D37"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7000,00</w:t>
            </w:r>
          </w:p>
        </w:tc>
      </w:tr>
      <w:tr w:rsidR="00FA7D95" w:rsidRPr="002A069A" w14:paraId="30BD7F62" w14:textId="77777777" w:rsidTr="008A31FB">
        <w:tc>
          <w:tcPr>
            <w:tcW w:w="1163" w:type="dxa"/>
            <w:tcBorders>
              <w:top w:val="single" w:sz="4" w:space="0" w:color="auto"/>
              <w:left w:val="single" w:sz="4" w:space="0" w:color="auto"/>
              <w:bottom w:val="single" w:sz="4" w:space="0" w:color="auto"/>
              <w:right w:val="single" w:sz="4" w:space="0" w:color="auto"/>
            </w:tcBorders>
          </w:tcPr>
          <w:p w14:paraId="09D37787" w14:textId="77777777" w:rsidR="00FA7D95" w:rsidRPr="001670E6" w:rsidRDefault="00FA7D95" w:rsidP="00FA7D95">
            <w:pPr>
              <w:pStyle w:val="a5"/>
              <w:numPr>
                <w:ilvl w:val="0"/>
                <w:numId w:val="3"/>
              </w:numPr>
              <w:spacing w:line="256" w:lineRule="auto"/>
              <w:rPr>
                <w:rFonts w:ascii="Times New Roman" w:eastAsia="Microsoft Sans Serif"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tcPr>
          <w:p w14:paraId="109D33F0" w14:textId="26DE45E1" w:rsidR="00FA7D95" w:rsidRDefault="0076276C"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Бич Ганна Василівна</w:t>
            </w:r>
          </w:p>
        </w:tc>
        <w:tc>
          <w:tcPr>
            <w:tcW w:w="4111" w:type="dxa"/>
            <w:tcBorders>
              <w:top w:val="single" w:sz="4" w:space="0" w:color="auto"/>
              <w:left w:val="single" w:sz="4" w:space="0" w:color="auto"/>
              <w:bottom w:val="single" w:sz="4" w:space="0" w:color="auto"/>
              <w:right w:val="single" w:sz="4" w:space="0" w:color="auto"/>
            </w:tcBorders>
          </w:tcPr>
          <w:p w14:paraId="79DE3302" w14:textId="6E2D728E" w:rsidR="00FA7D95" w:rsidRPr="001D4EC8" w:rsidRDefault="00813E9C" w:rsidP="0076276C">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С. К</w:t>
            </w:r>
            <w:r w:rsidR="0076276C">
              <w:rPr>
                <w:rFonts w:ascii="Times New Roman" w:hAnsi="Times New Roman" w:cs="Times New Roman"/>
                <w:color w:val="000000"/>
                <w:sz w:val="24"/>
                <w:szCs w:val="24"/>
              </w:rPr>
              <w:t>рупське</w:t>
            </w:r>
            <w:r>
              <w:rPr>
                <w:rFonts w:ascii="Times New Roman" w:hAnsi="Times New Roman" w:cs="Times New Roman"/>
                <w:color w:val="000000"/>
                <w:sz w:val="24"/>
                <w:szCs w:val="24"/>
              </w:rPr>
              <w:t xml:space="preserve"> вул </w:t>
            </w:r>
            <w:r w:rsidR="0076276C">
              <w:rPr>
                <w:rFonts w:ascii="Times New Roman" w:hAnsi="Times New Roman" w:cs="Times New Roman"/>
                <w:color w:val="000000"/>
                <w:sz w:val="24"/>
                <w:szCs w:val="24"/>
              </w:rPr>
              <w:t>В.Великого,2</w:t>
            </w:r>
          </w:p>
        </w:tc>
        <w:tc>
          <w:tcPr>
            <w:tcW w:w="1276" w:type="dxa"/>
            <w:tcBorders>
              <w:top w:val="single" w:sz="4" w:space="0" w:color="auto"/>
              <w:left w:val="single" w:sz="4" w:space="0" w:color="auto"/>
              <w:bottom w:val="single" w:sz="4" w:space="0" w:color="auto"/>
              <w:right w:val="single" w:sz="4" w:space="0" w:color="auto"/>
            </w:tcBorders>
          </w:tcPr>
          <w:p w14:paraId="5C57D61A" w14:textId="6B8491CE" w:rsidR="00FA7D95" w:rsidRDefault="00F52D37"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7000,00</w:t>
            </w:r>
          </w:p>
        </w:tc>
      </w:tr>
      <w:tr w:rsidR="00FA7D95" w:rsidRPr="002A069A" w14:paraId="467039B1" w14:textId="77777777" w:rsidTr="008A31FB">
        <w:tc>
          <w:tcPr>
            <w:tcW w:w="1163" w:type="dxa"/>
            <w:tcBorders>
              <w:top w:val="single" w:sz="4" w:space="0" w:color="auto"/>
              <w:left w:val="single" w:sz="4" w:space="0" w:color="auto"/>
              <w:bottom w:val="single" w:sz="4" w:space="0" w:color="auto"/>
              <w:right w:val="single" w:sz="4" w:space="0" w:color="auto"/>
            </w:tcBorders>
          </w:tcPr>
          <w:p w14:paraId="2EE128BB" w14:textId="77777777" w:rsidR="00FA7D95" w:rsidRPr="001670E6" w:rsidRDefault="00FA7D95" w:rsidP="00FA7D95">
            <w:pPr>
              <w:pStyle w:val="a5"/>
              <w:numPr>
                <w:ilvl w:val="0"/>
                <w:numId w:val="3"/>
              </w:numPr>
              <w:spacing w:line="256" w:lineRule="auto"/>
              <w:rPr>
                <w:rFonts w:ascii="Times New Roman" w:eastAsia="Microsoft Sans Serif"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tcPr>
          <w:p w14:paraId="0EE452CC" w14:textId="2FA0B691" w:rsidR="00FA7D95" w:rsidRDefault="0076276C"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Труш Володимир Михайлович</w:t>
            </w:r>
          </w:p>
        </w:tc>
        <w:tc>
          <w:tcPr>
            <w:tcW w:w="4111" w:type="dxa"/>
            <w:tcBorders>
              <w:top w:val="single" w:sz="4" w:space="0" w:color="auto"/>
              <w:left w:val="single" w:sz="4" w:space="0" w:color="auto"/>
              <w:bottom w:val="single" w:sz="4" w:space="0" w:color="auto"/>
              <w:right w:val="single" w:sz="4" w:space="0" w:color="auto"/>
            </w:tcBorders>
          </w:tcPr>
          <w:p w14:paraId="68490CD0" w14:textId="61372450" w:rsidR="0076276C" w:rsidRPr="001D4EC8" w:rsidRDefault="00FA7D95" w:rsidP="0076276C">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С.</w:t>
            </w:r>
            <w:r w:rsidR="0076276C">
              <w:rPr>
                <w:rFonts w:ascii="Times New Roman" w:hAnsi="Times New Roman" w:cs="Times New Roman"/>
                <w:color w:val="000000"/>
                <w:sz w:val="24"/>
                <w:szCs w:val="24"/>
              </w:rPr>
              <w:t>Крупське</w:t>
            </w:r>
            <w:r>
              <w:rPr>
                <w:rFonts w:ascii="Times New Roman" w:hAnsi="Times New Roman" w:cs="Times New Roman"/>
                <w:color w:val="000000"/>
                <w:sz w:val="24"/>
                <w:szCs w:val="24"/>
              </w:rPr>
              <w:t xml:space="preserve"> вул.</w:t>
            </w:r>
            <w:r w:rsidR="0076276C">
              <w:rPr>
                <w:rFonts w:ascii="Times New Roman" w:hAnsi="Times New Roman" w:cs="Times New Roman"/>
                <w:color w:val="000000"/>
                <w:sz w:val="24"/>
                <w:szCs w:val="24"/>
              </w:rPr>
              <w:t xml:space="preserve"> В.Великого,159</w:t>
            </w:r>
          </w:p>
        </w:tc>
        <w:tc>
          <w:tcPr>
            <w:tcW w:w="1276" w:type="dxa"/>
            <w:tcBorders>
              <w:top w:val="single" w:sz="4" w:space="0" w:color="auto"/>
              <w:left w:val="single" w:sz="4" w:space="0" w:color="auto"/>
              <w:bottom w:val="single" w:sz="4" w:space="0" w:color="auto"/>
              <w:right w:val="single" w:sz="4" w:space="0" w:color="auto"/>
            </w:tcBorders>
          </w:tcPr>
          <w:p w14:paraId="557D63F3" w14:textId="3848754D" w:rsidR="00813E9C" w:rsidRDefault="00F52D37"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10000,00</w:t>
            </w:r>
          </w:p>
        </w:tc>
      </w:tr>
      <w:tr w:rsidR="00FA7D95" w:rsidRPr="002A069A" w14:paraId="7CA78576" w14:textId="77777777" w:rsidTr="008A31FB">
        <w:tc>
          <w:tcPr>
            <w:tcW w:w="1163" w:type="dxa"/>
            <w:tcBorders>
              <w:top w:val="single" w:sz="4" w:space="0" w:color="auto"/>
              <w:left w:val="single" w:sz="4" w:space="0" w:color="auto"/>
              <w:bottom w:val="single" w:sz="4" w:space="0" w:color="auto"/>
              <w:right w:val="single" w:sz="4" w:space="0" w:color="auto"/>
            </w:tcBorders>
          </w:tcPr>
          <w:p w14:paraId="6B79D78E" w14:textId="77777777" w:rsidR="00FA7D95" w:rsidRPr="001670E6" w:rsidRDefault="00FA7D95" w:rsidP="00FA7D95">
            <w:pPr>
              <w:pStyle w:val="a5"/>
              <w:numPr>
                <w:ilvl w:val="0"/>
                <w:numId w:val="3"/>
              </w:numPr>
              <w:spacing w:line="256" w:lineRule="auto"/>
              <w:rPr>
                <w:rFonts w:ascii="Times New Roman" w:eastAsia="Microsoft Sans Serif"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tcPr>
          <w:p w14:paraId="3C4F638A" w14:textId="2AA373BA" w:rsidR="00FA7D95" w:rsidRDefault="0076276C"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Микитин Уляна Степанівна</w:t>
            </w:r>
          </w:p>
        </w:tc>
        <w:tc>
          <w:tcPr>
            <w:tcW w:w="4111" w:type="dxa"/>
            <w:tcBorders>
              <w:top w:val="single" w:sz="4" w:space="0" w:color="auto"/>
              <w:left w:val="single" w:sz="4" w:space="0" w:color="auto"/>
              <w:bottom w:val="single" w:sz="4" w:space="0" w:color="auto"/>
              <w:right w:val="single" w:sz="4" w:space="0" w:color="auto"/>
            </w:tcBorders>
          </w:tcPr>
          <w:p w14:paraId="4CAA6FD6" w14:textId="5B7144B9" w:rsidR="00FA7D95" w:rsidRPr="001D4EC8" w:rsidRDefault="00FA7D95" w:rsidP="0076276C">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С.</w:t>
            </w:r>
            <w:r w:rsidR="00813E9C">
              <w:rPr>
                <w:rFonts w:ascii="Times New Roman" w:hAnsi="Times New Roman" w:cs="Times New Roman"/>
                <w:color w:val="000000"/>
                <w:sz w:val="24"/>
                <w:szCs w:val="24"/>
              </w:rPr>
              <w:t xml:space="preserve"> </w:t>
            </w:r>
            <w:r w:rsidR="00F0657D">
              <w:rPr>
                <w:rFonts w:ascii="Times New Roman" w:hAnsi="Times New Roman" w:cs="Times New Roman"/>
                <w:color w:val="000000"/>
                <w:sz w:val="24"/>
                <w:szCs w:val="24"/>
              </w:rPr>
              <w:t>Розвадів вул. Хмельницького,14/11</w:t>
            </w:r>
          </w:p>
        </w:tc>
        <w:tc>
          <w:tcPr>
            <w:tcW w:w="1276" w:type="dxa"/>
            <w:tcBorders>
              <w:top w:val="single" w:sz="4" w:space="0" w:color="auto"/>
              <w:left w:val="single" w:sz="4" w:space="0" w:color="auto"/>
              <w:bottom w:val="single" w:sz="4" w:space="0" w:color="auto"/>
              <w:right w:val="single" w:sz="4" w:space="0" w:color="auto"/>
            </w:tcBorders>
          </w:tcPr>
          <w:p w14:paraId="41914241" w14:textId="58AA734D" w:rsidR="00FA7D95" w:rsidRDefault="00F52D37"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3000,00</w:t>
            </w:r>
          </w:p>
        </w:tc>
      </w:tr>
      <w:tr w:rsidR="00813E9C" w:rsidRPr="002A069A" w14:paraId="7C1D1DFF" w14:textId="77777777" w:rsidTr="008A31FB">
        <w:tc>
          <w:tcPr>
            <w:tcW w:w="1163" w:type="dxa"/>
            <w:tcBorders>
              <w:top w:val="single" w:sz="4" w:space="0" w:color="auto"/>
              <w:left w:val="single" w:sz="4" w:space="0" w:color="auto"/>
              <w:bottom w:val="single" w:sz="4" w:space="0" w:color="auto"/>
              <w:right w:val="single" w:sz="4" w:space="0" w:color="auto"/>
            </w:tcBorders>
          </w:tcPr>
          <w:p w14:paraId="66B36DF6" w14:textId="77777777" w:rsidR="00813E9C" w:rsidRPr="001670E6" w:rsidRDefault="00813E9C" w:rsidP="00FA7D95">
            <w:pPr>
              <w:pStyle w:val="a5"/>
              <w:numPr>
                <w:ilvl w:val="0"/>
                <w:numId w:val="3"/>
              </w:numPr>
              <w:spacing w:line="256" w:lineRule="auto"/>
              <w:rPr>
                <w:rFonts w:ascii="Times New Roman" w:eastAsia="Microsoft Sans Serif"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tcPr>
          <w:p w14:paraId="0C8E5F7F" w14:textId="3D986E88" w:rsidR="00813E9C" w:rsidRDefault="00F0657D"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Сипінь Любов Іванівна</w:t>
            </w:r>
          </w:p>
        </w:tc>
        <w:tc>
          <w:tcPr>
            <w:tcW w:w="4111" w:type="dxa"/>
            <w:tcBorders>
              <w:top w:val="single" w:sz="4" w:space="0" w:color="auto"/>
              <w:left w:val="single" w:sz="4" w:space="0" w:color="auto"/>
              <w:bottom w:val="single" w:sz="4" w:space="0" w:color="auto"/>
              <w:right w:val="single" w:sz="4" w:space="0" w:color="auto"/>
            </w:tcBorders>
          </w:tcPr>
          <w:p w14:paraId="4CF2388B" w14:textId="0705C0D0" w:rsidR="00813E9C" w:rsidRDefault="00F0657D" w:rsidP="00813E9C">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С.Розвадів вул Шухевича,7</w:t>
            </w:r>
          </w:p>
        </w:tc>
        <w:tc>
          <w:tcPr>
            <w:tcW w:w="1276" w:type="dxa"/>
            <w:tcBorders>
              <w:top w:val="single" w:sz="4" w:space="0" w:color="auto"/>
              <w:left w:val="single" w:sz="4" w:space="0" w:color="auto"/>
              <w:bottom w:val="single" w:sz="4" w:space="0" w:color="auto"/>
              <w:right w:val="single" w:sz="4" w:space="0" w:color="auto"/>
            </w:tcBorders>
          </w:tcPr>
          <w:p w14:paraId="03700930" w14:textId="7BC482AC" w:rsidR="00813E9C" w:rsidRDefault="00F52D37"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10000,00</w:t>
            </w:r>
          </w:p>
        </w:tc>
      </w:tr>
      <w:tr w:rsidR="00F0657D" w:rsidRPr="002A069A" w14:paraId="4DD6738B" w14:textId="77777777" w:rsidTr="008A31FB">
        <w:tc>
          <w:tcPr>
            <w:tcW w:w="1163" w:type="dxa"/>
            <w:tcBorders>
              <w:top w:val="single" w:sz="4" w:space="0" w:color="auto"/>
              <w:left w:val="single" w:sz="4" w:space="0" w:color="auto"/>
              <w:bottom w:val="single" w:sz="4" w:space="0" w:color="auto"/>
              <w:right w:val="single" w:sz="4" w:space="0" w:color="auto"/>
            </w:tcBorders>
          </w:tcPr>
          <w:p w14:paraId="1699E701" w14:textId="77777777" w:rsidR="00F0657D" w:rsidRPr="001670E6" w:rsidRDefault="00F0657D" w:rsidP="00FA7D95">
            <w:pPr>
              <w:pStyle w:val="a5"/>
              <w:numPr>
                <w:ilvl w:val="0"/>
                <w:numId w:val="3"/>
              </w:numPr>
              <w:spacing w:line="256" w:lineRule="auto"/>
              <w:rPr>
                <w:rFonts w:ascii="Times New Roman" w:eastAsia="Microsoft Sans Serif"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tcPr>
          <w:p w14:paraId="293FD387" w14:textId="27183205" w:rsidR="00F0657D" w:rsidRDefault="00F0657D"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Репецький Михайло Євгенович</w:t>
            </w:r>
          </w:p>
        </w:tc>
        <w:tc>
          <w:tcPr>
            <w:tcW w:w="4111" w:type="dxa"/>
            <w:tcBorders>
              <w:top w:val="single" w:sz="4" w:space="0" w:color="auto"/>
              <w:left w:val="single" w:sz="4" w:space="0" w:color="auto"/>
              <w:bottom w:val="single" w:sz="4" w:space="0" w:color="auto"/>
              <w:right w:val="single" w:sz="4" w:space="0" w:color="auto"/>
            </w:tcBorders>
          </w:tcPr>
          <w:p w14:paraId="10A2A46F" w14:textId="6D4ED672" w:rsidR="00F0657D" w:rsidRDefault="00F0657D" w:rsidP="00813E9C">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С.Держів вул. Л.Українки,40</w:t>
            </w:r>
          </w:p>
        </w:tc>
        <w:tc>
          <w:tcPr>
            <w:tcW w:w="1276" w:type="dxa"/>
            <w:tcBorders>
              <w:top w:val="single" w:sz="4" w:space="0" w:color="auto"/>
              <w:left w:val="single" w:sz="4" w:space="0" w:color="auto"/>
              <w:bottom w:val="single" w:sz="4" w:space="0" w:color="auto"/>
              <w:right w:val="single" w:sz="4" w:space="0" w:color="auto"/>
            </w:tcBorders>
          </w:tcPr>
          <w:p w14:paraId="4A8AE741" w14:textId="2FEDDDE3" w:rsidR="00F0657D" w:rsidRDefault="00F52D37"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7000,00</w:t>
            </w:r>
          </w:p>
        </w:tc>
      </w:tr>
      <w:tr w:rsidR="00F0657D" w:rsidRPr="002A069A" w14:paraId="7370F4B5" w14:textId="77777777" w:rsidTr="008A31FB">
        <w:tc>
          <w:tcPr>
            <w:tcW w:w="1163" w:type="dxa"/>
            <w:tcBorders>
              <w:top w:val="single" w:sz="4" w:space="0" w:color="auto"/>
              <w:left w:val="single" w:sz="4" w:space="0" w:color="auto"/>
              <w:bottom w:val="single" w:sz="4" w:space="0" w:color="auto"/>
              <w:right w:val="single" w:sz="4" w:space="0" w:color="auto"/>
            </w:tcBorders>
          </w:tcPr>
          <w:p w14:paraId="4C19E803" w14:textId="77777777" w:rsidR="00F0657D" w:rsidRPr="001670E6" w:rsidRDefault="00F0657D" w:rsidP="00FA7D95">
            <w:pPr>
              <w:pStyle w:val="a5"/>
              <w:numPr>
                <w:ilvl w:val="0"/>
                <w:numId w:val="3"/>
              </w:numPr>
              <w:spacing w:line="256" w:lineRule="auto"/>
              <w:rPr>
                <w:rFonts w:ascii="Times New Roman" w:eastAsia="Microsoft Sans Serif"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tcPr>
          <w:p w14:paraId="18E6A6D7" w14:textId="109377F2" w:rsidR="00F0657D" w:rsidRDefault="00F0657D"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Пазан Василина Василівна</w:t>
            </w:r>
          </w:p>
        </w:tc>
        <w:tc>
          <w:tcPr>
            <w:tcW w:w="4111" w:type="dxa"/>
            <w:tcBorders>
              <w:top w:val="single" w:sz="4" w:space="0" w:color="auto"/>
              <w:left w:val="single" w:sz="4" w:space="0" w:color="auto"/>
              <w:bottom w:val="single" w:sz="4" w:space="0" w:color="auto"/>
              <w:right w:val="single" w:sz="4" w:space="0" w:color="auto"/>
            </w:tcBorders>
          </w:tcPr>
          <w:p w14:paraId="639B4139" w14:textId="51C3A16A" w:rsidR="00F0657D" w:rsidRDefault="00F0657D" w:rsidP="00813E9C">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С.Надітичі вул Шевченка,19</w:t>
            </w:r>
          </w:p>
        </w:tc>
        <w:tc>
          <w:tcPr>
            <w:tcW w:w="1276" w:type="dxa"/>
            <w:tcBorders>
              <w:top w:val="single" w:sz="4" w:space="0" w:color="auto"/>
              <w:left w:val="single" w:sz="4" w:space="0" w:color="auto"/>
              <w:bottom w:val="single" w:sz="4" w:space="0" w:color="auto"/>
              <w:right w:val="single" w:sz="4" w:space="0" w:color="auto"/>
            </w:tcBorders>
          </w:tcPr>
          <w:p w14:paraId="56220D9C" w14:textId="140D091D" w:rsidR="00F0657D" w:rsidRDefault="00F52D37"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7000,00</w:t>
            </w:r>
          </w:p>
        </w:tc>
      </w:tr>
      <w:tr w:rsidR="00F0657D" w:rsidRPr="002A069A" w14:paraId="61579DD8" w14:textId="77777777" w:rsidTr="008A31FB">
        <w:tc>
          <w:tcPr>
            <w:tcW w:w="1163" w:type="dxa"/>
            <w:tcBorders>
              <w:top w:val="single" w:sz="4" w:space="0" w:color="auto"/>
              <w:left w:val="single" w:sz="4" w:space="0" w:color="auto"/>
              <w:bottom w:val="single" w:sz="4" w:space="0" w:color="auto"/>
              <w:right w:val="single" w:sz="4" w:space="0" w:color="auto"/>
            </w:tcBorders>
          </w:tcPr>
          <w:p w14:paraId="309CF8CA" w14:textId="77777777" w:rsidR="00F0657D" w:rsidRPr="001670E6" w:rsidRDefault="00F0657D" w:rsidP="00FA7D95">
            <w:pPr>
              <w:pStyle w:val="a5"/>
              <w:numPr>
                <w:ilvl w:val="0"/>
                <w:numId w:val="3"/>
              </w:numPr>
              <w:spacing w:line="256" w:lineRule="auto"/>
              <w:rPr>
                <w:rFonts w:ascii="Times New Roman" w:eastAsia="Microsoft Sans Serif"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tcPr>
          <w:p w14:paraId="110124C1" w14:textId="36DA50AC" w:rsidR="00F0657D" w:rsidRDefault="00F0657D"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Долінко Анатолій Данилович</w:t>
            </w:r>
          </w:p>
        </w:tc>
        <w:tc>
          <w:tcPr>
            <w:tcW w:w="4111" w:type="dxa"/>
            <w:tcBorders>
              <w:top w:val="single" w:sz="4" w:space="0" w:color="auto"/>
              <w:left w:val="single" w:sz="4" w:space="0" w:color="auto"/>
              <w:bottom w:val="single" w:sz="4" w:space="0" w:color="auto"/>
              <w:right w:val="single" w:sz="4" w:space="0" w:color="auto"/>
            </w:tcBorders>
          </w:tcPr>
          <w:p w14:paraId="73EBC741" w14:textId="1A2BF06A" w:rsidR="00F0657D" w:rsidRDefault="00F0657D" w:rsidP="00813E9C">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С.Держів вул.Молодіжна,14</w:t>
            </w:r>
          </w:p>
        </w:tc>
        <w:tc>
          <w:tcPr>
            <w:tcW w:w="1276" w:type="dxa"/>
            <w:tcBorders>
              <w:top w:val="single" w:sz="4" w:space="0" w:color="auto"/>
              <w:left w:val="single" w:sz="4" w:space="0" w:color="auto"/>
              <w:bottom w:val="single" w:sz="4" w:space="0" w:color="auto"/>
              <w:right w:val="single" w:sz="4" w:space="0" w:color="auto"/>
            </w:tcBorders>
          </w:tcPr>
          <w:p w14:paraId="37480795" w14:textId="4FC41181" w:rsidR="00F0657D" w:rsidRDefault="00F52D37"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10000,00</w:t>
            </w:r>
          </w:p>
        </w:tc>
      </w:tr>
      <w:tr w:rsidR="00F0657D" w:rsidRPr="002A069A" w14:paraId="48D72334" w14:textId="77777777" w:rsidTr="008A31FB">
        <w:tc>
          <w:tcPr>
            <w:tcW w:w="1163" w:type="dxa"/>
            <w:tcBorders>
              <w:top w:val="single" w:sz="4" w:space="0" w:color="auto"/>
              <w:left w:val="single" w:sz="4" w:space="0" w:color="auto"/>
              <w:bottom w:val="single" w:sz="4" w:space="0" w:color="auto"/>
              <w:right w:val="single" w:sz="4" w:space="0" w:color="auto"/>
            </w:tcBorders>
          </w:tcPr>
          <w:p w14:paraId="02CE27F0" w14:textId="77777777" w:rsidR="00F0657D" w:rsidRPr="001670E6" w:rsidRDefault="00F0657D" w:rsidP="00FA7D95">
            <w:pPr>
              <w:pStyle w:val="a5"/>
              <w:numPr>
                <w:ilvl w:val="0"/>
                <w:numId w:val="3"/>
              </w:numPr>
              <w:spacing w:line="256" w:lineRule="auto"/>
              <w:rPr>
                <w:rFonts w:ascii="Times New Roman" w:eastAsia="Microsoft Sans Serif"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tcPr>
          <w:p w14:paraId="39DEC508" w14:textId="18C5F555" w:rsidR="00F0657D" w:rsidRDefault="00F0657D"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Попик Андрій Михайлович</w:t>
            </w:r>
          </w:p>
        </w:tc>
        <w:tc>
          <w:tcPr>
            <w:tcW w:w="4111" w:type="dxa"/>
            <w:tcBorders>
              <w:top w:val="single" w:sz="4" w:space="0" w:color="auto"/>
              <w:left w:val="single" w:sz="4" w:space="0" w:color="auto"/>
              <w:bottom w:val="single" w:sz="4" w:space="0" w:color="auto"/>
              <w:right w:val="single" w:sz="4" w:space="0" w:color="auto"/>
            </w:tcBorders>
          </w:tcPr>
          <w:p w14:paraId="32398925" w14:textId="205DB981" w:rsidR="00F0657D" w:rsidRDefault="00F0657D" w:rsidP="00813E9C">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С. Крупське вул І.Мазепи,8</w:t>
            </w:r>
          </w:p>
        </w:tc>
        <w:tc>
          <w:tcPr>
            <w:tcW w:w="1276" w:type="dxa"/>
            <w:tcBorders>
              <w:top w:val="single" w:sz="4" w:space="0" w:color="auto"/>
              <w:left w:val="single" w:sz="4" w:space="0" w:color="auto"/>
              <w:bottom w:val="single" w:sz="4" w:space="0" w:color="auto"/>
              <w:right w:val="single" w:sz="4" w:space="0" w:color="auto"/>
            </w:tcBorders>
          </w:tcPr>
          <w:p w14:paraId="644F14A0" w14:textId="699A5ADE" w:rsidR="00F0657D" w:rsidRDefault="00F52D37"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10000,00</w:t>
            </w:r>
          </w:p>
        </w:tc>
      </w:tr>
      <w:tr w:rsidR="00F0657D" w:rsidRPr="002A069A" w14:paraId="12DDE98D" w14:textId="77777777" w:rsidTr="008A31FB">
        <w:tc>
          <w:tcPr>
            <w:tcW w:w="1163" w:type="dxa"/>
            <w:tcBorders>
              <w:top w:val="single" w:sz="4" w:space="0" w:color="auto"/>
              <w:left w:val="single" w:sz="4" w:space="0" w:color="auto"/>
              <w:bottom w:val="single" w:sz="4" w:space="0" w:color="auto"/>
              <w:right w:val="single" w:sz="4" w:space="0" w:color="auto"/>
            </w:tcBorders>
          </w:tcPr>
          <w:p w14:paraId="64860FF4" w14:textId="77777777" w:rsidR="00F0657D" w:rsidRPr="001670E6" w:rsidRDefault="00F0657D" w:rsidP="00FA7D95">
            <w:pPr>
              <w:pStyle w:val="a5"/>
              <w:numPr>
                <w:ilvl w:val="0"/>
                <w:numId w:val="3"/>
              </w:numPr>
              <w:spacing w:line="256" w:lineRule="auto"/>
              <w:rPr>
                <w:rFonts w:ascii="Times New Roman" w:eastAsia="Microsoft Sans Serif"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tcPr>
          <w:p w14:paraId="061EEA39" w14:textId="548907A2" w:rsidR="00F0657D" w:rsidRDefault="00F0657D"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Стасула Лідія Олегівна</w:t>
            </w:r>
          </w:p>
        </w:tc>
        <w:tc>
          <w:tcPr>
            <w:tcW w:w="4111" w:type="dxa"/>
            <w:tcBorders>
              <w:top w:val="single" w:sz="4" w:space="0" w:color="auto"/>
              <w:left w:val="single" w:sz="4" w:space="0" w:color="auto"/>
              <w:bottom w:val="single" w:sz="4" w:space="0" w:color="auto"/>
              <w:right w:val="single" w:sz="4" w:space="0" w:color="auto"/>
            </w:tcBorders>
          </w:tcPr>
          <w:p w14:paraId="6B0C335E" w14:textId="1BBFA7FB" w:rsidR="00F0657D" w:rsidRDefault="00F0657D" w:rsidP="00813E9C">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С. Держів вул Л.Українки,110</w:t>
            </w:r>
          </w:p>
        </w:tc>
        <w:tc>
          <w:tcPr>
            <w:tcW w:w="1276" w:type="dxa"/>
            <w:tcBorders>
              <w:top w:val="single" w:sz="4" w:space="0" w:color="auto"/>
              <w:left w:val="single" w:sz="4" w:space="0" w:color="auto"/>
              <w:bottom w:val="single" w:sz="4" w:space="0" w:color="auto"/>
              <w:right w:val="single" w:sz="4" w:space="0" w:color="auto"/>
            </w:tcBorders>
          </w:tcPr>
          <w:p w14:paraId="4E1B92DC" w14:textId="3B385C5D" w:rsidR="00F0657D" w:rsidRDefault="00B379C0"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10000,00</w:t>
            </w:r>
          </w:p>
        </w:tc>
      </w:tr>
      <w:tr w:rsidR="00F0657D" w:rsidRPr="002A069A" w14:paraId="138A6272" w14:textId="77777777" w:rsidTr="008A31FB">
        <w:tc>
          <w:tcPr>
            <w:tcW w:w="1163" w:type="dxa"/>
            <w:tcBorders>
              <w:top w:val="single" w:sz="4" w:space="0" w:color="auto"/>
              <w:left w:val="single" w:sz="4" w:space="0" w:color="auto"/>
              <w:bottom w:val="single" w:sz="4" w:space="0" w:color="auto"/>
              <w:right w:val="single" w:sz="4" w:space="0" w:color="auto"/>
            </w:tcBorders>
          </w:tcPr>
          <w:p w14:paraId="2D2DB352" w14:textId="77777777" w:rsidR="00F0657D" w:rsidRPr="001670E6" w:rsidRDefault="00F0657D" w:rsidP="00FA7D95">
            <w:pPr>
              <w:pStyle w:val="a5"/>
              <w:numPr>
                <w:ilvl w:val="0"/>
                <w:numId w:val="3"/>
              </w:numPr>
              <w:spacing w:line="256" w:lineRule="auto"/>
              <w:rPr>
                <w:rFonts w:ascii="Times New Roman" w:eastAsia="Microsoft Sans Serif"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tcPr>
          <w:p w14:paraId="4D450AB5" w14:textId="0D34D3C5" w:rsidR="00F0657D" w:rsidRDefault="00F0657D"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Дутка Зоряна Степанівна</w:t>
            </w:r>
          </w:p>
        </w:tc>
        <w:tc>
          <w:tcPr>
            <w:tcW w:w="4111" w:type="dxa"/>
            <w:tcBorders>
              <w:top w:val="single" w:sz="4" w:space="0" w:color="auto"/>
              <w:left w:val="single" w:sz="4" w:space="0" w:color="auto"/>
              <w:bottom w:val="single" w:sz="4" w:space="0" w:color="auto"/>
              <w:right w:val="single" w:sz="4" w:space="0" w:color="auto"/>
            </w:tcBorders>
          </w:tcPr>
          <w:p w14:paraId="6CB8AB40" w14:textId="55F7B11E" w:rsidR="00F0657D" w:rsidRDefault="00F0657D" w:rsidP="00813E9C">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С.Верин вул Б.Хмельницького,8</w:t>
            </w:r>
          </w:p>
        </w:tc>
        <w:tc>
          <w:tcPr>
            <w:tcW w:w="1276" w:type="dxa"/>
            <w:tcBorders>
              <w:top w:val="single" w:sz="4" w:space="0" w:color="auto"/>
              <w:left w:val="single" w:sz="4" w:space="0" w:color="auto"/>
              <w:bottom w:val="single" w:sz="4" w:space="0" w:color="auto"/>
              <w:right w:val="single" w:sz="4" w:space="0" w:color="auto"/>
            </w:tcBorders>
          </w:tcPr>
          <w:p w14:paraId="038EACDE" w14:textId="4543AF26" w:rsidR="00F0657D" w:rsidRDefault="000747EA"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7</w:t>
            </w:r>
            <w:r w:rsidR="00B379C0">
              <w:rPr>
                <w:rFonts w:ascii="Times New Roman" w:eastAsia="Microsoft Sans Serif" w:hAnsi="Times New Roman" w:cs="Times New Roman"/>
                <w:sz w:val="24"/>
                <w:szCs w:val="24"/>
              </w:rPr>
              <w:t>000,00</w:t>
            </w:r>
          </w:p>
        </w:tc>
      </w:tr>
      <w:tr w:rsidR="00F0657D" w:rsidRPr="002A069A" w14:paraId="48C7A0D0" w14:textId="77777777" w:rsidTr="008A31FB">
        <w:tc>
          <w:tcPr>
            <w:tcW w:w="1163" w:type="dxa"/>
            <w:tcBorders>
              <w:top w:val="single" w:sz="4" w:space="0" w:color="auto"/>
              <w:left w:val="single" w:sz="4" w:space="0" w:color="auto"/>
              <w:bottom w:val="single" w:sz="4" w:space="0" w:color="auto"/>
              <w:right w:val="single" w:sz="4" w:space="0" w:color="auto"/>
            </w:tcBorders>
          </w:tcPr>
          <w:p w14:paraId="714B5713" w14:textId="77777777" w:rsidR="00F0657D" w:rsidRPr="001670E6" w:rsidRDefault="00F0657D" w:rsidP="00FA7D95">
            <w:pPr>
              <w:pStyle w:val="a5"/>
              <w:numPr>
                <w:ilvl w:val="0"/>
                <w:numId w:val="3"/>
              </w:numPr>
              <w:spacing w:line="256" w:lineRule="auto"/>
              <w:rPr>
                <w:rFonts w:ascii="Times New Roman" w:eastAsia="Microsoft Sans Serif"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tcPr>
          <w:p w14:paraId="72586A23" w14:textId="42A17AF6" w:rsidR="00F0657D" w:rsidRDefault="00F0657D"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Більовський Іван Омельянович</w:t>
            </w:r>
          </w:p>
        </w:tc>
        <w:tc>
          <w:tcPr>
            <w:tcW w:w="4111" w:type="dxa"/>
            <w:tcBorders>
              <w:top w:val="single" w:sz="4" w:space="0" w:color="auto"/>
              <w:left w:val="single" w:sz="4" w:space="0" w:color="auto"/>
              <w:bottom w:val="single" w:sz="4" w:space="0" w:color="auto"/>
              <w:right w:val="single" w:sz="4" w:space="0" w:color="auto"/>
            </w:tcBorders>
          </w:tcPr>
          <w:p w14:paraId="44ECB2D5" w14:textId="3CED7206" w:rsidR="00F0657D" w:rsidRDefault="00F0657D" w:rsidP="00813E9C">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С.Розвадів вул Д.Галицького,7а</w:t>
            </w:r>
          </w:p>
        </w:tc>
        <w:tc>
          <w:tcPr>
            <w:tcW w:w="1276" w:type="dxa"/>
            <w:tcBorders>
              <w:top w:val="single" w:sz="4" w:space="0" w:color="auto"/>
              <w:left w:val="single" w:sz="4" w:space="0" w:color="auto"/>
              <w:bottom w:val="single" w:sz="4" w:space="0" w:color="auto"/>
              <w:right w:val="single" w:sz="4" w:space="0" w:color="auto"/>
            </w:tcBorders>
          </w:tcPr>
          <w:p w14:paraId="4795616E" w14:textId="3FB7226E" w:rsidR="00F0657D" w:rsidRDefault="00B379C0"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7000,00</w:t>
            </w:r>
          </w:p>
        </w:tc>
      </w:tr>
      <w:tr w:rsidR="00C34DC7" w:rsidRPr="002A069A" w14:paraId="69000238" w14:textId="77777777" w:rsidTr="008A31FB">
        <w:tc>
          <w:tcPr>
            <w:tcW w:w="1163" w:type="dxa"/>
            <w:tcBorders>
              <w:top w:val="single" w:sz="4" w:space="0" w:color="auto"/>
              <w:left w:val="single" w:sz="4" w:space="0" w:color="auto"/>
              <w:bottom w:val="single" w:sz="4" w:space="0" w:color="auto"/>
              <w:right w:val="single" w:sz="4" w:space="0" w:color="auto"/>
            </w:tcBorders>
          </w:tcPr>
          <w:p w14:paraId="2227CBED" w14:textId="77777777" w:rsidR="00C34DC7" w:rsidRPr="001670E6" w:rsidRDefault="00C34DC7" w:rsidP="00FA7D95">
            <w:pPr>
              <w:pStyle w:val="a5"/>
              <w:numPr>
                <w:ilvl w:val="0"/>
                <w:numId w:val="3"/>
              </w:numPr>
              <w:spacing w:line="256" w:lineRule="auto"/>
              <w:rPr>
                <w:rFonts w:ascii="Times New Roman" w:eastAsia="Microsoft Sans Serif"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tcPr>
          <w:p w14:paraId="6BC701A9" w14:textId="57864385" w:rsidR="00C34DC7" w:rsidRDefault="00C34DC7"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Кос Любомира Іванівна</w:t>
            </w:r>
          </w:p>
        </w:tc>
        <w:tc>
          <w:tcPr>
            <w:tcW w:w="4111" w:type="dxa"/>
            <w:tcBorders>
              <w:top w:val="single" w:sz="4" w:space="0" w:color="auto"/>
              <w:left w:val="single" w:sz="4" w:space="0" w:color="auto"/>
              <w:bottom w:val="single" w:sz="4" w:space="0" w:color="auto"/>
              <w:right w:val="single" w:sz="4" w:space="0" w:color="auto"/>
            </w:tcBorders>
          </w:tcPr>
          <w:p w14:paraId="4C97A3EF" w14:textId="1446E1FF" w:rsidR="00C34DC7" w:rsidRDefault="00C34DC7" w:rsidP="00813E9C">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С.Пісочна вул. Привокзальна 18/41</w:t>
            </w:r>
          </w:p>
        </w:tc>
        <w:tc>
          <w:tcPr>
            <w:tcW w:w="1276" w:type="dxa"/>
            <w:tcBorders>
              <w:top w:val="single" w:sz="4" w:space="0" w:color="auto"/>
              <w:left w:val="single" w:sz="4" w:space="0" w:color="auto"/>
              <w:bottom w:val="single" w:sz="4" w:space="0" w:color="auto"/>
              <w:right w:val="single" w:sz="4" w:space="0" w:color="auto"/>
            </w:tcBorders>
          </w:tcPr>
          <w:p w14:paraId="7078E542" w14:textId="73A7B9BB" w:rsidR="00C34DC7" w:rsidRDefault="00B379C0"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3000,00</w:t>
            </w:r>
          </w:p>
        </w:tc>
      </w:tr>
      <w:tr w:rsidR="00C34DC7" w:rsidRPr="002A069A" w14:paraId="1924DD56" w14:textId="77777777" w:rsidTr="008A31FB">
        <w:tc>
          <w:tcPr>
            <w:tcW w:w="1163" w:type="dxa"/>
            <w:tcBorders>
              <w:top w:val="single" w:sz="4" w:space="0" w:color="auto"/>
              <w:left w:val="single" w:sz="4" w:space="0" w:color="auto"/>
              <w:bottom w:val="single" w:sz="4" w:space="0" w:color="auto"/>
              <w:right w:val="single" w:sz="4" w:space="0" w:color="auto"/>
            </w:tcBorders>
          </w:tcPr>
          <w:p w14:paraId="189403D1" w14:textId="137D4600" w:rsidR="00C34DC7" w:rsidRPr="001670E6" w:rsidRDefault="00C34DC7" w:rsidP="00FA7D95">
            <w:pPr>
              <w:pStyle w:val="a5"/>
              <w:numPr>
                <w:ilvl w:val="0"/>
                <w:numId w:val="3"/>
              </w:numPr>
              <w:spacing w:line="256" w:lineRule="auto"/>
              <w:rPr>
                <w:rFonts w:ascii="Times New Roman" w:eastAsia="Microsoft Sans Serif"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tcPr>
          <w:p w14:paraId="01632E3D" w14:textId="1CC0E18B" w:rsidR="00C34DC7" w:rsidRDefault="00C34DC7"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Мошовський Степан Іванович</w:t>
            </w:r>
          </w:p>
        </w:tc>
        <w:tc>
          <w:tcPr>
            <w:tcW w:w="4111" w:type="dxa"/>
            <w:tcBorders>
              <w:top w:val="single" w:sz="4" w:space="0" w:color="auto"/>
              <w:left w:val="single" w:sz="4" w:space="0" w:color="auto"/>
              <w:bottom w:val="single" w:sz="4" w:space="0" w:color="auto"/>
              <w:right w:val="single" w:sz="4" w:space="0" w:color="auto"/>
            </w:tcBorders>
          </w:tcPr>
          <w:p w14:paraId="54F18E4F" w14:textId="1B1EFC1B" w:rsidR="00C34DC7" w:rsidRDefault="00C34DC7" w:rsidP="00813E9C">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С.Пісочна вул. Привокзальна 20/45</w:t>
            </w:r>
          </w:p>
        </w:tc>
        <w:tc>
          <w:tcPr>
            <w:tcW w:w="1276" w:type="dxa"/>
            <w:tcBorders>
              <w:top w:val="single" w:sz="4" w:space="0" w:color="auto"/>
              <w:left w:val="single" w:sz="4" w:space="0" w:color="auto"/>
              <w:bottom w:val="single" w:sz="4" w:space="0" w:color="auto"/>
              <w:right w:val="single" w:sz="4" w:space="0" w:color="auto"/>
            </w:tcBorders>
          </w:tcPr>
          <w:p w14:paraId="51ED56B9" w14:textId="290E9587" w:rsidR="00C34DC7" w:rsidRDefault="00B379C0"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10000,00</w:t>
            </w:r>
          </w:p>
        </w:tc>
      </w:tr>
      <w:tr w:rsidR="00C34DC7" w:rsidRPr="002A069A" w14:paraId="5C83B86C" w14:textId="77777777" w:rsidTr="00414264">
        <w:tc>
          <w:tcPr>
            <w:tcW w:w="1163" w:type="dxa"/>
            <w:tcBorders>
              <w:top w:val="single" w:sz="4" w:space="0" w:color="auto"/>
              <w:left w:val="single" w:sz="4" w:space="0" w:color="auto"/>
              <w:bottom w:val="single" w:sz="4" w:space="0" w:color="auto"/>
              <w:right w:val="single" w:sz="4" w:space="0" w:color="auto"/>
            </w:tcBorders>
          </w:tcPr>
          <w:p w14:paraId="60377B46" w14:textId="4ECCF7B6" w:rsidR="00C34DC7" w:rsidRPr="001670E6" w:rsidRDefault="00C34DC7" w:rsidP="00C34DC7">
            <w:pPr>
              <w:pStyle w:val="a5"/>
              <w:numPr>
                <w:ilvl w:val="0"/>
                <w:numId w:val="3"/>
              </w:numPr>
              <w:spacing w:line="256" w:lineRule="auto"/>
              <w:rPr>
                <w:rFonts w:ascii="Times New Roman" w:eastAsia="Microsoft Sans Serif"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4B81084B" w14:textId="00FEECBE" w:rsidR="00C34DC7" w:rsidRDefault="00C34DC7" w:rsidP="00C34DC7">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Горбата Світлана Зіновіївна</w:t>
            </w:r>
          </w:p>
        </w:tc>
        <w:tc>
          <w:tcPr>
            <w:tcW w:w="4111" w:type="dxa"/>
            <w:tcBorders>
              <w:top w:val="single" w:sz="4" w:space="0" w:color="auto"/>
              <w:left w:val="single" w:sz="4" w:space="0" w:color="auto"/>
              <w:bottom w:val="single" w:sz="4" w:space="0" w:color="auto"/>
              <w:right w:val="single" w:sz="4" w:space="0" w:color="auto"/>
            </w:tcBorders>
          </w:tcPr>
          <w:p w14:paraId="3027F33F" w14:textId="45F16F5A" w:rsidR="00C34DC7" w:rsidRDefault="00C34DC7" w:rsidP="00C34DC7">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С.Пісочна вул Шевченка,40</w:t>
            </w:r>
          </w:p>
        </w:tc>
        <w:tc>
          <w:tcPr>
            <w:tcW w:w="1276" w:type="dxa"/>
            <w:tcBorders>
              <w:top w:val="single" w:sz="4" w:space="0" w:color="auto"/>
              <w:left w:val="single" w:sz="4" w:space="0" w:color="auto"/>
              <w:bottom w:val="single" w:sz="4" w:space="0" w:color="auto"/>
              <w:right w:val="single" w:sz="4" w:space="0" w:color="auto"/>
            </w:tcBorders>
          </w:tcPr>
          <w:p w14:paraId="07AB951A" w14:textId="5A9DD49B" w:rsidR="00C34DC7" w:rsidRDefault="00B379C0" w:rsidP="00C34DC7">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3000,00</w:t>
            </w:r>
          </w:p>
        </w:tc>
      </w:tr>
      <w:tr w:rsidR="005851EF" w:rsidRPr="002A069A" w14:paraId="50810F3E" w14:textId="77777777" w:rsidTr="00A63D95">
        <w:tc>
          <w:tcPr>
            <w:tcW w:w="1163" w:type="dxa"/>
            <w:tcBorders>
              <w:top w:val="single" w:sz="4" w:space="0" w:color="auto"/>
              <w:left w:val="single" w:sz="4" w:space="0" w:color="auto"/>
              <w:bottom w:val="single" w:sz="4" w:space="0" w:color="auto"/>
              <w:right w:val="single" w:sz="4" w:space="0" w:color="auto"/>
            </w:tcBorders>
          </w:tcPr>
          <w:p w14:paraId="5FB8D121" w14:textId="77777777" w:rsidR="005851EF" w:rsidRPr="001670E6" w:rsidRDefault="005851EF" w:rsidP="005851EF">
            <w:pPr>
              <w:pStyle w:val="a5"/>
              <w:numPr>
                <w:ilvl w:val="0"/>
                <w:numId w:val="3"/>
              </w:numPr>
              <w:spacing w:line="256" w:lineRule="auto"/>
              <w:rPr>
                <w:rFonts w:ascii="Times New Roman" w:eastAsia="Microsoft Sans Serif"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503BBB99" w14:textId="115ED52B" w:rsidR="005851EF" w:rsidRDefault="005851EF" w:rsidP="005851EF">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Гнатів Оксана Ярославівна</w:t>
            </w:r>
          </w:p>
        </w:tc>
        <w:tc>
          <w:tcPr>
            <w:tcW w:w="4111" w:type="dxa"/>
            <w:tcBorders>
              <w:top w:val="single" w:sz="4" w:space="0" w:color="auto"/>
              <w:left w:val="single" w:sz="4" w:space="0" w:color="auto"/>
              <w:bottom w:val="single" w:sz="4" w:space="0" w:color="auto"/>
              <w:right w:val="single" w:sz="4" w:space="0" w:color="auto"/>
            </w:tcBorders>
          </w:tcPr>
          <w:p w14:paraId="1E98C9E8" w14:textId="7E248DE3" w:rsidR="005851EF" w:rsidRDefault="005851EF" w:rsidP="005851EF">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С.Київець вул Наддністрянська55а</w:t>
            </w:r>
          </w:p>
        </w:tc>
        <w:tc>
          <w:tcPr>
            <w:tcW w:w="1276" w:type="dxa"/>
            <w:tcBorders>
              <w:top w:val="single" w:sz="4" w:space="0" w:color="auto"/>
              <w:left w:val="single" w:sz="4" w:space="0" w:color="auto"/>
              <w:bottom w:val="single" w:sz="4" w:space="0" w:color="auto"/>
              <w:right w:val="single" w:sz="4" w:space="0" w:color="auto"/>
            </w:tcBorders>
          </w:tcPr>
          <w:p w14:paraId="66867D48" w14:textId="5B64314D" w:rsidR="005851EF" w:rsidRDefault="005851EF" w:rsidP="005851EF">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7000,00</w:t>
            </w:r>
          </w:p>
        </w:tc>
      </w:tr>
      <w:tr w:rsidR="003600C9" w:rsidRPr="002A069A" w14:paraId="6E3580FF" w14:textId="77777777" w:rsidTr="00EC7CE1">
        <w:tc>
          <w:tcPr>
            <w:tcW w:w="1163" w:type="dxa"/>
            <w:tcBorders>
              <w:top w:val="single" w:sz="4" w:space="0" w:color="auto"/>
              <w:left w:val="single" w:sz="4" w:space="0" w:color="auto"/>
              <w:bottom w:val="single" w:sz="4" w:space="0" w:color="auto"/>
              <w:right w:val="single" w:sz="4" w:space="0" w:color="auto"/>
            </w:tcBorders>
          </w:tcPr>
          <w:p w14:paraId="459EA556" w14:textId="0C778B42" w:rsidR="003600C9" w:rsidRPr="001670E6" w:rsidRDefault="003600C9" w:rsidP="003600C9">
            <w:pPr>
              <w:pStyle w:val="a5"/>
              <w:numPr>
                <w:ilvl w:val="0"/>
                <w:numId w:val="3"/>
              </w:numPr>
              <w:spacing w:line="256" w:lineRule="auto"/>
              <w:rPr>
                <w:rFonts w:ascii="Times New Roman" w:eastAsia="Microsoft Sans Serif"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7239BB74" w14:textId="15698748" w:rsidR="003600C9" w:rsidRDefault="003600C9" w:rsidP="003600C9">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Розлуцька Галина Любомирівна</w:t>
            </w:r>
          </w:p>
        </w:tc>
        <w:tc>
          <w:tcPr>
            <w:tcW w:w="4111" w:type="dxa"/>
            <w:tcBorders>
              <w:top w:val="single" w:sz="4" w:space="0" w:color="auto"/>
              <w:left w:val="single" w:sz="4" w:space="0" w:color="auto"/>
              <w:bottom w:val="single" w:sz="4" w:space="0" w:color="auto"/>
              <w:right w:val="single" w:sz="4" w:space="0" w:color="auto"/>
            </w:tcBorders>
          </w:tcPr>
          <w:p w14:paraId="2BD9462E" w14:textId="68E04AD6" w:rsidR="003600C9" w:rsidRDefault="003600C9" w:rsidP="003600C9">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С.Київець вул. Ювілейна 9/10</w:t>
            </w:r>
          </w:p>
        </w:tc>
        <w:tc>
          <w:tcPr>
            <w:tcW w:w="1276" w:type="dxa"/>
            <w:tcBorders>
              <w:top w:val="single" w:sz="4" w:space="0" w:color="auto"/>
              <w:left w:val="single" w:sz="4" w:space="0" w:color="auto"/>
              <w:bottom w:val="single" w:sz="4" w:space="0" w:color="auto"/>
              <w:right w:val="single" w:sz="4" w:space="0" w:color="auto"/>
            </w:tcBorders>
          </w:tcPr>
          <w:p w14:paraId="4966220F" w14:textId="1CED2400" w:rsidR="003600C9" w:rsidRDefault="00B379C0" w:rsidP="003600C9">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7000,00</w:t>
            </w:r>
          </w:p>
        </w:tc>
      </w:tr>
      <w:tr w:rsidR="000747EA" w:rsidRPr="002A069A" w14:paraId="07AFF44C" w14:textId="77777777" w:rsidTr="00EC7CE1">
        <w:tc>
          <w:tcPr>
            <w:tcW w:w="1163" w:type="dxa"/>
            <w:tcBorders>
              <w:top w:val="single" w:sz="4" w:space="0" w:color="auto"/>
              <w:left w:val="single" w:sz="4" w:space="0" w:color="auto"/>
              <w:bottom w:val="single" w:sz="4" w:space="0" w:color="auto"/>
              <w:right w:val="single" w:sz="4" w:space="0" w:color="auto"/>
            </w:tcBorders>
          </w:tcPr>
          <w:p w14:paraId="4D14FB45" w14:textId="77777777" w:rsidR="000747EA" w:rsidRPr="001670E6" w:rsidRDefault="000747EA" w:rsidP="003600C9">
            <w:pPr>
              <w:pStyle w:val="a5"/>
              <w:numPr>
                <w:ilvl w:val="0"/>
                <w:numId w:val="3"/>
              </w:numPr>
              <w:spacing w:line="256" w:lineRule="auto"/>
              <w:rPr>
                <w:rFonts w:ascii="Times New Roman" w:eastAsia="Microsoft Sans Serif"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38F86F1E" w14:textId="77D0A167" w:rsidR="000747EA" w:rsidRDefault="000747EA" w:rsidP="003600C9">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Корда Наталія Михайлівна</w:t>
            </w:r>
          </w:p>
        </w:tc>
        <w:tc>
          <w:tcPr>
            <w:tcW w:w="4111" w:type="dxa"/>
            <w:tcBorders>
              <w:top w:val="single" w:sz="4" w:space="0" w:color="auto"/>
              <w:left w:val="single" w:sz="4" w:space="0" w:color="auto"/>
              <w:bottom w:val="single" w:sz="4" w:space="0" w:color="auto"/>
              <w:right w:val="single" w:sz="4" w:space="0" w:color="auto"/>
            </w:tcBorders>
          </w:tcPr>
          <w:p w14:paraId="2DCB9EB4" w14:textId="64EE13FE" w:rsidR="000747EA" w:rsidRDefault="000747EA" w:rsidP="003600C9">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С. Розвадів вул. Б.Хмельницького,54</w:t>
            </w:r>
          </w:p>
        </w:tc>
        <w:tc>
          <w:tcPr>
            <w:tcW w:w="1276" w:type="dxa"/>
            <w:tcBorders>
              <w:top w:val="single" w:sz="4" w:space="0" w:color="auto"/>
              <w:left w:val="single" w:sz="4" w:space="0" w:color="auto"/>
              <w:bottom w:val="single" w:sz="4" w:space="0" w:color="auto"/>
              <w:right w:val="single" w:sz="4" w:space="0" w:color="auto"/>
            </w:tcBorders>
          </w:tcPr>
          <w:p w14:paraId="779419D5" w14:textId="47CBFDB3" w:rsidR="000747EA" w:rsidRDefault="000747EA" w:rsidP="003600C9">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7000,00</w:t>
            </w:r>
          </w:p>
        </w:tc>
      </w:tr>
    </w:tbl>
    <w:p w14:paraId="5F48B6EA" w14:textId="14A4A600" w:rsidR="005851EF" w:rsidRDefault="005851EF" w:rsidP="006D0328">
      <w:pPr>
        <w:pStyle w:val="19141"/>
        <w:spacing w:before="0" w:beforeAutospacing="0" w:after="0" w:afterAutospacing="0"/>
      </w:pPr>
    </w:p>
    <w:p w14:paraId="69DBAF0E" w14:textId="20FA7041" w:rsidR="006D0328" w:rsidRDefault="005851EF" w:rsidP="006D0328">
      <w:pPr>
        <w:pStyle w:val="19141"/>
        <w:spacing w:before="0" w:beforeAutospacing="0" w:after="0" w:afterAutospacing="0"/>
        <w:rPr>
          <w:b/>
          <w:bCs/>
        </w:rPr>
      </w:pPr>
      <w:r>
        <w:t xml:space="preserve">           </w:t>
      </w:r>
      <w:r w:rsidR="006D0328">
        <w:t xml:space="preserve">  </w:t>
      </w:r>
      <w:r w:rsidR="006D0328" w:rsidRPr="00483C6A">
        <w:rPr>
          <w:b/>
          <w:bCs/>
        </w:rPr>
        <w:t>Секретар  ради                                                             Олександра ШИМКО</w:t>
      </w:r>
    </w:p>
    <w:p w14:paraId="077B6004" w14:textId="012B6D46" w:rsidR="00140146" w:rsidRDefault="00140146" w:rsidP="00421306">
      <w:pPr>
        <w:rPr>
          <w:rFonts w:ascii="Times New Roman" w:hAnsi="Times New Roman" w:cs="Times New Roman"/>
          <w:b/>
        </w:rPr>
      </w:pPr>
    </w:p>
    <w:p w14:paraId="7A216D70" w14:textId="77777777" w:rsidR="000D0B6D" w:rsidRPr="009E4601" w:rsidRDefault="000D0B6D" w:rsidP="000D0B6D">
      <w:pPr>
        <w:pStyle w:val="19141"/>
        <w:spacing w:before="0" w:beforeAutospacing="0" w:after="0" w:afterAutospacing="0"/>
        <w:ind w:hanging="426"/>
        <w:jc w:val="center"/>
        <w:rPr>
          <w:noProof/>
        </w:rPr>
      </w:pPr>
      <w:r w:rsidRPr="009E4601">
        <w:rPr>
          <w:noProof/>
        </w:rPr>
        <w:drawing>
          <wp:inline distT="0" distB="0" distL="0" distR="0" wp14:anchorId="38237DD6" wp14:editId="449F442C">
            <wp:extent cx="571500" cy="762000"/>
            <wp:effectExtent l="0" t="0" r="0" b="0"/>
            <wp:docPr id="22" name="Рисунок 22"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6F7067BB" w14:textId="77777777" w:rsidR="000D0B6D" w:rsidRPr="009E4601" w:rsidRDefault="000D0B6D" w:rsidP="000D0B6D">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46486F7D" w14:textId="77777777" w:rsidR="000D0B6D" w:rsidRPr="009E4601" w:rsidRDefault="000D0B6D" w:rsidP="000D0B6D">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63E9E04E" w14:textId="324A8F93" w:rsidR="000D0B6D" w:rsidRPr="009E4601" w:rsidRDefault="000D0B6D" w:rsidP="000D0B6D">
      <w:pPr>
        <w:spacing w:after="0" w:line="240" w:lineRule="auto"/>
        <w:jc w:val="center"/>
        <w:rPr>
          <w:rFonts w:ascii="Times New Roman" w:hAnsi="Times New Roman"/>
          <w:b/>
          <w:sz w:val="28"/>
          <w:szCs w:val="28"/>
        </w:rPr>
      </w:pPr>
      <w:r>
        <w:rPr>
          <w:rFonts w:ascii="Times New Roman" w:hAnsi="Times New Roman"/>
          <w:b/>
          <w:sz w:val="28"/>
          <w:szCs w:val="28"/>
        </w:rPr>
        <w:t xml:space="preserve">Сімдесят </w:t>
      </w:r>
      <w:r w:rsidR="00D03082">
        <w:rPr>
          <w:rFonts w:ascii="Times New Roman" w:hAnsi="Times New Roman"/>
          <w:b/>
          <w:sz w:val="28"/>
          <w:szCs w:val="28"/>
        </w:rPr>
        <w:t>восьма</w:t>
      </w:r>
      <w:r>
        <w:rPr>
          <w:rFonts w:ascii="Times New Roman" w:hAnsi="Times New Roman"/>
          <w:b/>
          <w:sz w:val="28"/>
          <w:szCs w:val="28"/>
        </w:rPr>
        <w:t xml:space="preserve"> чергова </w:t>
      </w:r>
      <w:r w:rsidRPr="009E4601">
        <w:rPr>
          <w:rFonts w:ascii="Times New Roman" w:hAnsi="Times New Roman"/>
          <w:b/>
          <w:sz w:val="28"/>
          <w:szCs w:val="28"/>
        </w:rPr>
        <w:t>сесія VIII скликання</w:t>
      </w:r>
    </w:p>
    <w:p w14:paraId="1E4EFEA2" w14:textId="77777777" w:rsidR="000D0B6D" w:rsidRPr="009E4601" w:rsidRDefault="000D0B6D" w:rsidP="000D0B6D">
      <w:pPr>
        <w:spacing w:after="0" w:line="240" w:lineRule="auto"/>
        <w:jc w:val="center"/>
        <w:rPr>
          <w:rFonts w:ascii="Times New Roman" w:hAnsi="Times New Roman"/>
          <w:b/>
          <w:sz w:val="28"/>
          <w:szCs w:val="28"/>
        </w:rPr>
      </w:pPr>
    </w:p>
    <w:p w14:paraId="578B4EB6" w14:textId="77777777" w:rsidR="000D0B6D" w:rsidRPr="009E4601" w:rsidRDefault="000D0B6D" w:rsidP="000D0B6D">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16578F5C" w14:textId="1414EFCD" w:rsidR="000D0B6D" w:rsidRDefault="00670F4F" w:rsidP="000D0B6D">
      <w:pPr>
        <w:pStyle w:val="aa"/>
        <w:shd w:val="clear" w:color="auto" w:fill="FFFFFF"/>
        <w:jc w:val="both"/>
        <w:rPr>
          <w:b/>
        </w:rPr>
      </w:pPr>
      <w:r>
        <w:rPr>
          <w:b/>
        </w:rPr>
        <w:t>28</w:t>
      </w:r>
      <w:r w:rsidR="00D03082">
        <w:rPr>
          <w:b/>
        </w:rPr>
        <w:t xml:space="preserve"> травня 2026</w:t>
      </w:r>
      <w:r w:rsidR="000D0B6D" w:rsidRPr="009E4601">
        <w:rPr>
          <w:b/>
        </w:rPr>
        <w:t xml:space="preserve"> ро</w:t>
      </w:r>
      <w:r w:rsidR="000D0B6D">
        <w:rPr>
          <w:b/>
        </w:rPr>
        <w:t>ку</w:t>
      </w:r>
      <w:r w:rsidR="000D0B6D">
        <w:rPr>
          <w:b/>
        </w:rPr>
        <w:tab/>
      </w:r>
      <w:r w:rsidR="000D0B6D">
        <w:rPr>
          <w:b/>
        </w:rPr>
        <w:tab/>
        <w:t xml:space="preserve">                       с. Розвадів</w:t>
      </w:r>
      <w:r w:rsidR="000D0B6D">
        <w:rPr>
          <w:b/>
        </w:rPr>
        <w:tab/>
      </w:r>
      <w:r w:rsidR="000D0B6D">
        <w:rPr>
          <w:b/>
        </w:rPr>
        <w:tab/>
        <w:t xml:space="preserve">           </w:t>
      </w:r>
      <w:r w:rsidR="000D0B6D" w:rsidRPr="009E4601">
        <w:rPr>
          <w:b/>
          <w:lang w:val="ru-RU"/>
        </w:rPr>
        <w:t xml:space="preserve"> </w:t>
      </w:r>
      <w:r w:rsidR="000D0B6D" w:rsidRPr="009E4601">
        <w:rPr>
          <w:b/>
        </w:rPr>
        <w:t xml:space="preserve">№ </w:t>
      </w:r>
      <w:r>
        <w:rPr>
          <w:b/>
        </w:rPr>
        <w:t>2412</w:t>
      </w:r>
    </w:p>
    <w:p w14:paraId="0157F099" w14:textId="77777777" w:rsidR="00296BDF" w:rsidRPr="00AB63A0" w:rsidRDefault="00296BDF" w:rsidP="00FA1B36">
      <w:pPr>
        <w:spacing w:after="0" w:line="240" w:lineRule="auto"/>
        <w:jc w:val="center"/>
        <w:rPr>
          <w:rFonts w:ascii="Times New Roman" w:hAnsi="Times New Roman" w:cs="Times New Roman"/>
          <w:b/>
          <w:sz w:val="28"/>
          <w:szCs w:val="28"/>
        </w:rPr>
      </w:pPr>
    </w:p>
    <w:p w14:paraId="04EF182D" w14:textId="77777777" w:rsidR="00296BDF" w:rsidRDefault="00296BDF" w:rsidP="00A64AE2">
      <w:pPr>
        <w:tabs>
          <w:tab w:val="left" w:pos="705"/>
        </w:tabs>
        <w:spacing w:after="0" w:line="240" w:lineRule="auto"/>
        <w:rPr>
          <w:rFonts w:ascii="Times New Roman" w:hAnsi="Times New Roman" w:cs="Times New Roman"/>
          <w:b/>
          <w:sz w:val="28"/>
          <w:szCs w:val="28"/>
        </w:rPr>
      </w:pPr>
    </w:p>
    <w:p w14:paraId="5CCED13F" w14:textId="776F53CF" w:rsidR="00A64AE2" w:rsidRDefault="00A64AE2" w:rsidP="00A64AE2">
      <w:pPr>
        <w:tabs>
          <w:tab w:val="left" w:pos="705"/>
        </w:tabs>
        <w:spacing w:after="0" w:line="240" w:lineRule="auto"/>
        <w:rPr>
          <w:rFonts w:ascii="Times New Roman" w:hAnsi="Times New Roman" w:cs="Times New Roman"/>
          <w:b/>
        </w:rPr>
      </w:pPr>
      <w:r>
        <w:rPr>
          <w:rFonts w:ascii="Times New Roman" w:hAnsi="Times New Roman" w:cs="Times New Roman"/>
          <w:b/>
        </w:rPr>
        <w:t>Про надання одноразової матеріальної</w:t>
      </w:r>
    </w:p>
    <w:p w14:paraId="053E3E06" w14:textId="77777777" w:rsidR="00A64AE2" w:rsidRDefault="00A64AE2" w:rsidP="00A64AE2">
      <w:pPr>
        <w:tabs>
          <w:tab w:val="left" w:pos="705"/>
        </w:tabs>
        <w:spacing w:after="0" w:line="240" w:lineRule="auto"/>
        <w:rPr>
          <w:rFonts w:ascii="Times New Roman" w:hAnsi="Times New Roman" w:cs="Times New Roman"/>
          <w:b/>
        </w:rPr>
      </w:pPr>
      <w:r>
        <w:rPr>
          <w:rFonts w:ascii="Times New Roman" w:hAnsi="Times New Roman" w:cs="Times New Roman"/>
          <w:b/>
        </w:rPr>
        <w:t xml:space="preserve">допомоги  мобілізованим військовослужбовцям </w:t>
      </w:r>
    </w:p>
    <w:p w14:paraId="47B35EBA" w14:textId="47C90448" w:rsidR="00A64AE2" w:rsidRDefault="00371F8D" w:rsidP="00611200">
      <w:pPr>
        <w:tabs>
          <w:tab w:val="left" w:pos="705"/>
        </w:tabs>
        <w:spacing w:after="0" w:line="240" w:lineRule="auto"/>
        <w:rPr>
          <w:rFonts w:ascii="Times New Roman" w:hAnsi="Times New Roman" w:cs="Times New Roman"/>
          <w:b/>
        </w:rPr>
      </w:pPr>
      <w:r>
        <w:rPr>
          <w:rFonts w:ascii="Times New Roman" w:hAnsi="Times New Roman" w:cs="Times New Roman"/>
          <w:b/>
        </w:rPr>
        <w:t xml:space="preserve">жителям </w:t>
      </w:r>
      <w:r w:rsidR="00A64AE2">
        <w:rPr>
          <w:rFonts w:ascii="Times New Roman" w:hAnsi="Times New Roman" w:cs="Times New Roman"/>
          <w:b/>
        </w:rPr>
        <w:t>Розвадівської сільської ради</w:t>
      </w:r>
      <w:r w:rsidR="00611200">
        <w:rPr>
          <w:rFonts w:ascii="Times New Roman" w:hAnsi="Times New Roman" w:cs="Times New Roman"/>
          <w:b/>
        </w:rPr>
        <w:tab/>
      </w:r>
    </w:p>
    <w:p w14:paraId="4745F344" w14:textId="77777777" w:rsidR="00A64AE2" w:rsidRDefault="00A64AE2" w:rsidP="00A64AE2">
      <w:pPr>
        <w:tabs>
          <w:tab w:val="left" w:pos="705"/>
        </w:tabs>
        <w:spacing w:after="0" w:line="240" w:lineRule="auto"/>
        <w:rPr>
          <w:rFonts w:ascii="Times New Roman" w:hAnsi="Times New Roman" w:cs="Times New Roman"/>
          <w:b/>
        </w:rPr>
      </w:pPr>
      <w:r>
        <w:rPr>
          <w:rFonts w:ascii="Times New Roman" w:hAnsi="Times New Roman" w:cs="Times New Roman"/>
          <w:b/>
        </w:rPr>
        <w:tab/>
      </w:r>
    </w:p>
    <w:p w14:paraId="15CF3ABF" w14:textId="7DD90DFD" w:rsidR="0074670F" w:rsidRPr="00321437" w:rsidRDefault="00A64AE2" w:rsidP="00321437">
      <w:pPr>
        <w:pStyle w:val="Default"/>
        <w:jc w:val="both"/>
        <w:rPr>
          <w:rFonts w:eastAsia="Calibri"/>
          <w:bCs/>
          <w:lang w:eastAsia="uk-UA"/>
        </w:rPr>
      </w:pPr>
      <w:r>
        <w:t xml:space="preserve">        </w:t>
      </w:r>
      <w:r w:rsidR="003D3B68">
        <w:t>Розглянувши заяви  жителів</w:t>
      </w:r>
      <w:r>
        <w:t xml:space="preserve"> Розвадівської сільської ради, </w:t>
      </w:r>
      <w:r w:rsidR="0074670F">
        <w:t xml:space="preserve">беручи до уваги подані копії документів </w:t>
      </w:r>
      <w:r w:rsidR="0074670F">
        <w:rPr>
          <w:lang w:val="uk-UA"/>
        </w:rPr>
        <w:t>до Порядку</w:t>
      </w:r>
      <w:r w:rsidR="007A3751">
        <w:t xml:space="preserve"> </w:t>
      </w:r>
      <w:r w:rsidR="0074670F">
        <w:t xml:space="preserve">3 </w:t>
      </w:r>
      <w:r w:rsidR="0074670F" w:rsidRPr="00024AC1">
        <w:rPr>
          <w:rFonts w:eastAsia="Calibri"/>
          <w:bCs/>
          <w:lang w:eastAsia="uk-UA"/>
        </w:rPr>
        <w:t>надання одноразової матеріальної допомоги</w:t>
      </w:r>
      <w:r w:rsidR="0074670F">
        <w:rPr>
          <w:rFonts w:eastAsia="Calibri"/>
          <w:bCs/>
          <w:lang w:val="uk-UA" w:eastAsia="uk-UA"/>
        </w:rPr>
        <w:t xml:space="preserve"> </w:t>
      </w:r>
      <w:r w:rsidR="007A3751" w:rsidRPr="007A3751">
        <w:t>мобілізованим військовослужбовцям</w:t>
      </w:r>
      <w:r w:rsidR="0074670F">
        <w:rPr>
          <w:rFonts w:eastAsia="Calibri"/>
          <w:bCs/>
          <w:lang w:val="uk-UA" w:eastAsia="uk-UA"/>
        </w:rPr>
        <w:t>,</w:t>
      </w:r>
      <w:r w:rsidR="0074670F" w:rsidRPr="00024AC1">
        <w:t xml:space="preserve"> </w:t>
      </w:r>
      <w:r w:rsidR="0074670F">
        <w:t xml:space="preserve"> згідно </w:t>
      </w:r>
      <w:r w:rsidR="0074670F">
        <w:rPr>
          <w:color w:val="333333"/>
          <w:bdr w:val="none" w:sz="0" w:space="0" w:color="auto" w:frame="1"/>
          <w:lang w:eastAsia="uk-UA"/>
        </w:rPr>
        <w:t>«</w:t>
      </w:r>
      <w:r w:rsidR="0074670F">
        <w:rPr>
          <w:iCs/>
          <w:color w:val="333333"/>
          <w:bdr w:val="none" w:sz="0" w:space="0" w:color="auto" w:frame="1"/>
          <w:lang w:eastAsia="uk-UA"/>
        </w:rPr>
        <w:t>Програми соціального захисту вразливих категорій населення Розвадівської сільської ради Стрийського району Львівської області  на 2026 рік», затвердженої рішенням 72</w:t>
      </w:r>
      <w:r w:rsidR="0074670F" w:rsidRPr="00172FDB">
        <w:rPr>
          <w:iCs/>
          <w:color w:val="333333"/>
          <w:bdr w:val="none" w:sz="0" w:space="0" w:color="auto" w:frame="1"/>
          <w:lang w:eastAsia="uk-UA"/>
        </w:rPr>
        <w:t>-ї сесії Розвадівської сільської ради</w:t>
      </w:r>
      <w:r w:rsidR="0074670F" w:rsidRPr="00172FDB">
        <w:rPr>
          <w:color w:val="333333"/>
          <w:bdr w:val="none" w:sz="0" w:space="0" w:color="auto" w:frame="1"/>
          <w:lang w:eastAsia="uk-UA"/>
        </w:rPr>
        <w:t xml:space="preserve"> </w:t>
      </w:r>
      <w:r w:rsidR="0074670F" w:rsidRPr="00172FDB">
        <w:t>№</w:t>
      </w:r>
      <w:r w:rsidR="0074670F">
        <w:t xml:space="preserve">2252  </w:t>
      </w:r>
      <w:r w:rsidR="0074670F" w:rsidRPr="00172FDB">
        <w:t xml:space="preserve">від </w:t>
      </w:r>
      <w:r w:rsidR="0074670F">
        <w:t>18.12.2025</w:t>
      </w:r>
      <w:r w:rsidR="0074670F" w:rsidRPr="00172FDB">
        <w:t>р</w:t>
      </w:r>
      <w:r w:rsidR="0074670F" w:rsidRPr="00172FDB">
        <w:rPr>
          <w:color w:val="333333"/>
          <w:bdr w:val="none" w:sz="0" w:space="0" w:color="auto" w:frame="1"/>
          <w:lang w:eastAsia="uk-UA"/>
        </w:rPr>
        <w:t>,</w:t>
      </w:r>
      <w:r w:rsidR="0074670F">
        <w:rPr>
          <w:color w:val="333333"/>
          <w:bdr w:val="none" w:sz="0" w:space="0" w:color="auto" w:frame="1"/>
          <w:lang w:eastAsia="uk-UA"/>
        </w:rPr>
        <w:t xml:space="preserve"> </w:t>
      </w:r>
      <w:r w:rsidR="0074670F">
        <w:t>керуючись ст.ст.34,64 Закону України «Про місцеве самоврядування в Україні»</w:t>
      </w:r>
      <w:r w:rsidR="0074670F">
        <w:rPr>
          <w:lang w:val="uk-UA"/>
        </w:rPr>
        <w:t xml:space="preserve">, взявши до уваги висновок коміссії </w:t>
      </w:r>
      <w:r w:rsidR="0074670F" w:rsidRPr="00BE3B29">
        <w:t>з питань регламенту, соціального захисту населення, охорони здоров’я, освіти, культури та молодіжної політики (молоді та спорту)</w:t>
      </w:r>
      <w:r w:rsidR="0074670F">
        <w:rPr>
          <w:lang w:val="uk-UA"/>
        </w:rPr>
        <w:t xml:space="preserve">, </w:t>
      </w:r>
      <w:r w:rsidR="0074670F">
        <w:rPr>
          <w:color w:val="333333"/>
          <w:bdr w:val="none" w:sz="0" w:space="0" w:color="auto" w:frame="1"/>
          <w:lang w:eastAsia="uk-UA"/>
        </w:rPr>
        <w:t>сесія Розвадівської сільської ради</w:t>
      </w:r>
    </w:p>
    <w:p w14:paraId="4A9EA662" w14:textId="4A250E20" w:rsidR="00A64AE2" w:rsidRDefault="00A64AE2" w:rsidP="00A64AE2">
      <w:pPr>
        <w:shd w:val="clear" w:color="auto" w:fill="FFFFFF"/>
        <w:spacing w:after="0" w:line="240" w:lineRule="auto"/>
        <w:jc w:val="both"/>
        <w:rPr>
          <w:rFonts w:ascii="Times New Roman" w:hAnsi="Times New Roman" w:cs="Times New Roman"/>
        </w:rPr>
      </w:pPr>
    </w:p>
    <w:p w14:paraId="4361E334" w14:textId="77777777" w:rsidR="00A64AE2" w:rsidRPr="00C87359" w:rsidRDefault="00A64AE2" w:rsidP="00A64AE2">
      <w:pPr>
        <w:tabs>
          <w:tab w:val="left" w:pos="2040"/>
          <w:tab w:val="left" w:pos="2445"/>
        </w:tabs>
        <w:jc w:val="center"/>
        <w:rPr>
          <w:rFonts w:ascii="Times New Roman" w:hAnsi="Times New Roman" w:cs="Times New Roman"/>
          <w:b/>
        </w:rPr>
      </w:pPr>
      <w:r w:rsidRPr="00C87359">
        <w:rPr>
          <w:rFonts w:ascii="Times New Roman" w:hAnsi="Times New Roman" w:cs="Times New Roman"/>
          <w:b/>
        </w:rPr>
        <w:t>ВИРІШИЛА:</w:t>
      </w:r>
    </w:p>
    <w:p w14:paraId="11E5ABA8" w14:textId="77777777" w:rsidR="00A85BFD" w:rsidRDefault="00A64AE2" w:rsidP="00A64AE2">
      <w:pPr>
        <w:tabs>
          <w:tab w:val="left" w:pos="705"/>
        </w:tabs>
        <w:spacing w:after="0" w:line="240" w:lineRule="auto"/>
        <w:rPr>
          <w:rFonts w:ascii="Times New Roman" w:hAnsi="Times New Roman" w:cs="Times New Roman"/>
        </w:rPr>
      </w:pPr>
      <w:r>
        <w:rPr>
          <w:rFonts w:ascii="Times New Roman" w:hAnsi="Times New Roman" w:cs="Times New Roman"/>
        </w:rPr>
        <w:t xml:space="preserve">  1. Надати одноразову матеріальну  доп</w:t>
      </w:r>
      <w:r w:rsidR="003D3B68">
        <w:rPr>
          <w:rFonts w:ascii="Times New Roman" w:hAnsi="Times New Roman" w:cs="Times New Roman"/>
        </w:rPr>
        <w:t>омогу мобілізованим</w:t>
      </w:r>
      <w:r>
        <w:rPr>
          <w:rFonts w:ascii="Times New Roman" w:hAnsi="Times New Roman" w:cs="Times New Roman"/>
        </w:rPr>
        <w:t xml:space="preserve"> </w:t>
      </w:r>
      <w:r w:rsidR="003D3B68">
        <w:rPr>
          <w:rFonts w:ascii="Times New Roman" w:hAnsi="Times New Roman" w:cs="Times New Roman"/>
        </w:rPr>
        <w:t>військовослужбовцям</w:t>
      </w:r>
      <w:r w:rsidRPr="009E1938">
        <w:rPr>
          <w:rFonts w:ascii="Times New Roman" w:hAnsi="Times New Roman" w:cs="Times New Roman"/>
        </w:rPr>
        <w:t xml:space="preserve">, </w:t>
      </w:r>
      <w:r w:rsidR="003D3B68">
        <w:rPr>
          <w:rFonts w:ascii="Times New Roman" w:hAnsi="Times New Roman" w:cs="Times New Roman"/>
        </w:rPr>
        <w:t>жителям</w:t>
      </w:r>
      <w:r>
        <w:rPr>
          <w:rFonts w:ascii="Times New Roman" w:hAnsi="Times New Roman" w:cs="Times New Roman"/>
        </w:rPr>
        <w:t xml:space="preserve">  </w:t>
      </w:r>
      <w:r w:rsidR="003D3B68">
        <w:rPr>
          <w:rFonts w:ascii="Times New Roman" w:hAnsi="Times New Roman" w:cs="Times New Roman"/>
        </w:rPr>
        <w:t xml:space="preserve">       </w:t>
      </w:r>
      <w:r w:rsidR="00A85BFD">
        <w:rPr>
          <w:rFonts w:ascii="Times New Roman" w:hAnsi="Times New Roman" w:cs="Times New Roman"/>
        </w:rPr>
        <w:t xml:space="preserve">   </w:t>
      </w:r>
    </w:p>
    <w:p w14:paraId="065C2F27" w14:textId="41217223" w:rsidR="00321437" w:rsidRDefault="00A85BFD" w:rsidP="00A64AE2">
      <w:pPr>
        <w:tabs>
          <w:tab w:val="left" w:pos="705"/>
        </w:tabs>
        <w:spacing w:after="0" w:line="240" w:lineRule="auto"/>
        <w:rPr>
          <w:rFonts w:ascii="Times New Roman" w:hAnsi="Times New Roman" w:cs="Times New Roman"/>
          <w:color w:val="000000"/>
          <w:sz w:val="24"/>
          <w:szCs w:val="24"/>
        </w:rPr>
      </w:pPr>
      <w:r>
        <w:rPr>
          <w:rFonts w:ascii="Times New Roman" w:hAnsi="Times New Roman" w:cs="Times New Roman"/>
        </w:rPr>
        <w:t xml:space="preserve">      </w:t>
      </w:r>
      <w:r w:rsidR="00A64AE2">
        <w:rPr>
          <w:rFonts w:ascii="Times New Roman" w:hAnsi="Times New Roman" w:cs="Times New Roman"/>
        </w:rPr>
        <w:t>Розвадівської сільської ради:</w:t>
      </w:r>
      <w:r w:rsidR="00A64AE2">
        <w:rPr>
          <w:rFonts w:ascii="Times New Roman" w:hAnsi="Times New Roman" w:cs="Times New Roman"/>
          <w:color w:val="000000"/>
          <w:sz w:val="24"/>
          <w:szCs w:val="24"/>
        </w:rPr>
        <w:t xml:space="preserve">  </w:t>
      </w:r>
    </w:p>
    <w:p w14:paraId="21F50AE1" w14:textId="50AF2A96" w:rsidR="00321437" w:rsidRDefault="00321437" w:rsidP="00A64AE2">
      <w:pPr>
        <w:tabs>
          <w:tab w:val="left" w:pos="705"/>
        </w:tabs>
        <w:spacing w:after="0" w:line="240" w:lineRule="auto"/>
        <w:rPr>
          <w:rFonts w:ascii="Times New Roman" w:hAnsi="Times New Roman" w:cs="Times New Roman"/>
          <w:color w:val="000000"/>
          <w:sz w:val="24"/>
          <w:szCs w:val="24"/>
        </w:rPr>
      </w:pPr>
    </w:p>
    <w:tbl>
      <w:tblPr>
        <w:tblW w:w="9268" w:type="dxa"/>
        <w:tblLook w:val="04A0" w:firstRow="1" w:lastRow="0" w:firstColumn="1" w:lastColumn="0" w:noHBand="0" w:noVBand="1"/>
      </w:tblPr>
      <w:tblGrid>
        <w:gridCol w:w="3256"/>
        <w:gridCol w:w="4252"/>
        <w:gridCol w:w="1760"/>
      </w:tblGrid>
      <w:tr w:rsidR="000D0B6D" w:rsidRPr="000D0B6D" w14:paraId="06CDC50D" w14:textId="77777777" w:rsidTr="000D0B6D">
        <w:trPr>
          <w:trHeight w:val="315"/>
        </w:trPr>
        <w:tc>
          <w:tcPr>
            <w:tcW w:w="3256" w:type="dxa"/>
            <w:shd w:val="clear" w:color="000000" w:fill="FFFFFF"/>
            <w:noWrap/>
            <w:vAlign w:val="bottom"/>
            <w:hideMark/>
          </w:tcPr>
          <w:p w14:paraId="35A9792C" w14:textId="085C80FC" w:rsidR="000D0B6D" w:rsidRPr="000D0B6D" w:rsidRDefault="000D0B6D" w:rsidP="00F522E5">
            <w:pPr>
              <w:spacing w:after="0" w:line="240" w:lineRule="auto"/>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w:t>
            </w:r>
            <w:r w:rsidR="00F522E5">
              <w:rPr>
                <w:rFonts w:ascii="Times New Roman" w:eastAsia="Times New Roman" w:hAnsi="Times New Roman" w:cs="Times New Roman"/>
                <w:color w:val="000000"/>
                <w:sz w:val="24"/>
                <w:szCs w:val="24"/>
                <w:lang w:eastAsia="uk-UA"/>
              </w:rPr>
              <w:t>Вайда Василь Євстахович</w:t>
            </w:r>
          </w:p>
        </w:tc>
        <w:tc>
          <w:tcPr>
            <w:tcW w:w="4252" w:type="dxa"/>
            <w:shd w:val="clear" w:color="000000" w:fill="FFFFFF"/>
            <w:noWrap/>
            <w:vAlign w:val="bottom"/>
            <w:hideMark/>
          </w:tcPr>
          <w:p w14:paraId="419A6E04" w14:textId="38E607AC" w:rsidR="000D0B6D" w:rsidRPr="000D0B6D" w:rsidRDefault="000D0B6D" w:rsidP="00F522E5">
            <w:pPr>
              <w:spacing w:after="0" w:line="240" w:lineRule="auto"/>
              <w:rPr>
                <w:rFonts w:ascii="Times New Roman" w:eastAsia="Times New Roman" w:hAnsi="Times New Roman" w:cs="Times New Roman"/>
                <w:color w:val="000000"/>
                <w:sz w:val="24"/>
                <w:szCs w:val="24"/>
                <w:lang w:eastAsia="uk-UA"/>
              </w:rPr>
            </w:pPr>
            <w:r w:rsidRPr="000D0B6D">
              <w:rPr>
                <w:rFonts w:ascii="Times New Roman" w:eastAsia="Times New Roman" w:hAnsi="Times New Roman" w:cs="Times New Roman"/>
                <w:color w:val="000000"/>
                <w:sz w:val="24"/>
                <w:szCs w:val="24"/>
                <w:lang w:eastAsia="uk-UA"/>
              </w:rPr>
              <w:t xml:space="preserve">с. </w:t>
            </w:r>
            <w:r w:rsidR="00F522E5">
              <w:rPr>
                <w:rFonts w:ascii="Times New Roman" w:eastAsia="Times New Roman" w:hAnsi="Times New Roman" w:cs="Times New Roman"/>
                <w:color w:val="000000"/>
                <w:sz w:val="24"/>
                <w:szCs w:val="24"/>
                <w:lang w:eastAsia="uk-UA"/>
              </w:rPr>
              <w:t>Крупське</w:t>
            </w:r>
            <w:r w:rsidRPr="000D0B6D">
              <w:rPr>
                <w:rFonts w:ascii="Times New Roman" w:eastAsia="Times New Roman" w:hAnsi="Times New Roman" w:cs="Times New Roman"/>
                <w:color w:val="000000"/>
                <w:sz w:val="24"/>
                <w:szCs w:val="24"/>
                <w:lang w:eastAsia="uk-UA"/>
              </w:rPr>
              <w:t xml:space="preserve">, вул. </w:t>
            </w:r>
            <w:r w:rsidR="00F522E5">
              <w:rPr>
                <w:rFonts w:ascii="Times New Roman" w:eastAsia="Times New Roman" w:hAnsi="Times New Roman" w:cs="Times New Roman"/>
                <w:color w:val="000000"/>
                <w:sz w:val="24"/>
                <w:szCs w:val="24"/>
                <w:lang w:eastAsia="uk-UA"/>
              </w:rPr>
              <w:t>В.Великого,171</w:t>
            </w:r>
          </w:p>
        </w:tc>
        <w:tc>
          <w:tcPr>
            <w:tcW w:w="1760" w:type="dxa"/>
            <w:shd w:val="clear" w:color="000000" w:fill="FFFFFF"/>
            <w:noWrap/>
            <w:vAlign w:val="center"/>
            <w:hideMark/>
          </w:tcPr>
          <w:p w14:paraId="5C7B71E8" w14:textId="77777777" w:rsidR="000D0B6D" w:rsidRPr="000D0B6D" w:rsidRDefault="000D0B6D" w:rsidP="000D0B6D">
            <w:pPr>
              <w:spacing w:after="0" w:line="240" w:lineRule="auto"/>
              <w:jc w:val="center"/>
              <w:rPr>
                <w:rFonts w:ascii="Times New Roman" w:eastAsia="Times New Roman" w:hAnsi="Times New Roman" w:cs="Times New Roman"/>
                <w:color w:val="000000"/>
                <w:sz w:val="24"/>
                <w:szCs w:val="24"/>
                <w:lang w:eastAsia="uk-UA"/>
              </w:rPr>
            </w:pPr>
            <w:r w:rsidRPr="000D0B6D">
              <w:rPr>
                <w:rFonts w:ascii="Times New Roman" w:eastAsia="Times New Roman" w:hAnsi="Times New Roman" w:cs="Times New Roman"/>
                <w:color w:val="000000"/>
                <w:sz w:val="24"/>
                <w:szCs w:val="24"/>
                <w:lang w:eastAsia="uk-UA"/>
              </w:rPr>
              <w:t>5 000 грн</w:t>
            </w:r>
          </w:p>
        </w:tc>
      </w:tr>
      <w:tr w:rsidR="000D0B6D" w:rsidRPr="000D0B6D" w14:paraId="3ED991AE" w14:textId="77777777" w:rsidTr="000D0B6D">
        <w:trPr>
          <w:trHeight w:val="315"/>
        </w:trPr>
        <w:tc>
          <w:tcPr>
            <w:tcW w:w="3256" w:type="dxa"/>
            <w:shd w:val="clear" w:color="000000" w:fill="FFFFFF"/>
            <w:noWrap/>
            <w:vAlign w:val="bottom"/>
            <w:hideMark/>
          </w:tcPr>
          <w:p w14:paraId="1F0D2930" w14:textId="42628FE4" w:rsidR="000D0B6D" w:rsidRPr="000D0B6D" w:rsidRDefault="000D0B6D" w:rsidP="00D03082">
            <w:pPr>
              <w:spacing w:after="0" w:line="240" w:lineRule="auto"/>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w:t>
            </w:r>
            <w:r w:rsidR="00D03082">
              <w:rPr>
                <w:rFonts w:ascii="Times New Roman" w:eastAsia="Times New Roman" w:hAnsi="Times New Roman" w:cs="Times New Roman"/>
                <w:color w:val="000000"/>
                <w:sz w:val="24"/>
                <w:szCs w:val="24"/>
                <w:lang w:eastAsia="uk-UA"/>
              </w:rPr>
              <w:t>Скрипець Роман Володимирович</w:t>
            </w:r>
          </w:p>
        </w:tc>
        <w:tc>
          <w:tcPr>
            <w:tcW w:w="4252" w:type="dxa"/>
            <w:shd w:val="clear" w:color="000000" w:fill="FFFFFF"/>
            <w:noWrap/>
            <w:vAlign w:val="bottom"/>
            <w:hideMark/>
          </w:tcPr>
          <w:p w14:paraId="56F1E962" w14:textId="00BE27BA" w:rsidR="000D0B6D" w:rsidRPr="000D0B6D" w:rsidRDefault="000D0B6D" w:rsidP="00D03082">
            <w:pPr>
              <w:spacing w:after="0" w:line="240" w:lineRule="auto"/>
              <w:rPr>
                <w:rFonts w:ascii="Times New Roman" w:eastAsia="Times New Roman" w:hAnsi="Times New Roman" w:cs="Times New Roman"/>
                <w:color w:val="000000"/>
                <w:sz w:val="24"/>
                <w:szCs w:val="24"/>
                <w:lang w:eastAsia="uk-UA"/>
              </w:rPr>
            </w:pPr>
            <w:r w:rsidRPr="000D0B6D">
              <w:rPr>
                <w:rFonts w:ascii="Times New Roman" w:eastAsia="Times New Roman" w:hAnsi="Times New Roman" w:cs="Times New Roman"/>
                <w:color w:val="000000"/>
                <w:sz w:val="24"/>
                <w:szCs w:val="24"/>
                <w:lang w:eastAsia="uk-UA"/>
              </w:rPr>
              <w:t xml:space="preserve">с. </w:t>
            </w:r>
            <w:r w:rsidR="00D03082">
              <w:rPr>
                <w:rFonts w:ascii="Times New Roman" w:eastAsia="Times New Roman" w:hAnsi="Times New Roman" w:cs="Times New Roman"/>
                <w:color w:val="000000"/>
                <w:sz w:val="24"/>
                <w:szCs w:val="24"/>
                <w:lang w:eastAsia="uk-UA"/>
              </w:rPr>
              <w:t>Розвадів</w:t>
            </w:r>
            <w:r w:rsidRPr="000D0B6D">
              <w:rPr>
                <w:rFonts w:ascii="Times New Roman" w:eastAsia="Times New Roman" w:hAnsi="Times New Roman" w:cs="Times New Roman"/>
                <w:color w:val="000000"/>
                <w:sz w:val="24"/>
                <w:szCs w:val="24"/>
                <w:lang w:eastAsia="uk-UA"/>
              </w:rPr>
              <w:t xml:space="preserve">, вул. </w:t>
            </w:r>
            <w:r w:rsidR="00D03082">
              <w:rPr>
                <w:rFonts w:ascii="Times New Roman" w:eastAsia="Times New Roman" w:hAnsi="Times New Roman" w:cs="Times New Roman"/>
                <w:color w:val="000000"/>
                <w:sz w:val="24"/>
                <w:szCs w:val="24"/>
                <w:lang w:eastAsia="uk-UA"/>
              </w:rPr>
              <w:t>Симоненка,5</w:t>
            </w:r>
          </w:p>
        </w:tc>
        <w:tc>
          <w:tcPr>
            <w:tcW w:w="1760" w:type="dxa"/>
            <w:shd w:val="clear" w:color="000000" w:fill="FFFFFF"/>
            <w:noWrap/>
            <w:vAlign w:val="center"/>
            <w:hideMark/>
          </w:tcPr>
          <w:p w14:paraId="1993315E" w14:textId="77777777" w:rsidR="000D0B6D" w:rsidRPr="000D0B6D" w:rsidRDefault="000D0B6D" w:rsidP="000D0B6D">
            <w:pPr>
              <w:spacing w:after="0" w:line="240" w:lineRule="auto"/>
              <w:jc w:val="center"/>
              <w:rPr>
                <w:rFonts w:ascii="Times New Roman" w:eastAsia="Times New Roman" w:hAnsi="Times New Roman" w:cs="Times New Roman"/>
                <w:color w:val="000000"/>
                <w:sz w:val="24"/>
                <w:szCs w:val="24"/>
                <w:lang w:eastAsia="uk-UA"/>
              </w:rPr>
            </w:pPr>
            <w:r w:rsidRPr="000D0B6D">
              <w:rPr>
                <w:rFonts w:ascii="Times New Roman" w:eastAsia="Times New Roman" w:hAnsi="Times New Roman" w:cs="Times New Roman"/>
                <w:color w:val="000000"/>
                <w:sz w:val="24"/>
                <w:szCs w:val="24"/>
                <w:lang w:eastAsia="uk-UA"/>
              </w:rPr>
              <w:t>5 000 грн</w:t>
            </w:r>
          </w:p>
        </w:tc>
      </w:tr>
      <w:tr w:rsidR="000D0B6D" w:rsidRPr="000D0B6D" w14:paraId="6A1B20F8" w14:textId="77777777" w:rsidTr="000D0B6D">
        <w:trPr>
          <w:trHeight w:val="315"/>
        </w:trPr>
        <w:tc>
          <w:tcPr>
            <w:tcW w:w="3256" w:type="dxa"/>
            <w:shd w:val="clear" w:color="000000" w:fill="FFFFFF"/>
            <w:noWrap/>
            <w:vAlign w:val="bottom"/>
            <w:hideMark/>
          </w:tcPr>
          <w:p w14:paraId="3BB69255" w14:textId="5370560E" w:rsidR="000D0B6D" w:rsidRPr="000D0B6D" w:rsidRDefault="000D0B6D" w:rsidP="00D03082">
            <w:pPr>
              <w:spacing w:after="0" w:line="240" w:lineRule="auto"/>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w:t>
            </w:r>
            <w:r w:rsidR="00D03082">
              <w:rPr>
                <w:rFonts w:ascii="Times New Roman" w:eastAsia="Times New Roman" w:hAnsi="Times New Roman" w:cs="Times New Roman"/>
                <w:color w:val="000000"/>
                <w:sz w:val="24"/>
                <w:szCs w:val="24"/>
                <w:lang w:eastAsia="uk-UA"/>
              </w:rPr>
              <w:t>Гаврильчак Любомир Романович</w:t>
            </w:r>
          </w:p>
        </w:tc>
        <w:tc>
          <w:tcPr>
            <w:tcW w:w="4252" w:type="dxa"/>
            <w:shd w:val="clear" w:color="000000" w:fill="FFFFFF"/>
            <w:noWrap/>
            <w:vAlign w:val="bottom"/>
            <w:hideMark/>
          </w:tcPr>
          <w:p w14:paraId="6618A3B7" w14:textId="396081F1" w:rsidR="000D0B6D" w:rsidRPr="000D0B6D" w:rsidRDefault="000D0B6D" w:rsidP="00D03082">
            <w:pPr>
              <w:spacing w:after="0" w:line="240" w:lineRule="auto"/>
              <w:rPr>
                <w:rFonts w:ascii="Times New Roman" w:eastAsia="Times New Roman" w:hAnsi="Times New Roman" w:cs="Times New Roman"/>
                <w:color w:val="000000"/>
                <w:sz w:val="24"/>
                <w:szCs w:val="24"/>
                <w:lang w:eastAsia="uk-UA"/>
              </w:rPr>
            </w:pPr>
            <w:r w:rsidRPr="000D0B6D">
              <w:rPr>
                <w:rFonts w:ascii="Times New Roman" w:eastAsia="Times New Roman" w:hAnsi="Times New Roman" w:cs="Times New Roman"/>
                <w:color w:val="000000"/>
                <w:sz w:val="24"/>
                <w:szCs w:val="24"/>
                <w:lang w:eastAsia="uk-UA"/>
              </w:rPr>
              <w:t xml:space="preserve">с. </w:t>
            </w:r>
            <w:r w:rsidR="00D03082">
              <w:rPr>
                <w:rFonts w:ascii="Times New Roman" w:eastAsia="Times New Roman" w:hAnsi="Times New Roman" w:cs="Times New Roman"/>
                <w:color w:val="000000"/>
                <w:sz w:val="24"/>
                <w:szCs w:val="24"/>
                <w:lang w:eastAsia="uk-UA"/>
              </w:rPr>
              <w:t>Крупське</w:t>
            </w:r>
            <w:r w:rsidRPr="000D0B6D">
              <w:rPr>
                <w:rFonts w:ascii="Times New Roman" w:eastAsia="Times New Roman" w:hAnsi="Times New Roman" w:cs="Times New Roman"/>
                <w:color w:val="000000"/>
                <w:sz w:val="24"/>
                <w:szCs w:val="24"/>
                <w:lang w:eastAsia="uk-UA"/>
              </w:rPr>
              <w:t xml:space="preserve">, вул. </w:t>
            </w:r>
            <w:r w:rsidR="00D03082">
              <w:rPr>
                <w:rFonts w:ascii="Times New Roman" w:eastAsia="Times New Roman" w:hAnsi="Times New Roman" w:cs="Times New Roman"/>
                <w:color w:val="000000"/>
                <w:sz w:val="24"/>
                <w:szCs w:val="24"/>
                <w:lang w:eastAsia="uk-UA"/>
              </w:rPr>
              <w:t>В.Великого,55</w:t>
            </w:r>
          </w:p>
        </w:tc>
        <w:tc>
          <w:tcPr>
            <w:tcW w:w="1760" w:type="dxa"/>
            <w:shd w:val="clear" w:color="000000" w:fill="FFFFFF"/>
            <w:noWrap/>
            <w:vAlign w:val="center"/>
            <w:hideMark/>
          </w:tcPr>
          <w:p w14:paraId="5A4D7F57" w14:textId="77777777" w:rsidR="000D0B6D" w:rsidRPr="000D0B6D" w:rsidRDefault="000D0B6D" w:rsidP="000D0B6D">
            <w:pPr>
              <w:spacing w:after="0" w:line="240" w:lineRule="auto"/>
              <w:jc w:val="center"/>
              <w:rPr>
                <w:rFonts w:ascii="Times New Roman" w:eastAsia="Times New Roman" w:hAnsi="Times New Roman" w:cs="Times New Roman"/>
                <w:color w:val="000000"/>
                <w:sz w:val="24"/>
                <w:szCs w:val="24"/>
                <w:lang w:eastAsia="uk-UA"/>
              </w:rPr>
            </w:pPr>
            <w:r w:rsidRPr="000D0B6D">
              <w:rPr>
                <w:rFonts w:ascii="Times New Roman" w:eastAsia="Times New Roman" w:hAnsi="Times New Roman" w:cs="Times New Roman"/>
                <w:color w:val="000000"/>
                <w:sz w:val="24"/>
                <w:szCs w:val="24"/>
                <w:lang w:eastAsia="uk-UA"/>
              </w:rPr>
              <w:t>5 000 грн</w:t>
            </w:r>
          </w:p>
        </w:tc>
      </w:tr>
      <w:tr w:rsidR="003600C9" w:rsidRPr="000D0B6D" w14:paraId="33981C38" w14:textId="77777777" w:rsidTr="003600C9">
        <w:trPr>
          <w:trHeight w:val="315"/>
        </w:trPr>
        <w:tc>
          <w:tcPr>
            <w:tcW w:w="3256" w:type="dxa"/>
            <w:shd w:val="clear" w:color="000000" w:fill="FFFFFF"/>
            <w:noWrap/>
            <w:vAlign w:val="bottom"/>
            <w:hideMark/>
          </w:tcPr>
          <w:p w14:paraId="36A6902C" w14:textId="7EF8E09A" w:rsidR="003600C9" w:rsidRPr="000D0B6D" w:rsidRDefault="003600C9" w:rsidP="003600C9">
            <w:pPr>
              <w:spacing w:after="0" w:line="240" w:lineRule="auto"/>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-Волицький Василь Ярославович</w:t>
            </w:r>
          </w:p>
        </w:tc>
        <w:tc>
          <w:tcPr>
            <w:tcW w:w="4252" w:type="dxa"/>
            <w:shd w:val="clear" w:color="000000" w:fill="FFFFFF"/>
            <w:noWrap/>
            <w:vAlign w:val="bottom"/>
            <w:hideMark/>
          </w:tcPr>
          <w:p w14:paraId="2EF5AABF" w14:textId="6291AF2B" w:rsidR="003600C9" w:rsidRPr="000D0B6D" w:rsidRDefault="003600C9" w:rsidP="003600C9">
            <w:pPr>
              <w:spacing w:after="0" w:line="240" w:lineRule="auto"/>
              <w:rPr>
                <w:rFonts w:ascii="Times New Roman" w:eastAsia="Times New Roman" w:hAnsi="Times New Roman" w:cs="Times New Roman"/>
                <w:color w:val="000000"/>
                <w:sz w:val="24"/>
                <w:szCs w:val="24"/>
                <w:lang w:eastAsia="uk-UA"/>
              </w:rPr>
            </w:pPr>
            <w:r w:rsidRPr="000D0B6D">
              <w:rPr>
                <w:rFonts w:ascii="Times New Roman" w:eastAsia="Times New Roman" w:hAnsi="Times New Roman" w:cs="Times New Roman"/>
                <w:color w:val="000000"/>
                <w:sz w:val="24"/>
                <w:szCs w:val="24"/>
                <w:lang w:eastAsia="uk-UA"/>
              </w:rPr>
              <w:t xml:space="preserve">с. </w:t>
            </w:r>
            <w:r>
              <w:rPr>
                <w:rFonts w:ascii="Times New Roman" w:eastAsia="Times New Roman" w:hAnsi="Times New Roman" w:cs="Times New Roman"/>
                <w:color w:val="000000"/>
                <w:sz w:val="24"/>
                <w:szCs w:val="24"/>
                <w:lang w:eastAsia="uk-UA"/>
              </w:rPr>
              <w:t>Київець</w:t>
            </w:r>
            <w:r w:rsidRPr="000D0B6D">
              <w:rPr>
                <w:rFonts w:ascii="Times New Roman" w:eastAsia="Times New Roman" w:hAnsi="Times New Roman" w:cs="Times New Roman"/>
                <w:color w:val="000000"/>
                <w:sz w:val="24"/>
                <w:szCs w:val="24"/>
                <w:lang w:eastAsia="uk-UA"/>
              </w:rPr>
              <w:t xml:space="preserve">, вул. </w:t>
            </w:r>
            <w:r>
              <w:rPr>
                <w:rFonts w:ascii="Times New Roman" w:eastAsia="Times New Roman" w:hAnsi="Times New Roman" w:cs="Times New Roman"/>
                <w:color w:val="000000"/>
                <w:sz w:val="24"/>
                <w:szCs w:val="24"/>
                <w:lang w:eastAsia="uk-UA"/>
              </w:rPr>
              <w:t>Ювілейна 4/6</w:t>
            </w:r>
          </w:p>
        </w:tc>
        <w:tc>
          <w:tcPr>
            <w:tcW w:w="1760" w:type="dxa"/>
            <w:shd w:val="clear" w:color="000000" w:fill="FFFFFF"/>
            <w:noWrap/>
            <w:vAlign w:val="center"/>
            <w:hideMark/>
          </w:tcPr>
          <w:p w14:paraId="21A43529" w14:textId="77777777" w:rsidR="003600C9" w:rsidRPr="000D0B6D" w:rsidRDefault="003600C9" w:rsidP="00EC7CE1">
            <w:pPr>
              <w:spacing w:after="0" w:line="240" w:lineRule="auto"/>
              <w:jc w:val="center"/>
              <w:rPr>
                <w:rFonts w:ascii="Times New Roman" w:eastAsia="Times New Roman" w:hAnsi="Times New Roman" w:cs="Times New Roman"/>
                <w:color w:val="000000"/>
                <w:sz w:val="24"/>
                <w:szCs w:val="24"/>
                <w:lang w:eastAsia="uk-UA"/>
              </w:rPr>
            </w:pPr>
            <w:r w:rsidRPr="000D0B6D">
              <w:rPr>
                <w:rFonts w:ascii="Times New Roman" w:eastAsia="Times New Roman" w:hAnsi="Times New Roman" w:cs="Times New Roman"/>
                <w:color w:val="000000"/>
                <w:sz w:val="24"/>
                <w:szCs w:val="24"/>
                <w:lang w:eastAsia="uk-UA"/>
              </w:rPr>
              <w:t>5 000 грн</w:t>
            </w:r>
          </w:p>
        </w:tc>
      </w:tr>
    </w:tbl>
    <w:p w14:paraId="6B0195F4" w14:textId="77777777" w:rsidR="00321437" w:rsidRDefault="00321437" w:rsidP="00A64AE2">
      <w:pPr>
        <w:tabs>
          <w:tab w:val="left" w:pos="705"/>
        </w:tabs>
        <w:spacing w:after="0" w:line="240" w:lineRule="auto"/>
        <w:rPr>
          <w:rFonts w:ascii="Times New Roman" w:hAnsi="Times New Roman" w:cs="Times New Roman"/>
          <w:color w:val="000000"/>
          <w:sz w:val="24"/>
          <w:szCs w:val="24"/>
        </w:rPr>
      </w:pPr>
    </w:p>
    <w:p w14:paraId="629C88BF" w14:textId="45FAC60F" w:rsidR="00A64AE2" w:rsidRPr="00321437" w:rsidRDefault="00A64AE2" w:rsidP="00321437">
      <w:pPr>
        <w:tabs>
          <w:tab w:val="left" w:pos="705"/>
        </w:tabs>
        <w:spacing w:after="0" w:line="240" w:lineRule="auto"/>
        <w:rPr>
          <w:rFonts w:ascii="Times New Roman" w:hAnsi="Times New Roman" w:cs="Times New Roman"/>
        </w:rPr>
      </w:pPr>
      <w:r>
        <w:rPr>
          <w:rFonts w:ascii="Times New Roman" w:hAnsi="Times New Roman" w:cs="Times New Roman"/>
          <w:color w:val="000000"/>
          <w:sz w:val="24"/>
          <w:szCs w:val="24"/>
        </w:rPr>
        <w:t xml:space="preserve">       </w:t>
      </w:r>
    </w:p>
    <w:p w14:paraId="2A37057E" w14:textId="77777777" w:rsidR="00A64AE2" w:rsidRDefault="00A64AE2" w:rsidP="00A64AE2">
      <w:pPr>
        <w:tabs>
          <w:tab w:val="left" w:pos="709"/>
        </w:tabs>
        <w:spacing w:after="0" w:line="256" w:lineRule="auto"/>
        <w:rPr>
          <w:rFonts w:ascii="Times New Roman" w:hAnsi="Times New Roman" w:cs="Times New Roman"/>
        </w:rPr>
      </w:pPr>
      <w:r>
        <w:rPr>
          <w:rFonts w:ascii="Times New Roman" w:hAnsi="Times New Roman" w:cs="Times New Roman"/>
        </w:rPr>
        <w:t xml:space="preserve">    2. Головному бухгалтеру Розвадівської сільської ради провести виплату.</w:t>
      </w:r>
    </w:p>
    <w:p w14:paraId="1BDA8127" w14:textId="77777777" w:rsidR="00A64AE2" w:rsidRDefault="00A64AE2" w:rsidP="00A64AE2">
      <w:pPr>
        <w:tabs>
          <w:tab w:val="left" w:pos="709"/>
        </w:tabs>
        <w:spacing w:after="0" w:line="256" w:lineRule="auto"/>
        <w:rPr>
          <w:rFonts w:ascii="Times New Roman" w:hAnsi="Times New Roman" w:cs="Times New Roman"/>
        </w:rPr>
      </w:pPr>
    </w:p>
    <w:p w14:paraId="2899687F" w14:textId="77777777" w:rsidR="00A64AE2" w:rsidRDefault="00A64AE2" w:rsidP="00A64AE2">
      <w:pPr>
        <w:tabs>
          <w:tab w:val="left" w:pos="709"/>
        </w:tabs>
        <w:rPr>
          <w:rFonts w:ascii="Times New Roman" w:hAnsi="Times New Roman" w:cs="Times New Roman"/>
        </w:rPr>
      </w:pPr>
      <w:r>
        <w:rPr>
          <w:rFonts w:ascii="Times New Roman" w:hAnsi="Times New Roman"/>
          <w:sz w:val="24"/>
          <w:szCs w:val="24"/>
        </w:rPr>
        <w:t xml:space="preserve">    3.</w:t>
      </w:r>
      <w:r w:rsidRPr="00DE277A">
        <w:rPr>
          <w:rFonts w:ascii="Times New Roman" w:hAnsi="Times New Roman"/>
          <w:bCs/>
          <w:spacing w:val="-15"/>
          <w:sz w:val="24"/>
          <w:szCs w:val="24"/>
        </w:rPr>
        <w:t xml:space="preserve"> </w:t>
      </w:r>
      <w:r>
        <w:rPr>
          <w:rFonts w:ascii="Times New Roman" w:hAnsi="Times New Roman"/>
          <w:bCs/>
          <w:spacing w:val="-15"/>
          <w:sz w:val="24"/>
          <w:szCs w:val="24"/>
        </w:rPr>
        <w:t xml:space="preserve">Контроль за виконанням даного рішення  покласти на постійну </w:t>
      </w:r>
      <w:r>
        <w:rPr>
          <w:rFonts w:ascii="Times New Roman" w:hAnsi="Times New Roman" w:cs="Times New Roman"/>
          <w:sz w:val="24"/>
          <w:szCs w:val="24"/>
        </w:rPr>
        <w:t xml:space="preserve">комісію з </w:t>
      </w:r>
      <w:r w:rsidRPr="00BE3B29">
        <w:rPr>
          <w:rFonts w:ascii="Times New Roman" w:hAnsi="Times New Roman"/>
          <w:sz w:val="24"/>
          <w:szCs w:val="24"/>
        </w:rPr>
        <w:t>з питань регламенту, соціального захисту населення, охорони здоров’я, освіти, культури та молодіжної політики (молоді та спорту)</w:t>
      </w:r>
      <w:r>
        <w:rPr>
          <w:rFonts w:ascii="Times New Roman" w:hAnsi="Times New Roman"/>
          <w:sz w:val="24"/>
          <w:szCs w:val="24"/>
        </w:rPr>
        <w:t xml:space="preserve">  (</w:t>
      </w:r>
      <w:r w:rsidRPr="00153182">
        <w:rPr>
          <w:rFonts w:ascii="Times New Roman" w:hAnsi="Times New Roman"/>
        </w:rPr>
        <w:t xml:space="preserve">Говикович </w:t>
      </w:r>
      <w:r>
        <w:rPr>
          <w:rFonts w:ascii="Times New Roman" w:hAnsi="Times New Roman"/>
        </w:rPr>
        <w:t>О.В.).</w:t>
      </w:r>
    </w:p>
    <w:p w14:paraId="204A93E0" w14:textId="77777777" w:rsidR="00A64AE2" w:rsidRDefault="00A64AE2" w:rsidP="00A64AE2">
      <w:pPr>
        <w:tabs>
          <w:tab w:val="left" w:pos="709"/>
        </w:tabs>
        <w:jc w:val="both"/>
        <w:rPr>
          <w:rFonts w:ascii="Times New Roman" w:hAnsi="Times New Roman" w:cs="Times New Roman"/>
        </w:rPr>
      </w:pPr>
    </w:p>
    <w:p w14:paraId="70538E6A" w14:textId="3B248A92" w:rsidR="00A64AE2" w:rsidRDefault="00A64AE2" w:rsidP="00A64AE2">
      <w:pPr>
        <w:tabs>
          <w:tab w:val="left" w:pos="709"/>
        </w:tabs>
        <w:jc w:val="both"/>
        <w:rPr>
          <w:rFonts w:ascii="Times New Roman" w:hAnsi="Times New Roman" w:cs="Times New Roman"/>
        </w:rPr>
      </w:pPr>
    </w:p>
    <w:p w14:paraId="19B897FE" w14:textId="6E23E6CB" w:rsidR="00631E2C" w:rsidRPr="001C63B0" w:rsidRDefault="00A64AE2" w:rsidP="001C63B0">
      <w:pPr>
        <w:pStyle w:val="a5"/>
        <w:rPr>
          <w:rFonts w:ascii="Times New Roman" w:hAnsi="Times New Roman" w:cs="Times New Roman"/>
          <w:b/>
          <w:sz w:val="24"/>
          <w:szCs w:val="24"/>
        </w:rPr>
      </w:pPr>
      <w:r w:rsidRPr="00DE277A">
        <w:rPr>
          <w:rFonts w:ascii="Times New Roman" w:hAnsi="Times New Roman" w:cs="Times New Roman"/>
          <w:b/>
          <w:sz w:val="24"/>
          <w:szCs w:val="24"/>
        </w:rPr>
        <w:t xml:space="preserve">Сільський голова                      </w:t>
      </w:r>
      <w:r>
        <w:rPr>
          <w:rFonts w:ascii="Times New Roman" w:hAnsi="Times New Roman" w:cs="Times New Roman"/>
          <w:b/>
          <w:sz w:val="24"/>
          <w:szCs w:val="24"/>
        </w:rPr>
        <w:t xml:space="preserve">                           </w:t>
      </w:r>
      <w:r w:rsidRPr="00DE277A">
        <w:rPr>
          <w:rFonts w:ascii="Times New Roman" w:hAnsi="Times New Roman" w:cs="Times New Roman"/>
          <w:b/>
          <w:sz w:val="24"/>
          <w:szCs w:val="24"/>
        </w:rPr>
        <w:t xml:space="preserve">            Роман  СИДОР</w:t>
      </w:r>
    </w:p>
    <w:p w14:paraId="28BC5480" w14:textId="6DEFE434" w:rsidR="00631E2C" w:rsidRDefault="00631E2C" w:rsidP="00A5196C">
      <w:pPr>
        <w:pStyle w:val="aa"/>
        <w:spacing w:before="0" w:beforeAutospacing="0" w:after="160" w:afterAutospacing="0"/>
      </w:pPr>
    </w:p>
    <w:p w14:paraId="0A7F461D" w14:textId="63CFE912" w:rsidR="0027076B" w:rsidRPr="009E4601" w:rsidRDefault="00A82C3D" w:rsidP="0027076B">
      <w:pPr>
        <w:pStyle w:val="19141"/>
        <w:spacing w:before="0" w:beforeAutospacing="0" w:after="0" w:afterAutospacing="0"/>
        <w:ind w:hanging="426"/>
        <w:jc w:val="center"/>
        <w:rPr>
          <w:noProof/>
        </w:rPr>
      </w:pPr>
      <w:r>
        <w:rPr>
          <w:noProof/>
        </w:rPr>
        <w:t xml:space="preserve">     </w:t>
      </w:r>
      <w:r w:rsidR="0027076B" w:rsidRPr="009E4601">
        <w:rPr>
          <w:noProof/>
        </w:rPr>
        <w:drawing>
          <wp:inline distT="0" distB="0" distL="0" distR="0" wp14:anchorId="33EDE869" wp14:editId="48F9C7BB">
            <wp:extent cx="571500" cy="762000"/>
            <wp:effectExtent l="0" t="0" r="0" b="0"/>
            <wp:docPr id="26" name="Рисунок 26"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4FB17CDC" w14:textId="77777777" w:rsidR="0027076B" w:rsidRPr="009E4601" w:rsidRDefault="0027076B" w:rsidP="0027076B">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670FD1D8" w14:textId="77777777" w:rsidR="0027076B" w:rsidRPr="009E4601" w:rsidRDefault="0027076B" w:rsidP="0027076B">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64F24813" w14:textId="6324C410" w:rsidR="0027076B" w:rsidRPr="009E4601" w:rsidRDefault="0027076B" w:rsidP="0027076B">
      <w:pPr>
        <w:spacing w:after="0" w:line="240" w:lineRule="auto"/>
        <w:jc w:val="center"/>
        <w:rPr>
          <w:rFonts w:ascii="Times New Roman" w:hAnsi="Times New Roman"/>
          <w:b/>
          <w:sz w:val="28"/>
          <w:szCs w:val="28"/>
        </w:rPr>
      </w:pPr>
      <w:r>
        <w:rPr>
          <w:rFonts w:ascii="Times New Roman" w:hAnsi="Times New Roman"/>
          <w:b/>
          <w:sz w:val="28"/>
          <w:szCs w:val="28"/>
        </w:rPr>
        <w:t xml:space="preserve">Сімдесят </w:t>
      </w:r>
      <w:r w:rsidR="00D03082">
        <w:rPr>
          <w:rFonts w:ascii="Times New Roman" w:hAnsi="Times New Roman"/>
          <w:b/>
          <w:sz w:val="28"/>
          <w:szCs w:val="28"/>
        </w:rPr>
        <w:t>восьма</w:t>
      </w:r>
      <w:r>
        <w:rPr>
          <w:rFonts w:ascii="Times New Roman" w:hAnsi="Times New Roman"/>
          <w:b/>
          <w:sz w:val="28"/>
          <w:szCs w:val="28"/>
        </w:rPr>
        <w:t xml:space="preserve"> чергова </w:t>
      </w:r>
      <w:r w:rsidRPr="009E4601">
        <w:rPr>
          <w:rFonts w:ascii="Times New Roman" w:hAnsi="Times New Roman"/>
          <w:b/>
          <w:sz w:val="28"/>
          <w:szCs w:val="28"/>
        </w:rPr>
        <w:t>сесія VIII скликання</w:t>
      </w:r>
    </w:p>
    <w:p w14:paraId="3DC3DD5D" w14:textId="77777777" w:rsidR="0027076B" w:rsidRPr="009E4601" w:rsidRDefault="0027076B" w:rsidP="0027076B">
      <w:pPr>
        <w:spacing w:after="0" w:line="240" w:lineRule="auto"/>
        <w:jc w:val="center"/>
        <w:rPr>
          <w:rFonts w:ascii="Times New Roman" w:hAnsi="Times New Roman"/>
          <w:b/>
          <w:sz w:val="28"/>
          <w:szCs w:val="28"/>
        </w:rPr>
      </w:pPr>
    </w:p>
    <w:p w14:paraId="1E10182C" w14:textId="77777777" w:rsidR="0027076B" w:rsidRPr="009E4601" w:rsidRDefault="0027076B" w:rsidP="0027076B">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2AD4C034" w14:textId="11E41926" w:rsidR="001E41AE" w:rsidRPr="00151545" w:rsidRDefault="00670F4F" w:rsidP="00151545">
      <w:pPr>
        <w:pStyle w:val="aa"/>
        <w:shd w:val="clear" w:color="auto" w:fill="FFFFFF"/>
        <w:jc w:val="both"/>
        <w:rPr>
          <w:b/>
        </w:rPr>
      </w:pPr>
      <w:r>
        <w:rPr>
          <w:b/>
        </w:rPr>
        <w:t>28</w:t>
      </w:r>
      <w:r w:rsidR="00D03082">
        <w:rPr>
          <w:b/>
        </w:rPr>
        <w:t xml:space="preserve"> травня</w:t>
      </w:r>
      <w:r w:rsidR="0027076B">
        <w:rPr>
          <w:b/>
        </w:rPr>
        <w:t xml:space="preserve"> 2026</w:t>
      </w:r>
      <w:r w:rsidR="0027076B" w:rsidRPr="009E4601">
        <w:rPr>
          <w:b/>
        </w:rPr>
        <w:t xml:space="preserve"> ро</w:t>
      </w:r>
      <w:r w:rsidR="0027076B">
        <w:rPr>
          <w:b/>
        </w:rPr>
        <w:t>ку</w:t>
      </w:r>
      <w:r w:rsidR="0027076B">
        <w:rPr>
          <w:b/>
        </w:rPr>
        <w:tab/>
      </w:r>
      <w:r w:rsidR="0027076B">
        <w:rPr>
          <w:b/>
        </w:rPr>
        <w:tab/>
        <w:t xml:space="preserve">                       с. Розвадів</w:t>
      </w:r>
      <w:r w:rsidR="0027076B">
        <w:rPr>
          <w:b/>
        </w:rPr>
        <w:tab/>
      </w:r>
      <w:r w:rsidR="0027076B">
        <w:rPr>
          <w:b/>
        </w:rPr>
        <w:tab/>
        <w:t xml:space="preserve">           </w:t>
      </w:r>
      <w:r w:rsidR="0027076B" w:rsidRPr="009E4601">
        <w:rPr>
          <w:b/>
          <w:lang w:val="ru-RU"/>
        </w:rPr>
        <w:t xml:space="preserve"> </w:t>
      </w:r>
      <w:r w:rsidR="0027076B" w:rsidRPr="009E4601">
        <w:rPr>
          <w:b/>
        </w:rPr>
        <w:t xml:space="preserve">№ </w:t>
      </w:r>
      <w:r>
        <w:rPr>
          <w:b/>
        </w:rPr>
        <w:t>2413</w:t>
      </w:r>
    </w:p>
    <w:p w14:paraId="3EDE64E1" w14:textId="77777777" w:rsidR="001E41AE" w:rsidRDefault="001E41AE" w:rsidP="001E41AE">
      <w:pPr>
        <w:tabs>
          <w:tab w:val="left" w:pos="705"/>
        </w:tabs>
        <w:spacing w:after="0" w:line="240" w:lineRule="auto"/>
        <w:rPr>
          <w:rFonts w:ascii="Times New Roman" w:hAnsi="Times New Roman" w:cs="Times New Roman"/>
          <w:b/>
          <w:sz w:val="28"/>
          <w:szCs w:val="28"/>
        </w:rPr>
      </w:pPr>
    </w:p>
    <w:p w14:paraId="74D0EB58" w14:textId="77777777" w:rsidR="001E41AE" w:rsidRDefault="001E41AE" w:rsidP="001E41AE">
      <w:pPr>
        <w:tabs>
          <w:tab w:val="left" w:pos="705"/>
        </w:tabs>
        <w:spacing w:after="0" w:line="240" w:lineRule="auto"/>
        <w:rPr>
          <w:rFonts w:ascii="Times New Roman" w:hAnsi="Times New Roman" w:cs="Times New Roman"/>
          <w:b/>
        </w:rPr>
      </w:pPr>
      <w:r>
        <w:rPr>
          <w:rFonts w:ascii="Times New Roman" w:hAnsi="Times New Roman" w:cs="Times New Roman"/>
          <w:b/>
        </w:rPr>
        <w:t>Про надання одноразової матеріальної</w:t>
      </w:r>
    </w:p>
    <w:p w14:paraId="2DD602BC" w14:textId="220D105D" w:rsidR="006F3639" w:rsidRDefault="001E41AE" w:rsidP="001E41AE">
      <w:pPr>
        <w:tabs>
          <w:tab w:val="left" w:pos="705"/>
        </w:tabs>
        <w:spacing w:after="0" w:line="240" w:lineRule="auto"/>
        <w:rPr>
          <w:rFonts w:ascii="Times New Roman" w:hAnsi="Times New Roman" w:cs="Times New Roman"/>
          <w:b/>
        </w:rPr>
      </w:pPr>
      <w:r>
        <w:rPr>
          <w:rFonts w:ascii="Times New Roman" w:hAnsi="Times New Roman" w:cs="Times New Roman"/>
          <w:b/>
        </w:rPr>
        <w:t xml:space="preserve">допомоги  сім’ї </w:t>
      </w:r>
      <w:r w:rsidR="00D03082">
        <w:rPr>
          <w:rFonts w:ascii="Times New Roman" w:hAnsi="Times New Roman" w:cs="Times New Roman"/>
          <w:b/>
        </w:rPr>
        <w:t>загиблого</w:t>
      </w:r>
    </w:p>
    <w:p w14:paraId="0813BAB4" w14:textId="1889869A" w:rsidR="006F3639" w:rsidRDefault="00440A1D" w:rsidP="001E41AE">
      <w:pPr>
        <w:tabs>
          <w:tab w:val="left" w:pos="705"/>
        </w:tabs>
        <w:spacing w:after="0" w:line="240" w:lineRule="auto"/>
        <w:rPr>
          <w:rFonts w:ascii="Times New Roman" w:hAnsi="Times New Roman" w:cs="Times New Roman"/>
          <w:b/>
        </w:rPr>
      </w:pPr>
      <w:r>
        <w:rPr>
          <w:rFonts w:ascii="Times New Roman" w:hAnsi="Times New Roman" w:cs="Times New Roman"/>
          <w:b/>
        </w:rPr>
        <w:t>Захисника</w:t>
      </w:r>
      <w:r w:rsidR="006F3639">
        <w:rPr>
          <w:rFonts w:ascii="Times New Roman" w:hAnsi="Times New Roman" w:cs="Times New Roman"/>
          <w:b/>
        </w:rPr>
        <w:t xml:space="preserve"> України</w:t>
      </w:r>
      <w:r w:rsidR="00CB05FB">
        <w:rPr>
          <w:rFonts w:ascii="Times New Roman" w:hAnsi="Times New Roman" w:cs="Times New Roman"/>
          <w:b/>
        </w:rPr>
        <w:t>,</w:t>
      </w:r>
      <w:r>
        <w:rPr>
          <w:rFonts w:ascii="Times New Roman" w:hAnsi="Times New Roman" w:cs="Times New Roman"/>
          <w:b/>
        </w:rPr>
        <w:t xml:space="preserve"> жительці</w:t>
      </w:r>
      <w:r w:rsidR="001E41AE">
        <w:rPr>
          <w:rFonts w:ascii="Times New Roman" w:hAnsi="Times New Roman" w:cs="Times New Roman"/>
          <w:b/>
        </w:rPr>
        <w:t xml:space="preserve"> </w:t>
      </w:r>
    </w:p>
    <w:p w14:paraId="789056F9" w14:textId="121CEE89" w:rsidR="001E41AE" w:rsidRDefault="001E41AE" w:rsidP="00151545">
      <w:pPr>
        <w:tabs>
          <w:tab w:val="left" w:pos="705"/>
        </w:tabs>
        <w:spacing w:after="0" w:line="240" w:lineRule="auto"/>
        <w:rPr>
          <w:rFonts w:ascii="Times New Roman" w:hAnsi="Times New Roman" w:cs="Times New Roman"/>
          <w:b/>
        </w:rPr>
      </w:pPr>
      <w:r>
        <w:rPr>
          <w:rFonts w:ascii="Times New Roman" w:hAnsi="Times New Roman" w:cs="Times New Roman"/>
          <w:b/>
        </w:rPr>
        <w:t>Розвадівської сільської ради</w:t>
      </w:r>
      <w:r w:rsidR="00151545">
        <w:rPr>
          <w:rFonts w:ascii="Times New Roman" w:hAnsi="Times New Roman" w:cs="Times New Roman"/>
          <w:b/>
        </w:rPr>
        <w:tab/>
      </w:r>
    </w:p>
    <w:p w14:paraId="546579D4" w14:textId="77777777" w:rsidR="001E41AE" w:rsidRDefault="001E41AE" w:rsidP="001E41AE">
      <w:pPr>
        <w:tabs>
          <w:tab w:val="left" w:pos="705"/>
        </w:tabs>
        <w:spacing w:after="0" w:line="240" w:lineRule="auto"/>
        <w:rPr>
          <w:rFonts w:ascii="Times New Roman" w:hAnsi="Times New Roman" w:cs="Times New Roman"/>
          <w:b/>
        </w:rPr>
      </w:pPr>
      <w:r>
        <w:rPr>
          <w:rFonts w:ascii="Times New Roman" w:hAnsi="Times New Roman" w:cs="Times New Roman"/>
          <w:b/>
        </w:rPr>
        <w:tab/>
      </w:r>
    </w:p>
    <w:p w14:paraId="67B948A7" w14:textId="517CE4AA" w:rsidR="0074670F" w:rsidRPr="00151545" w:rsidRDefault="001E41AE" w:rsidP="00151545">
      <w:pPr>
        <w:pStyle w:val="Default"/>
        <w:jc w:val="both"/>
        <w:rPr>
          <w:rFonts w:eastAsia="Calibri"/>
          <w:bCs/>
          <w:lang w:eastAsia="uk-UA"/>
        </w:rPr>
      </w:pPr>
      <w:r>
        <w:t xml:space="preserve">        Розглянувши заяву  жительки  Розвадівської сільської ради, </w:t>
      </w:r>
      <w:r w:rsidR="0074670F">
        <w:t xml:space="preserve">беручи до уваги подані копії документів </w:t>
      </w:r>
      <w:r w:rsidR="0074670F">
        <w:rPr>
          <w:lang w:val="uk-UA"/>
        </w:rPr>
        <w:t>до Порядку</w:t>
      </w:r>
      <w:r w:rsidR="00E01A18">
        <w:t xml:space="preserve"> 6</w:t>
      </w:r>
      <w:r w:rsidR="0074670F">
        <w:t xml:space="preserve"> </w:t>
      </w:r>
      <w:r w:rsidR="0074670F" w:rsidRPr="00024AC1">
        <w:rPr>
          <w:rFonts w:eastAsia="Calibri"/>
          <w:bCs/>
          <w:lang w:eastAsia="uk-UA"/>
        </w:rPr>
        <w:t>надання одноразової матеріальної допомоги</w:t>
      </w:r>
      <w:r w:rsidR="0074670F">
        <w:rPr>
          <w:rFonts w:eastAsia="Calibri"/>
          <w:bCs/>
          <w:lang w:val="uk-UA" w:eastAsia="uk-UA"/>
        </w:rPr>
        <w:t xml:space="preserve"> </w:t>
      </w:r>
      <w:r w:rsidR="00E01A18" w:rsidRPr="00E01A18">
        <w:t xml:space="preserve">сім’ї </w:t>
      </w:r>
      <w:r w:rsidR="008F496F">
        <w:rPr>
          <w:lang w:val="uk-UA"/>
        </w:rPr>
        <w:t>загиблого</w:t>
      </w:r>
      <w:r w:rsidR="00E01A18" w:rsidRPr="00E01A18">
        <w:t xml:space="preserve"> Захисника України</w:t>
      </w:r>
      <w:r w:rsidR="0074670F">
        <w:rPr>
          <w:rFonts w:eastAsia="Calibri"/>
          <w:bCs/>
          <w:lang w:val="uk-UA" w:eastAsia="uk-UA"/>
        </w:rPr>
        <w:t>,</w:t>
      </w:r>
      <w:r w:rsidR="0074670F" w:rsidRPr="00024AC1">
        <w:t xml:space="preserve"> </w:t>
      </w:r>
      <w:r w:rsidR="0074670F">
        <w:t xml:space="preserve"> згідно </w:t>
      </w:r>
      <w:r w:rsidR="0074670F">
        <w:rPr>
          <w:color w:val="333333"/>
          <w:bdr w:val="none" w:sz="0" w:space="0" w:color="auto" w:frame="1"/>
          <w:lang w:eastAsia="uk-UA"/>
        </w:rPr>
        <w:t>«</w:t>
      </w:r>
      <w:r w:rsidR="0074670F">
        <w:rPr>
          <w:iCs/>
          <w:color w:val="333333"/>
          <w:bdr w:val="none" w:sz="0" w:space="0" w:color="auto" w:frame="1"/>
          <w:lang w:eastAsia="uk-UA"/>
        </w:rPr>
        <w:t>Програми соціального захисту вразливих категорій населення Розвадівської сільської ради Стрийського району Львівської області  на 2026 рік», затвердженої рішенням 72</w:t>
      </w:r>
      <w:r w:rsidR="0074670F" w:rsidRPr="00172FDB">
        <w:rPr>
          <w:iCs/>
          <w:color w:val="333333"/>
          <w:bdr w:val="none" w:sz="0" w:space="0" w:color="auto" w:frame="1"/>
          <w:lang w:eastAsia="uk-UA"/>
        </w:rPr>
        <w:t>-ї сесії Розвадівської сільської ради</w:t>
      </w:r>
      <w:r w:rsidR="0074670F" w:rsidRPr="00172FDB">
        <w:rPr>
          <w:color w:val="333333"/>
          <w:bdr w:val="none" w:sz="0" w:space="0" w:color="auto" w:frame="1"/>
          <w:lang w:eastAsia="uk-UA"/>
        </w:rPr>
        <w:t xml:space="preserve"> </w:t>
      </w:r>
      <w:r w:rsidR="0074670F" w:rsidRPr="00172FDB">
        <w:t>№</w:t>
      </w:r>
      <w:r w:rsidR="0074670F">
        <w:t xml:space="preserve">2252  </w:t>
      </w:r>
      <w:r w:rsidR="0074670F" w:rsidRPr="00172FDB">
        <w:t xml:space="preserve">від </w:t>
      </w:r>
      <w:r w:rsidR="0074670F">
        <w:t>18.12.2025</w:t>
      </w:r>
      <w:r w:rsidR="0074670F" w:rsidRPr="00172FDB">
        <w:t>р</w:t>
      </w:r>
      <w:r w:rsidR="0074670F" w:rsidRPr="00172FDB">
        <w:rPr>
          <w:color w:val="333333"/>
          <w:bdr w:val="none" w:sz="0" w:space="0" w:color="auto" w:frame="1"/>
          <w:lang w:eastAsia="uk-UA"/>
        </w:rPr>
        <w:t>,</w:t>
      </w:r>
      <w:r w:rsidR="0074670F">
        <w:rPr>
          <w:color w:val="333333"/>
          <w:bdr w:val="none" w:sz="0" w:space="0" w:color="auto" w:frame="1"/>
          <w:lang w:eastAsia="uk-UA"/>
        </w:rPr>
        <w:t xml:space="preserve"> </w:t>
      </w:r>
      <w:r w:rsidR="0074670F">
        <w:t>керуючись ст.ст.34,64 Закону України «Про місцеве самоврядування в Україні»</w:t>
      </w:r>
      <w:r w:rsidR="0074670F">
        <w:rPr>
          <w:lang w:val="uk-UA"/>
        </w:rPr>
        <w:t xml:space="preserve">, взявши до уваги висновок коміссії </w:t>
      </w:r>
      <w:r w:rsidR="0074670F" w:rsidRPr="00BE3B29">
        <w:t>з питань регламенту, соціального захисту населення, охорони здоров’я, освіти, культури та молодіжної політики (молоді та спорту)</w:t>
      </w:r>
      <w:r w:rsidR="0074670F">
        <w:rPr>
          <w:lang w:val="uk-UA"/>
        </w:rPr>
        <w:t xml:space="preserve">, </w:t>
      </w:r>
      <w:r w:rsidR="0074670F">
        <w:rPr>
          <w:color w:val="333333"/>
          <w:bdr w:val="none" w:sz="0" w:space="0" w:color="auto" w:frame="1"/>
          <w:lang w:eastAsia="uk-UA"/>
        </w:rPr>
        <w:t>сесія Розвадівської сільської ради</w:t>
      </w:r>
    </w:p>
    <w:p w14:paraId="2E4F5E6D" w14:textId="7EDF4D48" w:rsidR="001E41AE" w:rsidRDefault="001E41AE" w:rsidP="001E41AE">
      <w:pPr>
        <w:shd w:val="clear" w:color="auto" w:fill="FFFFFF"/>
        <w:spacing w:after="0" w:line="240" w:lineRule="auto"/>
        <w:jc w:val="both"/>
        <w:rPr>
          <w:rFonts w:ascii="Times New Roman" w:hAnsi="Times New Roman" w:cs="Times New Roman"/>
        </w:rPr>
      </w:pPr>
    </w:p>
    <w:p w14:paraId="35E6354B" w14:textId="2FF744B5" w:rsidR="001E41AE" w:rsidRDefault="001E41AE" w:rsidP="001E41AE">
      <w:pPr>
        <w:tabs>
          <w:tab w:val="left" w:pos="2040"/>
          <w:tab w:val="left" w:pos="2445"/>
        </w:tabs>
        <w:jc w:val="center"/>
        <w:rPr>
          <w:rFonts w:ascii="Times New Roman" w:hAnsi="Times New Roman" w:cs="Times New Roman"/>
          <w:b/>
        </w:rPr>
      </w:pPr>
      <w:r w:rsidRPr="00C87359">
        <w:rPr>
          <w:rFonts w:ascii="Times New Roman" w:hAnsi="Times New Roman" w:cs="Times New Roman"/>
          <w:b/>
        </w:rPr>
        <w:t>ВИРІШИЛА:</w:t>
      </w:r>
    </w:p>
    <w:p w14:paraId="567F39DA" w14:textId="2EE877E7" w:rsidR="006F3639" w:rsidRPr="00151545" w:rsidRDefault="006F3639" w:rsidP="006F3639">
      <w:pPr>
        <w:tabs>
          <w:tab w:val="left" w:pos="705"/>
        </w:tabs>
        <w:spacing w:after="0" w:line="240" w:lineRule="auto"/>
        <w:rPr>
          <w:rFonts w:ascii="Times New Roman" w:hAnsi="Times New Roman" w:cs="Times New Roman"/>
          <w:b/>
          <w:sz w:val="24"/>
          <w:szCs w:val="24"/>
        </w:rPr>
      </w:pPr>
      <w:r w:rsidRPr="00151545">
        <w:rPr>
          <w:rFonts w:ascii="Times New Roman" w:hAnsi="Times New Roman" w:cs="Times New Roman"/>
          <w:sz w:val="24"/>
          <w:szCs w:val="24"/>
        </w:rPr>
        <w:t xml:space="preserve">1. Надати одноразову матеріальну  допомогу сім’ї </w:t>
      </w:r>
      <w:r w:rsidRPr="00151545">
        <w:rPr>
          <w:rFonts w:ascii="Times New Roman" w:hAnsi="Times New Roman" w:cs="Times New Roman"/>
          <w:b/>
          <w:sz w:val="24"/>
          <w:szCs w:val="24"/>
        </w:rPr>
        <w:t xml:space="preserve">загиблого </w:t>
      </w:r>
      <w:r w:rsidRPr="00151545">
        <w:rPr>
          <w:rFonts w:ascii="Times New Roman" w:hAnsi="Times New Roman" w:cs="Times New Roman"/>
          <w:sz w:val="24"/>
          <w:szCs w:val="24"/>
        </w:rPr>
        <w:t xml:space="preserve">Захисника України,      </w:t>
      </w:r>
    </w:p>
    <w:p w14:paraId="69DB4100" w14:textId="77777777" w:rsidR="006F3639" w:rsidRPr="00151545" w:rsidRDefault="006F3639" w:rsidP="006F3639">
      <w:pPr>
        <w:tabs>
          <w:tab w:val="left" w:pos="705"/>
        </w:tabs>
        <w:spacing w:after="0" w:line="240" w:lineRule="auto"/>
        <w:rPr>
          <w:rFonts w:ascii="Times New Roman" w:hAnsi="Times New Roman" w:cs="Times New Roman"/>
          <w:b/>
          <w:sz w:val="24"/>
          <w:szCs w:val="24"/>
        </w:rPr>
      </w:pPr>
      <w:r w:rsidRPr="00151545">
        <w:rPr>
          <w:rFonts w:ascii="Times New Roman" w:hAnsi="Times New Roman" w:cs="Times New Roman"/>
          <w:sz w:val="24"/>
          <w:szCs w:val="24"/>
        </w:rPr>
        <w:t xml:space="preserve">       жительці  Розвадівської сільської ради </w:t>
      </w:r>
    </w:p>
    <w:p w14:paraId="1B5990EB" w14:textId="77777777" w:rsidR="006F3639" w:rsidRPr="00151545" w:rsidRDefault="006F3639" w:rsidP="006F3639">
      <w:pPr>
        <w:pStyle w:val="a5"/>
        <w:spacing w:after="0" w:line="256" w:lineRule="auto"/>
        <w:ind w:left="0"/>
        <w:rPr>
          <w:rFonts w:ascii="Times New Roman" w:hAnsi="Times New Roman" w:cs="Times New Roman"/>
          <w:color w:val="000000"/>
          <w:sz w:val="24"/>
          <w:szCs w:val="24"/>
        </w:rPr>
      </w:pPr>
    </w:p>
    <w:tbl>
      <w:tblPr>
        <w:tblW w:w="9781" w:type="dxa"/>
        <w:tblLook w:val="04A0" w:firstRow="1" w:lastRow="0" w:firstColumn="1" w:lastColumn="0" w:noHBand="0" w:noVBand="1"/>
      </w:tblPr>
      <w:tblGrid>
        <w:gridCol w:w="3119"/>
        <w:gridCol w:w="3685"/>
        <w:gridCol w:w="2977"/>
      </w:tblGrid>
      <w:tr w:rsidR="00151545" w:rsidRPr="00151545" w14:paraId="2A99D17E" w14:textId="77777777" w:rsidTr="00151545">
        <w:trPr>
          <w:trHeight w:val="360"/>
        </w:trPr>
        <w:tc>
          <w:tcPr>
            <w:tcW w:w="3119" w:type="dxa"/>
            <w:shd w:val="clear" w:color="000000" w:fill="FFFFFF"/>
            <w:noWrap/>
            <w:vAlign w:val="bottom"/>
            <w:hideMark/>
          </w:tcPr>
          <w:p w14:paraId="56193AC5" w14:textId="09287B18" w:rsidR="00151545" w:rsidRPr="00151545" w:rsidRDefault="00151545" w:rsidP="00D03082">
            <w:pPr>
              <w:spacing w:after="0" w:line="240" w:lineRule="auto"/>
              <w:rPr>
                <w:rFonts w:ascii="Times New Roman" w:eastAsia="Times New Roman" w:hAnsi="Times New Roman" w:cs="Times New Roman"/>
                <w:color w:val="000000"/>
                <w:sz w:val="24"/>
                <w:szCs w:val="24"/>
                <w:lang w:eastAsia="uk-UA"/>
              </w:rPr>
            </w:pPr>
            <w:r>
              <w:rPr>
                <w:rFonts w:ascii="Times New Roman" w:hAnsi="Times New Roman" w:cs="Times New Roman"/>
                <w:color w:val="000000"/>
                <w:sz w:val="24"/>
                <w:szCs w:val="24"/>
              </w:rPr>
              <w:t xml:space="preserve">- </w:t>
            </w:r>
            <w:r w:rsidR="00D03082">
              <w:rPr>
                <w:rFonts w:ascii="Times New Roman" w:hAnsi="Times New Roman" w:cs="Times New Roman"/>
                <w:color w:val="000000"/>
                <w:sz w:val="24"/>
                <w:szCs w:val="24"/>
              </w:rPr>
              <w:t>Береза Осана Ігорівна</w:t>
            </w:r>
          </w:p>
        </w:tc>
        <w:tc>
          <w:tcPr>
            <w:tcW w:w="3685" w:type="dxa"/>
            <w:shd w:val="clear" w:color="000000" w:fill="FFFFFF"/>
            <w:vAlign w:val="bottom"/>
            <w:hideMark/>
          </w:tcPr>
          <w:p w14:paraId="20F088A3" w14:textId="2F99E31F" w:rsidR="00151545" w:rsidRPr="00151545" w:rsidRDefault="00151545" w:rsidP="008F496F">
            <w:pPr>
              <w:spacing w:after="0" w:line="240" w:lineRule="auto"/>
              <w:rPr>
                <w:rFonts w:ascii="Times New Roman" w:eastAsia="Times New Roman" w:hAnsi="Times New Roman" w:cs="Times New Roman"/>
                <w:color w:val="000000"/>
                <w:sz w:val="24"/>
                <w:szCs w:val="24"/>
                <w:lang w:eastAsia="uk-UA"/>
              </w:rPr>
            </w:pPr>
            <w:r w:rsidRPr="00151545">
              <w:rPr>
                <w:rFonts w:ascii="Times New Roman" w:hAnsi="Times New Roman" w:cs="Times New Roman"/>
                <w:color w:val="000000"/>
                <w:sz w:val="24"/>
                <w:szCs w:val="24"/>
              </w:rPr>
              <w:t xml:space="preserve">с. </w:t>
            </w:r>
            <w:r w:rsidR="008F496F">
              <w:rPr>
                <w:rFonts w:ascii="Times New Roman" w:hAnsi="Times New Roman" w:cs="Times New Roman"/>
                <w:color w:val="000000"/>
                <w:sz w:val="24"/>
                <w:szCs w:val="24"/>
              </w:rPr>
              <w:t>Верин</w:t>
            </w:r>
            <w:r w:rsidRPr="00151545">
              <w:rPr>
                <w:rFonts w:ascii="Times New Roman" w:hAnsi="Times New Roman" w:cs="Times New Roman"/>
                <w:color w:val="000000"/>
                <w:sz w:val="24"/>
                <w:szCs w:val="24"/>
              </w:rPr>
              <w:t xml:space="preserve">, вул. </w:t>
            </w:r>
            <w:r w:rsidR="008F496F">
              <w:rPr>
                <w:rFonts w:ascii="Times New Roman" w:hAnsi="Times New Roman" w:cs="Times New Roman"/>
                <w:color w:val="000000"/>
                <w:sz w:val="24"/>
                <w:szCs w:val="24"/>
              </w:rPr>
              <w:t>Явора,8</w:t>
            </w:r>
          </w:p>
        </w:tc>
        <w:tc>
          <w:tcPr>
            <w:tcW w:w="2977" w:type="dxa"/>
            <w:shd w:val="clear" w:color="000000" w:fill="FFFFFF"/>
            <w:noWrap/>
            <w:vAlign w:val="center"/>
            <w:hideMark/>
          </w:tcPr>
          <w:p w14:paraId="46B68C5D" w14:textId="77777777" w:rsidR="00151545" w:rsidRPr="00151545" w:rsidRDefault="00151545" w:rsidP="00151545">
            <w:pPr>
              <w:spacing w:after="0" w:line="240" w:lineRule="auto"/>
              <w:jc w:val="center"/>
              <w:rPr>
                <w:rFonts w:ascii="Times New Roman" w:eastAsia="Times New Roman" w:hAnsi="Times New Roman" w:cs="Times New Roman"/>
                <w:color w:val="000000"/>
                <w:sz w:val="24"/>
                <w:szCs w:val="24"/>
                <w:lang w:eastAsia="uk-UA"/>
              </w:rPr>
            </w:pPr>
            <w:r w:rsidRPr="00151545">
              <w:rPr>
                <w:rFonts w:ascii="Times New Roman" w:eastAsia="Times New Roman" w:hAnsi="Times New Roman" w:cs="Times New Roman"/>
                <w:color w:val="000000"/>
                <w:sz w:val="24"/>
                <w:szCs w:val="24"/>
                <w:lang w:eastAsia="uk-UA"/>
              </w:rPr>
              <w:t>50 000 грн</w:t>
            </w:r>
          </w:p>
          <w:p w14:paraId="643399A2" w14:textId="77777777" w:rsidR="00151545" w:rsidRPr="00151545" w:rsidRDefault="00151545" w:rsidP="00151545">
            <w:pPr>
              <w:spacing w:after="0" w:line="240" w:lineRule="auto"/>
              <w:jc w:val="center"/>
              <w:rPr>
                <w:rFonts w:ascii="Times New Roman" w:eastAsia="Times New Roman" w:hAnsi="Times New Roman" w:cs="Times New Roman"/>
                <w:color w:val="000000"/>
                <w:sz w:val="24"/>
                <w:szCs w:val="24"/>
                <w:lang w:eastAsia="uk-UA"/>
              </w:rPr>
            </w:pPr>
            <w:r w:rsidRPr="00151545">
              <w:rPr>
                <w:rFonts w:ascii="Times New Roman" w:eastAsia="Times New Roman" w:hAnsi="Times New Roman" w:cs="Times New Roman"/>
                <w:color w:val="000000"/>
                <w:sz w:val="24"/>
                <w:szCs w:val="24"/>
                <w:lang w:eastAsia="uk-UA"/>
              </w:rPr>
              <w:t>(П’ятдесят тисяч гривень)</w:t>
            </w:r>
          </w:p>
        </w:tc>
      </w:tr>
    </w:tbl>
    <w:p w14:paraId="3C139671" w14:textId="77777777" w:rsidR="006F3639" w:rsidRPr="00151545" w:rsidRDefault="006F3639" w:rsidP="001E41AE">
      <w:pPr>
        <w:tabs>
          <w:tab w:val="left" w:pos="2040"/>
          <w:tab w:val="left" w:pos="2445"/>
        </w:tabs>
        <w:jc w:val="center"/>
        <w:rPr>
          <w:rFonts w:ascii="Times New Roman" w:hAnsi="Times New Roman" w:cs="Times New Roman"/>
          <w:b/>
          <w:sz w:val="24"/>
          <w:szCs w:val="24"/>
        </w:rPr>
      </w:pPr>
    </w:p>
    <w:p w14:paraId="5BFE2604" w14:textId="77777777" w:rsidR="001E41AE" w:rsidRPr="00151545" w:rsidRDefault="001E41AE" w:rsidP="001E41AE">
      <w:pPr>
        <w:pStyle w:val="a5"/>
        <w:spacing w:after="0" w:line="256" w:lineRule="auto"/>
        <w:ind w:left="0"/>
        <w:rPr>
          <w:rFonts w:ascii="Times New Roman" w:eastAsia="Microsoft Sans Serif" w:hAnsi="Times New Roman" w:cs="Times New Roman"/>
          <w:sz w:val="24"/>
          <w:szCs w:val="24"/>
        </w:rPr>
      </w:pPr>
    </w:p>
    <w:p w14:paraId="7AD9FFCC" w14:textId="7E9398B5" w:rsidR="001E41AE" w:rsidRPr="00151545" w:rsidRDefault="001E41AE" w:rsidP="001E41AE">
      <w:pPr>
        <w:tabs>
          <w:tab w:val="left" w:pos="709"/>
        </w:tabs>
        <w:spacing w:after="0" w:line="256" w:lineRule="auto"/>
        <w:rPr>
          <w:rFonts w:ascii="Times New Roman" w:hAnsi="Times New Roman" w:cs="Times New Roman"/>
          <w:sz w:val="24"/>
          <w:szCs w:val="24"/>
        </w:rPr>
      </w:pPr>
      <w:r w:rsidRPr="00151545">
        <w:rPr>
          <w:rFonts w:ascii="Times New Roman" w:hAnsi="Times New Roman" w:cs="Times New Roman"/>
          <w:sz w:val="24"/>
          <w:szCs w:val="24"/>
        </w:rPr>
        <w:t xml:space="preserve">    </w:t>
      </w:r>
      <w:r w:rsidR="008F496F">
        <w:rPr>
          <w:rFonts w:ascii="Times New Roman" w:hAnsi="Times New Roman" w:cs="Times New Roman"/>
          <w:sz w:val="24"/>
          <w:szCs w:val="24"/>
        </w:rPr>
        <w:t>2</w:t>
      </w:r>
      <w:r w:rsidRPr="00151545">
        <w:rPr>
          <w:rFonts w:ascii="Times New Roman" w:hAnsi="Times New Roman" w:cs="Times New Roman"/>
          <w:sz w:val="24"/>
          <w:szCs w:val="24"/>
        </w:rPr>
        <w:t>. Головному бухгалтеру Розвадівської сільської ради провести виплату.</w:t>
      </w:r>
    </w:p>
    <w:p w14:paraId="183735D7" w14:textId="77777777" w:rsidR="001E41AE" w:rsidRPr="00151545" w:rsidRDefault="001E41AE" w:rsidP="001E41AE">
      <w:pPr>
        <w:tabs>
          <w:tab w:val="left" w:pos="709"/>
        </w:tabs>
        <w:spacing w:after="0" w:line="256" w:lineRule="auto"/>
        <w:rPr>
          <w:rFonts w:ascii="Times New Roman" w:hAnsi="Times New Roman" w:cs="Times New Roman"/>
          <w:sz w:val="24"/>
          <w:szCs w:val="24"/>
        </w:rPr>
      </w:pPr>
    </w:p>
    <w:p w14:paraId="19192EFB" w14:textId="33DA5D3D" w:rsidR="001E41AE" w:rsidRPr="00151545" w:rsidRDefault="001E41AE" w:rsidP="001E41AE">
      <w:pPr>
        <w:tabs>
          <w:tab w:val="left" w:pos="709"/>
        </w:tabs>
        <w:rPr>
          <w:rFonts w:ascii="Times New Roman" w:hAnsi="Times New Roman" w:cs="Times New Roman"/>
          <w:sz w:val="24"/>
          <w:szCs w:val="24"/>
        </w:rPr>
      </w:pPr>
      <w:r w:rsidRPr="00151545">
        <w:rPr>
          <w:rFonts w:ascii="Times New Roman" w:hAnsi="Times New Roman"/>
          <w:sz w:val="24"/>
          <w:szCs w:val="24"/>
        </w:rPr>
        <w:t xml:space="preserve">    </w:t>
      </w:r>
      <w:r w:rsidR="008F496F">
        <w:rPr>
          <w:rFonts w:ascii="Times New Roman" w:hAnsi="Times New Roman"/>
          <w:sz w:val="24"/>
          <w:szCs w:val="24"/>
        </w:rPr>
        <w:t>3</w:t>
      </w:r>
      <w:r w:rsidRPr="00151545">
        <w:rPr>
          <w:rFonts w:ascii="Times New Roman" w:hAnsi="Times New Roman"/>
          <w:sz w:val="24"/>
          <w:szCs w:val="24"/>
        </w:rPr>
        <w:t>.</w:t>
      </w:r>
      <w:r w:rsidRPr="00151545">
        <w:rPr>
          <w:rFonts w:ascii="Times New Roman" w:hAnsi="Times New Roman"/>
          <w:bCs/>
          <w:spacing w:val="-15"/>
          <w:sz w:val="24"/>
          <w:szCs w:val="24"/>
        </w:rPr>
        <w:t xml:space="preserve"> Контроль за виконанням даного рішення  покласти на постійну </w:t>
      </w:r>
      <w:r w:rsidRPr="00151545">
        <w:rPr>
          <w:rFonts w:ascii="Times New Roman" w:hAnsi="Times New Roman" w:cs="Times New Roman"/>
          <w:sz w:val="24"/>
          <w:szCs w:val="24"/>
        </w:rPr>
        <w:t xml:space="preserve">комісію з </w:t>
      </w:r>
      <w:r w:rsidRPr="00151545">
        <w:rPr>
          <w:rFonts w:ascii="Times New Roman" w:hAnsi="Times New Roman"/>
          <w:sz w:val="24"/>
          <w:szCs w:val="24"/>
        </w:rPr>
        <w:t>з питань регламенту, соціального захисту населення, охорони здоров’я, освіти, культури та молодіжної політики (молоді та спорту)  (Говикович О.В.).</w:t>
      </w:r>
    </w:p>
    <w:p w14:paraId="762C1DA9" w14:textId="77777777" w:rsidR="001E41AE" w:rsidRDefault="001E41AE" w:rsidP="001E41AE">
      <w:pPr>
        <w:tabs>
          <w:tab w:val="left" w:pos="709"/>
        </w:tabs>
        <w:jc w:val="both"/>
        <w:rPr>
          <w:rFonts w:ascii="Times New Roman" w:hAnsi="Times New Roman" w:cs="Times New Roman"/>
        </w:rPr>
      </w:pPr>
    </w:p>
    <w:p w14:paraId="22D88913" w14:textId="3037B272" w:rsidR="001E41AE" w:rsidRDefault="001E41AE" w:rsidP="001E41AE">
      <w:pPr>
        <w:tabs>
          <w:tab w:val="left" w:pos="709"/>
        </w:tabs>
        <w:jc w:val="both"/>
        <w:rPr>
          <w:rFonts w:ascii="Times New Roman" w:hAnsi="Times New Roman" w:cs="Times New Roman"/>
        </w:rPr>
      </w:pPr>
    </w:p>
    <w:p w14:paraId="2A893367" w14:textId="618F7229" w:rsidR="00037D81" w:rsidRPr="00E15F4F" w:rsidRDefault="001E41AE" w:rsidP="00E15F4F">
      <w:pPr>
        <w:pStyle w:val="a5"/>
        <w:rPr>
          <w:rFonts w:ascii="Times New Roman" w:hAnsi="Times New Roman" w:cs="Times New Roman"/>
          <w:b/>
          <w:sz w:val="24"/>
          <w:szCs w:val="24"/>
        </w:rPr>
      </w:pPr>
      <w:r w:rsidRPr="00DE277A">
        <w:rPr>
          <w:rFonts w:ascii="Times New Roman" w:hAnsi="Times New Roman" w:cs="Times New Roman"/>
          <w:b/>
          <w:sz w:val="24"/>
          <w:szCs w:val="24"/>
        </w:rPr>
        <w:t xml:space="preserve">Сільський голова                      </w:t>
      </w:r>
      <w:r>
        <w:rPr>
          <w:rFonts w:ascii="Times New Roman" w:hAnsi="Times New Roman" w:cs="Times New Roman"/>
          <w:b/>
          <w:sz w:val="24"/>
          <w:szCs w:val="24"/>
        </w:rPr>
        <w:t xml:space="preserve">                           </w:t>
      </w:r>
      <w:r w:rsidRPr="00DE277A">
        <w:rPr>
          <w:rFonts w:ascii="Times New Roman" w:hAnsi="Times New Roman" w:cs="Times New Roman"/>
          <w:b/>
          <w:sz w:val="24"/>
          <w:szCs w:val="24"/>
        </w:rPr>
        <w:t xml:space="preserve">    </w:t>
      </w:r>
      <w:r w:rsidR="00CB05FB">
        <w:rPr>
          <w:rFonts w:ascii="Times New Roman" w:hAnsi="Times New Roman" w:cs="Times New Roman"/>
          <w:b/>
          <w:sz w:val="24"/>
          <w:szCs w:val="24"/>
        </w:rPr>
        <w:t xml:space="preserve">   </w:t>
      </w:r>
      <w:r w:rsidRPr="00DE277A">
        <w:rPr>
          <w:rFonts w:ascii="Times New Roman" w:hAnsi="Times New Roman" w:cs="Times New Roman"/>
          <w:b/>
          <w:sz w:val="24"/>
          <w:szCs w:val="24"/>
        </w:rPr>
        <w:t xml:space="preserve">        Роман  СИДОР</w:t>
      </w:r>
    </w:p>
    <w:p w14:paraId="6237A0CE" w14:textId="30133702" w:rsidR="00037D81" w:rsidRDefault="00037D81" w:rsidP="001E41AE">
      <w:pPr>
        <w:pStyle w:val="a5"/>
        <w:rPr>
          <w:rFonts w:ascii="Times New Roman" w:hAnsi="Times New Roman" w:cs="Times New Roman"/>
          <w:b/>
          <w:sz w:val="24"/>
          <w:szCs w:val="24"/>
        </w:rPr>
      </w:pPr>
    </w:p>
    <w:p w14:paraId="6C32107B" w14:textId="3F5D29C5" w:rsidR="0087797C" w:rsidRDefault="0087797C" w:rsidP="001E41AE">
      <w:pPr>
        <w:pStyle w:val="a5"/>
        <w:rPr>
          <w:rFonts w:ascii="Times New Roman" w:hAnsi="Times New Roman" w:cs="Times New Roman"/>
          <w:b/>
          <w:sz w:val="24"/>
          <w:szCs w:val="24"/>
        </w:rPr>
      </w:pPr>
    </w:p>
    <w:p w14:paraId="74184680" w14:textId="77777777" w:rsidR="008F496F" w:rsidRDefault="008F496F" w:rsidP="001E41AE">
      <w:pPr>
        <w:pStyle w:val="a5"/>
        <w:rPr>
          <w:rFonts w:ascii="Times New Roman" w:hAnsi="Times New Roman" w:cs="Times New Roman"/>
          <w:b/>
          <w:sz w:val="24"/>
          <w:szCs w:val="24"/>
        </w:rPr>
      </w:pPr>
    </w:p>
    <w:p w14:paraId="64AB93D1" w14:textId="77777777" w:rsidR="0087797C" w:rsidRPr="009E4601" w:rsidRDefault="0087797C" w:rsidP="0087797C">
      <w:pPr>
        <w:pStyle w:val="19141"/>
        <w:spacing w:before="0" w:beforeAutospacing="0" w:after="0" w:afterAutospacing="0"/>
        <w:ind w:hanging="426"/>
        <w:jc w:val="center"/>
        <w:rPr>
          <w:noProof/>
        </w:rPr>
      </w:pPr>
      <w:r>
        <w:rPr>
          <w:noProof/>
        </w:rPr>
        <w:t xml:space="preserve">     </w:t>
      </w:r>
      <w:r w:rsidRPr="009E4601">
        <w:rPr>
          <w:noProof/>
        </w:rPr>
        <w:drawing>
          <wp:inline distT="0" distB="0" distL="0" distR="0" wp14:anchorId="41A453A1" wp14:editId="5829206D">
            <wp:extent cx="571500" cy="762000"/>
            <wp:effectExtent l="0" t="0" r="0" b="0"/>
            <wp:docPr id="30" name="Рисунок 30"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255298B0" w14:textId="77777777" w:rsidR="0087797C" w:rsidRPr="009E4601" w:rsidRDefault="0087797C" w:rsidP="0087797C">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6CB850A8" w14:textId="77777777" w:rsidR="0087797C" w:rsidRPr="009E4601" w:rsidRDefault="0087797C" w:rsidP="0087797C">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75FB2A20" w14:textId="7F8D5198" w:rsidR="0087797C" w:rsidRPr="009E4601" w:rsidRDefault="0087797C" w:rsidP="0087797C">
      <w:pPr>
        <w:spacing w:after="0" w:line="240" w:lineRule="auto"/>
        <w:jc w:val="center"/>
        <w:rPr>
          <w:rFonts w:ascii="Times New Roman" w:hAnsi="Times New Roman"/>
          <w:b/>
          <w:sz w:val="28"/>
          <w:szCs w:val="28"/>
        </w:rPr>
      </w:pPr>
      <w:r>
        <w:rPr>
          <w:rFonts w:ascii="Times New Roman" w:hAnsi="Times New Roman"/>
          <w:b/>
          <w:sz w:val="28"/>
          <w:szCs w:val="28"/>
        </w:rPr>
        <w:t xml:space="preserve">Сімдесят </w:t>
      </w:r>
      <w:r w:rsidR="008F496F">
        <w:rPr>
          <w:rFonts w:ascii="Times New Roman" w:hAnsi="Times New Roman"/>
          <w:b/>
          <w:sz w:val="28"/>
          <w:szCs w:val="28"/>
        </w:rPr>
        <w:t>восьма</w:t>
      </w:r>
      <w:r>
        <w:rPr>
          <w:rFonts w:ascii="Times New Roman" w:hAnsi="Times New Roman"/>
          <w:b/>
          <w:sz w:val="28"/>
          <w:szCs w:val="28"/>
        </w:rPr>
        <w:t xml:space="preserve"> чергова </w:t>
      </w:r>
      <w:r w:rsidRPr="009E4601">
        <w:rPr>
          <w:rFonts w:ascii="Times New Roman" w:hAnsi="Times New Roman"/>
          <w:b/>
          <w:sz w:val="28"/>
          <w:szCs w:val="28"/>
        </w:rPr>
        <w:t>сесія VIII скликання</w:t>
      </w:r>
    </w:p>
    <w:p w14:paraId="3F8BF972" w14:textId="77777777" w:rsidR="0087797C" w:rsidRPr="009E4601" w:rsidRDefault="0087797C" w:rsidP="0087797C">
      <w:pPr>
        <w:spacing w:after="0" w:line="240" w:lineRule="auto"/>
        <w:jc w:val="center"/>
        <w:rPr>
          <w:rFonts w:ascii="Times New Roman" w:hAnsi="Times New Roman"/>
          <w:b/>
          <w:sz w:val="28"/>
          <w:szCs w:val="28"/>
        </w:rPr>
      </w:pPr>
    </w:p>
    <w:p w14:paraId="77ED72F0" w14:textId="77777777" w:rsidR="0087797C" w:rsidRPr="009E4601" w:rsidRDefault="0087797C" w:rsidP="0087797C">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6B5F49EF" w14:textId="20D42E8B" w:rsidR="0087797C" w:rsidRPr="00151545" w:rsidRDefault="00670F4F" w:rsidP="0087797C">
      <w:pPr>
        <w:pStyle w:val="aa"/>
        <w:shd w:val="clear" w:color="auto" w:fill="FFFFFF"/>
        <w:jc w:val="both"/>
        <w:rPr>
          <w:b/>
        </w:rPr>
      </w:pPr>
      <w:r>
        <w:rPr>
          <w:b/>
        </w:rPr>
        <w:t>28</w:t>
      </w:r>
      <w:r w:rsidR="00ED0D7E">
        <w:rPr>
          <w:b/>
        </w:rPr>
        <w:t xml:space="preserve"> травня</w:t>
      </w:r>
      <w:r w:rsidR="0087797C">
        <w:rPr>
          <w:b/>
        </w:rPr>
        <w:t xml:space="preserve"> 2026</w:t>
      </w:r>
      <w:r w:rsidR="0087797C" w:rsidRPr="009E4601">
        <w:rPr>
          <w:b/>
        </w:rPr>
        <w:t xml:space="preserve"> ро</w:t>
      </w:r>
      <w:r w:rsidR="0087797C">
        <w:rPr>
          <w:b/>
        </w:rPr>
        <w:t>ку</w:t>
      </w:r>
      <w:r w:rsidR="0087797C">
        <w:rPr>
          <w:b/>
        </w:rPr>
        <w:tab/>
      </w:r>
      <w:r w:rsidR="0087797C">
        <w:rPr>
          <w:b/>
        </w:rPr>
        <w:tab/>
        <w:t xml:space="preserve">                       с. Розвадів</w:t>
      </w:r>
      <w:r w:rsidR="0087797C">
        <w:rPr>
          <w:b/>
        </w:rPr>
        <w:tab/>
      </w:r>
      <w:r w:rsidR="0087797C">
        <w:rPr>
          <w:b/>
        </w:rPr>
        <w:tab/>
        <w:t xml:space="preserve">           </w:t>
      </w:r>
      <w:r w:rsidR="0087797C" w:rsidRPr="009E4601">
        <w:rPr>
          <w:b/>
          <w:lang w:val="ru-RU"/>
        </w:rPr>
        <w:t xml:space="preserve"> </w:t>
      </w:r>
      <w:r w:rsidR="0087797C" w:rsidRPr="009E4601">
        <w:rPr>
          <w:b/>
        </w:rPr>
        <w:t xml:space="preserve">№ </w:t>
      </w:r>
      <w:r>
        <w:rPr>
          <w:b/>
        </w:rPr>
        <w:t>2414</w:t>
      </w:r>
    </w:p>
    <w:p w14:paraId="355EC30C" w14:textId="77777777" w:rsidR="00C345ED" w:rsidRDefault="00C345ED" w:rsidP="00C345ED">
      <w:pPr>
        <w:tabs>
          <w:tab w:val="left" w:pos="705"/>
        </w:tabs>
        <w:spacing w:after="0" w:line="240" w:lineRule="auto"/>
        <w:rPr>
          <w:rFonts w:ascii="Times New Roman" w:hAnsi="Times New Roman" w:cs="Times New Roman"/>
          <w:b/>
        </w:rPr>
      </w:pPr>
      <w:r>
        <w:rPr>
          <w:rFonts w:ascii="Times New Roman" w:hAnsi="Times New Roman" w:cs="Times New Roman"/>
          <w:b/>
        </w:rPr>
        <w:t>Про надання одноразової матеріальної</w:t>
      </w:r>
    </w:p>
    <w:p w14:paraId="0F6D63F3" w14:textId="728AA575" w:rsidR="00C345ED" w:rsidRDefault="008F496F" w:rsidP="00C345ED">
      <w:pPr>
        <w:tabs>
          <w:tab w:val="left" w:pos="705"/>
        </w:tabs>
        <w:spacing w:after="0" w:line="240" w:lineRule="auto"/>
        <w:rPr>
          <w:rFonts w:ascii="Times New Roman" w:hAnsi="Times New Roman" w:cs="Times New Roman"/>
          <w:b/>
        </w:rPr>
      </w:pPr>
      <w:r>
        <w:rPr>
          <w:rFonts w:ascii="Times New Roman" w:hAnsi="Times New Roman" w:cs="Times New Roman"/>
          <w:b/>
        </w:rPr>
        <w:t>допомоги  сім’ї зниклих</w:t>
      </w:r>
      <w:r w:rsidR="00C345ED">
        <w:rPr>
          <w:rFonts w:ascii="Times New Roman" w:hAnsi="Times New Roman" w:cs="Times New Roman"/>
          <w:b/>
        </w:rPr>
        <w:t xml:space="preserve"> безвісти </w:t>
      </w:r>
    </w:p>
    <w:p w14:paraId="72A02AC7" w14:textId="5914BD97" w:rsidR="00C345ED" w:rsidRDefault="008F496F" w:rsidP="00C345ED">
      <w:pPr>
        <w:tabs>
          <w:tab w:val="left" w:pos="705"/>
        </w:tabs>
        <w:spacing w:after="0" w:line="240" w:lineRule="auto"/>
        <w:rPr>
          <w:rFonts w:ascii="Times New Roman" w:hAnsi="Times New Roman" w:cs="Times New Roman"/>
          <w:b/>
        </w:rPr>
      </w:pPr>
      <w:r>
        <w:rPr>
          <w:rFonts w:ascii="Times New Roman" w:hAnsi="Times New Roman" w:cs="Times New Roman"/>
          <w:b/>
        </w:rPr>
        <w:t>Захисників України, жителів</w:t>
      </w:r>
      <w:r w:rsidR="00C345ED">
        <w:rPr>
          <w:rFonts w:ascii="Times New Roman" w:hAnsi="Times New Roman" w:cs="Times New Roman"/>
          <w:b/>
        </w:rPr>
        <w:t xml:space="preserve"> </w:t>
      </w:r>
    </w:p>
    <w:p w14:paraId="05961BC4" w14:textId="77777777" w:rsidR="00C345ED" w:rsidRDefault="00C345ED" w:rsidP="00C345ED">
      <w:pPr>
        <w:tabs>
          <w:tab w:val="left" w:pos="705"/>
        </w:tabs>
        <w:spacing w:after="0" w:line="240" w:lineRule="auto"/>
        <w:rPr>
          <w:rFonts w:ascii="Times New Roman" w:hAnsi="Times New Roman" w:cs="Times New Roman"/>
          <w:b/>
        </w:rPr>
      </w:pPr>
      <w:r>
        <w:rPr>
          <w:rFonts w:ascii="Times New Roman" w:hAnsi="Times New Roman" w:cs="Times New Roman"/>
          <w:b/>
        </w:rPr>
        <w:t>Розвадівської сільської ради</w:t>
      </w:r>
      <w:r>
        <w:rPr>
          <w:rFonts w:ascii="Times New Roman" w:hAnsi="Times New Roman" w:cs="Times New Roman"/>
          <w:b/>
        </w:rPr>
        <w:tab/>
      </w:r>
    </w:p>
    <w:p w14:paraId="6AB3F143" w14:textId="77777777" w:rsidR="00C345ED" w:rsidRDefault="00C345ED" w:rsidP="00C345ED">
      <w:pPr>
        <w:tabs>
          <w:tab w:val="left" w:pos="705"/>
        </w:tabs>
        <w:spacing w:after="0" w:line="240" w:lineRule="auto"/>
        <w:rPr>
          <w:rFonts w:ascii="Times New Roman" w:hAnsi="Times New Roman" w:cs="Times New Roman"/>
          <w:b/>
        </w:rPr>
      </w:pPr>
      <w:r>
        <w:rPr>
          <w:rFonts w:ascii="Times New Roman" w:hAnsi="Times New Roman" w:cs="Times New Roman"/>
          <w:b/>
        </w:rPr>
        <w:tab/>
      </w:r>
    </w:p>
    <w:p w14:paraId="143B86FC" w14:textId="1D2C9A53" w:rsidR="00C345ED" w:rsidRPr="00151545" w:rsidRDefault="00C345ED" w:rsidP="00C345ED">
      <w:pPr>
        <w:pStyle w:val="Default"/>
        <w:jc w:val="both"/>
        <w:rPr>
          <w:rFonts w:eastAsia="Calibri"/>
          <w:bCs/>
          <w:lang w:eastAsia="uk-UA"/>
        </w:rPr>
      </w:pPr>
      <w:r>
        <w:t xml:space="preserve">   </w:t>
      </w:r>
      <w:r w:rsidR="008F496F">
        <w:t xml:space="preserve">     Розглянувши заяву  жителів</w:t>
      </w:r>
      <w:r>
        <w:t xml:space="preserve">  Розвадівської сільської ради, беручи до уваги подані копії документів </w:t>
      </w:r>
      <w:r>
        <w:rPr>
          <w:lang w:val="uk-UA"/>
        </w:rPr>
        <w:t>до Порядку</w:t>
      </w:r>
      <w:r w:rsidR="008D55C0">
        <w:t xml:space="preserve"> 5</w:t>
      </w:r>
      <w:r>
        <w:t xml:space="preserve"> </w:t>
      </w:r>
      <w:r w:rsidRPr="00024AC1">
        <w:rPr>
          <w:rFonts w:eastAsia="Calibri"/>
          <w:bCs/>
          <w:lang w:eastAsia="uk-UA"/>
        </w:rPr>
        <w:t>надання одноразової матеріальної допомоги</w:t>
      </w:r>
      <w:r>
        <w:rPr>
          <w:rFonts w:eastAsia="Calibri"/>
          <w:bCs/>
          <w:lang w:val="uk-UA" w:eastAsia="uk-UA"/>
        </w:rPr>
        <w:t xml:space="preserve"> </w:t>
      </w:r>
      <w:r w:rsidRPr="00E01A18">
        <w:t xml:space="preserve">сім’ї </w:t>
      </w:r>
      <w:r w:rsidR="008F496F">
        <w:rPr>
          <w:lang w:val="uk-UA"/>
        </w:rPr>
        <w:t xml:space="preserve">зниклих </w:t>
      </w:r>
      <w:r w:rsidR="008D55C0">
        <w:rPr>
          <w:lang w:val="uk-UA"/>
        </w:rPr>
        <w:t>безвісти</w:t>
      </w:r>
      <w:r w:rsidR="008F496F">
        <w:t xml:space="preserve"> Захисників</w:t>
      </w:r>
      <w:r w:rsidRPr="00E01A18">
        <w:t xml:space="preserve"> України</w:t>
      </w:r>
      <w:r>
        <w:rPr>
          <w:rFonts w:eastAsia="Calibri"/>
          <w:bCs/>
          <w:lang w:val="uk-UA" w:eastAsia="uk-UA"/>
        </w:rPr>
        <w:t>,</w:t>
      </w:r>
      <w:r w:rsidRPr="00024AC1">
        <w:t xml:space="preserve"> </w:t>
      </w:r>
      <w:r>
        <w:t xml:space="preserve"> згідно </w:t>
      </w:r>
      <w:r>
        <w:rPr>
          <w:color w:val="333333"/>
          <w:bdr w:val="none" w:sz="0" w:space="0" w:color="auto" w:frame="1"/>
          <w:lang w:eastAsia="uk-UA"/>
        </w:rPr>
        <w:t>«</w:t>
      </w:r>
      <w:r>
        <w:rPr>
          <w:iCs/>
          <w:color w:val="333333"/>
          <w:bdr w:val="none" w:sz="0" w:space="0" w:color="auto" w:frame="1"/>
          <w:lang w:eastAsia="uk-UA"/>
        </w:rPr>
        <w:t>Програми соціального захисту вразливих категорій населення Розвадівської сільської ради Стрийського району Львівської області  на 2026 рік», затвердженої рішенням 72</w:t>
      </w:r>
      <w:r w:rsidRPr="00172FDB">
        <w:rPr>
          <w:iCs/>
          <w:color w:val="333333"/>
          <w:bdr w:val="none" w:sz="0" w:space="0" w:color="auto" w:frame="1"/>
          <w:lang w:eastAsia="uk-UA"/>
        </w:rPr>
        <w:t>-ї сесії Розвадівської сільської ради</w:t>
      </w:r>
      <w:r w:rsidRPr="00172FDB">
        <w:rPr>
          <w:color w:val="333333"/>
          <w:bdr w:val="none" w:sz="0" w:space="0" w:color="auto" w:frame="1"/>
          <w:lang w:eastAsia="uk-UA"/>
        </w:rPr>
        <w:t xml:space="preserve"> </w:t>
      </w:r>
      <w:r w:rsidRPr="00172FDB">
        <w:t>№</w:t>
      </w:r>
      <w:r>
        <w:t xml:space="preserve">2252  </w:t>
      </w:r>
      <w:r w:rsidRPr="00172FDB">
        <w:t xml:space="preserve">від </w:t>
      </w:r>
      <w:r>
        <w:t>18.12.2025</w:t>
      </w:r>
      <w:r w:rsidRPr="00172FDB">
        <w:t>р</w:t>
      </w:r>
      <w:r w:rsidRPr="00172FDB">
        <w:rPr>
          <w:color w:val="333333"/>
          <w:bdr w:val="none" w:sz="0" w:space="0" w:color="auto" w:frame="1"/>
          <w:lang w:eastAsia="uk-UA"/>
        </w:rPr>
        <w:t>,</w:t>
      </w:r>
      <w:r>
        <w:rPr>
          <w:color w:val="333333"/>
          <w:bdr w:val="none" w:sz="0" w:space="0" w:color="auto" w:frame="1"/>
          <w:lang w:eastAsia="uk-UA"/>
        </w:rPr>
        <w:t xml:space="preserve"> </w:t>
      </w:r>
      <w:r>
        <w:t>керуючись ст.ст.34,64 Закону України «Про місцеве самоврядування в Україні»</w:t>
      </w:r>
      <w:r>
        <w:rPr>
          <w:lang w:val="uk-UA"/>
        </w:rPr>
        <w:t xml:space="preserve">, взявши до уваги висновок коміссії </w:t>
      </w:r>
      <w:r w:rsidRPr="00BE3B29">
        <w:t>з питань регламенту, соціального захисту населення, охорони здоров’я, освіти, культури та молодіжної політики (молоді та спорту)</w:t>
      </w:r>
      <w:r>
        <w:rPr>
          <w:lang w:val="uk-UA"/>
        </w:rPr>
        <w:t xml:space="preserve">, </w:t>
      </w:r>
      <w:r>
        <w:rPr>
          <w:color w:val="333333"/>
          <w:bdr w:val="none" w:sz="0" w:space="0" w:color="auto" w:frame="1"/>
          <w:lang w:eastAsia="uk-UA"/>
        </w:rPr>
        <w:t>сесія Розвадівської сільської ради</w:t>
      </w:r>
    </w:p>
    <w:p w14:paraId="4AB63DC0" w14:textId="77777777" w:rsidR="00C345ED" w:rsidRDefault="00C345ED" w:rsidP="00C345ED">
      <w:pPr>
        <w:shd w:val="clear" w:color="auto" w:fill="FFFFFF"/>
        <w:spacing w:after="0" w:line="240" w:lineRule="auto"/>
        <w:jc w:val="both"/>
        <w:rPr>
          <w:rFonts w:ascii="Times New Roman" w:hAnsi="Times New Roman" w:cs="Times New Roman"/>
        </w:rPr>
      </w:pPr>
    </w:p>
    <w:p w14:paraId="4C6BBE2C" w14:textId="77777777" w:rsidR="00C345ED" w:rsidRDefault="00C345ED" w:rsidP="00C345ED">
      <w:pPr>
        <w:tabs>
          <w:tab w:val="left" w:pos="2040"/>
          <w:tab w:val="left" w:pos="2445"/>
        </w:tabs>
        <w:jc w:val="center"/>
        <w:rPr>
          <w:rFonts w:ascii="Times New Roman" w:hAnsi="Times New Roman" w:cs="Times New Roman"/>
          <w:b/>
        </w:rPr>
      </w:pPr>
      <w:r w:rsidRPr="00C87359">
        <w:rPr>
          <w:rFonts w:ascii="Times New Roman" w:hAnsi="Times New Roman" w:cs="Times New Roman"/>
          <w:b/>
        </w:rPr>
        <w:t>ВИРІШИЛА:</w:t>
      </w:r>
    </w:p>
    <w:p w14:paraId="5C6B8C81" w14:textId="3B1FBA95" w:rsidR="00C345ED" w:rsidRPr="00151545" w:rsidRDefault="00C345ED" w:rsidP="00C345ED">
      <w:pPr>
        <w:tabs>
          <w:tab w:val="left" w:pos="705"/>
        </w:tabs>
        <w:spacing w:after="0" w:line="240" w:lineRule="auto"/>
        <w:rPr>
          <w:rFonts w:ascii="Times New Roman" w:hAnsi="Times New Roman" w:cs="Times New Roman"/>
          <w:b/>
          <w:sz w:val="24"/>
          <w:szCs w:val="24"/>
        </w:rPr>
      </w:pPr>
      <w:r w:rsidRPr="00151545">
        <w:rPr>
          <w:rFonts w:ascii="Times New Roman" w:hAnsi="Times New Roman" w:cs="Times New Roman"/>
          <w:sz w:val="24"/>
          <w:szCs w:val="24"/>
        </w:rPr>
        <w:t>1. Надати однора</w:t>
      </w:r>
      <w:r w:rsidR="00ED0D7E">
        <w:rPr>
          <w:rFonts w:ascii="Times New Roman" w:hAnsi="Times New Roman" w:cs="Times New Roman"/>
          <w:sz w:val="24"/>
          <w:szCs w:val="24"/>
        </w:rPr>
        <w:t>зову матеріальну  допомогу сім’ям</w:t>
      </w:r>
      <w:r w:rsidRPr="00151545">
        <w:rPr>
          <w:rFonts w:ascii="Times New Roman" w:hAnsi="Times New Roman" w:cs="Times New Roman"/>
          <w:sz w:val="24"/>
          <w:szCs w:val="24"/>
        </w:rPr>
        <w:t xml:space="preserve"> </w:t>
      </w:r>
      <w:r w:rsidR="00ED0D7E">
        <w:rPr>
          <w:rFonts w:ascii="Times New Roman" w:hAnsi="Times New Roman" w:cs="Times New Roman"/>
          <w:b/>
          <w:sz w:val="24"/>
          <w:szCs w:val="24"/>
        </w:rPr>
        <w:t xml:space="preserve">зниклих </w:t>
      </w:r>
      <w:r>
        <w:rPr>
          <w:rFonts w:ascii="Times New Roman" w:hAnsi="Times New Roman" w:cs="Times New Roman"/>
          <w:b/>
          <w:sz w:val="24"/>
          <w:szCs w:val="24"/>
        </w:rPr>
        <w:t xml:space="preserve"> безвісти</w:t>
      </w:r>
      <w:r w:rsidR="00D367DA">
        <w:rPr>
          <w:rFonts w:ascii="Times New Roman" w:hAnsi="Times New Roman" w:cs="Times New Roman"/>
          <w:b/>
          <w:sz w:val="24"/>
          <w:szCs w:val="24"/>
        </w:rPr>
        <w:t xml:space="preserve"> </w:t>
      </w:r>
      <w:r w:rsidR="00ED0D7E">
        <w:rPr>
          <w:rFonts w:ascii="Times New Roman" w:hAnsi="Times New Roman" w:cs="Times New Roman"/>
          <w:sz w:val="24"/>
          <w:szCs w:val="24"/>
        </w:rPr>
        <w:t>Захисників</w:t>
      </w:r>
      <w:r w:rsidRPr="00151545">
        <w:rPr>
          <w:rFonts w:ascii="Times New Roman" w:hAnsi="Times New Roman" w:cs="Times New Roman"/>
          <w:sz w:val="24"/>
          <w:szCs w:val="24"/>
        </w:rPr>
        <w:t xml:space="preserve"> України,      </w:t>
      </w:r>
    </w:p>
    <w:p w14:paraId="24FA07A2" w14:textId="4D01BA0B" w:rsidR="00C345ED" w:rsidRPr="00151545" w:rsidRDefault="00ED0D7E" w:rsidP="00C345ED">
      <w:pPr>
        <w:tabs>
          <w:tab w:val="left" w:pos="705"/>
        </w:tabs>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       жителям</w:t>
      </w:r>
      <w:r w:rsidR="00C345ED" w:rsidRPr="00151545">
        <w:rPr>
          <w:rFonts w:ascii="Times New Roman" w:hAnsi="Times New Roman" w:cs="Times New Roman"/>
          <w:sz w:val="24"/>
          <w:szCs w:val="24"/>
        </w:rPr>
        <w:t xml:space="preserve">  Розвадівської сільської ради </w:t>
      </w:r>
    </w:p>
    <w:p w14:paraId="2703925E" w14:textId="77777777" w:rsidR="00C345ED" w:rsidRPr="00151545" w:rsidRDefault="00C345ED" w:rsidP="00C345ED">
      <w:pPr>
        <w:pStyle w:val="a5"/>
        <w:spacing w:after="0" w:line="256" w:lineRule="auto"/>
        <w:ind w:left="0"/>
        <w:rPr>
          <w:rFonts w:ascii="Times New Roman" w:hAnsi="Times New Roman" w:cs="Times New Roman"/>
          <w:color w:val="000000"/>
          <w:sz w:val="24"/>
          <w:szCs w:val="24"/>
        </w:rPr>
      </w:pPr>
    </w:p>
    <w:tbl>
      <w:tblPr>
        <w:tblW w:w="9923" w:type="dxa"/>
        <w:tblLook w:val="04A0" w:firstRow="1" w:lastRow="0" w:firstColumn="1" w:lastColumn="0" w:noHBand="0" w:noVBand="1"/>
      </w:tblPr>
      <w:tblGrid>
        <w:gridCol w:w="3261"/>
        <w:gridCol w:w="3685"/>
        <w:gridCol w:w="2977"/>
      </w:tblGrid>
      <w:tr w:rsidR="00C345ED" w:rsidRPr="00151545" w14:paraId="3A218D91" w14:textId="77777777" w:rsidTr="00C345ED">
        <w:trPr>
          <w:trHeight w:val="360"/>
        </w:trPr>
        <w:tc>
          <w:tcPr>
            <w:tcW w:w="3261" w:type="dxa"/>
            <w:shd w:val="clear" w:color="000000" w:fill="FFFFFF"/>
            <w:noWrap/>
            <w:vAlign w:val="bottom"/>
            <w:hideMark/>
          </w:tcPr>
          <w:p w14:paraId="4F12E2AF" w14:textId="68E3EA8B" w:rsidR="00C345ED" w:rsidRPr="00151545" w:rsidRDefault="00C345ED" w:rsidP="008F496F">
            <w:pPr>
              <w:spacing w:after="0" w:line="240" w:lineRule="auto"/>
              <w:rPr>
                <w:rFonts w:ascii="Times New Roman" w:eastAsia="Times New Roman" w:hAnsi="Times New Roman" w:cs="Times New Roman"/>
                <w:color w:val="000000"/>
                <w:sz w:val="24"/>
                <w:szCs w:val="24"/>
                <w:lang w:eastAsia="uk-UA"/>
              </w:rPr>
            </w:pPr>
            <w:r>
              <w:rPr>
                <w:rFonts w:ascii="Times New Roman" w:hAnsi="Times New Roman" w:cs="Times New Roman"/>
                <w:color w:val="000000"/>
                <w:sz w:val="24"/>
                <w:szCs w:val="24"/>
              </w:rPr>
              <w:t>-</w:t>
            </w:r>
            <w:r w:rsidR="008F496F">
              <w:rPr>
                <w:rFonts w:ascii="Times New Roman" w:hAnsi="Times New Roman" w:cs="Times New Roman"/>
                <w:color w:val="000000"/>
                <w:sz w:val="24"/>
                <w:szCs w:val="24"/>
              </w:rPr>
              <w:t>Павленко Ліля Степанівна</w:t>
            </w:r>
          </w:p>
        </w:tc>
        <w:tc>
          <w:tcPr>
            <w:tcW w:w="3685" w:type="dxa"/>
            <w:shd w:val="clear" w:color="000000" w:fill="FFFFFF"/>
            <w:vAlign w:val="bottom"/>
            <w:hideMark/>
          </w:tcPr>
          <w:p w14:paraId="228F38CE" w14:textId="18A500C4" w:rsidR="00C345ED" w:rsidRPr="00151545" w:rsidRDefault="00C345ED" w:rsidP="008F496F">
            <w:pPr>
              <w:spacing w:after="0" w:line="240" w:lineRule="auto"/>
              <w:rPr>
                <w:rFonts w:ascii="Times New Roman" w:eastAsia="Times New Roman" w:hAnsi="Times New Roman" w:cs="Times New Roman"/>
                <w:color w:val="000000"/>
                <w:sz w:val="24"/>
                <w:szCs w:val="24"/>
                <w:lang w:eastAsia="uk-UA"/>
              </w:rPr>
            </w:pPr>
            <w:r w:rsidRPr="00151545">
              <w:rPr>
                <w:rFonts w:ascii="Times New Roman" w:hAnsi="Times New Roman" w:cs="Times New Roman"/>
                <w:color w:val="000000"/>
                <w:sz w:val="24"/>
                <w:szCs w:val="24"/>
              </w:rPr>
              <w:t xml:space="preserve">с. </w:t>
            </w:r>
            <w:r>
              <w:rPr>
                <w:rFonts w:ascii="Times New Roman" w:hAnsi="Times New Roman" w:cs="Times New Roman"/>
                <w:color w:val="000000"/>
                <w:sz w:val="24"/>
                <w:szCs w:val="24"/>
              </w:rPr>
              <w:t xml:space="preserve">Верин, вул. </w:t>
            </w:r>
            <w:r w:rsidR="008F496F">
              <w:rPr>
                <w:rFonts w:ascii="Times New Roman" w:hAnsi="Times New Roman" w:cs="Times New Roman"/>
                <w:color w:val="000000"/>
                <w:sz w:val="24"/>
                <w:szCs w:val="24"/>
              </w:rPr>
              <w:t>Коновальця,24</w:t>
            </w:r>
          </w:p>
        </w:tc>
        <w:tc>
          <w:tcPr>
            <w:tcW w:w="2977" w:type="dxa"/>
            <w:shd w:val="clear" w:color="000000" w:fill="FFFFFF"/>
            <w:noWrap/>
            <w:vAlign w:val="center"/>
            <w:hideMark/>
          </w:tcPr>
          <w:p w14:paraId="6B82F985" w14:textId="24820BA8" w:rsidR="00C345ED" w:rsidRPr="00151545" w:rsidRDefault="00C345ED" w:rsidP="00A539CB">
            <w:pPr>
              <w:spacing w:after="0" w:line="240" w:lineRule="auto"/>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1</w:t>
            </w:r>
            <w:r w:rsidRPr="00151545">
              <w:rPr>
                <w:rFonts w:ascii="Times New Roman" w:eastAsia="Times New Roman" w:hAnsi="Times New Roman" w:cs="Times New Roman"/>
                <w:color w:val="000000"/>
                <w:sz w:val="24"/>
                <w:szCs w:val="24"/>
                <w:lang w:eastAsia="uk-UA"/>
              </w:rPr>
              <w:t>0 000 грн</w:t>
            </w:r>
          </w:p>
          <w:p w14:paraId="6DFE76AC" w14:textId="77777777" w:rsidR="00C345ED" w:rsidRDefault="00C345ED" w:rsidP="00C345ED">
            <w:pPr>
              <w:spacing w:after="0" w:line="240" w:lineRule="auto"/>
              <w:jc w:val="center"/>
              <w:rPr>
                <w:rFonts w:ascii="Times New Roman" w:eastAsia="Times New Roman" w:hAnsi="Times New Roman" w:cs="Times New Roman"/>
                <w:color w:val="000000"/>
                <w:sz w:val="24"/>
                <w:szCs w:val="24"/>
                <w:lang w:eastAsia="uk-UA"/>
              </w:rPr>
            </w:pPr>
            <w:r w:rsidRPr="00151545">
              <w:rPr>
                <w:rFonts w:ascii="Times New Roman" w:eastAsia="Times New Roman" w:hAnsi="Times New Roman" w:cs="Times New Roman"/>
                <w:color w:val="000000"/>
                <w:sz w:val="24"/>
                <w:szCs w:val="24"/>
                <w:lang w:eastAsia="uk-UA"/>
              </w:rPr>
              <w:t>(</w:t>
            </w:r>
            <w:r>
              <w:rPr>
                <w:rFonts w:ascii="Times New Roman" w:eastAsia="Times New Roman" w:hAnsi="Times New Roman" w:cs="Times New Roman"/>
                <w:color w:val="000000"/>
                <w:sz w:val="24"/>
                <w:szCs w:val="24"/>
                <w:lang w:eastAsia="uk-UA"/>
              </w:rPr>
              <w:t>Десять</w:t>
            </w:r>
            <w:r w:rsidRPr="00151545">
              <w:rPr>
                <w:rFonts w:ascii="Times New Roman" w:eastAsia="Times New Roman" w:hAnsi="Times New Roman" w:cs="Times New Roman"/>
                <w:color w:val="000000"/>
                <w:sz w:val="24"/>
                <w:szCs w:val="24"/>
                <w:lang w:eastAsia="uk-UA"/>
              </w:rPr>
              <w:t xml:space="preserve"> тисяч гривень)</w:t>
            </w:r>
          </w:p>
          <w:p w14:paraId="1AAB567C" w14:textId="4FE3B75E" w:rsidR="008F496F" w:rsidRPr="00151545" w:rsidRDefault="008F496F" w:rsidP="00C345ED">
            <w:pPr>
              <w:spacing w:after="0" w:line="240" w:lineRule="auto"/>
              <w:jc w:val="center"/>
              <w:rPr>
                <w:rFonts w:ascii="Times New Roman" w:eastAsia="Times New Roman" w:hAnsi="Times New Roman" w:cs="Times New Roman"/>
                <w:color w:val="000000"/>
                <w:sz w:val="24"/>
                <w:szCs w:val="24"/>
                <w:lang w:eastAsia="uk-UA"/>
              </w:rPr>
            </w:pPr>
          </w:p>
        </w:tc>
      </w:tr>
      <w:tr w:rsidR="008F496F" w:rsidRPr="00151545" w14:paraId="6DF0F494" w14:textId="77777777" w:rsidTr="008F496F">
        <w:trPr>
          <w:trHeight w:val="360"/>
        </w:trPr>
        <w:tc>
          <w:tcPr>
            <w:tcW w:w="3261" w:type="dxa"/>
            <w:shd w:val="clear" w:color="000000" w:fill="FFFFFF"/>
            <w:noWrap/>
            <w:vAlign w:val="bottom"/>
            <w:hideMark/>
          </w:tcPr>
          <w:p w14:paraId="31C8284D" w14:textId="5C454F03" w:rsidR="008F496F" w:rsidRPr="008F496F" w:rsidRDefault="00611200" w:rsidP="008F496F">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-Га</w:t>
            </w:r>
            <w:r w:rsidR="008F496F">
              <w:rPr>
                <w:rFonts w:ascii="Times New Roman" w:hAnsi="Times New Roman" w:cs="Times New Roman"/>
                <w:color w:val="000000"/>
                <w:sz w:val="24"/>
                <w:szCs w:val="24"/>
              </w:rPr>
              <w:t>лій Олександра Андріївна</w:t>
            </w:r>
          </w:p>
        </w:tc>
        <w:tc>
          <w:tcPr>
            <w:tcW w:w="3685" w:type="dxa"/>
            <w:shd w:val="clear" w:color="000000" w:fill="FFFFFF"/>
            <w:vAlign w:val="bottom"/>
            <w:hideMark/>
          </w:tcPr>
          <w:p w14:paraId="66BED94D" w14:textId="6DBD3208" w:rsidR="008F496F" w:rsidRPr="008F496F" w:rsidRDefault="008F496F" w:rsidP="008F496F">
            <w:pPr>
              <w:spacing w:after="0" w:line="240" w:lineRule="auto"/>
              <w:rPr>
                <w:rFonts w:ascii="Times New Roman" w:hAnsi="Times New Roman" w:cs="Times New Roman"/>
                <w:color w:val="000000"/>
                <w:sz w:val="24"/>
                <w:szCs w:val="24"/>
              </w:rPr>
            </w:pPr>
            <w:r w:rsidRPr="00151545">
              <w:rPr>
                <w:rFonts w:ascii="Times New Roman" w:hAnsi="Times New Roman" w:cs="Times New Roman"/>
                <w:color w:val="000000"/>
                <w:sz w:val="24"/>
                <w:szCs w:val="24"/>
              </w:rPr>
              <w:t xml:space="preserve">с. </w:t>
            </w:r>
            <w:r>
              <w:rPr>
                <w:rFonts w:ascii="Times New Roman" w:hAnsi="Times New Roman" w:cs="Times New Roman"/>
                <w:color w:val="000000"/>
                <w:sz w:val="24"/>
                <w:szCs w:val="24"/>
              </w:rPr>
              <w:t>Пісочна, вул. Ювілейна,58</w:t>
            </w:r>
          </w:p>
        </w:tc>
        <w:tc>
          <w:tcPr>
            <w:tcW w:w="2977" w:type="dxa"/>
            <w:shd w:val="clear" w:color="000000" w:fill="FFFFFF"/>
            <w:noWrap/>
            <w:vAlign w:val="center"/>
            <w:hideMark/>
          </w:tcPr>
          <w:p w14:paraId="42A35C2E" w14:textId="77777777" w:rsidR="008F496F" w:rsidRPr="00151545" w:rsidRDefault="008F496F" w:rsidP="00414264">
            <w:pPr>
              <w:spacing w:after="0" w:line="240" w:lineRule="auto"/>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1</w:t>
            </w:r>
            <w:r w:rsidRPr="00151545">
              <w:rPr>
                <w:rFonts w:ascii="Times New Roman" w:eastAsia="Times New Roman" w:hAnsi="Times New Roman" w:cs="Times New Roman"/>
                <w:color w:val="000000"/>
                <w:sz w:val="24"/>
                <w:szCs w:val="24"/>
                <w:lang w:eastAsia="uk-UA"/>
              </w:rPr>
              <w:t>0 000 грн</w:t>
            </w:r>
          </w:p>
          <w:p w14:paraId="10141832" w14:textId="77777777" w:rsidR="008F496F" w:rsidRPr="00151545" w:rsidRDefault="008F496F" w:rsidP="00414264">
            <w:pPr>
              <w:spacing w:after="0" w:line="240" w:lineRule="auto"/>
              <w:jc w:val="center"/>
              <w:rPr>
                <w:rFonts w:ascii="Times New Roman" w:eastAsia="Times New Roman" w:hAnsi="Times New Roman" w:cs="Times New Roman"/>
                <w:color w:val="000000"/>
                <w:sz w:val="24"/>
                <w:szCs w:val="24"/>
                <w:lang w:eastAsia="uk-UA"/>
              </w:rPr>
            </w:pPr>
            <w:r w:rsidRPr="00151545">
              <w:rPr>
                <w:rFonts w:ascii="Times New Roman" w:eastAsia="Times New Roman" w:hAnsi="Times New Roman" w:cs="Times New Roman"/>
                <w:color w:val="000000"/>
                <w:sz w:val="24"/>
                <w:szCs w:val="24"/>
                <w:lang w:eastAsia="uk-UA"/>
              </w:rPr>
              <w:t>(</w:t>
            </w:r>
            <w:r>
              <w:rPr>
                <w:rFonts w:ascii="Times New Roman" w:eastAsia="Times New Roman" w:hAnsi="Times New Roman" w:cs="Times New Roman"/>
                <w:color w:val="000000"/>
                <w:sz w:val="24"/>
                <w:szCs w:val="24"/>
                <w:lang w:eastAsia="uk-UA"/>
              </w:rPr>
              <w:t>Десять</w:t>
            </w:r>
            <w:r w:rsidRPr="00151545">
              <w:rPr>
                <w:rFonts w:ascii="Times New Roman" w:eastAsia="Times New Roman" w:hAnsi="Times New Roman" w:cs="Times New Roman"/>
                <w:color w:val="000000"/>
                <w:sz w:val="24"/>
                <w:szCs w:val="24"/>
                <w:lang w:eastAsia="uk-UA"/>
              </w:rPr>
              <w:t xml:space="preserve"> тисяч гривень)</w:t>
            </w:r>
          </w:p>
        </w:tc>
      </w:tr>
    </w:tbl>
    <w:p w14:paraId="3440C832" w14:textId="77777777" w:rsidR="00C345ED" w:rsidRPr="00151545" w:rsidRDefault="00C345ED" w:rsidP="00C345ED">
      <w:pPr>
        <w:tabs>
          <w:tab w:val="left" w:pos="2040"/>
          <w:tab w:val="left" w:pos="2445"/>
        </w:tabs>
        <w:jc w:val="center"/>
        <w:rPr>
          <w:rFonts w:ascii="Times New Roman" w:hAnsi="Times New Roman" w:cs="Times New Roman"/>
          <w:b/>
          <w:sz w:val="24"/>
          <w:szCs w:val="24"/>
        </w:rPr>
      </w:pPr>
    </w:p>
    <w:p w14:paraId="720C2C27" w14:textId="77777777" w:rsidR="00C345ED" w:rsidRPr="00151545" w:rsidRDefault="00C345ED" w:rsidP="00C345ED">
      <w:pPr>
        <w:pStyle w:val="a5"/>
        <w:spacing w:after="0" w:line="256" w:lineRule="auto"/>
        <w:ind w:left="0"/>
        <w:rPr>
          <w:rFonts w:ascii="Times New Roman" w:eastAsia="Microsoft Sans Serif" w:hAnsi="Times New Roman" w:cs="Times New Roman"/>
          <w:sz w:val="24"/>
          <w:szCs w:val="24"/>
        </w:rPr>
      </w:pPr>
    </w:p>
    <w:p w14:paraId="5806D2F2" w14:textId="202A12DD" w:rsidR="00C345ED" w:rsidRPr="00151545" w:rsidRDefault="00C345ED" w:rsidP="00C345ED">
      <w:pPr>
        <w:tabs>
          <w:tab w:val="left" w:pos="709"/>
        </w:tabs>
        <w:spacing w:after="0" w:line="256" w:lineRule="auto"/>
        <w:rPr>
          <w:rFonts w:ascii="Times New Roman" w:hAnsi="Times New Roman" w:cs="Times New Roman"/>
          <w:sz w:val="24"/>
          <w:szCs w:val="24"/>
        </w:rPr>
      </w:pPr>
      <w:r w:rsidRPr="00151545">
        <w:rPr>
          <w:rFonts w:ascii="Times New Roman" w:hAnsi="Times New Roman" w:cs="Times New Roman"/>
          <w:sz w:val="24"/>
          <w:szCs w:val="24"/>
        </w:rPr>
        <w:t xml:space="preserve">    </w:t>
      </w:r>
      <w:r>
        <w:rPr>
          <w:rFonts w:ascii="Times New Roman" w:hAnsi="Times New Roman" w:cs="Times New Roman"/>
          <w:sz w:val="24"/>
          <w:szCs w:val="24"/>
        </w:rPr>
        <w:t>2</w:t>
      </w:r>
      <w:r w:rsidRPr="00151545">
        <w:rPr>
          <w:rFonts w:ascii="Times New Roman" w:hAnsi="Times New Roman" w:cs="Times New Roman"/>
          <w:sz w:val="24"/>
          <w:szCs w:val="24"/>
        </w:rPr>
        <w:t>. Головному бухгалтеру Розвадівської сільської ради провести виплату.</w:t>
      </w:r>
    </w:p>
    <w:p w14:paraId="18D774A5" w14:textId="77777777" w:rsidR="00C345ED" w:rsidRPr="00151545" w:rsidRDefault="00C345ED" w:rsidP="00C345ED">
      <w:pPr>
        <w:tabs>
          <w:tab w:val="left" w:pos="709"/>
        </w:tabs>
        <w:spacing w:after="0" w:line="256" w:lineRule="auto"/>
        <w:rPr>
          <w:rFonts w:ascii="Times New Roman" w:hAnsi="Times New Roman" w:cs="Times New Roman"/>
          <w:sz w:val="24"/>
          <w:szCs w:val="24"/>
        </w:rPr>
      </w:pPr>
    </w:p>
    <w:p w14:paraId="1CA2928B" w14:textId="41D02727" w:rsidR="00C345ED" w:rsidRPr="00151545" w:rsidRDefault="00C345ED" w:rsidP="00C345ED">
      <w:pPr>
        <w:tabs>
          <w:tab w:val="left" w:pos="709"/>
        </w:tabs>
        <w:rPr>
          <w:rFonts w:ascii="Times New Roman" w:hAnsi="Times New Roman" w:cs="Times New Roman"/>
          <w:sz w:val="24"/>
          <w:szCs w:val="24"/>
        </w:rPr>
      </w:pPr>
      <w:r w:rsidRPr="00151545">
        <w:rPr>
          <w:rFonts w:ascii="Times New Roman" w:hAnsi="Times New Roman"/>
          <w:sz w:val="24"/>
          <w:szCs w:val="24"/>
        </w:rPr>
        <w:t xml:space="preserve">    </w:t>
      </w:r>
      <w:r>
        <w:rPr>
          <w:rFonts w:ascii="Times New Roman" w:hAnsi="Times New Roman"/>
          <w:sz w:val="24"/>
          <w:szCs w:val="24"/>
        </w:rPr>
        <w:t>3</w:t>
      </w:r>
      <w:r w:rsidRPr="00151545">
        <w:rPr>
          <w:rFonts w:ascii="Times New Roman" w:hAnsi="Times New Roman"/>
          <w:sz w:val="24"/>
          <w:szCs w:val="24"/>
        </w:rPr>
        <w:t>.</w:t>
      </w:r>
      <w:r w:rsidRPr="00151545">
        <w:rPr>
          <w:rFonts w:ascii="Times New Roman" w:hAnsi="Times New Roman"/>
          <w:bCs/>
          <w:spacing w:val="-15"/>
          <w:sz w:val="24"/>
          <w:szCs w:val="24"/>
        </w:rPr>
        <w:t xml:space="preserve"> Контроль за виконанням даного рішення  покласти на постійну </w:t>
      </w:r>
      <w:r w:rsidRPr="00151545">
        <w:rPr>
          <w:rFonts w:ascii="Times New Roman" w:hAnsi="Times New Roman" w:cs="Times New Roman"/>
          <w:sz w:val="24"/>
          <w:szCs w:val="24"/>
        </w:rPr>
        <w:t xml:space="preserve">комісію з </w:t>
      </w:r>
      <w:r w:rsidRPr="00151545">
        <w:rPr>
          <w:rFonts w:ascii="Times New Roman" w:hAnsi="Times New Roman"/>
          <w:sz w:val="24"/>
          <w:szCs w:val="24"/>
        </w:rPr>
        <w:t>з питань регламенту, соціального захисту населення, охорони здоров’я, освіти, культури та молодіжної політики (молоді та спорту)  (Говикович О.В.).</w:t>
      </w:r>
    </w:p>
    <w:p w14:paraId="23DCA59B" w14:textId="77777777" w:rsidR="00C345ED" w:rsidRDefault="00C345ED" w:rsidP="00C345ED">
      <w:pPr>
        <w:tabs>
          <w:tab w:val="left" w:pos="709"/>
        </w:tabs>
        <w:jc w:val="both"/>
        <w:rPr>
          <w:rFonts w:ascii="Times New Roman" w:hAnsi="Times New Roman" w:cs="Times New Roman"/>
        </w:rPr>
      </w:pPr>
    </w:p>
    <w:p w14:paraId="62C9ED3E" w14:textId="77777777" w:rsidR="00C345ED" w:rsidRDefault="00C345ED" w:rsidP="00C345ED">
      <w:pPr>
        <w:tabs>
          <w:tab w:val="left" w:pos="709"/>
        </w:tabs>
        <w:jc w:val="both"/>
        <w:rPr>
          <w:rFonts w:ascii="Times New Roman" w:hAnsi="Times New Roman" w:cs="Times New Roman"/>
        </w:rPr>
      </w:pPr>
    </w:p>
    <w:p w14:paraId="779F5DBA" w14:textId="77777777" w:rsidR="00C345ED" w:rsidRPr="00E15F4F" w:rsidRDefault="00C345ED" w:rsidP="00C345ED">
      <w:pPr>
        <w:pStyle w:val="a5"/>
        <w:rPr>
          <w:rFonts w:ascii="Times New Roman" w:hAnsi="Times New Roman" w:cs="Times New Roman"/>
          <w:b/>
          <w:sz w:val="24"/>
          <w:szCs w:val="24"/>
        </w:rPr>
      </w:pPr>
      <w:r w:rsidRPr="00DE277A">
        <w:rPr>
          <w:rFonts w:ascii="Times New Roman" w:hAnsi="Times New Roman" w:cs="Times New Roman"/>
          <w:b/>
          <w:sz w:val="24"/>
          <w:szCs w:val="24"/>
        </w:rPr>
        <w:t xml:space="preserve">Сільський голова                      </w:t>
      </w:r>
      <w:r>
        <w:rPr>
          <w:rFonts w:ascii="Times New Roman" w:hAnsi="Times New Roman" w:cs="Times New Roman"/>
          <w:b/>
          <w:sz w:val="24"/>
          <w:szCs w:val="24"/>
        </w:rPr>
        <w:t xml:space="preserve">                           </w:t>
      </w:r>
      <w:r w:rsidRPr="00DE277A">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DE277A">
        <w:rPr>
          <w:rFonts w:ascii="Times New Roman" w:hAnsi="Times New Roman" w:cs="Times New Roman"/>
          <w:b/>
          <w:sz w:val="24"/>
          <w:szCs w:val="24"/>
        </w:rPr>
        <w:t xml:space="preserve">        Роман  СИДОР</w:t>
      </w:r>
    </w:p>
    <w:p w14:paraId="37DBB297" w14:textId="77777777" w:rsidR="00C345ED" w:rsidRDefault="00C345ED" w:rsidP="00C345ED">
      <w:pPr>
        <w:pStyle w:val="a5"/>
        <w:rPr>
          <w:rFonts w:ascii="Times New Roman" w:hAnsi="Times New Roman" w:cs="Times New Roman"/>
          <w:b/>
          <w:sz w:val="24"/>
          <w:szCs w:val="24"/>
        </w:rPr>
      </w:pPr>
    </w:p>
    <w:p w14:paraId="7571A5CC" w14:textId="3CCDE6BD" w:rsidR="0087797C" w:rsidRDefault="0087797C" w:rsidP="001E41AE">
      <w:pPr>
        <w:pStyle w:val="a5"/>
        <w:rPr>
          <w:rFonts w:ascii="Times New Roman" w:hAnsi="Times New Roman" w:cs="Times New Roman"/>
          <w:b/>
          <w:sz w:val="24"/>
          <w:szCs w:val="24"/>
        </w:rPr>
      </w:pPr>
    </w:p>
    <w:p w14:paraId="4219C524" w14:textId="71ACBFCE" w:rsidR="0087797C" w:rsidRDefault="0087797C" w:rsidP="001E41AE">
      <w:pPr>
        <w:pStyle w:val="a5"/>
        <w:rPr>
          <w:rFonts w:ascii="Times New Roman" w:hAnsi="Times New Roman" w:cs="Times New Roman"/>
          <w:b/>
          <w:sz w:val="24"/>
          <w:szCs w:val="24"/>
        </w:rPr>
      </w:pPr>
    </w:p>
    <w:p w14:paraId="18D6C3EA" w14:textId="65932A9B" w:rsidR="00C63268" w:rsidRPr="00ED0A64" w:rsidRDefault="00C63268" w:rsidP="00ED0A64">
      <w:pPr>
        <w:pStyle w:val="19141"/>
        <w:spacing w:before="0" w:beforeAutospacing="0" w:after="0" w:afterAutospacing="0"/>
        <w:rPr>
          <w:noProof/>
        </w:rPr>
      </w:pPr>
    </w:p>
    <w:p w14:paraId="1A6FA6E8" w14:textId="77777777" w:rsidR="0087797C" w:rsidRPr="009E4601" w:rsidRDefault="0087797C" w:rsidP="0087797C">
      <w:pPr>
        <w:pStyle w:val="19141"/>
        <w:spacing w:before="0" w:beforeAutospacing="0" w:after="0" w:afterAutospacing="0"/>
        <w:ind w:hanging="426"/>
        <w:jc w:val="center"/>
        <w:rPr>
          <w:noProof/>
        </w:rPr>
      </w:pPr>
      <w:r>
        <w:rPr>
          <w:noProof/>
        </w:rPr>
        <w:t xml:space="preserve">     </w:t>
      </w:r>
      <w:r w:rsidRPr="009E4601">
        <w:rPr>
          <w:noProof/>
        </w:rPr>
        <w:drawing>
          <wp:inline distT="0" distB="0" distL="0" distR="0" wp14:anchorId="0F650667" wp14:editId="31B3693F">
            <wp:extent cx="571500" cy="762000"/>
            <wp:effectExtent l="0" t="0" r="0" b="0"/>
            <wp:docPr id="29" name="Рисунок 29"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4862CCA6" w14:textId="77777777" w:rsidR="0087797C" w:rsidRPr="009E4601" w:rsidRDefault="0087797C" w:rsidP="0087797C">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1151E941" w14:textId="77777777" w:rsidR="0087797C" w:rsidRPr="009E4601" w:rsidRDefault="0087797C" w:rsidP="0087797C">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0E6E1A23" w14:textId="481BBCBB" w:rsidR="0087797C" w:rsidRPr="009E4601" w:rsidRDefault="0087797C" w:rsidP="0087797C">
      <w:pPr>
        <w:spacing w:after="0" w:line="240" w:lineRule="auto"/>
        <w:jc w:val="center"/>
        <w:rPr>
          <w:rFonts w:ascii="Times New Roman" w:hAnsi="Times New Roman"/>
          <w:b/>
          <w:sz w:val="28"/>
          <w:szCs w:val="28"/>
        </w:rPr>
      </w:pPr>
      <w:r>
        <w:rPr>
          <w:rFonts w:ascii="Times New Roman" w:hAnsi="Times New Roman"/>
          <w:b/>
          <w:sz w:val="28"/>
          <w:szCs w:val="28"/>
        </w:rPr>
        <w:t xml:space="preserve">Сімдесят </w:t>
      </w:r>
      <w:r w:rsidR="005851EF">
        <w:rPr>
          <w:rFonts w:ascii="Times New Roman" w:hAnsi="Times New Roman"/>
          <w:b/>
          <w:sz w:val="28"/>
          <w:szCs w:val="28"/>
        </w:rPr>
        <w:t>восьма</w:t>
      </w:r>
      <w:r>
        <w:rPr>
          <w:rFonts w:ascii="Times New Roman" w:hAnsi="Times New Roman"/>
          <w:b/>
          <w:sz w:val="28"/>
          <w:szCs w:val="28"/>
        </w:rPr>
        <w:t xml:space="preserve"> чергова </w:t>
      </w:r>
      <w:r w:rsidRPr="009E4601">
        <w:rPr>
          <w:rFonts w:ascii="Times New Roman" w:hAnsi="Times New Roman"/>
          <w:b/>
          <w:sz w:val="28"/>
          <w:szCs w:val="28"/>
        </w:rPr>
        <w:t>сесія VIII скликання</w:t>
      </w:r>
    </w:p>
    <w:p w14:paraId="30ED7B0C" w14:textId="77777777" w:rsidR="0087797C" w:rsidRPr="009E4601" w:rsidRDefault="0087797C" w:rsidP="0087797C">
      <w:pPr>
        <w:spacing w:after="0" w:line="240" w:lineRule="auto"/>
        <w:jc w:val="center"/>
        <w:rPr>
          <w:rFonts w:ascii="Times New Roman" w:hAnsi="Times New Roman"/>
          <w:b/>
          <w:sz w:val="28"/>
          <w:szCs w:val="28"/>
        </w:rPr>
      </w:pPr>
    </w:p>
    <w:p w14:paraId="21963608" w14:textId="77777777" w:rsidR="0087797C" w:rsidRPr="009E4601" w:rsidRDefault="0087797C" w:rsidP="0087797C">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1AA38D00" w14:textId="36076E21" w:rsidR="0087797C" w:rsidRPr="00151545" w:rsidRDefault="00670F4F" w:rsidP="0087797C">
      <w:pPr>
        <w:pStyle w:val="aa"/>
        <w:shd w:val="clear" w:color="auto" w:fill="FFFFFF"/>
        <w:jc w:val="both"/>
        <w:rPr>
          <w:b/>
        </w:rPr>
      </w:pPr>
      <w:r>
        <w:rPr>
          <w:b/>
        </w:rPr>
        <w:t>28 травня</w:t>
      </w:r>
      <w:r w:rsidR="0087797C">
        <w:rPr>
          <w:b/>
        </w:rPr>
        <w:t xml:space="preserve"> 2026</w:t>
      </w:r>
      <w:r w:rsidR="0087797C" w:rsidRPr="009E4601">
        <w:rPr>
          <w:b/>
        </w:rPr>
        <w:t xml:space="preserve"> ро</w:t>
      </w:r>
      <w:r>
        <w:rPr>
          <w:b/>
        </w:rPr>
        <w:t>ку</w:t>
      </w:r>
      <w:r>
        <w:rPr>
          <w:b/>
        </w:rPr>
        <w:tab/>
      </w:r>
      <w:r>
        <w:rPr>
          <w:b/>
        </w:rPr>
        <w:tab/>
        <w:t xml:space="preserve">        </w:t>
      </w:r>
      <w:r w:rsidR="0087797C">
        <w:rPr>
          <w:b/>
        </w:rPr>
        <w:t xml:space="preserve">  с. Розвадів</w:t>
      </w:r>
      <w:r w:rsidR="0087797C">
        <w:rPr>
          <w:b/>
        </w:rPr>
        <w:tab/>
      </w:r>
      <w:r w:rsidR="0087797C">
        <w:rPr>
          <w:b/>
        </w:rPr>
        <w:tab/>
        <w:t xml:space="preserve">           </w:t>
      </w:r>
      <w:r>
        <w:rPr>
          <w:b/>
        </w:rPr>
        <w:t xml:space="preserve">     </w:t>
      </w:r>
      <w:r w:rsidR="0087797C">
        <w:rPr>
          <w:b/>
        </w:rPr>
        <w:t xml:space="preserve">       </w:t>
      </w:r>
      <w:r w:rsidR="0087797C" w:rsidRPr="009E4601">
        <w:rPr>
          <w:b/>
          <w:lang w:val="ru-RU"/>
        </w:rPr>
        <w:t xml:space="preserve"> </w:t>
      </w:r>
      <w:r w:rsidR="0087797C" w:rsidRPr="009E4601">
        <w:rPr>
          <w:b/>
        </w:rPr>
        <w:t xml:space="preserve">№ </w:t>
      </w:r>
      <w:r>
        <w:rPr>
          <w:b/>
        </w:rPr>
        <w:t>2415</w:t>
      </w:r>
    </w:p>
    <w:p w14:paraId="26E94174" w14:textId="3B933BF3" w:rsidR="00875DB3" w:rsidRPr="00875DB3" w:rsidRDefault="00875DB3" w:rsidP="00875DB3">
      <w:pPr>
        <w:pStyle w:val="aa"/>
        <w:shd w:val="clear" w:color="auto" w:fill="FFFFFF"/>
        <w:jc w:val="both"/>
        <w:rPr>
          <w:b/>
        </w:rPr>
      </w:pPr>
    </w:p>
    <w:p w14:paraId="3A2E4D07" w14:textId="77777777" w:rsidR="00875DB3" w:rsidRDefault="00875DB3" w:rsidP="00875DB3">
      <w:pPr>
        <w:tabs>
          <w:tab w:val="left" w:pos="705"/>
        </w:tabs>
        <w:spacing w:after="0" w:line="240" w:lineRule="auto"/>
        <w:rPr>
          <w:rFonts w:ascii="Times New Roman" w:hAnsi="Times New Roman" w:cs="Times New Roman"/>
          <w:b/>
        </w:rPr>
      </w:pPr>
      <w:r>
        <w:rPr>
          <w:rFonts w:ascii="Times New Roman" w:hAnsi="Times New Roman" w:cs="Times New Roman"/>
          <w:b/>
        </w:rPr>
        <w:t xml:space="preserve">Про надання одноразової адресної грошової </w:t>
      </w:r>
    </w:p>
    <w:p w14:paraId="1D4DE2D5" w14:textId="77777777" w:rsidR="00875DB3" w:rsidRDefault="00875DB3" w:rsidP="00875DB3">
      <w:pPr>
        <w:tabs>
          <w:tab w:val="left" w:pos="705"/>
        </w:tabs>
        <w:spacing w:after="0" w:line="240" w:lineRule="auto"/>
        <w:rPr>
          <w:rFonts w:ascii="Times New Roman" w:hAnsi="Times New Roman" w:cs="Times New Roman"/>
          <w:b/>
        </w:rPr>
      </w:pPr>
      <w:r>
        <w:rPr>
          <w:rFonts w:ascii="Times New Roman" w:hAnsi="Times New Roman" w:cs="Times New Roman"/>
          <w:b/>
        </w:rPr>
        <w:t>допомоги за встановлення  пам’ятного знаку</w:t>
      </w:r>
    </w:p>
    <w:p w14:paraId="5003BE53" w14:textId="6060D046" w:rsidR="00875DB3" w:rsidRDefault="0087797C" w:rsidP="00875DB3">
      <w:pPr>
        <w:tabs>
          <w:tab w:val="left" w:pos="705"/>
        </w:tabs>
        <w:spacing w:after="0" w:line="240" w:lineRule="auto"/>
        <w:rPr>
          <w:rFonts w:ascii="Times New Roman" w:hAnsi="Times New Roman" w:cs="Times New Roman"/>
          <w:b/>
        </w:rPr>
      </w:pPr>
      <w:r>
        <w:rPr>
          <w:rFonts w:ascii="Times New Roman" w:hAnsi="Times New Roman" w:cs="Times New Roman"/>
          <w:b/>
        </w:rPr>
        <w:t xml:space="preserve"> на могилі загиблого Захисника </w:t>
      </w:r>
      <w:r w:rsidR="00875DB3">
        <w:rPr>
          <w:rFonts w:ascii="Times New Roman" w:hAnsi="Times New Roman" w:cs="Times New Roman"/>
          <w:b/>
        </w:rPr>
        <w:t xml:space="preserve">України,  </w:t>
      </w:r>
    </w:p>
    <w:p w14:paraId="3AA951CA" w14:textId="2E2EFBB6" w:rsidR="00875DB3" w:rsidRDefault="0087797C" w:rsidP="00875DB3">
      <w:pPr>
        <w:tabs>
          <w:tab w:val="left" w:pos="705"/>
        </w:tabs>
        <w:spacing w:after="0" w:line="240" w:lineRule="auto"/>
        <w:rPr>
          <w:rFonts w:ascii="Times New Roman" w:hAnsi="Times New Roman" w:cs="Times New Roman"/>
          <w:b/>
        </w:rPr>
      </w:pPr>
      <w:r>
        <w:rPr>
          <w:rFonts w:ascii="Times New Roman" w:hAnsi="Times New Roman" w:cs="Times New Roman"/>
          <w:b/>
        </w:rPr>
        <w:t>жителя</w:t>
      </w:r>
      <w:r w:rsidR="00875DB3">
        <w:rPr>
          <w:rFonts w:ascii="Times New Roman" w:hAnsi="Times New Roman" w:cs="Times New Roman"/>
          <w:b/>
        </w:rPr>
        <w:t xml:space="preserve"> Розвадівської сільської ради</w:t>
      </w:r>
    </w:p>
    <w:p w14:paraId="6E60B16C" w14:textId="77777777" w:rsidR="00421F7A" w:rsidRDefault="00421F7A" w:rsidP="00875DB3">
      <w:pPr>
        <w:tabs>
          <w:tab w:val="left" w:pos="705"/>
        </w:tabs>
        <w:spacing w:after="0" w:line="240" w:lineRule="auto"/>
        <w:rPr>
          <w:rFonts w:ascii="Times New Roman" w:hAnsi="Times New Roman" w:cs="Times New Roman"/>
          <w:b/>
        </w:rPr>
      </w:pPr>
    </w:p>
    <w:p w14:paraId="0CB391D8" w14:textId="22F22EC9" w:rsidR="00875DB3" w:rsidRPr="00BE4E23" w:rsidRDefault="00875DB3" w:rsidP="00875DB3">
      <w:pPr>
        <w:tabs>
          <w:tab w:val="left" w:pos="705"/>
        </w:tabs>
        <w:spacing w:after="0" w:line="240" w:lineRule="auto"/>
        <w:jc w:val="both"/>
        <w:rPr>
          <w:rFonts w:ascii="Times New Roman" w:hAnsi="Times New Roman" w:cs="Times New Roman"/>
          <w:b/>
        </w:rPr>
      </w:pPr>
      <w:r>
        <w:rPr>
          <w:rFonts w:ascii="Times New Roman" w:hAnsi="Times New Roman" w:cs="Times New Roman"/>
        </w:rPr>
        <w:t xml:space="preserve">             Розглянувши заяву  жительки</w:t>
      </w:r>
      <w:r w:rsidRPr="00166F7B">
        <w:rPr>
          <w:rFonts w:ascii="Times New Roman" w:hAnsi="Times New Roman" w:cs="Times New Roman"/>
        </w:rPr>
        <w:t xml:space="preserve">  Розвадівської сільської ради, беручи до уваги подані заяви, довідки, акти,  керуючись ст.ст.34,64 Закону України «Про місцеве самоврядування в Україні», згідно </w:t>
      </w:r>
      <w:r w:rsidRPr="00166F7B">
        <w:rPr>
          <w:rFonts w:ascii="Times New Roman" w:hAnsi="Times New Roman" w:cs="Times New Roman"/>
          <w:color w:val="333333"/>
          <w:sz w:val="24"/>
          <w:szCs w:val="24"/>
          <w:bdr w:val="none" w:sz="0" w:space="0" w:color="auto" w:frame="1"/>
          <w:lang w:eastAsia="uk-UA"/>
        </w:rPr>
        <w:t>«</w:t>
      </w:r>
      <w:r w:rsidRPr="00166F7B">
        <w:rPr>
          <w:rFonts w:ascii="Times New Roman" w:eastAsia="Times New Roman" w:hAnsi="Times New Roman" w:cs="Times New Roman"/>
          <w:bCs/>
          <w:color w:val="212529"/>
          <w:sz w:val="24"/>
          <w:szCs w:val="24"/>
          <w:bdr w:val="none" w:sz="0" w:space="0" w:color="auto" w:frame="1"/>
          <w:lang w:eastAsia="uk-UA"/>
        </w:rPr>
        <w:t xml:space="preserve">Програми надання та виплати одноразової грошової допомоги за встановлення пам’ятних знаків на могилах загиблих (померлих) Захисників та Захисниць України, ветеранів війни, бійців-добровольців АТО, постраждалих учасників Революції Гідності на </w:t>
      </w:r>
      <w:r w:rsidR="00AA08ED">
        <w:rPr>
          <w:rFonts w:ascii="Times New Roman" w:eastAsia="Times New Roman" w:hAnsi="Times New Roman" w:cs="Times New Roman"/>
          <w:bCs/>
          <w:color w:val="212529"/>
          <w:sz w:val="24"/>
          <w:szCs w:val="24"/>
          <w:bdr w:val="none" w:sz="0" w:space="0" w:color="auto" w:frame="1"/>
          <w:lang w:eastAsia="uk-UA"/>
        </w:rPr>
        <w:t>2026 рік</w:t>
      </w:r>
      <w:r w:rsidRPr="00166F7B">
        <w:rPr>
          <w:rFonts w:ascii="Times New Roman" w:hAnsi="Times New Roman" w:cs="Times New Roman"/>
          <w:color w:val="333333"/>
          <w:sz w:val="24"/>
          <w:szCs w:val="24"/>
          <w:bdr w:val="none" w:sz="0" w:space="0" w:color="auto" w:frame="1"/>
          <w:lang w:eastAsia="uk-UA"/>
        </w:rPr>
        <w:t>,</w:t>
      </w:r>
      <w:r w:rsidRPr="00166F7B">
        <w:rPr>
          <w:rFonts w:ascii="Times New Roman" w:hAnsi="Times New Roman"/>
          <w:iCs/>
          <w:color w:val="333333"/>
          <w:sz w:val="24"/>
          <w:szCs w:val="24"/>
          <w:bdr w:val="none" w:sz="0" w:space="0" w:color="auto" w:frame="1"/>
          <w:lang w:eastAsia="uk-UA"/>
        </w:rPr>
        <w:t xml:space="preserve"> </w:t>
      </w:r>
      <w:r w:rsidR="00AA08ED">
        <w:rPr>
          <w:rFonts w:ascii="Times New Roman" w:hAnsi="Times New Roman"/>
          <w:iCs/>
          <w:color w:val="333333"/>
          <w:sz w:val="24"/>
          <w:szCs w:val="24"/>
          <w:bdr w:val="none" w:sz="0" w:space="0" w:color="auto" w:frame="1"/>
          <w:lang w:eastAsia="uk-UA"/>
        </w:rPr>
        <w:t xml:space="preserve"> затвердженої рішенням 72</w:t>
      </w:r>
      <w:r w:rsidRPr="00172FDB">
        <w:rPr>
          <w:rFonts w:ascii="Times New Roman" w:hAnsi="Times New Roman"/>
          <w:iCs/>
          <w:color w:val="333333"/>
          <w:sz w:val="24"/>
          <w:szCs w:val="24"/>
          <w:bdr w:val="none" w:sz="0" w:space="0" w:color="auto" w:frame="1"/>
          <w:lang w:eastAsia="uk-UA"/>
        </w:rPr>
        <w:t>-ї сесії Розвадівської сільської ради</w:t>
      </w:r>
      <w:r w:rsidRPr="00172FDB">
        <w:rPr>
          <w:rFonts w:ascii="Times New Roman" w:hAnsi="Times New Roman"/>
          <w:color w:val="333333"/>
          <w:sz w:val="24"/>
          <w:szCs w:val="24"/>
          <w:bdr w:val="none" w:sz="0" w:space="0" w:color="auto" w:frame="1"/>
          <w:lang w:eastAsia="uk-UA"/>
        </w:rPr>
        <w:t xml:space="preserve"> </w:t>
      </w:r>
      <w:r w:rsidRPr="00172FDB">
        <w:rPr>
          <w:rFonts w:ascii="Times New Roman" w:hAnsi="Times New Roman" w:cs="Times New Roman"/>
          <w:sz w:val="24"/>
          <w:szCs w:val="24"/>
        </w:rPr>
        <w:t>№</w:t>
      </w:r>
      <w:r w:rsidR="00AA08ED">
        <w:rPr>
          <w:rFonts w:ascii="Times New Roman" w:hAnsi="Times New Roman" w:cs="Times New Roman"/>
          <w:sz w:val="24"/>
          <w:szCs w:val="24"/>
        </w:rPr>
        <w:t>2249</w:t>
      </w:r>
      <w:r>
        <w:rPr>
          <w:rFonts w:ascii="Times New Roman" w:hAnsi="Times New Roman" w:cs="Times New Roman"/>
          <w:sz w:val="24"/>
          <w:szCs w:val="24"/>
        </w:rPr>
        <w:t xml:space="preserve"> </w:t>
      </w:r>
      <w:r w:rsidRPr="00172FDB">
        <w:rPr>
          <w:rFonts w:ascii="Times New Roman" w:hAnsi="Times New Roman" w:cs="Times New Roman"/>
          <w:sz w:val="24"/>
          <w:szCs w:val="24"/>
        </w:rPr>
        <w:t xml:space="preserve">від </w:t>
      </w:r>
      <w:r w:rsidR="00AA08ED">
        <w:rPr>
          <w:rFonts w:ascii="Times New Roman" w:hAnsi="Times New Roman" w:cs="Times New Roman"/>
          <w:sz w:val="24"/>
          <w:szCs w:val="24"/>
        </w:rPr>
        <w:t>18.12</w:t>
      </w:r>
      <w:r>
        <w:rPr>
          <w:rFonts w:ascii="Times New Roman" w:hAnsi="Times New Roman" w:cs="Times New Roman"/>
          <w:sz w:val="24"/>
          <w:szCs w:val="24"/>
        </w:rPr>
        <w:t>.2025</w:t>
      </w:r>
      <w:r w:rsidRPr="00172FDB">
        <w:rPr>
          <w:rFonts w:ascii="Times New Roman" w:hAnsi="Times New Roman" w:cs="Times New Roman"/>
          <w:sz w:val="24"/>
          <w:szCs w:val="24"/>
        </w:rPr>
        <w:t>р</w:t>
      </w:r>
      <w:r w:rsidRPr="00172FDB">
        <w:rPr>
          <w:rFonts w:ascii="Times New Roman" w:hAnsi="Times New Roman"/>
          <w:color w:val="333333"/>
          <w:sz w:val="24"/>
          <w:szCs w:val="24"/>
          <w:bdr w:val="none" w:sz="0" w:space="0" w:color="auto" w:frame="1"/>
          <w:lang w:eastAsia="uk-UA"/>
        </w:rPr>
        <w:t>,</w:t>
      </w:r>
      <w:r w:rsidRPr="00166F7B">
        <w:rPr>
          <w:rFonts w:ascii="Times New Roman" w:hAnsi="Times New Roman" w:cs="Times New Roman"/>
          <w:color w:val="333333"/>
          <w:sz w:val="24"/>
          <w:szCs w:val="24"/>
          <w:bdr w:val="none" w:sz="0" w:space="0" w:color="auto" w:frame="1"/>
          <w:lang w:eastAsia="uk-UA"/>
        </w:rPr>
        <w:t xml:space="preserve"> сесія Розвадівської сільської ради</w:t>
      </w:r>
    </w:p>
    <w:p w14:paraId="5FEECEAE" w14:textId="77777777" w:rsidR="00875DB3" w:rsidRDefault="00875DB3" w:rsidP="00875DB3">
      <w:pPr>
        <w:shd w:val="clear" w:color="auto" w:fill="FFFFFF"/>
        <w:spacing w:after="0" w:line="240" w:lineRule="auto"/>
        <w:jc w:val="both"/>
        <w:rPr>
          <w:rFonts w:ascii="Times New Roman" w:hAnsi="Times New Roman" w:cs="Times New Roman"/>
        </w:rPr>
      </w:pPr>
    </w:p>
    <w:p w14:paraId="677BC06D" w14:textId="77777777" w:rsidR="00875DB3" w:rsidRDefault="00875DB3" w:rsidP="00875DB3">
      <w:pPr>
        <w:tabs>
          <w:tab w:val="left" w:pos="2040"/>
          <w:tab w:val="left" w:pos="2445"/>
        </w:tabs>
        <w:jc w:val="center"/>
        <w:rPr>
          <w:rFonts w:ascii="Times New Roman" w:hAnsi="Times New Roman" w:cs="Times New Roman"/>
        </w:rPr>
      </w:pPr>
      <w:r>
        <w:rPr>
          <w:rFonts w:ascii="Times New Roman" w:hAnsi="Times New Roman" w:cs="Times New Roman"/>
        </w:rPr>
        <w:t>ВИРІШИЛА:</w:t>
      </w:r>
    </w:p>
    <w:p w14:paraId="08E319FC" w14:textId="5DD271C0" w:rsidR="00875DB3" w:rsidRPr="0087797C" w:rsidRDefault="00875DB3" w:rsidP="0087797C">
      <w:pPr>
        <w:tabs>
          <w:tab w:val="left" w:pos="705"/>
        </w:tabs>
        <w:spacing w:after="0" w:line="240" w:lineRule="auto"/>
        <w:jc w:val="both"/>
        <w:rPr>
          <w:rFonts w:ascii="Times New Roman" w:hAnsi="Times New Roman" w:cs="Times New Roman"/>
        </w:rPr>
      </w:pPr>
      <w:r>
        <w:rPr>
          <w:rFonts w:ascii="Times New Roman" w:hAnsi="Times New Roman" w:cs="Times New Roman"/>
        </w:rPr>
        <w:t>1. Надати одноразову адресну грошову доп</w:t>
      </w:r>
      <w:r w:rsidR="00AA08ED">
        <w:rPr>
          <w:rFonts w:ascii="Times New Roman" w:hAnsi="Times New Roman" w:cs="Times New Roman"/>
        </w:rPr>
        <w:t>омогу  за встановлення пам’ятного знака на могилі  загиблого Захисника</w:t>
      </w:r>
      <w:r w:rsidRPr="00A22E22">
        <w:rPr>
          <w:rFonts w:ascii="Times New Roman" w:hAnsi="Times New Roman" w:cs="Times New Roman"/>
        </w:rPr>
        <w:t xml:space="preserve"> України,</w:t>
      </w:r>
      <w:r>
        <w:rPr>
          <w:rFonts w:ascii="Times New Roman" w:hAnsi="Times New Roman" w:cs="Times New Roman"/>
        </w:rPr>
        <w:t xml:space="preserve"> </w:t>
      </w:r>
      <w:r w:rsidR="00AA08ED">
        <w:rPr>
          <w:rFonts w:ascii="Times New Roman" w:hAnsi="Times New Roman" w:cs="Times New Roman"/>
        </w:rPr>
        <w:t>жительці</w:t>
      </w:r>
      <w:r w:rsidRPr="00A22E22">
        <w:rPr>
          <w:rFonts w:ascii="Times New Roman" w:hAnsi="Times New Roman" w:cs="Times New Roman"/>
        </w:rPr>
        <w:t xml:space="preserve"> Розвадівської сільської ради</w:t>
      </w:r>
      <w:r>
        <w:rPr>
          <w:rFonts w:ascii="Times New Roman" w:hAnsi="Times New Roman" w:cs="Times New Roman"/>
        </w:rPr>
        <w:t xml:space="preserve"> на умовах співфінансування  з обласного бюджету</w:t>
      </w:r>
      <w:r w:rsidRPr="00A22E22">
        <w:rPr>
          <w:rFonts w:ascii="Times New Roman" w:hAnsi="Times New Roman" w:cs="Times New Roman"/>
        </w:rPr>
        <w:t>:</w:t>
      </w:r>
    </w:p>
    <w:p w14:paraId="45FE6646" w14:textId="09BC0AC9" w:rsidR="00875DB3" w:rsidRPr="00AA7B63" w:rsidRDefault="00875DB3" w:rsidP="00875DB3">
      <w:pPr>
        <w:spacing w:after="0" w:line="240" w:lineRule="auto"/>
        <w:jc w:val="both"/>
        <w:rPr>
          <w:rFonts w:ascii="Times New Roman" w:hAnsi="Times New Roman" w:cs="Times New Roman"/>
          <w:color w:val="000000"/>
        </w:rPr>
      </w:pPr>
      <w:r w:rsidRPr="00AA7B63">
        <w:rPr>
          <w:rFonts w:ascii="Times New Roman" w:hAnsi="Times New Roman" w:cs="Times New Roman"/>
          <w:color w:val="000000"/>
        </w:rPr>
        <w:t xml:space="preserve">                                                                                                                   </w:t>
      </w:r>
    </w:p>
    <w:tbl>
      <w:tblPr>
        <w:tblW w:w="0" w:type="auto"/>
        <w:tblCellMar>
          <w:left w:w="0" w:type="dxa"/>
          <w:right w:w="0" w:type="dxa"/>
        </w:tblCellMar>
        <w:tblLook w:val="04A0" w:firstRow="1" w:lastRow="0" w:firstColumn="1" w:lastColumn="0" w:noHBand="0" w:noVBand="1"/>
      </w:tblPr>
      <w:tblGrid>
        <w:gridCol w:w="3860"/>
        <w:gridCol w:w="3292"/>
        <w:gridCol w:w="2252"/>
      </w:tblGrid>
      <w:tr w:rsidR="00875DB3" w:rsidRPr="00AA7B63" w14:paraId="17FF6FBD" w14:textId="77777777" w:rsidTr="00421F7A">
        <w:trPr>
          <w:trHeight w:val="283"/>
        </w:trPr>
        <w:tc>
          <w:tcPr>
            <w:tcW w:w="3844" w:type="dxa"/>
            <w:shd w:val="clear" w:color="auto" w:fill="auto"/>
            <w:noWrap/>
            <w:vAlign w:val="bottom"/>
            <w:hideMark/>
          </w:tcPr>
          <w:p w14:paraId="4BA65A1B" w14:textId="25924813" w:rsidR="00875DB3" w:rsidRPr="00AA7B63" w:rsidRDefault="00421F7A" w:rsidP="00ED0A64">
            <w:pPr>
              <w:spacing w:after="0" w:line="240" w:lineRule="auto"/>
              <w:rPr>
                <w:rFonts w:ascii="Times New Roman" w:eastAsia="Times New Roman" w:hAnsi="Times New Roman" w:cs="Times New Roman"/>
                <w:color w:val="000000"/>
                <w:lang w:eastAsia="uk-UA"/>
              </w:rPr>
            </w:pPr>
            <w:r>
              <w:rPr>
                <w:rFonts w:ascii="Times New Roman" w:hAnsi="Times New Roman" w:cs="Times New Roman"/>
                <w:color w:val="000000"/>
              </w:rPr>
              <w:t xml:space="preserve">- </w:t>
            </w:r>
            <w:r w:rsidR="00ED0A64">
              <w:rPr>
                <w:rFonts w:ascii="Times New Roman" w:hAnsi="Times New Roman" w:cs="Times New Roman"/>
                <w:color w:val="000000"/>
              </w:rPr>
              <w:t>Хім’як Зіновія Іванівна</w:t>
            </w:r>
          </w:p>
        </w:tc>
        <w:tc>
          <w:tcPr>
            <w:tcW w:w="3276" w:type="dxa"/>
            <w:shd w:val="clear" w:color="auto" w:fill="auto"/>
            <w:noWrap/>
            <w:vAlign w:val="bottom"/>
            <w:hideMark/>
          </w:tcPr>
          <w:p w14:paraId="47DB8D02" w14:textId="4C60B4F0" w:rsidR="00875DB3" w:rsidRPr="00AA7B63" w:rsidRDefault="00875DB3" w:rsidP="00ED0A64">
            <w:pPr>
              <w:spacing w:after="0" w:line="240" w:lineRule="auto"/>
              <w:rPr>
                <w:rFonts w:ascii="Times New Roman" w:eastAsia="Times New Roman" w:hAnsi="Times New Roman" w:cs="Times New Roman"/>
                <w:color w:val="000000"/>
                <w:lang w:eastAsia="uk-UA"/>
              </w:rPr>
            </w:pPr>
            <w:r w:rsidRPr="00AA7B63">
              <w:rPr>
                <w:rFonts w:ascii="Times New Roman" w:hAnsi="Times New Roman" w:cs="Times New Roman"/>
                <w:color w:val="000000"/>
              </w:rPr>
              <w:t xml:space="preserve">с. </w:t>
            </w:r>
            <w:r w:rsidR="0087797C">
              <w:rPr>
                <w:rFonts w:ascii="Times New Roman" w:hAnsi="Times New Roman" w:cs="Times New Roman"/>
                <w:color w:val="000000"/>
              </w:rPr>
              <w:t>Пісочна</w:t>
            </w:r>
            <w:r w:rsidRPr="00AA7B63">
              <w:rPr>
                <w:rFonts w:ascii="Times New Roman" w:hAnsi="Times New Roman" w:cs="Times New Roman"/>
                <w:color w:val="000000"/>
              </w:rPr>
              <w:t xml:space="preserve">, вул. </w:t>
            </w:r>
            <w:r w:rsidR="00ED0A64">
              <w:rPr>
                <w:rFonts w:ascii="Times New Roman" w:hAnsi="Times New Roman" w:cs="Times New Roman"/>
                <w:color w:val="000000"/>
              </w:rPr>
              <w:t>Привокзальна 18/23</w:t>
            </w:r>
          </w:p>
        </w:tc>
        <w:tc>
          <w:tcPr>
            <w:tcW w:w="2236" w:type="dxa"/>
            <w:shd w:val="clear" w:color="auto" w:fill="auto"/>
            <w:noWrap/>
            <w:vAlign w:val="center"/>
            <w:hideMark/>
          </w:tcPr>
          <w:p w14:paraId="5765C4F7" w14:textId="77777777" w:rsidR="00875DB3" w:rsidRDefault="00875DB3" w:rsidP="00821709">
            <w:pPr>
              <w:spacing w:after="0" w:line="240" w:lineRule="auto"/>
              <w:rPr>
                <w:rFonts w:ascii="Times New Roman" w:hAnsi="Times New Roman" w:cs="Times New Roman"/>
                <w:color w:val="000000"/>
              </w:rPr>
            </w:pPr>
            <w:r w:rsidRPr="00AA7B63">
              <w:rPr>
                <w:rFonts w:ascii="Times New Roman" w:hAnsi="Times New Roman" w:cs="Times New Roman"/>
                <w:color w:val="000000"/>
              </w:rPr>
              <w:t>40 000 грн</w:t>
            </w:r>
          </w:p>
          <w:p w14:paraId="4CBD5F57" w14:textId="7642177C" w:rsidR="00421F7A" w:rsidRPr="00AA7B63" w:rsidRDefault="00421F7A" w:rsidP="00821709">
            <w:pPr>
              <w:spacing w:after="0" w:line="240" w:lineRule="auto"/>
              <w:rPr>
                <w:rFonts w:ascii="Times New Roman" w:eastAsia="Times New Roman" w:hAnsi="Times New Roman" w:cs="Times New Roman"/>
                <w:color w:val="000000"/>
                <w:lang w:eastAsia="uk-UA"/>
              </w:rPr>
            </w:pPr>
            <w:r>
              <w:rPr>
                <w:rFonts w:ascii="Times New Roman" w:hAnsi="Times New Roman" w:cs="Times New Roman"/>
                <w:color w:val="000000"/>
              </w:rPr>
              <w:t>(</w:t>
            </w:r>
            <w:r>
              <w:rPr>
                <w:rFonts w:ascii="Times New Roman" w:eastAsia="Times New Roman" w:hAnsi="Times New Roman" w:cs="Times New Roman"/>
                <w:color w:val="000000"/>
                <w:sz w:val="24"/>
                <w:szCs w:val="24"/>
                <w:lang w:eastAsia="uk-UA"/>
              </w:rPr>
              <w:t>Сорок</w:t>
            </w:r>
            <w:r>
              <w:rPr>
                <w:rFonts w:ascii="Times New Roman" w:hAnsi="Times New Roman" w:cs="Times New Roman"/>
                <w:color w:val="000000"/>
              </w:rPr>
              <w:t xml:space="preserve"> тисяч гривень)                                                                                      </w:t>
            </w:r>
          </w:p>
        </w:tc>
      </w:tr>
    </w:tbl>
    <w:p w14:paraId="3D6E650D" w14:textId="77777777" w:rsidR="00875DB3" w:rsidRPr="00AA7B63" w:rsidRDefault="00875DB3" w:rsidP="00875DB3">
      <w:pPr>
        <w:spacing w:after="0" w:line="240" w:lineRule="auto"/>
        <w:jc w:val="both"/>
        <w:rPr>
          <w:rFonts w:ascii="Times New Roman" w:hAnsi="Times New Roman" w:cs="Times New Roman"/>
          <w:color w:val="000000"/>
        </w:rPr>
      </w:pPr>
      <w:r w:rsidRPr="00AA7B63">
        <w:rPr>
          <w:rFonts w:ascii="Times New Roman" w:hAnsi="Times New Roman" w:cs="Times New Roman"/>
          <w:color w:val="000000"/>
        </w:rPr>
        <w:t xml:space="preserve"> </w:t>
      </w:r>
    </w:p>
    <w:p w14:paraId="4F2770D3" w14:textId="6EEE9B35" w:rsidR="00875DB3" w:rsidRDefault="00875DB3" w:rsidP="00875DB3">
      <w:pPr>
        <w:spacing w:after="0" w:line="240" w:lineRule="auto"/>
        <w:jc w:val="both"/>
        <w:rPr>
          <w:rFonts w:ascii="Times New Roman" w:hAnsi="Times New Roman" w:cs="Times New Roman"/>
          <w:color w:val="000000"/>
        </w:rPr>
      </w:pPr>
      <w:r w:rsidRPr="00AA7B63">
        <w:rPr>
          <w:rFonts w:ascii="Times New Roman" w:hAnsi="Times New Roman" w:cs="Times New Roman"/>
          <w:color w:val="000000"/>
        </w:rPr>
        <w:t xml:space="preserve">                                                                                                                   </w:t>
      </w:r>
      <w:r>
        <w:rPr>
          <w:rFonts w:ascii="Times New Roman" w:hAnsi="Times New Roman" w:cs="Times New Roman"/>
          <w:color w:val="000000"/>
        </w:rPr>
        <w:t xml:space="preserve">                                                                                      </w:t>
      </w:r>
    </w:p>
    <w:p w14:paraId="372024F8" w14:textId="52C5397D" w:rsidR="00875DB3" w:rsidRDefault="00875DB3" w:rsidP="00875DB3">
      <w:pPr>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(41700 гривень - сума з обласного бюджету)</w:t>
      </w:r>
    </w:p>
    <w:p w14:paraId="733B465A" w14:textId="2C1BA8AC" w:rsidR="00421F7A" w:rsidRDefault="00421F7A" w:rsidP="00875DB3">
      <w:pPr>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(Сорок одна тисяча сімсот гривень)</w:t>
      </w:r>
    </w:p>
    <w:p w14:paraId="67372186" w14:textId="77777777" w:rsidR="00875DB3" w:rsidRDefault="00875DB3" w:rsidP="00875DB3">
      <w:pPr>
        <w:spacing w:after="0" w:line="256" w:lineRule="auto"/>
        <w:ind w:left="360"/>
        <w:rPr>
          <w:rFonts w:ascii="Times New Roman" w:hAnsi="Times New Roman" w:cs="Times New Roman"/>
        </w:rPr>
      </w:pPr>
    </w:p>
    <w:p w14:paraId="490DECF1" w14:textId="77777777" w:rsidR="00875DB3" w:rsidRDefault="00875DB3" w:rsidP="00875DB3">
      <w:pPr>
        <w:tabs>
          <w:tab w:val="left" w:pos="709"/>
        </w:tabs>
        <w:spacing w:after="0" w:line="256" w:lineRule="auto"/>
        <w:rPr>
          <w:rFonts w:ascii="Times New Roman" w:hAnsi="Times New Roman" w:cs="Times New Roman"/>
        </w:rPr>
      </w:pPr>
      <w:r>
        <w:rPr>
          <w:rFonts w:ascii="Times New Roman" w:hAnsi="Times New Roman" w:cs="Times New Roman"/>
        </w:rPr>
        <w:t xml:space="preserve">    2. Головному бухгалтеру Розвадівської сільської ради провести виплату.</w:t>
      </w:r>
    </w:p>
    <w:p w14:paraId="3647BC88" w14:textId="77777777" w:rsidR="00875DB3" w:rsidRDefault="00875DB3" w:rsidP="00875DB3">
      <w:pPr>
        <w:tabs>
          <w:tab w:val="left" w:pos="709"/>
        </w:tabs>
        <w:spacing w:after="0" w:line="240" w:lineRule="auto"/>
        <w:rPr>
          <w:rFonts w:ascii="Times New Roman" w:hAnsi="Times New Roman" w:cs="Times New Roman"/>
        </w:rPr>
      </w:pPr>
      <w:r>
        <w:rPr>
          <w:rFonts w:ascii="Times New Roman" w:hAnsi="Times New Roman"/>
          <w:sz w:val="24"/>
          <w:szCs w:val="24"/>
        </w:rPr>
        <w:t xml:space="preserve">    3.</w:t>
      </w:r>
      <w:r w:rsidRPr="00633AD5">
        <w:rPr>
          <w:rFonts w:ascii="Times New Roman" w:hAnsi="Times New Roman"/>
          <w:bCs/>
          <w:spacing w:val="-15"/>
          <w:sz w:val="24"/>
          <w:szCs w:val="24"/>
        </w:rPr>
        <w:t xml:space="preserve"> </w:t>
      </w:r>
      <w:r>
        <w:rPr>
          <w:rFonts w:ascii="Times New Roman" w:hAnsi="Times New Roman"/>
          <w:bCs/>
          <w:spacing w:val="-15"/>
          <w:sz w:val="24"/>
          <w:szCs w:val="24"/>
        </w:rPr>
        <w:t xml:space="preserve">Контроль за виконанням даного рішення  покласти на постійну </w:t>
      </w:r>
      <w:r>
        <w:rPr>
          <w:rFonts w:ascii="Times New Roman" w:hAnsi="Times New Roman" w:cs="Times New Roman"/>
          <w:sz w:val="24"/>
          <w:szCs w:val="24"/>
        </w:rPr>
        <w:t xml:space="preserve">комісію з </w:t>
      </w:r>
      <w:r w:rsidRPr="00BE3B29">
        <w:rPr>
          <w:rFonts w:ascii="Times New Roman" w:hAnsi="Times New Roman"/>
          <w:sz w:val="24"/>
          <w:szCs w:val="24"/>
        </w:rPr>
        <w:t xml:space="preserve"> питань регламенту, соціального захисту населення, охорони здоров’я, освіти, культури та молодіжної політики (молоді та спорту)</w:t>
      </w:r>
      <w:r>
        <w:rPr>
          <w:rFonts w:ascii="Times New Roman" w:hAnsi="Times New Roman"/>
          <w:sz w:val="24"/>
          <w:szCs w:val="24"/>
        </w:rPr>
        <w:t xml:space="preserve">  (</w:t>
      </w:r>
      <w:r w:rsidRPr="00153182">
        <w:rPr>
          <w:rFonts w:ascii="Times New Roman" w:hAnsi="Times New Roman"/>
        </w:rPr>
        <w:t xml:space="preserve">Говикович </w:t>
      </w:r>
      <w:r>
        <w:rPr>
          <w:rFonts w:ascii="Times New Roman" w:hAnsi="Times New Roman"/>
        </w:rPr>
        <w:t>О.В.).</w:t>
      </w:r>
    </w:p>
    <w:p w14:paraId="79188538" w14:textId="0E8367C3" w:rsidR="00875DB3" w:rsidRDefault="00875DB3" w:rsidP="00875DB3">
      <w:pPr>
        <w:tabs>
          <w:tab w:val="left" w:pos="709"/>
        </w:tabs>
        <w:jc w:val="both"/>
        <w:rPr>
          <w:rFonts w:ascii="Times New Roman" w:hAnsi="Times New Roman" w:cs="Times New Roman"/>
        </w:rPr>
      </w:pPr>
    </w:p>
    <w:p w14:paraId="62304A20" w14:textId="7198A6DB" w:rsidR="00421F7A" w:rsidRDefault="00421F7A" w:rsidP="00875DB3">
      <w:pPr>
        <w:tabs>
          <w:tab w:val="left" w:pos="709"/>
        </w:tabs>
        <w:jc w:val="both"/>
        <w:rPr>
          <w:rFonts w:ascii="Times New Roman" w:hAnsi="Times New Roman" w:cs="Times New Roman"/>
        </w:rPr>
      </w:pPr>
    </w:p>
    <w:p w14:paraId="08461BB8" w14:textId="77777777" w:rsidR="00421F7A" w:rsidRDefault="00421F7A" w:rsidP="00875DB3">
      <w:pPr>
        <w:tabs>
          <w:tab w:val="left" w:pos="709"/>
        </w:tabs>
        <w:jc w:val="both"/>
        <w:rPr>
          <w:rFonts w:ascii="Times New Roman" w:hAnsi="Times New Roman" w:cs="Times New Roman"/>
        </w:rPr>
      </w:pPr>
    </w:p>
    <w:p w14:paraId="3CBBB10D" w14:textId="77777777" w:rsidR="00875DB3" w:rsidRDefault="00875DB3" w:rsidP="00875DB3">
      <w:pPr>
        <w:pStyle w:val="a5"/>
        <w:rPr>
          <w:rFonts w:ascii="Times New Roman" w:hAnsi="Times New Roman" w:cs="Times New Roman"/>
          <w:b/>
          <w:sz w:val="24"/>
          <w:szCs w:val="24"/>
        </w:rPr>
      </w:pPr>
      <w:r w:rsidRPr="00DE277A">
        <w:rPr>
          <w:rFonts w:ascii="Times New Roman" w:hAnsi="Times New Roman" w:cs="Times New Roman"/>
          <w:b/>
          <w:sz w:val="24"/>
          <w:szCs w:val="24"/>
        </w:rPr>
        <w:t xml:space="preserve">Сільський голова                      </w:t>
      </w:r>
      <w:r>
        <w:rPr>
          <w:rFonts w:ascii="Times New Roman" w:hAnsi="Times New Roman" w:cs="Times New Roman"/>
          <w:b/>
          <w:sz w:val="24"/>
          <w:szCs w:val="24"/>
        </w:rPr>
        <w:t xml:space="preserve">                           </w:t>
      </w:r>
      <w:r w:rsidRPr="00DE277A">
        <w:rPr>
          <w:rFonts w:ascii="Times New Roman" w:hAnsi="Times New Roman" w:cs="Times New Roman"/>
          <w:b/>
          <w:sz w:val="24"/>
          <w:szCs w:val="24"/>
        </w:rPr>
        <w:t xml:space="preserve">            </w:t>
      </w:r>
      <w:r>
        <w:rPr>
          <w:rFonts w:ascii="Times New Roman" w:hAnsi="Times New Roman" w:cs="Times New Roman"/>
          <w:b/>
          <w:sz w:val="24"/>
          <w:szCs w:val="24"/>
        </w:rPr>
        <w:t>Роман  СИДОР</w:t>
      </w:r>
    </w:p>
    <w:p w14:paraId="0784155F" w14:textId="31B4CCA0" w:rsidR="00875DB3" w:rsidRDefault="00875DB3" w:rsidP="00875DB3">
      <w:pPr>
        <w:pStyle w:val="a5"/>
        <w:rPr>
          <w:rFonts w:ascii="Times New Roman" w:hAnsi="Times New Roman" w:cs="Times New Roman"/>
          <w:b/>
          <w:sz w:val="24"/>
          <w:szCs w:val="24"/>
        </w:rPr>
      </w:pPr>
    </w:p>
    <w:p w14:paraId="001AD7B1" w14:textId="42E5B469" w:rsidR="001F30C2" w:rsidRDefault="001F30C2" w:rsidP="00875DB3">
      <w:pPr>
        <w:pStyle w:val="a5"/>
        <w:rPr>
          <w:rFonts w:ascii="Times New Roman" w:hAnsi="Times New Roman" w:cs="Times New Roman"/>
          <w:b/>
          <w:sz w:val="24"/>
          <w:szCs w:val="24"/>
        </w:rPr>
      </w:pPr>
    </w:p>
    <w:p w14:paraId="0146EBFA" w14:textId="18D78268" w:rsidR="00932E71" w:rsidRDefault="00932E71" w:rsidP="00875DB3">
      <w:pPr>
        <w:pStyle w:val="a5"/>
        <w:rPr>
          <w:rFonts w:ascii="Times New Roman" w:hAnsi="Times New Roman" w:cs="Times New Roman"/>
          <w:b/>
          <w:sz w:val="24"/>
          <w:szCs w:val="24"/>
        </w:rPr>
      </w:pPr>
    </w:p>
    <w:p w14:paraId="1EB2862F" w14:textId="41D2731B" w:rsidR="00932E71" w:rsidRDefault="00932E71" w:rsidP="00875DB3">
      <w:pPr>
        <w:pStyle w:val="a5"/>
        <w:rPr>
          <w:rFonts w:ascii="Times New Roman" w:hAnsi="Times New Roman" w:cs="Times New Roman"/>
          <w:b/>
          <w:sz w:val="24"/>
          <w:szCs w:val="24"/>
        </w:rPr>
      </w:pPr>
    </w:p>
    <w:p w14:paraId="4D7411FA" w14:textId="77777777" w:rsidR="00932E71" w:rsidRPr="009E4601" w:rsidRDefault="00932E71" w:rsidP="00932E71">
      <w:pPr>
        <w:pStyle w:val="19141"/>
        <w:spacing w:before="0" w:beforeAutospacing="0" w:after="0" w:afterAutospacing="0"/>
        <w:ind w:hanging="426"/>
        <w:jc w:val="center"/>
        <w:rPr>
          <w:noProof/>
        </w:rPr>
      </w:pPr>
      <w:r w:rsidRPr="009E4601">
        <w:rPr>
          <w:noProof/>
        </w:rPr>
        <w:drawing>
          <wp:inline distT="0" distB="0" distL="0" distR="0" wp14:anchorId="3E7AE67A" wp14:editId="0BE8A1DA">
            <wp:extent cx="571500" cy="762000"/>
            <wp:effectExtent l="0" t="0" r="0" b="0"/>
            <wp:docPr id="9" name="Рисунок 9"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78E27C28" w14:textId="77777777" w:rsidR="00932E71" w:rsidRPr="009E4601" w:rsidRDefault="00932E71" w:rsidP="00932E71">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23C210A8" w14:textId="77777777" w:rsidR="00932E71" w:rsidRPr="009E4601" w:rsidRDefault="00932E71" w:rsidP="00932E71">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6705B5E6" w14:textId="346DD3B7" w:rsidR="00932E71" w:rsidRPr="009E4601" w:rsidRDefault="00932E71" w:rsidP="00932E71">
      <w:pPr>
        <w:spacing w:after="0" w:line="240" w:lineRule="auto"/>
        <w:jc w:val="center"/>
        <w:rPr>
          <w:rFonts w:ascii="Times New Roman" w:hAnsi="Times New Roman"/>
          <w:b/>
          <w:sz w:val="28"/>
          <w:szCs w:val="28"/>
        </w:rPr>
      </w:pPr>
      <w:r>
        <w:rPr>
          <w:rFonts w:ascii="Times New Roman" w:hAnsi="Times New Roman"/>
          <w:b/>
          <w:sz w:val="28"/>
          <w:szCs w:val="28"/>
        </w:rPr>
        <w:t xml:space="preserve">Сімдесят восьма чергова </w:t>
      </w:r>
      <w:r w:rsidRPr="009E4601">
        <w:rPr>
          <w:rFonts w:ascii="Times New Roman" w:hAnsi="Times New Roman"/>
          <w:b/>
          <w:sz w:val="28"/>
          <w:szCs w:val="28"/>
        </w:rPr>
        <w:t>сесія VIII скликання</w:t>
      </w:r>
    </w:p>
    <w:p w14:paraId="61203396" w14:textId="77777777" w:rsidR="00932E71" w:rsidRPr="009E4601" w:rsidRDefault="00932E71" w:rsidP="00932E71">
      <w:pPr>
        <w:spacing w:after="0" w:line="240" w:lineRule="auto"/>
        <w:jc w:val="center"/>
        <w:rPr>
          <w:rFonts w:ascii="Times New Roman" w:hAnsi="Times New Roman"/>
          <w:b/>
          <w:sz w:val="28"/>
          <w:szCs w:val="28"/>
        </w:rPr>
      </w:pPr>
    </w:p>
    <w:p w14:paraId="2B67E513" w14:textId="77777777" w:rsidR="00932E71" w:rsidRPr="009E4601" w:rsidRDefault="00932E71" w:rsidP="00932E71">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4BCBCCBD" w14:textId="3B502C8B" w:rsidR="00932E71" w:rsidRDefault="00670F4F" w:rsidP="00932E71">
      <w:pPr>
        <w:pStyle w:val="aa"/>
        <w:shd w:val="clear" w:color="auto" w:fill="FFFFFF"/>
        <w:jc w:val="both"/>
        <w:rPr>
          <w:b/>
        </w:rPr>
      </w:pPr>
      <w:r>
        <w:rPr>
          <w:b/>
        </w:rPr>
        <w:t>28</w:t>
      </w:r>
      <w:r w:rsidR="00932E71">
        <w:rPr>
          <w:b/>
        </w:rPr>
        <w:t xml:space="preserve"> травня 2026</w:t>
      </w:r>
      <w:r w:rsidR="00932E71" w:rsidRPr="009E4601">
        <w:rPr>
          <w:b/>
        </w:rPr>
        <w:t xml:space="preserve"> ро</w:t>
      </w:r>
      <w:r>
        <w:rPr>
          <w:b/>
        </w:rPr>
        <w:t>ку</w:t>
      </w:r>
      <w:r>
        <w:rPr>
          <w:b/>
        </w:rPr>
        <w:tab/>
      </w:r>
      <w:r>
        <w:rPr>
          <w:b/>
        </w:rPr>
        <w:tab/>
        <w:t xml:space="preserve">              </w:t>
      </w:r>
      <w:r w:rsidR="00932E71">
        <w:rPr>
          <w:b/>
        </w:rPr>
        <w:t xml:space="preserve"> с. Розвадів</w:t>
      </w:r>
      <w:r w:rsidR="00932E71">
        <w:rPr>
          <w:b/>
        </w:rPr>
        <w:tab/>
      </w:r>
      <w:r w:rsidR="00932E71">
        <w:rPr>
          <w:b/>
        </w:rPr>
        <w:tab/>
        <w:t xml:space="preserve">                       </w:t>
      </w:r>
      <w:r w:rsidR="00932E71" w:rsidRPr="009E4601">
        <w:rPr>
          <w:b/>
          <w:lang w:val="ru-RU"/>
        </w:rPr>
        <w:t xml:space="preserve"> </w:t>
      </w:r>
      <w:r w:rsidR="00932E71" w:rsidRPr="009E4601">
        <w:rPr>
          <w:b/>
        </w:rPr>
        <w:t xml:space="preserve">№ </w:t>
      </w:r>
      <w:r>
        <w:rPr>
          <w:b/>
        </w:rPr>
        <w:t>2416</w:t>
      </w:r>
    </w:p>
    <w:p w14:paraId="647A4965" w14:textId="77777777" w:rsidR="00932E71" w:rsidRPr="00AB63A0" w:rsidRDefault="00932E71" w:rsidP="00932E71">
      <w:pPr>
        <w:spacing w:after="0" w:line="240" w:lineRule="auto"/>
        <w:jc w:val="center"/>
        <w:rPr>
          <w:rFonts w:ascii="Times New Roman" w:hAnsi="Times New Roman" w:cs="Times New Roman"/>
          <w:b/>
          <w:sz w:val="28"/>
          <w:szCs w:val="28"/>
        </w:rPr>
      </w:pPr>
    </w:p>
    <w:p w14:paraId="425EA69F" w14:textId="77777777" w:rsidR="00932E71" w:rsidRDefault="00932E71" w:rsidP="00932E71">
      <w:pPr>
        <w:tabs>
          <w:tab w:val="left" w:pos="705"/>
        </w:tabs>
        <w:spacing w:after="0" w:line="240" w:lineRule="auto"/>
        <w:rPr>
          <w:rFonts w:ascii="Times New Roman" w:hAnsi="Times New Roman" w:cs="Times New Roman"/>
          <w:b/>
          <w:sz w:val="28"/>
          <w:szCs w:val="28"/>
        </w:rPr>
      </w:pPr>
    </w:p>
    <w:p w14:paraId="442AF010" w14:textId="77777777" w:rsidR="00932E71" w:rsidRDefault="00932E71" w:rsidP="00932E71">
      <w:pPr>
        <w:tabs>
          <w:tab w:val="left" w:pos="705"/>
        </w:tabs>
        <w:spacing w:after="0" w:line="240" w:lineRule="auto"/>
        <w:rPr>
          <w:rFonts w:ascii="Times New Roman" w:hAnsi="Times New Roman" w:cs="Times New Roman"/>
          <w:b/>
        </w:rPr>
      </w:pPr>
      <w:r>
        <w:rPr>
          <w:rFonts w:ascii="Times New Roman" w:hAnsi="Times New Roman" w:cs="Times New Roman"/>
          <w:b/>
        </w:rPr>
        <w:t>Про надання одноразової матеріальної</w:t>
      </w:r>
    </w:p>
    <w:p w14:paraId="3E486889" w14:textId="77777777" w:rsidR="00932E71" w:rsidRDefault="00932E71" w:rsidP="00932E71">
      <w:pPr>
        <w:tabs>
          <w:tab w:val="left" w:pos="705"/>
        </w:tabs>
        <w:spacing w:after="0" w:line="240" w:lineRule="auto"/>
        <w:rPr>
          <w:rFonts w:ascii="Times New Roman" w:hAnsi="Times New Roman" w:cs="Times New Roman"/>
          <w:b/>
        </w:rPr>
      </w:pPr>
      <w:r>
        <w:rPr>
          <w:rFonts w:ascii="Times New Roman" w:hAnsi="Times New Roman" w:cs="Times New Roman"/>
          <w:b/>
        </w:rPr>
        <w:t xml:space="preserve">допомоги  на поховання </w:t>
      </w:r>
    </w:p>
    <w:p w14:paraId="7ADF179F" w14:textId="3C2DF3BE" w:rsidR="00932E71" w:rsidRDefault="00ED0A64" w:rsidP="00932E71">
      <w:pPr>
        <w:tabs>
          <w:tab w:val="left" w:pos="705"/>
        </w:tabs>
        <w:spacing w:after="0" w:line="240" w:lineRule="auto"/>
        <w:rPr>
          <w:rFonts w:ascii="Times New Roman" w:hAnsi="Times New Roman" w:cs="Times New Roman"/>
          <w:b/>
        </w:rPr>
      </w:pPr>
      <w:r>
        <w:rPr>
          <w:rFonts w:ascii="Times New Roman" w:hAnsi="Times New Roman" w:cs="Times New Roman"/>
          <w:b/>
        </w:rPr>
        <w:t>жительці</w:t>
      </w:r>
      <w:r w:rsidR="00932E71">
        <w:rPr>
          <w:rFonts w:ascii="Times New Roman" w:hAnsi="Times New Roman" w:cs="Times New Roman"/>
          <w:b/>
        </w:rPr>
        <w:t xml:space="preserve"> Розвадівської сільської ради</w:t>
      </w:r>
      <w:r w:rsidR="00932E71">
        <w:rPr>
          <w:rFonts w:ascii="Times New Roman" w:hAnsi="Times New Roman" w:cs="Times New Roman"/>
          <w:b/>
        </w:rPr>
        <w:tab/>
      </w:r>
    </w:p>
    <w:p w14:paraId="5B9A3661" w14:textId="77777777" w:rsidR="00932E71" w:rsidRDefault="00932E71" w:rsidP="00932E71">
      <w:pPr>
        <w:tabs>
          <w:tab w:val="left" w:pos="705"/>
          <w:tab w:val="left" w:pos="2445"/>
        </w:tabs>
        <w:rPr>
          <w:rFonts w:ascii="Times New Roman" w:hAnsi="Times New Roman" w:cs="Times New Roman"/>
          <w:b/>
        </w:rPr>
      </w:pPr>
    </w:p>
    <w:p w14:paraId="46251EC0" w14:textId="77777777" w:rsidR="00932E71" w:rsidRDefault="00932E71" w:rsidP="00932E71">
      <w:pPr>
        <w:tabs>
          <w:tab w:val="left" w:pos="705"/>
        </w:tabs>
        <w:spacing w:after="0" w:line="240" w:lineRule="auto"/>
        <w:rPr>
          <w:rFonts w:ascii="Times New Roman" w:hAnsi="Times New Roman" w:cs="Times New Roman"/>
          <w:b/>
        </w:rPr>
      </w:pPr>
      <w:r>
        <w:rPr>
          <w:rFonts w:ascii="Times New Roman" w:hAnsi="Times New Roman" w:cs="Times New Roman"/>
          <w:b/>
        </w:rPr>
        <w:tab/>
      </w:r>
    </w:p>
    <w:p w14:paraId="19197ABA" w14:textId="074E0E40" w:rsidR="00932E71" w:rsidRPr="00024AC1" w:rsidRDefault="00932E71" w:rsidP="00932E71">
      <w:pPr>
        <w:pStyle w:val="Default"/>
        <w:jc w:val="both"/>
        <w:rPr>
          <w:rFonts w:eastAsia="Calibri"/>
          <w:bCs/>
          <w:lang w:eastAsia="uk-UA"/>
        </w:rPr>
      </w:pPr>
      <w:r>
        <w:t xml:space="preserve">   </w:t>
      </w:r>
      <w:r w:rsidR="00ED0A64">
        <w:t xml:space="preserve">     Розглянувши заяву  жительки</w:t>
      </w:r>
      <w:r>
        <w:t xml:space="preserve">  Розвадівської сільської ради, беручи до уваги подані копії документів </w:t>
      </w:r>
      <w:r>
        <w:rPr>
          <w:lang w:val="uk-UA"/>
        </w:rPr>
        <w:t>до Порядку</w:t>
      </w:r>
      <w:r>
        <w:t xml:space="preserve"> 13 </w:t>
      </w:r>
      <w:r w:rsidRPr="00024AC1">
        <w:rPr>
          <w:rFonts w:eastAsia="Calibri"/>
          <w:bCs/>
          <w:lang w:eastAsia="uk-UA"/>
        </w:rPr>
        <w:t>надання одноразової матеріальної допомоги</w:t>
      </w:r>
      <w:r>
        <w:rPr>
          <w:rFonts w:eastAsia="Calibri"/>
          <w:bCs/>
          <w:lang w:val="uk-UA" w:eastAsia="uk-UA"/>
        </w:rPr>
        <w:t xml:space="preserve"> </w:t>
      </w:r>
      <w:r w:rsidRPr="00024AC1">
        <w:rPr>
          <w:rFonts w:eastAsia="Calibri"/>
          <w:bCs/>
          <w:lang w:eastAsia="uk-UA"/>
        </w:rPr>
        <w:t>на поховання</w:t>
      </w:r>
      <w:r>
        <w:rPr>
          <w:rFonts w:eastAsia="Calibri"/>
          <w:bCs/>
          <w:lang w:val="uk-UA" w:eastAsia="uk-UA"/>
        </w:rPr>
        <w:t>,</w:t>
      </w:r>
      <w:r w:rsidRPr="00024AC1">
        <w:t xml:space="preserve"> </w:t>
      </w:r>
      <w:r>
        <w:t xml:space="preserve"> згідно </w:t>
      </w:r>
      <w:r>
        <w:rPr>
          <w:color w:val="333333"/>
          <w:bdr w:val="none" w:sz="0" w:space="0" w:color="auto" w:frame="1"/>
          <w:lang w:eastAsia="uk-UA"/>
        </w:rPr>
        <w:t>«</w:t>
      </w:r>
      <w:r>
        <w:rPr>
          <w:iCs/>
          <w:color w:val="333333"/>
          <w:bdr w:val="none" w:sz="0" w:space="0" w:color="auto" w:frame="1"/>
          <w:lang w:eastAsia="uk-UA"/>
        </w:rPr>
        <w:t>Програми соціального захисту вразливих категорій населення Розвадівської сільської ради Стрийського району Львівської області  на 2026 рік», затвердженої рішенням 72</w:t>
      </w:r>
      <w:r w:rsidRPr="00172FDB">
        <w:rPr>
          <w:iCs/>
          <w:color w:val="333333"/>
          <w:bdr w:val="none" w:sz="0" w:space="0" w:color="auto" w:frame="1"/>
          <w:lang w:eastAsia="uk-UA"/>
        </w:rPr>
        <w:t>-ї сесії Розвадівської сільської ради</w:t>
      </w:r>
      <w:r w:rsidRPr="00172FDB">
        <w:rPr>
          <w:color w:val="333333"/>
          <w:bdr w:val="none" w:sz="0" w:space="0" w:color="auto" w:frame="1"/>
          <w:lang w:eastAsia="uk-UA"/>
        </w:rPr>
        <w:t xml:space="preserve"> </w:t>
      </w:r>
      <w:r w:rsidRPr="00172FDB">
        <w:t>№</w:t>
      </w:r>
      <w:r>
        <w:t xml:space="preserve">2252  </w:t>
      </w:r>
      <w:r w:rsidRPr="00172FDB">
        <w:t xml:space="preserve">від </w:t>
      </w:r>
      <w:r>
        <w:t>18.12.2025</w:t>
      </w:r>
      <w:r w:rsidRPr="00172FDB">
        <w:t>р</w:t>
      </w:r>
      <w:r w:rsidRPr="00172FDB">
        <w:rPr>
          <w:color w:val="333333"/>
          <w:bdr w:val="none" w:sz="0" w:space="0" w:color="auto" w:frame="1"/>
          <w:lang w:eastAsia="uk-UA"/>
        </w:rPr>
        <w:t>,</w:t>
      </w:r>
      <w:r>
        <w:rPr>
          <w:color w:val="333333"/>
          <w:bdr w:val="none" w:sz="0" w:space="0" w:color="auto" w:frame="1"/>
          <w:lang w:eastAsia="uk-UA"/>
        </w:rPr>
        <w:t xml:space="preserve"> </w:t>
      </w:r>
      <w:r>
        <w:t>керуючись ст.ст.34,64 Закону України «Про місцеве самоврядування в Україні»</w:t>
      </w:r>
      <w:r>
        <w:rPr>
          <w:lang w:val="uk-UA"/>
        </w:rPr>
        <w:t xml:space="preserve">, взявши до уваги висновок коміссії </w:t>
      </w:r>
      <w:r w:rsidRPr="00BE3B29">
        <w:t>з питань регламенту, соціального захисту населення, охорони здоров’я, освіти, культури та молодіжної політики (молоді та спорту)</w:t>
      </w:r>
      <w:r>
        <w:rPr>
          <w:lang w:val="uk-UA"/>
        </w:rPr>
        <w:t xml:space="preserve">, </w:t>
      </w:r>
      <w:r>
        <w:rPr>
          <w:color w:val="333333"/>
          <w:bdr w:val="none" w:sz="0" w:space="0" w:color="auto" w:frame="1"/>
          <w:lang w:eastAsia="uk-UA"/>
        </w:rPr>
        <w:t>сесія Розвадівської сільської ради</w:t>
      </w:r>
    </w:p>
    <w:p w14:paraId="0185F649" w14:textId="77777777" w:rsidR="00932E71" w:rsidRDefault="00932E71" w:rsidP="00932E71">
      <w:pPr>
        <w:shd w:val="clear" w:color="auto" w:fill="FFFFFF"/>
        <w:spacing w:after="0" w:line="240" w:lineRule="auto"/>
        <w:jc w:val="both"/>
        <w:rPr>
          <w:rFonts w:ascii="Times New Roman" w:hAnsi="Times New Roman"/>
          <w:color w:val="333333"/>
          <w:sz w:val="24"/>
          <w:szCs w:val="24"/>
          <w:bdr w:val="none" w:sz="0" w:space="0" w:color="auto" w:frame="1"/>
          <w:lang w:eastAsia="uk-UA"/>
        </w:rPr>
      </w:pPr>
    </w:p>
    <w:p w14:paraId="0B45F14A" w14:textId="77777777" w:rsidR="00932E71" w:rsidRDefault="00932E71" w:rsidP="00932E71">
      <w:pPr>
        <w:shd w:val="clear" w:color="auto" w:fill="FFFFFF"/>
        <w:spacing w:after="0" w:line="240" w:lineRule="auto"/>
        <w:jc w:val="both"/>
        <w:rPr>
          <w:rFonts w:ascii="Times New Roman" w:hAnsi="Times New Roman" w:cs="Times New Roman"/>
        </w:rPr>
      </w:pPr>
    </w:p>
    <w:p w14:paraId="15466227" w14:textId="77777777" w:rsidR="00932E71" w:rsidRPr="00C87359" w:rsidRDefault="00932E71" w:rsidP="00932E71">
      <w:pPr>
        <w:tabs>
          <w:tab w:val="left" w:pos="2040"/>
          <w:tab w:val="left" w:pos="2445"/>
        </w:tabs>
        <w:jc w:val="center"/>
        <w:rPr>
          <w:rFonts w:ascii="Times New Roman" w:hAnsi="Times New Roman" w:cs="Times New Roman"/>
          <w:b/>
        </w:rPr>
      </w:pPr>
      <w:r w:rsidRPr="00C87359">
        <w:rPr>
          <w:rFonts w:ascii="Times New Roman" w:hAnsi="Times New Roman" w:cs="Times New Roman"/>
          <w:b/>
        </w:rPr>
        <w:t>ВИРІШИЛА:</w:t>
      </w:r>
    </w:p>
    <w:p w14:paraId="48302EF9" w14:textId="365E5020" w:rsidR="00932E71" w:rsidRPr="001E41AE" w:rsidRDefault="00932E71" w:rsidP="00932E71">
      <w:pPr>
        <w:tabs>
          <w:tab w:val="left" w:pos="705"/>
        </w:tabs>
        <w:spacing w:after="0" w:line="240" w:lineRule="auto"/>
        <w:rPr>
          <w:rFonts w:ascii="Times New Roman" w:hAnsi="Times New Roman" w:cs="Times New Roman"/>
          <w:b/>
        </w:rPr>
      </w:pPr>
      <w:r>
        <w:rPr>
          <w:rFonts w:ascii="Times New Roman" w:hAnsi="Times New Roman" w:cs="Times New Roman"/>
        </w:rPr>
        <w:t xml:space="preserve">  1. Надати одноразову матеріальну  </w:t>
      </w:r>
      <w:r w:rsidRPr="001E41AE">
        <w:rPr>
          <w:rFonts w:ascii="Times New Roman" w:hAnsi="Times New Roman" w:cs="Times New Roman"/>
        </w:rPr>
        <w:t xml:space="preserve">допомогу </w:t>
      </w:r>
      <w:r>
        <w:rPr>
          <w:rFonts w:ascii="Times New Roman" w:hAnsi="Times New Roman" w:cs="Times New Roman"/>
        </w:rPr>
        <w:t>на поховання</w:t>
      </w:r>
      <w:r w:rsidRPr="001E41AE">
        <w:rPr>
          <w:rFonts w:ascii="Times New Roman" w:hAnsi="Times New Roman" w:cs="Times New Roman"/>
        </w:rPr>
        <w:t>,</w:t>
      </w:r>
      <w:r w:rsidRPr="009E1938">
        <w:rPr>
          <w:rFonts w:ascii="Times New Roman" w:hAnsi="Times New Roman" w:cs="Times New Roman"/>
        </w:rPr>
        <w:t xml:space="preserve"> </w:t>
      </w:r>
      <w:r>
        <w:rPr>
          <w:rFonts w:ascii="Times New Roman" w:hAnsi="Times New Roman" w:cs="Times New Roman"/>
        </w:rPr>
        <w:t xml:space="preserve"> жительці  Розвадівської сільської ради </w:t>
      </w:r>
    </w:p>
    <w:p w14:paraId="7B86DC82" w14:textId="77777777" w:rsidR="00932E71" w:rsidRDefault="00932E71" w:rsidP="00932E71">
      <w:pPr>
        <w:pStyle w:val="a5"/>
        <w:spacing w:after="0" w:line="256" w:lineRule="auto"/>
        <w:ind w:left="0"/>
        <w:rPr>
          <w:rFonts w:ascii="Times New Roman" w:hAnsi="Times New Roman" w:cs="Times New Roman"/>
          <w:color w:val="000000"/>
          <w:sz w:val="24"/>
          <w:szCs w:val="24"/>
        </w:rPr>
      </w:pPr>
    </w:p>
    <w:tbl>
      <w:tblPr>
        <w:tblW w:w="9214" w:type="dxa"/>
        <w:tblLook w:val="04A0" w:firstRow="1" w:lastRow="0" w:firstColumn="1" w:lastColumn="0" w:noHBand="0" w:noVBand="1"/>
      </w:tblPr>
      <w:tblGrid>
        <w:gridCol w:w="3402"/>
        <w:gridCol w:w="3119"/>
        <w:gridCol w:w="2693"/>
      </w:tblGrid>
      <w:tr w:rsidR="00932E71" w:rsidRPr="001E41AE" w14:paraId="359F8E71" w14:textId="77777777" w:rsidTr="00414264">
        <w:trPr>
          <w:trHeight w:val="360"/>
        </w:trPr>
        <w:tc>
          <w:tcPr>
            <w:tcW w:w="3402" w:type="dxa"/>
            <w:shd w:val="clear" w:color="000000" w:fill="FFFFFF"/>
            <w:noWrap/>
            <w:vAlign w:val="center"/>
            <w:hideMark/>
          </w:tcPr>
          <w:p w14:paraId="7FC66BD9" w14:textId="412A3551" w:rsidR="00932E71" w:rsidRPr="001E41AE" w:rsidRDefault="00932E71" w:rsidP="00932E71">
            <w:pPr>
              <w:spacing w:after="0" w:line="240" w:lineRule="auto"/>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 Кардаш Галина Василівна</w:t>
            </w:r>
          </w:p>
        </w:tc>
        <w:tc>
          <w:tcPr>
            <w:tcW w:w="3119" w:type="dxa"/>
            <w:shd w:val="clear" w:color="000000" w:fill="FFFFFF"/>
            <w:vAlign w:val="center"/>
            <w:hideMark/>
          </w:tcPr>
          <w:p w14:paraId="7A245126" w14:textId="64E13F6F" w:rsidR="00932E71" w:rsidRPr="001E41AE" w:rsidRDefault="00932E71" w:rsidP="00932E71">
            <w:pPr>
              <w:spacing w:after="0" w:line="240" w:lineRule="auto"/>
              <w:rPr>
                <w:rFonts w:ascii="Times New Roman" w:eastAsia="Times New Roman" w:hAnsi="Times New Roman" w:cs="Times New Roman"/>
                <w:color w:val="000000"/>
                <w:sz w:val="24"/>
                <w:szCs w:val="24"/>
                <w:lang w:eastAsia="uk-UA"/>
              </w:rPr>
            </w:pPr>
            <w:r w:rsidRPr="001E41AE">
              <w:rPr>
                <w:rFonts w:ascii="Times New Roman" w:eastAsia="Times New Roman" w:hAnsi="Times New Roman" w:cs="Times New Roman"/>
                <w:color w:val="000000"/>
                <w:sz w:val="24"/>
                <w:szCs w:val="24"/>
                <w:lang w:eastAsia="uk-UA"/>
              </w:rPr>
              <w:t xml:space="preserve">с. </w:t>
            </w:r>
            <w:r>
              <w:rPr>
                <w:rFonts w:ascii="Times New Roman" w:eastAsia="Times New Roman" w:hAnsi="Times New Roman" w:cs="Times New Roman"/>
                <w:color w:val="000000"/>
                <w:sz w:val="24"/>
                <w:szCs w:val="24"/>
                <w:lang w:eastAsia="uk-UA"/>
              </w:rPr>
              <w:t>Черниця</w:t>
            </w:r>
            <w:r w:rsidRPr="001E41AE">
              <w:rPr>
                <w:rFonts w:ascii="Times New Roman" w:eastAsia="Times New Roman" w:hAnsi="Times New Roman" w:cs="Times New Roman"/>
                <w:color w:val="000000"/>
                <w:sz w:val="24"/>
                <w:szCs w:val="24"/>
                <w:lang w:eastAsia="uk-UA"/>
              </w:rPr>
              <w:t xml:space="preserve">, вул. </w:t>
            </w:r>
            <w:r>
              <w:rPr>
                <w:rFonts w:ascii="Times New Roman" w:eastAsia="Times New Roman" w:hAnsi="Times New Roman" w:cs="Times New Roman"/>
                <w:color w:val="000000"/>
                <w:sz w:val="24"/>
                <w:szCs w:val="24"/>
                <w:lang w:eastAsia="uk-UA"/>
              </w:rPr>
              <w:t>Л.Українки,45</w:t>
            </w:r>
          </w:p>
        </w:tc>
        <w:tc>
          <w:tcPr>
            <w:tcW w:w="2693" w:type="dxa"/>
            <w:shd w:val="clear" w:color="000000" w:fill="FFFFFF"/>
            <w:noWrap/>
            <w:vAlign w:val="center"/>
            <w:hideMark/>
          </w:tcPr>
          <w:p w14:paraId="5E4A1F9B" w14:textId="77777777" w:rsidR="00932E71" w:rsidRDefault="00932E71" w:rsidP="00414264">
            <w:pPr>
              <w:spacing w:after="0" w:line="240" w:lineRule="auto"/>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3</w:t>
            </w:r>
            <w:r w:rsidRPr="001E41AE">
              <w:rPr>
                <w:rFonts w:ascii="Times New Roman" w:eastAsia="Times New Roman" w:hAnsi="Times New Roman" w:cs="Times New Roman"/>
                <w:color w:val="000000"/>
                <w:sz w:val="24"/>
                <w:szCs w:val="24"/>
                <w:lang w:eastAsia="uk-UA"/>
              </w:rPr>
              <w:t xml:space="preserve"> 000 грн</w:t>
            </w:r>
          </w:p>
          <w:p w14:paraId="5CAB6070" w14:textId="77777777" w:rsidR="00932E71" w:rsidRPr="001E41AE" w:rsidRDefault="00932E71" w:rsidP="00414264">
            <w:pPr>
              <w:spacing w:after="0" w:line="240" w:lineRule="auto"/>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(три тисячі гривень)</w:t>
            </w:r>
          </w:p>
        </w:tc>
      </w:tr>
    </w:tbl>
    <w:p w14:paraId="45285227" w14:textId="77777777" w:rsidR="00932E71" w:rsidRDefault="00932E71" w:rsidP="00932E71">
      <w:pPr>
        <w:pStyle w:val="a5"/>
        <w:spacing w:after="0" w:line="256" w:lineRule="auto"/>
        <w:ind w:left="0"/>
        <w:rPr>
          <w:rFonts w:ascii="Times New Roman" w:eastAsia="Microsoft Sans Serif" w:hAnsi="Times New Roman" w:cs="Times New Roman"/>
          <w:sz w:val="24"/>
          <w:szCs w:val="24"/>
        </w:rPr>
      </w:pPr>
    </w:p>
    <w:tbl>
      <w:tblPr>
        <w:tblW w:w="9214" w:type="dxa"/>
        <w:tblLook w:val="04A0" w:firstRow="1" w:lastRow="0" w:firstColumn="1" w:lastColumn="0" w:noHBand="0" w:noVBand="1"/>
      </w:tblPr>
      <w:tblGrid>
        <w:gridCol w:w="3402"/>
        <w:gridCol w:w="3119"/>
        <w:gridCol w:w="2693"/>
      </w:tblGrid>
      <w:tr w:rsidR="00932E71" w:rsidRPr="001E41AE" w14:paraId="58808FCE" w14:textId="77777777" w:rsidTr="00932E71">
        <w:trPr>
          <w:trHeight w:val="360"/>
        </w:trPr>
        <w:tc>
          <w:tcPr>
            <w:tcW w:w="3402" w:type="dxa"/>
            <w:shd w:val="clear" w:color="000000" w:fill="FFFFFF"/>
            <w:noWrap/>
            <w:vAlign w:val="center"/>
          </w:tcPr>
          <w:p w14:paraId="36E4787C" w14:textId="1301FC5B" w:rsidR="00932E71" w:rsidRPr="001E41AE" w:rsidRDefault="00932E71" w:rsidP="00414264">
            <w:pPr>
              <w:spacing w:after="0" w:line="240" w:lineRule="auto"/>
              <w:rPr>
                <w:rFonts w:ascii="Times New Roman" w:eastAsia="Times New Roman" w:hAnsi="Times New Roman" w:cs="Times New Roman"/>
                <w:color w:val="000000"/>
                <w:sz w:val="24"/>
                <w:szCs w:val="24"/>
                <w:lang w:eastAsia="uk-UA"/>
              </w:rPr>
            </w:pPr>
          </w:p>
        </w:tc>
        <w:tc>
          <w:tcPr>
            <w:tcW w:w="3119" w:type="dxa"/>
            <w:shd w:val="clear" w:color="000000" w:fill="FFFFFF"/>
            <w:vAlign w:val="center"/>
          </w:tcPr>
          <w:p w14:paraId="75EF1079" w14:textId="57A29383" w:rsidR="00932E71" w:rsidRPr="001E41AE" w:rsidRDefault="00932E71" w:rsidP="00414264">
            <w:pPr>
              <w:spacing w:after="0" w:line="240" w:lineRule="auto"/>
              <w:rPr>
                <w:rFonts w:ascii="Times New Roman" w:eastAsia="Times New Roman" w:hAnsi="Times New Roman" w:cs="Times New Roman"/>
                <w:color w:val="000000"/>
                <w:sz w:val="24"/>
                <w:szCs w:val="24"/>
                <w:lang w:eastAsia="uk-UA"/>
              </w:rPr>
            </w:pPr>
          </w:p>
        </w:tc>
        <w:tc>
          <w:tcPr>
            <w:tcW w:w="2693" w:type="dxa"/>
            <w:shd w:val="clear" w:color="000000" w:fill="FFFFFF"/>
            <w:noWrap/>
            <w:vAlign w:val="center"/>
          </w:tcPr>
          <w:p w14:paraId="1C287E43" w14:textId="304B665C" w:rsidR="00932E71" w:rsidRPr="001E41AE" w:rsidRDefault="00932E71" w:rsidP="00414264">
            <w:pPr>
              <w:spacing w:after="0" w:line="240" w:lineRule="auto"/>
              <w:jc w:val="center"/>
              <w:rPr>
                <w:rFonts w:ascii="Times New Roman" w:eastAsia="Times New Roman" w:hAnsi="Times New Roman" w:cs="Times New Roman"/>
                <w:color w:val="000000"/>
                <w:sz w:val="24"/>
                <w:szCs w:val="24"/>
                <w:lang w:eastAsia="uk-UA"/>
              </w:rPr>
            </w:pPr>
          </w:p>
        </w:tc>
      </w:tr>
    </w:tbl>
    <w:p w14:paraId="5719A5E8" w14:textId="77777777" w:rsidR="00932E71" w:rsidRPr="007742A9" w:rsidRDefault="00932E71" w:rsidP="00932E71">
      <w:pPr>
        <w:pStyle w:val="a5"/>
        <w:spacing w:after="0" w:line="256" w:lineRule="auto"/>
        <w:ind w:left="0"/>
        <w:rPr>
          <w:rFonts w:ascii="Times New Roman" w:eastAsia="Microsoft Sans Serif" w:hAnsi="Times New Roman" w:cs="Times New Roman"/>
          <w:sz w:val="24"/>
          <w:szCs w:val="24"/>
        </w:rPr>
      </w:pPr>
    </w:p>
    <w:p w14:paraId="0DFE877B" w14:textId="77777777" w:rsidR="00932E71" w:rsidRDefault="00932E71" w:rsidP="00932E71">
      <w:pPr>
        <w:tabs>
          <w:tab w:val="left" w:pos="709"/>
        </w:tabs>
        <w:spacing w:after="0" w:line="256" w:lineRule="auto"/>
        <w:rPr>
          <w:rFonts w:ascii="Times New Roman" w:hAnsi="Times New Roman" w:cs="Times New Roman"/>
        </w:rPr>
      </w:pPr>
      <w:r>
        <w:rPr>
          <w:rFonts w:ascii="Times New Roman" w:hAnsi="Times New Roman" w:cs="Times New Roman"/>
        </w:rPr>
        <w:t xml:space="preserve">    2. Головному бухгалтеру Розвадівської сільської ради провести виплату.</w:t>
      </w:r>
    </w:p>
    <w:p w14:paraId="78A0371F" w14:textId="77777777" w:rsidR="00932E71" w:rsidRDefault="00932E71" w:rsidP="00932E71">
      <w:pPr>
        <w:tabs>
          <w:tab w:val="left" w:pos="709"/>
        </w:tabs>
        <w:spacing w:after="0" w:line="256" w:lineRule="auto"/>
        <w:rPr>
          <w:rFonts w:ascii="Times New Roman" w:hAnsi="Times New Roman" w:cs="Times New Roman"/>
        </w:rPr>
      </w:pPr>
    </w:p>
    <w:p w14:paraId="356F9E5E" w14:textId="77777777" w:rsidR="00932E71" w:rsidRDefault="00932E71" w:rsidP="00932E71">
      <w:pPr>
        <w:tabs>
          <w:tab w:val="left" w:pos="709"/>
        </w:tabs>
        <w:rPr>
          <w:rFonts w:ascii="Times New Roman" w:hAnsi="Times New Roman" w:cs="Times New Roman"/>
        </w:rPr>
      </w:pPr>
      <w:r>
        <w:rPr>
          <w:rFonts w:ascii="Times New Roman" w:hAnsi="Times New Roman"/>
          <w:sz w:val="24"/>
          <w:szCs w:val="24"/>
        </w:rPr>
        <w:t xml:space="preserve">    3.</w:t>
      </w:r>
      <w:r w:rsidRPr="00DE277A">
        <w:rPr>
          <w:rFonts w:ascii="Times New Roman" w:hAnsi="Times New Roman"/>
          <w:bCs/>
          <w:spacing w:val="-15"/>
          <w:sz w:val="24"/>
          <w:szCs w:val="24"/>
        </w:rPr>
        <w:t xml:space="preserve"> </w:t>
      </w:r>
      <w:r>
        <w:rPr>
          <w:rFonts w:ascii="Times New Roman" w:hAnsi="Times New Roman"/>
          <w:bCs/>
          <w:spacing w:val="-15"/>
          <w:sz w:val="24"/>
          <w:szCs w:val="24"/>
        </w:rPr>
        <w:t xml:space="preserve">Контроль за виконанням даного рішення  покласти на постійну </w:t>
      </w:r>
      <w:r>
        <w:rPr>
          <w:rFonts w:ascii="Times New Roman" w:hAnsi="Times New Roman" w:cs="Times New Roman"/>
          <w:sz w:val="24"/>
          <w:szCs w:val="24"/>
        </w:rPr>
        <w:t xml:space="preserve">комісію з </w:t>
      </w:r>
      <w:r w:rsidRPr="00BE3B29">
        <w:rPr>
          <w:rFonts w:ascii="Times New Roman" w:hAnsi="Times New Roman"/>
          <w:sz w:val="24"/>
          <w:szCs w:val="24"/>
        </w:rPr>
        <w:t>з питань регламенту, соціального захисту населення, охорони здоров’я, освіти, культури та молодіжної політики (молоді та спорту)</w:t>
      </w:r>
      <w:r>
        <w:rPr>
          <w:rFonts w:ascii="Times New Roman" w:hAnsi="Times New Roman"/>
          <w:sz w:val="24"/>
          <w:szCs w:val="24"/>
        </w:rPr>
        <w:t xml:space="preserve">  (</w:t>
      </w:r>
      <w:r w:rsidRPr="00153182">
        <w:rPr>
          <w:rFonts w:ascii="Times New Roman" w:hAnsi="Times New Roman"/>
        </w:rPr>
        <w:t xml:space="preserve">Говикович </w:t>
      </w:r>
      <w:r>
        <w:rPr>
          <w:rFonts w:ascii="Times New Roman" w:hAnsi="Times New Roman"/>
        </w:rPr>
        <w:t>О.В.).</w:t>
      </w:r>
    </w:p>
    <w:p w14:paraId="161B4A9A" w14:textId="77777777" w:rsidR="00932E71" w:rsidRDefault="00932E71" w:rsidP="00932E71">
      <w:pPr>
        <w:tabs>
          <w:tab w:val="left" w:pos="709"/>
        </w:tabs>
        <w:jc w:val="both"/>
        <w:rPr>
          <w:rFonts w:ascii="Times New Roman" w:hAnsi="Times New Roman" w:cs="Times New Roman"/>
        </w:rPr>
      </w:pPr>
    </w:p>
    <w:p w14:paraId="3009B03E" w14:textId="77777777" w:rsidR="00932E71" w:rsidRDefault="00932E71" w:rsidP="00932E71">
      <w:pPr>
        <w:tabs>
          <w:tab w:val="left" w:pos="709"/>
        </w:tabs>
        <w:jc w:val="both"/>
        <w:rPr>
          <w:rFonts w:ascii="Times New Roman" w:hAnsi="Times New Roman" w:cs="Times New Roman"/>
        </w:rPr>
      </w:pPr>
    </w:p>
    <w:p w14:paraId="7EBAFA22" w14:textId="77777777" w:rsidR="00932E71" w:rsidRDefault="00932E71" w:rsidP="00932E71">
      <w:pPr>
        <w:tabs>
          <w:tab w:val="left" w:pos="709"/>
        </w:tabs>
        <w:jc w:val="both"/>
        <w:rPr>
          <w:rFonts w:ascii="Times New Roman" w:hAnsi="Times New Roman" w:cs="Times New Roman"/>
        </w:rPr>
      </w:pPr>
    </w:p>
    <w:p w14:paraId="661AF2B8" w14:textId="77777777" w:rsidR="00932E71" w:rsidRDefault="00932E71" w:rsidP="00932E71">
      <w:pPr>
        <w:pStyle w:val="a5"/>
        <w:rPr>
          <w:rFonts w:ascii="Times New Roman" w:hAnsi="Times New Roman" w:cs="Times New Roman"/>
          <w:b/>
          <w:sz w:val="24"/>
          <w:szCs w:val="24"/>
        </w:rPr>
      </w:pPr>
      <w:r w:rsidRPr="00DE277A">
        <w:rPr>
          <w:rFonts w:ascii="Times New Roman" w:hAnsi="Times New Roman" w:cs="Times New Roman"/>
          <w:b/>
          <w:sz w:val="24"/>
          <w:szCs w:val="24"/>
        </w:rPr>
        <w:t xml:space="preserve">Сільський голова                      </w:t>
      </w:r>
      <w:r>
        <w:rPr>
          <w:rFonts w:ascii="Times New Roman" w:hAnsi="Times New Roman" w:cs="Times New Roman"/>
          <w:b/>
          <w:sz w:val="24"/>
          <w:szCs w:val="24"/>
        </w:rPr>
        <w:t xml:space="preserve">                           </w:t>
      </w:r>
      <w:r w:rsidRPr="00DE277A">
        <w:rPr>
          <w:rFonts w:ascii="Times New Roman" w:hAnsi="Times New Roman" w:cs="Times New Roman"/>
          <w:b/>
          <w:sz w:val="24"/>
          <w:szCs w:val="24"/>
        </w:rPr>
        <w:t xml:space="preserve">            Роман  СИДОР</w:t>
      </w:r>
    </w:p>
    <w:p w14:paraId="32DE6D2A" w14:textId="77777777" w:rsidR="00932E71" w:rsidRDefault="00932E71" w:rsidP="00932E71">
      <w:pPr>
        <w:pStyle w:val="a5"/>
        <w:rPr>
          <w:rFonts w:ascii="Times New Roman" w:hAnsi="Times New Roman" w:cs="Times New Roman"/>
          <w:b/>
          <w:sz w:val="24"/>
          <w:szCs w:val="24"/>
        </w:rPr>
      </w:pPr>
    </w:p>
    <w:p w14:paraId="1A0EA273" w14:textId="77777777" w:rsidR="00932E71" w:rsidRDefault="00932E71" w:rsidP="00932E71">
      <w:pPr>
        <w:pStyle w:val="a5"/>
        <w:rPr>
          <w:rFonts w:ascii="Times New Roman" w:hAnsi="Times New Roman" w:cs="Times New Roman"/>
          <w:b/>
          <w:sz w:val="24"/>
          <w:szCs w:val="24"/>
        </w:rPr>
      </w:pPr>
    </w:p>
    <w:p w14:paraId="1DDD0B3E" w14:textId="77777777" w:rsidR="00440A1D" w:rsidRPr="00104C3B" w:rsidRDefault="00440A1D" w:rsidP="00440A1D">
      <w:pPr>
        <w:spacing w:after="0" w:line="240" w:lineRule="auto"/>
        <w:rPr>
          <w:rFonts w:ascii="Times New Roman" w:hAnsi="Times New Roman" w:cs="Times New Roman"/>
          <w:noProof/>
          <w:lang w:eastAsia="uk-UA"/>
        </w:rPr>
      </w:pPr>
    </w:p>
    <w:p w14:paraId="2BEB03F8" w14:textId="77777777" w:rsidR="00650E04" w:rsidRPr="00104C3B" w:rsidRDefault="00440A1D" w:rsidP="00650E04">
      <w:pPr>
        <w:spacing w:after="0" w:line="240" w:lineRule="auto"/>
        <w:rPr>
          <w:rFonts w:ascii="Times New Roman" w:hAnsi="Times New Roman" w:cs="Times New Roman"/>
          <w:noProof/>
          <w:lang w:eastAsia="uk-UA"/>
        </w:rPr>
      </w:pPr>
      <w:r w:rsidRPr="00104C3B">
        <w:rPr>
          <w:rFonts w:ascii="Times New Roman" w:hAnsi="Times New Roman" w:cs="Times New Roman"/>
          <w:sz w:val="24"/>
        </w:rPr>
        <w:t xml:space="preserve">        </w:t>
      </w:r>
      <w:r w:rsidR="00650E04" w:rsidRPr="00104C3B">
        <w:rPr>
          <w:rFonts w:ascii="Times New Roman" w:hAnsi="Times New Roman" w:cs="Times New Roman"/>
          <w:sz w:val="24"/>
        </w:rPr>
        <w:t xml:space="preserve">                                                                          </w:t>
      </w:r>
      <w:r w:rsidR="00650E04" w:rsidRPr="00104C3B">
        <w:rPr>
          <w:rFonts w:ascii="Times New Roman" w:hAnsi="Times New Roman" w:cs="Times New Roman"/>
          <w:noProof/>
          <w:lang w:eastAsia="uk-UA"/>
        </w:rPr>
        <w:drawing>
          <wp:inline distT="0" distB="0" distL="0" distR="0" wp14:anchorId="62D95502" wp14:editId="469F0624">
            <wp:extent cx="571500" cy="762000"/>
            <wp:effectExtent l="0" t="0" r="0" b="0"/>
            <wp:docPr id="1" name="Рисунок 1"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720408CC" w14:textId="77777777" w:rsidR="00650E04" w:rsidRPr="00104C3B" w:rsidRDefault="00650E04" w:rsidP="00650E04">
      <w:pPr>
        <w:spacing w:after="0" w:line="240" w:lineRule="auto"/>
        <w:rPr>
          <w:rFonts w:ascii="Times New Roman" w:hAnsi="Times New Roman" w:cs="Times New Roman"/>
          <w:noProof/>
          <w:lang w:eastAsia="uk-UA"/>
        </w:rPr>
      </w:pPr>
      <w:r w:rsidRPr="00104C3B">
        <w:rPr>
          <w:rFonts w:ascii="Times New Roman" w:hAnsi="Times New Roman" w:cs="Times New Roman"/>
          <w:sz w:val="24"/>
        </w:rPr>
        <w:t xml:space="preserve">        </w:t>
      </w:r>
    </w:p>
    <w:p w14:paraId="1FD273CC" w14:textId="77777777" w:rsidR="00650E04" w:rsidRPr="00104C3B" w:rsidRDefault="00650E04" w:rsidP="00650E04">
      <w:pPr>
        <w:spacing w:after="0" w:line="240" w:lineRule="auto"/>
        <w:jc w:val="center"/>
        <w:rPr>
          <w:rFonts w:ascii="Times New Roman" w:hAnsi="Times New Roman" w:cs="Times New Roman"/>
          <w:b/>
          <w:sz w:val="28"/>
          <w:szCs w:val="28"/>
        </w:rPr>
      </w:pPr>
      <w:r w:rsidRPr="00104C3B">
        <w:rPr>
          <w:rFonts w:ascii="Times New Roman" w:hAnsi="Times New Roman" w:cs="Times New Roman"/>
          <w:b/>
          <w:sz w:val="28"/>
          <w:szCs w:val="28"/>
        </w:rPr>
        <w:t>Розвадівська сільська рада</w:t>
      </w:r>
    </w:p>
    <w:p w14:paraId="67B10BFC" w14:textId="77777777" w:rsidR="00650E04" w:rsidRPr="00104C3B" w:rsidRDefault="00650E04" w:rsidP="00650E04">
      <w:pPr>
        <w:spacing w:after="0" w:line="240" w:lineRule="auto"/>
        <w:jc w:val="center"/>
        <w:rPr>
          <w:rFonts w:ascii="Times New Roman" w:hAnsi="Times New Roman" w:cs="Times New Roman"/>
          <w:b/>
          <w:sz w:val="28"/>
          <w:szCs w:val="28"/>
        </w:rPr>
      </w:pPr>
      <w:r w:rsidRPr="00104C3B">
        <w:rPr>
          <w:rFonts w:ascii="Times New Roman" w:hAnsi="Times New Roman" w:cs="Times New Roman"/>
          <w:b/>
          <w:sz w:val="28"/>
          <w:szCs w:val="28"/>
        </w:rPr>
        <w:t>Стрийського району Львівської області</w:t>
      </w:r>
    </w:p>
    <w:p w14:paraId="0E25A934" w14:textId="77777777" w:rsidR="00650E04" w:rsidRPr="00104C3B" w:rsidRDefault="00650E04" w:rsidP="00650E04">
      <w:pPr>
        <w:spacing w:after="0" w:line="240" w:lineRule="auto"/>
        <w:jc w:val="center"/>
        <w:rPr>
          <w:rFonts w:ascii="Times New Roman" w:hAnsi="Times New Roman" w:cs="Times New Roman"/>
          <w:b/>
          <w:sz w:val="28"/>
          <w:szCs w:val="28"/>
        </w:rPr>
      </w:pPr>
      <w:r w:rsidRPr="00104C3B">
        <w:rPr>
          <w:rFonts w:ascii="Times New Roman" w:hAnsi="Times New Roman" w:cs="Times New Roman"/>
          <w:b/>
          <w:sz w:val="28"/>
          <w:szCs w:val="28"/>
        </w:rPr>
        <w:t xml:space="preserve">Сімдесят  </w:t>
      </w:r>
      <w:r>
        <w:rPr>
          <w:rFonts w:ascii="Times New Roman" w:hAnsi="Times New Roman" w:cs="Times New Roman"/>
          <w:b/>
          <w:sz w:val="28"/>
          <w:szCs w:val="28"/>
        </w:rPr>
        <w:t>восьма</w:t>
      </w:r>
      <w:r w:rsidRPr="00104C3B">
        <w:rPr>
          <w:rFonts w:ascii="Times New Roman" w:hAnsi="Times New Roman" w:cs="Times New Roman"/>
          <w:b/>
          <w:sz w:val="28"/>
          <w:szCs w:val="28"/>
        </w:rPr>
        <w:t xml:space="preserve">   чергова  сесія  VIII скликання</w:t>
      </w:r>
    </w:p>
    <w:p w14:paraId="55D8DD85" w14:textId="77777777" w:rsidR="00650E04" w:rsidRPr="00104C3B" w:rsidRDefault="00650E04" w:rsidP="00650E04">
      <w:pPr>
        <w:spacing w:after="0" w:line="240" w:lineRule="auto"/>
        <w:jc w:val="center"/>
        <w:rPr>
          <w:rFonts w:ascii="Times New Roman" w:hAnsi="Times New Roman" w:cs="Times New Roman"/>
          <w:b/>
          <w:sz w:val="28"/>
          <w:szCs w:val="28"/>
        </w:rPr>
      </w:pPr>
    </w:p>
    <w:p w14:paraId="7BB728E8" w14:textId="77777777" w:rsidR="00650E04" w:rsidRPr="00104C3B" w:rsidRDefault="00650E04" w:rsidP="00650E04">
      <w:pPr>
        <w:spacing w:after="0" w:line="240" w:lineRule="auto"/>
        <w:jc w:val="center"/>
        <w:rPr>
          <w:rFonts w:ascii="Times New Roman" w:hAnsi="Times New Roman" w:cs="Times New Roman"/>
          <w:b/>
          <w:sz w:val="28"/>
          <w:szCs w:val="28"/>
        </w:rPr>
      </w:pPr>
      <w:r w:rsidRPr="00104C3B">
        <w:rPr>
          <w:rFonts w:ascii="Times New Roman" w:hAnsi="Times New Roman" w:cs="Times New Roman"/>
          <w:b/>
          <w:bCs/>
          <w:sz w:val="24"/>
          <w:szCs w:val="24"/>
        </w:rPr>
        <w:t>Р І Ш Е Н Н Я</w:t>
      </w:r>
    </w:p>
    <w:p w14:paraId="3CA93435" w14:textId="77777777" w:rsidR="00650E04" w:rsidRPr="00104C3B" w:rsidRDefault="00650E04" w:rsidP="00650E04">
      <w:pPr>
        <w:pStyle w:val="aa"/>
        <w:shd w:val="clear" w:color="auto" w:fill="FFFFFF"/>
        <w:jc w:val="both"/>
        <w:rPr>
          <w:b/>
          <w:sz w:val="23"/>
          <w:szCs w:val="23"/>
        </w:rPr>
      </w:pPr>
      <w:r>
        <w:rPr>
          <w:b/>
          <w:sz w:val="23"/>
          <w:szCs w:val="23"/>
        </w:rPr>
        <w:t>28</w:t>
      </w:r>
      <w:r w:rsidRPr="00104C3B">
        <w:rPr>
          <w:b/>
          <w:sz w:val="23"/>
          <w:szCs w:val="23"/>
        </w:rPr>
        <w:t xml:space="preserve"> </w:t>
      </w:r>
      <w:r>
        <w:rPr>
          <w:b/>
          <w:sz w:val="23"/>
          <w:szCs w:val="23"/>
        </w:rPr>
        <w:t xml:space="preserve"> травня</w:t>
      </w:r>
      <w:r w:rsidRPr="00104C3B">
        <w:rPr>
          <w:b/>
          <w:sz w:val="23"/>
          <w:szCs w:val="23"/>
        </w:rPr>
        <w:t xml:space="preserve"> 2026</w:t>
      </w:r>
      <w:r>
        <w:rPr>
          <w:b/>
          <w:sz w:val="23"/>
          <w:szCs w:val="23"/>
        </w:rPr>
        <w:t xml:space="preserve"> року</w:t>
      </w:r>
      <w:r>
        <w:rPr>
          <w:b/>
          <w:sz w:val="23"/>
          <w:szCs w:val="23"/>
        </w:rPr>
        <w:tab/>
      </w:r>
      <w:r>
        <w:rPr>
          <w:b/>
          <w:sz w:val="23"/>
          <w:szCs w:val="23"/>
        </w:rPr>
        <w:tab/>
        <w:t xml:space="preserve">        </w:t>
      </w:r>
      <w:r w:rsidRPr="00104C3B">
        <w:rPr>
          <w:b/>
          <w:sz w:val="23"/>
          <w:szCs w:val="23"/>
          <w:lang w:val="en-US"/>
        </w:rPr>
        <w:t xml:space="preserve"> </w:t>
      </w:r>
      <w:r w:rsidRPr="00104C3B">
        <w:rPr>
          <w:b/>
          <w:sz w:val="23"/>
          <w:szCs w:val="23"/>
        </w:rPr>
        <w:t xml:space="preserve"> </w:t>
      </w:r>
      <w:r>
        <w:rPr>
          <w:b/>
          <w:sz w:val="23"/>
          <w:szCs w:val="23"/>
        </w:rPr>
        <w:t xml:space="preserve">          </w:t>
      </w:r>
      <w:r w:rsidRPr="00104C3B">
        <w:rPr>
          <w:b/>
          <w:sz w:val="23"/>
          <w:szCs w:val="23"/>
        </w:rPr>
        <w:t>с. Розвадів</w:t>
      </w:r>
      <w:r w:rsidRPr="00104C3B">
        <w:rPr>
          <w:b/>
          <w:sz w:val="23"/>
          <w:szCs w:val="23"/>
        </w:rPr>
        <w:tab/>
        <w:t xml:space="preserve">              </w:t>
      </w:r>
      <w:r w:rsidRPr="00104C3B">
        <w:rPr>
          <w:b/>
          <w:sz w:val="23"/>
          <w:szCs w:val="23"/>
        </w:rPr>
        <w:tab/>
        <w:t xml:space="preserve">        </w:t>
      </w:r>
      <w:r>
        <w:rPr>
          <w:b/>
          <w:sz w:val="23"/>
          <w:szCs w:val="23"/>
        </w:rPr>
        <w:t xml:space="preserve">       </w:t>
      </w:r>
      <w:r w:rsidRPr="00104C3B">
        <w:rPr>
          <w:b/>
          <w:sz w:val="23"/>
          <w:szCs w:val="23"/>
        </w:rPr>
        <w:t>№</w:t>
      </w:r>
      <w:r>
        <w:rPr>
          <w:b/>
          <w:sz w:val="23"/>
          <w:szCs w:val="23"/>
        </w:rPr>
        <w:t xml:space="preserve"> 2417</w:t>
      </w:r>
    </w:p>
    <w:p w14:paraId="4244ACB2" w14:textId="77777777" w:rsidR="00650E04" w:rsidRPr="00394EC9" w:rsidRDefault="00650E04" w:rsidP="00650E04">
      <w:pPr>
        <w:spacing w:after="0"/>
        <w:rPr>
          <w:rFonts w:ascii="Times New Roman" w:hAnsi="Times New Roman" w:cs="Times New Roman"/>
          <w:b/>
          <w:sz w:val="24"/>
          <w:szCs w:val="24"/>
        </w:rPr>
      </w:pPr>
      <w:r w:rsidRPr="00394EC9">
        <w:rPr>
          <w:rFonts w:ascii="Times New Roman" w:hAnsi="Times New Roman" w:cs="Times New Roman"/>
          <w:b/>
          <w:sz w:val="24"/>
          <w:szCs w:val="24"/>
          <w:lang w:val="en-US"/>
        </w:rPr>
        <w:t>“</w:t>
      </w:r>
      <w:r w:rsidRPr="00394EC9">
        <w:rPr>
          <w:rFonts w:ascii="Times New Roman" w:hAnsi="Times New Roman" w:cs="Times New Roman"/>
          <w:b/>
          <w:sz w:val="24"/>
          <w:szCs w:val="24"/>
        </w:rPr>
        <w:t>Про розгляд  заяв  громадян  про  затвердження</w:t>
      </w:r>
    </w:p>
    <w:p w14:paraId="5FA20187" w14:textId="77777777" w:rsidR="00650E04" w:rsidRPr="00394EC9" w:rsidRDefault="00650E04" w:rsidP="00650E04">
      <w:pPr>
        <w:spacing w:after="0"/>
        <w:rPr>
          <w:rFonts w:ascii="Times New Roman" w:hAnsi="Times New Roman" w:cs="Times New Roman"/>
          <w:b/>
          <w:sz w:val="24"/>
          <w:szCs w:val="24"/>
        </w:rPr>
      </w:pPr>
      <w:r w:rsidRPr="00394EC9">
        <w:rPr>
          <w:rFonts w:ascii="Times New Roman" w:hAnsi="Times New Roman" w:cs="Times New Roman"/>
          <w:b/>
          <w:sz w:val="24"/>
          <w:szCs w:val="24"/>
        </w:rPr>
        <w:t>технічних документацій із землеустрою щодо</w:t>
      </w:r>
    </w:p>
    <w:p w14:paraId="65218237" w14:textId="77777777" w:rsidR="00650E04" w:rsidRPr="00394EC9" w:rsidRDefault="00650E04" w:rsidP="00650E04">
      <w:pPr>
        <w:spacing w:after="0"/>
        <w:rPr>
          <w:rFonts w:ascii="Times New Roman" w:hAnsi="Times New Roman" w:cs="Times New Roman"/>
          <w:b/>
          <w:sz w:val="24"/>
          <w:szCs w:val="24"/>
        </w:rPr>
      </w:pPr>
      <w:r w:rsidRPr="00394EC9">
        <w:rPr>
          <w:rFonts w:ascii="Times New Roman" w:hAnsi="Times New Roman" w:cs="Times New Roman"/>
          <w:b/>
          <w:sz w:val="24"/>
          <w:szCs w:val="24"/>
        </w:rPr>
        <w:t>встановлення (відновлення) меж земельних ділянок</w:t>
      </w:r>
    </w:p>
    <w:p w14:paraId="518D6094" w14:textId="77777777" w:rsidR="00650E04" w:rsidRDefault="00650E04" w:rsidP="00650E04">
      <w:pPr>
        <w:spacing w:after="0"/>
        <w:rPr>
          <w:rFonts w:ascii="Times New Roman" w:hAnsi="Times New Roman" w:cs="Times New Roman"/>
          <w:b/>
          <w:sz w:val="24"/>
          <w:szCs w:val="24"/>
        </w:rPr>
      </w:pPr>
      <w:r w:rsidRPr="00394EC9">
        <w:rPr>
          <w:rFonts w:ascii="Times New Roman" w:hAnsi="Times New Roman" w:cs="Times New Roman"/>
          <w:b/>
          <w:sz w:val="24"/>
          <w:szCs w:val="24"/>
        </w:rPr>
        <w:t>в натурі (на місцевості)</w:t>
      </w:r>
      <w:r>
        <w:rPr>
          <w:rFonts w:ascii="Times New Roman" w:hAnsi="Times New Roman" w:cs="Times New Roman"/>
          <w:b/>
          <w:sz w:val="24"/>
          <w:szCs w:val="24"/>
        </w:rPr>
        <w:t xml:space="preserve"> з видом цільового призначення</w:t>
      </w:r>
    </w:p>
    <w:p w14:paraId="37BEFD7C" w14:textId="77777777" w:rsidR="00650E04" w:rsidRDefault="00650E04" w:rsidP="00650E04">
      <w:pPr>
        <w:spacing w:after="0"/>
        <w:ind w:left="-142"/>
        <w:rPr>
          <w:rFonts w:ascii="Times New Roman" w:hAnsi="Times New Roman" w:cs="Times New Roman"/>
          <w:b/>
          <w:color w:val="000000" w:themeColor="text1"/>
          <w:sz w:val="24"/>
          <w:szCs w:val="24"/>
        </w:rPr>
      </w:pPr>
      <w:r w:rsidRPr="00394EC9">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394EC9">
        <w:rPr>
          <w:rFonts w:ascii="Times New Roman" w:hAnsi="Times New Roman" w:cs="Times New Roman"/>
          <w:b/>
          <w:color w:val="000000" w:themeColor="text1"/>
          <w:sz w:val="24"/>
          <w:szCs w:val="24"/>
        </w:rPr>
        <w:t xml:space="preserve">для будівництва і обслуговування житлового будинку, </w:t>
      </w:r>
    </w:p>
    <w:p w14:paraId="350F5138" w14:textId="77777777" w:rsidR="00650E04" w:rsidRDefault="00650E04" w:rsidP="00650E04">
      <w:pPr>
        <w:spacing w:after="0"/>
        <w:rPr>
          <w:rFonts w:ascii="Times New Roman" w:hAnsi="Times New Roman" w:cs="Times New Roman"/>
          <w:b/>
          <w:sz w:val="24"/>
          <w:szCs w:val="24"/>
        </w:rPr>
      </w:pPr>
      <w:r w:rsidRPr="00394EC9">
        <w:rPr>
          <w:rFonts w:ascii="Times New Roman" w:hAnsi="Times New Roman" w:cs="Times New Roman"/>
          <w:b/>
          <w:color w:val="000000" w:themeColor="text1"/>
          <w:sz w:val="24"/>
          <w:szCs w:val="24"/>
        </w:rPr>
        <w:t>господарських  будівель і споруд</w:t>
      </w:r>
      <w:r>
        <w:rPr>
          <w:rFonts w:ascii="Times New Roman" w:hAnsi="Times New Roman" w:cs="Times New Roman"/>
          <w:b/>
          <w:sz w:val="24"/>
          <w:szCs w:val="24"/>
        </w:rPr>
        <w:t xml:space="preserve"> </w:t>
      </w:r>
      <w:r w:rsidRPr="00394EC9">
        <w:rPr>
          <w:rFonts w:ascii="Times New Roman" w:hAnsi="Times New Roman" w:cs="Times New Roman"/>
          <w:b/>
          <w:color w:val="000000" w:themeColor="text1"/>
          <w:sz w:val="24"/>
          <w:szCs w:val="24"/>
        </w:rPr>
        <w:t>(Код згідно КВЦПЗ  - 02.01)</w:t>
      </w:r>
      <w:r w:rsidRPr="00394EC9">
        <w:rPr>
          <w:rFonts w:ascii="Times New Roman" w:hAnsi="Times New Roman" w:cs="Times New Roman"/>
          <w:b/>
          <w:sz w:val="24"/>
          <w:szCs w:val="24"/>
        </w:rPr>
        <w:t xml:space="preserve"> </w:t>
      </w:r>
    </w:p>
    <w:p w14:paraId="27AB9CA6" w14:textId="77777777" w:rsidR="00650E04" w:rsidRDefault="00650E04" w:rsidP="00650E04">
      <w:pPr>
        <w:spacing w:after="0"/>
        <w:ind w:hanging="142"/>
        <w:rPr>
          <w:rFonts w:ascii="Times New Roman" w:hAnsi="Times New Roman" w:cs="Times New Roman"/>
          <w:b/>
          <w:sz w:val="24"/>
          <w:szCs w:val="24"/>
        </w:rPr>
      </w:pPr>
      <w:r w:rsidRPr="00394EC9">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394EC9">
        <w:rPr>
          <w:rFonts w:ascii="Times New Roman" w:hAnsi="Times New Roman" w:cs="Times New Roman"/>
          <w:b/>
          <w:sz w:val="24"/>
          <w:szCs w:val="24"/>
        </w:rPr>
        <w:t xml:space="preserve">та  передачу земельних </w:t>
      </w:r>
      <w:r>
        <w:rPr>
          <w:rFonts w:ascii="Times New Roman" w:hAnsi="Times New Roman" w:cs="Times New Roman"/>
          <w:b/>
          <w:sz w:val="24"/>
          <w:szCs w:val="24"/>
        </w:rPr>
        <w:t xml:space="preserve"> </w:t>
      </w:r>
      <w:r w:rsidRPr="00394EC9">
        <w:rPr>
          <w:rFonts w:ascii="Times New Roman" w:hAnsi="Times New Roman" w:cs="Times New Roman"/>
          <w:b/>
          <w:sz w:val="24"/>
          <w:szCs w:val="24"/>
        </w:rPr>
        <w:t xml:space="preserve">ділянок  у приватну </w:t>
      </w:r>
      <w:r w:rsidRPr="00394EC9">
        <w:rPr>
          <w:rFonts w:ascii="Times New Roman" w:hAnsi="Times New Roman" w:cs="Times New Roman"/>
          <w:b/>
          <w:color w:val="000000" w:themeColor="text1"/>
          <w:sz w:val="24"/>
          <w:szCs w:val="24"/>
        </w:rPr>
        <w:t xml:space="preserve"> </w:t>
      </w:r>
      <w:r w:rsidRPr="00394EC9">
        <w:rPr>
          <w:rFonts w:ascii="Times New Roman" w:hAnsi="Times New Roman" w:cs="Times New Roman"/>
          <w:b/>
          <w:sz w:val="24"/>
          <w:szCs w:val="24"/>
        </w:rPr>
        <w:t xml:space="preserve">власність  на  </w:t>
      </w:r>
    </w:p>
    <w:p w14:paraId="7DA554D5" w14:textId="77777777" w:rsidR="00650E04" w:rsidRPr="00745AA9" w:rsidRDefault="00650E04" w:rsidP="00650E04">
      <w:pPr>
        <w:spacing w:after="0"/>
        <w:rPr>
          <w:rFonts w:ascii="Times New Roman" w:hAnsi="Times New Roman" w:cs="Times New Roman"/>
          <w:b/>
          <w:sz w:val="24"/>
          <w:szCs w:val="24"/>
        </w:rPr>
      </w:pPr>
      <w:r w:rsidRPr="00394EC9">
        <w:rPr>
          <w:rFonts w:ascii="Times New Roman" w:hAnsi="Times New Roman" w:cs="Times New Roman"/>
          <w:b/>
          <w:sz w:val="24"/>
          <w:szCs w:val="24"/>
        </w:rPr>
        <w:t>території   Розвадівської  сільської  ради</w:t>
      </w:r>
      <w:r w:rsidRPr="00394EC9">
        <w:rPr>
          <w:rFonts w:ascii="Times New Roman" w:hAnsi="Times New Roman" w:cs="Times New Roman"/>
          <w:b/>
          <w:sz w:val="24"/>
          <w:szCs w:val="24"/>
          <w:lang w:val="en-US"/>
        </w:rPr>
        <w:t>”</w:t>
      </w:r>
    </w:p>
    <w:p w14:paraId="4AB468FD" w14:textId="77777777" w:rsidR="00650E04" w:rsidRDefault="00650E04" w:rsidP="00650E04">
      <w:pPr>
        <w:spacing w:after="0"/>
        <w:rPr>
          <w:rFonts w:ascii="Times New Roman" w:hAnsi="Times New Roman" w:cs="Times New Roman"/>
          <w:sz w:val="24"/>
          <w:szCs w:val="24"/>
        </w:rPr>
      </w:pPr>
      <w:r>
        <w:rPr>
          <w:rFonts w:ascii="Times New Roman" w:hAnsi="Times New Roman" w:cs="Times New Roman"/>
          <w:sz w:val="24"/>
          <w:szCs w:val="24"/>
        </w:rPr>
        <w:t xml:space="preserve">         </w:t>
      </w:r>
    </w:p>
    <w:p w14:paraId="062C8443" w14:textId="77777777" w:rsidR="00650E04" w:rsidRDefault="00650E04" w:rsidP="00650E04">
      <w:pPr>
        <w:spacing w:after="0"/>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        Розглянувши заяви громадян про затвердження технічних документацій із землеустрою щодо встановлення (відновлення) меж земельних ділянок в натурі (на місцевості) та передачу земельних ділянок у приватну власність на підставі ВИТЯГІВ з Державного земельного кадастру про земельні ділянки, враховуючи рекомендації </w:t>
      </w:r>
      <w:r w:rsidRPr="00104C3B">
        <w:rPr>
          <w:rFonts w:ascii="Times New Roman" w:hAnsi="Times New Roman" w:cs="Times New Roman"/>
          <w:color w:val="000000" w:themeColor="text1"/>
          <w:sz w:val="24"/>
          <w:szCs w:val="24"/>
        </w:rPr>
        <w:t xml:space="preserve">постійної комісії </w:t>
      </w:r>
      <w:r>
        <w:rPr>
          <w:rFonts w:ascii="Times New Roman" w:hAnsi="Times New Roman" w:cs="Times New Roman"/>
          <w:color w:val="000000" w:themeColor="text1"/>
          <w:sz w:val="24"/>
          <w:szCs w:val="24"/>
        </w:rPr>
        <w:t xml:space="preserve"> Розвадівської сільської ради </w:t>
      </w:r>
      <w:r w:rsidRPr="00104C3B">
        <w:rPr>
          <w:rFonts w:ascii="Times New Roman" w:hAnsi="Times New Roman" w:cs="Times New Roman"/>
          <w:color w:val="000000" w:themeColor="text1"/>
          <w:sz w:val="24"/>
          <w:szCs w:val="24"/>
        </w:rPr>
        <w:t>з питань земельних відносин, екології, планування території, будівництва, архітектури, охорони пам’яток, історичного середовища, благоустрою</w:t>
      </w:r>
      <w:r>
        <w:rPr>
          <w:rFonts w:ascii="Times New Roman" w:hAnsi="Times New Roman" w:cs="Times New Roman"/>
          <w:color w:val="000000" w:themeColor="text1"/>
          <w:sz w:val="24"/>
          <w:szCs w:val="24"/>
        </w:rPr>
        <w:t xml:space="preserve">, керуючись ст. ст. 12, 40, 120, 121, 122,  п. п. 5 п. 27 розділу Х Перехідних положень Земельного кодексу України,      п. 34 ст. 26 Закону України </w:t>
      </w:r>
      <w:r>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rPr>
        <w:t>Про місцеве самоврядування в Україні</w:t>
      </w:r>
      <w:r>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rPr>
        <w:t>, Розвадівська сільська рада</w:t>
      </w:r>
    </w:p>
    <w:p w14:paraId="74DAA35A" w14:textId="77777777" w:rsidR="00650E04" w:rsidRDefault="00650E04" w:rsidP="00650E04">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 xml:space="preserve">    ВИРІШИЛА:</w:t>
      </w:r>
    </w:p>
    <w:p w14:paraId="02B9A990" w14:textId="77777777" w:rsidR="00650E04" w:rsidRDefault="00650E04" w:rsidP="00650E04">
      <w:pPr>
        <w:spacing w:after="0"/>
        <w:jc w:val="both"/>
        <w:rPr>
          <w:rFonts w:ascii="Times New Roman" w:hAnsi="Times New Roman" w:cs="Times New Roman"/>
          <w:color w:val="000000" w:themeColor="text1"/>
          <w:sz w:val="24"/>
          <w:szCs w:val="24"/>
        </w:rPr>
      </w:pPr>
    </w:p>
    <w:p w14:paraId="27AAA226" w14:textId="77777777" w:rsidR="00650E04" w:rsidRDefault="00650E04" w:rsidP="00650E04">
      <w:pPr>
        <w:pStyle w:val="a5"/>
        <w:numPr>
          <w:ilvl w:val="0"/>
          <w:numId w:val="39"/>
        </w:numPr>
        <w:spacing w:after="0" w:line="259" w:lineRule="auto"/>
        <w:ind w:left="0" w:firstLine="360"/>
        <w:jc w:val="both"/>
        <w:rPr>
          <w:rFonts w:ascii="Times New Roman" w:hAnsi="Times New Roman" w:cs="Times New Roman"/>
          <w:color w:val="000000" w:themeColor="text1"/>
          <w:sz w:val="24"/>
          <w:szCs w:val="24"/>
        </w:rPr>
      </w:pPr>
      <w:r w:rsidRPr="00CA3C2B">
        <w:rPr>
          <w:rFonts w:ascii="Times New Roman" w:hAnsi="Times New Roman" w:cs="Times New Roman"/>
          <w:color w:val="000000" w:themeColor="text1"/>
          <w:sz w:val="24"/>
          <w:szCs w:val="24"/>
        </w:rPr>
        <w:t>Затвердити громадянам технічні документації із землеустрою щодо встановлення (відновлення) меж земельних ділянок в натурі (на місцевості) з метою передачі у приватну власність з видом цільового призначення: для будівництва і обслуговування житлового будинку, господарських будівель і споруд (присадибна ділянка) (Код   згідно КВЦПЗ  - 02.01)</w:t>
      </w:r>
      <w:r>
        <w:rPr>
          <w:rFonts w:ascii="Times New Roman" w:hAnsi="Times New Roman" w:cs="Times New Roman"/>
          <w:color w:val="000000" w:themeColor="text1"/>
          <w:sz w:val="24"/>
          <w:szCs w:val="24"/>
        </w:rPr>
        <w:t xml:space="preserve">, </w:t>
      </w:r>
      <w:r w:rsidRPr="00D27CF1">
        <w:t xml:space="preserve"> </w:t>
      </w:r>
      <w:r>
        <w:rPr>
          <w:rFonts w:ascii="Times New Roman" w:hAnsi="Times New Roman" w:cs="Times New Roman"/>
          <w:sz w:val="24"/>
          <w:szCs w:val="24"/>
        </w:rPr>
        <w:t>к</w:t>
      </w:r>
      <w:r w:rsidRPr="00D27CF1">
        <w:rPr>
          <w:rFonts w:ascii="Times New Roman" w:hAnsi="Times New Roman" w:cs="Times New Roman"/>
          <w:sz w:val="24"/>
          <w:szCs w:val="24"/>
        </w:rPr>
        <w:t>атегорія: землі житлової та громадської забудови</w:t>
      </w:r>
      <w:r>
        <w:rPr>
          <w:rFonts w:ascii="Times New Roman" w:hAnsi="Times New Roman" w:cs="Times New Roman"/>
          <w:sz w:val="24"/>
          <w:szCs w:val="24"/>
        </w:rPr>
        <w:t xml:space="preserve"> </w:t>
      </w:r>
      <w:r w:rsidRPr="00CA3C2B">
        <w:rPr>
          <w:rFonts w:ascii="Times New Roman" w:hAnsi="Times New Roman" w:cs="Times New Roman"/>
          <w:color w:val="000000" w:themeColor="text1"/>
          <w:sz w:val="24"/>
          <w:szCs w:val="24"/>
        </w:rPr>
        <w:t xml:space="preserve"> на території Розвадівської сільської ради Стрийського </w:t>
      </w:r>
      <w:r>
        <w:rPr>
          <w:rFonts w:ascii="Times New Roman" w:hAnsi="Times New Roman" w:cs="Times New Roman"/>
          <w:color w:val="000000" w:themeColor="text1"/>
          <w:sz w:val="24"/>
          <w:szCs w:val="24"/>
        </w:rPr>
        <w:t xml:space="preserve"> </w:t>
      </w:r>
      <w:r w:rsidRPr="00CA3C2B">
        <w:rPr>
          <w:rFonts w:ascii="Times New Roman" w:hAnsi="Times New Roman" w:cs="Times New Roman"/>
          <w:color w:val="000000" w:themeColor="text1"/>
          <w:sz w:val="24"/>
          <w:szCs w:val="24"/>
        </w:rPr>
        <w:t xml:space="preserve">району Львівської </w:t>
      </w:r>
      <w:r>
        <w:rPr>
          <w:rFonts w:ascii="Times New Roman" w:hAnsi="Times New Roman" w:cs="Times New Roman"/>
          <w:color w:val="000000" w:themeColor="text1"/>
          <w:sz w:val="24"/>
          <w:szCs w:val="24"/>
        </w:rPr>
        <w:t xml:space="preserve"> </w:t>
      </w:r>
      <w:r w:rsidRPr="00CA3C2B">
        <w:rPr>
          <w:rFonts w:ascii="Times New Roman" w:hAnsi="Times New Roman" w:cs="Times New Roman"/>
          <w:color w:val="000000" w:themeColor="text1"/>
          <w:sz w:val="24"/>
          <w:szCs w:val="24"/>
        </w:rPr>
        <w:t>області, згідно додатку до даного рішення сільської ради.</w:t>
      </w:r>
    </w:p>
    <w:p w14:paraId="581B656C" w14:textId="77777777" w:rsidR="00650E04" w:rsidRDefault="00650E04" w:rsidP="00650E04">
      <w:pPr>
        <w:pStyle w:val="a5"/>
        <w:spacing w:after="0"/>
        <w:ind w:left="360"/>
        <w:jc w:val="both"/>
        <w:rPr>
          <w:rFonts w:ascii="Times New Roman" w:hAnsi="Times New Roman" w:cs="Times New Roman"/>
          <w:color w:val="000000" w:themeColor="text1"/>
          <w:sz w:val="24"/>
          <w:szCs w:val="24"/>
        </w:rPr>
      </w:pPr>
    </w:p>
    <w:p w14:paraId="2E0EB401" w14:textId="77777777" w:rsidR="00650E04" w:rsidRDefault="00650E04" w:rsidP="00650E04">
      <w:pPr>
        <w:pStyle w:val="a5"/>
        <w:numPr>
          <w:ilvl w:val="0"/>
          <w:numId w:val="39"/>
        </w:numPr>
        <w:spacing w:after="0" w:line="259" w:lineRule="auto"/>
        <w:ind w:left="0" w:firstLine="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Передати  безоплатно у приватну власність громадянам, зазначеним в додатку до даного рішення, земельні ділянки  з видом цільового призначення: для будівництва і обслуговування житлового будинку, господарських будівель і споруд (присадибна ділянка)</w:t>
      </w:r>
      <w:r w:rsidRPr="008E71C4">
        <w:rPr>
          <w:rFonts w:ascii="Times New Roman" w:hAnsi="Times New Roman" w:cs="Times New Roman"/>
          <w:color w:val="000000" w:themeColor="text1"/>
          <w:sz w:val="24"/>
          <w:szCs w:val="24"/>
        </w:rPr>
        <w:t xml:space="preserve"> </w:t>
      </w:r>
      <w:r w:rsidRPr="00CA3C2B">
        <w:rPr>
          <w:rFonts w:ascii="Times New Roman" w:hAnsi="Times New Roman" w:cs="Times New Roman"/>
          <w:color w:val="000000" w:themeColor="text1"/>
          <w:sz w:val="24"/>
          <w:szCs w:val="24"/>
        </w:rPr>
        <w:t>(Код   згідно КВЦПЗ  - 02.01)</w:t>
      </w:r>
      <w:r>
        <w:rPr>
          <w:rFonts w:ascii="Times New Roman" w:hAnsi="Times New Roman" w:cs="Times New Roman"/>
          <w:color w:val="000000" w:themeColor="text1"/>
          <w:sz w:val="24"/>
          <w:szCs w:val="24"/>
        </w:rPr>
        <w:t>,</w:t>
      </w:r>
      <w:r>
        <w:t xml:space="preserve"> </w:t>
      </w:r>
      <w:r>
        <w:rPr>
          <w:rFonts w:ascii="Times New Roman" w:hAnsi="Times New Roman" w:cs="Times New Roman"/>
          <w:color w:val="000000" w:themeColor="text1"/>
          <w:sz w:val="24"/>
          <w:szCs w:val="24"/>
        </w:rPr>
        <w:t>із земель житлової та громадської забудови на території Розвадівської  сільської  ради Стрийського  району Львівської  області.</w:t>
      </w:r>
    </w:p>
    <w:p w14:paraId="051C670E" w14:textId="77777777" w:rsidR="00650E04" w:rsidRPr="00E9658F" w:rsidRDefault="00650E04" w:rsidP="00650E04">
      <w:pPr>
        <w:spacing w:after="0"/>
        <w:jc w:val="both"/>
        <w:rPr>
          <w:rFonts w:ascii="Times New Roman" w:hAnsi="Times New Roman" w:cs="Times New Roman"/>
          <w:color w:val="000000" w:themeColor="text1"/>
          <w:sz w:val="24"/>
          <w:szCs w:val="24"/>
        </w:rPr>
      </w:pPr>
    </w:p>
    <w:p w14:paraId="2DAA2BA6" w14:textId="77777777" w:rsidR="00650E04" w:rsidRDefault="00650E04" w:rsidP="00650E04">
      <w:pPr>
        <w:pStyle w:val="a5"/>
        <w:numPr>
          <w:ilvl w:val="0"/>
          <w:numId w:val="39"/>
        </w:numPr>
        <w:spacing w:after="0" w:line="259" w:lineRule="auto"/>
        <w:ind w:left="0" w:firstLine="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Громадянам оформити право власності на земельні ділянки відповідно до Закону України </w:t>
      </w:r>
      <w:r>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rPr>
        <w:t>Про державну реєстрацію речових прав на нерухоме майно та їх обтяжень</w:t>
      </w:r>
      <w:r>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rPr>
        <w:t>.</w:t>
      </w:r>
    </w:p>
    <w:p w14:paraId="7459558B" w14:textId="77777777" w:rsidR="00650E04" w:rsidRPr="00E9658F" w:rsidRDefault="00650E04" w:rsidP="00650E04">
      <w:pPr>
        <w:spacing w:after="0"/>
        <w:jc w:val="both"/>
        <w:rPr>
          <w:rFonts w:ascii="Times New Roman" w:hAnsi="Times New Roman" w:cs="Times New Roman"/>
          <w:color w:val="000000" w:themeColor="text1"/>
          <w:sz w:val="24"/>
          <w:szCs w:val="24"/>
        </w:rPr>
      </w:pPr>
    </w:p>
    <w:p w14:paraId="2233B853" w14:textId="77777777" w:rsidR="00650E04" w:rsidRDefault="00650E04" w:rsidP="00650E04">
      <w:pPr>
        <w:pStyle w:val="a5"/>
        <w:numPr>
          <w:ilvl w:val="0"/>
          <w:numId w:val="39"/>
        </w:numPr>
        <w:tabs>
          <w:tab w:val="left" w:pos="360"/>
        </w:tabs>
        <w:spacing w:after="160" w:line="259" w:lineRule="auto"/>
        <w:ind w:left="0" w:firstLine="360"/>
        <w:jc w:val="both"/>
        <w:rPr>
          <w:rFonts w:ascii="Times New Roman" w:hAnsi="Times New Roman" w:cs="Times New Roman"/>
          <w:sz w:val="24"/>
          <w:szCs w:val="24"/>
        </w:rPr>
      </w:pPr>
      <w:r w:rsidRPr="00104C3B">
        <w:rPr>
          <w:rFonts w:ascii="Times New Roman" w:hAnsi="Times New Roman" w:cs="Times New Roman"/>
          <w:color w:val="000000" w:themeColor="text1"/>
          <w:sz w:val="24"/>
          <w:szCs w:val="24"/>
        </w:rPr>
        <w:t xml:space="preserve">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w:t>
      </w:r>
      <w:r w:rsidRPr="00104C3B">
        <w:rPr>
          <w:rFonts w:ascii="Times New Roman" w:hAnsi="Times New Roman" w:cs="Times New Roman"/>
          <w:sz w:val="24"/>
          <w:szCs w:val="24"/>
        </w:rPr>
        <w:t>(Романа ГРИЦУ), відділ архітектури, містобудування, землеустрою і земельних відносин виконавчого комітету Розвадівської</w:t>
      </w:r>
      <w:r>
        <w:rPr>
          <w:rFonts w:ascii="Times New Roman" w:hAnsi="Times New Roman" w:cs="Times New Roman"/>
          <w:sz w:val="24"/>
          <w:szCs w:val="24"/>
        </w:rPr>
        <w:t xml:space="preserve"> сільської ради (Василя БУЦИКА) та  старост  відповідних  старостинських  округів.</w:t>
      </w:r>
    </w:p>
    <w:p w14:paraId="35330153" w14:textId="77777777" w:rsidR="00650E04" w:rsidRPr="00B7530B" w:rsidRDefault="00650E04" w:rsidP="00650E04">
      <w:pPr>
        <w:pStyle w:val="a5"/>
        <w:rPr>
          <w:rFonts w:ascii="Times New Roman" w:hAnsi="Times New Roman" w:cs="Times New Roman"/>
          <w:sz w:val="24"/>
          <w:szCs w:val="24"/>
        </w:rPr>
      </w:pPr>
    </w:p>
    <w:p w14:paraId="00C69756" w14:textId="77777777" w:rsidR="00650E04" w:rsidRDefault="00650E04" w:rsidP="00650E04">
      <w:pPr>
        <w:pStyle w:val="a5"/>
        <w:tabs>
          <w:tab w:val="left" w:pos="360"/>
        </w:tabs>
        <w:ind w:left="360"/>
        <w:jc w:val="both"/>
        <w:rPr>
          <w:rFonts w:ascii="Times New Roman" w:hAnsi="Times New Roman" w:cs="Times New Roman"/>
          <w:sz w:val="24"/>
          <w:szCs w:val="24"/>
        </w:rPr>
      </w:pPr>
    </w:p>
    <w:p w14:paraId="5DA86AF9" w14:textId="77777777" w:rsidR="00650E04" w:rsidRPr="00104C3B" w:rsidRDefault="00650E04" w:rsidP="00650E04">
      <w:pPr>
        <w:pStyle w:val="a5"/>
        <w:tabs>
          <w:tab w:val="left" w:pos="360"/>
        </w:tabs>
        <w:ind w:left="360"/>
        <w:jc w:val="both"/>
        <w:rPr>
          <w:rFonts w:ascii="Times New Roman" w:hAnsi="Times New Roman" w:cs="Times New Roman"/>
          <w:sz w:val="24"/>
          <w:szCs w:val="24"/>
        </w:rPr>
      </w:pPr>
    </w:p>
    <w:p w14:paraId="211CBD29" w14:textId="77777777" w:rsidR="00650E04" w:rsidRDefault="00650E04" w:rsidP="00650E04">
      <w:pPr>
        <w:pStyle w:val="a5"/>
        <w:spacing w:after="0"/>
        <w:ind w:left="360"/>
        <w:jc w:val="both"/>
        <w:rPr>
          <w:rFonts w:ascii="Times New Roman" w:hAnsi="Times New Roman" w:cs="Times New Roman"/>
          <w:color w:val="000000" w:themeColor="text1"/>
          <w:sz w:val="24"/>
          <w:szCs w:val="24"/>
        </w:rPr>
      </w:pPr>
    </w:p>
    <w:p w14:paraId="66917FA5" w14:textId="77777777" w:rsidR="00650E04" w:rsidRDefault="00650E04" w:rsidP="00650E04">
      <w:pPr>
        <w:spacing w:after="0"/>
        <w:jc w:val="both"/>
        <w:rPr>
          <w:rFonts w:ascii="Times New Roman" w:hAnsi="Times New Roman" w:cs="Times New Roman"/>
          <w:b/>
          <w:bCs/>
          <w:color w:val="000000" w:themeColor="text1"/>
        </w:rPr>
      </w:pPr>
      <w:r>
        <w:rPr>
          <w:rFonts w:ascii="Times New Roman" w:hAnsi="Times New Roman" w:cs="Times New Roman"/>
          <w:color w:val="000000" w:themeColor="text1"/>
          <w:sz w:val="24"/>
          <w:lang w:val="en-US"/>
        </w:rPr>
        <w:t xml:space="preserve">                        </w:t>
      </w:r>
      <w:r>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lang w:val="en-US"/>
        </w:rPr>
        <w:t xml:space="preserve"> </w:t>
      </w:r>
      <w:r w:rsidRPr="00394EC9">
        <w:rPr>
          <w:rFonts w:ascii="Times New Roman" w:hAnsi="Times New Roman" w:cs="Times New Roman"/>
          <w:color w:val="000000" w:themeColor="text1"/>
          <w:sz w:val="24"/>
        </w:rPr>
        <w:t>Сільський  голова                                         Роман  СИДОР</w:t>
      </w:r>
      <w:r w:rsidRPr="00394EC9">
        <w:rPr>
          <w:rFonts w:ascii="Times New Roman" w:hAnsi="Times New Roman" w:cs="Times New Roman"/>
          <w:b/>
          <w:bCs/>
          <w:color w:val="000000" w:themeColor="text1"/>
        </w:rPr>
        <w:t xml:space="preserve">   </w:t>
      </w:r>
    </w:p>
    <w:p w14:paraId="76DACE28" w14:textId="77777777" w:rsidR="00650E04" w:rsidRDefault="00650E04" w:rsidP="00650E04">
      <w:pPr>
        <w:spacing w:after="0"/>
        <w:jc w:val="both"/>
        <w:rPr>
          <w:rFonts w:ascii="Times New Roman" w:hAnsi="Times New Roman" w:cs="Times New Roman"/>
          <w:b/>
          <w:bCs/>
          <w:color w:val="000000" w:themeColor="text1"/>
        </w:rPr>
      </w:pPr>
    </w:p>
    <w:p w14:paraId="4323BFFB" w14:textId="77777777" w:rsidR="00650E04" w:rsidRDefault="00650E04" w:rsidP="00650E04">
      <w:pPr>
        <w:spacing w:after="0"/>
        <w:jc w:val="both"/>
        <w:rPr>
          <w:rFonts w:ascii="Times New Roman" w:hAnsi="Times New Roman" w:cs="Times New Roman"/>
          <w:b/>
          <w:bCs/>
          <w:color w:val="000000" w:themeColor="text1"/>
        </w:rPr>
      </w:pPr>
    </w:p>
    <w:p w14:paraId="4D88C5F1" w14:textId="77777777" w:rsidR="00650E04" w:rsidRDefault="00650E04" w:rsidP="00650E04">
      <w:pPr>
        <w:spacing w:after="0"/>
        <w:jc w:val="both"/>
        <w:rPr>
          <w:rFonts w:ascii="Times New Roman" w:hAnsi="Times New Roman" w:cs="Times New Roman"/>
          <w:b/>
          <w:bCs/>
          <w:color w:val="000000" w:themeColor="text1"/>
        </w:rPr>
      </w:pPr>
    </w:p>
    <w:p w14:paraId="131E8C84" w14:textId="77777777" w:rsidR="00650E04" w:rsidRDefault="00650E04" w:rsidP="00650E04">
      <w:pPr>
        <w:spacing w:after="0"/>
        <w:jc w:val="both"/>
        <w:rPr>
          <w:rFonts w:ascii="Times New Roman" w:hAnsi="Times New Roman" w:cs="Times New Roman"/>
          <w:b/>
          <w:bCs/>
          <w:color w:val="000000" w:themeColor="text1"/>
        </w:rPr>
      </w:pPr>
    </w:p>
    <w:p w14:paraId="16014EE4" w14:textId="77777777" w:rsidR="00650E04" w:rsidRDefault="00650E04" w:rsidP="00650E04">
      <w:pPr>
        <w:spacing w:after="0"/>
        <w:jc w:val="both"/>
        <w:rPr>
          <w:rFonts w:ascii="Times New Roman" w:hAnsi="Times New Roman" w:cs="Times New Roman"/>
          <w:b/>
          <w:bCs/>
          <w:color w:val="000000" w:themeColor="text1"/>
        </w:rPr>
      </w:pPr>
    </w:p>
    <w:p w14:paraId="4B3C3760" w14:textId="77777777" w:rsidR="00650E04" w:rsidRDefault="00650E04" w:rsidP="00650E04">
      <w:pPr>
        <w:spacing w:after="0"/>
        <w:jc w:val="both"/>
        <w:rPr>
          <w:rFonts w:ascii="Times New Roman" w:hAnsi="Times New Roman" w:cs="Times New Roman"/>
          <w:b/>
          <w:bCs/>
          <w:color w:val="000000" w:themeColor="text1"/>
        </w:rPr>
      </w:pPr>
    </w:p>
    <w:p w14:paraId="602540B4" w14:textId="77777777" w:rsidR="00650E04" w:rsidRDefault="00650E04" w:rsidP="00650E04">
      <w:pPr>
        <w:spacing w:after="0"/>
        <w:jc w:val="both"/>
        <w:rPr>
          <w:rFonts w:ascii="Times New Roman" w:hAnsi="Times New Roman" w:cs="Times New Roman"/>
          <w:b/>
          <w:bCs/>
          <w:color w:val="000000" w:themeColor="text1"/>
        </w:rPr>
      </w:pPr>
    </w:p>
    <w:p w14:paraId="103029A3" w14:textId="77777777" w:rsidR="00650E04" w:rsidRDefault="00650E04" w:rsidP="00650E04">
      <w:pPr>
        <w:spacing w:after="0"/>
        <w:jc w:val="both"/>
        <w:rPr>
          <w:rFonts w:ascii="Times New Roman" w:hAnsi="Times New Roman" w:cs="Times New Roman"/>
          <w:b/>
          <w:bCs/>
          <w:color w:val="000000" w:themeColor="text1"/>
        </w:rPr>
      </w:pPr>
    </w:p>
    <w:p w14:paraId="22BA0970" w14:textId="77777777" w:rsidR="00650E04" w:rsidRDefault="00650E04" w:rsidP="00650E04">
      <w:pPr>
        <w:spacing w:after="0"/>
        <w:jc w:val="both"/>
        <w:rPr>
          <w:rFonts w:ascii="Times New Roman" w:hAnsi="Times New Roman" w:cs="Times New Roman"/>
          <w:b/>
          <w:bCs/>
          <w:color w:val="000000" w:themeColor="text1"/>
        </w:rPr>
      </w:pPr>
    </w:p>
    <w:p w14:paraId="5608E281" w14:textId="77777777" w:rsidR="00650E04" w:rsidRDefault="00650E04" w:rsidP="00650E04">
      <w:pPr>
        <w:spacing w:after="0"/>
        <w:jc w:val="both"/>
        <w:rPr>
          <w:rFonts w:ascii="Times New Roman" w:hAnsi="Times New Roman" w:cs="Times New Roman"/>
          <w:b/>
          <w:bCs/>
          <w:color w:val="000000" w:themeColor="text1"/>
        </w:rPr>
      </w:pPr>
    </w:p>
    <w:p w14:paraId="2DE66062" w14:textId="77777777" w:rsidR="00650E04" w:rsidRDefault="00650E04" w:rsidP="00650E04">
      <w:pPr>
        <w:spacing w:after="0"/>
        <w:jc w:val="both"/>
        <w:rPr>
          <w:rFonts w:ascii="Times New Roman" w:hAnsi="Times New Roman" w:cs="Times New Roman"/>
          <w:b/>
          <w:bCs/>
          <w:color w:val="000000" w:themeColor="text1"/>
        </w:rPr>
      </w:pPr>
    </w:p>
    <w:p w14:paraId="7A0C4A31" w14:textId="77777777" w:rsidR="00650E04" w:rsidRDefault="00650E04" w:rsidP="00650E04">
      <w:pPr>
        <w:spacing w:after="0"/>
        <w:jc w:val="both"/>
        <w:rPr>
          <w:rFonts w:ascii="Times New Roman" w:hAnsi="Times New Roman" w:cs="Times New Roman"/>
          <w:b/>
          <w:bCs/>
          <w:color w:val="000000" w:themeColor="text1"/>
        </w:rPr>
      </w:pPr>
    </w:p>
    <w:p w14:paraId="44873BA7" w14:textId="77777777" w:rsidR="00650E04" w:rsidRDefault="00650E04" w:rsidP="00650E04">
      <w:pPr>
        <w:spacing w:after="0"/>
        <w:jc w:val="both"/>
        <w:rPr>
          <w:rFonts w:ascii="Times New Roman" w:hAnsi="Times New Roman" w:cs="Times New Roman"/>
          <w:b/>
          <w:bCs/>
          <w:color w:val="000000" w:themeColor="text1"/>
        </w:rPr>
      </w:pPr>
    </w:p>
    <w:p w14:paraId="13084745" w14:textId="77777777" w:rsidR="00650E04" w:rsidRDefault="00650E04" w:rsidP="00650E04">
      <w:pPr>
        <w:spacing w:after="0"/>
        <w:jc w:val="both"/>
        <w:rPr>
          <w:rFonts w:ascii="Times New Roman" w:hAnsi="Times New Roman" w:cs="Times New Roman"/>
          <w:b/>
          <w:bCs/>
          <w:color w:val="000000" w:themeColor="text1"/>
        </w:rPr>
      </w:pPr>
    </w:p>
    <w:p w14:paraId="3FA2CE20" w14:textId="77777777" w:rsidR="00650E04" w:rsidRDefault="00650E04" w:rsidP="00650E04">
      <w:pPr>
        <w:spacing w:after="0"/>
        <w:jc w:val="both"/>
        <w:rPr>
          <w:rFonts w:ascii="Times New Roman" w:hAnsi="Times New Roman" w:cs="Times New Roman"/>
          <w:b/>
          <w:bCs/>
          <w:color w:val="000000" w:themeColor="text1"/>
        </w:rPr>
      </w:pPr>
    </w:p>
    <w:p w14:paraId="63CA73F8" w14:textId="77777777" w:rsidR="00650E04" w:rsidRDefault="00650E04" w:rsidP="00650E04">
      <w:pPr>
        <w:spacing w:after="0"/>
        <w:jc w:val="both"/>
        <w:rPr>
          <w:rFonts w:ascii="Times New Roman" w:hAnsi="Times New Roman" w:cs="Times New Roman"/>
          <w:b/>
          <w:bCs/>
          <w:color w:val="000000" w:themeColor="text1"/>
        </w:rPr>
      </w:pPr>
    </w:p>
    <w:p w14:paraId="68CFE2D5" w14:textId="77777777" w:rsidR="00650E04" w:rsidRDefault="00650E04" w:rsidP="00650E04">
      <w:pPr>
        <w:spacing w:after="0"/>
        <w:jc w:val="both"/>
        <w:rPr>
          <w:rFonts w:ascii="Times New Roman" w:hAnsi="Times New Roman" w:cs="Times New Roman"/>
          <w:b/>
          <w:bCs/>
          <w:color w:val="000000" w:themeColor="text1"/>
        </w:rPr>
      </w:pPr>
    </w:p>
    <w:p w14:paraId="0A3DFB3F" w14:textId="77777777" w:rsidR="00650E04" w:rsidRDefault="00650E04" w:rsidP="00650E04">
      <w:pPr>
        <w:spacing w:after="0"/>
        <w:jc w:val="both"/>
        <w:rPr>
          <w:rFonts w:ascii="Times New Roman" w:hAnsi="Times New Roman" w:cs="Times New Roman"/>
          <w:b/>
          <w:bCs/>
          <w:color w:val="000000" w:themeColor="text1"/>
        </w:rPr>
      </w:pPr>
    </w:p>
    <w:p w14:paraId="06DC48A7" w14:textId="77777777" w:rsidR="00650E04" w:rsidRDefault="00650E04" w:rsidP="00650E04">
      <w:pPr>
        <w:spacing w:after="0"/>
        <w:jc w:val="both"/>
        <w:rPr>
          <w:rFonts w:ascii="Times New Roman" w:hAnsi="Times New Roman" w:cs="Times New Roman"/>
          <w:b/>
          <w:bCs/>
          <w:color w:val="000000" w:themeColor="text1"/>
        </w:rPr>
      </w:pPr>
    </w:p>
    <w:p w14:paraId="4BDBDAF3" w14:textId="77777777" w:rsidR="00650E04" w:rsidRDefault="00650E04" w:rsidP="00650E04">
      <w:pPr>
        <w:spacing w:after="0"/>
        <w:jc w:val="both"/>
        <w:rPr>
          <w:rFonts w:ascii="Times New Roman" w:hAnsi="Times New Roman" w:cs="Times New Roman"/>
          <w:b/>
          <w:bCs/>
          <w:color w:val="000000" w:themeColor="text1"/>
        </w:rPr>
      </w:pPr>
    </w:p>
    <w:p w14:paraId="4C6B8387" w14:textId="77777777" w:rsidR="00650E04" w:rsidRDefault="00650E04" w:rsidP="00650E04">
      <w:pPr>
        <w:spacing w:after="0"/>
        <w:jc w:val="both"/>
        <w:rPr>
          <w:rFonts w:ascii="Times New Roman" w:hAnsi="Times New Roman" w:cs="Times New Roman"/>
          <w:b/>
          <w:bCs/>
          <w:color w:val="000000" w:themeColor="text1"/>
        </w:rPr>
      </w:pPr>
    </w:p>
    <w:p w14:paraId="53A1B76C" w14:textId="77777777" w:rsidR="00650E04" w:rsidRDefault="00650E04" w:rsidP="00650E04">
      <w:pPr>
        <w:spacing w:after="0"/>
        <w:jc w:val="both"/>
        <w:rPr>
          <w:rFonts w:ascii="Times New Roman" w:hAnsi="Times New Roman" w:cs="Times New Roman"/>
          <w:b/>
          <w:bCs/>
          <w:color w:val="000000" w:themeColor="text1"/>
        </w:rPr>
      </w:pPr>
    </w:p>
    <w:p w14:paraId="7E067ADB" w14:textId="77777777" w:rsidR="00650E04" w:rsidRDefault="00650E04" w:rsidP="00650E04">
      <w:pPr>
        <w:spacing w:after="0"/>
        <w:jc w:val="both"/>
        <w:rPr>
          <w:rFonts w:ascii="Times New Roman" w:hAnsi="Times New Roman" w:cs="Times New Roman"/>
          <w:b/>
          <w:bCs/>
          <w:color w:val="000000" w:themeColor="text1"/>
        </w:rPr>
      </w:pPr>
    </w:p>
    <w:p w14:paraId="59A40E7B" w14:textId="77777777" w:rsidR="00650E04" w:rsidRDefault="00650E04" w:rsidP="00650E04">
      <w:pPr>
        <w:spacing w:after="0"/>
        <w:jc w:val="both"/>
        <w:rPr>
          <w:rFonts w:ascii="Times New Roman" w:hAnsi="Times New Roman" w:cs="Times New Roman"/>
          <w:b/>
          <w:bCs/>
          <w:color w:val="000000" w:themeColor="text1"/>
        </w:rPr>
      </w:pPr>
    </w:p>
    <w:p w14:paraId="05CC6652" w14:textId="77777777" w:rsidR="00650E04" w:rsidRDefault="00650E04" w:rsidP="00650E04">
      <w:pPr>
        <w:spacing w:after="0"/>
        <w:jc w:val="both"/>
        <w:rPr>
          <w:rFonts w:ascii="Times New Roman" w:hAnsi="Times New Roman" w:cs="Times New Roman"/>
          <w:b/>
          <w:bCs/>
          <w:color w:val="000000" w:themeColor="text1"/>
        </w:rPr>
      </w:pPr>
    </w:p>
    <w:p w14:paraId="0D7DFEE8" w14:textId="77777777" w:rsidR="00650E04" w:rsidRDefault="00650E04" w:rsidP="00650E04">
      <w:pPr>
        <w:spacing w:after="0"/>
        <w:jc w:val="both"/>
        <w:rPr>
          <w:rFonts w:ascii="Times New Roman" w:hAnsi="Times New Roman" w:cs="Times New Roman"/>
          <w:b/>
          <w:bCs/>
          <w:color w:val="000000" w:themeColor="text1"/>
        </w:rPr>
      </w:pPr>
    </w:p>
    <w:p w14:paraId="35A8B6B7" w14:textId="77777777" w:rsidR="00650E04" w:rsidRDefault="00650E04" w:rsidP="00650E04">
      <w:pPr>
        <w:spacing w:after="0"/>
        <w:jc w:val="both"/>
        <w:rPr>
          <w:rFonts w:ascii="Times New Roman" w:hAnsi="Times New Roman" w:cs="Times New Roman"/>
          <w:b/>
          <w:bCs/>
          <w:color w:val="000000" w:themeColor="text1"/>
        </w:rPr>
      </w:pPr>
    </w:p>
    <w:p w14:paraId="2476594F" w14:textId="77777777" w:rsidR="00650E04" w:rsidRDefault="00650E04" w:rsidP="00650E04">
      <w:pPr>
        <w:spacing w:after="0"/>
        <w:jc w:val="both"/>
        <w:rPr>
          <w:rFonts w:ascii="Times New Roman" w:hAnsi="Times New Roman" w:cs="Times New Roman"/>
          <w:b/>
          <w:bCs/>
          <w:color w:val="000000" w:themeColor="text1"/>
        </w:rPr>
      </w:pPr>
    </w:p>
    <w:p w14:paraId="6B4CE278" w14:textId="77777777" w:rsidR="00650E04" w:rsidRDefault="00650E04" w:rsidP="00650E04">
      <w:pPr>
        <w:spacing w:after="0"/>
        <w:jc w:val="both"/>
        <w:rPr>
          <w:rFonts w:ascii="Times New Roman" w:hAnsi="Times New Roman" w:cs="Times New Roman"/>
          <w:b/>
          <w:bCs/>
          <w:color w:val="000000" w:themeColor="text1"/>
        </w:rPr>
      </w:pPr>
    </w:p>
    <w:p w14:paraId="7F990D53" w14:textId="77777777" w:rsidR="00650E04" w:rsidRDefault="00650E04" w:rsidP="00650E04">
      <w:pPr>
        <w:spacing w:after="0"/>
        <w:jc w:val="both"/>
        <w:rPr>
          <w:rFonts w:ascii="Times New Roman" w:hAnsi="Times New Roman" w:cs="Times New Roman"/>
          <w:b/>
          <w:bCs/>
          <w:color w:val="000000" w:themeColor="text1"/>
        </w:rPr>
      </w:pPr>
    </w:p>
    <w:p w14:paraId="2DA1338C" w14:textId="77777777" w:rsidR="00650E04" w:rsidRDefault="00650E04" w:rsidP="00650E04">
      <w:pPr>
        <w:spacing w:after="0"/>
        <w:jc w:val="both"/>
        <w:rPr>
          <w:rFonts w:ascii="Times New Roman" w:hAnsi="Times New Roman" w:cs="Times New Roman"/>
          <w:b/>
          <w:bCs/>
          <w:color w:val="000000" w:themeColor="text1"/>
        </w:rPr>
      </w:pPr>
    </w:p>
    <w:p w14:paraId="1C434838" w14:textId="77777777" w:rsidR="00650E04" w:rsidRDefault="00650E04" w:rsidP="00650E04">
      <w:pPr>
        <w:spacing w:after="0"/>
        <w:jc w:val="both"/>
        <w:rPr>
          <w:rFonts w:ascii="Times New Roman" w:hAnsi="Times New Roman" w:cs="Times New Roman"/>
          <w:b/>
          <w:bCs/>
          <w:color w:val="000000" w:themeColor="text1"/>
        </w:rPr>
      </w:pPr>
    </w:p>
    <w:p w14:paraId="5C365553" w14:textId="77777777" w:rsidR="00650E04" w:rsidRDefault="00650E04" w:rsidP="00650E04">
      <w:pPr>
        <w:spacing w:after="0"/>
        <w:jc w:val="both"/>
        <w:rPr>
          <w:rFonts w:ascii="Times New Roman" w:hAnsi="Times New Roman" w:cs="Times New Roman"/>
          <w:b/>
          <w:bCs/>
          <w:color w:val="000000" w:themeColor="text1"/>
        </w:rPr>
      </w:pPr>
    </w:p>
    <w:p w14:paraId="2B7427D9" w14:textId="77777777" w:rsidR="00650E04" w:rsidRDefault="00650E04" w:rsidP="00650E04">
      <w:pPr>
        <w:spacing w:after="0"/>
        <w:jc w:val="both"/>
        <w:rPr>
          <w:rFonts w:ascii="Times New Roman" w:hAnsi="Times New Roman" w:cs="Times New Roman"/>
          <w:b/>
          <w:bCs/>
          <w:color w:val="000000" w:themeColor="text1"/>
        </w:rPr>
      </w:pPr>
    </w:p>
    <w:p w14:paraId="22296961" w14:textId="77777777" w:rsidR="00650E04" w:rsidRDefault="00650E04" w:rsidP="00650E04">
      <w:pPr>
        <w:spacing w:after="0"/>
        <w:jc w:val="both"/>
        <w:rPr>
          <w:rFonts w:ascii="Times New Roman" w:hAnsi="Times New Roman" w:cs="Times New Roman"/>
          <w:b/>
          <w:bCs/>
          <w:color w:val="000000" w:themeColor="text1"/>
        </w:rPr>
      </w:pPr>
    </w:p>
    <w:p w14:paraId="29BC74E6" w14:textId="77777777" w:rsidR="00650E04" w:rsidRDefault="00650E04" w:rsidP="00650E04">
      <w:pPr>
        <w:spacing w:after="0"/>
        <w:jc w:val="both"/>
        <w:rPr>
          <w:rFonts w:ascii="Times New Roman" w:hAnsi="Times New Roman" w:cs="Times New Roman"/>
          <w:b/>
          <w:bCs/>
          <w:color w:val="000000" w:themeColor="text1"/>
        </w:rPr>
      </w:pPr>
    </w:p>
    <w:p w14:paraId="3DDD5A0C" w14:textId="77777777" w:rsidR="00650E04" w:rsidRDefault="00650E04" w:rsidP="00650E04">
      <w:pPr>
        <w:spacing w:after="0"/>
        <w:jc w:val="both"/>
        <w:rPr>
          <w:rFonts w:ascii="Times New Roman" w:hAnsi="Times New Roman" w:cs="Times New Roman"/>
          <w:b/>
          <w:bCs/>
          <w:color w:val="000000" w:themeColor="text1"/>
        </w:rPr>
      </w:pPr>
    </w:p>
    <w:p w14:paraId="6FD44491" w14:textId="77777777" w:rsidR="00650E04" w:rsidRDefault="00650E04" w:rsidP="00650E04">
      <w:pPr>
        <w:spacing w:after="0"/>
        <w:jc w:val="both"/>
        <w:rPr>
          <w:rFonts w:ascii="Times New Roman" w:hAnsi="Times New Roman" w:cs="Times New Roman"/>
          <w:b/>
          <w:bCs/>
          <w:color w:val="000000" w:themeColor="text1"/>
        </w:rPr>
      </w:pPr>
    </w:p>
    <w:p w14:paraId="3D575015" w14:textId="77777777" w:rsidR="00650E04" w:rsidRDefault="00650E04" w:rsidP="00650E04">
      <w:pPr>
        <w:spacing w:after="0"/>
        <w:jc w:val="both"/>
        <w:rPr>
          <w:rFonts w:ascii="Times New Roman" w:hAnsi="Times New Roman" w:cs="Times New Roman"/>
          <w:b/>
          <w:bCs/>
          <w:color w:val="000000" w:themeColor="text1"/>
        </w:rPr>
      </w:pPr>
    </w:p>
    <w:p w14:paraId="59A81490" w14:textId="77777777" w:rsidR="00650E04" w:rsidRDefault="00650E04" w:rsidP="00650E04">
      <w:pPr>
        <w:spacing w:after="0"/>
        <w:jc w:val="both"/>
        <w:rPr>
          <w:rFonts w:ascii="Times New Roman" w:hAnsi="Times New Roman" w:cs="Times New Roman"/>
          <w:b/>
          <w:bCs/>
          <w:color w:val="000000" w:themeColor="text1"/>
        </w:rPr>
      </w:pPr>
    </w:p>
    <w:p w14:paraId="2029B779" w14:textId="77777777" w:rsidR="00650E04" w:rsidRDefault="00650E04" w:rsidP="00650E04">
      <w:pPr>
        <w:spacing w:after="0"/>
        <w:jc w:val="both"/>
        <w:rPr>
          <w:rFonts w:ascii="Times New Roman" w:hAnsi="Times New Roman" w:cs="Times New Roman"/>
          <w:b/>
          <w:bCs/>
          <w:color w:val="000000" w:themeColor="text1"/>
        </w:rPr>
      </w:pPr>
    </w:p>
    <w:p w14:paraId="7B706AA8" w14:textId="77777777" w:rsidR="00650E04" w:rsidRDefault="00650E04" w:rsidP="00650E04">
      <w:pPr>
        <w:spacing w:after="0"/>
        <w:jc w:val="both"/>
        <w:rPr>
          <w:rFonts w:ascii="Times New Roman" w:hAnsi="Times New Roman" w:cs="Times New Roman"/>
          <w:b/>
          <w:bCs/>
          <w:color w:val="000000" w:themeColor="text1"/>
        </w:rPr>
      </w:pPr>
    </w:p>
    <w:p w14:paraId="22B896BC" w14:textId="77777777" w:rsidR="00650E04" w:rsidRDefault="00650E04" w:rsidP="00650E04">
      <w:pPr>
        <w:spacing w:after="0"/>
        <w:jc w:val="both"/>
        <w:rPr>
          <w:rFonts w:ascii="Times New Roman" w:hAnsi="Times New Roman" w:cs="Times New Roman"/>
          <w:b/>
          <w:bCs/>
          <w:color w:val="000000" w:themeColor="text1"/>
        </w:rPr>
      </w:pPr>
    </w:p>
    <w:p w14:paraId="1E7B6CC3" w14:textId="77777777" w:rsidR="00650E04" w:rsidRDefault="00650E04" w:rsidP="00650E04">
      <w:pPr>
        <w:spacing w:after="0"/>
        <w:jc w:val="both"/>
        <w:rPr>
          <w:rFonts w:ascii="Times New Roman" w:hAnsi="Times New Roman" w:cs="Times New Roman"/>
          <w:b/>
          <w:bCs/>
          <w:color w:val="000000" w:themeColor="text1"/>
        </w:rPr>
      </w:pPr>
    </w:p>
    <w:p w14:paraId="00082CBE" w14:textId="77777777" w:rsidR="00650E04" w:rsidRDefault="00650E04" w:rsidP="00650E04">
      <w:pPr>
        <w:spacing w:after="0"/>
        <w:jc w:val="both"/>
        <w:rPr>
          <w:rFonts w:ascii="Times New Roman" w:hAnsi="Times New Roman" w:cs="Times New Roman"/>
          <w:b/>
          <w:bCs/>
          <w:color w:val="000000" w:themeColor="text1"/>
        </w:rPr>
      </w:pPr>
    </w:p>
    <w:p w14:paraId="54A91577" w14:textId="77777777" w:rsidR="00650E04" w:rsidRPr="00394EC9" w:rsidRDefault="00650E04" w:rsidP="00650E04">
      <w:pPr>
        <w:spacing w:after="0"/>
        <w:jc w:val="both"/>
        <w:rPr>
          <w:rFonts w:ascii="Times New Roman" w:hAnsi="Times New Roman" w:cs="Times New Roman"/>
          <w:color w:val="000000" w:themeColor="text1"/>
          <w:sz w:val="24"/>
        </w:rPr>
      </w:pPr>
    </w:p>
    <w:p w14:paraId="75A96905" w14:textId="77777777" w:rsidR="00650E04" w:rsidRPr="008C1B58" w:rsidRDefault="00650E04" w:rsidP="00650E04">
      <w:pPr>
        <w:spacing w:after="0"/>
        <w:jc w:val="both"/>
        <w:rPr>
          <w:rFonts w:ascii="Times New Roman" w:hAnsi="Times New Roman" w:cs="Times New Roman"/>
          <w:b/>
        </w:rPr>
      </w:pPr>
      <w:r>
        <w:rPr>
          <w:rFonts w:ascii="Times New Roman" w:hAnsi="Times New Roman" w:cs="Times New Roman"/>
          <w:sz w:val="24"/>
          <w:szCs w:val="24"/>
        </w:rPr>
        <w:t xml:space="preserve">                                                                       </w:t>
      </w:r>
      <w:r w:rsidRPr="008C1B58">
        <w:rPr>
          <w:rFonts w:ascii="Times New Roman" w:hAnsi="Times New Roman" w:cs="Times New Roman"/>
          <w:b/>
        </w:rPr>
        <w:t>Додаток</w:t>
      </w:r>
      <w:r>
        <w:rPr>
          <w:rFonts w:ascii="Times New Roman" w:hAnsi="Times New Roman" w:cs="Times New Roman"/>
          <w:b/>
        </w:rPr>
        <w:t xml:space="preserve"> </w:t>
      </w:r>
      <w:r w:rsidRPr="008C1B58">
        <w:rPr>
          <w:rFonts w:ascii="Times New Roman" w:hAnsi="Times New Roman" w:cs="Times New Roman"/>
          <w:b/>
        </w:rPr>
        <w:t xml:space="preserve"> до рішення 7</w:t>
      </w:r>
      <w:r>
        <w:rPr>
          <w:rFonts w:ascii="Times New Roman" w:hAnsi="Times New Roman" w:cs="Times New Roman"/>
          <w:b/>
        </w:rPr>
        <w:t>8</w:t>
      </w:r>
      <w:r w:rsidRPr="008C1B58">
        <w:rPr>
          <w:rFonts w:ascii="Times New Roman" w:hAnsi="Times New Roman" w:cs="Times New Roman"/>
          <w:b/>
        </w:rPr>
        <w:t>-ої сесії  Розвадівської сільської</w:t>
      </w:r>
    </w:p>
    <w:p w14:paraId="7F2ED6C7" w14:textId="77777777" w:rsidR="00650E04" w:rsidRPr="008C1B58" w:rsidRDefault="00650E04" w:rsidP="00650E04">
      <w:pPr>
        <w:spacing w:after="0"/>
        <w:jc w:val="both"/>
        <w:rPr>
          <w:rFonts w:ascii="Times New Roman" w:hAnsi="Times New Roman" w:cs="Times New Roman"/>
          <w:b/>
        </w:rPr>
      </w:pPr>
      <w:r w:rsidRPr="008C1B58">
        <w:rPr>
          <w:rFonts w:ascii="Times New Roman" w:hAnsi="Times New Roman" w:cs="Times New Roman"/>
          <w:b/>
        </w:rPr>
        <w:t xml:space="preserve">                                                                              ради в</w:t>
      </w:r>
      <w:r>
        <w:rPr>
          <w:rFonts w:ascii="Times New Roman" w:hAnsi="Times New Roman" w:cs="Times New Roman"/>
          <w:b/>
        </w:rPr>
        <w:t>ід 28.05.2026 року № 2417</w:t>
      </w:r>
    </w:p>
    <w:p w14:paraId="42F29B23" w14:textId="77777777" w:rsidR="00650E04" w:rsidRDefault="00650E04" w:rsidP="00650E04">
      <w:pPr>
        <w:spacing w:after="0"/>
        <w:jc w:val="both"/>
        <w:rPr>
          <w:rFonts w:ascii="Times New Roman" w:hAnsi="Times New Roman" w:cs="Times New Roman"/>
        </w:rPr>
      </w:pPr>
    </w:p>
    <w:p w14:paraId="70365784" w14:textId="77777777" w:rsidR="00650E04" w:rsidRDefault="00650E04" w:rsidP="00650E04">
      <w:pPr>
        <w:spacing w:after="0"/>
        <w:jc w:val="both"/>
        <w:rPr>
          <w:rFonts w:ascii="Times New Roman" w:hAnsi="Times New Roman" w:cs="Times New Roman"/>
        </w:rPr>
      </w:pPr>
    </w:p>
    <w:p w14:paraId="6FC85FEE" w14:textId="77777777" w:rsidR="00650E04" w:rsidRPr="008C1B58" w:rsidRDefault="00650E04" w:rsidP="00650E04">
      <w:pPr>
        <w:spacing w:after="0"/>
        <w:jc w:val="both"/>
        <w:rPr>
          <w:rFonts w:ascii="Times New Roman" w:hAnsi="Times New Roman" w:cs="Times New Roman"/>
          <w:b/>
          <w:sz w:val="28"/>
          <w:szCs w:val="28"/>
        </w:rPr>
      </w:pPr>
      <w:r>
        <w:rPr>
          <w:rFonts w:ascii="Times New Roman" w:hAnsi="Times New Roman" w:cs="Times New Roman"/>
        </w:rPr>
        <w:t xml:space="preserve">                                                                      </w:t>
      </w:r>
      <w:r w:rsidRPr="008C1B58">
        <w:rPr>
          <w:rFonts w:ascii="Times New Roman" w:hAnsi="Times New Roman" w:cs="Times New Roman"/>
          <w:b/>
          <w:sz w:val="28"/>
          <w:szCs w:val="28"/>
        </w:rPr>
        <w:t>С П И С О К</w:t>
      </w:r>
    </w:p>
    <w:p w14:paraId="75152CC3" w14:textId="77777777" w:rsidR="00650E04" w:rsidRDefault="00650E04" w:rsidP="00650E04">
      <w:pPr>
        <w:spacing w:after="0"/>
        <w:jc w:val="center"/>
        <w:rPr>
          <w:rFonts w:ascii="Times New Roman" w:hAnsi="Times New Roman" w:cs="Times New Roman"/>
          <w:sz w:val="24"/>
          <w:szCs w:val="24"/>
        </w:rPr>
      </w:pPr>
      <w:r>
        <w:rPr>
          <w:rFonts w:ascii="Times New Roman" w:hAnsi="Times New Roman" w:cs="Times New Roman"/>
          <w:sz w:val="24"/>
          <w:szCs w:val="24"/>
        </w:rPr>
        <w:t xml:space="preserve">громадян, яким затверджено технічні документації із землеустрою щодо встановлення (відновлення) меж земельних ділянок в натурі (на місцевості) та  передано земельні ділянки у приватну власність на території </w:t>
      </w:r>
      <w:r w:rsidRPr="003B603B">
        <w:rPr>
          <w:rFonts w:ascii="Times New Roman" w:hAnsi="Times New Roman" w:cs="Times New Roman"/>
          <w:b/>
          <w:sz w:val="24"/>
          <w:szCs w:val="24"/>
        </w:rPr>
        <w:t>РОЗВАДІВСЬКОЇ СІЛЬСЬКОЇ РАДИ</w:t>
      </w:r>
      <w:r>
        <w:rPr>
          <w:rFonts w:ascii="Times New Roman" w:hAnsi="Times New Roman" w:cs="Times New Roman"/>
          <w:sz w:val="24"/>
          <w:szCs w:val="24"/>
        </w:rPr>
        <w:t xml:space="preserve"> Стрийського району</w:t>
      </w:r>
    </w:p>
    <w:p w14:paraId="4863260E" w14:textId="77777777" w:rsidR="00650E04" w:rsidRPr="007D3B9A" w:rsidRDefault="00650E04" w:rsidP="00650E04">
      <w:pPr>
        <w:spacing w:after="0"/>
        <w:jc w:val="center"/>
        <w:rPr>
          <w:rFonts w:ascii="Times New Roman" w:hAnsi="Times New Roman" w:cs="Times New Roman"/>
          <w:sz w:val="24"/>
          <w:szCs w:val="24"/>
        </w:rPr>
      </w:pPr>
      <w:r>
        <w:rPr>
          <w:rFonts w:ascii="Times New Roman" w:hAnsi="Times New Roman" w:cs="Times New Roman"/>
          <w:sz w:val="24"/>
          <w:szCs w:val="24"/>
        </w:rPr>
        <w:t>Львівської області</w:t>
      </w:r>
    </w:p>
    <w:tbl>
      <w:tblPr>
        <w:tblStyle w:val="a9"/>
        <w:tblW w:w="0" w:type="auto"/>
        <w:tblInd w:w="-714" w:type="dxa"/>
        <w:tblLayout w:type="fixed"/>
        <w:tblLook w:val="04A0" w:firstRow="1" w:lastRow="0" w:firstColumn="1" w:lastColumn="0" w:noHBand="0" w:noVBand="1"/>
      </w:tblPr>
      <w:tblGrid>
        <w:gridCol w:w="567"/>
        <w:gridCol w:w="2552"/>
        <w:gridCol w:w="1134"/>
        <w:gridCol w:w="2410"/>
        <w:gridCol w:w="1843"/>
        <w:gridCol w:w="1837"/>
      </w:tblGrid>
      <w:tr w:rsidR="00650E04" w14:paraId="056BE9C4" w14:textId="77777777" w:rsidTr="008C35AF">
        <w:tc>
          <w:tcPr>
            <w:tcW w:w="567" w:type="dxa"/>
          </w:tcPr>
          <w:p w14:paraId="1EB7D29C" w14:textId="77777777" w:rsidR="00650E04" w:rsidRPr="0071293E" w:rsidRDefault="00650E04" w:rsidP="008C35AF">
            <w:pPr>
              <w:jc w:val="center"/>
              <w:rPr>
                <w:rFonts w:ascii="Times New Roman" w:hAnsi="Times New Roman" w:cs="Times New Roman"/>
                <w:b/>
                <w:sz w:val="24"/>
                <w:szCs w:val="24"/>
              </w:rPr>
            </w:pPr>
            <w:r w:rsidRPr="0071293E">
              <w:rPr>
                <w:rFonts w:ascii="Times New Roman" w:hAnsi="Times New Roman" w:cs="Times New Roman"/>
                <w:b/>
                <w:sz w:val="24"/>
                <w:szCs w:val="24"/>
              </w:rPr>
              <w:t>№п/п</w:t>
            </w:r>
          </w:p>
        </w:tc>
        <w:tc>
          <w:tcPr>
            <w:tcW w:w="2552" w:type="dxa"/>
          </w:tcPr>
          <w:p w14:paraId="0D177741" w14:textId="77777777" w:rsidR="00650E04" w:rsidRPr="0071293E" w:rsidRDefault="00650E04" w:rsidP="008C35AF">
            <w:pPr>
              <w:jc w:val="center"/>
              <w:rPr>
                <w:rFonts w:ascii="Times New Roman" w:hAnsi="Times New Roman" w:cs="Times New Roman"/>
                <w:b/>
                <w:sz w:val="24"/>
                <w:szCs w:val="24"/>
              </w:rPr>
            </w:pPr>
            <w:r w:rsidRPr="0071293E">
              <w:rPr>
                <w:rFonts w:ascii="Times New Roman" w:hAnsi="Times New Roman" w:cs="Times New Roman"/>
                <w:b/>
                <w:sz w:val="24"/>
                <w:szCs w:val="24"/>
              </w:rPr>
              <w:t>П.І.Б. заявника</w:t>
            </w:r>
          </w:p>
        </w:tc>
        <w:tc>
          <w:tcPr>
            <w:tcW w:w="1134" w:type="dxa"/>
          </w:tcPr>
          <w:p w14:paraId="58469E27" w14:textId="77777777" w:rsidR="00650E04" w:rsidRPr="0071293E" w:rsidRDefault="00650E04" w:rsidP="008C35AF">
            <w:pPr>
              <w:jc w:val="center"/>
              <w:rPr>
                <w:rFonts w:ascii="Times New Roman" w:hAnsi="Times New Roman" w:cs="Times New Roman"/>
                <w:b/>
                <w:sz w:val="24"/>
                <w:szCs w:val="24"/>
              </w:rPr>
            </w:pPr>
          </w:p>
          <w:p w14:paraId="282E1815" w14:textId="77777777" w:rsidR="00650E04" w:rsidRPr="0071293E" w:rsidRDefault="00650E04" w:rsidP="008C35AF">
            <w:pPr>
              <w:jc w:val="center"/>
              <w:rPr>
                <w:rFonts w:ascii="Times New Roman" w:hAnsi="Times New Roman" w:cs="Times New Roman"/>
                <w:b/>
                <w:sz w:val="24"/>
                <w:szCs w:val="24"/>
              </w:rPr>
            </w:pPr>
            <w:r w:rsidRPr="0071293E">
              <w:rPr>
                <w:rFonts w:ascii="Times New Roman" w:hAnsi="Times New Roman" w:cs="Times New Roman"/>
                <w:b/>
                <w:sz w:val="24"/>
                <w:szCs w:val="24"/>
              </w:rPr>
              <w:t>Площа, га</w:t>
            </w:r>
          </w:p>
        </w:tc>
        <w:tc>
          <w:tcPr>
            <w:tcW w:w="2410" w:type="dxa"/>
          </w:tcPr>
          <w:p w14:paraId="0B5EB646" w14:textId="77777777" w:rsidR="00650E04" w:rsidRPr="0071293E" w:rsidRDefault="00650E04" w:rsidP="008C35AF">
            <w:pPr>
              <w:jc w:val="center"/>
              <w:rPr>
                <w:rFonts w:ascii="Times New Roman" w:hAnsi="Times New Roman" w:cs="Times New Roman"/>
                <w:b/>
                <w:sz w:val="24"/>
                <w:szCs w:val="24"/>
              </w:rPr>
            </w:pPr>
            <w:r w:rsidRPr="0071293E">
              <w:rPr>
                <w:rFonts w:ascii="Times New Roman" w:hAnsi="Times New Roman" w:cs="Times New Roman"/>
                <w:b/>
                <w:sz w:val="24"/>
                <w:szCs w:val="24"/>
              </w:rPr>
              <w:t xml:space="preserve">Кадастровий номер </w:t>
            </w:r>
          </w:p>
          <w:p w14:paraId="4B834A56" w14:textId="77777777" w:rsidR="00650E04" w:rsidRPr="0071293E" w:rsidRDefault="00650E04" w:rsidP="008C35AF">
            <w:pPr>
              <w:jc w:val="center"/>
              <w:rPr>
                <w:rFonts w:ascii="Times New Roman" w:hAnsi="Times New Roman" w:cs="Times New Roman"/>
                <w:b/>
                <w:sz w:val="24"/>
                <w:szCs w:val="24"/>
              </w:rPr>
            </w:pPr>
            <w:r w:rsidRPr="0071293E">
              <w:rPr>
                <w:rFonts w:ascii="Times New Roman" w:hAnsi="Times New Roman" w:cs="Times New Roman"/>
                <w:b/>
                <w:sz w:val="24"/>
                <w:szCs w:val="24"/>
              </w:rPr>
              <w:t>ділянки</w:t>
            </w:r>
          </w:p>
        </w:tc>
        <w:tc>
          <w:tcPr>
            <w:tcW w:w="1843" w:type="dxa"/>
          </w:tcPr>
          <w:p w14:paraId="06C793D9" w14:textId="77777777" w:rsidR="00650E04" w:rsidRPr="0071293E" w:rsidRDefault="00650E04" w:rsidP="008C35AF">
            <w:pPr>
              <w:jc w:val="center"/>
              <w:rPr>
                <w:rFonts w:ascii="Times New Roman" w:hAnsi="Times New Roman" w:cs="Times New Roman"/>
                <w:b/>
                <w:sz w:val="24"/>
                <w:szCs w:val="24"/>
              </w:rPr>
            </w:pPr>
            <w:r w:rsidRPr="0071293E">
              <w:rPr>
                <w:rFonts w:ascii="Times New Roman" w:hAnsi="Times New Roman" w:cs="Times New Roman"/>
                <w:b/>
                <w:sz w:val="24"/>
                <w:szCs w:val="24"/>
              </w:rPr>
              <w:t>Цільове призначення земельної ділянки</w:t>
            </w:r>
          </w:p>
        </w:tc>
        <w:tc>
          <w:tcPr>
            <w:tcW w:w="1837" w:type="dxa"/>
          </w:tcPr>
          <w:p w14:paraId="317F8DB3" w14:textId="77777777" w:rsidR="00650E04" w:rsidRPr="0071293E" w:rsidRDefault="00650E04" w:rsidP="008C35AF">
            <w:pPr>
              <w:jc w:val="center"/>
              <w:rPr>
                <w:rFonts w:ascii="Times New Roman" w:hAnsi="Times New Roman" w:cs="Times New Roman"/>
                <w:b/>
                <w:sz w:val="24"/>
                <w:szCs w:val="24"/>
              </w:rPr>
            </w:pPr>
            <w:r w:rsidRPr="0071293E">
              <w:rPr>
                <w:rFonts w:ascii="Times New Roman" w:hAnsi="Times New Roman" w:cs="Times New Roman"/>
                <w:b/>
                <w:sz w:val="24"/>
                <w:szCs w:val="24"/>
              </w:rPr>
              <w:t>Місце розташування земельної ділянки</w:t>
            </w:r>
          </w:p>
        </w:tc>
      </w:tr>
      <w:tr w:rsidR="00650E04" w14:paraId="1FE93267" w14:textId="77777777" w:rsidTr="008C35AF">
        <w:tc>
          <w:tcPr>
            <w:tcW w:w="567" w:type="dxa"/>
          </w:tcPr>
          <w:p w14:paraId="17F3C099" w14:textId="77777777" w:rsidR="00650E04" w:rsidRPr="00602A7A" w:rsidRDefault="00650E04" w:rsidP="008C35AF">
            <w:pPr>
              <w:jc w:val="center"/>
              <w:rPr>
                <w:rFonts w:ascii="Times New Roman" w:hAnsi="Times New Roman" w:cs="Times New Roman"/>
                <w:sz w:val="20"/>
                <w:szCs w:val="20"/>
              </w:rPr>
            </w:pPr>
            <w:r w:rsidRPr="00602A7A">
              <w:rPr>
                <w:rFonts w:ascii="Times New Roman" w:hAnsi="Times New Roman" w:cs="Times New Roman"/>
                <w:sz w:val="20"/>
                <w:szCs w:val="20"/>
              </w:rPr>
              <w:t>1</w:t>
            </w:r>
          </w:p>
        </w:tc>
        <w:tc>
          <w:tcPr>
            <w:tcW w:w="2552" w:type="dxa"/>
          </w:tcPr>
          <w:p w14:paraId="7D30707D" w14:textId="77777777" w:rsidR="00650E04" w:rsidRPr="00D26C15" w:rsidRDefault="00650E04" w:rsidP="008C35AF">
            <w:pPr>
              <w:jc w:val="center"/>
              <w:rPr>
                <w:rFonts w:ascii="Times New Roman" w:hAnsi="Times New Roman" w:cs="Times New Roman"/>
                <w:b/>
                <w:sz w:val="20"/>
                <w:szCs w:val="20"/>
              </w:rPr>
            </w:pPr>
            <w:r>
              <w:rPr>
                <w:rFonts w:ascii="Times New Roman" w:hAnsi="Times New Roman" w:cs="Times New Roman"/>
                <w:b/>
                <w:sz w:val="20"/>
                <w:szCs w:val="20"/>
              </w:rPr>
              <w:t>Мацьків Леся</w:t>
            </w:r>
            <w:r w:rsidRPr="00D26C15">
              <w:rPr>
                <w:rFonts w:ascii="Times New Roman" w:hAnsi="Times New Roman" w:cs="Times New Roman"/>
                <w:b/>
                <w:sz w:val="20"/>
                <w:szCs w:val="20"/>
              </w:rPr>
              <w:t xml:space="preserve"> </w:t>
            </w:r>
            <w:r>
              <w:rPr>
                <w:rFonts w:ascii="Times New Roman" w:hAnsi="Times New Roman" w:cs="Times New Roman"/>
                <w:b/>
                <w:sz w:val="20"/>
                <w:szCs w:val="20"/>
              </w:rPr>
              <w:t>Олександрівна</w:t>
            </w:r>
          </w:p>
          <w:p w14:paraId="4658737B" w14:textId="77777777" w:rsidR="00650E04" w:rsidRPr="00602A7A" w:rsidRDefault="00650E04" w:rsidP="008C35AF">
            <w:pPr>
              <w:jc w:val="center"/>
              <w:rPr>
                <w:rFonts w:ascii="Times New Roman" w:hAnsi="Times New Roman" w:cs="Times New Roman"/>
                <w:sz w:val="20"/>
                <w:szCs w:val="20"/>
              </w:rPr>
            </w:pPr>
            <w:r w:rsidRPr="00602A7A">
              <w:rPr>
                <w:rFonts w:ascii="Times New Roman" w:hAnsi="Times New Roman" w:cs="Times New Roman"/>
                <w:sz w:val="20"/>
                <w:szCs w:val="20"/>
              </w:rPr>
              <w:t xml:space="preserve">с. Черниця, </w:t>
            </w:r>
            <w:r>
              <w:rPr>
                <w:rFonts w:ascii="Times New Roman" w:hAnsi="Times New Roman" w:cs="Times New Roman"/>
                <w:sz w:val="20"/>
                <w:szCs w:val="20"/>
              </w:rPr>
              <w:t xml:space="preserve">                     </w:t>
            </w:r>
            <w:r w:rsidRPr="00602A7A">
              <w:rPr>
                <w:rFonts w:ascii="Times New Roman" w:hAnsi="Times New Roman" w:cs="Times New Roman"/>
                <w:sz w:val="20"/>
                <w:szCs w:val="20"/>
              </w:rPr>
              <w:t xml:space="preserve">вул. </w:t>
            </w:r>
            <w:r>
              <w:rPr>
                <w:rFonts w:ascii="Times New Roman" w:hAnsi="Times New Roman" w:cs="Times New Roman"/>
                <w:sz w:val="20"/>
                <w:szCs w:val="20"/>
              </w:rPr>
              <w:t>Лесі Українки</w:t>
            </w:r>
            <w:r w:rsidRPr="00602A7A">
              <w:rPr>
                <w:rFonts w:ascii="Times New Roman" w:hAnsi="Times New Roman" w:cs="Times New Roman"/>
                <w:sz w:val="20"/>
                <w:szCs w:val="20"/>
              </w:rPr>
              <w:t xml:space="preserve">, </w:t>
            </w:r>
            <w:r>
              <w:rPr>
                <w:rFonts w:ascii="Times New Roman" w:hAnsi="Times New Roman" w:cs="Times New Roman"/>
                <w:sz w:val="20"/>
                <w:szCs w:val="20"/>
              </w:rPr>
              <w:t>буд.14</w:t>
            </w:r>
          </w:p>
        </w:tc>
        <w:tc>
          <w:tcPr>
            <w:tcW w:w="1134" w:type="dxa"/>
          </w:tcPr>
          <w:p w14:paraId="4A530A21" w14:textId="77777777" w:rsidR="00650E04" w:rsidRPr="00602A7A" w:rsidRDefault="00650E04" w:rsidP="008C35AF">
            <w:pPr>
              <w:jc w:val="center"/>
              <w:rPr>
                <w:rFonts w:ascii="Times New Roman" w:hAnsi="Times New Roman" w:cs="Times New Roman"/>
                <w:sz w:val="20"/>
                <w:szCs w:val="20"/>
              </w:rPr>
            </w:pPr>
            <w:r>
              <w:rPr>
                <w:rFonts w:ascii="Times New Roman" w:hAnsi="Times New Roman" w:cs="Times New Roman"/>
                <w:sz w:val="20"/>
                <w:szCs w:val="20"/>
              </w:rPr>
              <w:t>0,2183</w:t>
            </w:r>
          </w:p>
        </w:tc>
        <w:tc>
          <w:tcPr>
            <w:tcW w:w="2410" w:type="dxa"/>
          </w:tcPr>
          <w:p w14:paraId="6EB862A9" w14:textId="77777777" w:rsidR="00650E04" w:rsidRPr="00602A7A" w:rsidRDefault="00650E04" w:rsidP="008C35AF">
            <w:pPr>
              <w:jc w:val="center"/>
              <w:rPr>
                <w:rFonts w:ascii="Times New Roman" w:hAnsi="Times New Roman" w:cs="Times New Roman"/>
                <w:sz w:val="20"/>
                <w:szCs w:val="20"/>
              </w:rPr>
            </w:pPr>
            <w:r w:rsidRPr="00602A7A">
              <w:rPr>
                <w:rFonts w:ascii="Times New Roman" w:hAnsi="Times New Roman" w:cs="Times New Roman"/>
                <w:sz w:val="20"/>
                <w:szCs w:val="20"/>
              </w:rPr>
              <w:t>4623086400:02:00</w:t>
            </w:r>
            <w:r>
              <w:rPr>
                <w:rFonts w:ascii="Times New Roman" w:hAnsi="Times New Roman" w:cs="Times New Roman"/>
                <w:sz w:val="20"/>
                <w:szCs w:val="20"/>
              </w:rPr>
              <w:t>2</w:t>
            </w:r>
            <w:r w:rsidRPr="00602A7A">
              <w:rPr>
                <w:rFonts w:ascii="Times New Roman" w:hAnsi="Times New Roman" w:cs="Times New Roman"/>
                <w:sz w:val="20"/>
                <w:szCs w:val="20"/>
              </w:rPr>
              <w:t>:0</w:t>
            </w:r>
            <w:r>
              <w:rPr>
                <w:rFonts w:ascii="Times New Roman" w:hAnsi="Times New Roman" w:cs="Times New Roman"/>
                <w:sz w:val="20"/>
                <w:szCs w:val="20"/>
              </w:rPr>
              <w:t>347</w:t>
            </w:r>
          </w:p>
        </w:tc>
        <w:tc>
          <w:tcPr>
            <w:tcW w:w="1843" w:type="dxa"/>
          </w:tcPr>
          <w:p w14:paraId="32ADE2F5" w14:textId="77777777" w:rsidR="00650E04" w:rsidRPr="00602A7A" w:rsidRDefault="00650E04" w:rsidP="008C35AF">
            <w:pPr>
              <w:jc w:val="center"/>
              <w:rPr>
                <w:rFonts w:ascii="Times New Roman" w:hAnsi="Times New Roman" w:cs="Times New Roman"/>
                <w:sz w:val="20"/>
                <w:szCs w:val="20"/>
              </w:rPr>
            </w:pPr>
            <w:r w:rsidRPr="00602A7A">
              <w:rPr>
                <w:rFonts w:ascii="Times New Roman" w:hAnsi="Times New Roman" w:cs="Times New Roman"/>
                <w:sz w:val="20"/>
                <w:szCs w:val="20"/>
              </w:rPr>
              <w:t>02.01 Для будівництва і обслуговування житлового будинку, господарських будівель і споруд (присадибна ділянка)</w:t>
            </w:r>
          </w:p>
        </w:tc>
        <w:tc>
          <w:tcPr>
            <w:tcW w:w="1837" w:type="dxa"/>
          </w:tcPr>
          <w:p w14:paraId="53E8AAB1" w14:textId="77777777" w:rsidR="00650E04" w:rsidRPr="00602A7A" w:rsidRDefault="00650E04" w:rsidP="008C35AF">
            <w:pPr>
              <w:jc w:val="center"/>
              <w:rPr>
                <w:rFonts w:ascii="Times New Roman" w:hAnsi="Times New Roman" w:cs="Times New Roman"/>
                <w:sz w:val="20"/>
                <w:szCs w:val="20"/>
              </w:rPr>
            </w:pPr>
            <w:r>
              <w:rPr>
                <w:rFonts w:ascii="Times New Roman" w:hAnsi="Times New Roman" w:cs="Times New Roman"/>
                <w:sz w:val="20"/>
                <w:szCs w:val="20"/>
              </w:rPr>
              <w:t>с. Черниця, вулиця Лесі Українки,14</w:t>
            </w:r>
          </w:p>
        </w:tc>
      </w:tr>
      <w:tr w:rsidR="00650E04" w14:paraId="15BA6746" w14:textId="77777777" w:rsidTr="008C35AF">
        <w:trPr>
          <w:trHeight w:val="1668"/>
        </w:trPr>
        <w:tc>
          <w:tcPr>
            <w:tcW w:w="567" w:type="dxa"/>
          </w:tcPr>
          <w:p w14:paraId="503F54B0" w14:textId="77777777" w:rsidR="00650E04" w:rsidRPr="00602A7A" w:rsidRDefault="00650E04" w:rsidP="008C35AF">
            <w:pPr>
              <w:jc w:val="center"/>
              <w:rPr>
                <w:rFonts w:ascii="Times New Roman" w:hAnsi="Times New Roman" w:cs="Times New Roman"/>
                <w:sz w:val="20"/>
                <w:szCs w:val="20"/>
              </w:rPr>
            </w:pPr>
            <w:r>
              <w:rPr>
                <w:rFonts w:ascii="Times New Roman" w:hAnsi="Times New Roman" w:cs="Times New Roman"/>
                <w:sz w:val="20"/>
                <w:szCs w:val="20"/>
              </w:rPr>
              <w:t>2</w:t>
            </w:r>
          </w:p>
        </w:tc>
        <w:tc>
          <w:tcPr>
            <w:tcW w:w="2552" w:type="dxa"/>
          </w:tcPr>
          <w:p w14:paraId="28A0B16A"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b/>
                <w:sz w:val="20"/>
                <w:szCs w:val="20"/>
              </w:rPr>
              <w:t xml:space="preserve">Береза Ольга Миколаївна </w:t>
            </w:r>
            <w:r>
              <w:rPr>
                <w:rFonts w:ascii="Times New Roman" w:hAnsi="Times New Roman" w:cs="Times New Roman"/>
                <w:sz w:val="20"/>
                <w:szCs w:val="20"/>
              </w:rPr>
              <w:t xml:space="preserve">,     </w:t>
            </w:r>
          </w:p>
          <w:p w14:paraId="37C3024E" w14:textId="77777777" w:rsidR="00650E04" w:rsidRPr="00C33B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 xml:space="preserve"> с. Розвадів,                       вул. Біласа і Данилишина, буд.43</w:t>
            </w:r>
          </w:p>
        </w:tc>
        <w:tc>
          <w:tcPr>
            <w:tcW w:w="1134" w:type="dxa"/>
          </w:tcPr>
          <w:p w14:paraId="4F3C3929"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0,0310</w:t>
            </w:r>
          </w:p>
        </w:tc>
        <w:tc>
          <w:tcPr>
            <w:tcW w:w="2410" w:type="dxa"/>
          </w:tcPr>
          <w:p w14:paraId="5469B708" w14:textId="77777777" w:rsidR="00650E04" w:rsidRPr="00602A7A" w:rsidRDefault="00650E04" w:rsidP="008C35AF">
            <w:pPr>
              <w:jc w:val="center"/>
              <w:rPr>
                <w:rFonts w:ascii="Times New Roman" w:hAnsi="Times New Roman" w:cs="Times New Roman"/>
                <w:sz w:val="20"/>
                <w:szCs w:val="20"/>
              </w:rPr>
            </w:pPr>
            <w:r>
              <w:rPr>
                <w:rFonts w:ascii="Times New Roman" w:hAnsi="Times New Roman" w:cs="Times New Roman"/>
                <w:sz w:val="20"/>
                <w:szCs w:val="20"/>
              </w:rPr>
              <w:t>4623086800:06:008:0784</w:t>
            </w:r>
          </w:p>
        </w:tc>
        <w:tc>
          <w:tcPr>
            <w:tcW w:w="1843" w:type="dxa"/>
          </w:tcPr>
          <w:p w14:paraId="769F7F46" w14:textId="77777777" w:rsidR="00650E04" w:rsidRPr="00602A7A" w:rsidRDefault="00650E04" w:rsidP="008C35AF">
            <w:pPr>
              <w:jc w:val="center"/>
              <w:rPr>
                <w:rFonts w:ascii="Times New Roman" w:hAnsi="Times New Roman" w:cs="Times New Roman"/>
                <w:sz w:val="20"/>
                <w:szCs w:val="20"/>
              </w:rPr>
            </w:pPr>
            <w:r w:rsidRPr="00602A7A">
              <w:rPr>
                <w:rFonts w:ascii="Times New Roman" w:hAnsi="Times New Roman" w:cs="Times New Roman"/>
                <w:sz w:val="20"/>
                <w:szCs w:val="20"/>
              </w:rPr>
              <w:t>02.01 Для будівництва і обслуговування житлового будинку, господарських будівель і споруд (присадибна ділянка)</w:t>
            </w:r>
          </w:p>
        </w:tc>
        <w:tc>
          <w:tcPr>
            <w:tcW w:w="1837" w:type="dxa"/>
          </w:tcPr>
          <w:p w14:paraId="5FE2AAAC"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с. Розвадів, вулиця Біласа і Данилишина, 43</w:t>
            </w:r>
          </w:p>
        </w:tc>
      </w:tr>
      <w:tr w:rsidR="00650E04" w14:paraId="5F09C126" w14:textId="77777777" w:rsidTr="008C35AF">
        <w:tc>
          <w:tcPr>
            <w:tcW w:w="567" w:type="dxa"/>
          </w:tcPr>
          <w:p w14:paraId="2B18934A"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3</w:t>
            </w:r>
          </w:p>
        </w:tc>
        <w:tc>
          <w:tcPr>
            <w:tcW w:w="2552" w:type="dxa"/>
          </w:tcPr>
          <w:p w14:paraId="68D753D3" w14:textId="77777777" w:rsidR="00650E04" w:rsidRDefault="00650E04" w:rsidP="008C35AF">
            <w:pPr>
              <w:jc w:val="center"/>
              <w:rPr>
                <w:rFonts w:ascii="Times New Roman" w:hAnsi="Times New Roman" w:cs="Times New Roman"/>
                <w:b/>
                <w:sz w:val="20"/>
                <w:szCs w:val="20"/>
              </w:rPr>
            </w:pPr>
            <w:r>
              <w:rPr>
                <w:rFonts w:ascii="Times New Roman" w:hAnsi="Times New Roman" w:cs="Times New Roman"/>
                <w:b/>
                <w:sz w:val="20"/>
                <w:szCs w:val="20"/>
              </w:rPr>
              <w:t>Пронів  Марія Володимирівна</w:t>
            </w:r>
          </w:p>
          <w:p w14:paraId="27B7AC9B" w14:textId="77777777" w:rsidR="00650E04" w:rsidRPr="00111FFA" w:rsidRDefault="00650E04" w:rsidP="008C35AF">
            <w:pPr>
              <w:jc w:val="center"/>
              <w:rPr>
                <w:rFonts w:ascii="Times New Roman" w:hAnsi="Times New Roman" w:cs="Times New Roman"/>
                <w:sz w:val="20"/>
                <w:szCs w:val="20"/>
              </w:rPr>
            </w:pPr>
            <w:r>
              <w:rPr>
                <w:rFonts w:ascii="Times New Roman" w:hAnsi="Times New Roman" w:cs="Times New Roman"/>
                <w:sz w:val="20"/>
                <w:szCs w:val="20"/>
              </w:rPr>
              <w:t>с. Розвадів,                         вулиця                    Галицького Д., буд. 3</w:t>
            </w:r>
          </w:p>
        </w:tc>
        <w:tc>
          <w:tcPr>
            <w:tcW w:w="1134" w:type="dxa"/>
          </w:tcPr>
          <w:p w14:paraId="4C657FD0"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0,1116</w:t>
            </w:r>
          </w:p>
        </w:tc>
        <w:tc>
          <w:tcPr>
            <w:tcW w:w="2410" w:type="dxa"/>
          </w:tcPr>
          <w:p w14:paraId="6CE52FAB"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4623086800:06:007:0233</w:t>
            </w:r>
          </w:p>
        </w:tc>
        <w:tc>
          <w:tcPr>
            <w:tcW w:w="1843" w:type="dxa"/>
          </w:tcPr>
          <w:p w14:paraId="2F629C8C" w14:textId="77777777" w:rsidR="00650E04" w:rsidRPr="00602A7A" w:rsidRDefault="00650E04" w:rsidP="008C35AF">
            <w:pPr>
              <w:jc w:val="center"/>
              <w:rPr>
                <w:rFonts w:ascii="Times New Roman" w:hAnsi="Times New Roman" w:cs="Times New Roman"/>
                <w:sz w:val="20"/>
                <w:szCs w:val="20"/>
              </w:rPr>
            </w:pPr>
            <w:r w:rsidRPr="00602A7A">
              <w:rPr>
                <w:rFonts w:ascii="Times New Roman" w:hAnsi="Times New Roman" w:cs="Times New Roman"/>
                <w:sz w:val="20"/>
                <w:szCs w:val="20"/>
              </w:rPr>
              <w:t>02.01 Для будівництва і обслуговування житлового будинку, господарських будівель і споруд (присадибна ділянка)</w:t>
            </w:r>
          </w:p>
        </w:tc>
        <w:tc>
          <w:tcPr>
            <w:tcW w:w="1837" w:type="dxa"/>
          </w:tcPr>
          <w:p w14:paraId="751C7036"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с. Розвадів, вулиця Галицьго  Д., 3</w:t>
            </w:r>
          </w:p>
        </w:tc>
      </w:tr>
      <w:tr w:rsidR="00650E04" w14:paraId="56AB9BB3" w14:textId="77777777" w:rsidTr="008C35AF">
        <w:tc>
          <w:tcPr>
            <w:tcW w:w="567" w:type="dxa"/>
          </w:tcPr>
          <w:p w14:paraId="1443C0A0"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4</w:t>
            </w:r>
          </w:p>
        </w:tc>
        <w:tc>
          <w:tcPr>
            <w:tcW w:w="2552" w:type="dxa"/>
          </w:tcPr>
          <w:p w14:paraId="06416A3C" w14:textId="77777777" w:rsidR="00650E04" w:rsidRDefault="00650E04" w:rsidP="008C35AF">
            <w:pPr>
              <w:jc w:val="center"/>
              <w:rPr>
                <w:rFonts w:ascii="Times New Roman" w:hAnsi="Times New Roman" w:cs="Times New Roman"/>
                <w:b/>
                <w:sz w:val="20"/>
                <w:szCs w:val="20"/>
              </w:rPr>
            </w:pPr>
            <w:r>
              <w:rPr>
                <w:rFonts w:ascii="Times New Roman" w:hAnsi="Times New Roman" w:cs="Times New Roman"/>
                <w:b/>
                <w:sz w:val="20"/>
                <w:szCs w:val="20"/>
              </w:rPr>
              <w:t>Сидор Ганна                 Іванівна</w:t>
            </w:r>
          </w:p>
          <w:p w14:paraId="16952471"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 xml:space="preserve">с. Розвадів, </w:t>
            </w:r>
          </w:p>
          <w:p w14:paraId="72A3AFB5" w14:textId="77777777" w:rsidR="00650E04" w:rsidRPr="00FF32A0" w:rsidRDefault="00650E04" w:rsidP="008C35AF">
            <w:pPr>
              <w:jc w:val="center"/>
              <w:rPr>
                <w:rFonts w:ascii="Times New Roman" w:hAnsi="Times New Roman" w:cs="Times New Roman"/>
                <w:sz w:val="20"/>
                <w:szCs w:val="20"/>
              </w:rPr>
            </w:pPr>
            <w:r>
              <w:rPr>
                <w:rFonts w:ascii="Times New Roman" w:hAnsi="Times New Roman" w:cs="Times New Roman"/>
                <w:sz w:val="20"/>
                <w:szCs w:val="20"/>
              </w:rPr>
              <w:t>вулиця                 Галицького Д., буд. 1</w:t>
            </w:r>
          </w:p>
        </w:tc>
        <w:tc>
          <w:tcPr>
            <w:tcW w:w="1134" w:type="dxa"/>
          </w:tcPr>
          <w:p w14:paraId="0C98967D"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0,1231</w:t>
            </w:r>
          </w:p>
        </w:tc>
        <w:tc>
          <w:tcPr>
            <w:tcW w:w="2410" w:type="dxa"/>
          </w:tcPr>
          <w:p w14:paraId="54D1E3E5"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4623086800:06:007:0234</w:t>
            </w:r>
          </w:p>
        </w:tc>
        <w:tc>
          <w:tcPr>
            <w:tcW w:w="1843" w:type="dxa"/>
          </w:tcPr>
          <w:p w14:paraId="1320A1A9" w14:textId="77777777" w:rsidR="00650E04" w:rsidRPr="00602A7A" w:rsidRDefault="00650E04" w:rsidP="008C35AF">
            <w:pPr>
              <w:jc w:val="center"/>
              <w:rPr>
                <w:rFonts w:ascii="Times New Roman" w:hAnsi="Times New Roman" w:cs="Times New Roman"/>
                <w:sz w:val="20"/>
                <w:szCs w:val="20"/>
              </w:rPr>
            </w:pPr>
            <w:r w:rsidRPr="00602A7A">
              <w:rPr>
                <w:rFonts w:ascii="Times New Roman" w:hAnsi="Times New Roman" w:cs="Times New Roman"/>
                <w:sz w:val="20"/>
                <w:szCs w:val="20"/>
              </w:rPr>
              <w:t>02.01 Для будівництва і обслуговування житлового будинку, господарських будівель і споруд (присадибна ділянка)</w:t>
            </w:r>
          </w:p>
        </w:tc>
        <w:tc>
          <w:tcPr>
            <w:tcW w:w="1837" w:type="dxa"/>
          </w:tcPr>
          <w:p w14:paraId="65E67F39"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с. Розвадів, вулиця Галицького Д., 1</w:t>
            </w:r>
          </w:p>
        </w:tc>
      </w:tr>
      <w:tr w:rsidR="00650E04" w14:paraId="2505C0EF" w14:textId="77777777" w:rsidTr="008C35AF">
        <w:tc>
          <w:tcPr>
            <w:tcW w:w="567" w:type="dxa"/>
          </w:tcPr>
          <w:p w14:paraId="108114BF"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5</w:t>
            </w:r>
          </w:p>
        </w:tc>
        <w:tc>
          <w:tcPr>
            <w:tcW w:w="2552" w:type="dxa"/>
          </w:tcPr>
          <w:p w14:paraId="43059A62" w14:textId="77777777" w:rsidR="00650E04" w:rsidRDefault="00650E04" w:rsidP="008C35AF">
            <w:pPr>
              <w:jc w:val="center"/>
              <w:rPr>
                <w:rFonts w:ascii="Times New Roman" w:hAnsi="Times New Roman" w:cs="Times New Roman"/>
                <w:b/>
                <w:sz w:val="20"/>
                <w:szCs w:val="20"/>
              </w:rPr>
            </w:pPr>
            <w:r>
              <w:rPr>
                <w:rFonts w:ascii="Times New Roman" w:hAnsi="Times New Roman" w:cs="Times New Roman"/>
                <w:b/>
                <w:sz w:val="20"/>
                <w:szCs w:val="20"/>
              </w:rPr>
              <w:t>Більська  Наталія</w:t>
            </w:r>
          </w:p>
          <w:p w14:paraId="490087E1" w14:textId="77777777" w:rsidR="00650E04" w:rsidRDefault="00650E04" w:rsidP="008C35AF">
            <w:pPr>
              <w:jc w:val="center"/>
              <w:rPr>
                <w:rFonts w:ascii="Times New Roman" w:hAnsi="Times New Roman" w:cs="Times New Roman"/>
                <w:b/>
                <w:sz w:val="20"/>
                <w:szCs w:val="20"/>
              </w:rPr>
            </w:pPr>
            <w:r>
              <w:rPr>
                <w:rFonts w:ascii="Times New Roman" w:hAnsi="Times New Roman" w:cs="Times New Roman"/>
                <w:b/>
                <w:sz w:val="20"/>
                <w:szCs w:val="20"/>
              </w:rPr>
              <w:t>Ярославівна</w:t>
            </w:r>
          </w:p>
          <w:p w14:paraId="34699A41"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 xml:space="preserve">с. Пісочна, </w:t>
            </w:r>
          </w:p>
          <w:p w14:paraId="524F8F72" w14:textId="77777777" w:rsidR="00650E04" w:rsidRDefault="00650E04" w:rsidP="008C35AF">
            <w:pPr>
              <w:jc w:val="center"/>
              <w:rPr>
                <w:rFonts w:ascii="Times New Roman" w:hAnsi="Times New Roman" w:cs="Times New Roman"/>
                <w:b/>
                <w:sz w:val="20"/>
                <w:szCs w:val="20"/>
              </w:rPr>
            </w:pPr>
            <w:r>
              <w:rPr>
                <w:rFonts w:ascii="Times New Roman" w:hAnsi="Times New Roman" w:cs="Times New Roman"/>
                <w:sz w:val="20"/>
                <w:szCs w:val="20"/>
              </w:rPr>
              <w:t>вулиця                     Першого листопада, буд.19</w:t>
            </w:r>
          </w:p>
        </w:tc>
        <w:tc>
          <w:tcPr>
            <w:tcW w:w="1134" w:type="dxa"/>
          </w:tcPr>
          <w:p w14:paraId="513EEE77"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0,1040</w:t>
            </w:r>
          </w:p>
        </w:tc>
        <w:tc>
          <w:tcPr>
            <w:tcW w:w="2410" w:type="dxa"/>
          </w:tcPr>
          <w:p w14:paraId="764F3434"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4623086400:01:001:0356</w:t>
            </w:r>
          </w:p>
        </w:tc>
        <w:tc>
          <w:tcPr>
            <w:tcW w:w="1843" w:type="dxa"/>
          </w:tcPr>
          <w:p w14:paraId="57929B16" w14:textId="77777777" w:rsidR="00650E04" w:rsidRDefault="00650E04" w:rsidP="008C35AF">
            <w:pPr>
              <w:jc w:val="center"/>
              <w:rPr>
                <w:rFonts w:ascii="Times New Roman" w:hAnsi="Times New Roman" w:cs="Times New Roman"/>
                <w:sz w:val="20"/>
                <w:szCs w:val="20"/>
              </w:rPr>
            </w:pPr>
            <w:r w:rsidRPr="00602A7A">
              <w:rPr>
                <w:rFonts w:ascii="Times New Roman" w:hAnsi="Times New Roman" w:cs="Times New Roman"/>
                <w:sz w:val="20"/>
                <w:szCs w:val="20"/>
              </w:rPr>
              <w:t>02.01 Для будівництва і обслуговування житлового будинку, господарських будівель і споруд (присадибна ділянка)</w:t>
            </w:r>
          </w:p>
          <w:p w14:paraId="2E547FEC" w14:textId="77777777" w:rsidR="00650E04" w:rsidRPr="00602A7A" w:rsidRDefault="00650E04" w:rsidP="008C35AF">
            <w:pPr>
              <w:jc w:val="center"/>
              <w:rPr>
                <w:rFonts w:ascii="Times New Roman" w:hAnsi="Times New Roman" w:cs="Times New Roman"/>
                <w:sz w:val="20"/>
                <w:szCs w:val="20"/>
              </w:rPr>
            </w:pPr>
          </w:p>
        </w:tc>
        <w:tc>
          <w:tcPr>
            <w:tcW w:w="1837" w:type="dxa"/>
          </w:tcPr>
          <w:p w14:paraId="7ABC4DE8"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с. Пісочна, вулиця Першого листопада, 19</w:t>
            </w:r>
          </w:p>
        </w:tc>
      </w:tr>
      <w:tr w:rsidR="00650E04" w14:paraId="14E96E18" w14:textId="77777777" w:rsidTr="008C35AF">
        <w:tc>
          <w:tcPr>
            <w:tcW w:w="567" w:type="dxa"/>
          </w:tcPr>
          <w:p w14:paraId="68C749D8"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6</w:t>
            </w:r>
          </w:p>
        </w:tc>
        <w:tc>
          <w:tcPr>
            <w:tcW w:w="2552" w:type="dxa"/>
          </w:tcPr>
          <w:p w14:paraId="4068C613" w14:textId="77777777" w:rsidR="00650E04" w:rsidRDefault="00650E04" w:rsidP="008C35AF">
            <w:pPr>
              <w:jc w:val="center"/>
              <w:rPr>
                <w:rFonts w:ascii="Times New Roman" w:hAnsi="Times New Roman" w:cs="Times New Roman"/>
                <w:b/>
                <w:sz w:val="20"/>
                <w:szCs w:val="20"/>
              </w:rPr>
            </w:pPr>
            <w:r>
              <w:rPr>
                <w:rFonts w:ascii="Times New Roman" w:hAnsi="Times New Roman" w:cs="Times New Roman"/>
                <w:b/>
                <w:sz w:val="20"/>
                <w:szCs w:val="20"/>
              </w:rPr>
              <w:t>Мних Марія</w:t>
            </w:r>
          </w:p>
          <w:p w14:paraId="0E83A23E" w14:textId="77777777" w:rsidR="00650E04" w:rsidRDefault="00650E04" w:rsidP="008C35AF">
            <w:pPr>
              <w:jc w:val="center"/>
              <w:rPr>
                <w:rFonts w:ascii="Times New Roman" w:hAnsi="Times New Roman" w:cs="Times New Roman"/>
                <w:b/>
                <w:sz w:val="20"/>
                <w:szCs w:val="20"/>
              </w:rPr>
            </w:pPr>
            <w:r>
              <w:rPr>
                <w:rFonts w:ascii="Times New Roman" w:hAnsi="Times New Roman" w:cs="Times New Roman"/>
                <w:b/>
                <w:sz w:val="20"/>
                <w:szCs w:val="20"/>
              </w:rPr>
              <w:t>Іванівна</w:t>
            </w:r>
          </w:p>
          <w:p w14:paraId="6AF3E81B" w14:textId="77777777" w:rsidR="00650E04" w:rsidRPr="00306543" w:rsidRDefault="00650E04" w:rsidP="008C35AF">
            <w:pPr>
              <w:jc w:val="center"/>
              <w:rPr>
                <w:rFonts w:ascii="Times New Roman" w:hAnsi="Times New Roman" w:cs="Times New Roman"/>
                <w:sz w:val="20"/>
                <w:szCs w:val="20"/>
              </w:rPr>
            </w:pPr>
            <w:r>
              <w:rPr>
                <w:rFonts w:ascii="Times New Roman" w:hAnsi="Times New Roman" w:cs="Times New Roman"/>
                <w:sz w:val="20"/>
                <w:szCs w:val="20"/>
              </w:rPr>
              <w:t>с. Пісочна,                      вул. Франка Івана, буд. 43</w:t>
            </w:r>
          </w:p>
        </w:tc>
        <w:tc>
          <w:tcPr>
            <w:tcW w:w="1134" w:type="dxa"/>
          </w:tcPr>
          <w:p w14:paraId="2A1C4DDE"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0,0886</w:t>
            </w:r>
          </w:p>
        </w:tc>
        <w:tc>
          <w:tcPr>
            <w:tcW w:w="2410" w:type="dxa"/>
          </w:tcPr>
          <w:p w14:paraId="1AE41372"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4623086400:01:002:0444</w:t>
            </w:r>
          </w:p>
        </w:tc>
        <w:tc>
          <w:tcPr>
            <w:tcW w:w="1843" w:type="dxa"/>
          </w:tcPr>
          <w:p w14:paraId="3ACAAF11" w14:textId="77777777" w:rsidR="00650E04" w:rsidRPr="00602A7A" w:rsidRDefault="00650E04" w:rsidP="008C35AF">
            <w:pPr>
              <w:jc w:val="center"/>
              <w:rPr>
                <w:rFonts w:ascii="Times New Roman" w:hAnsi="Times New Roman" w:cs="Times New Roman"/>
                <w:sz w:val="20"/>
                <w:szCs w:val="20"/>
              </w:rPr>
            </w:pPr>
            <w:r w:rsidRPr="00602A7A">
              <w:rPr>
                <w:rFonts w:ascii="Times New Roman" w:hAnsi="Times New Roman" w:cs="Times New Roman"/>
                <w:sz w:val="20"/>
                <w:szCs w:val="20"/>
              </w:rPr>
              <w:t>02.01 Для будівництва і обслуговування житлового будинку, господарських будівель і споруд (присадибна ділянка)</w:t>
            </w:r>
          </w:p>
        </w:tc>
        <w:tc>
          <w:tcPr>
            <w:tcW w:w="1837" w:type="dxa"/>
          </w:tcPr>
          <w:p w14:paraId="0CAAF0ED"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с. Пісочна, вулиця Франка  Івана, 43</w:t>
            </w:r>
          </w:p>
        </w:tc>
      </w:tr>
      <w:tr w:rsidR="00650E04" w14:paraId="6FA72F55" w14:textId="77777777" w:rsidTr="008C35AF">
        <w:tc>
          <w:tcPr>
            <w:tcW w:w="567" w:type="dxa"/>
          </w:tcPr>
          <w:p w14:paraId="5A3158D2"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7</w:t>
            </w:r>
          </w:p>
        </w:tc>
        <w:tc>
          <w:tcPr>
            <w:tcW w:w="2552" w:type="dxa"/>
          </w:tcPr>
          <w:p w14:paraId="322962C8" w14:textId="77777777" w:rsidR="00650E04" w:rsidRDefault="00650E04" w:rsidP="008C35AF">
            <w:pPr>
              <w:jc w:val="center"/>
              <w:rPr>
                <w:rFonts w:ascii="Times New Roman" w:hAnsi="Times New Roman" w:cs="Times New Roman"/>
                <w:b/>
                <w:sz w:val="20"/>
                <w:szCs w:val="20"/>
              </w:rPr>
            </w:pPr>
            <w:r>
              <w:rPr>
                <w:rFonts w:ascii="Times New Roman" w:hAnsi="Times New Roman" w:cs="Times New Roman"/>
                <w:b/>
                <w:sz w:val="20"/>
                <w:szCs w:val="20"/>
              </w:rPr>
              <w:t>Стадник  Іванна</w:t>
            </w:r>
          </w:p>
          <w:p w14:paraId="78BF5B1C" w14:textId="77777777" w:rsidR="00650E04" w:rsidRDefault="00650E04" w:rsidP="008C35AF">
            <w:pPr>
              <w:jc w:val="center"/>
              <w:rPr>
                <w:rFonts w:ascii="Times New Roman" w:hAnsi="Times New Roman" w:cs="Times New Roman"/>
                <w:b/>
                <w:sz w:val="20"/>
                <w:szCs w:val="20"/>
              </w:rPr>
            </w:pPr>
            <w:r>
              <w:rPr>
                <w:rFonts w:ascii="Times New Roman" w:hAnsi="Times New Roman" w:cs="Times New Roman"/>
                <w:b/>
                <w:sz w:val="20"/>
                <w:szCs w:val="20"/>
              </w:rPr>
              <w:t>Юріївна</w:t>
            </w:r>
          </w:p>
          <w:p w14:paraId="601733CF" w14:textId="77777777" w:rsidR="00650E04" w:rsidRPr="003A0896" w:rsidRDefault="00650E04" w:rsidP="008C35AF">
            <w:pPr>
              <w:jc w:val="center"/>
              <w:rPr>
                <w:rFonts w:ascii="Times New Roman" w:hAnsi="Times New Roman" w:cs="Times New Roman"/>
                <w:sz w:val="20"/>
                <w:szCs w:val="20"/>
              </w:rPr>
            </w:pPr>
            <w:r w:rsidRPr="003A0896">
              <w:rPr>
                <w:rFonts w:ascii="Times New Roman" w:hAnsi="Times New Roman" w:cs="Times New Roman"/>
                <w:sz w:val="20"/>
                <w:szCs w:val="20"/>
              </w:rPr>
              <w:t xml:space="preserve">Львівська область, Стрийський район, м.Стрий, </w:t>
            </w:r>
            <w:r>
              <w:rPr>
                <w:rFonts w:ascii="Times New Roman" w:hAnsi="Times New Roman" w:cs="Times New Roman"/>
                <w:sz w:val="20"/>
                <w:szCs w:val="20"/>
              </w:rPr>
              <w:t xml:space="preserve">                         </w:t>
            </w:r>
            <w:r w:rsidRPr="003A0896">
              <w:rPr>
                <w:rFonts w:ascii="Times New Roman" w:hAnsi="Times New Roman" w:cs="Times New Roman"/>
                <w:sz w:val="20"/>
                <w:szCs w:val="20"/>
              </w:rPr>
              <w:t>вул.</w:t>
            </w:r>
            <w:r>
              <w:rPr>
                <w:rFonts w:ascii="Times New Roman" w:hAnsi="Times New Roman" w:cs="Times New Roman"/>
                <w:sz w:val="20"/>
                <w:szCs w:val="20"/>
              </w:rPr>
              <w:t xml:space="preserve"> Львівська, буд.121, кв.3</w:t>
            </w:r>
          </w:p>
        </w:tc>
        <w:tc>
          <w:tcPr>
            <w:tcW w:w="1134" w:type="dxa"/>
          </w:tcPr>
          <w:p w14:paraId="752B891A"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0,1944</w:t>
            </w:r>
          </w:p>
        </w:tc>
        <w:tc>
          <w:tcPr>
            <w:tcW w:w="2410" w:type="dxa"/>
          </w:tcPr>
          <w:p w14:paraId="2237A2C8"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4623084200:01:001:0400</w:t>
            </w:r>
          </w:p>
        </w:tc>
        <w:tc>
          <w:tcPr>
            <w:tcW w:w="1843" w:type="dxa"/>
          </w:tcPr>
          <w:p w14:paraId="4B6CA1B5" w14:textId="77777777" w:rsidR="00650E04" w:rsidRPr="00602A7A" w:rsidRDefault="00650E04" w:rsidP="008C35AF">
            <w:pPr>
              <w:jc w:val="center"/>
              <w:rPr>
                <w:rFonts w:ascii="Times New Roman" w:hAnsi="Times New Roman" w:cs="Times New Roman"/>
                <w:sz w:val="20"/>
                <w:szCs w:val="20"/>
              </w:rPr>
            </w:pPr>
            <w:r w:rsidRPr="00602A7A">
              <w:rPr>
                <w:rFonts w:ascii="Times New Roman" w:hAnsi="Times New Roman" w:cs="Times New Roman"/>
                <w:sz w:val="20"/>
                <w:szCs w:val="20"/>
              </w:rPr>
              <w:t>02.01 Для будівництва і обслуговування житлового будинку, господарських будівель і споруд (присадибна ділянка)</w:t>
            </w:r>
          </w:p>
        </w:tc>
        <w:tc>
          <w:tcPr>
            <w:tcW w:w="1837" w:type="dxa"/>
          </w:tcPr>
          <w:p w14:paraId="2184686F"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с. Київець, вулиця Бандери Степана,2</w:t>
            </w:r>
          </w:p>
        </w:tc>
      </w:tr>
      <w:tr w:rsidR="00650E04" w14:paraId="78429173" w14:textId="77777777" w:rsidTr="008C35AF">
        <w:tc>
          <w:tcPr>
            <w:tcW w:w="567" w:type="dxa"/>
          </w:tcPr>
          <w:p w14:paraId="7BCFB4E1"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8</w:t>
            </w:r>
          </w:p>
        </w:tc>
        <w:tc>
          <w:tcPr>
            <w:tcW w:w="2552" w:type="dxa"/>
          </w:tcPr>
          <w:p w14:paraId="6A5B163E" w14:textId="77777777" w:rsidR="00650E04" w:rsidRDefault="00650E04" w:rsidP="008C35AF">
            <w:pPr>
              <w:jc w:val="center"/>
              <w:rPr>
                <w:rFonts w:ascii="Times New Roman" w:hAnsi="Times New Roman" w:cs="Times New Roman"/>
                <w:b/>
                <w:sz w:val="20"/>
                <w:szCs w:val="20"/>
              </w:rPr>
            </w:pPr>
            <w:r>
              <w:rPr>
                <w:rFonts w:ascii="Times New Roman" w:hAnsi="Times New Roman" w:cs="Times New Roman"/>
                <w:b/>
                <w:sz w:val="20"/>
                <w:szCs w:val="20"/>
              </w:rPr>
              <w:t>Мартинців  Марія Степанівна</w:t>
            </w:r>
          </w:p>
          <w:p w14:paraId="43714820"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с</w:t>
            </w:r>
            <w:r w:rsidRPr="008062BB">
              <w:rPr>
                <w:rFonts w:ascii="Times New Roman" w:hAnsi="Times New Roman" w:cs="Times New Roman"/>
                <w:sz w:val="20"/>
                <w:szCs w:val="20"/>
              </w:rPr>
              <w:t>.</w:t>
            </w:r>
            <w:r>
              <w:rPr>
                <w:rFonts w:ascii="Times New Roman" w:hAnsi="Times New Roman" w:cs="Times New Roman"/>
                <w:sz w:val="20"/>
                <w:szCs w:val="20"/>
              </w:rPr>
              <w:t xml:space="preserve"> </w:t>
            </w:r>
            <w:r w:rsidRPr="008062BB">
              <w:rPr>
                <w:rFonts w:ascii="Times New Roman" w:hAnsi="Times New Roman" w:cs="Times New Roman"/>
                <w:sz w:val="20"/>
                <w:szCs w:val="20"/>
              </w:rPr>
              <w:t>Пісочна,</w:t>
            </w:r>
          </w:p>
          <w:p w14:paraId="6BE8DA46" w14:textId="77777777" w:rsidR="00650E04" w:rsidRPr="008062BB" w:rsidRDefault="00650E04" w:rsidP="008C35AF">
            <w:pPr>
              <w:jc w:val="center"/>
              <w:rPr>
                <w:rFonts w:ascii="Times New Roman" w:hAnsi="Times New Roman" w:cs="Times New Roman"/>
                <w:sz w:val="20"/>
                <w:szCs w:val="20"/>
              </w:rPr>
            </w:pPr>
            <w:r w:rsidRPr="008062BB">
              <w:rPr>
                <w:rFonts w:ascii="Times New Roman" w:hAnsi="Times New Roman" w:cs="Times New Roman"/>
                <w:sz w:val="20"/>
                <w:szCs w:val="20"/>
              </w:rPr>
              <w:t xml:space="preserve"> вул. С.</w:t>
            </w:r>
            <w:r>
              <w:rPr>
                <w:rFonts w:ascii="Times New Roman" w:hAnsi="Times New Roman" w:cs="Times New Roman"/>
                <w:sz w:val="20"/>
                <w:szCs w:val="20"/>
              </w:rPr>
              <w:t xml:space="preserve"> </w:t>
            </w:r>
            <w:r w:rsidRPr="008062BB">
              <w:rPr>
                <w:rFonts w:ascii="Times New Roman" w:hAnsi="Times New Roman" w:cs="Times New Roman"/>
                <w:sz w:val="20"/>
                <w:szCs w:val="20"/>
              </w:rPr>
              <w:t>Б</w:t>
            </w:r>
            <w:r>
              <w:rPr>
                <w:rFonts w:ascii="Times New Roman" w:hAnsi="Times New Roman" w:cs="Times New Roman"/>
                <w:sz w:val="20"/>
                <w:szCs w:val="20"/>
              </w:rPr>
              <w:t>андери,  буд.9</w:t>
            </w:r>
          </w:p>
        </w:tc>
        <w:tc>
          <w:tcPr>
            <w:tcW w:w="1134" w:type="dxa"/>
          </w:tcPr>
          <w:p w14:paraId="5F0AA9C9"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0,1036</w:t>
            </w:r>
          </w:p>
        </w:tc>
        <w:tc>
          <w:tcPr>
            <w:tcW w:w="2410" w:type="dxa"/>
          </w:tcPr>
          <w:p w14:paraId="372075B0"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4623086400:01:001:0243</w:t>
            </w:r>
          </w:p>
        </w:tc>
        <w:tc>
          <w:tcPr>
            <w:tcW w:w="1843" w:type="dxa"/>
          </w:tcPr>
          <w:p w14:paraId="734FA977" w14:textId="77777777" w:rsidR="00650E04" w:rsidRPr="00602A7A" w:rsidRDefault="00650E04" w:rsidP="008C35AF">
            <w:pPr>
              <w:jc w:val="center"/>
              <w:rPr>
                <w:rFonts w:ascii="Times New Roman" w:hAnsi="Times New Roman" w:cs="Times New Roman"/>
                <w:sz w:val="20"/>
                <w:szCs w:val="20"/>
              </w:rPr>
            </w:pPr>
            <w:r w:rsidRPr="00602A7A">
              <w:rPr>
                <w:rFonts w:ascii="Times New Roman" w:hAnsi="Times New Roman" w:cs="Times New Roman"/>
                <w:sz w:val="20"/>
                <w:szCs w:val="20"/>
              </w:rPr>
              <w:t>02.01 Для будівництва і обслуговування житлового будинку, господарських будівель і споруд (присадибна ділянка)</w:t>
            </w:r>
          </w:p>
        </w:tc>
        <w:tc>
          <w:tcPr>
            <w:tcW w:w="1837" w:type="dxa"/>
          </w:tcPr>
          <w:p w14:paraId="522533D7"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с. Пісочна, вулиця Шевченка,71</w:t>
            </w:r>
          </w:p>
        </w:tc>
      </w:tr>
      <w:tr w:rsidR="00650E04" w14:paraId="157CC314" w14:textId="77777777" w:rsidTr="008C35AF">
        <w:tc>
          <w:tcPr>
            <w:tcW w:w="567" w:type="dxa"/>
          </w:tcPr>
          <w:p w14:paraId="2CD2DA85"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9</w:t>
            </w:r>
          </w:p>
        </w:tc>
        <w:tc>
          <w:tcPr>
            <w:tcW w:w="2552" w:type="dxa"/>
          </w:tcPr>
          <w:p w14:paraId="3015EFF7" w14:textId="77777777" w:rsidR="00650E04" w:rsidRDefault="00650E04" w:rsidP="008C35AF">
            <w:pPr>
              <w:jc w:val="center"/>
              <w:rPr>
                <w:rFonts w:ascii="Times New Roman" w:hAnsi="Times New Roman" w:cs="Times New Roman"/>
                <w:b/>
                <w:sz w:val="20"/>
                <w:szCs w:val="20"/>
              </w:rPr>
            </w:pPr>
            <w:r>
              <w:rPr>
                <w:rFonts w:ascii="Times New Roman" w:hAnsi="Times New Roman" w:cs="Times New Roman"/>
                <w:b/>
                <w:sz w:val="20"/>
                <w:szCs w:val="20"/>
              </w:rPr>
              <w:t>Малашій  Ольга</w:t>
            </w:r>
          </w:p>
          <w:p w14:paraId="54A3B3CA" w14:textId="77777777" w:rsidR="00650E04" w:rsidRDefault="00650E04" w:rsidP="008C35AF">
            <w:pPr>
              <w:jc w:val="center"/>
              <w:rPr>
                <w:rFonts w:ascii="Times New Roman" w:hAnsi="Times New Roman" w:cs="Times New Roman"/>
                <w:b/>
                <w:sz w:val="20"/>
                <w:szCs w:val="20"/>
              </w:rPr>
            </w:pPr>
            <w:r>
              <w:rPr>
                <w:rFonts w:ascii="Times New Roman" w:hAnsi="Times New Roman" w:cs="Times New Roman"/>
                <w:b/>
                <w:sz w:val="20"/>
                <w:szCs w:val="20"/>
              </w:rPr>
              <w:t>Михайлівна</w:t>
            </w:r>
          </w:p>
          <w:p w14:paraId="27353D27"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с. Розвадів,                            вул. Долішнівка, буд. 28</w:t>
            </w:r>
          </w:p>
          <w:p w14:paraId="4077C2CE" w14:textId="77777777" w:rsidR="00650E04" w:rsidRPr="00830842" w:rsidRDefault="00650E04" w:rsidP="008C35AF">
            <w:pPr>
              <w:jc w:val="center"/>
              <w:rPr>
                <w:rFonts w:ascii="Times New Roman" w:hAnsi="Times New Roman" w:cs="Times New Roman"/>
                <w:sz w:val="20"/>
                <w:szCs w:val="20"/>
              </w:rPr>
            </w:pPr>
          </w:p>
        </w:tc>
        <w:tc>
          <w:tcPr>
            <w:tcW w:w="1134" w:type="dxa"/>
          </w:tcPr>
          <w:p w14:paraId="4D79372C"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0,1343</w:t>
            </w:r>
          </w:p>
        </w:tc>
        <w:tc>
          <w:tcPr>
            <w:tcW w:w="2410" w:type="dxa"/>
          </w:tcPr>
          <w:p w14:paraId="3E4660C3"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4623086800:06:006:0312</w:t>
            </w:r>
          </w:p>
        </w:tc>
        <w:tc>
          <w:tcPr>
            <w:tcW w:w="1843" w:type="dxa"/>
          </w:tcPr>
          <w:p w14:paraId="2CFAE126" w14:textId="77777777" w:rsidR="00650E04" w:rsidRPr="00602A7A" w:rsidRDefault="00650E04" w:rsidP="008C35AF">
            <w:pPr>
              <w:jc w:val="center"/>
              <w:rPr>
                <w:rFonts w:ascii="Times New Roman" w:hAnsi="Times New Roman" w:cs="Times New Roman"/>
                <w:sz w:val="20"/>
                <w:szCs w:val="20"/>
              </w:rPr>
            </w:pPr>
            <w:r w:rsidRPr="00602A7A">
              <w:rPr>
                <w:rFonts w:ascii="Times New Roman" w:hAnsi="Times New Roman" w:cs="Times New Roman"/>
                <w:sz w:val="20"/>
                <w:szCs w:val="20"/>
              </w:rPr>
              <w:t>02.01 Для будівництва і обслуговування житлового будинку, господарських будівель і споруд (присадибна ділянка)</w:t>
            </w:r>
          </w:p>
        </w:tc>
        <w:tc>
          <w:tcPr>
            <w:tcW w:w="1837" w:type="dxa"/>
          </w:tcPr>
          <w:p w14:paraId="2F9C2D25"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с. Розвадів, вулиця Долішнівка, 28</w:t>
            </w:r>
          </w:p>
        </w:tc>
      </w:tr>
      <w:tr w:rsidR="00650E04" w14:paraId="1D9454B6" w14:textId="77777777" w:rsidTr="008C35AF">
        <w:tc>
          <w:tcPr>
            <w:tcW w:w="567" w:type="dxa"/>
          </w:tcPr>
          <w:p w14:paraId="6E54998C"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10</w:t>
            </w:r>
          </w:p>
        </w:tc>
        <w:tc>
          <w:tcPr>
            <w:tcW w:w="2552" w:type="dxa"/>
          </w:tcPr>
          <w:p w14:paraId="3E939468" w14:textId="77777777" w:rsidR="00650E04" w:rsidRDefault="00650E04" w:rsidP="008C35AF">
            <w:pPr>
              <w:jc w:val="center"/>
              <w:rPr>
                <w:rFonts w:ascii="Times New Roman" w:hAnsi="Times New Roman" w:cs="Times New Roman"/>
                <w:b/>
                <w:sz w:val="20"/>
                <w:szCs w:val="20"/>
              </w:rPr>
            </w:pPr>
            <w:r>
              <w:rPr>
                <w:rFonts w:ascii="Times New Roman" w:hAnsi="Times New Roman" w:cs="Times New Roman"/>
                <w:b/>
                <w:sz w:val="20"/>
                <w:szCs w:val="20"/>
              </w:rPr>
              <w:t>Більська  Віра Степанівна</w:t>
            </w:r>
          </w:p>
          <w:p w14:paraId="3EB1400F" w14:textId="77777777" w:rsidR="00650E04" w:rsidRPr="00584DF2" w:rsidRDefault="00650E04" w:rsidP="008C35AF">
            <w:pPr>
              <w:jc w:val="center"/>
              <w:rPr>
                <w:rFonts w:ascii="Times New Roman" w:hAnsi="Times New Roman" w:cs="Times New Roman"/>
                <w:sz w:val="20"/>
                <w:szCs w:val="20"/>
              </w:rPr>
            </w:pPr>
            <w:r>
              <w:rPr>
                <w:rFonts w:ascii="Times New Roman" w:hAnsi="Times New Roman" w:cs="Times New Roman"/>
                <w:sz w:val="20"/>
                <w:szCs w:val="20"/>
              </w:rPr>
              <w:t>с</w:t>
            </w:r>
            <w:r w:rsidRPr="00584DF2">
              <w:rPr>
                <w:rFonts w:ascii="Times New Roman" w:hAnsi="Times New Roman" w:cs="Times New Roman"/>
                <w:sz w:val="20"/>
                <w:szCs w:val="20"/>
              </w:rPr>
              <w:t>. Верин,</w:t>
            </w:r>
            <w:r>
              <w:rPr>
                <w:rFonts w:ascii="Times New Roman" w:hAnsi="Times New Roman" w:cs="Times New Roman"/>
                <w:sz w:val="20"/>
                <w:szCs w:val="20"/>
              </w:rPr>
              <w:t xml:space="preserve">                         </w:t>
            </w:r>
            <w:r w:rsidRPr="00584DF2">
              <w:rPr>
                <w:rFonts w:ascii="Times New Roman" w:hAnsi="Times New Roman" w:cs="Times New Roman"/>
                <w:sz w:val="20"/>
                <w:szCs w:val="20"/>
              </w:rPr>
              <w:t xml:space="preserve"> вул. Біласа</w:t>
            </w:r>
            <w:r>
              <w:rPr>
                <w:rFonts w:ascii="Times New Roman" w:hAnsi="Times New Roman" w:cs="Times New Roman"/>
                <w:sz w:val="20"/>
                <w:szCs w:val="20"/>
              </w:rPr>
              <w:t xml:space="preserve"> </w:t>
            </w:r>
            <w:r w:rsidRPr="00584DF2">
              <w:rPr>
                <w:rFonts w:ascii="Times New Roman" w:hAnsi="Times New Roman" w:cs="Times New Roman"/>
                <w:sz w:val="20"/>
                <w:szCs w:val="20"/>
              </w:rPr>
              <w:t xml:space="preserve"> і Данилишина,</w:t>
            </w:r>
            <w:r>
              <w:rPr>
                <w:rFonts w:ascii="Times New Roman" w:hAnsi="Times New Roman" w:cs="Times New Roman"/>
                <w:sz w:val="20"/>
                <w:szCs w:val="20"/>
              </w:rPr>
              <w:t xml:space="preserve"> </w:t>
            </w:r>
            <w:r w:rsidRPr="00584DF2">
              <w:rPr>
                <w:rFonts w:ascii="Times New Roman" w:hAnsi="Times New Roman" w:cs="Times New Roman"/>
                <w:sz w:val="20"/>
                <w:szCs w:val="20"/>
              </w:rPr>
              <w:t xml:space="preserve"> 92</w:t>
            </w:r>
          </w:p>
        </w:tc>
        <w:tc>
          <w:tcPr>
            <w:tcW w:w="1134" w:type="dxa"/>
          </w:tcPr>
          <w:p w14:paraId="30F356F7"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0,1466</w:t>
            </w:r>
          </w:p>
        </w:tc>
        <w:tc>
          <w:tcPr>
            <w:tcW w:w="2410" w:type="dxa"/>
          </w:tcPr>
          <w:p w14:paraId="025C2191"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4623081800:06:003:0530</w:t>
            </w:r>
          </w:p>
        </w:tc>
        <w:tc>
          <w:tcPr>
            <w:tcW w:w="1843" w:type="dxa"/>
          </w:tcPr>
          <w:p w14:paraId="2380775E" w14:textId="77777777" w:rsidR="00650E04" w:rsidRPr="00602A7A" w:rsidRDefault="00650E04" w:rsidP="008C35AF">
            <w:pPr>
              <w:jc w:val="center"/>
              <w:rPr>
                <w:rFonts w:ascii="Times New Roman" w:hAnsi="Times New Roman" w:cs="Times New Roman"/>
                <w:sz w:val="20"/>
                <w:szCs w:val="20"/>
              </w:rPr>
            </w:pPr>
            <w:r w:rsidRPr="00602A7A">
              <w:rPr>
                <w:rFonts w:ascii="Times New Roman" w:hAnsi="Times New Roman" w:cs="Times New Roman"/>
                <w:sz w:val="20"/>
                <w:szCs w:val="20"/>
              </w:rPr>
              <w:t>02.01 Для будівництва і обслуговування житлового будинку, господарських будівель і споруд (присадибна ділянка)</w:t>
            </w:r>
          </w:p>
        </w:tc>
        <w:tc>
          <w:tcPr>
            <w:tcW w:w="1837" w:type="dxa"/>
          </w:tcPr>
          <w:p w14:paraId="127013C4"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с. Верин, вулиця</w:t>
            </w:r>
          </w:p>
          <w:p w14:paraId="70B2FCAC"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Загуменна,74</w:t>
            </w:r>
          </w:p>
        </w:tc>
      </w:tr>
    </w:tbl>
    <w:p w14:paraId="5E829844" w14:textId="77777777" w:rsidR="00650E04" w:rsidRDefault="00650E04" w:rsidP="00650E04">
      <w:pPr>
        <w:spacing w:after="0"/>
        <w:rPr>
          <w:rFonts w:ascii="Times New Roman" w:hAnsi="Times New Roman" w:cs="Times New Roman"/>
          <w:color w:val="000000" w:themeColor="text1"/>
          <w:sz w:val="24"/>
        </w:rPr>
      </w:pPr>
      <w:r>
        <w:rPr>
          <w:rFonts w:ascii="Times New Roman" w:hAnsi="Times New Roman" w:cs="Times New Roman"/>
          <w:sz w:val="24"/>
          <w:szCs w:val="24"/>
        </w:rPr>
        <w:t xml:space="preserve">                 </w:t>
      </w:r>
      <w:r>
        <w:rPr>
          <w:rFonts w:ascii="Times New Roman" w:hAnsi="Times New Roman" w:cs="Times New Roman"/>
          <w:color w:val="000000" w:themeColor="text1"/>
          <w:sz w:val="24"/>
        </w:rPr>
        <w:t xml:space="preserve">           </w:t>
      </w:r>
    </w:p>
    <w:p w14:paraId="531853DA" w14:textId="77777777" w:rsidR="00650E04" w:rsidRDefault="00650E04" w:rsidP="00650E04">
      <w:pPr>
        <w:spacing w:after="0"/>
        <w:rPr>
          <w:rFonts w:ascii="Times New Roman" w:hAnsi="Times New Roman" w:cs="Times New Roman"/>
          <w:color w:val="000000" w:themeColor="text1"/>
          <w:sz w:val="24"/>
        </w:rPr>
      </w:pPr>
    </w:p>
    <w:p w14:paraId="6755A24B" w14:textId="77777777" w:rsidR="00650E04" w:rsidRDefault="00650E04" w:rsidP="00650E04">
      <w:pPr>
        <w:spacing w:after="0"/>
        <w:rPr>
          <w:rFonts w:ascii="Times New Roman" w:hAnsi="Times New Roman" w:cs="Times New Roman"/>
          <w:color w:val="000000" w:themeColor="text1"/>
          <w:sz w:val="24"/>
        </w:rPr>
      </w:pPr>
    </w:p>
    <w:p w14:paraId="5B3FF7C1" w14:textId="77777777" w:rsidR="00650E04" w:rsidRDefault="00650E04" w:rsidP="00650E04">
      <w:pPr>
        <w:spacing w:after="0"/>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                         </w:t>
      </w:r>
      <w:r w:rsidRPr="00104C3B">
        <w:rPr>
          <w:rFonts w:ascii="Times New Roman" w:hAnsi="Times New Roman" w:cs="Times New Roman"/>
          <w:color w:val="000000" w:themeColor="text1"/>
          <w:sz w:val="24"/>
        </w:rPr>
        <w:t>Сільський  голова                                         Роман  СИДОР</w:t>
      </w:r>
    </w:p>
    <w:p w14:paraId="40107F28" w14:textId="77777777" w:rsidR="00650E04" w:rsidRDefault="00650E04" w:rsidP="00650E04">
      <w:pPr>
        <w:spacing w:after="0"/>
        <w:rPr>
          <w:rFonts w:ascii="Times New Roman" w:hAnsi="Times New Roman" w:cs="Times New Roman"/>
          <w:color w:val="000000" w:themeColor="text1"/>
          <w:sz w:val="24"/>
        </w:rPr>
      </w:pPr>
    </w:p>
    <w:p w14:paraId="53EAE56A" w14:textId="77777777" w:rsidR="00650E04" w:rsidRDefault="00650E04" w:rsidP="00650E04">
      <w:pPr>
        <w:spacing w:after="0"/>
        <w:rPr>
          <w:rFonts w:ascii="Times New Roman" w:hAnsi="Times New Roman" w:cs="Times New Roman"/>
          <w:color w:val="000000" w:themeColor="text1"/>
          <w:sz w:val="24"/>
        </w:rPr>
      </w:pPr>
    </w:p>
    <w:p w14:paraId="75700313" w14:textId="77777777" w:rsidR="00650E04" w:rsidRDefault="00650E04" w:rsidP="00650E04">
      <w:pPr>
        <w:spacing w:after="0"/>
        <w:rPr>
          <w:rFonts w:ascii="Times New Roman" w:hAnsi="Times New Roman" w:cs="Times New Roman"/>
          <w:color w:val="000000" w:themeColor="text1"/>
          <w:sz w:val="24"/>
        </w:rPr>
      </w:pPr>
    </w:p>
    <w:p w14:paraId="6532DB7F" w14:textId="77777777" w:rsidR="00650E04" w:rsidRDefault="00650E04" w:rsidP="00650E04">
      <w:pPr>
        <w:spacing w:after="0"/>
        <w:rPr>
          <w:rFonts w:ascii="Times New Roman" w:hAnsi="Times New Roman" w:cs="Times New Roman"/>
          <w:color w:val="000000" w:themeColor="text1"/>
          <w:sz w:val="24"/>
        </w:rPr>
      </w:pPr>
    </w:p>
    <w:p w14:paraId="6B1B910B" w14:textId="77777777" w:rsidR="00650E04" w:rsidRDefault="00650E04" w:rsidP="00650E04">
      <w:pPr>
        <w:spacing w:after="0"/>
        <w:rPr>
          <w:rFonts w:ascii="Times New Roman" w:hAnsi="Times New Roman" w:cs="Times New Roman"/>
          <w:color w:val="000000" w:themeColor="text1"/>
          <w:sz w:val="24"/>
        </w:rPr>
      </w:pPr>
    </w:p>
    <w:p w14:paraId="1B984125" w14:textId="77777777" w:rsidR="00650E04" w:rsidRDefault="00650E04" w:rsidP="00650E04">
      <w:pPr>
        <w:spacing w:after="0"/>
        <w:rPr>
          <w:rFonts w:ascii="Times New Roman" w:hAnsi="Times New Roman" w:cs="Times New Roman"/>
          <w:color w:val="000000" w:themeColor="text1"/>
          <w:sz w:val="24"/>
        </w:rPr>
      </w:pPr>
    </w:p>
    <w:p w14:paraId="3B07DC84" w14:textId="77777777" w:rsidR="00650E04" w:rsidRDefault="00650E04" w:rsidP="00650E04">
      <w:pPr>
        <w:spacing w:after="0"/>
        <w:rPr>
          <w:rFonts w:ascii="Times New Roman" w:hAnsi="Times New Roman" w:cs="Times New Roman"/>
          <w:color w:val="000000" w:themeColor="text1"/>
          <w:sz w:val="24"/>
        </w:rPr>
      </w:pPr>
    </w:p>
    <w:p w14:paraId="37A39702" w14:textId="77777777" w:rsidR="00650E04" w:rsidRDefault="00650E04" w:rsidP="00650E04">
      <w:pPr>
        <w:spacing w:after="0"/>
        <w:rPr>
          <w:rFonts w:ascii="Times New Roman" w:hAnsi="Times New Roman" w:cs="Times New Roman"/>
          <w:color w:val="000000" w:themeColor="text1"/>
          <w:sz w:val="24"/>
        </w:rPr>
      </w:pPr>
    </w:p>
    <w:p w14:paraId="19E50683" w14:textId="77777777" w:rsidR="00650E04" w:rsidRDefault="00650E04" w:rsidP="00650E04">
      <w:pPr>
        <w:spacing w:after="0"/>
        <w:rPr>
          <w:rFonts w:ascii="Times New Roman" w:hAnsi="Times New Roman" w:cs="Times New Roman"/>
          <w:color w:val="000000" w:themeColor="text1"/>
          <w:sz w:val="24"/>
        </w:rPr>
      </w:pPr>
    </w:p>
    <w:p w14:paraId="0237A0D1" w14:textId="77777777" w:rsidR="00650E04" w:rsidRDefault="00650E04" w:rsidP="00650E04">
      <w:pPr>
        <w:spacing w:after="0"/>
        <w:rPr>
          <w:rFonts w:ascii="Times New Roman" w:hAnsi="Times New Roman" w:cs="Times New Roman"/>
          <w:color w:val="000000" w:themeColor="text1"/>
          <w:sz w:val="24"/>
        </w:rPr>
      </w:pPr>
    </w:p>
    <w:p w14:paraId="2B212182" w14:textId="77777777" w:rsidR="00650E04" w:rsidRDefault="00650E04" w:rsidP="00650E04">
      <w:pPr>
        <w:spacing w:after="0"/>
        <w:rPr>
          <w:rFonts w:ascii="Times New Roman" w:hAnsi="Times New Roman" w:cs="Times New Roman"/>
          <w:color w:val="000000" w:themeColor="text1"/>
          <w:sz w:val="24"/>
        </w:rPr>
      </w:pPr>
    </w:p>
    <w:p w14:paraId="310F38D1" w14:textId="77777777" w:rsidR="00650E04" w:rsidRDefault="00650E04" w:rsidP="00650E04">
      <w:pPr>
        <w:spacing w:after="0"/>
        <w:rPr>
          <w:rFonts w:ascii="Times New Roman" w:hAnsi="Times New Roman" w:cs="Times New Roman"/>
          <w:b/>
          <w:bCs/>
          <w:color w:val="000000" w:themeColor="text1"/>
        </w:rPr>
      </w:pPr>
    </w:p>
    <w:p w14:paraId="30038A6F" w14:textId="77777777" w:rsidR="00650E04" w:rsidRPr="00F47CFD" w:rsidRDefault="00650E04" w:rsidP="00650E04">
      <w:pPr>
        <w:spacing w:after="0" w:line="240" w:lineRule="auto"/>
        <w:rPr>
          <w:noProof/>
          <w:lang w:eastAsia="uk-UA"/>
        </w:rPr>
      </w:pPr>
      <w:r w:rsidRPr="00C46DDD">
        <w:rPr>
          <w:rFonts w:ascii="Times New Roman" w:hAnsi="Times New Roman"/>
          <w:sz w:val="24"/>
        </w:rPr>
        <w:t xml:space="preserve">                                                                         </w:t>
      </w:r>
      <w:r w:rsidRPr="00F47CFD">
        <w:rPr>
          <w:noProof/>
          <w:lang w:eastAsia="uk-UA"/>
        </w:rPr>
        <w:drawing>
          <wp:inline distT="0" distB="0" distL="0" distR="0" wp14:anchorId="5DBB79CE" wp14:editId="7C3CAECC">
            <wp:extent cx="571500" cy="762000"/>
            <wp:effectExtent l="0" t="0" r="0" b="0"/>
            <wp:docPr id="3" name="Рисунок 3"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12E29C5E" w14:textId="77777777" w:rsidR="00650E04" w:rsidRPr="00F47CFD" w:rsidRDefault="00650E04" w:rsidP="00650E04">
      <w:pPr>
        <w:spacing w:after="0" w:line="240" w:lineRule="auto"/>
        <w:rPr>
          <w:noProof/>
          <w:lang w:eastAsia="uk-UA"/>
        </w:rPr>
      </w:pPr>
      <w:r w:rsidRPr="00F47CFD">
        <w:rPr>
          <w:rFonts w:ascii="Times New Roman" w:hAnsi="Times New Roman"/>
          <w:sz w:val="24"/>
        </w:rPr>
        <w:t xml:space="preserve">        </w:t>
      </w:r>
    </w:p>
    <w:p w14:paraId="1A958609"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7543D079"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45A19D8E" w14:textId="77777777" w:rsidR="00650E04" w:rsidRPr="00F47CFD" w:rsidRDefault="00650E04" w:rsidP="00650E0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Сімдесят  восьма   </w:t>
      </w:r>
      <w:r w:rsidRPr="00F47CFD">
        <w:rPr>
          <w:rFonts w:ascii="Times New Roman" w:hAnsi="Times New Roman" w:cs="Times New Roman"/>
          <w:b/>
          <w:sz w:val="28"/>
          <w:szCs w:val="28"/>
        </w:rPr>
        <w:t>чергова  сесія  VIII скликання</w:t>
      </w:r>
    </w:p>
    <w:p w14:paraId="64262421" w14:textId="77777777" w:rsidR="00650E04" w:rsidRPr="00F47CFD" w:rsidRDefault="00650E04" w:rsidP="00650E04">
      <w:pPr>
        <w:spacing w:after="0" w:line="240" w:lineRule="auto"/>
        <w:jc w:val="center"/>
        <w:rPr>
          <w:rFonts w:ascii="Times New Roman" w:hAnsi="Times New Roman" w:cs="Times New Roman"/>
          <w:b/>
          <w:sz w:val="28"/>
          <w:szCs w:val="28"/>
        </w:rPr>
      </w:pPr>
    </w:p>
    <w:p w14:paraId="2644F422"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3E5696A4" w14:textId="77777777" w:rsidR="00650E04" w:rsidRPr="00EA59E8" w:rsidRDefault="00650E04" w:rsidP="00650E04">
      <w:pPr>
        <w:pStyle w:val="aa"/>
        <w:shd w:val="clear" w:color="auto" w:fill="FFFFFF"/>
        <w:jc w:val="both"/>
        <w:rPr>
          <w:b/>
          <w:sz w:val="23"/>
          <w:szCs w:val="23"/>
        </w:rPr>
      </w:pPr>
      <w:r>
        <w:rPr>
          <w:b/>
          <w:sz w:val="23"/>
          <w:szCs w:val="23"/>
        </w:rPr>
        <w:t xml:space="preserve">28 </w:t>
      </w:r>
      <w:r w:rsidRPr="00F47CFD">
        <w:rPr>
          <w:b/>
          <w:sz w:val="23"/>
          <w:szCs w:val="23"/>
        </w:rPr>
        <w:t xml:space="preserve"> </w:t>
      </w:r>
      <w:r>
        <w:rPr>
          <w:b/>
          <w:sz w:val="23"/>
          <w:szCs w:val="23"/>
        </w:rPr>
        <w:t xml:space="preserve">травня  </w:t>
      </w:r>
      <w:r w:rsidRPr="00F47CFD">
        <w:rPr>
          <w:b/>
          <w:sz w:val="23"/>
          <w:szCs w:val="23"/>
        </w:rPr>
        <w:t>202</w:t>
      </w:r>
      <w:r>
        <w:rPr>
          <w:b/>
          <w:sz w:val="23"/>
          <w:szCs w:val="23"/>
        </w:rPr>
        <w:t>6 року</w:t>
      </w:r>
      <w:r>
        <w:rPr>
          <w:b/>
          <w:sz w:val="23"/>
          <w:szCs w:val="23"/>
        </w:rPr>
        <w:tab/>
      </w:r>
      <w:r>
        <w:rPr>
          <w:b/>
          <w:sz w:val="23"/>
          <w:szCs w:val="23"/>
        </w:rPr>
        <w:tab/>
        <w:t xml:space="preserve">         </w:t>
      </w:r>
      <w:r w:rsidRPr="00F47CFD">
        <w:rPr>
          <w:b/>
          <w:sz w:val="23"/>
          <w:szCs w:val="23"/>
        </w:rPr>
        <w:t>с. Розвадів</w:t>
      </w:r>
      <w:r w:rsidRPr="00F47CFD">
        <w:rPr>
          <w:b/>
          <w:sz w:val="23"/>
          <w:szCs w:val="23"/>
        </w:rPr>
        <w:tab/>
      </w:r>
      <w:r>
        <w:rPr>
          <w:b/>
          <w:sz w:val="23"/>
          <w:szCs w:val="23"/>
        </w:rPr>
        <w:t xml:space="preserve">              </w:t>
      </w:r>
      <w:r w:rsidRPr="00F47CFD">
        <w:rPr>
          <w:b/>
          <w:sz w:val="23"/>
          <w:szCs w:val="23"/>
        </w:rPr>
        <w:tab/>
        <w:t xml:space="preserve">        </w:t>
      </w:r>
      <w:r w:rsidRPr="00F47CFD">
        <w:rPr>
          <w:b/>
          <w:sz w:val="23"/>
          <w:szCs w:val="23"/>
          <w:lang w:val="en-US"/>
        </w:rPr>
        <w:t xml:space="preserve"> </w:t>
      </w:r>
      <w:r w:rsidRPr="00F47CFD">
        <w:rPr>
          <w:b/>
          <w:sz w:val="23"/>
          <w:szCs w:val="23"/>
        </w:rPr>
        <w:t xml:space="preserve"> </w:t>
      </w:r>
      <w:r>
        <w:rPr>
          <w:b/>
          <w:sz w:val="23"/>
          <w:szCs w:val="23"/>
        </w:rPr>
        <w:t xml:space="preserve">                  № 2418</w:t>
      </w:r>
    </w:p>
    <w:p w14:paraId="1ADDE6B3" w14:textId="77777777" w:rsidR="00650E04" w:rsidRPr="008F04F7" w:rsidRDefault="00650E04" w:rsidP="00650E04">
      <w:pPr>
        <w:pStyle w:val="aa"/>
        <w:spacing w:before="0" w:beforeAutospacing="0" w:after="0" w:afterAutospacing="0"/>
        <w:jc w:val="both"/>
        <w:rPr>
          <w:b/>
        </w:rPr>
      </w:pPr>
      <w:r w:rsidRPr="008F04F7">
        <w:rPr>
          <w:b/>
          <w:lang w:val="en-US"/>
        </w:rPr>
        <w:t xml:space="preserve"> “</w:t>
      </w:r>
      <w:r w:rsidRPr="008F04F7">
        <w:rPr>
          <w:b/>
        </w:rPr>
        <w:t xml:space="preserve">Про  виділення земельної </w:t>
      </w:r>
      <w:r>
        <w:rPr>
          <w:b/>
        </w:rPr>
        <w:t xml:space="preserve"> </w:t>
      </w:r>
      <w:r w:rsidRPr="008F04F7">
        <w:rPr>
          <w:b/>
        </w:rPr>
        <w:t>частки  (пай) в натурі (на місцевості)</w:t>
      </w:r>
    </w:p>
    <w:p w14:paraId="4DE821B1" w14:textId="77777777" w:rsidR="00650E04" w:rsidRPr="008F04F7" w:rsidRDefault="00650E04" w:rsidP="00650E04">
      <w:pPr>
        <w:pStyle w:val="aa"/>
        <w:spacing w:before="0" w:beforeAutospacing="0" w:after="0" w:afterAutospacing="0"/>
        <w:jc w:val="both"/>
        <w:rPr>
          <w:b/>
        </w:rPr>
      </w:pPr>
      <w:r w:rsidRPr="008F04F7">
        <w:rPr>
          <w:b/>
        </w:rPr>
        <w:t xml:space="preserve"> та державну реєстрацію  права  власності  на  земельну ділянку</w:t>
      </w:r>
    </w:p>
    <w:p w14:paraId="5D6153C6" w14:textId="77777777" w:rsidR="00650E04" w:rsidRPr="008F04F7" w:rsidRDefault="00650E04" w:rsidP="00650E04">
      <w:pPr>
        <w:pStyle w:val="aa"/>
        <w:spacing w:before="0" w:beforeAutospacing="0" w:after="0" w:afterAutospacing="0"/>
        <w:jc w:val="both"/>
        <w:rPr>
          <w:b/>
        </w:rPr>
      </w:pPr>
      <w:r w:rsidRPr="008F04F7">
        <w:rPr>
          <w:b/>
        </w:rPr>
        <w:t xml:space="preserve"> площею </w:t>
      </w:r>
      <w:r>
        <w:rPr>
          <w:b/>
        </w:rPr>
        <w:t xml:space="preserve">0,7531 </w:t>
      </w:r>
      <w:r w:rsidRPr="008F04F7">
        <w:rPr>
          <w:b/>
        </w:rPr>
        <w:t>га, кадастровий номер 462308</w:t>
      </w:r>
      <w:r>
        <w:rPr>
          <w:b/>
        </w:rPr>
        <w:t>42</w:t>
      </w:r>
      <w:r w:rsidRPr="008F04F7">
        <w:rPr>
          <w:b/>
        </w:rPr>
        <w:t>00:0</w:t>
      </w:r>
      <w:r>
        <w:rPr>
          <w:b/>
        </w:rPr>
        <w:t>5</w:t>
      </w:r>
      <w:r w:rsidRPr="008F04F7">
        <w:rPr>
          <w:b/>
        </w:rPr>
        <w:t>:000:0</w:t>
      </w:r>
      <w:r>
        <w:rPr>
          <w:b/>
        </w:rPr>
        <w:t>192</w:t>
      </w:r>
      <w:r w:rsidRPr="008F04F7">
        <w:rPr>
          <w:b/>
        </w:rPr>
        <w:t xml:space="preserve"> </w:t>
      </w:r>
    </w:p>
    <w:p w14:paraId="79D7AFEA" w14:textId="77777777" w:rsidR="00650E04" w:rsidRDefault="00650E04" w:rsidP="00650E04">
      <w:pPr>
        <w:pStyle w:val="aa"/>
        <w:spacing w:before="0" w:beforeAutospacing="0" w:after="0" w:afterAutospacing="0"/>
        <w:jc w:val="both"/>
        <w:rPr>
          <w:b/>
          <w:lang w:val="en-US"/>
        </w:rPr>
      </w:pPr>
      <w:r w:rsidRPr="008F04F7">
        <w:rPr>
          <w:b/>
        </w:rPr>
        <w:t xml:space="preserve"> власнику  земельної  частки  (паю) гр. </w:t>
      </w:r>
      <w:r>
        <w:rPr>
          <w:b/>
        </w:rPr>
        <w:t>Мельник Галині Богданівні</w:t>
      </w:r>
      <w:r w:rsidRPr="008F04F7">
        <w:rPr>
          <w:b/>
          <w:lang w:val="en-US"/>
        </w:rPr>
        <w:t>”</w:t>
      </w:r>
    </w:p>
    <w:p w14:paraId="62848DCE" w14:textId="77777777" w:rsidR="00650E04" w:rsidRDefault="00650E04" w:rsidP="00650E04">
      <w:pPr>
        <w:pStyle w:val="aa"/>
        <w:spacing w:before="0" w:beforeAutospacing="0" w:after="0" w:afterAutospacing="0"/>
        <w:jc w:val="both"/>
        <w:rPr>
          <w:bCs/>
        </w:rPr>
      </w:pPr>
      <w:r>
        <w:rPr>
          <w:b/>
          <w:lang w:val="en-US"/>
        </w:rPr>
        <w:t xml:space="preserve">          </w:t>
      </w:r>
    </w:p>
    <w:p w14:paraId="124103F6" w14:textId="77777777" w:rsidR="00650E04" w:rsidRDefault="00650E04" w:rsidP="00650E04">
      <w:pPr>
        <w:jc w:val="both"/>
        <w:rPr>
          <w:rFonts w:ascii="Times New Roman" w:hAnsi="Times New Roman" w:cs="Times New Roman"/>
          <w:color w:val="000000" w:themeColor="text1"/>
          <w:sz w:val="24"/>
          <w:szCs w:val="24"/>
        </w:rPr>
      </w:pPr>
      <w:r w:rsidRPr="00D11E7C">
        <w:rPr>
          <w:rFonts w:ascii="Times New Roman" w:hAnsi="Times New Roman" w:cs="Times New Roman"/>
          <w:bCs/>
        </w:rPr>
        <w:t xml:space="preserve">          Розглянувши </w:t>
      </w:r>
      <w:r>
        <w:rPr>
          <w:rFonts w:ascii="Times New Roman" w:hAnsi="Times New Roman" w:cs="Times New Roman"/>
          <w:bCs/>
        </w:rPr>
        <w:t xml:space="preserve"> </w:t>
      </w:r>
      <w:r w:rsidRPr="00D11E7C">
        <w:rPr>
          <w:rFonts w:ascii="Times New Roman" w:hAnsi="Times New Roman" w:cs="Times New Roman"/>
          <w:bCs/>
        </w:rPr>
        <w:t xml:space="preserve">заяву </w:t>
      </w:r>
      <w:r>
        <w:rPr>
          <w:rFonts w:ascii="Times New Roman" w:hAnsi="Times New Roman" w:cs="Times New Roman"/>
          <w:bCs/>
        </w:rPr>
        <w:t xml:space="preserve"> </w:t>
      </w:r>
      <w:r w:rsidRPr="00D11E7C">
        <w:rPr>
          <w:rFonts w:ascii="Times New Roman" w:hAnsi="Times New Roman" w:cs="Times New Roman"/>
          <w:bCs/>
        </w:rPr>
        <w:t xml:space="preserve">гр. </w:t>
      </w:r>
      <w:r>
        <w:rPr>
          <w:rFonts w:ascii="Times New Roman" w:hAnsi="Times New Roman" w:cs="Times New Roman"/>
          <w:b/>
          <w:bCs/>
        </w:rPr>
        <w:t xml:space="preserve">МЕЛЬНИК ГАЛИНИ БОГДАНІВНИ, </w:t>
      </w:r>
      <w:r>
        <w:rPr>
          <w:rFonts w:ascii="Times New Roman" w:hAnsi="Times New Roman" w:cs="Times New Roman"/>
          <w:bCs/>
        </w:rPr>
        <w:t xml:space="preserve">  зареєстрована  за адресою:                    м. Черкаси, вул. Пастерівська, будинок 11, квартира 105 Черкаська область від  12.03.2026  року про  виділення  </w:t>
      </w:r>
      <w:r>
        <w:rPr>
          <w:rFonts w:ascii="Times New Roman" w:hAnsi="Times New Roman" w:cs="Times New Roman"/>
          <w:sz w:val="24"/>
          <w:szCs w:val="24"/>
        </w:rPr>
        <w:t>земельної частки (паю) в натурі (на місцевості) із земель для ведення товарного сільськогосподарського  виробництва  (код згідно КВЦПЗ - 01.01) площею 0,7531 га, кадастровий номер 4623084200:05:000:0192, яка знаходиться  в  с. Київець, Стрийського району, Львівської  області, на  території  Розвадівської  сільської  ради</w:t>
      </w:r>
      <w:r>
        <w:rPr>
          <w:rFonts w:ascii="Times New Roman" w:hAnsi="Times New Roman" w:cs="Times New Roman"/>
          <w:bCs/>
        </w:rPr>
        <w:t>, к</w:t>
      </w:r>
      <w:r w:rsidRPr="00325C76">
        <w:rPr>
          <w:rFonts w:ascii="Times New Roman" w:hAnsi="Times New Roman" w:cs="Times New Roman"/>
          <w:bCs/>
        </w:rPr>
        <w:t xml:space="preserve">еруючись </w:t>
      </w:r>
      <w:r>
        <w:rPr>
          <w:rFonts w:ascii="Times New Roman" w:hAnsi="Times New Roman" w:cs="Times New Roman"/>
          <w:bCs/>
        </w:rPr>
        <w:t xml:space="preserve"> </w:t>
      </w:r>
      <w:r w:rsidRPr="00325C76">
        <w:rPr>
          <w:rFonts w:ascii="Times New Roman" w:hAnsi="Times New Roman" w:cs="Times New Roman"/>
          <w:bCs/>
        </w:rPr>
        <w:t>ст. ст. 12, 81, 116, 118, 121 Земельного кодексу України,  ст.</w:t>
      </w:r>
      <w:r>
        <w:rPr>
          <w:rFonts w:ascii="Times New Roman" w:hAnsi="Times New Roman" w:cs="Times New Roman"/>
          <w:bCs/>
        </w:rPr>
        <w:t xml:space="preserve"> </w:t>
      </w:r>
      <w:r w:rsidRPr="00325C76">
        <w:rPr>
          <w:rFonts w:ascii="Times New Roman" w:hAnsi="Times New Roman" w:cs="Times New Roman"/>
          <w:bCs/>
        </w:rPr>
        <w:t>5</w:t>
      </w:r>
      <w:r>
        <w:rPr>
          <w:rFonts w:ascii="Times New Roman" w:hAnsi="Times New Roman" w:cs="Times New Roman"/>
          <w:bCs/>
        </w:rPr>
        <w:t xml:space="preserve"> </w:t>
      </w:r>
      <w:r w:rsidRPr="00325C76">
        <w:rPr>
          <w:rFonts w:ascii="Times New Roman" w:hAnsi="Times New Roman" w:cs="Times New Roman"/>
          <w:bCs/>
        </w:rPr>
        <w:t xml:space="preserve"> Закону України </w:t>
      </w:r>
      <w:r w:rsidRPr="00325C76">
        <w:rPr>
          <w:rFonts w:ascii="Times New Roman" w:hAnsi="Times New Roman" w:cs="Times New Roman"/>
          <w:bCs/>
          <w:lang w:val="en-US"/>
        </w:rPr>
        <w:t>“</w:t>
      </w:r>
      <w:r w:rsidRPr="00325C76">
        <w:rPr>
          <w:rFonts w:ascii="Times New Roman" w:hAnsi="Times New Roman" w:cs="Times New Roman"/>
          <w:bCs/>
        </w:rPr>
        <w:t>Про порядок</w:t>
      </w:r>
      <w:r>
        <w:rPr>
          <w:rFonts w:ascii="Times New Roman" w:hAnsi="Times New Roman" w:cs="Times New Roman"/>
          <w:bCs/>
        </w:rPr>
        <w:t xml:space="preserve"> </w:t>
      </w:r>
      <w:r w:rsidRPr="00325C76">
        <w:rPr>
          <w:rFonts w:ascii="Times New Roman" w:hAnsi="Times New Roman" w:cs="Times New Roman"/>
          <w:bCs/>
        </w:rPr>
        <w:t xml:space="preserve"> виділення</w:t>
      </w:r>
      <w:r>
        <w:rPr>
          <w:rFonts w:ascii="Times New Roman" w:hAnsi="Times New Roman" w:cs="Times New Roman"/>
          <w:bCs/>
        </w:rPr>
        <w:t xml:space="preserve"> </w:t>
      </w:r>
      <w:r w:rsidRPr="00325C76">
        <w:rPr>
          <w:rFonts w:ascii="Times New Roman" w:hAnsi="Times New Roman" w:cs="Times New Roman"/>
          <w:bCs/>
        </w:rPr>
        <w:t xml:space="preserve"> в</w:t>
      </w:r>
      <w:r>
        <w:rPr>
          <w:rFonts w:ascii="Times New Roman" w:hAnsi="Times New Roman" w:cs="Times New Roman"/>
          <w:bCs/>
        </w:rPr>
        <w:t xml:space="preserve"> </w:t>
      </w:r>
      <w:r w:rsidRPr="00325C76">
        <w:rPr>
          <w:rFonts w:ascii="Times New Roman" w:hAnsi="Times New Roman" w:cs="Times New Roman"/>
          <w:bCs/>
        </w:rPr>
        <w:t xml:space="preserve"> натурі (на місцевості) земельних </w:t>
      </w:r>
      <w:r>
        <w:rPr>
          <w:rFonts w:ascii="Times New Roman" w:hAnsi="Times New Roman" w:cs="Times New Roman"/>
          <w:bCs/>
        </w:rPr>
        <w:t xml:space="preserve"> </w:t>
      </w:r>
      <w:r w:rsidRPr="00325C76">
        <w:rPr>
          <w:rFonts w:ascii="Times New Roman" w:hAnsi="Times New Roman" w:cs="Times New Roman"/>
          <w:bCs/>
        </w:rPr>
        <w:t>ділянок</w:t>
      </w:r>
      <w:r>
        <w:rPr>
          <w:rFonts w:ascii="Times New Roman" w:hAnsi="Times New Roman" w:cs="Times New Roman"/>
          <w:bCs/>
        </w:rPr>
        <w:t xml:space="preserve"> </w:t>
      </w:r>
      <w:r w:rsidRPr="00325C76">
        <w:rPr>
          <w:rFonts w:ascii="Times New Roman" w:hAnsi="Times New Roman" w:cs="Times New Roman"/>
          <w:bCs/>
        </w:rPr>
        <w:t xml:space="preserve"> власникам земельних часток (паїв)</w:t>
      </w:r>
      <w:r w:rsidRPr="00325C76">
        <w:rPr>
          <w:rFonts w:ascii="Times New Roman" w:hAnsi="Times New Roman" w:cs="Times New Roman"/>
          <w:bCs/>
          <w:lang w:val="en-US"/>
        </w:rPr>
        <w:t>”</w:t>
      </w:r>
      <w:r w:rsidRPr="00325C76">
        <w:rPr>
          <w:rFonts w:ascii="Times New Roman" w:hAnsi="Times New Roman" w:cs="Times New Roman"/>
          <w:bCs/>
        </w:rPr>
        <w:t>,</w:t>
      </w:r>
      <w:r>
        <w:rPr>
          <w:rFonts w:ascii="Times New Roman" w:hAnsi="Times New Roman" w:cs="Times New Roman"/>
          <w:bCs/>
        </w:rPr>
        <w:t xml:space="preserve"> </w:t>
      </w:r>
      <w:r w:rsidRPr="00325C76">
        <w:rPr>
          <w:rFonts w:ascii="Times New Roman" w:hAnsi="Times New Roman" w:cs="Times New Roman"/>
          <w:bCs/>
        </w:rPr>
        <w:t xml:space="preserve">ст. ст. 25, 26, 55 Закону України  «Про  Землеустрій», </w:t>
      </w:r>
      <w:r>
        <w:rPr>
          <w:rFonts w:ascii="Times New Roman" w:hAnsi="Times New Roman" w:cs="Times New Roman"/>
          <w:bCs/>
        </w:rPr>
        <w:t xml:space="preserve"> </w:t>
      </w:r>
      <w:r w:rsidRPr="00325C76">
        <w:rPr>
          <w:rFonts w:ascii="Times New Roman" w:hAnsi="Times New Roman" w:cs="Times New Roman"/>
          <w:bCs/>
        </w:rPr>
        <w:t xml:space="preserve">ст. ст. 16, 21  п.3 Розділу  </w:t>
      </w:r>
      <w:r w:rsidRPr="00325C76">
        <w:rPr>
          <w:rFonts w:ascii="Times New Roman" w:hAnsi="Times New Roman" w:cs="Times New Roman"/>
          <w:bCs/>
          <w:lang w:val="en-US"/>
        </w:rPr>
        <w:t>VII</w:t>
      </w:r>
      <w:r w:rsidRPr="00325C76">
        <w:rPr>
          <w:rFonts w:ascii="Times New Roman" w:hAnsi="Times New Roman" w:cs="Times New Roman"/>
          <w:bCs/>
        </w:rPr>
        <w:t xml:space="preserve">  Прикінцеві  та  перехідні положення Закону України </w:t>
      </w:r>
      <w:r w:rsidRPr="00325C76">
        <w:rPr>
          <w:rFonts w:ascii="Times New Roman" w:hAnsi="Times New Roman" w:cs="Times New Roman"/>
          <w:bCs/>
          <w:lang w:val="en-US"/>
        </w:rPr>
        <w:t>“</w:t>
      </w:r>
      <w:r w:rsidRPr="00325C76">
        <w:rPr>
          <w:rFonts w:ascii="Times New Roman" w:hAnsi="Times New Roman" w:cs="Times New Roman"/>
          <w:bCs/>
        </w:rPr>
        <w:t xml:space="preserve"> Про державний земельний кадастр</w:t>
      </w:r>
      <w:r w:rsidRPr="00325C76">
        <w:rPr>
          <w:rFonts w:ascii="Times New Roman" w:hAnsi="Times New Roman" w:cs="Times New Roman"/>
          <w:bCs/>
          <w:lang w:val="en-US"/>
        </w:rPr>
        <w:t>”</w:t>
      </w:r>
      <w:r w:rsidRPr="00325C76">
        <w:rPr>
          <w:rFonts w:ascii="Times New Roman" w:hAnsi="Times New Roman" w:cs="Times New Roman"/>
          <w:bCs/>
        </w:rPr>
        <w:t xml:space="preserve">, </w:t>
      </w:r>
      <w:r w:rsidRPr="00F47CFD">
        <w:rPr>
          <w:rFonts w:ascii="Times New Roman" w:hAnsi="Times New Roman" w:cs="Times New Roman"/>
          <w:color w:val="000000" w:themeColor="text1"/>
          <w:sz w:val="24"/>
          <w:szCs w:val="24"/>
        </w:rPr>
        <w:t>п.34 ст. 26 Закону України «Про місцеве самоврядування в Україні»,</w:t>
      </w:r>
      <w:r>
        <w:rPr>
          <w:rFonts w:ascii="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bdr w:val="none" w:sz="0" w:space="0" w:color="auto" w:frame="1"/>
          <w:lang w:eastAsia="uk-UA"/>
        </w:rPr>
        <w:t xml:space="preserve"> </w:t>
      </w:r>
      <w:r w:rsidRPr="00537F51">
        <w:rPr>
          <w:rFonts w:ascii="Times New Roman" w:eastAsia="Times New Roman" w:hAnsi="Times New Roman" w:cs="Times New Roman"/>
          <w:color w:val="000000" w:themeColor="text1"/>
          <w:sz w:val="24"/>
          <w:szCs w:val="24"/>
          <w:bdr w:val="none" w:sz="0" w:space="0" w:color="auto" w:frame="1"/>
          <w:lang w:eastAsia="uk-UA"/>
        </w:rPr>
        <w:t xml:space="preserve">беручи до уваги висновок </w:t>
      </w:r>
      <w:r w:rsidRPr="00537F51">
        <w:rPr>
          <w:rFonts w:ascii="Times New Roman" w:hAnsi="Times New Roman" w:cs="Times New Roman"/>
          <w:color w:val="000000" w:themeColor="text1"/>
          <w:sz w:val="24"/>
          <w:szCs w:val="24"/>
        </w:rPr>
        <w:t>постійної комісії з питань земельних відносин, екології, планування території, будівництва, архітектури, охорони пам’яток, історичного середовища, благоустрою</w:t>
      </w:r>
      <w:r>
        <w:rPr>
          <w:rFonts w:ascii="Times New Roman" w:hAnsi="Times New Roman" w:cs="Times New Roman"/>
          <w:color w:val="000000" w:themeColor="text1"/>
          <w:sz w:val="24"/>
          <w:szCs w:val="24"/>
        </w:rPr>
        <w:t xml:space="preserve"> </w:t>
      </w:r>
      <w:r w:rsidRPr="00F47CFD">
        <w:rPr>
          <w:rFonts w:ascii="Times New Roman" w:hAnsi="Times New Roman" w:cs="Times New Roman"/>
          <w:color w:val="000000" w:themeColor="text1"/>
          <w:sz w:val="24"/>
          <w:szCs w:val="24"/>
        </w:rPr>
        <w:t xml:space="preserve"> Розвадівська сільська рада</w:t>
      </w:r>
    </w:p>
    <w:p w14:paraId="6341ABF6" w14:textId="77777777" w:rsidR="00650E04" w:rsidRDefault="00650E04" w:rsidP="00650E04">
      <w:pPr>
        <w:jc w:val="both"/>
        <w:rPr>
          <w:rFonts w:ascii="Times New Roman" w:hAnsi="Times New Roman" w:cs="Times New Roman"/>
          <w:sz w:val="24"/>
          <w:szCs w:val="24"/>
        </w:rPr>
      </w:pPr>
      <w:r>
        <w:rPr>
          <w:rFonts w:ascii="Times New Roman" w:hAnsi="Times New Roman" w:cs="Times New Roman"/>
          <w:sz w:val="24"/>
          <w:szCs w:val="24"/>
        </w:rPr>
        <w:t xml:space="preserve">                                                                В И Р І Ш И Л А:</w:t>
      </w:r>
    </w:p>
    <w:p w14:paraId="696EF407" w14:textId="77777777" w:rsidR="00650E04" w:rsidRDefault="00650E04" w:rsidP="00650E04">
      <w:pPr>
        <w:tabs>
          <w:tab w:val="left" w:pos="1890"/>
        </w:tabs>
        <w:spacing w:after="0"/>
        <w:jc w:val="both"/>
        <w:rPr>
          <w:rFonts w:ascii="Times New Roman" w:hAnsi="Times New Roman" w:cs="Times New Roman"/>
          <w:sz w:val="24"/>
          <w:szCs w:val="24"/>
        </w:rPr>
      </w:pPr>
    </w:p>
    <w:p w14:paraId="60948D74" w14:textId="77777777" w:rsidR="00650E04" w:rsidRDefault="00650E04" w:rsidP="00650E04">
      <w:pPr>
        <w:pStyle w:val="a5"/>
        <w:tabs>
          <w:tab w:val="left" w:pos="1890"/>
        </w:tabs>
        <w:spacing w:after="0"/>
        <w:ind w:left="0"/>
        <w:jc w:val="both"/>
        <w:rPr>
          <w:rFonts w:ascii="Times New Roman" w:hAnsi="Times New Roman" w:cs="Times New Roman"/>
          <w:sz w:val="24"/>
          <w:szCs w:val="24"/>
        </w:rPr>
      </w:pPr>
      <w:r>
        <w:rPr>
          <w:rFonts w:ascii="Times New Roman" w:hAnsi="Times New Roman" w:cs="Times New Roman"/>
          <w:sz w:val="24"/>
          <w:szCs w:val="24"/>
        </w:rPr>
        <w:t xml:space="preserve">        1. Виділити  гр. </w:t>
      </w:r>
      <w:r>
        <w:rPr>
          <w:rFonts w:ascii="Times New Roman" w:hAnsi="Times New Roman" w:cs="Times New Roman"/>
          <w:b/>
          <w:sz w:val="24"/>
          <w:szCs w:val="24"/>
        </w:rPr>
        <w:t>МЕЛЬНИК ГАЛИНІ БОГДАНІВНІ,</w:t>
      </w:r>
      <w:r>
        <w:rPr>
          <w:rFonts w:ascii="Times New Roman" w:hAnsi="Times New Roman" w:cs="Times New Roman"/>
          <w:sz w:val="24"/>
          <w:szCs w:val="24"/>
        </w:rPr>
        <w:t xml:space="preserve">  </w:t>
      </w:r>
      <w:r w:rsidRPr="00D9797A">
        <w:rPr>
          <w:rFonts w:ascii="Times New Roman" w:hAnsi="Times New Roman" w:cs="Times New Roman"/>
          <w:bCs/>
          <w:sz w:val="24"/>
          <w:szCs w:val="24"/>
        </w:rPr>
        <w:t>зареєстрована за адресою                                     м. Черкаси, вул. Пастерівська, будинок 11, квартира 105, Черкаська область</w:t>
      </w:r>
      <w:r w:rsidRPr="00D9797A">
        <w:rPr>
          <w:rFonts w:ascii="Times New Roman" w:hAnsi="Times New Roman" w:cs="Times New Roman"/>
          <w:sz w:val="24"/>
          <w:szCs w:val="24"/>
        </w:rPr>
        <w:t xml:space="preserve"> </w:t>
      </w:r>
      <w:r>
        <w:rPr>
          <w:rFonts w:ascii="Times New Roman" w:hAnsi="Times New Roman" w:cs="Times New Roman"/>
          <w:sz w:val="24"/>
          <w:szCs w:val="24"/>
        </w:rPr>
        <w:t xml:space="preserve"> земельну частку (пай) в натурі (на місцевості) із  земель з видом цільового призначення для ведення товарного сільськогосподарського виробництва  (код згідно КВЦПЗ - 01.01)  площею 0,7531 га, кадастровий номер 4623084200:05:000:0192, яка знаходиться  в  с. Київець, Стрийського району, Львівської області, на  території  Розвадівської  сільської  ради.</w:t>
      </w:r>
    </w:p>
    <w:p w14:paraId="3E037DF9" w14:textId="77777777" w:rsidR="00650E04" w:rsidRDefault="00650E04" w:rsidP="00650E04">
      <w:pPr>
        <w:pStyle w:val="a5"/>
        <w:tabs>
          <w:tab w:val="left" w:pos="1890"/>
        </w:tabs>
        <w:spacing w:after="0"/>
        <w:ind w:left="0"/>
        <w:jc w:val="both"/>
        <w:rPr>
          <w:rFonts w:ascii="Times New Roman" w:hAnsi="Times New Roman" w:cs="Times New Roman"/>
          <w:sz w:val="24"/>
          <w:szCs w:val="24"/>
        </w:rPr>
      </w:pPr>
      <w:r>
        <w:rPr>
          <w:rFonts w:ascii="Times New Roman" w:hAnsi="Times New Roman" w:cs="Times New Roman"/>
          <w:sz w:val="24"/>
          <w:szCs w:val="24"/>
        </w:rPr>
        <w:t xml:space="preserve">       2. Гр. </w:t>
      </w:r>
      <w:r>
        <w:rPr>
          <w:rFonts w:ascii="Times New Roman" w:hAnsi="Times New Roman" w:cs="Times New Roman"/>
          <w:b/>
          <w:sz w:val="24"/>
          <w:szCs w:val="24"/>
        </w:rPr>
        <w:t>МЕЛЬНИК ГАЛИНІ БОГДАНІВНІ</w:t>
      </w:r>
      <w:r>
        <w:rPr>
          <w:rFonts w:ascii="Times New Roman" w:hAnsi="Times New Roman" w:cs="Times New Roman"/>
          <w:sz w:val="24"/>
          <w:szCs w:val="24"/>
        </w:rPr>
        <w:t xml:space="preserve"> здійснити державну реєстрацію права власності  на  земельну ділянку площею 0,7531 га, кадастровий номер 4623084200:05:000:0192, яка знаходиться  в  с. Київець, Стрийського  району, Львівської області на  території  Розвадівської  сільської  ради.</w:t>
      </w:r>
    </w:p>
    <w:p w14:paraId="27048357" w14:textId="77777777" w:rsidR="00650E04" w:rsidRPr="00B13096" w:rsidRDefault="00650E04" w:rsidP="00650E04">
      <w:pPr>
        <w:pStyle w:val="a5"/>
        <w:tabs>
          <w:tab w:val="left" w:pos="360"/>
        </w:tabs>
        <w:spacing w:after="0"/>
        <w:ind w:left="0"/>
        <w:jc w:val="both"/>
        <w:rPr>
          <w:rFonts w:ascii="Times New Roman" w:hAnsi="Times New Roman" w:cs="Times New Roman"/>
          <w:sz w:val="24"/>
          <w:szCs w:val="24"/>
        </w:rPr>
      </w:pPr>
      <w:r>
        <w:rPr>
          <w:rFonts w:ascii="Times New Roman" w:hAnsi="Times New Roman" w:cs="Times New Roman"/>
          <w:sz w:val="24"/>
          <w:szCs w:val="24"/>
        </w:rPr>
        <w:t xml:space="preserve">        3. </w:t>
      </w:r>
      <w:r w:rsidRPr="002515E5">
        <w:rPr>
          <w:rFonts w:ascii="Times New Roman" w:hAnsi="Times New Roman" w:cs="Times New Roman"/>
          <w:sz w:val="24"/>
          <w:szCs w:val="24"/>
        </w:rPr>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w:t>
      </w:r>
      <w:r>
        <w:rPr>
          <w:rFonts w:ascii="Times New Roman" w:hAnsi="Times New Roman" w:cs="Times New Roman"/>
          <w:sz w:val="24"/>
          <w:szCs w:val="24"/>
        </w:rPr>
        <w:t>Романа ГРИЦУ</w:t>
      </w:r>
      <w:r w:rsidRPr="002515E5">
        <w:rPr>
          <w:rFonts w:ascii="Times New Roman" w:hAnsi="Times New Roman" w:cs="Times New Roman"/>
          <w:sz w:val="24"/>
          <w:szCs w:val="24"/>
        </w:rPr>
        <w:t>)</w:t>
      </w:r>
      <w:r>
        <w:rPr>
          <w:rFonts w:ascii="Times New Roman" w:hAnsi="Times New Roman" w:cs="Times New Roman"/>
          <w:sz w:val="24"/>
          <w:szCs w:val="24"/>
        </w:rPr>
        <w:t>, відділ архітектури, містобудування, землеустрою і земельних відносин виконавчого комітету Розвадівської сільської ради (Василя БУЦИКА).</w:t>
      </w:r>
    </w:p>
    <w:p w14:paraId="732F57D3" w14:textId="77777777" w:rsidR="00650E04" w:rsidRDefault="00650E04" w:rsidP="00650E04">
      <w:pPr>
        <w:pStyle w:val="aa"/>
        <w:shd w:val="clear" w:color="auto" w:fill="FFFFFF"/>
        <w:spacing w:after="0" w:afterAutospacing="0"/>
        <w:jc w:val="both"/>
        <w:rPr>
          <w:color w:val="000000" w:themeColor="text1"/>
        </w:rPr>
      </w:pPr>
      <w:r>
        <w:rPr>
          <w:color w:val="000000" w:themeColor="text1"/>
        </w:rPr>
        <w:t xml:space="preserve">                                  </w:t>
      </w:r>
      <w:r w:rsidRPr="00F47CFD">
        <w:rPr>
          <w:color w:val="000000" w:themeColor="text1"/>
        </w:rPr>
        <w:t>Сільський голова                                                    Роман  СИД</w:t>
      </w:r>
      <w:r>
        <w:rPr>
          <w:color w:val="000000" w:themeColor="text1"/>
        </w:rPr>
        <w:t>ОР</w:t>
      </w:r>
    </w:p>
    <w:p w14:paraId="7A4934D5" w14:textId="77777777" w:rsidR="00650E04" w:rsidRPr="00F47CFD" w:rsidRDefault="00650E04" w:rsidP="00650E04">
      <w:pPr>
        <w:spacing w:after="0" w:line="240" w:lineRule="auto"/>
        <w:rPr>
          <w:noProof/>
          <w:lang w:eastAsia="uk-UA"/>
        </w:rPr>
      </w:pPr>
      <w:r w:rsidRPr="00C46DDD">
        <w:rPr>
          <w:rFonts w:ascii="Times New Roman" w:hAnsi="Times New Roman"/>
          <w:sz w:val="24"/>
        </w:rPr>
        <w:t xml:space="preserve">                                                                         </w:t>
      </w:r>
      <w:r w:rsidRPr="00F47CFD">
        <w:rPr>
          <w:noProof/>
          <w:lang w:eastAsia="uk-UA"/>
        </w:rPr>
        <w:drawing>
          <wp:inline distT="0" distB="0" distL="0" distR="0" wp14:anchorId="3F0AB594" wp14:editId="18E4D725">
            <wp:extent cx="571500" cy="762000"/>
            <wp:effectExtent l="0" t="0" r="0" b="0"/>
            <wp:docPr id="8" name="Рисунок 8"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657CC0E5" w14:textId="77777777" w:rsidR="00650E04" w:rsidRPr="00F47CFD" w:rsidRDefault="00650E04" w:rsidP="00650E04">
      <w:pPr>
        <w:spacing w:after="0" w:line="240" w:lineRule="auto"/>
        <w:rPr>
          <w:noProof/>
          <w:lang w:eastAsia="uk-UA"/>
        </w:rPr>
      </w:pPr>
      <w:r w:rsidRPr="00F47CFD">
        <w:rPr>
          <w:rFonts w:ascii="Times New Roman" w:hAnsi="Times New Roman"/>
          <w:sz w:val="24"/>
        </w:rPr>
        <w:t xml:space="preserve">        </w:t>
      </w:r>
    </w:p>
    <w:p w14:paraId="7E00F238"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0559572B"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4F71B3CF" w14:textId="77777777" w:rsidR="00650E04" w:rsidRPr="00F47CFD" w:rsidRDefault="00650E04" w:rsidP="00650E0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Сімдесят  восьма  </w:t>
      </w:r>
      <w:r w:rsidRPr="00F47CFD">
        <w:rPr>
          <w:rFonts w:ascii="Times New Roman" w:hAnsi="Times New Roman" w:cs="Times New Roman"/>
          <w:b/>
          <w:sz w:val="28"/>
          <w:szCs w:val="28"/>
        </w:rPr>
        <w:t xml:space="preserve">  чергова  сесія  VIII скликання</w:t>
      </w:r>
    </w:p>
    <w:p w14:paraId="580BE5F6" w14:textId="77777777" w:rsidR="00650E04" w:rsidRPr="00F47CFD" w:rsidRDefault="00650E04" w:rsidP="00650E04">
      <w:pPr>
        <w:spacing w:after="0" w:line="240" w:lineRule="auto"/>
        <w:jc w:val="center"/>
        <w:rPr>
          <w:rFonts w:ascii="Times New Roman" w:hAnsi="Times New Roman" w:cs="Times New Roman"/>
          <w:b/>
          <w:sz w:val="28"/>
          <w:szCs w:val="28"/>
        </w:rPr>
      </w:pPr>
    </w:p>
    <w:p w14:paraId="5B81FF6F"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253122D6" w14:textId="77777777" w:rsidR="00650E04" w:rsidRPr="00EA59E8" w:rsidRDefault="00650E04" w:rsidP="00650E04">
      <w:pPr>
        <w:pStyle w:val="aa"/>
        <w:shd w:val="clear" w:color="auto" w:fill="FFFFFF"/>
        <w:jc w:val="both"/>
        <w:rPr>
          <w:b/>
          <w:sz w:val="23"/>
          <w:szCs w:val="23"/>
        </w:rPr>
      </w:pPr>
      <w:r>
        <w:rPr>
          <w:b/>
          <w:sz w:val="23"/>
          <w:szCs w:val="23"/>
        </w:rPr>
        <w:t xml:space="preserve"> 28  </w:t>
      </w:r>
      <w:r w:rsidRPr="00F47CFD">
        <w:rPr>
          <w:b/>
          <w:sz w:val="23"/>
          <w:szCs w:val="23"/>
        </w:rPr>
        <w:t xml:space="preserve"> </w:t>
      </w:r>
      <w:r>
        <w:rPr>
          <w:b/>
          <w:sz w:val="23"/>
          <w:szCs w:val="23"/>
        </w:rPr>
        <w:t xml:space="preserve">травня  </w:t>
      </w:r>
      <w:r w:rsidRPr="00F47CFD">
        <w:rPr>
          <w:b/>
          <w:sz w:val="23"/>
          <w:szCs w:val="23"/>
        </w:rPr>
        <w:t>202</w:t>
      </w:r>
      <w:r>
        <w:rPr>
          <w:b/>
          <w:sz w:val="23"/>
          <w:szCs w:val="23"/>
        </w:rPr>
        <w:t>6</w:t>
      </w:r>
      <w:r w:rsidRPr="00F47CFD">
        <w:rPr>
          <w:b/>
          <w:sz w:val="23"/>
          <w:szCs w:val="23"/>
        </w:rPr>
        <w:t xml:space="preserve"> року</w:t>
      </w:r>
      <w:r w:rsidRPr="00F47CFD">
        <w:rPr>
          <w:b/>
          <w:sz w:val="23"/>
          <w:szCs w:val="23"/>
        </w:rPr>
        <w:tab/>
      </w:r>
      <w:r w:rsidRPr="00F47CFD">
        <w:rPr>
          <w:b/>
          <w:sz w:val="23"/>
          <w:szCs w:val="23"/>
        </w:rPr>
        <w:tab/>
        <w:t xml:space="preserve">         </w:t>
      </w:r>
      <w:r>
        <w:rPr>
          <w:b/>
          <w:sz w:val="23"/>
          <w:szCs w:val="23"/>
        </w:rPr>
        <w:t xml:space="preserve"> </w:t>
      </w:r>
      <w:r w:rsidRPr="00F47CFD">
        <w:rPr>
          <w:b/>
          <w:sz w:val="23"/>
          <w:szCs w:val="23"/>
        </w:rPr>
        <w:t>с. Розвадів</w:t>
      </w:r>
      <w:r w:rsidRPr="00F47CFD">
        <w:rPr>
          <w:b/>
          <w:sz w:val="23"/>
          <w:szCs w:val="23"/>
        </w:rPr>
        <w:tab/>
      </w:r>
      <w:r>
        <w:rPr>
          <w:b/>
          <w:sz w:val="23"/>
          <w:szCs w:val="23"/>
        </w:rPr>
        <w:t xml:space="preserve">              </w:t>
      </w:r>
      <w:r w:rsidRPr="00F47CFD">
        <w:rPr>
          <w:b/>
          <w:sz w:val="23"/>
          <w:szCs w:val="23"/>
        </w:rPr>
        <w:tab/>
        <w:t xml:space="preserve">        </w:t>
      </w:r>
      <w:r w:rsidRPr="00F47CFD">
        <w:rPr>
          <w:b/>
          <w:sz w:val="23"/>
          <w:szCs w:val="23"/>
          <w:lang w:val="en-US"/>
        </w:rPr>
        <w:t xml:space="preserve"> </w:t>
      </w:r>
      <w:r w:rsidRPr="00F47CFD">
        <w:rPr>
          <w:b/>
          <w:sz w:val="23"/>
          <w:szCs w:val="23"/>
        </w:rPr>
        <w:t xml:space="preserve"> </w:t>
      </w:r>
      <w:r>
        <w:rPr>
          <w:b/>
          <w:sz w:val="23"/>
          <w:szCs w:val="23"/>
        </w:rPr>
        <w:t xml:space="preserve">     </w:t>
      </w:r>
      <w:r w:rsidRPr="00F47CFD">
        <w:rPr>
          <w:b/>
          <w:sz w:val="23"/>
          <w:szCs w:val="23"/>
          <w:lang w:val="en-US"/>
        </w:rPr>
        <w:t xml:space="preserve"> </w:t>
      </w:r>
      <w:r>
        <w:rPr>
          <w:b/>
          <w:sz w:val="23"/>
          <w:szCs w:val="23"/>
        </w:rPr>
        <w:t xml:space="preserve">               № 2419</w:t>
      </w:r>
    </w:p>
    <w:p w14:paraId="69123997" w14:textId="77777777" w:rsidR="00650E04" w:rsidRPr="00BC5A2B" w:rsidRDefault="00650E04" w:rsidP="00650E04">
      <w:pPr>
        <w:spacing w:after="0" w:line="256" w:lineRule="auto"/>
        <w:jc w:val="both"/>
        <w:rPr>
          <w:rFonts w:ascii="Times New Roman" w:hAnsi="Times New Roman" w:cs="Times New Roman"/>
          <w:b/>
          <w:color w:val="000000" w:themeColor="text1"/>
          <w:sz w:val="24"/>
          <w:szCs w:val="24"/>
        </w:rPr>
      </w:pPr>
      <w:r w:rsidRPr="00C930C7">
        <w:rPr>
          <w:rFonts w:ascii="Times New Roman" w:hAnsi="Times New Roman" w:cs="Times New Roman"/>
          <w:b/>
          <w:color w:val="000000" w:themeColor="text1"/>
          <w:sz w:val="24"/>
          <w:szCs w:val="24"/>
          <w:lang w:val="en-US"/>
        </w:rPr>
        <w:t xml:space="preserve"> </w:t>
      </w:r>
      <w:r w:rsidRPr="00BC5A2B">
        <w:rPr>
          <w:rFonts w:ascii="Times New Roman" w:hAnsi="Times New Roman" w:cs="Times New Roman"/>
          <w:b/>
          <w:color w:val="000000" w:themeColor="text1"/>
          <w:sz w:val="24"/>
          <w:szCs w:val="24"/>
          <w:lang w:val="en-US"/>
        </w:rPr>
        <w:t>“</w:t>
      </w:r>
      <w:r w:rsidRPr="00BC5A2B">
        <w:rPr>
          <w:rFonts w:ascii="Times New Roman" w:hAnsi="Times New Roman" w:cs="Times New Roman"/>
          <w:b/>
          <w:color w:val="000000" w:themeColor="text1"/>
          <w:sz w:val="24"/>
          <w:szCs w:val="24"/>
        </w:rPr>
        <w:t>Про розгляд заяви гр. Мороз</w:t>
      </w:r>
      <w:r>
        <w:rPr>
          <w:rFonts w:ascii="Times New Roman" w:hAnsi="Times New Roman" w:cs="Times New Roman"/>
          <w:b/>
          <w:color w:val="000000" w:themeColor="text1"/>
          <w:sz w:val="24"/>
          <w:szCs w:val="24"/>
        </w:rPr>
        <w:t>а</w:t>
      </w:r>
      <w:r w:rsidRPr="00BC5A2B">
        <w:rPr>
          <w:rFonts w:ascii="Times New Roman" w:hAnsi="Times New Roman" w:cs="Times New Roman"/>
          <w:b/>
          <w:color w:val="000000" w:themeColor="text1"/>
          <w:sz w:val="24"/>
          <w:szCs w:val="24"/>
        </w:rPr>
        <w:t xml:space="preserve"> Богдана Васильовича </w:t>
      </w:r>
    </w:p>
    <w:p w14:paraId="7B384B7D" w14:textId="77777777" w:rsidR="00650E04" w:rsidRPr="00BC5A2B" w:rsidRDefault="00650E04" w:rsidP="00650E04">
      <w:pPr>
        <w:spacing w:after="0" w:line="256" w:lineRule="auto"/>
        <w:jc w:val="both"/>
        <w:rPr>
          <w:rFonts w:ascii="Times New Roman" w:hAnsi="Times New Roman" w:cs="Times New Roman"/>
          <w:b/>
          <w:color w:val="000000" w:themeColor="text1"/>
          <w:sz w:val="24"/>
          <w:szCs w:val="24"/>
        </w:rPr>
      </w:pPr>
      <w:r w:rsidRPr="00BC5A2B">
        <w:rPr>
          <w:rFonts w:ascii="Times New Roman" w:hAnsi="Times New Roman" w:cs="Times New Roman"/>
          <w:b/>
          <w:color w:val="000000" w:themeColor="text1"/>
          <w:sz w:val="24"/>
          <w:szCs w:val="24"/>
        </w:rPr>
        <w:t xml:space="preserve"> (Частка  приватна спільна часткова 53823/100000 )</w:t>
      </w:r>
    </w:p>
    <w:p w14:paraId="39B5015B" w14:textId="77777777" w:rsidR="00650E04" w:rsidRPr="00BC5A2B" w:rsidRDefault="00650E04" w:rsidP="00650E04">
      <w:pPr>
        <w:spacing w:after="0" w:line="256"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гр. Мацька</w:t>
      </w:r>
      <w:r w:rsidRPr="00BC5A2B">
        <w:rPr>
          <w:rFonts w:ascii="Times New Roman" w:hAnsi="Times New Roman" w:cs="Times New Roman"/>
          <w:b/>
          <w:color w:val="000000" w:themeColor="text1"/>
          <w:sz w:val="24"/>
          <w:szCs w:val="24"/>
        </w:rPr>
        <w:t xml:space="preserve"> Юрія Миколайовича  про надання  </w:t>
      </w:r>
    </w:p>
    <w:p w14:paraId="7001DF24" w14:textId="77777777" w:rsidR="00650E04" w:rsidRPr="00BC5A2B" w:rsidRDefault="00650E04" w:rsidP="00650E04">
      <w:pPr>
        <w:spacing w:after="0" w:line="256" w:lineRule="auto"/>
        <w:jc w:val="both"/>
        <w:rPr>
          <w:rFonts w:ascii="Times New Roman" w:hAnsi="Times New Roman" w:cs="Times New Roman"/>
          <w:b/>
          <w:color w:val="000000" w:themeColor="text1"/>
          <w:sz w:val="24"/>
          <w:szCs w:val="24"/>
        </w:rPr>
      </w:pPr>
      <w:r w:rsidRPr="00BC5A2B">
        <w:rPr>
          <w:rFonts w:ascii="Times New Roman" w:hAnsi="Times New Roman" w:cs="Times New Roman"/>
          <w:b/>
          <w:color w:val="000000" w:themeColor="text1"/>
          <w:sz w:val="24"/>
          <w:szCs w:val="24"/>
        </w:rPr>
        <w:t xml:space="preserve"> дозволу  на  виготовлення технічної  документації </w:t>
      </w:r>
    </w:p>
    <w:p w14:paraId="12DA552D" w14:textId="77777777" w:rsidR="00650E04" w:rsidRPr="00BC5A2B" w:rsidRDefault="00650E04" w:rsidP="00650E04">
      <w:pPr>
        <w:spacing w:after="0" w:line="256" w:lineRule="auto"/>
        <w:jc w:val="both"/>
        <w:rPr>
          <w:rFonts w:ascii="Times New Roman" w:hAnsi="Times New Roman" w:cs="Times New Roman"/>
          <w:b/>
          <w:color w:val="000000" w:themeColor="text1"/>
          <w:sz w:val="24"/>
          <w:szCs w:val="24"/>
        </w:rPr>
      </w:pPr>
      <w:r w:rsidRPr="00BC5A2B">
        <w:rPr>
          <w:rFonts w:ascii="Times New Roman" w:hAnsi="Times New Roman" w:cs="Times New Roman"/>
          <w:b/>
          <w:color w:val="000000" w:themeColor="text1"/>
          <w:sz w:val="24"/>
          <w:szCs w:val="24"/>
        </w:rPr>
        <w:t xml:space="preserve"> із  землеустрою  щодо встановлення (відновлення) меж </w:t>
      </w:r>
    </w:p>
    <w:p w14:paraId="5D0264CE" w14:textId="77777777" w:rsidR="00650E04" w:rsidRDefault="00650E04" w:rsidP="00650E04">
      <w:pPr>
        <w:spacing w:after="0" w:line="256" w:lineRule="auto"/>
        <w:jc w:val="both"/>
        <w:rPr>
          <w:rFonts w:ascii="Times New Roman" w:hAnsi="Times New Roman" w:cs="Times New Roman"/>
          <w:b/>
          <w:color w:val="000000" w:themeColor="text1"/>
          <w:sz w:val="24"/>
          <w:szCs w:val="24"/>
        </w:rPr>
      </w:pPr>
      <w:r w:rsidRPr="00BC5A2B">
        <w:rPr>
          <w:rFonts w:ascii="Times New Roman" w:hAnsi="Times New Roman" w:cs="Times New Roman"/>
          <w:b/>
          <w:color w:val="000000" w:themeColor="text1"/>
          <w:sz w:val="24"/>
          <w:szCs w:val="24"/>
        </w:rPr>
        <w:t xml:space="preserve"> земельної  ділянки</w:t>
      </w:r>
      <w:r>
        <w:rPr>
          <w:rFonts w:ascii="Times New Roman" w:hAnsi="Times New Roman" w:cs="Times New Roman"/>
          <w:b/>
          <w:color w:val="000000" w:themeColor="text1"/>
          <w:sz w:val="24"/>
          <w:szCs w:val="24"/>
        </w:rPr>
        <w:t xml:space="preserve"> з видом цільового призначення</w:t>
      </w:r>
      <w:r w:rsidRPr="00BC5A2B">
        <w:rPr>
          <w:rFonts w:ascii="Times New Roman" w:hAnsi="Times New Roman" w:cs="Times New Roman"/>
          <w:b/>
          <w:color w:val="000000" w:themeColor="text1"/>
          <w:sz w:val="24"/>
          <w:szCs w:val="24"/>
        </w:rPr>
        <w:t xml:space="preserve">  </w:t>
      </w:r>
    </w:p>
    <w:p w14:paraId="3FE21B49" w14:textId="77777777" w:rsidR="00650E04" w:rsidRDefault="00650E04" w:rsidP="00650E04">
      <w:pPr>
        <w:spacing w:after="0" w:line="256" w:lineRule="auto"/>
        <w:jc w:val="both"/>
        <w:rPr>
          <w:rFonts w:ascii="Times New Roman" w:hAnsi="Times New Roman" w:cs="Times New Roman"/>
          <w:b/>
          <w:sz w:val="24"/>
          <w:szCs w:val="24"/>
        </w:rPr>
      </w:pPr>
      <w:r>
        <w:rPr>
          <w:rFonts w:ascii="Times New Roman" w:hAnsi="Times New Roman" w:cs="Times New Roman"/>
          <w:b/>
          <w:color w:val="000000" w:themeColor="text1"/>
          <w:sz w:val="24"/>
          <w:szCs w:val="24"/>
        </w:rPr>
        <w:t xml:space="preserve"> </w:t>
      </w:r>
      <w:r>
        <w:rPr>
          <w:rFonts w:ascii="Times New Roman" w:hAnsi="Times New Roman" w:cs="Times New Roman"/>
          <w:b/>
          <w:sz w:val="24"/>
          <w:szCs w:val="24"/>
        </w:rPr>
        <w:t xml:space="preserve">для розміщення та експлуатації </w:t>
      </w:r>
      <w:r w:rsidRPr="00BC5A2B">
        <w:rPr>
          <w:rFonts w:ascii="Times New Roman" w:hAnsi="Times New Roman" w:cs="Times New Roman"/>
          <w:b/>
          <w:sz w:val="24"/>
          <w:szCs w:val="24"/>
        </w:rPr>
        <w:t xml:space="preserve"> будівель і споруд додаткових </w:t>
      </w:r>
    </w:p>
    <w:p w14:paraId="603DA14D" w14:textId="77777777" w:rsidR="00650E04" w:rsidRPr="00EF3310" w:rsidRDefault="00650E04" w:rsidP="00650E04">
      <w:pPr>
        <w:spacing w:after="0" w:line="256" w:lineRule="auto"/>
        <w:jc w:val="both"/>
        <w:rPr>
          <w:rFonts w:ascii="Times New Roman" w:hAnsi="Times New Roman" w:cs="Times New Roman"/>
          <w:b/>
          <w:sz w:val="24"/>
          <w:szCs w:val="24"/>
        </w:rPr>
      </w:pPr>
      <w:r>
        <w:rPr>
          <w:rFonts w:ascii="Times New Roman" w:hAnsi="Times New Roman" w:cs="Times New Roman"/>
          <w:b/>
          <w:sz w:val="24"/>
          <w:szCs w:val="24"/>
        </w:rPr>
        <w:t xml:space="preserve"> транспортних послуг </w:t>
      </w:r>
      <w:r w:rsidRPr="00BC5A2B">
        <w:rPr>
          <w:rFonts w:ascii="Times New Roman" w:hAnsi="Times New Roman" w:cs="Times New Roman"/>
          <w:b/>
          <w:sz w:val="24"/>
          <w:szCs w:val="24"/>
        </w:rPr>
        <w:t xml:space="preserve"> та допоміжних операцій</w:t>
      </w:r>
      <w:r>
        <w:rPr>
          <w:rFonts w:ascii="Times New Roman" w:hAnsi="Times New Roman" w:cs="Times New Roman"/>
          <w:b/>
          <w:color w:val="000000" w:themeColor="text1"/>
          <w:sz w:val="24"/>
          <w:szCs w:val="24"/>
        </w:rPr>
        <w:t xml:space="preserve"> (Код згідно КВЦПЗ – 12.08),</w:t>
      </w:r>
    </w:p>
    <w:p w14:paraId="3761E263" w14:textId="77777777" w:rsidR="00650E04" w:rsidRPr="004A69A1" w:rsidRDefault="00650E04" w:rsidP="00650E04">
      <w:pPr>
        <w:spacing w:after="0" w:line="256" w:lineRule="auto"/>
        <w:jc w:val="both"/>
        <w:rPr>
          <w:rFonts w:ascii="Times New Roman" w:hAnsi="Times New Roman" w:cs="Times New Roman"/>
          <w:b/>
          <w:sz w:val="24"/>
          <w:szCs w:val="24"/>
        </w:rPr>
      </w:pPr>
      <w:r w:rsidRPr="00BC5A2B">
        <w:rPr>
          <w:rFonts w:ascii="Times New Roman" w:hAnsi="Times New Roman" w:cs="Times New Roman"/>
          <w:b/>
          <w:color w:val="000000" w:themeColor="text1"/>
          <w:sz w:val="24"/>
          <w:szCs w:val="24"/>
        </w:rPr>
        <w:t xml:space="preserve"> </w:t>
      </w:r>
      <w:r>
        <w:rPr>
          <w:rFonts w:ascii="Times New Roman" w:hAnsi="Times New Roman" w:cs="Times New Roman"/>
          <w:b/>
          <w:sz w:val="24"/>
          <w:szCs w:val="24"/>
        </w:rPr>
        <w:t>к</w:t>
      </w:r>
      <w:r w:rsidRPr="004A69A1">
        <w:rPr>
          <w:rFonts w:ascii="Times New Roman" w:hAnsi="Times New Roman" w:cs="Times New Roman"/>
          <w:b/>
          <w:sz w:val="24"/>
          <w:szCs w:val="24"/>
        </w:rPr>
        <w:t>атегорія</w:t>
      </w:r>
      <w:r>
        <w:rPr>
          <w:rFonts w:ascii="Times New Roman" w:hAnsi="Times New Roman" w:cs="Times New Roman"/>
          <w:b/>
          <w:sz w:val="24"/>
          <w:szCs w:val="24"/>
        </w:rPr>
        <w:t xml:space="preserve"> землі</w:t>
      </w:r>
      <w:r w:rsidRPr="004A69A1">
        <w:rPr>
          <w:rFonts w:ascii="Times New Roman" w:hAnsi="Times New Roman" w:cs="Times New Roman"/>
          <w:b/>
          <w:sz w:val="24"/>
          <w:szCs w:val="24"/>
        </w:rPr>
        <w:t>: землі промисловості, транспорту, зв'язку, енергетики,</w:t>
      </w:r>
    </w:p>
    <w:p w14:paraId="4136BA85" w14:textId="77777777" w:rsidR="00650E04" w:rsidRPr="00BC5A2B" w:rsidRDefault="00650E04" w:rsidP="00650E04">
      <w:pPr>
        <w:spacing w:after="0" w:line="256" w:lineRule="auto"/>
        <w:jc w:val="both"/>
        <w:rPr>
          <w:rFonts w:ascii="Times New Roman" w:hAnsi="Times New Roman" w:cs="Times New Roman"/>
          <w:b/>
          <w:color w:val="000000" w:themeColor="text1"/>
          <w:sz w:val="24"/>
          <w:szCs w:val="24"/>
        </w:rPr>
      </w:pPr>
      <w:r w:rsidRPr="004A69A1">
        <w:rPr>
          <w:rFonts w:ascii="Times New Roman" w:hAnsi="Times New Roman" w:cs="Times New Roman"/>
          <w:b/>
          <w:sz w:val="24"/>
          <w:szCs w:val="24"/>
        </w:rPr>
        <w:t xml:space="preserve"> оборони та іншого призначення</w:t>
      </w:r>
      <w:r>
        <w:rPr>
          <w:rFonts w:ascii="Times New Roman" w:hAnsi="Times New Roman" w:cs="Times New Roman"/>
          <w:b/>
          <w:sz w:val="24"/>
          <w:szCs w:val="24"/>
        </w:rPr>
        <w:t>,</w:t>
      </w:r>
      <w:r>
        <w:t xml:space="preserve"> </w:t>
      </w:r>
      <w:r w:rsidRPr="00BC5A2B">
        <w:rPr>
          <w:rFonts w:ascii="Times New Roman" w:hAnsi="Times New Roman" w:cs="Times New Roman"/>
          <w:b/>
          <w:color w:val="000000" w:themeColor="text1"/>
          <w:sz w:val="24"/>
          <w:szCs w:val="24"/>
        </w:rPr>
        <w:t xml:space="preserve">для  обслуговування </w:t>
      </w:r>
    </w:p>
    <w:p w14:paraId="6B9E4FE3" w14:textId="77777777" w:rsidR="00650E04" w:rsidRPr="00BC5A2B" w:rsidRDefault="00650E04" w:rsidP="00650E04">
      <w:pPr>
        <w:spacing w:after="0" w:line="256" w:lineRule="auto"/>
        <w:jc w:val="both"/>
        <w:rPr>
          <w:rFonts w:ascii="Times New Roman" w:hAnsi="Times New Roman" w:cs="Times New Roman"/>
          <w:b/>
          <w:color w:val="000000" w:themeColor="text1"/>
          <w:sz w:val="24"/>
          <w:szCs w:val="24"/>
        </w:rPr>
      </w:pPr>
      <w:r w:rsidRPr="00BC5A2B">
        <w:rPr>
          <w:rFonts w:ascii="Times New Roman" w:hAnsi="Times New Roman" w:cs="Times New Roman"/>
          <w:b/>
          <w:color w:val="000000" w:themeColor="text1"/>
          <w:sz w:val="24"/>
          <w:szCs w:val="24"/>
        </w:rPr>
        <w:t xml:space="preserve"> нежитлової  будівлі, яка  знаходиться  в  с. Розвадів,</w:t>
      </w:r>
    </w:p>
    <w:p w14:paraId="336BB3EC" w14:textId="77777777" w:rsidR="00650E04" w:rsidRPr="00BC5A2B" w:rsidRDefault="00650E04" w:rsidP="00650E04">
      <w:pPr>
        <w:spacing w:after="0" w:line="256" w:lineRule="auto"/>
        <w:jc w:val="both"/>
        <w:rPr>
          <w:rFonts w:ascii="Times New Roman" w:hAnsi="Times New Roman" w:cs="Times New Roman"/>
          <w:b/>
          <w:color w:val="000000" w:themeColor="text1"/>
          <w:sz w:val="24"/>
          <w:szCs w:val="24"/>
        </w:rPr>
      </w:pPr>
      <w:r w:rsidRPr="00BC5A2B">
        <w:rPr>
          <w:rFonts w:ascii="Times New Roman" w:hAnsi="Times New Roman" w:cs="Times New Roman"/>
          <w:b/>
          <w:color w:val="000000" w:themeColor="text1"/>
          <w:sz w:val="24"/>
          <w:szCs w:val="24"/>
        </w:rPr>
        <w:t xml:space="preserve"> вул. Сагайдачного,</w:t>
      </w:r>
      <w:r>
        <w:rPr>
          <w:rFonts w:ascii="Times New Roman" w:hAnsi="Times New Roman" w:cs="Times New Roman"/>
          <w:b/>
          <w:color w:val="000000" w:themeColor="text1"/>
          <w:sz w:val="24"/>
          <w:szCs w:val="24"/>
        </w:rPr>
        <w:t xml:space="preserve"> 113,</w:t>
      </w:r>
      <w:r w:rsidRPr="00BC5A2B">
        <w:rPr>
          <w:rFonts w:ascii="Times New Roman" w:hAnsi="Times New Roman" w:cs="Times New Roman"/>
          <w:b/>
          <w:color w:val="000000" w:themeColor="text1"/>
          <w:sz w:val="24"/>
          <w:szCs w:val="24"/>
        </w:rPr>
        <w:t xml:space="preserve"> Стрийського району, Львівської області</w:t>
      </w:r>
    </w:p>
    <w:p w14:paraId="45E23356" w14:textId="77777777" w:rsidR="00650E04" w:rsidRPr="00BC5A2B" w:rsidRDefault="00650E04" w:rsidP="00650E04">
      <w:pPr>
        <w:spacing w:after="0" w:line="256" w:lineRule="auto"/>
        <w:jc w:val="both"/>
        <w:rPr>
          <w:rFonts w:ascii="Times New Roman" w:hAnsi="Times New Roman" w:cs="Times New Roman"/>
          <w:b/>
          <w:color w:val="000000" w:themeColor="text1"/>
          <w:sz w:val="24"/>
          <w:szCs w:val="24"/>
        </w:rPr>
      </w:pPr>
      <w:r w:rsidRPr="00BC5A2B">
        <w:rPr>
          <w:rFonts w:ascii="Times New Roman" w:hAnsi="Times New Roman" w:cs="Times New Roman"/>
          <w:b/>
          <w:color w:val="000000" w:themeColor="text1"/>
          <w:sz w:val="24"/>
          <w:szCs w:val="24"/>
        </w:rPr>
        <w:t xml:space="preserve"> на території </w:t>
      </w:r>
      <w:r>
        <w:rPr>
          <w:rFonts w:ascii="Times New Roman" w:hAnsi="Times New Roman" w:cs="Times New Roman"/>
          <w:b/>
          <w:color w:val="000000" w:themeColor="text1"/>
          <w:sz w:val="24"/>
          <w:szCs w:val="24"/>
        </w:rPr>
        <w:t xml:space="preserve"> </w:t>
      </w:r>
      <w:r w:rsidRPr="00BC5A2B">
        <w:rPr>
          <w:rFonts w:ascii="Times New Roman" w:hAnsi="Times New Roman" w:cs="Times New Roman"/>
          <w:b/>
          <w:color w:val="000000" w:themeColor="text1"/>
          <w:sz w:val="24"/>
          <w:szCs w:val="24"/>
        </w:rPr>
        <w:t xml:space="preserve">Розвадівської </w:t>
      </w:r>
      <w:r>
        <w:rPr>
          <w:rFonts w:ascii="Times New Roman" w:hAnsi="Times New Roman" w:cs="Times New Roman"/>
          <w:b/>
          <w:color w:val="000000" w:themeColor="text1"/>
          <w:sz w:val="24"/>
          <w:szCs w:val="24"/>
        </w:rPr>
        <w:t xml:space="preserve"> </w:t>
      </w:r>
      <w:r w:rsidRPr="00BC5A2B">
        <w:rPr>
          <w:rFonts w:ascii="Times New Roman" w:hAnsi="Times New Roman" w:cs="Times New Roman"/>
          <w:b/>
          <w:color w:val="000000" w:themeColor="text1"/>
          <w:sz w:val="24"/>
          <w:szCs w:val="24"/>
        </w:rPr>
        <w:t>сільської</w:t>
      </w:r>
      <w:r>
        <w:rPr>
          <w:rFonts w:ascii="Times New Roman" w:hAnsi="Times New Roman" w:cs="Times New Roman"/>
          <w:b/>
          <w:color w:val="000000" w:themeColor="text1"/>
          <w:sz w:val="24"/>
          <w:szCs w:val="24"/>
        </w:rPr>
        <w:t xml:space="preserve"> </w:t>
      </w:r>
      <w:r w:rsidRPr="00BC5A2B">
        <w:rPr>
          <w:rFonts w:ascii="Times New Roman" w:hAnsi="Times New Roman" w:cs="Times New Roman"/>
          <w:b/>
          <w:color w:val="000000" w:themeColor="text1"/>
          <w:sz w:val="24"/>
          <w:szCs w:val="24"/>
        </w:rPr>
        <w:t xml:space="preserve"> ради  з  метою передачі  її  в  оренду</w:t>
      </w:r>
      <w:r w:rsidRPr="00BC5A2B">
        <w:rPr>
          <w:rFonts w:ascii="Times New Roman" w:hAnsi="Times New Roman" w:cs="Times New Roman"/>
          <w:b/>
          <w:color w:val="000000" w:themeColor="text1"/>
          <w:sz w:val="24"/>
          <w:szCs w:val="24"/>
          <w:lang w:val="en-US"/>
        </w:rPr>
        <w:t>”</w:t>
      </w:r>
    </w:p>
    <w:p w14:paraId="11D8327A" w14:textId="77777777" w:rsidR="00650E04" w:rsidRPr="00C930C7" w:rsidRDefault="00650E04" w:rsidP="00650E04">
      <w:pPr>
        <w:spacing w:after="0" w:line="256" w:lineRule="auto"/>
        <w:jc w:val="both"/>
        <w:rPr>
          <w:rFonts w:ascii="Times New Roman" w:hAnsi="Times New Roman" w:cs="Times New Roman"/>
          <w:b/>
          <w:color w:val="000000" w:themeColor="text1"/>
          <w:sz w:val="24"/>
          <w:szCs w:val="24"/>
        </w:rPr>
      </w:pPr>
    </w:p>
    <w:p w14:paraId="2E1529B2" w14:textId="77777777" w:rsidR="00650E04" w:rsidRPr="00BE40F0" w:rsidRDefault="00650E04" w:rsidP="00650E04">
      <w:pPr>
        <w:spacing w:after="0" w:line="256" w:lineRule="auto"/>
        <w:jc w:val="both"/>
        <w:rPr>
          <w:rFonts w:ascii="Times New Roman" w:hAnsi="Times New Roman" w:cs="Times New Roman"/>
          <w:b/>
          <w:sz w:val="24"/>
          <w:szCs w:val="24"/>
        </w:rPr>
      </w:pPr>
      <w:r w:rsidRPr="00BE40F0">
        <w:rPr>
          <w:rFonts w:ascii="Times New Roman" w:hAnsi="Times New Roman" w:cs="Times New Roman"/>
          <w:b/>
          <w:bCs/>
          <w:color w:val="000000" w:themeColor="text1"/>
          <w:sz w:val="24"/>
          <w:szCs w:val="24"/>
        </w:rPr>
        <w:t xml:space="preserve">          </w:t>
      </w:r>
      <w:r w:rsidRPr="00BE40F0">
        <w:rPr>
          <w:rFonts w:ascii="Times New Roman" w:hAnsi="Times New Roman" w:cs="Times New Roman"/>
          <w:color w:val="000000" w:themeColor="text1"/>
          <w:sz w:val="24"/>
          <w:szCs w:val="24"/>
        </w:rPr>
        <w:t xml:space="preserve"> Розглянувши заяву </w:t>
      </w:r>
      <w:r w:rsidRPr="00BE40F0">
        <w:rPr>
          <w:rFonts w:ascii="Times New Roman" w:hAnsi="Times New Roman" w:cs="Times New Roman"/>
          <w:b/>
          <w:bCs/>
          <w:color w:val="000000" w:themeColor="text1"/>
          <w:sz w:val="24"/>
          <w:szCs w:val="24"/>
        </w:rPr>
        <w:t>ГР.</w:t>
      </w:r>
      <w:r w:rsidRPr="00BE40F0">
        <w:rPr>
          <w:rFonts w:ascii="Times New Roman" w:hAnsi="Times New Roman" w:cs="Times New Roman"/>
          <w:color w:val="000000" w:themeColor="text1"/>
          <w:sz w:val="24"/>
          <w:szCs w:val="24"/>
        </w:rPr>
        <w:t xml:space="preserve"> </w:t>
      </w:r>
      <w:r w:rsidRPr="00BE40F0">
        <w:rPr>
          <w:rFonts w:ascii="Times New Roman" w:hAnsi="Times New Roman" w:cs="Times New Roman"/>
          <w:b/>
          <w:color w:val="000000" w:themeColor="text1"/>
          <w:sz w:val="24"/>
          <w:szCs w:val="24"/>
        </w:rPr>
        <w:t>МОРОЗ</w:t>
      </w:r>
      <w:r>
        <w:rPr>
          <w:rFonts w:ascii="Times New Roman" w:hAnsi="Times New Roman" w:cs="Times New Roman"/>
          <w:b/>
          <w:color w:val="000000" w:themeColor="text1"/>
          <w:sz w:val="24"/>
          <w:szCs w:val="24"/>
        </w:rPr>
        <w:t>А</w:t>
      </w:r>
      <w:r w:rsidRPr="00BE40F0">
        <w:rPr>
          <w:rFonts w:ascii="Times New Roman" w:hAnsi="Times New Roman" w:cs="Times New Roman"/>
          <w:b/>
          <w:color w:val="000000" w:themeColor="text1"/>
          <w:sz w:val="24"/>
          <w:szCs w:val="24"/>
        </w:rPr>
        <w:t xml:space="preserve"> БОГДАНА ВАСИЛЬОВИЧА, (Частка  приватна спільна часткова 53823/100000 ) </w:t>
      </w:r>
      <w:r w:rsidRPr="00BE40F0">
        <w:rPr>
          <w:rFonts w:ascii="Times New Roman" w:hAnsi="Times New Roman" w:cs="Times New Roman"/>
          <w:color w:val="000000" w:themeColor="text1"/>
          <w:sz w:val="24"/>
          <w:szCs w:val="24"/>
        </w:rPr>
        <w:t xml:space="preserve">(реєстраційний номер облікової картки платника податків </w:t>
      </w:r>
      <w:r w:rsidRPr="00BE40F0">
        <w:rPr>
          <w:rFonts w:ascii="Times New Roman" w:hAnsi="Times New Roman" w:cs="Times New Roman"/>
          <w:b/>
          <w:color w:val="000000" w:themeColor="text1"/>
          <w:sz w:val="24"/>
          <w:szCs w:val="24"/>
        </w:rPr>
        <w:t>2537610794</w:t>
      </w:r>
      <w:r w:rsidRPr="00BE40F0">
        <w:rPr>
          <w:rFonts w:ascii="Times New Roman" w:hAnsi="Times New Roman" w:cs="Times New Roman"/>
          <w:color w:val="000000" w:themeColor="text1"/>
          <w:sz w:val="24"/>
          <w:szCs w:val="24"/>
        </w:rPr>
        <w:t xml:space="preserve">) жителя  с. Пісочна,  вул. В. Коновальця, 31, Стрийського району, Львівської області </w:t>
      </w:r>
      <w:r>
        <w:rPr>
          <w:rFonts w:ascii="Times New Roman" w:hAnsi="Times New Roman" w:cs="Times New Roman"/>
          <w:b/>
          <w:color w:val="000000" w:themeColor="text1"/>
          <w:sz w:val="24"/>
          <w:szCs w:val="24"/>
        </w:rPr>
        <w:t>ГР. МАЦЬКА</w:t>
      </w:r>
      <w:r w:rsidRPr="00BE40F0">
        <w:rPr>
          <w:rFonts w:ascii="Times New Roman" w:hAnsi="Times New Roman" w:cs="Times New Roman"/>
          <w:b/>
          <w:color w:val="000000" w:themeColor="text1"/>
          <w:sz w:val="24"/>
          <w:szCs w:val="24"/>
        </w:rPr>
        <w:t xml:space="preserve"> ЮРІЯ МИКОЛАЙОВИЧА, (Частка  приватна спільна часткова </w:t>
      </w:r>
      <w:r>
        <w:rPr>
          <w:rFonts w:ascii="Times New Roman" w:hAnsi="Times New Roman" w:cs="Times New Roman"/>
          <w:b/>
          <w:color w:val="000000" w:themeColor="text1"/>
          <w:sz w:val="24"/>
          <w:szCs w:val="24"/>
        </w:rPr>
        <w:t>46177/100000</w:t>
      </w:r>
      <w:r w:rsidRPr="00BE40F0">
        <w:rPr>
          <w:rFonts w:ascii="Times New Roman" w:hAnsi="Times New Roman" w:cs="Times New Roman"/>
          <w:b/>
          <w:color w:val="000000" w:themeColor="text1"/>
          <w:sz w:val="24"/>
          <w:szCs w:val="24"/>
        </w:rPr>
        <w:t xml:space="preserve"> )</w:t>
      </w:r>
      <w:r w:rsidRPr="00BE40F0">
        <w:rPr>
          <w:rFonts w:ascii="Times New Roman" w:hAnsi="Times New Roman" w:cs="Times New Roman"/>
          <w:color w:val="000000" w:themeColor="text1"/>
          <w:sz w:val="24"/>
          <w:szCs w:val="24"/>
        </w:rPr>
        <w:t xml:space="preserve"> (реєстраційний номер облікової картки платника податків </w:t>
      </w:r>
      <w:r w:rsidRPr="00BE40F0">
        <w:rPr>
          <w:rFonts w:ascii="Times New Roman" w:hAnsi="Times New Roman" w:cs="Times New Roman"/>
          <w:b/>
          <w:color w:val="000000" w:themeColor="text1"/>
          <w:sz w:val="24"/>
          <w:szCs w:val="24"/>
        </w:rPr>
        <w:t>2303013835</w:t>
      </w:r>
      <w:r w:rsidRPr="00BE40F0">
        <w:rPr>
          <w:rFonts w:ascii="Times New Roman" w:hAnsi="Times New Roman" w:cs="Times New Roman"/>
          <w:color w:val="000000" w:themeColor="text1"/>
          <w:sz w:val="24"/>
          <w:szCs w:val="24"/>
        </w:rPr>
        <w:t xml:space="preserve">) жителя  с.Демня, вул. Польова, 31, Стрийського району, Львівської області </w:t>
      </w:r>
      <w:r w:rsidRPr="00BE40F0">
        <w:rPr>
          <w:rFonts w:ascii="Times New Roman" w:hAnsi="Times New Roman" w:cs="Times New Roman"/>
          <w:bCs/>
          <w:color w:val="000000" w:themeColor="text1"/>
          <w:sz w:val="24"/>
          <w:szCs w:val="24"/>
        </w:rPr>
        <w:t>про  надання дозволу на виготовлення технічної документації із землеустрою щодо встановлення (відновлення) меж земельної ділянки</w:t>
      </w:r>
      <w:r>
        <w:rPr>
          <w:rFonts w:ascii="Times New Roman" w:hAnsi="Times New Roman" w:cs="Times New Roman"/>
          <w:bCs/>
          <w:color w:val="000000" w:themeColor="text1"/>
          <w:sz w:val="24"/>
          <w:szCs w:val="24"/>
        </w:rPr>
        <w:t xml:space="preserve"> орієнтовною площею 1,0000 га </w:t>
      </w:r>
      <w:r w:rsidRPr="00BE40F0">
        <w:rPr>
          <w:rFonts w:ascii="Times New Roman" w:hAnsi="Times New Roman" w:cs="Times New Roman"/>
          <w:bCs/>
          <w:color w:val="000000" w:themeColor="text1"/>
          <w:sz w:val="24"/>
          <w:szCs w:val="24"/>
        </w:rPr>
        <w:t xml:space="preserve"> </w:t>
      </w:r>
      <w:r w:rsidRPr="00BE40F0">
        <w:rPr>
          <w:rFonts w:ascii="Times New Roman" w:hAnsi="Times New Roman" w:cs="Times New Roman"/>
          <w:color w:val="000000" w:themeColor="text1"/>
          <w:sz w:val="24"/>
          <w:szCs w:val="24"/>
        </w:rPr>
        <w:t>з</w:t>
      </w:r>
      <w:r>
        <w:rPr>
          <w:rFonts w:ascii="Times New Roman" w:hAnsi="Times New Roman" w:cs="Times New Roman"/>
          <w:color w:val="000000" w:themeColor="text1"/>
          <w:sz w:val="24"/>
          <w:szCs w:val="24"/>
        </w:rPr>
        <w:t xml:space="preserve"> </w:t>
      </w:r>
      <w:r w:rsidRPr="00BE40F0">
        <w:rPr>
          <w:rFonts w:ascii="Times New Roman" w:hAnsi="Times New Roman" w:cs="Times New Roman"/>
          <w:color w:val="000000" w:themeColor="text1"/>
          <w:sz w:val="24"/>
          <w:szCs w:val="24"/>
        </w:rPr>
        <w:t xml:space="preserve"> видом</w:t>
      </w:r>
      <w:r>
        <w:rPr>
          <w:rFonts w:ascii="Times New Roman" w:hAnsi="Times New Roman" w:cs="Times New Roman"/>
          <w:color w:val="000000" w:themeColor="text1"/>
          <w:sz w:val="24"/>
          <w:szCs w:val="24"/>
        </w:rPr>
        <w:t xml:space="preserve"> </w:t>
      </w:r>
      <w:r w:rsidRPr="00BE40F0">
        <w:rPr>
          <w:rFonts w:ascii="Times New Roman" w:hAnsi="Times New Roman" w:cs="Times New Roman"/>
          <w:color w:val="000000" w:themeColor="text1"/>
          <w:sz w:val="24"/>
          <w:szCs w:val="24"/>
        </w:rPr>
        <w:t xml:space="preserve"> цільового призначення  </w:t>
      </w:r>
      <w:r w:rsidRPr="00BE40F0">
        <w:rPr>
          <w:rFonts w:ascii="Times New Roman" w:hAnsi="Times New Roman" w:cs="Times New Roman"/>
          <w:sz w:val="24"/>
          <w:szCs w:val="24"/>
        </w:rPr>
        <w:t>для розміщення</w:t>
      </w:r>
      <w:r>
        <w:rPr>
          <w:rFonts w:ascii="Times New Roman" w:hAnsi="Times New Roman" w:cs="Times New Roman"/>
          <w:sz w:val="24"/>
          <w:szCs w:val="24"/>
        </w:rPr>
        <w:t xml:space="preserve"> </w:t>
      </w:r>
      <w:r w:rsidRPr="00BE40F0">
        <w:rPr>
          <w:rFonts w:ascii="Times New Roman" w:hAnsi="Times New Roman" w:cs="Times New Roman"/>
          <w:sz w:val="24"/>
          <w:szCs w:val="24"/>
        </w:rPr>
        <w:t xml:space="preserve"> та експлуатації будівель і споруд додаткових транспортних послуг  та допоміжних операцій</w:t>
      </w:r>
      <w:r w:rsidRPr="00BE40F0">
        <w:rPr>
          <w:rFonts w:ascii="Times New Roman" w:hAnsi="Times New Roman" w:cs="Times New Roman"/>
          <w:color w:val="000000" w:themeColor="text1"/>
          <w:sz w:val="24"/>
          <w:szCs w:val="24"/>
        </w:rPr>
        <w:t xml:space="preserve"> (Код згідно КВЦПЗ – 12.08), </w:t>
      </w:r>
      <w:r w:rsidRPr="00BE40F0">
        <w:rPr>
          <w:rFonts w:ascii="Times New Roman" w:hAnsi="Times New Roman" w:cs="Times New Roman"/>
          <w:sz w:val="24"/>
          <w:szCs w:val="24"/>
        </w:rPr>
        <w:t xml:space="preserve">категорія землі: землі промисловості, транспорту, зв'язку, енергетики, оборони та іншого призначення, </w:t>
      </w:r>
      <w:r w:rsidRPr="00BE40F0">
        <w:rPr>
          <w:rFonts w:ascii="Times New Roman" w:hAnsi="Times New Roman" w:cs="Times New Roman"/>
          <w:color w:val="000000" w:themeColor="text1"/>
          <w:sz w:val="24"/>
          <w:szCs w:val="24"/>
        </w:rPr>
        <w:t>для  обслуговування  нежитлової  будівлі, яка  знаходиться  в  с. Розвадів, вул. Сагайдачного, 113, Стрийського району, Львівської області на території  Розвадівської  сільської  ради  з  метою передачі  її  в  оренду, керуючись  ст. 12</w:t>
      </w:r>
      <w:r>
        <w:rPr>
          <w:rFonts w:ascii="Times New Roman" w:hAnsi="Times New Roman" w:cs="Times New Roman"/>
          <w:color w:val="000000" w:themeColor="text1"/>
          <w:sz w:val="24"/>
          <w:szCs w:val="24"/>
        </w:rPr>
        <w:t>, 79¹, 83, 124,184</w:t>
      </w:r>
      <w:r w:rsidRPr="00BE40F0">
        <w:rPr>
          <w:rFonts w:ascii="Times New Roman" w:hAnsi="Times New Roman" w:cs="Times New Roman"/>
          <w:color w:val="000000" w:themeColor="text1"/>
          <w:sz w:val="24"/>
          <w:szCs w:val="24"/>
        </w:rPr>
        <w:t xml:space="preserve"> Земельного кодексу України, ст. 55  Закону України «Про землеустрій»,  п.34  ст.26 Закону України «Про місцеве самоврядування в Україні»,</w:t>
      </w:r>
      <w:r>
        <w:rPr>
          <w:rFonts w:ascii="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bdr w:val="none" w:sz="0" w:space="0" w:color="auto" w:frame="1"/>
          <w:lang w:eastAsia="uk-UA"/>
        </w:rPr>
        <w:t xml:space="preserve">враховуючи рекомендації </w:t>
      </w:r>
      <w:r w:rsidRPr="00537F51">
        <w:rPr>
          <w:rFonts w:ascii="Times New Roman" w:eastAsia="Times New Roman" w:hAnsi="Times New Roman" w:cs="Times New Roman"/>
          <w:color w:val="000000" w:themeColor="text1"/>
          <w:sz w:val="24"/>
          <w:szCs w:val="24"/>
          <w:bdr w:val="none" w:sz="0" w:space="0" w:color="auto" w:frame="1"/>
          <w:lang w:eastAsia="uk-UA"/>
        </w:rPr>
        <w:t xml:space="preserve"> </w:t>
      </w:r>
      <w:r w:rsidRPr="00537F51">
        <w:rPr>
          <w:rFonts w:ascii="Times New Roman" w:hAnsi="Times New Roman" w:cs="Times New Roman"/>
          <w:color w:val="000000" w:themeColor="text1"/>
          <w:sz w:val="24"/>
          <w:szCs w:val="24"/>
        </w:rPr>
        <w:t>постійної комісії з питань земельних відносин, екології, планування території, будівництва, архітектури, охорони пам’яток, історичного середовища, благоустрою</w:t>
      </w:r>
      <w:r>
        <w:rPr>
          <w:rFonts w:ascii="Times New Roman" w:hAnsi="Times New Roman" w:cs="Times New Roman"/>
          <w:color w:val="000000" w:themeColor="text1"/>
          <w:sz w:val="24"/>
          <w:szCs w:val="24"/>
        </w:rPr>
        <w:t>,</w:t>
      </w:r>
      <w:r w:rsidRPr="00BE40F0">
        <w:rPr>
          <w:rFonts w:ascii="Times New Roman" w:hAnsi="Times New Roman" w:cs="Times New Roman"/>
          <w:color w:val="000000" w:themeColor="text1"/>
          <w:sz w:val="24"/>
          <w:szCs w:val="24"/>
          <w:bdr w:val="none" w:sz="0" w:space="0" w:color="auto" w:frame="1"/>
        </w:rPr>
        <w:t xml:space="preserve"> </w:t>
      </w:r>
      <w:r w:rsidRPr="00BE40F0">
        <w:rPr>
          <w:rFonts w:ascii="Times New Roman" w:hAnsi="Times New Roman" w:cs="Times New Roman"/>
          <w:color w:val="000000" w:themeColor="text1"/>
          <w:sz w:val="24"/>
          <w:szCs w:val="24"/>
        </w:rPr>
        <w:t>Розвадівська сільська рада</w:t>
      </w:r>
    </w:p>
    <w:p w14:paraId="7CED4E0E" w14:textId="77777777" w:rsidR="00650E04" w:rsidRPr="00537F51" w:rsidRDefault="00650E04" w:rsidP="00650E04">
      <w:pPr>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537F51">
        <w:rPr>
          <w:rFonts w:ascii="Times New Roman" w:hAnsi="Times New Roman" w:cs="Times New Roman"/>
          <w:color w:val="000000" w:themeColor="text1"/>
          <w:sz w:val="24"/>
          <w:szCs w:val="24"/>
        </w:rPr>
        <w:t>ВИРІШИЛА :</w:t>
      </w:r>
    </w:p>
    <w:p w14:paraId="36D8585C" w14:textId="77777777" w:rsidR="00650E04" w:rsidRDefault="00650E04" w:rsidP="00650E04">
      <w:pPr>
        <w:pStyle w:val="a5"/>
        <w:numPr>
          <w:ilvl w:val="0"/>
          <w:numId w:val="44"/>
        </w:numPr>
        <w:tabs>
          <w:tab w:val="left" w:pos="284"/>
        </w:tabs>
        <w:spacing w:after="160" w:line="259" w:lineRule="auto"/>
        <w:ind w:left="0" w:firstLine="48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526B13">
        <w:rPr>
          <w:rFonts w:ascii="Times New Roman" w:hAnsi="Times New Roman" w:cs="Times New Roman"/>
          <w:color w:val="000000" w:themeColor="text1"/>
          <w:sz w:val="24"/>
          <w:szCs w:val="24"/>
        </w:rPr>
        <w:t>Надати дозвіл</w:t>
      </w:r>
      <w:r>
        <w:rPr>
          <w:rFonts w:ascii="Times New Roman" w:hAnsi="Times New Roman" w:cs="Times New Roman"/>
          <w:color w:val="000000" w:themeColor="text1"/>
          <w:sz w:val="24"/>
          <w:szCs w:val="24"/>
        </w:rPr>
        <w:t xml:space="preserve">  </w:t>
      </w:r>
      <w:r w:rsidRPr="00124025">
        <w:rPr>
          <w:rFonts w:ascii="Times New Roman" w:hAnsi="Times New Roman" w:cs="Times New Roman"/>
          <w:b/>
          <w:bCs/>
          <w:color w:val="000000" w:themeColor="text1"/>
          <w:sz w:val="24"/>
          <w:szCs w:val="24"/>
        </w:rPr>
        <w:t>ГР.</w:t>
      </w:r>
      <w:r w:rsidRPr="00124025">
        <w:rPr>
          <w:rFonts w:ascii="Times New Roman" w:hAnsi="Times New Roman" w:cs="Times New Roman"/>
          <w:color w:val="000000" w:themeColor="text1"/>
          <w:sz w:val="24"/>
          <w:szCs w:val="24"/>
        </w:rPr>
        <w:t xml:space="preserve"> </w:t>
      </w:r>
      <w:r w:rsidRPr="00124025">
        <w:rPr>
          <w:rFonts w:ascii="Times New Roman" w:hAnsi="Times New Roman" w:cs="Times New Roman"/>
          <w:b/>
          <w:color w:val="000000" w:themeColor="text1"/>
          <w:sz w:val="24"/>
          <w:szCs w:val="24"/>
        </w:rPr>
        <w:t>МОРОЗ</w:t>
      </w:r>
      <w:r>
        <w:rPr>
          <w:rFonts w:ascii="Times New Roman" w:hAnsi="Times New Roman" w:cs="Times New Roman"/>
          <w:b/>
          <w:color w:val="000000" w:themeColor="text1"/>
          <w:sz w:val="24"/>
          <w:szCs w:val="24"/>
        </w:rPr>
        <w:t>У</w:t>
      </w:r>
      <w:r w:rsidRPr="00124025">
        <w:rPr>
          <w:rFonts w:ascii="Times New Roman" w:hAnsi="Times New Roman" w:cs="Times New Roman"/>
          <w:b/>
          <w:color w:val="000000" w:themeColor="text1"/>
          <w:sz w:val="24"/>
          <w:szCs w:val="24"/>
        </w:rPr>
        <w:t xml:space="preserve"> БОГДАН</w:t>
      </w:r>
      <w:r>
        <w:rPr>
          <w:rFonts w:ascii="Times New Roman" w:hAnsi="Times New Roman" w:cs="Times New Roman"/>
          <w:b/>
          <w:color w:val="000000" w:themeColor="text1"/>
          <w:sz w:val="24"/>
          <w:szCs w:val="24"/>
        </w:rPr>
        <w:t>У</w:t>
      </w:r>
      <w:r w:rsidRPr="00124025">
        <w:rPr>
          <w:rFonts w:ascii="Times New Roman" w:hAnsi="Times New Roman" w:cs="Times New Roman"/>
          <w:b/>
          <w:color w:val="000000" w:themeColor="text1"/>
          <w:sz w:val="24"/>
          <w:szCs w:val="24"/>
        </w:rPr>
        <w:t xml:space="preserve"> ВАСИЛЬОВИЧ</w:t>
      </w:r>
      <w:r>
        <w:rPr>
          <w:rFonts w:ascii="Times New Roman" w:hAnsi="Times New Roman" w:cs="Times New Roman"/>
          <w:b/>
          <w:color w:val="000000" w:themeColor="text1"/>
          <w:sz w:val="24"/>
          <w:szCs w:val="24"/>
        </w:rPr>
        <w:t>У</w:t>
      </w:r>
      <w:r w:rsidRPr="00124025">
        <w:rPr>
          <w:rFonts w:ascii="Times New Roman" w:hAnsi="Times New Roman" w:cs="Times New Roman"/>
          <w:b/>
          <w:color w:val="000000" w:themeColor="text1"/>
          <w:sz w:val="24"/>
          <w:szCs w:val="24"/>
        </w:rPr>
        <w:t xml:space="preserve">, (Частка  приватна спільна часткова 53823/100000 ) </w:t>
      </w:r>
      <w:r w:rsidRPr="00124025">
        <w:rPr>
          <w:rFonts w:ascii="Times New Roman" w:hAnsi="Times New Roman" w:cs="Times New Roman"/>
          <w:color w:val="000000" w:themeColor="text1"/>
          <w:sz w:val="24"/>
          <w:szCs w:val="24"/>
        </w:rPr>
        <w:t xml:space="preserve">(реєстраційний номер облікової картки платника податків </w:t>
      </w:r>
      <w:r w:rsidRPr="00124025">
        <w:rPr>
          <w:rFonts w:ascii="Times New Roman" w:hAnsi="Times New Roman" w:cs="Times New Roman"/>
          <w:b/>
          <w:color w:val="000000" w:themeColor="text1"/>
          <w:sz w:val="24"/>
          <w:szCs w:val="24"/>
        </w:rPr>
        <w:t>2537610794</w:t>
      </w:r>
      <w:r w:rsidRPr="00124025">
        <w:rPr>
          <w:rFonts w:ascii="Times New Roman" w:hAnsi="Times New Roman" w:cs="Times New Roman"/>
          <w:color w:val="000000" w:themeColor="text1"/>
          <w:sz w:val="24"/>
          <w:szCs w:val="24"/>
        </w:rPr>
        <w:t>) жител</w:t>
      </w:r>
      <w:r>
        <w:rPr>
          <w:rFonts w:ascii="Times New Roman" w:hAnsi="Times New Roman" w:cs="Times New Roman"/>
          <w:color w:val="000000" w:themeColor="text1"/>
          <w:sz w:val="24"/>
          <w:szCs w:val="24"/>
        </w:rPr>
        <w:t>ю</w:t>
      </w:r>
      <w:r w:rsidRPr="00124025">
        <w:rPr>
          <w:rFonts w:ascii="Times New Roman" w:hAnsi="Times New Roman" w:cs="Times New Roman"/>
          <w:color w:val="000000" w:themeColor="text1"/>
          <w:sz w:val="24"/>
          <w:szCs w:val="24"/>
        </w:rPr>
        <w:t xml:space="preserve">  с. Пісочна,  вул. В. Коновальця, 31, Стрийського району, Львівської області </w:t>
      </w:r>
      <w:r w:rsidRPr="00124025">
        <w:rPr>
          <w:rFonts w:ascii="Times New Roman" w:hAnsi="Times New Roman" w:cs="Times New Roman"/>
          <w:b/>
          <w:color w:val="000000" w:themeColor="text1"/>
          <w:sz w:val="24"/>
          <w:szCs w:val="24"/>
        </w:rPr>
        <w:t>ГР. МАЦЬК</w:t>
      </w:r>
      <w:r>
        <w:rPr>
          <w:rFonts w:ascii="Times New Roman" w:hAnsi="Times New Roman" w:cs="Times New Roman"/>
          <w:b/>
          <w:color w:val="000000" w:themeColor="text1"/>
          <w:sz w:val="24"/>
          <w:szCs w:val="24"/>
        </w:rPr>
        <w:t>У</w:t>
      </w:r>
      <w:r w:rsidRPr="00124025">
        <w:rPr>
          <w:rFonts w:ascii="Times New Roman" w:hAnsi="Times New Roman" w:cs="Times New Roman"/>
          <w:b/>
          <w:color w:val="000000" w:themeColor="text1"/>
          <w:sz w:val="24"/>
          <w:szCs w:val="24"/>
        </w:rPr>
        <w:t xml:space="preserve"> ЮРІЮ МИКОЛАЙОВИЧ</w:t>
      </w:r>
      <w:r>
        <w:rPr>
          <w:rFonts w:ascii="Times New Roman" w:hAnsi="Times New Roman" w:cs="Times New Roman"/>
          <w:b/>
          <w:color w:val="000000" w:themeColor="text1"/>
          <w:sz w:val="24"/>
          <w:szCs w:val="24"/>
        </w:rPr>
        <w:t>У</w:t>
      </w:r>
      <w:r w:rsidRPr="00124025">
        <w:rPr>
          <w:rFonts w:ascii="Times New Roman" w:hAnsi="Times New Roman" w:cs="Times New Roman"/>
          <w:b/>
          <w:color w:val="000000" w:themeColor="text1"/>
          <w:sz w:val="24"/>
          <w:szCs w:val="24"/>
        </w:rPr>
        <w:t xml:space="preserve">, (Частка  приватна спільна часткова </w:t>
      </w:r>
      <w:r>
        <w:rPr>
          <w:rFonts w:ascii="Times New Roman" w:hAnsi="Times New Roman" w:cs="Times New Roman"/>
          <w:b/>
          <w:color w:val="000000" w:themeColor="text1"/>
          <w:sz w:val="24"/>
          <w:szCs w:val="24"/>
        </w:rPr>
        <w:t>46177/100000</w:t>
      </w:r>
      <w:r w:rsidRPr="00124025">
        <w:rPr>
          <w:rFonts w:ascii="Times New Roman" w:hAnsi="Times New Roman" w:cs="Times New Roman"/>
          <w:b/>
          <w:color w:val="000000" w:themeColor="text1"/>
          <w:sz w:val="24"/>
          <w:szCs w:val="24"/>
        </w:rPr>
        <w:t xml:space="preserve"> )</w:t>
      </w:r>
      <w:r w:rsidRPr="00124025">
        <w:rPr>
          <w:rFonts w:ascii="Times New Roman" w:hAnsi="Times New Roman" w:cs="Times New Roman"/>
          <w:color w:val="000000" w:themeColor="text1"/>
          <w:sz w:val="24"/>
          <w:szCs w:val="24"/>
        </w:rPr>
        <w:t xml:space="preserve"> (реєстраційний номер облікової картки платника податків </w:t>
      </w:r>
      <w:r w:rsidRPr="00124025">
        <w:rPr>
          <w:rFonts w:ascii="Times New Roman" w:hAnsi="Times New Roman" w:cs="Times New Roman"/>
          <w:b/>
          <w:color w:val="000000" w:themeColor="text1"/>
          <w:sz w:val="24"/>
          <w:szCs w:val="24"/>
        </w:rPr>
        <w:t>2303013835</w:t>
      </w:r>
      <w:r w:rsidRPr="00124025">
        <w:rPr>
          <w:rFonts w:ascii="Times New Roman" w:hAnsi="Times New Roman" w:cs="Times New Roman"/>
          <w:color w:val="000000" w:themeColor="text1"/>
          <w:sz w:val="24"/>
          <w:szCs w:val="24"/>
        </w:rPr>
        <w:t>) жител</w:t>
      </w:r>
      <w:r>
        <w:rPr>
          <w:rFonts w:ascii="Times New Roman" w:hAnsi="Times New Roman" w:cs="Times New Roman"/>
          <w:color w:val="000000" w:themeColor="text1"/>
          <w:sz w:val="24"/>
          <w:szCs w:val="24"/>
        </w:rPr>
        <w:t>ю</w:t>
      </w:r>
      <w:r w:rsidRPr="0012402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Pr="00124025">
        <w:rPr>
          <w:rFonts w:ascii="Times New Roman" w:hAnsi="Times New Roman" w:cs="Times New Roman"/>
          <w:color w:val="000000" w:themeColor="text1"/>
          <w:sz w:val="24"/>
          <w:szCs w:val="24"/>
        </w:rPr>
        <w:t>с.</w:t>
      </w:r>
      <w:r>
        <w:rPr>
          <w:rFonts w:ascii="Times New Roman" w:hAnsi="Times New Roman" w:cs="Times New Roman"/>
          <w:color w:val="000000" w:themeColor="text1"/>
          <w:sz w:val="24"/>
          <w:szCs w:val="24"/>
        </w:rPr>
        <w:t xml:space="preserve"> </w:t>
      </w:r>
      <w:r w:rsidRPr="00124025">
        <w:rPr>
          <w:rFonts w:ascii="Times New Roman" w:hAnsi="Times New Roman" w:cs="Times New Roman"/>
          <w:color w:val="000000" w:themeColor="text1"/>
          <w:sz w:val="24"/>
          <w:szCs w:val="24"/>
        </w:rPr>
        <w:t>Демня, вул. Польова, 31, Стрийського району, Львівської області</w:t>
      </w:r>
      <w:r>
        <w:rPr>
          <w:rFonts w:ascii="Times New Roman" w:hAnsi="Times New Roman" w:cs="Times New Roman"/>
          <w:color w:val="000000" w:themeColor="text1"/>
          <w:sz w:val="24"/>
          <w:szCs w:val="24"/>
        </w:rPr>
        <w:t xml:space="preserve">  </w:t>
      </w:r>
      <w:r w:rsidRPr="00124025">
        <w:rPr>
          <w:rFonts w:ascii="Times New Roman" w:hAnsi="Times New Roman" w:cs="Times New Roman"/>
          <w:bCs/>
          <w:color w:val="000000" w:themeColor="text1"/>
          <w:sz w:val="24"/>
          <w:szCs w:val="24"/>
        </w:rPr>
        <w:t>на</w:t>
      </w:r>
      <w:r>
        <w:rPr>
          <w:rFonts w:ascii="Times New Roman" w:hAnsi="Times New Roman" w:cs="Times New Roman"/>
          <w:bCs/>
          <w:color w:val="000000" w:themeColor="text1"/>
          <w:sz w:val="24"/>
          <w:szCs w:val="24"/>
        </w:rPr>
        <w:t xml:space="preserve">  виготовлення  технічної документації  із землеустрою щодо встановлення (відновлення) меж земельної ділянки  орієнтовною  </w:t>
      </w:r>
      <w:r w:rsidRPr="00BE40F0">
        <w:rPr>
          <w:rFonts w:ascii="Times New Roman" w:hAnsi="Times New Roman" w:cs="Times New Roman"/>
          <w:bCs/>
          <w:sz w:val="24"/>
          <w:szCs w:val="24"/>
        </w:rPr>
        <w:t xml:space="preserve">площею 1,0000 га,  </w:t>
      </w:r>
      <w:r w:rsidRPr="00BE40F0">
        <w:rPr>
          <w:rFonts w:ascii="Times New Roman" w:hAnsi="Times New Roman" w:cs="Times New Roman"/>
          <w:color w:val="000000" w:themeColor="text1"/>
          <w:sz w:val="24"/>
          <w:szCs w:val="24"/>
        </w:rPr>
        <w:t>з</w:t>
      </w:r>
      <w:r>
        <w:rPr>
          <w:rFonts w:ascii="Times New Roman" w:hAnsi="Times New Roman" w:cs="Times New Roman"/>
          <w:color w:val="000000" w:themeColor="text1"/>
          <w:sz w:val="24"/>
          <w:szCs w:val="24"/>
        </w:rPr>
        <w:t xml:space="preserve"> </w:t>
      </w:r>
      <w:r w:rsidRPr="00BE40F0">
        <w:rPr>
          <w:rFonts w:ascii="Times New Roman" w:hAnsi="Times New Roman" w:cs="Times New Roman"/>
          <w:color w:val="000000" w:themeColor="text1"/>
          <w:sz w:val="24"/>
          <w:szCs w:val="24"/>
        </w:rPr>
        <w:t xml:space="preserve"> видом</w:t>
      </w:r>
      <w:r>
        <w:rPr>
          <w:rFonts w:ascii="Times New Roman" w:hAnsi="Times New Roman" w:cs="Times New Roman"/>
          <w:color w:val="000000" w:themeColor="text1"/>
          <w:sz w:val="24"/>
          <w:szCs w:val="24"/>
        </w:rPr>
        <w:t xml:space="preserve"> </w:t>
      </w:r>
      <w:r w:rsidRPr="00BE40F0">
        <w:rPr>
          <w:rFonts w:ascii="Times New Roman" w:hAnsi="Times New Roman" w:cs="Times New Roman"/>
          <w:color w:val="000000" w:themeColor="text1"/>
          <w:sz w:val="24"/>
          <w:szCs w:val="24"/>
        </w:rPr>
        <w:t xml:space="preserve"> цільового призначення  </w:t>
      </w:r>
      <w:r w:rsidRPr="00BE40F0">
        <w:rPr>
          <w:rFonts w:ascii="Times New Roman" w:hAnsi="Times New Roman" w:cs="Times New Roman"/>
          <w:sz w:val="24"/>
          <w:szCs w:val="24"/>
        </w:rPr>
        <w:t>для розміщення</w:t>
      </w:r>
      <w:r>
        <w:rPr>
          <w:rFonts w:ascii="Times New Roman" w:hAnsi="Times New Roman" w:cs="Times New Roman"/>
          <w:sz w:val="24"/>
          <w:szCs w:val="24"/>
        </w:rPr>
        <w:t xml:space="preserve"> </w:t>
      </w:r>
      <w:r w:rsidRPr="00BE40F0">
        <w:rPr>
          <w:rFonts w:ascii="Times New Roman" w:hAnsi="Times New Roman" w:cs="Times New Roman"/>
          <w:sz w:val="24"/>
          <w:szCs w:val="24"/>
        </w:rPr>
        <w:t xml:space="preserve"> та експлуатації </w:t>
      </w:r>
      <w:r>
        <w:rPr>
          <w:rFonts w:ascii="Times New Roman" w:hAnsi="Times New Roman" w:cs="Times New Roman"/>
          <w:sz w:val="24"/>
          <w:szCs w:val="24"/>
        </w:rPr>
        <w:t xml:space="preserve"> </w:t>
      </w:r>
      <w:r w:rsidRPr="00BE40F0">
        <w:rPr>
          <w:rFonts w:ascii="Times New Roman" w:hAnsi="Times New Roman" w:cs="Times New Roman"/>
          <w:sz w:val="24"/>
          <w:szCs w:val="24"/>
        </w:rPr>
        <w:t xml:space="preserve">будівель і споруд </w:t>
      </w:r>
      <w:r>
        <w:rPr>
          <w:rFonts w:ascii="Times New Roman" w:hAnsi="Times New Roman" w:cs="Times New Roman"/>
          <w:sz w:val="24"/>
          <w:szCs w:val="24"/>
        </w:rPr>
        <w:t xml:space="preserve"> </w:t>
      </w:r>
      <w:r w:rsidRPr="00BE40F0">
        <w:rPr>
          <w:rFonts w:ascii="Times New Roman" w:hAnsi="Times New Roman" w:cs="Times New Roman"/>
          <w:sz w:val="24"/>
          <w:szCs w:val="24"/>
        </w:rPr>
        <w:t xml:space="preserve">додаткових </w:t>
      </w:r>
      <w:r>
        <w:rPr>
          <w:rFonts w:ascii="Times New Roman" w:hAnsi="Times New Roman" w:cs="Times New Roman"/>
          <w:sz w:val="24"/>
          <w:szCs w:val="24"/>
        </w:rPr>
        <w:t xml:space="preserve"> </w:t>
      </w:r>
      <w:r w:rsidRPr="00BE40F0">
        <w:rPr>
          <w:rFonts w:ascii="Times New Roman" w:hAnsi="Times New Roman" w:cs="Times New Roman"/>
          <w:sz w:val="24"/>
          <w:szCs w:val="24"/>
        </w:rPr>
        <w:t xml:space="preserve">транспортних послуг  та </w:t>
      </w:r>
      <w:r>
        <w:rPr>
          <w:rFonts w:ascii="Times New Roman" w:hAnsi="Times New Roman" w:cs="Times New Roman"/>
          <w:sz w:val="24"/>
          <w:szCs w:val="24"/>
        </w:rPr>
        <w:t xml:space="preserve"> </w:t>
      </w:r>
      <w:r w:rsidRPr="00BE40F0">
        <w:rPr>
          <w:rFonts w:ascii="Times New Roman" w:hAnsi="Times New Roman" w:cs="Times New Roman"/>
          <w:sz w:val="24"/>
          <w:szCs w:val="24"/>
        </w:rPr>
        <w:t>допоміжних операцій</w:t>
      </w:r>
      <w:r w:rsidRPr="00BE40F0">
        <w:rPr>
          <w:rFonts w:ascii="Times New Roman" w:hAnsi="Times New Roman" w:cs="Times New Roman"/>
          <w:color w:val="000000" w:themeColor="text1"/>
          <w:sz w:val="24"/>
          <w:szCs w:val="24"/>
        </w:rPr>
        <w:t xml:space="preserve"> (Код згідно КВЦПЗ – 12.08), </w:t>
      </w:r>
      <w:r w:rsidRPr="00BE40F0">
        <w:rPr>
          <w:rFonts w:ascii="Times New Roman" w:hAnsi="Times New Roman" w:cs="Times New Roman"/>
          <w:sz w:val="24"/>
          <w:szCs w:val="24"/>
        </w:rPr>
        <w:t xml:space="preserve">категорія землі: землі промисловості, транспорту, зв'язку, енергетики, оборони та іншого призначення, </w:t>
      </w:r>
      <w:r w:rsidRPr="00BE40F0">
        <w:rPr>
          <w:rFonts w:ascii="Times New Roman" w:hAnsi="Times New Roman" w:cs="Times New Roman"/>
          <w:color w:val="000000" w:themeColor="text1"/>
          <w:sz w:val="24"/>
          <w:szCs w:val="24"/>
        </w:rPr>
        <w:t>для  обслуговування  нежитлової  будівлі, яка  знаходиться  в  с. Розвадів, вул. Сагайдачного, 113, Стрийського</w:t>
      </w:r>
      <w:r>
        <w:rPr>
          <w:rFonts w:ascii="Times New Roman" w:hAnsi="Times New Roman" w:cs="Times New Roman"/>
          <w:color w:val="000000" w:themeColor="text1"/>
          <w:sz w:val="24"/>
          <w:szCs w:val="24"/>
        </w:rPr>
        <w:t xml:space="preserve"> </w:t>
      </w:r>
      <w:r w:rsidRPr="00BE40F0">
        <w:rPr>
          <w:rFonts w:ascii="Times New Roman" w:hAnsi="Times New Roman" w:cs="Times New Roman"/>
          <w:color w:val="000000" w:themeColor="text1"/>
          <w:sz w:val="24"/>
          <w:szCs w:val="24"/>
        </w:rPr>
        <w:t xml:space="preserve"> району, Львівської області на </w:t>
      </w:r>
      <w:r>
        <w:rPr>
          <w:rFonts w:ascii="Times New Roman" w:hAnsi="Times New Roman" w:cs="Times New Roman"/>
          <w:color w:val="000000" w:themeColor="text1"/>
          <w:sz w:val="24"/>
          <w:szCs w:val="24"/>
        </w:rPr>
        <w:t xml:space="preserve"> </w:t>
      </w:r>
      <w:r w:rsidRPr="00BE40F0">
        <w:rPr>
          <w:rFonts w:ascii="Times New Roman" w:hAnsi="Times New Roman" w:cs="Times New Roman"/>
          <w:color w:val="000000" w:themeColor="text1"/>
          <w:sz w:val="24"/>
          <w:szCs w:val="24"/>
        </w:rPr>
        <w:t>території  Розвадівської  сільської  ради  з  метою передачі  її  в  оренду</w:t>
      </w:r>
      <w:r w:rsidRPr="00124025">
        <w:rPr>
          <w:rFonts w:ascii="Times New Roman" w:hAnsi="Times New Roman" w:cs="Times New Roman"/>
          <w:color w:val="000000" w:themeColor="text1"/>
          <w:sz w:val="24"/>
          <w:szCs w:val="24"/>
        </w:rPr>
        <w:t>.</w:t>
      </w:r>
    </w:p>
    <w:p w14:paraId="24C2A335" w14:textId="77777777" w:rsidR="00650E04" w:rsidRPr="00124025" w:rsidRDefault="00650E04" w:rsidP="00650E04">
      <w:pPr>
        <w:pStyle w:val="a5"/>
        <w:tabs>
          <w:tab w:val="left" w:pos="284"/>
        </w:tabs>
        <w:ind w:left="480"/>
        <w:jc w:val="both"/>
        <w:rPr>
          <w:rFonts w:ascii="Times New Roman" w:hAnsi="Times New Roman" w:cs="Times New Roman"/>
          <w:color w:val="000000" w:themeColor="text1"/>
          <w:sz w:val="24"/>
          <w:szCs w:val="24"/>
        </w:rPr>
      </w:pPr>
    </w:p>
    <w:p w14:paraId="59FBDD4D" w14:textId="77777777" w:rsidR="00650E04" w:rsidRPr="00A17B36" w:rsidRDefault="00650E04" w:rsidP="00650E04">
      <w:pPr>
        <w:pStyle w:val="a5"/>
        <w:tabs>
          <w:tab w:val="left" w:pos="284"/>
        </w:tabs>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2. </w:t>
      </w:r>
      <w:r w:rsidRPr="00A17B36">
        <w:rPr>
          <w:rFonts w:ascii="Times New Roman" w:hAnsi="Times New Roman" w:cs="Times New Roman"/>
          <w:color w:val="000000" w:themeColor="text1"/>
          <w:sz w:val="24"/>
          <w:szCs w:val="24"/>
        </w:rPr>
        <w:t>Розроблену</w:t>
      </w:r>
      <w:r>
        <w:rPr>
          <w:rFonts w:ascii="Times New Roman" w:hAnsi="Times New Roman" w:cs="Times New Roman"/>
          <w:color w:val="000000" w:themeColor="text1"/>
          <w:sz w:val="24"/>
          <w:szCs w:val="24"/>
        </w:rPr>
        <w:t xml:space="preserve"> </w:t>
      </w:r>
      <w:r w:rsidRPr="00A17B36">
        <w:rPr>
          <w:rFonts w:ascii="Times New Roman" w:hAnsi="Times New Roman" w:cs="Times New Roman"/>
          <w:color w:val="000000" w:themeColor="text1"/>
          <w:sz w:val="24"/>
          <w:szCs w:val="24"/>
        </w:rPr>
        <w:t xml:space="preserve"> і погоджену у відповідності до норм чинного зак</w:t>
      </w:r>
      <w:r>
        <w:rPr>
          <w:rFonts w:ascii="Times New Roman" w:hAnsi="Times New Roman" w:cs="Times New Roman"/>
          <w:color w:val="000000" w:themeColor="text1"/>
          <w:sz w:val="24"/>
          <w:szCs w:val="24"/>
        </w:rPr>
        <w:t>онодавст</w:t>
      </w:r>
      <w:r w:rsidRPr="00A17B36">
        <w:rPr>
          <w:rFonts w:ascii="Times New Roman" w:hAnsi="Times New Roman" w:cs="Times New Roman"/>
          <w:color w:val="000000" w:themeColor="text1"/>
          <w:sz w:val="24"/>
          <w:szCs w:val="24"/>
        </w:rPr>
        <w:t>ва технічну документацію із землеустрою щодо встановлення (відновлення) меж земельної ділянки в натурі (на місцевості), зазначену в пункті</w:t>
      </w:r>
      <w:r>
        <w:rPr>
          <w:rFonts w:ascii="Times New Roman" w:hAnsi="Times New Roman" w:cs="Times New Roman"/>
          <w:color w:val="000000" w:themeColor="text1"/>
          <w:sz w:val="24"/>
          <w:szCs w:val="24"/>
        </w:rPr>
        <w:t xml:space="preserve"> </w:t>
      </w:r>
      <w:r w:rsidRPr="00A17B36">
        <w:rPr>
          <w:rFonts w:ascii="Times New Roman" w:hAnsi="Times New Roman" w:cs="Times New Roman"/>
          <w:color w:val="000000" w:themeColor="text1"/>
          <w:sz w:val="24"/>
          <w:szCs w:val="24"/>
        </w:rPr>
        <w:t xml:space="preserve"> 1 даного</w:t>
      </w:r>
      <w:r>
        <w:rPr>
          <w:rFonts w:ascii="Times New Roman" w:hAnsi="Times New Roman" w:cs="Times New Roman"/>
          <w:color w:val="000000" w:themeColor="text1"/>
          <w:sz w:val="24"/>
          <w:szCs w:val="24"/>
        </w:rPr>
        <w:t xml:space="preserve"> </w:t>
      </w:r>
      <w:r w:rsidRPr="00A17B36">
        <w:rPr>
          <w:rFonts w:ascii="Times New Roman" w:hAnsi="Times New Roman" w:cs="Times New Roman"/>
          <w:color w:val="000000" w:themeColor="text1"/>
          <w:sz w:val="24"/>
          <w:szCs w:val="24"/>
        </w:rPr>
        <w:t xml:space="preserve"> рішення, подати</w:t>
      </w:r>
      <w:r>
        <w:rPr>
          <w:rFonts w:ascii="Times New Roman" w:hAnsi="Times New Roman" w:cs="Times New Roman"/>
          <w:color w:val="000000" w:themeColor="text1"/>
          <w:sz w:val="24"/>
          <w:szCs w:val="24"/>
        </w:rPr>
        <w:t xml:space="preserve"> </w:t>
      </w:r>
      <w:r w:rsidRPr="00A17B36">
        <w:rPr>
          <w:rFonts w:ascii="Times New Roman" w:hAnsi="Times New Roman" w:cs="Times New Roman"/>
          <w:color w:val="000000" w:themeColor="text1"/>
          <w:sz w:val="24"/>
          <w:szCs w:val="24"/>
        </w:rPr>
        <w:t xml:space="preserve"> на розгляд Розвадівської сільської ради у встановленому законодавством порядку.</w:t>
      </w:r>
    </w:p>
    <w:p w14:paraId="2E65C3E4" w14:textId="77777777" w:rsidR="00650E04" w:rsidRDefault="00650E04" w:rsidP="00650E04">
      <w:pPr>
        <w:pStyle w:val="a5"/>
        <w:tabs>
          <w:tab w:val="left" w:pos="360"/>
        </w:tabs>
        <w:ind w:left="0"/>
        <w:jc w:val="both"/>
        <w:rPr>
          <w:rFonts w:ascii="Times New Roman" w:hAnsi="Times New Roman" w:cs="Times New Roman"/>
          <w:color w:val="000000" w:themeColor="text1"/>
          <w:sz w:val="24"/>
          <w:szCs w:val="24"/>
        </w:rPr>
      </w:pPr>
    </w:p>
    <w:p w14:paraId="1118D168" w14:textId="77777777" w:rsidR="00650E04" w:rsidRDefault="00650E04" w:rsidP="00650E04">
      <w:pPr>
        <w:pStyle w:val="a5"/>
        <w:tabs>
          <w:tab w:val="left" w:pos="360"/>
        </w:tabs>
        <w:ind w:left="0"/>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       </w:t>
      </w:r>
      <w:r w:rsidRPr="00537F51">
        <w:rPr>
          <w:rFonts w:ascii="Times New Roman" w:hAnsi="Times New Roman" w:cs="Times New Roman"/>
          <w:color w:val="000000" w:themeColor="text1"/>
          <w:sz w:val="24"/>
          <w:szCs w:val="24"/>
        </w:rPr>
        <w:t xml:space="preserve">3. </w:t>
      </w:r>
      <w:r w:rsidRPr="00CA1AF9">
        <w:rPr>
          <w:rFonts w:ascii="Times New Roman" w:hAnsi="Times New Roman" w:cs="Times New Roman"/>
          <w:sz w:val="24"/>
          <w:szCs w:val="24"/>
        </w:rPr>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00263284" w14:textId="77777777" w:rsidR="00650E04" w:rsidRDefault="00650E04" w:rsidP="00650E04">
      <w:pPr>
        <w:pStyle w:val="a5"/>
        <w:tabs>
          <w:tab w:val="left" w:pos="360"/>
        </w:tabs>
        <w:ind w:left="0"/>
        <w:jc w:val="both"/>
        <w:rPr>
          <w:rFonts w:ascii="Times New Roman" w:hAnsi="Times New Roman" w:cs="Times New Roman"/>
          <w:sz w:val="24"/>
          <w:szCs w:val="24"/>
        </w:rPr>
      </w:pPr>
    </w:p>
    <w:p w14:paraId="546C9A1D" w14:textId="77777777" w:rsidR="00650E04" w:rsidRDefault="00650E04" w:rsidP="00650E04">
      <w:pPr>
        <w:pStyle w:val="a5"/>
        <w:tabs>
          <w:tab w:val="left" w:pos="360"/>
        </w:tabs>
        <w:ind w:left="0"/>
        <w:jc w:val="both"/>
        <w:rPr>
          <w:rFonts w:ascii="Times New Roman" w:hAnsi="Times New Roman" w:cs="Times New Roman"/>
          <w:sz w:val="24"/>
          <w:szCs w:val="24"/>
        </w:rPr>
      </w:pPr>
    </w:p>
    <w:p w14:paraId="65613229" w14:textId="77777777" w:rsidR="00650E04" w:rsidRPr="00CA1AF9" w:rsidRDefault="00650E04" w:rsidP="00650E04">
      <w:pPr>
        <w:pStyle w:val="a5"/>
        <w:tabs>
          <w:tab w:val="left" w:pos="360"/>
        </w:tabs>
        <w:ind w:left="0"/>
        <w:jc w:val="both"/>
        <w:rPr>
          <w:rFonts w:ascii="Times New Roman" w:hAnsi="Times New Roman" w:cs="Times New Roman"/>
          <w:sz w:val="24"/>
          <w:szCs w:val="24"/>
        </w:rPr>
      </w:pPr>
    </w:p>
    <w:p w14:paraId="5CCE3F23" w14:textId="77777777" w:rsidR="00650E04" w:rsidRPr="00537F51" w:rsidRDefault="00650E04" w:rsidP="00650E04">
      <w:pPr>
        <w:tabs>
          <w:tab w:val="left" w:pos="709"/>
        </w:tabs>
        <w:jc w:val="both"/>
        <w:rPr>
          <w:rFonts w:ascii="Times New Roman" w:hAnsi="Times New Roman" w:cs="Times New Roman"/>
          <w:color w:val="000000" w:themeColor="text1"/>
          <w:sz w:val="24"/>
          <w:szCs w:val="24"/>
        </w:rPr>
      </w:pPr>
    </w:p>
    <w:p w14:paraId="6F58FF4C" w14:textId="77777777" w:rsidR="00650E04" w:rsidRDefault="00650E04" w:rsidP="00650E04">
      <w:pPr>
        <w:tabs>
          <w:tab w:val="left" w:pos="1890"/>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537F51">
        <w:rPr>
          <w:rFonts w:ascii="Times New Roman" w:hAnsi="Times New Roman" w:cs="Times New Roman"/>
          <w:color w:val="000000" w:themeColor="text1"/>
          <w:sz w:val="24"/>
          <w:szCs w:val="24"/>
        </w:rPr>
        <w:t xml:space="preserve">Сільський голова                                                               </w:t>
      </w:r>
      <w:r>
        <w:rPr>
          <w:rFonts w:ascii="Times New Roman" w:hAnsi="Times New Roman" w:cs="Times New Roman"/>
          <w:color w:val="000000" w:themeColor="text1"/>
          <w:sz w:val="24"/>
          <w:szCs w:val="24"/>
        </w:rPr>
        <w:t>Роман СИДОР</w:t>
      </w:r>
    </w:p>
    <w:p w14:paraId="444701CB" w14:textId="77777777" w:rsidR="00650E04" w:rsidRDefault="00650E04" w:rsidP="00650E04">
      <w:pPr>
        <w:tabs>
          <w:tab w:val="left" w:pos="1890"/>
        </w:tabs>
        <w:rPr>
          <w:rFonts w:ascii="Times New Roman" w:hAnsi="Times New Roman" w:cs="Times New Roman"/>
          <w:color w:val="000000" w:themeColor="text1"/>
          <w:sz w:val="24"/>
          <w:szCs w:val="24"/>
        </w:rPr>
      </w:pPr>
    </w:p>
    <w:p w14:paraId="731C93E5" w14:textId="77777777" w:rsidR="00650E04" w:rsidRDefault="00650E04" w:rsidP="00650E04">
      <w:pPr>
        <w:tabs>
          <w:tab w:val="left" w:pos="1890"/>
        </w:tabs>
        <w:rPr>
          <w:rFonts w:ascii="Times New Roman" w:hAnsi="Times New Roman" w:cs="Times New Roman"/>
          <w:color w:val="000000" w:themeColor="text1"/>
          <w:sz w:val="24"/>
          <w:szCs w:val="24"/>
        </w:rPr>
      </w:pPr>
    </w:p>
    <w:p w14:paraId="2A62BF83" w14:textId="77777777" w:rsidR="00650E04" w:rsidRDefault="00650E04" w:rsidP="00650E04">
      <w:pPr>
        <w:tabs>
          <w:tab w:val="left" w:pos="1890"/>
        </w:tabs>
        <w:rPr>
          <w:rFonts w:ascii="Times New Roman" w:hAnsi="Times New Roman" w:cs="Times New Roman"/>
          <w:color w:val="000000" w:themeColor="text1"/>
          <w:sz w:val="24"/>
          <w:szCs w:val="24"/>
        </w:rPr>
      </w:pPr>
    </w:p>
    <w:p w14:paraId="2959E03B" w14:textId="77777777" w:rsidR="00650E04" w:rsidRDefault="00650E04" w:rsidP="00650E04">
      <w:pPr>
        <w:tabs>
          <w:tab w:val="left" w:pos="1890"/>
        </w:tabs>
        <w:rPr>
          <w:rFonts w:ascii="Times New Roman" w:hAnsi="Times New Roman" w:cs="Times New Roman"/>
          <w:color w:val="000000" w:themeColor="text1"/>
          <w:sz w:val="24"/>
          <w:szCs w:val="24"/>
        </w:rPr>
      </w:pPr>
    </w:p>
    <w:p w14:paraId="77FBF087" w14:textId="77777777" w:rsidR="00650E04" w:rsidRDefault="00650E04" w:rsidP="00650E04">
      <w:pPr>
        <w:tabs>
          <w:tab w:val="left" w:pos="1890"/>
        </w:tabs>
        <w:rPr>
          <w:rFonts w:ascii="Times New Roman" w:hAnsi="Times New Roman" w:cs="Times New Roman"/>
          <w:color w:val="000000" w:themeColor="text1"/>
          <w:sz w:val="24"/>
          <w:szCs w:val="24"/>
        </w:rPr>
      </w:pPr>
    </w:p>
    <w:p w14:paraId="1747549F" w14:textId="77777777" w:rsidR="00650E04" w:rsidRDefault="00650E04" w:rsidP="00650E04">
      <w:pPr>
        <w:tabs>
          <w:tab w:val="left" w:pos="1890"/>
        </w:tabs>
        <w:rPr>
          <w:rFonts w:ascii="Times New Roman" w:hAnsi="Times New Roman" w:cs="Times New Roman"/>
          <w:color w:val="000000" w:themeColor="text1"/>
          <w:sz w:val="24"/>
          <w:szCs w:val="24"/>
        </w:rPr>
      </w:pPr>
    </w:p>
    <w:p w14:paraId="268608B1" w14:textId="77777777" w:rsidR="00650E04" w:rsidRDefault="00650E04" w:rsidP="00650E04">
      <w:pPr>
        <w:tabs>
          <w:tab w:val="left" w:pos="1890"/>
        </w:tabs>
        <w:rPr>
          <w:rFonts w:ascii="Times New Roman" w:hAnsi="Times New Roman" w:cs="Times New Roman"/>
          <w:color w:val="000000" w:themeColor="text1"/>
          <w:sz w:val="24"/>
          <w:szCs w:val="24"/>
        </w:rPr>
      </w:pPr>
    </w:p>
    <w:p w14:paraId="7F08393A" w14:textId="77777777" w:rsidR="00650E04" w:rsidRDefault="00650E04" w:rsidP="00650E04">
      <w:pPr>
        <w:tabs>
          <w:tab w:val="left" w:pos="1890"/>
        </w:tabs>
        <w:rPr>
          <w:rFonts w:ascii="Times New Roman" w:hAnsi="Times New Roman" w:cs="Times New Roman"/>
          <w:color w:val="000000" w:themeColor="text1"/>
          <w:sz w:val="24"/>
          <w:szCs w:val="24"/>
        </w:rPr>
      </w:pPr>
    </w:p>
    <w:p w14:paraId="7988587C" w14:textId="77777777" w:rsidR="00650E04" w:rsidRDefault="00650E04" w:rsidP="00650E04">
      <w:pPr>
        <w:tabs>
          <w:tab w:val="left" w:pos="1890"/>
        </w:tabs>
        <w:rPr>
          <w:rFonts w:ascii="Times New Roman" w:hAnsi="Times New Roman" w:cs="Times New Roman"/>
          <w:color w:val="000000" w:themeColor="text1"/>
          <w:sz w:val="24"/>
          <w:szCs w:val="24"/>
        </w:rPr>
      </w:pPr>
    </w:p>
    <w:p w14:paraId="7EB774F8" w14:textId="77777777" w:rsidR="00650E04" w:rsidRDefault="00650E04" w:rsidP="00650E04">
      <w:pPr>
        <w:tabs>
          <w:tab w:val="left" w:pos="1890"/>
        </w:tabs>
        <w:rPr>
          <w:rFonts w:ascii="Times New Roman" w:hAnsi="Times New Roman" w:cs="Times New Roman"/>
          <w:color w:val="000000" w:themeColor="text1"/>
          <w:sz w:val="24"/>
          <w:szCs w:val="24"/>
        </w:rPr>
      </w:pPr>
    </w:p>
    <w:p w14:paraId="5F0F4BE6" w14:textId="77777777" w:rsidR="00650E04" w:rsidRDefault="00650E04" w:rsidP="00650E04">
      <w:pPr>
        <w:tabs>
          <w:tab w:val="left" w:pos="1890"/>
        </w:tabs>
        <w:rPr>
          <w:rFonts w:ascii="Times New Roman" w:hAnsi="Times New Roman" w:cs="Times New Roman"/>
          <w:color w:val="000000" w:themeColor="text1"/>
          <w:sz w:val="24"/>
          <w:szCs w:val="24"/>
        </w:rPr>
      </w:pPr>
    </w:p>
    <w:p w14:paraId="68DF8F7E" w14:textId="77777777" w:rsidR="00650E04" w:rsidRDefault="00650E04" w:rsidP="00650E04">
      <w:pPr>
        <w:tabs>
          <w:tab w:val="left" w:pos="1890"/>
        </w:tabs>
        <w:rPr>
          <w:rFonts w:ascii="Times New Roman" w:hAnsi="Times New Roman" w:cs="Times New Roman"/>
          <w:color w:val="000000" w:themeColor="text1"/>
          <w:sz w:val="24"/>
          <w:szCs w:val="24"/>
        </w:rPr>
      </w:pPr>
    </w:p>
    <w:p w14:paraId="6390C5EA" w14:textId="77777777" w:rsidR="00650E04" w:rsidRDefault="00650E04" w:rsidP="00650E04">
      <w:pPr>
        <w:tabs>
          <w:tab w:val="left" w:pos="1890"/>
        </w:tabs>
        <w:rPr>
          <w:rFonts w:ascii="Times New Roman" w:hAnsi="Times New Roman" w:cs="Times New Roman"/>
          <w:color w:val="000000" w:themeColor="text1"/>
          <w:sz w:val="24"/>
          <w:szCs w:val="24"/>
        </w:rPr>
      </w:pPr>
    </w:p>
    <w:p w14:paraId="4405867D" w14:textId="77777777" w:rsidR="00650E04" w:rsidRDefault="00650E04" w:rsidP="00650E04">
      <w:pPr>
        <w:tabs>
          <w:tab w:val="left" w:pos="1890"/>
        </w:tabs>
        <w:rPr>
          <w:rFonts w:ascii="Times New Roman" w:hAnsi="Times New Roman" w:cs="Times New Roman"/>
          <w:color w:val="000000" w:themeColor="text1"/>
          <w:sz w:val="24"/>
          <w:szCs w:val="24"/>
        </w:rPr>
      </w:pPr>
    </w:p>
    <w:p w14:paraId="23053324" w14:textId="77777777" w:rsidR="00650E04" w:rsidRDefault="00650E04" w:rsidP="00650E04">
      <w:pPr>
        <w:tabs>
          <w:tab w:val="left" w:pos="1890"/>
        </w:tabs>
        <w:rPr>
          <w:rFonts w:ascii="Times New Roman" w:hAnsi="Times New Roman" w:cs="Times New Roman"/>
          <w:color w:val="000000" w:themeColor="text1"/>
          <w:sz w:val="24"/>
          <w:szCs w:val="24"/>
        </w:rPr>
      </w:pPr>
    </w:p>
    <w:p w14:paraId="1987BBBB" w14:textId="77777777" w:rsidR="00650E04" w:rsidRDefault="00650E04" w:rsidP="00650E04">
      <w:pPr>
        <w:tabs>
          <w:tab w:val="left" w:pos="1890"/>
        </w:tabs>
        <w:rPr>
          <w:rFonts w:ascii="Times New Roman" w:hAnsi="Times New Roman" w:cs="Times New Roman"/>
          <w:color w:val="000000" w:themeColor="text1"/>
          <w:sz w:val="24"/>
          <w:szCs w:val="24"/>
        </w:rPr>
      </w:pPr>
    </w:p>
    <w:p w14:paraId="0739ABA3" w14:textId="77777777" w:rsidR="00650E04" w:rsidRPr="00F47CFD" w:rsidRDefault="00650E04" w:rsidP="00650E04">
      <w:pPr>
        <w:spacing w:after="0" w:line="240" w:lineRule="auto"/>
        <w:rPr>
          <w:noProof/>
          <w:lang w:eastAsia="uk-UA"/>
        </w:rPr>
      </w:pPr>
      <w:r w:rsidRPr="00C46DDD">
        <w:rPr>
          <w:rFonts w:ascii="Times New Roman" w:hAnsi="Times New Roman"/>
          <w:sz w:val="24"/>
        </w:rPr>
        <w:t xml:space="preserve">                                                                         </w:t>
      </w:r>
      <w:r w:rsidRPr="00F47CFD">
        <w:rPr>
          <w:noProof/>
          <w:lang w:eastAsia="uk-UA"/>
        </w:rPr>
        <w:drawing>
          <wp:inline distT="0" distB="0" distL="0" distR="0" wp14:anchorId="1E1E5AE5" wp14:editId="0D91BC5D">
            <wp:extent cx="571500" cy="762000"/>
            <wp:effectExtent l="0" t="0" r="0" b="0"/>
            <wp:docPr id="21" name="Рисунок 21"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4A7A3041" w14:textId="77777777" w:rsidR="00650E04" w:rsidRPr="00F47CFD" w:rsidRDefault="00650E04" w:rsidP="00650E04">
      <w:pPr>
        <w:spacing w:after="0" w:line="240" w:lineRule="auto"/>
        <w:rPr>
          <w:noProof/>
          <w:lang w:eastAsia="uk-UA"/>
        </w:rPr>
      </w:pPr>
      <w:r w:rsidRPr="00F47CFD">
        <w:rPr>
          <w:rFonts w:ascii="Times New Roman" w:hAnsi="Times New Roman"/>
          <w:sz w:val="24"/>
        </w:rPr>
        <w:t xml:space="preserve">        </w:t>
      </w:r>
    </w:p>
    <w:p w14:paraId="4C9A159D"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4E3C065F"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6FCD3849" w14:textId="77777777" w:rsidR="00650E04" w:rsidRPr="00F47CFD" w:rsidRDefault="00650E04" w:rsidP="00650E0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Сімдесят  восьма  </w:t>
      </w:r>
      <w:r w:rsidRPr="00F47CFD">
        <w:rPr>
          <w:rFonts w:ascii="Times New Roman" w:hAnsi="Times New Roman" w:cs="Times New Roman"/>
          <w:b/>
          <w:sz w:val="28"/>
          <w:szCs w:val="28"/>
        </w:rPr>
        <w:t xml:space="preserve">  чергова  сесія  VIII скликання</w:t>
      </w:r>
    </w:p>
    <w:p w14:paraId="2EF53731" w14:textId="77777777" w:rsidR="00650E04" w:rsidRPr="00F47CFD" w:rsidRDefault="00650E04" w:rsidP="00650E04">
      <w:pPr>
        <w:spacing w:after="0" w:line="240" w:lineRule="auto"/>
        <w:jc w:val="center"/>
        <w:rPr>
          <w:rFonts w:ascii="Times New Roman" w:hAnsi="Times New Roman" w:cs="Times New Roman"/>
          <w:b/>
          <w:sz w:val="28"/>
          <w:szCs w:val="28"/>
        </w:rPr>
      </w:pPr>
    </w:p>
    <w:p w14:paraId="10531138"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5DC85095" w14:textId="77777777" w:rsidR="00650E04" w:rsidRPr="00EA59E8" w:rsidRDefault="00650E04" w:rsidP="00650E04">
      <w:pPr>
        <w:pStyle w:val="aa"/>
        <w:shd w:val="clear" w:color="auto" w:fill="FFFFFF"/>
        <w:jc w:val="both"/>
        <w:rPr>
          <w:b/>
          <w:sz w:val="23"/>
          <w:szCs w:val="23"/>
        </w:rPr>
      </w:pPr>
      <w:r>
        <w:rPr>
          <w:b/>
          <w:sz w:val="23"/>
          <w:szCs w:val="23"/>
        </w:rPr>
        <w:t xml:space="preserve"> 28</w:t>
      </w:r>
      <w:r w:rsidRPr="00F47CFD">
        <w:rPr>
          <w:b/>
          <w:sz w:val="23"/>
          <w:szCs w:val="23"/>
        </w:rPr>
        <w:t xml:space="preserve"> </w:t>
      </w:r>
      <w:r>
        <w:rPr>
          <w:b/>
          <w:sz w:val="23"/>
          <w:szCs w:val="23"/>
        </w:rPr>
        <w:t xml:space="preserve">  травня  </w:t>
      </w:r>
      <w:r w:rsidRPr="00F47CFD">
        <w:rPr>
          <w:b/>
          <w:sz w:val="23"/>
          <w:szCs w:val="23"/>
        </w:rPr>
        <w:t>202</w:t>
      </w:r>
      <w:r>
        <w:rPr>
          <w:b/>
          <w:sz w:val="23"/>
          <w:szCs w:val="23"/>
        </w:rPr>
        <w:t>6</w:t>
      </w:r>
      <w:r w:rsidRPr="00F47CFD">
        <w:rPr>
          <w:b/>
          <w:sz w:val="23"/>
          <w:szCs w:val="23"/>
        </w:rPr>
        <w:t xml:space="preserve"> року</w:t>
      </w:r>
      <w:r w:rsidRPr="00F47CFD">
        <w:rPr>
          <w:b/>
          <w:sz w:val="23"/>
          <w:szCs w:val="23"/>
        </w:rPr>
        <w:tab/>
      </w:r>
      <w:r w:rsidRPr="00F47CFD">
        <w:rPr>
          <w:b/>
          <w:sz w:val="23"/>
          <w:szCs w:val="23"/>
        </w:rPr>
        <w:tab/>
        <w:t xml:space="preserve">        </w:t>
      </w:r>
      <w:r>
        <w:rPr>
          <w:b/>
          <w:sz w:val="23"/>
          <w:szCs w:val="23"/>
        </w:rPr>
        <w:t xml:space="preserve"> </w:t>
      </w:r>
      <w:r w:rsidRPr="00F47CFD">
        <w:rPr>
          <w:b/>
          <w:sz w:val="23"/>
          <w:szCs w:val="23"/>
        </w:rPr>
        <w:t xml:space="preserve"> с. Розвадів</w:t>
      </w:r>
      <w:r w:rsidRPr="00F47CFD">
        <w:rPr>
          <w:b/>
          <w:sz w:val="23"/>
          <w:szCs w:val="23"/>
        </w:rPr>
        <w:tab/>
      </w:r>
      <w:r>
        <w:rPr>
          <w:b/>
          <w:sz w:val="23"/>
          <w:szCs w:val="23"/>
        </w:rPr>
        <w:t xml:space="preserve">              </w:t>
      </w:r>
      <w:r w:rsidRPr="00F47CFD">
        <w:rPr>
          <w:b/>
          <w:sz w:val="23"/>
          <w:szCs w:val="23"/>
        </w:rPr>
        <w:tab/>
        <w:t xml:space="preserve">        </w:t>
      </w:r>
      <w:r w:rsidRPr="00F47CFD">
        <w:rPr>
          <w:b/>
          <w:sz w:val="23"/>
          <w:szCs w:val="23"/>
          <w:lang w:val="en-US"/>
        </w:rPr>
        <w:t xml:space="preserve"> </w:t>
      </w:r>
      <w:r w:rsidRPr="00F47CFD">
        <w:rPr>
          <w:b/>
          <w:sz w:val="23"/>
          <w:szCs w:val="23"/>
        </w:rPr>
        <w:t xml:space="preserve"> </w:t>
      </w:r>
      <w:r>
        <w:rPr>
          <w:b/>
          <w:sz w:val="23"/>
          <w:szCs w:val="23"/>
        </w:rPr>
        <w:t xml:space="preserve">     </w:t>
      </w:r>
      <w:r w:rsidRPr="00F47CFD">
        <w:rPr>
          <w:b/>
          <w:sz w:val="23"/>
          <w:szCs w:val="23"/>
          <w:lang w:val="en-US"/>
        </w:rPr>
        <w:t xml:space="preserve"> </w:t>
      </w:r>
      <w:r>
        <w:rPr>
          <w:b/>
          <w:sz w:val="23"/>
          <w:szCs w:val="23"/>
        </w:rPr>
        <w:t xml:space="preserve">             № 2420</w:t>
      </w:r>
    </w:p>
    <w:p w14:paraId="68C849A8" w14:textId="77777777" w:rsidR="00650E04" w:rsidRPr="003069C4" w:rsidRDefault="00650E04" w:rsidP="00650E04">
      <w:pPr>
        <w:spacing w:after="0" w:line="256" w:lineRule="auto"/>
        <w:rPr>
          <w:rFonts w:ascii="Times New Roman" w:hAnsi="Times New Roman" w:cs="Times New Roman"/>
          <w:b/>
          <w:color w:val="000000" w:themeColor="text1"/>
          <w:sz w:val="24"/>
          <w:szCs w:val="24"/>
        </w:rPr>
      </w:pPr>
      <w:r w:rsidRPr="003069C4">
        <w:rPr>
          <w:rFonts w:ascii="Times New Roman" w:hAnsi="Times New Roman" w:cs="Times New Roman"/>
          <w:b/>
          <w:color w:val="000000" w:themeColor="text1"/>
          <w:sz w:val="24"/>
          <w:szCs w:val="24"/>
          <w:lang w:val="en-US"/>
        </w:rPr>
        <w:t xml:space="preserve"> “</w:t>
      </w:r>
      <w:r w:rsidRPr="003069C4">
        <w:rPr>
          <w:rFonts w:ascii="Times New Roman" w:hAnsi="Times New Roman" w:cs="Times New Roman"/>
          <w:b/>
          <w:color w:val="000000" w:themeColor="text1"/>
          <w:sz w:val="24"/>
          <w:szCs w:val="24"/>
        </w:rPr>
        <w:t xml:space="preserve">Про розгляд клопотання керуючої санацією </w:t>
      </w:r>
    </w:p>
    <w:p w14:paraId="66BE9097" w14:textId="77777777" w:rsidR="00650E04" w:rsidRPr="003069C4" w:rsidRDefault="00650E04" w:rsidP="00650E04">
      <w:pPr>
        <w:spacing w:after="0" w:line="256" w:lineRule="auto"/>
        <w:rPr>
          <w:rFonts w:ascii="Times New Roman" w:hAnsi="Times New Roman" w:cs="Times New Roman"/>
          <w:b/>
          <w:color w:val="000000" w:themeColor="text1"/>
          <w:sz w:val="24"/>
          <w:szCs w:val="24"/>
        </w:rPr>
      </w:pPr>
      <w:r w:rsidRPr="003069C4">
        <w:rPr>
          <w:rFonts w:ascii="Times New Roman" w:hAnsi="Times New Roman" w:cs="Times New Roman"/>
          <w:b/>
          <w:color w:val="000000" w:themeColor="text1"/>
          <w:sz w:val="24"/>
          <w:szCs w:val="24"/>
        </w:rPr>
        <w:t xml:space="preserve"> ТОВ </w:t>
      </w:r>
      <w:r w:rsidRPr="003069C4">
        <w:rPr>
          <w:rFonts w:ascii="Times New Roman" w:hAnsi="Times New Roman" w:cs="Times New Roman"/>
          <w:b/>
          <w:color w:val="000000" w:themeColor="text1"/>
          <w:sz w:val="24"/>
          <w:szCs w:val="24"/>
          <w:lang w:val="en-US"/>
        </w:rPr>
        <w:t>“</w:t>
      </w:r>
      <w:r w:rsidRPr="003069C4">
        <w:rPr>
          <w:rFonts w:ascii="Times New Roman" w:hAnsi="Times New Roman" w:cs="Times New Roman"/>
          <w:b/>
          <w:color w:val="000000" w:themeColor="text1"/>
          <w:sz w:val="24"/>
          <w:szCs w:val="24"/>
        </w:rPr>
        <w:t>ТБК-Львів</w:t>
      </w:r>
      <w:r w:rsidRPr="003069C4">
        <w:rPr>
          <w:rFonts w:ascii="Times New Roman" w:hAnsi="Times New Roman" w:cs="Times New Roman"/>
          <w:b/>
          <w:color w:val="000000" w:themeColor="text1"/>
          <w:sz w:val="24"/>
          <w:szCs w:val="24"/>
          <w:lang w:val="en-US"/>
        </w:rPr>
        <w:t>”</w:t>
      </w:r>
      <w:r w:rsidRPr="003069C4">
        <w:rPr>
          <w:rFonts w:ascii="Times New Roman" w:hAnsi="Times New Roman" w:cs="Times New Roman"/>
          <w:b/>
          <w:color w:val="000000" w:themeColor="text1"/>
          <w:sz w:val="24"/>
          <w:szCs w:val="24"/>
        </w:rPr>
        <w:t>арбітражної  керуючої  про надання дозволу</w:t>
      </w:r>
    </w:p>
    <w:p w14:paraId="37BDD389" w14:textId="77777777" w:rsidR="00650E04" w:rsidRPr="003069C4" w:rsidRDefault="00650E04" w:rsidP="00650E04">
      <w:pPr>
        <w:spacing w:after="0" w:line="256" w:lineRule="auto"/>
        <w:rPr>
          <w:rFonts w:ascii="Times New Roman" w:hAnsi="Times New Roman" w:cs="Times New Roman"/>
          <w:b/>
          <w:color w:val="000000" w:themeColor="text1"/>
          <w:sz w:val="24"/>
          <w:szCs w:val="24"/>
        </w:rPr>
      </w:pPr>
      <w:r w:rsidRPr="003069C4">
        <w:rPr>
          <w:rFonts w:ascii="Times New Roman" w:hAnsi="Times New Roman" w:cs="Times New Roman"/>
          <w:b/>
          <w:color w:val="000000" w:themeColor="text1"/>
          <w:sz w:val="24"/>
          <w:szCs w:val="24"/>
        </w:rPr>
        <w:t xml:space="preserve"> на  виготовлення технічної  документації  із землеустрою  </w:t>
      </w:r>
    </w:p>
    <w:p w14:paraId="08691114" w14:textId="77777777" w:rsidR="00650E04" w:rsidRPr="003069C4" w:rsidRDefault="00650E04" w:rsidP="00650E04">
      <w:pPr>
        <w:spacing w:after="0" w:line="256" w:lineRule="auto"/>
        <w:rPr>
          <w:rFonts w:ascii="Times New Roman" w:hAnsi="Times New Roman" w:cs="Times New Roman"/>
          <w:b/>
          <w:color w:val="000000" w:themeColor="text1"/>
          <w:sz w:val="24"/>
          <w:szCs w:val="24"/>
        </w:rPr>
      </w:pPr>
      <w:r w:rsidRPr="003069C4">
        <w:rPr>
          <w:rFonts w:ascii="Times New Roman" w:hAnsi="Times New Roman" w:cs="Times New Roman"/>
          <w:b/>
          <w:color w:val="000000" w:themeColor="text1"/>
          <w:sz w:val="24"/>
          <w:szCs w:val="24"/>
        </w:rPr>
        <w:t xml:space="preserve"> щодо встановлення (відновлення) меж земельної ділянки</w:t>
      </w:r>
    </w:p>
    <w:p w14:paraId="41C0EBBB" w14:textId="77777777" w:rsidR="00650E04" w:rsidRPr="003069C4" w:rsidRDefault="00650E04" w:rsidP="00650E04">
      <w:pPr>
        <w:spacing w:after="0" w:line="256" w:lineRule="auto"/>
        <w:rPr>
          <w:rFonts w:ascii="Times New Roman" w:hAnsi="Times New Roman" w:cs="Times New Roman"/>
          <w:b/>
          <w:sz w:val="24"/>
          <w:szCs w:val="24"/>
        </w:rPr>
      </w:pPr>
      <w:r w:rsidRPr="003069C4">
        <w:rPr>
          <w:rFonts w:ascii="Times New Roman" w:hAnsi="Times New Roman" w:cs="Times New Roman"/>
          <w:b/>
          <w:color w:val="000000" w:themeColor="text1"/>
          <w:sz w:val="24"/>
          <w:szCs w:val="24"/>
        </w:rPr>
        <w:t xml:space="preserve"> з видом цільового призначення  </w:t>
      </w:r>
      <w:r w:rsidRPr="003069C4">
        <w:rPr>
          <w:rFonts w:ascii="Times New Roman" w:hAnsi="Times New Roman" w:cs="Times New Roman"/>
          <w:b/>
          <w:sz w:val="24"/>
          <w:szCs w:val="24"/>
        </w:rPr>
        <w:t xml:space="preserve">для розміщення та </w:t>
      </w:r>
    </w:p>
    <w:p w14:paraId="21203901" w14:textId="77777777" w:rsidR="00650E04" w:rsidRPr="003069C4" w:rsidRDefault="00650E04" w:rsidP="00650E04">
      <w:pPr>
        <w:spacing w:after="0" w:line="256" w:lineRule="auto"/>
        <w:rPr>
          <w:rFonts w:ascii="Times New Roman" w:hAnsi="Times New Roman" w:cs="Times New Roman"/>
          <w:b/>
          <w:sz w:val="24"/>
          <w:szCs w:val="24"/>
        </w:rPr>
      </w:pPr>
      <w:r w:rsidRPr="003069C4">
        <w:rPr>
          <w:rFonts w:ascii="Times New Roman" w:hAnsi="Times New Roman" w:cs="Times New Roman"/>
          <w:b/>
          <w:sz w:val="24"/>
          <w:szCs w:val="24"/>
        </w:rPr>
        <w:t xml:space="preserve">експлуатації основних, підсобних і допоміжних будівель </w:t>
      </w:r>
    </w:p>
    <w:p w14:paraId="6C37AD8F" w14:textId="77777777" w:rsidR="00650E04" w:rsidRPr="003069C4" w:rsidRDefault="00650E04" w:rsidP="00650E04">
      <w:pPr>
        <w:spacing w:after="0" w:line="256" w:lineRule="auto"/>
        <w:rPr>
          <w:b/>
        </w:rPr>
      </w:pPr>
      <w:r w:rsidRPr="003069C4">
        <w:rPr>
          <w:rFonts w:ascii="Times New Roman" w:hAnsi="Times New Roman" w:cs="Times New Roman"/>
          <w:b/>
          <w:sz w:val="24"/>
          <w:szCs w:val="24"/>
        </w:rPr>
        <w:t>та споруд будівельних організацій та підприємств</w:t>
      </w:r>
      <w:r w:rsidRPr="003069C4">
        <w:rPr>
          <w:b/>
        </w:rPr>
        <w:t xml:space="preserve"> </w:t>
      </w:r>
    </w:p>
    <w:p w14:paraId="2F0A2AC1" w14:textId="77777777" w:rsidR="00650E04" w:rsidRPr="003069C4" w:rsidRDefault="00650E04" w:rsidP="00650E04">
      <w:pPr>
        <w:spacing w:after="0" w:line="256" w:lineRule="auto"/>
        <w:rPr>
          <w:rFonts w:ascii="Times New Roman" w:hAnsi="Times New Roman" w:cs="Times New Roman"/>
          <w:b/>
          <w:sz w:val="24"/>
          <w:szCs w:val="24"/>
        </w:rPr>
      </w:pPr>
      <w:r w:rsidRPr="003069C4">
        <w:rPr>
          <w:rFonts w:ascii="Times New Roman" w:hAnsi="Times New Roman" w:cs="Times New Roman"/>
          <w:b/>
          <w:color w:val="000000" w:themeColor="text1"/>
          <w:sz w:val="24"/>
          <w:szCs w:val="24"/>
        </w:rPr>
        <w:t xml:space="preserve"> (Код згідно КВЦПЗ – 11.03), </w:t>
      </w:r>
      <w:r w:rsidRPr="003069C4">
        <w:rPr>
          <w:rFonts w:ascii="Times New Roman" w:hAnsi="Times New Roman" w:cs="Times New Roman"/>
          <w:b/>
          <w:sz w:val="24"/>
          <w:szCs w:val="24"/>
        </w:rPr>
        <w:t xml:space="preserve">категорія: землі промисловості, </w:t>
      </w:r>
    </w:p>
    <w:p w14:paraId="341705DB" w14:textId="77777777" w:rsidR="00650E04" w:rsidRPr="003069C4" w:rsidRDefault="00650E04" w:rsidP="00650E04">
      <w:pPr>
        <w:spacing w:after="0" w:line="256" w:lineRule="auto"/>
        <w:rPr>
          <w:rFonts w:ascii="Times New Roman" w:hAnsi="Times New Roman" w:cs="Times New Roman"/>
          <w:b/>
          <w:sz w:val="24"/>
          <w:szCs w:val="24"/>
        </w:rPr>
      </w:pPr>
      <w:r w:rsidRPr="003069C4">
        <w:rPr>
          <w:rFonts w:ascii="Times New Roman" w:hAnsi="Times New Roman" w:cs="Times New Roman"/>
          <w:b/>
          <w:sz w:val="24"/>
          <w:szCs w:val="24"/>
        </w:rPr>
        <w:t xml:space="preserve">транспорту, зв'язку, енергетики, оборони та іншого призначення, </w:t>
      </w:r>
    </w:p>
    <w:p w14:paraId="724870EE" w14:textId="77777777" w:rsidR="00650E04" w:rsidRPr="003069C4" w:rsidRDefault="00650E04" w:rsidP="00650E04">
      <w:pPr>
        <w:spacing w:after="0" w:line="256" w:lineRule="auto"/>
        <w:rPr>
          <w:rFonts w:ascii="Times New Roman" w:hAnsi="Times New Roman" w:cs="Times New Roman"/>
          <w:b/>
          <w:color w:val="000000" w:themeColor="text1"/>
          <w:sz w:val="24"/>
          <w:szCs w:val="24"/>
        </w:rPr>
      </w:pPr>
      <w:r w:rsidRPr="003069C4">
        <w:rPr>
          <w:rFonts w:ascii="Times New Roman" w:hAnsi="Times New Roman" w:cs="Times New Roman"/>
          <w:b/>
          <w:color w:val="000000" w:themeColor="text1"/>
          <w:sz w:val="24"/>
          <w:szCs w:val="24"/>
        </w:rPr>
        <w:t>для  обслуговування  цілісного майнового комплексу будівель та</w:t>
      </w:r>
    </w:p>
    <w:p w14:paraId="60215A83" w14:textId="77777777" w:rsidR="00650E04" w:rsidRDefault="00650E04" w:rsidP="00650E04">
      <w:pPr>
        <w:spacing w:after="0" w:line="256" w:lineRule="auto"/>
        <w:rPr>
          <w:rFonts w:ascii="Times New Roman" w:hAnsi="Times New Roman" w:cs="Times New Roman"/>
          <w:b/>
          <w:color w:val="000000" w:themeColor="text1"/>
          <w:sz w:val="24"/>
          <w:szCs w:val="24"/>
        </w:rPr>
      </w:pPr>
      <w:r w:rsidRPr="003069C4">
        <w:rPr>
          <w:rFonts w:ascii="Times New Roman" w:hAnsi="Times New Roman" w:cs="Times New Roman"/>
          <w:b/>
          <w:color w:val="000000" w:themeColor="text1"/>
          <w:sz w:val="24"/>
          <w:szCs w:val="24"/>
        </w:rPr>
        <w:t>споруд,</w:t>
      </w:r>
      <w:r w:rsidRPr="003069C4">
        <w:rPr>
          <w:rFonts w:ascii="Times New Roman" w:hAnsi="Times New Roman" w:cs="Times New Roman"/>
          <w:b/>
          <w:color w:val="000000" w:themeColor="text1"/>
          <w:sz w:val="24"/>
          <w:szCs w:val="24"/>
          <w:lang w:val="en-US"/>
        </w:rPr>
        <w:t xml:space="preserve"> </w:t>
      </w:r>
      <w:r>
        <w:rPr>
          <w:rFonts w:ascii="Times New Roman" w:hAnsi="Times New Roman" w:cs="Times New Roman"/>
          <w:b/>
          <w:color w:val="000000" w:themeColor="text1"/>
          <w:sz w:val="24"/>
          <w:szCs w:val="24"/>
        </w:rPr>
        <w:t xml:space="preserve"> за  адресою: с. Розвадів, вул. Бандери Ст., 5,</w:t>
      </w:r>
    </w:p>
    <w:p w14:paraId="7A9A3DC3" w14:textId="77777777" w:rsidR="00650E04" w:rsidRDefault="00650E04" w:rsidP="00650E04">
      <w:pPr>
        <w:spacing w:after="0" w:line="256"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Стрийського  району, Львівської області на території  Розвадівської </w:t>
      </w:r>
    </w:p>
    <w:p w14:paraId="0A404A71" w14:textId="77777777" w:rsidR="00650E04" w:rsidRPr="003069C4" w:rsidRDefault="00650E04" w:rsidP="00650E04">
      <w:pPr>
        <w:spacing w:after="0" w:line="256" w:lineRule="auto"/>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rPr>
        <w:t>сільської  ради</w:t>
      </w:r>
      <w:r w:rsidRPr="003069C4">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w:t>
      </w:r>
      <w:r w:rsidRPr="003069C4">
        <w:rPr>
          <w:rFonts w:ascii="Times New Roman" w:hAnsi="Times New Roman" w:cs="Times New Roman"/>
          <w:b/>
          <w:color w:val="000000" w:themeColor="text1"/>
          <w:sz w:val="24"/>
          <w:szCs w:val="24"/>
        </w:rPr>
        <w:t>з  метою</w:t>
      </w:r>
      <w:r>
        <w:rPr>
          <w:rFonts w:ascii="Times New Roman" w:hAnsi="Times New Roman" w:cs="Times New Roman"/>
          <w:b/>
          <w:color w:val="000000" w:themeColor="text1"/>
          <w:sz w:val="24"/>
          <w:szCs w:val="24"/>
        </w:rPr>
        <w:t xml:space="preserve"> </w:t>
      </w:r>
      <w:r w:rsidRPr="003069C4">
        <w:rPr>
          <w:rFonts w:ascii="Times New Roman" w:hAnsi="Times New Roman" w:cs="Times New Roman"/>
          <w:b/>
          <w:color w:val="000000" w:themeColor="text1"/>
          <w:sz w:val="24"/>
          <w:szCs w:val="24"/>
        </w:rPr>
        <w:t xml:space="preserve"> передачі  її  в  оренду</w:t>
      </w:r>
      <w:r w:rsidRPr="003069C4">
        <w:rPr>
          <w:rFonts w:ascii="Times New Roman" w:hAnsi="Times New Roman" w:cs="Times New Roman"/>
          <w:b/>
          <w:color w:val="000000" w:themeColor="text1"/>
          <w:sz w:val="24"/>
          <w:szCs w:val="24"/>
          <w:lang w:val="en-US"/>
        </w:rPr>
        <w:t>”</w:t>
      </w:r>
    </w:p>
    <w:p w14:paraId="5F749A67" w14:textId="77777777" w:rsidR="00650E04" w:rsidRPr="00C930C7" w:rsidRDefault="00650E04" w:rsidP="00650E04">
      <w:pPr>
        <w:spacing w:after="0" w:line="256" w:lineRule="auto"/>
        <w:rPr>
          <w:rFonts w:ascii="Times New Roman" w:hAnsi="Times New Roman" w:cs="Times New Roman"/>
          <w:b/>
          <w:color w:val="000000" w:themeColor="text1"/>
          <w:sz w:val="24"/>
          <w:szCs w:val="24"/>
        </w:rPr>
      </w:pPr>
    </w:p>
    <w:p w14:paraId="17545AF4" w14:textId="77777777" w:rsidR="00650E04" w:rsidRDefault="00650E04" w:rsidP="00650E04">
      <w:pPr>
        <w:spacing w:after="0" w:line="25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E549A4">
        <w:rPr>
          <w:rFonts w:ascii="Times New Roman" w:hAnsi="Times New Roman" w:cs="Times New Roman"/>
          <w:color w:val="000000" w:themeColor="text1"/>
          <w:sz w:val="24"/>
          <w:szCs w:val="24"/>
        </w:rPr>
        <w:t xml:space="preserve">Розглянувши заяву керуючої санацією </w:t>
      </w:r>
      <w:r w:rsidRPr="00910F27">
        <w:rPr>
          <w:rFonts w:ascii="Times New Roman" w:hAnsi="Times New Roman" w:cs="Times New Roman"/>
          <w:b/>
          <w:color w:val="000000" w:themeColor="text1"/>
          <w:sz w:val="24"/>
          <w:szCs w:val="24"/>
        </w:rPr>
        <w:t xml:space="preserve">ТОВ </w:t>
      </w:r>
      <w:r w:rsidRPr="00910F27">
        <w:rPr>
          <w:rFonts w:ascii="Times New Roman" w:hAnsi="Times New Roman" w:cs="Times New Roman"/>
          <w:b/>
          <w:color w:val="000000" w:themeColor="text1"/>
          <w:sz w:val="24"/>
          <w:szCs w:val="24"/>
          <w:lang w:val="en-US"/>
        </w:rPr>
        <w:t>“</w:t>
      </w:r>
      <w:r w:rsidRPr="00910F27">
        <w:rPr>
          <w:rFonts w:ascii="Times New Roman" w:hAnsi="Times New Roman" w:cs="Times New Roman"/>
          <w:b/>
          <w:color w:val="000000" w:themeColor="text1"/>
          <w:sz w:val="24"/>
          <w:szCs w:val="24"/>
        </w:rPr>
        <w:t>ТБК-ЛЬВІВ</w:t>
      </w:r>
      <w:r w:rsidRPr="00910F27">
        <w:rPr>
          <w:rFonts w:ascii="Times New Roman" w:hAnsi="Times New Roman" w:cs="Times New Roman"/>
          <w:b/>
          <w:color w:val="000000" w:themeColor="text1"/>
          <w:sz w:val="24"/>
          <w:szCs w:val="24"/>
          <w:lang w:val="en-US"/>
        </w:rPr>
        <w:t>”</w:t>
      </w:r>
      <w:r w:rsidRPr="00910F27">
        <w:rPr>
          <w:rFonts w:ascii="Times New Roman" w:hAnsi="Times New Roman" w:cs="Times New Roman"/>
          <w:b/>
          <w:color w:val="000000" w:themeColor="text1"/>
          <w:sz w:val="24"/>
          <w:szCs w:val="24"/>
        </w:rPr>
        <w:t xml:space="preserve"> (Ідентифікаційний код 37288807)</w:t>
      </w:r>
      <w:r w:rsidRPr="00E549A4">
        <w:rPr>
          <w:rFonts w:ascii="Times New Roman" w:hAnsi="Times New Roman" w:cs="Times New Roman"/>
          <w:color w:val="000000" w:themeColor="text1"/>
          <w:sz w:val="24"/>
          <w:szCs w:val="24"/>
        </w:rPr>
        <w:t xml:space="preserve"> арбітражної керуючої</w:t>
      </w:r>
      <w:r>
        <w:rPr>
          <w:rFonts w:ascii="Times New Roman" w:hAnsi="Times New Roman" w:cs="Times New Roman"/>
          <w:color w:val="000000" w:themeColor="text1"/>
          <w:sz w:val="24"/>
          <w:szCs w:val="24"/>
        </w:rPr>
        <w:t xml:space="preserve"> Людмили ХУДОНОГОВОЇ </w:t>
      </w:r>
      <w:r w:rsidRPr="00E549A4">
        <w:rPr>
          <w:rFonts w:ascii="Times New Roman" w:hAnsi="Times New Roman" w:cs="Times New Roman"/>
          <w:color w:val="000000" w:themeColor="text1"/>
          <w:sz w:val="24"/>
          <w:szCs w:val="24"/>
        </w:rPr>
        <w:t xml:space="preserve"> від </w:t>
      </w:r>
      <w:r>
        <w:rPr>
          <w:rFonts w:ascii="Times New Roman" w:hAnsi="Times New Roman" w:cs="Times New Roman"/>
          <w:color w:val="000000" w:themeColor="text1"/>
          <w:sz w:val="24"/>
          <w:szCs w:val="24"/>
        </w:rPr>
        <w:t xml:space="preserve"> </w:t>
      </w:r>
      <w:r w:rsidRPr="00E549A4">
        <w:rPr>
          <w:rFonts w:ascii="Times New Roman" w:hAnsi="Times New Roman" w:cs="Times New Roman"/>
          <w:color w:val="000000" w:themeColor="text1"/>
          <w:sz w:val="24"/>
          <w:szCs w:val="24"/>
        </w:rPr>
        <w:t xml:space="preserve">29.04.2026 року № 02-01/73  </w:t>
      </w:r>
      <w:r w:rsidRPr="00E549A4">
        <w:rPr>
          <w:rFonts w:ascii="Times New Roman" w:hAnsi="Times New Roman" w:cs="Times New Roman"/>
          <w:bCs/>
          <w:color w:val="000000" w:themeColor="text1"/>
          <w:sz w:val="24"/>
          <w:szCs w:val="24"/>
        </w:rPr>
        <w:t>про надання дозволу на виготовлення технічної документації із землеустрою щодо встановлення (відновлення) меж земельної ділянки</w:t>
      </w:r>
      <w:r>
        <w:rPr>
          <w:rFonts w:ascii="Times New Roman" w:hAnsi="Times New Roman" w:cs="Times New Roman"/>
          <w:bCs/>
          <w:color w:val="000000" w:themeColor="text1"/>
          <w:sz w:val="24"/>
          <w:szCs w:val="24"/>
        </w:rPr>
        <w:t xml:space="preserve"> площею 1,6482 га </w:t>
      </w:r>
      <w:r w:rsidRPr="00130FA6">
        <w:rPr>
          <w:rFonts w:ascii="Times New Roman" w:hAnsi="Times New Roman" w:cs="Times New Roman"/>
          <w:bCs/>
          <w:color w:val="000000" w:themeColor="text1"/>
          <w:sz w:val="24"/>
          <w:szCs w:val="24"/>
        </w:rPr>
        <w:t xml:space="preserve"> </w:t>
      </w:r>
      <w:r w:rsidRPr="00374AA9">
        <w:rPr>
          <w:rFonts w:ascii="Times New Roman" w:hAnsi="Times New Roman" w:cs="Times New Roman"/>
          <w:bCs/>
          <w:color w:val="000000" w:themeColor="text1"/>
          <w:sz w:val="24"/>
          <w:szCs w:val="24"/>
        </w:rPr>
        <w:t xml:space="preserve">кадастровий номер </w:t>
      </w:r>
      <w:r w:rsidRPr="00347A66">
        <w:rPr>
          <w:rFonts w:ascii="Times New Roman" w:eastAsia="Times New Roman" w:hAnsi="Times New Roman" w:cs="Times New Roman"/>
          <w:sz w:val="24"/>
          <w:szCs w:val="24"/>
          <w:lang w:eastAsia="uk-UA"/>
        </w:rPr>
        <w:t>4623086800:01:000:0073</w:t>
      </w:r>
      <w:r>
        <w:rPr>
          <w:rFonts w:ascii="Times New Roman" w:eastAsia="Times New Roman" w:hAnsi="Times New Roman" w:cs="Times New Roman"/>
          <w:sz w:val="24"/>
          <w:szCs w:val="24"/>
          <w:lang w:val="en-US" w:eastAsia="uk-UA"/>
        </w:rPr>
        <w:t xml:space="preserve"> </w:t>
      </w:r>
      <w:r w:rsidRPr="00A40145">
        <w:rPr>
          <w:rFonts w:ascii="Times New Roman" w:hAnsi="Times New Roman" w:cs="Times New Roman"/>
          <w:sz w:val="24"/>
          <w:szCs w:val="24"/>
        </w:rPr>
        <w:t>з  видом цільового призначення для розміщення  та експлуатації основних, підсобних</w:t>
      </w:r>
      <w:r>
        <w:rPr>
          <w:rFonts w:ascii="Times New Roman" w:hAnsi="Times New Roman" w:cs="Times New Roman"/>
          <w:sz w:val="24"/>
          <w:szCs w:val="24"/>
        </w:rPr>
        <w:t xml:space="preserve"> </w:t>
      </w:r>
      <w:r w:rsidRPr="00A40145">
        <w:rPr>
          <w:rFonts w:ascii="Times New Roman" w:hAnsi="Times New Roman" w:cs="Times New Roman"/>
          <w:sz w:val="24"/>
          <w:szCs w:val="24"/>
        </w:rPr>
        <w:t xml:space="preserve"> і</w:t>
      </w:r>
      <w:r>
        <w:rPr>
          <w:rFonts w:ascii="Times New Roman" w:hAnsi="Times New Roman" w:cs="Times New Roman"/>
          <w:sz w:val="24"/>
          <w:szCs w:val="24"/>
        </w:rPr>
        <w:t xml:space="preserve"> </w:t>
      </w:r>
      <w:r w:rsidRPr="00A40145">
        <w:rPr>
          <w:rFonts w:ascii="Times New Roman" w:hAnsi="Times New Roman" w:cs="Times New Roman"/>
          <w:sz w:val="24"/>
          <w:szCs w:val="24"/>
        </w:rPr>
        <w:t xml:space="preserve"> допоміжних будівель та споруд будівельних організацій та підприємств  (Код згідно КВЦПЗ – 11.03), категорія: землі </w:t>
      </w:r>
      <w:r>
        <w:rPr>
          <w:rFonts w:ascii="Times New Roman" w:hAnsi="Times New Roman" w:cs="Times New Roman"/>
          <w:sz w:val="24"/>
          <w:szCs w:val="24"/>
        </w:rPr>
        <w:t xml:space="preserve"> </w:t>
      </w:r>
      <w:r w:rsidRPr="00A40145">
        <w:rPr>
          <w:rFonts w:ascii="Times New Roman" w:hAnsi="Times New Roman" w:cs="Times New Roman"/>
          <w:sz w:val="24"/>
          <w:szCs w:val="24"/>
        </w:rPr>
        <w:t>промисловості, транспорту, зв'язку, енергетики, оборони та іншого призначення, для  обслуговування  цілісного  майнового  комплексу  будівель  та  споруд  за   адресою: с. Розвадів, вул.</w:t>
      </w:r>
      <w:r>
        <w:rPr>
          <w:rFonts w:ascii="Times New Roman" w:hAnsi="Times New Roman" w:cs="Times New Roman"/>
          <w:sz w:val="24"/>
          <w:szCs w:val="24"/>
        </w:rPr>
        <w:t xml:space="preserve"> </w:t>
      </w:r>
      <w:r w:rsidRPr="00A40145">
        <w:rPr>
          <w:rFonts w:ascii="Times New Roman" w:hAnsi="Times New Roman" w:cs="Times New Roman"/>
          <w:sz w:val="24"/>
          <w:szCs w:val="24"/>
        </w:rPr>
        <w:t xml:space="preserve">Бандери Ст., </w:t>
      </w:r>
      <w:r>
        <w:rPr>
          <w:rFonts w:ascii="Times New Roman" w:hAnsi="Times New Roman" w:cs="Times New Roman"/>
          <w:sz w:val="24"/>
          <w:szCs w:val="24"/>
        </w:rPr>
        <w:t>5</w:t>
      </w:r>
      <w:r w:rsidRPr="00A40145">
        <w:rPr>
          <w:rFonts w:ascii="Times New Roman" w:hAnsi="Times New Roman" w:cs="Times New Roman"/>
          <w:sz w:val="24"/>
          <w:szCs w:val="24"/>
        </w:rPr>
        <w:t xml:space="preserve">, Стрийського району, Львівської області </w:t>
      </w:r>
      <w:r>
        <w:rPr>
          <w:rFonts w:ascii="Times New Roman" w:hAnsi="Times New Roman" w:cs="Times New Roman"/>
          <w:sz w:val="24"/>
          <w:szCs w:val="24"/>
        </w:rPr>
        <w:t xml:space="preserve"> </w:t>
      </w:r>
      <w:r w:rsidRPr="00A40145">
        <w:rPr>
          <w:rFonts w:ascii="Times New Roman" w:hAnsi="Times New Roman" w:cs="Times New Roman"/>
          <w:sz w:val="24"/>
          <w:szCs w:val="24"/>
        </w:rPr>
        <w:t>на</w:t>
      </w:r>
      <w:r>
        <w:rPr>
          <w:rFonts w:ascii="Times New Roman" w:hAnsi="Times New Roman" w:cs="Times New Roman"/>
          <w:sz w:val="24"/>
          <w:szCs w:val="24"/>
        </w:rPr>
        <w:t xml:space="preserve"> </w:t>
      </w:r>
      <w:r w:rsidRPr="00A40145">
        <w:rPr>
          <w:rFonts w:ascii="Times New Roman" w:hAnsi="Times New Roman" w:cs="Times New Roman"/>
          <w:sz w:val="24"/>
          <w:szCs w:val="24"/>
        </w:rPr>
        <w:t xml:space="preserve"> території </w:t>
      </w:r>
      <w:r>
        <w:rPr>
          <w:rFonts w:ascii="Times New Roman" w:hAnsi="Times New Roman" w:cs="Times New Roman"/>
          <w:sz w:val="24"/>
          <w:szCs w:val="24"/>
        </w:rPr>
        <w:t xml:space="preserve"> </w:t>
      </w:r>
      <w:r w:rsidRPr="00A40145">
        <w:rPr>
          <w:rFonts w:ascii="Times New Roman" w:hAnsi="Times New Roman" w:cs="Times New Roman"/>
          <w:sz w:val="24"/>
          <w:szCs w:val="24"/>
        </w:rPr>
        <w:t xml:space="preserve">Розвадівської  сільської  ради  </w:t>
      </w:r>
      <w:r w:rsidRPr="00A40145">
        <w:rPr>
          <w:rFonts w:ascii="Times New Roman" w:hAnsi="Times New Roman" w:cs="Times New Roman"/>
          <w:sz w:val="24"/>
          <w:szCs w:val="24"/>
          <w:lang w:val="en-US"/>
        </w:rPr>
        <w:t xml:space="preserve"> </w:t>
      </w:r>
      <w:r w:rsidRPr="00A40145">
        <w:rPr>
          <w:rFonts w:ascii="Times New Roman" w:hAnsi="Times New Roman" w:cs="Times New Roman"/>
          <w:sz w:val="24"/>
          <w:szCs w:val="24"/>
        </w:rPr>
        <w:t>з  метою  передачі   її   в   оренду</w:t>
      </w:r>
      <w:r w:rsidRPr="00E549A4">
        <w:rPr>
          <w:rFonts w:ascii="Times New Roman" w:hAnsi="Times New Roman" w:cs="Times New Roman"/>
          <w:color w:val="000000" w:themeColor="text1"/>
          <w:sz w:val="24"/>
          <w:szCs w:val="24"/>
        </w:rPr>
        <w:t xml:space="preserve">, керуючись  </w:t>
      </w:r>
      <w:r w:rsidRPr="00BE40F0">
        <w:rPr>
          <w:rFonts w:ascii="Times New Roman" w:hAnsi="Times New Roman" w:cs="Times New Roman"/>
          <w:color w:val="000000" w:themeColor="text1"/>
          <w:sz w:val="24"/>
          <w:szCs w:val="24"/>
        </w:rPr>
        <w:t>ст. 12</w:t>
      </w:r>
      <w:r>
        <w:rPr>
          <w:rFonts w:ascii="Times New Roman" w:hAnsi="Times New Roman" w:cs="Times New Roman"/>
          <w:color w:val="000000" w:themeColor="text1"/>
          <w:sz w:val="24"/>
          <w:szCs w:val="24"/>
        </w:rPr>
        <w:t>, 79¹, 83, 124,184</w:t>
      </w:r>
      <w:r w:rsidRPr="00BE40F0">
        <w:rPr>
          <w:rFonts w:ascii="Times New Roman" w:hAnsi="Times New Roman" w:cs="Times New Roman"/>
          <w:color w:val="000000" w:themeColor="text1"/>
          <w:sz w:val="24"/>
          <w:szCs w:val="24"/>
        </w:rPr>
        <w:t xml:space="preserve"> </w:t>
      </w:r>
      <w:r w:rsidRPr="00E549A4">
        <w:rPr>
          <w:rFonts w:ascii="Times New Roman" w:hAnsi="Times New Roman" w:cs="Times New Roman"/>
          <w:color w:val="000000" w:themeColor="text1"/>
          <w:sz w:val="24"/>
          <w:szCs w:val="24"/>
        </w:rPr>
        <w:t>Земельного кодексу України, ст. 55  Закону України «Про землеустрій»,</w:t>
      </w:r>
      <w:r>
        <w:rPr>
          <w:rFonts w:ascii="Times New Roman" w:hAnsi="Times New Roman" w:cs="Times New Roman"/>
          <w:color w:val="000000" w:themeColor="text1"/>
          <w:sz w:val="24"/>
          <w:szCs w:val="24"/>
        </w:rPr>
        <w:t xml:space="preserve"> Законом України </w:t>
      </w:r>
      <w:r>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rPr>
        <w:t>Про оренду землі</w:t>
      </w:r>
      <w:r>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rPr>
        <w:t>,</w:t>
      </w:r>
      <w:r w:rsidRPr="00E549A4">
        <w:rPr>
          <w:rFonts w:ascii="Times New Roman" w:hAnsi="Times New Roman" w:cs="Times New Roman"/>
          <w:color w:val="000000" w:themeColor="text1"/>
          <w:sz w:val="24"/>
          <w:szCs w:val="24"/>
        </w:rPr>
        <w:t xml:space="preserve">  п.34  ст.26 Закону України «Про місцеве самоврядування в Україні»,</w:t>
      </w:r>
      <w:r w:rsidRPr="004A760C">
        <w:rPr>
          <w:rFonts w:ascii="Times New Roman" w:eastAsia="Times New Roman" w:hAnsi="Times New Roman" w:cs="Times New Roman"/>
          <w:color w:val="000000" w:themeColor="text1"/>
          <w:sz w:val="24"/>
          <w:szCs w:val="24"/>
          <w:bdr w:val="none" w:sz="0" w:space="0" w:color="auto" w:frame="1"/>
          <w:lang w:eastAsia="uk-UA"/>
        </w:rPr>
        <w:t xml:space="preserve"> </w:t>
      </w:r>
      <w:r>
        <w:rPr>
          <w:rFonts w:ascii="Times New Roman" w:eastAsia="Times New Roman" w:hAnsi="Times New Roman" w:cs="Times New Roman"/>
          <w:color w:val="000000" w:themeColor="text1"/>
          <w:sz w:val="24"/>
          <w:szCs w:val="24"/>
          <w:bdr w:val="none" w:sz="0" w:space="0" w:color="auto" w:frame="1"/>
          <w:lang w:eastAsia="uk-UA"/>
        </w:rPr>
        <w:t xml:space="preserve">враховуючи рекомендації </w:t>
      </w:r>
      <w:r w:rsidRPr="00537F51">
        <w:rPr>
          <w:rFonts w:ascii="Times New Roman" w:eastAsia="Times New Roman" w:hAnsi="Times New Roman" w:cs="Times New Roman"/>
          <w:color w:val="000000" w:themeColor="text1"/>
          <w:sz w:val="24"/>
          <w:szCs w:val="24"/>
          <w:bdr w:val="none" w:sz="0" w:space="0" w:color="auto" w:frame="1"/>
          <w:lang w:eastAsia="uk-UA"/>
        </w:rPr>
        <w:t xml:space="preserve"> </w:t>
      </w:r>
      <w:r w:rsidRPr="00537F51">
        <w:rPr>
          <w:rFonts w:ascii="Times New Roman" w:hAnsi="Times New Roman" w:cs="Times New Roman"/>
          <w:color w:val="000000" w:themeColor="text1"/>
          <w:sz w:val="24"/>
          <w:szCs w:val="24"/>
        </w:rPr>
        <w:t>постійної комісії з питань земельних відносин, екології, планування території, будівництва, архітектури, охорони пам’яток, історичного середовища, благоустрою</w:t>
      </w:r>
      <w:r w:rsidRPr="00E549A4">
        <w:rPr>
          <w:rFonts w:ascii="Times New Roman" w:hAnsi="Times New Roman" w:cs="Times New Roman"/>
          <w:color w:val="000000" w:themeColor="text1"/>
          <w:sz w:val="24"/>
          <w:szCs w:val="24"/>
          <w:bdr w:val="none" w:sz="0" w:space="0" w:color="auto" w:frame="1"/>
        </w:rPr>
        <w:t xml:space="preserve"> </w:t>
      </w:r>
      <w:r w:rsidRPr="00E549A4">
        <w:rPr>
          <w:rFonts w:ascii="Times New Roman" w:hAnsi="Times New Roman" w:cs="Times New Roman"/>
          <w:color w:val="000000" w:themeColor="text1"/>
          <w:sz w:val="24"/>
          <w:szCs w:val="24"/>
        </w:rPr>
        <w:t>Розвадівська сільська рада</w:t>
      </w:r>
    </w:p>
    <w:p w14:paraId="1A320DF2" w14:textId="77777777" w:rsidR="00650E04" w:rsidRPr="00F555AC" w:rsidRDefault="00650E04" w:rsidP="00650E04">
      <w:pPr>
        <w:spacing w:after="0" w:line="256" w:lineRule="auto"/>
        <w:jc w:val="both"/>
        <w:rPr>
          <w:rFonts w:ascii="Times New Roman" w:hAnsi="Times New Roman" w:cs="Times New Roman"/>
          <w:b/>
          <w:sz w:val="24"/>
          <w:szCs w:val="24"/>
        </w:rPr>
      </w:pPr>
    </w:p>
    <w:p w14:paraId="0D4DC573" w14:textId="77777777" w:rsidR="00650E04" w:rsidRPr="00537F51" w:rsidRDefault="00650E04" w:rsidP="00650E04">
      <w:pPr>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537F51">
        <w:rPr>
          <w:rFonts w:ascii="Times New Roman" w:hAnsi="Times New Roman" w:cs="Times New Roman"/>
          <w:color w:val="000000" w:themeColor="text1"/>
          <w:sz w:val="24"/>
          <w:szCs w:val="24"/>
        </w:rPr>
        <w:t>ВИРІШИЛА :</w:t>
      </w:r>
    </w:p>
    <w:p w14:paraId="7B9C79A8" w14:textId="77777777" w:rsidR="00650E04" w:rsidRPr="00347A66" w:rsidRDefault="00650E04" w:rsidP="00650E04">
      <w:pPr>
        <w:jc w:val="both"/>
        <w:rPr>
          <w:rFonts w:ascii="Times New Roman" w:eastAsia="Times New Roman" w:hAnsi="Times New Roman" w:cs="Times New Roman"/>
          <w:sz w:val="24"/>
          <w:szCs w:val="24"/>
          <w:lang w:eastAsia="uk-UA"/>
        </w:rPr>
      </w:pPr>
      <w:r>
        <w:rPr>
          <w:rFonts w:ascii="Times New Roman" w:hAnsi="Times New Roman" w:cs="Times New Roman"/>
          <w:color w:val="000000" w:themeColor="text1"/>
          <w:sz w:val="24"/>
          <w:szCs w:val="24"/>
        </w:rPr>
        <w:t xml:space="preserve">        1.   </w:t>
      </w:r>
      <w:r w:rsidRPr="00526B13">
        <w:rPr>
          <w:rFonts w:ascii="Times New Roman" w:hAnsi="Times New Roman" w:cs="Times New Roman"/>
          <w:color w:val="000000" w:themeColor="text1"/>
          <w:sz w:val="24"/>
          <w:szCs w:val="24"/>
        </w:rPr>
        <w:t>Надати дозвіл</w:t>
      </w:r>
      <w:r>
        <w:rPr>
          <w:rFonts w:ascii="Times New Roman" w:hAnsi="Times New Roman" w:cs="Times New Roman"/>
          <w:color w:val="000000" w:themeColor="text1"/>
          <w:sz w:val="24"/>
          <w:szCs w:val="24"/>
        </w:rPr>
        <w:t xml:space="preserve">  </w:t>
      </w:r>
      <w:r w:rsidRPr="00910F27">
        <w:rPr>
          <w:rFonts w:ascii="Times New Roman" w:hAnsi="Times New Roman" w:cs="Times New Roman"/>
          <w:b/>
          <w:color w:val="000000" w:themeColor="text1"/>
          <w:sz w:val="24"/>
          <w:szCs w:val="24"/>
        </w:rPr>
        <w:t xml:space="preserve">ТОВ </w:t>
      </w:r>
      <w:r w:rsidRPr="00910F27">
        <w:rPr>
          <w:rFonts w:ascii="Times New Roman" w:hAnsi="Times New Roman" w:cs="Times New Roman"/>
          <w:b/>
          <w:color w:val="000000" w:themeColor="text1"/>
          <w:sz w:val="24"/>
          <w:szCs w:val="24"/>
          <w:lang w:val="en-US"/>
        </w:rPr>
        <w:t>“</w:t>
      </w:r>
      <w:r w:rsidRPr="00910F27">
        <w:rPr>
          <w:rFonts w:ascii="Times New Roman" w:hAnsi="Times New Roman" w:cs="Times New Roman"/>
          <w:b/>
          <w:color w:val="000000" w:themeColor="text1"/>
          <w:sz w:val="24"/>
          <w:szCs w:val="24"/>
        </w:rPr>
        <w:t>ТБК-ЛЬВІВ</w:t>
      </w:r>
      <w:r w:rsidRPr="00910F27">
        <w:rPr>
          <w:rFonts w:ascii="Times New Roman" w:hAnsi="Times New Roman" w:cs="Times New Roman"/>
          <w:b/>
          <w:color w:val="000000" w:themeColor="text1"/>
          <w:sz w:val="24"/>
          <w:szCs w:val="24"/>
          <w:lang w:val="en-US"/>
        </w:rPr>
        <w:t>”</w:t>
      </w:r>
      <w:r w:rsidRPr="00910F27">
        <w:rPr>
          <w:rFonts w:ascii="Times New Roman" w:hAnsi="Times New Roman" w:cs="Times New Roman"/>
          <w:b/>
          <w:color w:val="000000" w:themeColor="text1"/>
          <w:sz w:val="24"/>
          <w:szCs w:val="24"/>
        </w:rPr>
        <w:t xml:space="preserve"> (Ідентифікаційний код 37288807)</w:t>
      </w:r>
      <w:r>
        <w:rPr>
          <w:rFonts w:ascii="Times New Roman" w:hAnsi="Times New Roman" w:cs="Times New Roman"/>
          <w:b/>
          <w:color w:val="000000" w:themeColor="text1"/>
          <w:sz w:val="24"/>
          <w:szCs w:val="24"/>
          <w:lang w:val="en-US"/>
        </w:rPr>
        <w:t xml:space="preserve"> </w:t>
      </w:r>
      <w:r>
        <w:rPr>
          <w:rFonts w:ascii="Times New Roman" w:hAnsi="Times New Roman" w:cs="Times New Roman"/>
          <w:bCs/>
          <w:color w:val="000000" w:themeColor="text1"/>
          <w:sz w:val="24"/>
          <w:szCs w:val="24"/>
        </w:rPr>
        <w:t xml:space="preserve">на виготовлення технічної документації  із землеустрою щодо встановлення (відновлення) меж земельної ділянки площею </w:t>
      </w:r>
      <w:r>
        <w:rPr>
          <w:rFonts w:ascii="Times New Roman" w:hAnsi="Times New Roman" w:cs="Times New Roman"/>
          <w:bCs/>
          <w:color w:val="000000" w:themeColor="text1"/>
          <w:sz w:val="24"/>
          <w:szCs w:val="24"/>
          <w:lang w:val="en-US"/>
        </w:rPr>
        <w:t>1</w:t>
      </w:r>
      <w:r>
        <w:rPr>
          <w:rFonts w:ascii="Times New Roman" w:hAnsi="Times New Roman" w:cs="Times New Roman"/>
          <w:bCs/>
          <w:color w:val="000000" w:themeColor="text1"/>
          <w:sz w:val="24"/>
          <w:szCs w:val="24"/>
        </w:rPr>
        <w:t>,</w:t>
      </w:r>
      <w:r>
        <w:rPr>
          <w:rFonts w:ascii="Times New Roman" w:hAnsi="Times New Roman" w:cs="Times New Roman"/>
          <w:bCs/>
          <w:color w:val="000000" w:themeColor="text1"/>
          <w:sz w:val="24"/>
          <w:szCs w:val="24"/>
          <w:lang w:val="en-US"/>
        </w:rPr>
        <w:t>6482</w:t>
      </w:r>
      <w:r>
        <w:rPr>
          <w:rFonts w:ascii="Times New Roman" w:hAnsi="Times New Roman" w:cs="Times New Roman"/>
          <w:bCs/>
          <w:color w:val="000000" w:themeColor="text1"/>
          <w:sz w:val="24"/>
          <w:szCs w:val="24"/>
        </w:rPr>
        <w:t xml:space="preserve"> га, </w:t>
      </w:r>
      <w:r w:rsidRPr="00374AA9">
        <w:rPr>
          <w:rFonts w:ascii="Times New Roman" w:hAnsi="Times New Roman" w:cs="Times New Roman"/>
          <w:bCs/>
          <w:color w:val="000000" w:themeColor="text1"/>
          <w:sz w:val="24"/>
          <w:szCs w:val="24"/>
        </w:rPr>
        <w:t xml:space="preserve">кадастровий номер </w:t>
      </w:r>
      <w:r w:rsidRPr="00347A66">
        <w:rPr>
          <w:rFonts w:ascii="Times New Roman" w:eastAsia="Times New Roman" w:hAnsi="Times New Roman" w:cs="Times New Roman"/>
          <w:sz w:val="24"/>
          <w:szCs w:val="24"/>
          <w:lang w:eastAsia="uk-UA"/>
        </w:rPr>
        <w:t>4623086800:01:000:0073</w:t>
      </w:r>
      <w:r>
        <w:rPr>
          <w:rFonts w:ascii="Times New Roman" w:eastAsia="Times New Roman" w:hAnsi="Times New Roman" w:cs="Times New Roman"/>
          <w:sz w:val="24"/>
          <w:szCs w:val="24"/>
          <w:lang w:val="en-US" w:eastAsia="uk-UA"/>
        </w:rPr>
        <w:t xml:space="preserve"> </w:t>
      </w:r>
      <w:r w:rsidRPr="00A40145">
        <w:rPr>
          <w:rFonts w:ascii="Times New Roman" w:hAnsi="Times New Roman" w:cs="Times New Roman"/>
          <w:sz w:val="24"/>
          <w:szCs w:val="24"/>
        </w:rPr>
        <w:t xml:space="preserve">з  видом цільового призначення для розміщення  та експлуатації основних, підсобних і допоміжних будівель та споруд будівельних організацій та підприємств  (Код згідно КВЦПЗ – 11.03), категорія: землі промисловості, транспорту, зв'язку, енергетики, оборони та іншого призначення, для  обслуговування  цілісного  майнового  комплексу  будівель  та  споруд  за   адресою: </w:t>
      </w:r>
      <w:r>
        <w:rPr>
          <w:rFonts w:ascii="Times New Roman" w:hAnsi="Times New Roman" w:cs="Times New Roman"/>
          <w:sz w:val="24"/>
          <w:szCs w:val="24"/>
        </w:rPr>
        <w:t xml:space="preserve"> </w:t>
      </w:r>
      <w:r w:rsidRPr="00A40145">
        <w:rPr>
          <w:rFonts w:ascii="Times New Roman" w:hAnsi="Times New Roman" w:cs="Times New Roman"/>
          <w:sz w:val="24"/>
          <w:szCs w:val="24"/>
        </w:rPr>
        <w:t>с. Розвадів, вул.</w:t>
      </w:r>
      <w:r>
        <w:rPr>
          <w:rFonts w:ascii="Times New Roman" w:hAnsi="Times New Roman" w:cs="Times New Roman"/>
          <w:sz w:val="24"/>
          <w:szCs w:val="24"/>
        </w:rPr>
        <w:t xml:space="preserve"> </w:t>
      </w:r>
      <w:r w:rsidRPr="00A40145">
        <w:rPr>
          <w:rFonts w:ascii="Times New Roman" w:hAnsi="Times New Roman" w:cs="Times New Roman"/>
          <w:sz w:val="24"/>
          <w:szCs w:val="24"/>
        </w:rPr>
        <w:t>Бандери</w:t>
      </w:r>
      <w:r>
        <w:rPr>
          <w:rFonts w:ascii="Times New Roman" w:hAnsi="Times New Roman" w:cs="Times New Roman"/>
          <w:sz w:val="24"/>
          <w:szCs w:val="24"/>
        </w:rPr>
        <w:t xml:space="preserve"> </w:t>
      </w:r>
      <w:r w:rsidRPr="00A40145">
        <w:rPr>
          <w:rFonts w:ascii="Times New Roman" w:hAnsi="Times New Roman" w:cs="Times New Roman"/>
          <w:sz w:val="24"/>
          <w:szCs w:val="24"/>
        </w:rPr>
        <w:t xml:space="preserve"> Ст., </w:t>
      </w:r>
      <w:r>
        <w:rPr>
          <w:rFonts w:ascii="Times New Roman" w:hAnsi="Times New Roman" w:cs="Times New Roman"/>
          <w:sz w:val="24"/>
          <w:szCs w:val="24"/>
        </w:rPr>
        <w:t>5</w:t>
      </w:r>
      <w:r w:rsidRPr="00A40145">
        <w:rPr>
          <w:rFonts w:ascii="Times New Roman" w:hAnsi="Times New Roman" w:cs="Times New Roman"/>
          <w:sz w:val="24"/>
          <w:szCs w:val="24"/>
        </w:rPr>
        <w:t xml:space="preserve">, Стрийського району, Львівської області </w:t>
      </w:r>
      <w:r>
        <w:rPr>
          <w:rFonts w:ascii="Times New Roman" w:hAnsi="Times New Roman" w:cs="Times New Roman"/>
          <w:sz w:val="24"/>
          <w:szCs w:val="24"/>
        </w:rPr>
        <w:t xml:space="preserve"> </w:t>
      </w:r>
      <w:r w:rsidRPr="00A40145">
        <w:rPr>
          <w:rFonts w:ascii="Times New Roman" w:hAnsi="Times New Roman" w:cs="Times New Roman"/>
          <w:sz w:val="24"/>
          <w:szCs w:val="24"/>
        </w:rPr>
        <w:t>на</w:t>
      </w:r>
      <w:r>
        <w:rPr>
          <w:rFonts w:ascii="Times New Roman" w:hAnsi="Times New Roman" w:cs="Times New Roman"/>
          <w:sz w:val="24"/>
          <w:szCs w:val="24"/>
        </w:rPr>
        <w:t xml:space="preserve"> </w:t>
      </w:r>
      <w:r w:rsidRPr="00A40145">
        <w:rPr>
          <w:rFonts w:ascii="Times New Roman" w:hAnsi="Times New Roman" w:cs="Times New Roman"/>
          <w:sz w:val="24"/>
          <w:szCs w:val="24"/>
        </w:rPr>
        <w:t xml:space="preserve"> території </w:t>
      </w:r>
      <w:r>
        <w:rPr>
          <w:rFonts w:ascii="Times New Roman" w:hAnsi="Times New Roman" w:cs="Times New Roman"/>
          <w:sz w:val="24"/>
          <w:szCs w:val="24"/>
        </w:rPr>
        <w:t xml:space="preserve"> </w:t>
      </w:r>
      <w:r w:rsidRPr="00A40145">
        <w:rPr>
          <w:rFonts w:ascii="Times New Roman" w:hAnsi="Times New Roman" w:cs="Times New Roman"/>
          <w:sz w:val="24"/>
          <w:szCs w:val="24"/>
        </w:rPr>
        <w:t xml:space="preserve">Розвадівської  сільської  ради  </w:t>
      </w:r>
      <w:r w:rsidRPr="00A40145">
        <w:rPr>
          <w:rFonts w:ascii="Times New Roman" w:hAnsi="Times New Roman" w:cs="Times New Roman"/>
          <w:sz w:val="24"/>
          <w:szCs w:val="24"/>
          <w:lang w:val="en-US"/>
        </w:rPr>
        <w:t xml:space="preserve"> </w:t>
      </w:r>
      <w:r w:rsidRPr="00A40145">
        <w:rPr>
          <w:rFonts w:ascii="Times New Roman" w:hAnsi="Times New Roman" w:cs="Times New Roman"/>
          <w:sz w:val="24"/>
          <w:szCs w:val="24"/>
        </w:rPr>
        <w:t>з  метою  передачі   її   в   оренду</w:t>
      </w:r>
      <w:r>
        <w:rPr>
          <w:rFonts w:ascii="Times New Roman" w:hAnsi="Times New Roman" w:cs="Times New Roman"/>
          <w:color w:val="000000" w:themeColor="text1"/>
          <w:sz w:val="24"/>
          <w:szCs w:val="24"/>
        </w:rPr>
        <w:t>.</w:t>
      </w:r>
    </w:p>
    <w:p w14:paraId="3CF41AAB" w14:textId="77777777" w:rsidR="00650E04" w:rsidRDefault="00650E04" w:rsidP="00650E04">
      <w:pPr>
        <w:pStyle w:val="a5"/>
        <w:tabs>
          <w:tab w:val="left" w:pos="284"/>
        </w:tabs>
        <w:ind w:left="0"/>
        <w:jc w:val="both"/>
        <w:rPr>
          <w:rFonts w:ascii="Times New Roman" w:hAnsi="Times New Roman" w:cs="Times New Roman"/>
          <w:color w:val="000000" w:themeColor="text1"/>
          <w:sz w:val="24"/>
          <w:szCs w:val="24"/>
        </w:rPr>
      </w:pPr>
      <w:r w:rsidRPr="00A87B5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Pr="00526B13">
        <w:rPr>
          <w:rFonts w:ascii="Times New Roman" w:hAnsi="Times New Roman" w:cs="Times New Roman"/>
          <w:color w:val="000000" w:themeColor="text1"/>
          <w:sz w:val="24"/>
          <w:szCs w:val="24"/>
        </w:rPr>
        <w:t xml:space="preserve">2. </w:t>
      </w:r>
      <w:r w:rsidRPr="00A17B36">
        <w:rPr>
          <w:rFonts w:ascii="Times New Roman" w:hAnsi="Times New Roman" w:cs="Times New Roman"/>
          <w:color w:val="000000" w:themeColor="text1"/>
          <w:sz w:val="24"/>
          <w:szCs w:val="24"/>
        </w:rPr>
        <w:t>Розроблену</w:t>
      </w:r>
      <w:r>
        <w:rPr>
          <w:rFonts w:ascii="Times New Roman" w:hAnsi="Times New Roman" w:cs="Times New Roman"/>
          <w:color w:val="000000" w:themeColor="text1"/>
          <w:sz w:val="24"/>
          <w:szCs w:val="24"/>
        </w:rPr>
        <w:t xml:space="preserve"> </w:t>
      </w:r>
      <w:r w:rsidRPr="00A17B36">
        <w:rPr>
          <w:rFonts w:ascii="Times New Roman" w:hAnsi="Times New Roman" w:cs="Times New Roman"/>
          <w:color w:val="000000" w:themeColor="text1"/>
          <w:sz w:val="24"/>
          <w:szCs w:val="24"/>
        </w:rPr>
        <w:t xml:space="preserve"> і погоджену у відповідності до норм чинного зак</w:t>
      </w:r>
      <w:r>
        <w:rPr>
          <w:rFonts w:ascii="Times New Roman" w:hAnsi="Times New Roman" w:cs="Times New Roman"/>
          <w:color w:val="000000" w:themeColor="text1"/>
          <w:sz w:val="24"/>
          <w:szCs w:val="24"/>
        </w:rPr>
        <w:t>онодавст</w:t>
      </w:r>
      <w:r w:rsidRPr="00A17B36">
        <w:rPr>
          <w:rFonts w:ascii="Times New Roman" w:hAnsi="Times New Roman" w:cs="Times New Roman"/>
          <w:color w:val="000000" w:themeColor="text1"/>
          <w:sz w:val="24"/>
          <w:szCs w:val="24"/>
        </w:rPr>
        <w:t xml:space="preserve">ва технічну документацію із землеустрою щодо встановлення (відновлення) меж земельної ділянки в натурі </w:t>
      </w:r>
      <w:r>
        <w:rPr>
          <w:rFonts w:ascii="Times New Roman" w:hAnsi="Times New Roman" w:cs="Times New Roman"/>
          <w:color w:val="000000" w:themeColor="text1"/>
          <w:sz w:val="24"/>
          <w:szCs w:val="24"/>
        </w:rPr>
        <w:t xml:space="preserve"> </w:t>
      </w:r>
      <w:r w:rsidRPr="00A17B36">
        <w:rPr>
          <w:rFonts w:ascii="Times New Roman" w:hAnsi="Times New Roman" w:cs="Times New Roman"/>
          <w:color w:val="000000" w:themeColor="text1"/>
          <w:sz w:val="24"/>
          <w:szCs w:val="24"/>
        </w:rPr>
        <w:t xml:space="preserve">(на місцевості), зазначену </w:t>
      </w:r>
      <w:r>
        <w:rPr>
          <w:rFonts w:ascii="Times New Roman" w:hAnsi="Times New Roman" w:cs="Times New Roman"/>
          <w:color w:val="000000" w:themeColor="text1"/>
          <w:sz w:val="24"/>
          <w:szCs w:val="24"/>
        </w:rPr>
        <w:t xml:space="preserve"> </w:t>
      </w:r>
      <w:r w:rsidRPr="00A17B36">
        <w:rPr>
          <w:rFonts w:ascii="Times New Roman" w:hAnsi="Times New Roman" w:cs="Times New Roman"/>
          <w:color w:val="000000" w:themeColor="text1"/>
          <w:sz w:val="24"/>
          <w:szCs w:val="24"/>
        </w:rPr>
        <w:t xml:space="preserve">в </w:t>
      </w:r>
      <w:r>
        <w:rPr>
          <w:rFonts w:ascii="Times New Roman" w:hAnsi="Times New Roman" w:cs="Times New Roman"/>
          <w:color w:val="000000" w:themeColor="text1"/>
          <w:sz w:val="24"/>
          <w:szCs w:val="24"/>
        </w:rPr>
        <w:t xml:space="preserve"> </w:t>
      </w:r>
      <w:r w:rsidRPr="00A17B36">
        <w:rPr>
          <w:rFonts w:ascii="Times New Roman" w:hAnsi="Times New Roman" w:cs="Times New Roman"/>
          <w:color w:val="000000" w:themeColor="text1"/>
          <w:sz w:val="24"/>
          <w:szCs w:val="24"/>
        </w:rPr>
        <w:t>пункті</w:t>
      </w:r>
      <w:r>
        <w:rPr>
          <w:rFonts w:ascii="Times New Roman" w:hAnsi="Times New Roman" w:cs="Times New Roman"/>
          <w:color w:val="000000" w:themeColor="text1"/>
          <w:sz w:val="24"/>
          <w:szCs w:val="24"/>
        </w:rPr>
        <w:t xml:space="preserve"> </w:t>
      </w:r>
      <w:r w:rsidRPr="00A17B36">
        <w:rPr>
          <w:rFonts w:ascii="Times New Roman" w:hAnsi="Times New Roman" w:cs="Times New Roman"/>
          <w:color w:val="000000" w:themeColor="text1"/>
          <w:sz w:val="24"/>
          <w:szCs w:val="24"/>
        </w:rPr>
        <w:t xml:space="preserve"> 1 даного</w:t>
      </w:r>
      <w:r>
        <w:rPr>
          <w:rFonts w:ascii="Times New Roman" w:hAnsi="Times New Roman" w:cs="Times New Roman"/>
          <w:color w:val="000000" w:themeColor="text1"/>
          <w:sz w:val="24"/>
          <w:szCs w:val="24"/>
        </w:rPr>
        <w:t xml:space="preserve"> </w:t>
      </w:r>
      <w:r w:rsidRPr="00A17B36">
        <w:rPr>
          <w:rFonts w:ascii="Times New Roman" w:hAnsi="Times New Roman" w:cs="Times New Roman"/>
          <w:color w:val="000000" w:themeColor="text1"/>
          <w:sz w:val="24"/>
          <w:szCs w:val="24"/>
        </w:rPr>
        <w:t xml:space="preserve"> рішення, подати</w:t>
      </w:r>
      <w:r>
        <w:rPr>
          <w:rFonts w:ascii="Times New Roman" w:hAnsi="Times New Roman" w:cs="Times New Roman"/>
          <w:color w:val="000000" w:themeColor="text1"/>
          <w:sz w:val="24"/>
          <w:szCs w:val="24"/>
        </w:rPr>
        <w:t xml:space="preserve">  </w:t>
      </w:r>
      <w:r w:rsidRPr="00A17B36">
        <w:rPr>
          <w:rFonts w:ascii="Times New Roman" w:hAnsi="Times New Roman" w:cs="Times New Roman"/>
          <w:color w:val="000000" w:themeColor="text1"/>
          <w:sz w:val="24"/>
          <w:szCs w:val="24"/>
        </w:rPr>
        <w:t xml:space="preserve"> на розгляд Розвадівської</w:t>
      </w:r>
      <w:r>
        <w:rPr>
          <w:rFonts w:ascii="Times New Roman" w:hAnsi="Times New Roman" w:cs="Times New Roman"/>
          <w:color w:val="000000" w:themeColor="text1"/>
          <w:sz w:val="24"/>
          <w:szCs w:val="24"/>
        </w:rPr>
        <w:t xml:space="preserve"> </w:t>
      </w:r>
      <w:r w:rsidRPr="00A17B36">
        <w:rPr>
          <w:rFonts w:ascii="Times New Roman" w:hAnsi="Times New Roman" w:cs="Times New Roman"/>
          <w:color w:val="000000" w:themeColor="text1"/>
          <w:sz w:val="24"/>
          <w:szCs w:val="24"/>
        </w:rPr>
        <w:t xml:space="preserve"> сільської</w:t>
      </w:r>
      <w:r>
        <w:rPr>
          <w:rFonts w:ascii="Times New Roman" w:hAnsi="Times New Roman" w:cs="Times New Roman"/>
          <w:color w:val="000000" w:themeColor="text1"/>
          <w:sz w:val="24"/>
          <w:szCs w:val="24"/>
        </w:rPr>
        <w:t xml:space="preserve"> </w:t>
      </w:r>
      <w:r w:rsidRPr="00A17B36">
        <w:rPr>
          <w:rFonts w:ascii="Times New Roman" w:hAnsi="Times New Roman" w:cs="Times New Roman"/>
          <w:color w:val="000000" w:themeColor="text1"/>
          <w:sz w:val="24"/>
          <w:szCs w:val="24"/>
        </w:rPr>
        <w:t xml:space="preserve"> ради </w:t>
      </w:r>
      <w:r>
        <w:rPr>
          <w:rFonts w:ascii="Times New Roman" w:hAnsi="Times New Roman" w:cs="Times New Roman"/>
          <w:color w:val="000000" w:themeColor="text1"/>
          <w:sz w:val="24"/>
          <w:szCs w:val="24"/>
        </w:rPr>
        <w:t xml:space="preserve"> </w:t>
      </w:r>
      <w:r w:rsidRPr="00A17B36">
        <w:rPr>
          <w:rFonts w:ascii="Times New Roman" w:hAnsi="Times New Roman" w:cs="Times New Roman"/>
          <w:color w:val="000000" w:themeColor="text1"/>
          <w:sz w:val="24"/>
          <w:szCs w:val="24"/>
        </w:rPr>
        <w:t xml:space="preserve">у </w:t>
      </w:r>
      <w:r>
        <w:rPr>
          <w:rFonts w:ascii="Times New Roman" w:hAnsi="Times New Roman" w:cs="Times New Roman"/>
          <w:color w:val="000000" w:themeColor="text1"/>
          <w:sz w:val="24"/>
          <w:szCs w:val="24"/>
        </w:rPr>
        <w:t xml:space="preserve"> </w:t>
      </w:r>
      <w:r w:rsidRPr="00A17B36">
        <w:rPr>
          <w:rFonts w:ascii="Times New Roman" w:hAnsi="Times New Roman" w:cs="Times New Roman"/>
          <w:color w:val="000000" w:themeColor="text1"/>
          <w:sz w:val="24"/>
          <w:szCs w:val="24"/>
        </w:rPr>
        <w:t>встановленому законодавством порядку</w:t>
      </w:r>
      <w:r w:rsidRPr="00526B13">
        <w:rPr>
          <w:rFonts w:ascii="Times New Roman" w:hAnsi="Times New Roman" w:cs="Times New Roman"/>
          <w:color w:val="000000" w:themeColor="text1"/>
          <w:sz w:val="24"/>
          <w:szCs w:val="24"/>
        </w:rPr>
        <w:t>.</w:t>
      </w:r>
    </w:p>
    <w:p w14:paraId="7BAFD6AD" w14:textId="77777777" w:rsidR="00650E04" w:rsidRPr="00526B13" w:rsidRDefault="00650E04" w:rsidP="00650E04">
      <w:pPr>
        <w:pStyle w:val="a5"/>
        <w:tabs>
          <w:tab w:val="left" w:pos="284"/>
        </w:tabs>
        <w:ind w:left="0"/>
        <w:jc w:val="both"/>
        <w:rPr>
          <w:rFonts w:ascii="Times New Roman" w:hAnsi="Times New Roman" w:cs="Times New Roman"/>
          <w:color w:val="000000" w:themeColor="text1"/>
          <w:sz w:val="24"/>
          <w:szCs w:val="24"/>
        </w:rPr>
      </w:pPr>
    </w:p>
    <w:p w14:paraId="23CBB2C5" w14:textId="77777777" w:rsidR="00650E04" w:rsidRDefault="00650E04" w:rsidP="00650E04">
      <w:pPr>
        <w:pStyle w:val="a5"/>
        <w:tabs>
          <w:tab w:val="left" w:pos="360"/>
        </w:tabs>
        <w:ind w:left="0"/>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      </w:t>
      </w:r>
      <w:r w:rsidRPr="00537F51">
        <w:rPr>
          <w:rFonts w:ascii="Times New Roman" w:hAnsi="Times New Roman" w:cs="Times New Roman"/>
          <w:color w:val="000000" w:themeColor="text1"/>
          <w:sz w:val="24"/>
          <w:szCs w:val="24"/>
        </w:rPr>
        <w:t xml:space="preserve">3. </w:t>
      </w:r>
      <w:r w:rsidRPr="00CA1AF9">
        <w:rPr>
          <w:rFonts w:ascii="Times New Roman" w:hAnsi="Times New Roman" w:cs="Times New Roman"/>
          <w:sz w:val="24"/>
          <w:szCs w:val="24"/>
        </w:rPr>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5895F639" w14:textId="77777777" w:rsidR="00650E04" w:rsidRDefault="00650E04" w:rsidP="00650E04">
      <w:pPr>
        <w:pStyle w:val="a5"/>
        <w:tabs>
          <w:tab w:val="left" w:pos="360"/>
        </w:tabs>
        <w:ind w:left="0"/>
        <w:jc w:val="both"/>
        <w:rPr>
          <w:rFonts w:ascii="Times New Roman" w:hAnsi="Times New Roman" w:cs="Times New Roman"/>
          <w:sz w:val="24"/>
          <w:szCs w:val="24"/>
        </w:rPr>
      </w:pPr>
    </w:p>
    <w:p w14:paraId="0C13CD90" w14:textId="77777777" w:rsidR="00650E04" w:rsidRPr="00CA1AF9" w:rsidRDefault="00650E04" w:rsidP="00650E04">
      <w:pPr>
        <w:pStyle w:val="a5"/>
        <w:tabs>
          <w:tab w:val="left" w:pos="360"/>
        </w:tabs>
        <w:ind w:left="0"/>
        <w:jc w:val="both"/>
        <w:rPr>
          <w:rFonts w:ascii="Times New Roman" w:hAnsi="Times New Roman" w:cs="Times New Roman"/>
          <w:sz w:val="24"/>
          <w:szCs w:val="24"/>
        </w:rPr>
      </w:pPr>
    </w:p>
    <w:p w14:paraId="6EC1D385" w14:textId="77777777" w:rsidR="00650E04" w:rsidRPr="00537F51" w:rsidRDefault="00650E04" w:rsidP="00650E04">
      <w:pPr>
        <w:tabs>
          <w:tab w:val="left" w:pos="709"/>
        </w:tabs>
        <w:jc w:val="both"/>
        <w:rPr>
          <w:rFonts w:ascii="Times New Roman" w:hAnsi="Times New Roman" w:cs="Times New Roman"/>
          <w:color w:val="000000" w:themeColor="text1"/>
          <w:sz w:val="24"/>
          <w:szCs w:val="24"/>
        </w:rPr>
      </w:pPr>
    </w:p>
    <w:p w14:paraId="1CDC76BA" w14:textId="77777777" w:rsidR="00650E04" w:rsidRDefault="00650E04" w:rsidP="00650E04">
      <w:pPr>
        <w:tabs>
          <w:tab w:val="left" w:pos="1890"/>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50C37624" w14:textId="77777777" w:rsidR="00650E04" w:rsidRPr="00537F51" w:rsidRDefault="00650E04" w:rsidP="00650E04">
      <w:pPr>
        <w:tabs>
          <w:tab w:val="left" w:pos="1890"/>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537F51">
        <w:rPr>
          <w:rFonts w:ascii="Times New Roman" w:hAnsi="Times New Roman" w:cs="Times New Roman"/>
          <w:color w:val="000000" w:themeColor="text1"/>
          <w:sz w:val="24"/>
          <w:szCs w:val="24"/>
        </w:rPr>
        <w:t xml:space="preserve">Сільський голова                                                               </w:t>
      </w:r>
      <w:r>
        <w:rPr>
          <w:rFonts w:ascii="Times New Roman" w:hAnsi="Times New Roman" w:cs="Times New Roman"/>
          <w:color w:val="000000" w:themeColor="text1"/>
          <w:sz w:val="24"/>
          <w:szCs w:val="24"/>
        </w:rPr>
        <w:t>Роман СИДОР</w:t>
      </w:r>
    </w:p>
    <w:p w14:paraId="7598223C" w14:textId="77777777" w:rsidR="00650E04" w:rsidRDefault="00650E04" w:rsidP="00650E04">
      <w:pPr>
        <w:tabs>
          <w:tab w:val="left" w:pos="1890"/>
        </w:tabs>
        <w:rPr>
          <w:rFonts w:ascii="Times New Roman" w:hAnsi="Times New Roman" w:cs="Times New Roman"/>
          <w:color w:val="000000" w:themeColor="text1"/>
          <w:sz w:val="24"/>
          <w:szCs w:val="24"/>
        </w:rPr>
      </w:pPr>
    </w:p>
    <w:p w14:paraId="68664BDC" w14:textId="77777777" w:rsidR="00650E04" w:rsidRPr="00537F51" w:rsidRDefault="00650E04" w:rsidP="00650E04">
      <w:pPr>
        <w:tabs>
          <w:tab w:val="left" w:pos="1890"/>
        </w:tabs>
        <w:rPr>
          <w:rFonts w:ascii="Times New Roman" w:hAnsi="Times New Roman" w:cs="Times New Roman"/>
          <w:color w:val="000000" w:themeColor="text1"/>
          <w:sz w:val="24"/>
          <w:szCs w:val="24"/>
        </w:rPr>
      </w:pPr>
    </w:p>
    <w:p w14:paraId="37791EB3" w14:textId="77777777" w:rsidR="00650E04" w:rsidRDefault="00650E04" w:rsidP="00650E04">
      <w:pPr>
        <w:pStyle w:val="aa"/>
        <w:shd w:val="clear" w:color="auto" w:fill="FFFFFF"/>
        <w:spacing w:after="0" w:afterAutospacing="0"/>
        <w:jc w:val="both"/>
        <w:rPr>
          <w:color w:val="000000" w:themeColor="text1"/>
        </w:rPr>
      </w:pPr>
    </w:p>
    <w:p w14:paraId="3C9B8275" w14:textId="77777777" w:rsidR="00650E04" w:rsidRDefault="00650E04" w:rsidP="00650E04">
      <w:pPr>
        <w:spacing w:after="0"/>
      </w:pPr>
    </w:p>
    <w:p w14:paraId="34E89CA5" w14:textId="77777777" w:rsidR="00650E04" w:rsidRDefault="00650E04" w:rsidP="00650E04">
      <w:pPr>
        <w:spacing w:after="0"/>
      </w:pPr>
    </w:p>
    <w:p w14:paraId="5ACE2D1F" w14:textId="77777777" w:rsidR="00650E04" w:rsidRDefault="00650E04" w:rsidP="00650E04">
      <w:pPr>
        <w:spacing w:after="0"/>
      </w:pPr>
    </w:p>
    <w:p w14:paraId="32A5ED88" w14:textId="77777777" w:rsidR="00650E04" w:rsidRDefault="00650E04" w:rsidP="00650E04">
      <w:pPr>
        <w:spacing w:after="0"/>
      </w:pPr>
    </w:p>
    <w:p w14:paraId="22964A22" w14:textId="77777777" w:rsidR="00650E04" w:rsidRDefault="00650E04" w:rsidP="00650E04">
      <w:pPr>
        <w:spacing w:after="0"/>
      </w:pPr>
    </w:p>
    <w:p w14:paraId="7AA6B804" w14:textId="77777777" w:rsidR="00650E04" w:rsidRDefault="00650E04" w:rsidP="00650E04">
      <w:pPr>
        <w:spacing w:after="0"/>
      </w:pPr>
    </w:p>
    <w:p w14:paraId="68EE5E19" w14:textId="77777777" w:rsidR="00650E04" w:rsidRPr="004544DB" w:rsidRDefault="00650E04" w:rsidP="00650E04">
      <w:pPr>
        <w:spacing w:after="0"/>
        <w:rPr>
          <w:rFonts w:ascii="Times New Roman" w:hAnsi="Times New Roman" w:cs="Times New Roman"/>
        </w:rPr>
      </w:pPr>
    </w:p>
    <w:p w14:paraId="1B9CCD9C" w14:textId="77777777" w:rsidR="00650E04" w:rsidRDefault="00650E04" w:rsidP="00650E04">
      <w:pPr>
        <w:spacing w:after="0"/>
      </w:pPr>
    </w:p>
    <w:p w14:paraId="69889C0E" w14:textId="77777777" w:rsidR="00650E04" w:rsidRDefault="00650E04" w:rsidP="00650E04">
      <w:pPr>
        <w:spacing w:after="0"/>
      </w:pPr>
    </w:p>
    <w:p w14:paraId="38D7C2BE" w14:textId="77777777" w:rsidR="00650E04" w:rsidRDefault="00650E04" w:rsidP="00650E04">
      <w:pPr>
        <w:spacing w:after="0"/>
      </w:pPr>
    </w:p>
    <w:p w14:paraId="4856BDF4" w14:textId="77777777" w:rsidR="00650E04" w:rsidRDefault="00650E04" w:rsidP="00650E04">
      <w:pPr>
        <w:spacing w:after="0"/>
      </w:pPr>
    </w:p>
    <w:p w14:paraId="42C205B1" w14:textId="77777777" w:rsidR="00650E04" w:rsidRDefault="00650E04" w:rsidP="00650E04">
      <w:pPr>
        <w:spacing w:after="0"/>
      </w:pPr>
    </w:p>
    <w:p w14:paraId="28613F27" w14:textId="77777777" w:rsidR="00650E04" w:rsidRDefault="00650E04" w:rsidP="00650E04">
      <w:pPr>
        <w:spacing w:after="0"/>
      </w:pPr>
    </w:p>
    <w:p w14:paraId="35C08B91" w14:textId="77777777" w:rsidR="00650E04" w:rsidRDefault="00650E04" w:rsidP="00650E04">
      <w:pPr>
        <w:spacing w:after="0"/>
      </w:pPr>
    </w:p>
    <w:p w14:paraId="36B70FB2" w14:textId="77777777" w:rsidR="00650E04" w:rsidRDefault="00650E04" w:rsidP="00650E04">
      <w:pPr>
        <w:spacing w:after="0"/>
      </w:pPr>
    </w:p>
    <w:p w14:paraId="27E1E739" w14:textId="77777777" w:rsidR="00650E04" w:rsidRDefault="00650E04" w:rsidP="00650E04">
      <w:pPr>
        <w:spacing w:after="0"/>
      </w:pPr>
    </w:p>
    <w:p w14:paraId="20703B18" w14:textId="77777777" w:rsidR="00650E04" w:rsidRDefault="00650E04" w:rsidP="00650E04">
      <w:pPr>
        <w:spacing w:after="0"/>
      </w:pPr>
    </w:p>
    <w:p w14:paraId="0C97C2D7" w14:textId="77777777" w:rsidR="00650E04" w:rsidRDefault="00650E04" w:rsidP="00650E04">
      <w:pPr>
        <w:spacing w:after="0"/>
      </w:pPr>
    </w:p>
    <w:p w14:paraId="351A71A5" w14:textId="77777777" w:rsidR="00650E04" w:rsidRDefault="00650E04" w:rsidP="00650E04">
      <w:pPr>
        <w:spacing w:after="0"/>
      </w:pPr>
    </w:p>
    <w:p w14:paraId="5286A1FA" w14:textId="77777777" w:rsidR="00650E04" w:rsidRDefault="00650E04" w:rsidP="00650E04">
      <w:pPr>
        <w:spacing w:after="0"/>
      </w:pPr>
    </w:p>
    <w:p w14:paraId="1200E843" w14:textId="77777777" w:rsidR="00650E04" w:rsidRDefault="00650E04" w:rsidP="00650E04">
      <w:pPr>
        <w:spacing w:after="0"/>
      </w:pPr>
    </w:p>
    <w:p w14:paraId="47DB1028" w14:textId="77777777" w:rsidR="00650E04" w:rsidRDefault="00650E04" w:rsidP="00650E04">
      <w:pPr>
        <w:spacing w:after="0"/>
      </w:pPr>
    </w:p>
    <w:p w14:paraId="3A07A2C0" w14:textId="77777777" w:rsidR="00650E04" w:rsidRDefault="00650E04" w:rsidP="00650E04">
      <w:pPr>
        <w:spacing w:after="0"/>
      </w:pPr>
    </w:p>
    <w:p w14:paraId="51FB7FE2" w14:textId="77777777" w:rsidR="00650E04" w:rsidRDefault="00650E04" w:rsidP="00650E04">
      <w:pPr>
        <w:spacing w:after="0"/>
      </w:pPr>
    </w:p>
    <w:p w14:paraId="3865DCAA" w14:textId="77777777" w:rsidR="00650E04" w:rsidRDefault="00650E04" w:rsidP="00650E04">
      <w:pPr>
        <w:spacing w:after="0"/>
      </w:pPr>
    </w:p>
    <w:p w14:paraId="36CF3E40" w14:textId="77777777" w:rsidR="00650E04" w:rsidRDefault="00650E04" w:rsidP="00650E04">
      <w:pPr>
        <w:spacing w:after="0"/>
      </w:pPr>
    </w:p>
    <w:p w14:paraId="4793E495" w14:textId="77777777" w:rsidR="00650E04" w:rsidRPr="00F47CFD" w:rsidRDefault="00650E04" w:rsidP="00650E04">
      <w:pPr>
        <w:spacing w:after="0" w:line="240" w:lineRule="auto"/>
        <w:rPr>
          <w:noProof/>
          <w:lang w:eastAsia="uk-UA"/>
        </w:rPr>
      </w:pPr>
      <w:r w:rsidRPr="00C46DDD">
        <w:rPr>
          <w:rFonts w:ascii="Times New Roman" w:hAnsi="Times New Roman"/>
          <w:sz w:val="24"/>
        </w:rPr>
        <w:t xml:space="preserve">                                                                         </w:t>
      </w:r>
      <w:r w:rsidRPr="00F47CFD">
        <w:rPr>
          <w:noProof/>
          <w:lang w:eastAsia="uk-UA"/>
        </w:rPr>
        <w:drawing>
          <wp:inline distT="0" distB="0" distL="0" distR="0" wp14:anchorId="2AF405F7" wp14:editId="6E95A7D3">
            <wp:extent cx="571500" cy="762000"/>
            <wp:effectExtent l="0" t="0" r="0" b="0"/>
            <wp:docPr id="11" name="Рисунок 11"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0FB4FEF9" w14:textId="77777777" w:rsidR="00650E04" w:rsidRPr="00F47CFD" w:rsidRDefault="00650E04" w:rsidP="00650E04">
      <w:pPr>
        <w:spacing w:after="0" w:line="240" w:lineRule="auto"/>
        <w:rPr>
          <w:noProof/>
          <w:lang w:eastAsia="uk-UA"/>
        </w:rPr>
      </w:pPr>
      <w:r w:rsidRPr="00F47CFD">
        <w:rPr>
          <w:rFonts w:ascii="Times New Roman" w:hAnsi="Times New Roman"/>
          <w:sz w:val="24"/>
        </w:rPr>
        <w:t xml:space="preserve">        </w:t>
      </w:r>
    </w:p>
    <w:p w14:paraId="2DA65DF1"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626EA4F7"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49BB7D55" w14:textId="77777777" w:rsidR="00650E04" w:rsidRPr="00F47CFD" w:rsidRDefault="00650E04" w:rsidP="00650E0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Сімдесят  восьма  </w:t>
      </w:r>
      <w:r w:rsidRPr="00F47CFD">
        <w:rPr>
          <w:rFonts w:ascii="Times New Roman" w:hAnsi="Times New Roman" w:cs="Times New Roman"/>
          <w:b/>
          <w:sz w:val="28"/>
          <w:szCs w:val="28"/>
        </w:rPr>
        <w:t xml:space="preserve">  чергова  сесія  VIII скликання</w:t>
      </w:r>
    </w:p>
    <w:p w14:paraId="38C40B68" w14:textId="77777777" w:rsidR="00650E04" w:rsidRPr="00F47CFD" w:rsidRDefault="00650E04" w:rsidP="00650E04">
      <w:pPr>
        <w:spacing w:after="0" w:line="240" w:lineRule="auto"/>
        <w:jc w:val="center"/>
        <w:rPr>
          <w:rFonts w:ascii="Times New Roman" w:hAnsi="Times New Roman" w:cs="Times New Roman"/>
          <w:b/>
          <w:sz w:val="28"/>
          <w:szCs w:val="28"/>
        </w:rPr>
      </w:pPr>
    </w:p>
    <w:p w14:paraId="53F67357" w14:textId="77777777" w:rsidR="00650E04" w:rsidRDefault="00650E04" w:rsidP="00650E04">
      <w:pPr>
        <w:spacing w:after="0" w:line="240" w:lineRule="auto"/>
        <w:jc w:val="center"/>
        <w:rPr>
          <w:rFonts w:ascii="Times New Roman" w:hAnsi="Times New Roman" w:cs="Times New Roman"/>
          <w:b/>
          <w:bCs/>
          <w:sz w:val="24"/>
          <w:szCs w:val="24"/>
        </w:rPr>
      </w:pPr>
      <w:r w:rsidRPr="00F47CFD">
        <w:rPr>
          <w:rFonts w:ascii="Times New Roman" w:hAnsi="Times New Roman" w:cs="Times New Roman"/>
          <w:b/>
          <w:bCs/>
          <w:sz w:val="24"/>
          <w:szCs w:val="24"/>
        </w:rPr>
        <w:t>Р І Ш Е Н Н Я</w:t>
      </w:r>
    </w:p>
    <w:p w14:paraId="30B3B34A" w14:textId="77777777" w:rsidR="00650E04" w:rsidRDefault="00650E04" w:rsidP="00650E04">
      <w:pPr>
        <w:spacing w:after="0" w:line="240" w:lineRule="auto"/>
        <w:jc w:val="center"/>
        <w:rPr>
          <w:rFonts w:ascii="Times New Roman" w:hAnsi="Times New Roman" w:cs="Times New Roman"/>
          <w:b/>
          <w:bCs/>
          <w:sz w:val="24"/>
          <w:szCs w:val="24"/>
        </w:rPr>
      </w:pPr>
    </w:p>
    <w:p w14:paraId="78F1D9D3" w14:textId="77777777" w:rsidR="00650E04" w:rsidRDefault="00650E04" w:rsidP="00650E04">
      <w:pPr>
        <w:spacing w:after="0" w:line="240" w:lineRule="auto"/>
        <w:ind w:hanging="567"/>
        <w:jc w:val="center"/>
        <w:rPr>
          <w:rFonts w:ascii="Times New Roman" w:hAnsi="Times New Roman" w:cs="Times New Roman"/>
          <w:b/>
          <w:sz w:val="23"/>
          <w:szCs w:val="23"/>
        </w:rPr>
      </w:pPr>
      <w:r>
        <w:rPr>
          <w:rFonts w:ascii="Times New Roman" w:hAnsi="Times New Roman" w:cs="Times New Roman"/>
          <w:b/>
          <w:sz w:val="23"/>
          <w:szCs w:val="23"/>
        </w:rPr>
        <w:t xml:space="preserve"> </w:t>
      </w:r>
      <w:r w:rsidRPr="00FB1338">
        <w:rPr>
          <w:rFonts w:ascii="Times New Roman" w:hAnsi="Times New Roman" w:cs="Times New Roman"/>
          <w:b/>
          <w:sz w:val="23"/>
          <w:szCs w:val="23"/>
        </w:rPr>
        <w:t xml:space="preserve"> 28  травня  2026 року</w:t>
      </w:r>
      <w:r w:rsidRPr="00FB1338">
        <w:rPr>
          <w:rFonts w:ascii="Times New Roman" w:hAnsi="Times New Roman" w:cs="Times New Roman"/>
          <w:b/>
          <w:sz w:val="23"/>
          <w:szCs w:val="23"/>
        </w:rPr>
        <w:tab/>
      </w:r>
      <w:r w:rsidRPr="00FB1338">
        <w:rPr>
          <w:rFonts w:ascii="Times New Roman" w:hAnsi="Times New Roman" w:cs="Times New Roman"/>
          <w:b/>
          <w:sz w:val="23"/>
          <w:szCs w:val="23"/>
        </w:rPr>
        <w:tab/>
        <w:t xml:space="preserve">         </w:t>
      </w:r>
      <w:r>
        <w:rPr>
          <w:rFonts w:ascii="Times New Roman" w:hAnsi="Times New Roman" w:cs="Times New Roman"/>
          <w:b/>
          <w:sz w:val="23"/>
          <w:szCs w:val="23"/>
        </w:rPr>
        <w:t xml:space="preserve">                 </w:t>
      </w:r>
      <w:r w:rsidRPr="00FB1338">
        <w:rPr>
          <w:rFonts w:ascii="Times New Roman" w:hAnsi="Times New Roman" w:cs="Times New Roman"/>
          <w:b/>
          <w:sz w:val="23"/>
          <w:szCs w:val="23"/>
        </w:rPr>
        <w:t xml:space="preserve">  с. Розвадів</w:t>
      </w:r>
      <w:r w:rsidRPr="00FB1338">
        <w:rPr>
          <w:rFonts w:ascii="Times New Roman" w:hAnsi="Times New Roman" w:cs="Times New Roman"/>
          <w:b/>
          <w:sz w:val="23"/>
          <w:szCs w:val="23"/>
        </w:rPr>
        <w:tab/>
        <w:t xml:space="preserve">              </w:t>
      </w:r>
      <w:r w:rsidRPr="00FB1338">
        <w:rPr>
          <w:rFonts w:ascii="Times New Roman" w:hAnsi="Times New Roman" w:cs="Times New Roman"/>
          <w:b/>
          <w:sz w:val="23"/>
          <w:szCs w:val="23"/>
        </w:rPr>
        <w:tab/>
        <w:t xml:space="preserve">        </w:t>
      </w:r>
      <w:r w:rsidRPr="00FB1338">
        <w:rPr>
          <w:rFonts w:ascii="Times New Roman" w:hAnsi="Times New Roman" w:cs="Times New Roman"/>
          <w:b/>
          <w:sz w:val="23"/>
          <w:szCs w:val="23"/>
          <w:lang w:val="en-US"/>
        </w:rPr>
        <w:t xml:space="preserve"> </w:t>
      </w:r>
      <w:r w:rsidRPr="00FB1338">
        <w:rPr>
          <w:rFonts w:ascii="Times New Roman" w:hAnsi="Times New Roman" w:cs="Times New Roman"/>
          <w:b/>
          <w:sz w:val="23"/>
          <w:szCs w:val="23"/>
        </w:rPr>
        <w:t xml:space="preserve">      </w:t>
      </w:r>
      <w:r w:rsidRPr="00FB1338">
        <w:rPr>
          <w:rFonts w:ascii="Times New Roman" w:hAnsi="Times New Roman" w:cs="Times New Roman"/>
          <w:b/>
          <w:sz w:val="23"/>
          <w:szCs w:val="23"/>
          <w:lang w:val="en-US"/>
        </w:rPr>
        <w:t xml:space="preserve"> </w:t>
      </w:r>
      <w:r w:rsidRPr="00FB1338">
        <w:rPr>
          <w:rFonts w:ascii="Times New Roman" w:hAnsi="Times New Roman" w:cs="Times New Roman"/>
          <w:b/>
          <w:sz w:val="23"/>
          <w:szCs w:val="23"/>
        </w:rPr>
        <w:t xml:space="preserve">            № 2421</w:t>
      </w:r>
    </w:p>
    <w:p w14:paraId="713E597A" w14:textId="77777777" w:rsidR="00650E04" w:rsidRPr="00FB1338" w:rsidRDefault="00650E04" w:rsidP="00650E04">
      <w:pPr>
        <w:spacing w:after="0" w:line="240" w:lineRule="auto"/>
        <w:jc w:val="center"/>
        <w:rPr>
          <w:rFonts w:ascii="Times New Roman" w:hAnsi="Times New Roman" w:cs="Times New Roman"/>
          <w:b/>
          <w:sz w:val="28"/>
          <w:szCs w:val="28"/>
        </w:rPr>
      </w:pPr>
    </w:p>
    <w:p w14:paraId="7FFB97D3" w14:textId="77777777" w:rsidR="00650E04" w:rsidRDefault="00650E04" w:rsidP="00650E04">
      <w:pPr>
        <w:spacing w:after="0" w:line="256" w:lineRule="auto"/>
        <w:ind w:left="-426"/>
        <w:rPr>
          <w:rFonts w:ascii="Times New Roman" w:hAnsi="Times New Roman" w:cs="Times New Roman"/>
          <w:b/>
          <w:color w:val="000000" w:themeColor="text1"/>
          <w:sz w:val="24"/>
          <w:szCs w:val="24"/>
        </w:rPr>
      </w:pPr>
      <w:r w:rsidRPr="00C930C7">
        <w:rPr>
          <w:rFonts w:ascii="Times New Roman" w:hAnsi="Times New Roman" w:cs="Times New Roman"/>
          <w:b/>
          <w:color w:val="000000" w:themeColor="text1"/>
          <w:sz w:val="24"/>
          <w:szCs w:val="24"/>
          <w:lang w:val="en-US"/>
        </w:rPr>
        <w:t xml:space="preserve"> </w:t>
      </w:r>
      <w:r>
        <w:rPr>
          <w:rFonts w:ascii="Times New Roman" w:hAnsi="Times New Roman" w:cs="Times New Roman"/>
          <w:b/>
          <w:color w:val="000000" w:themeColor="text1"/>
          <w:sz w:val="24"/>
          <w:szCs w:val="24"/>
        </w:rPr>
        <w:t xml:space="preserve"> </w:t>
      </w:r>
      <w:r w:rsidRPr="003069C4">
        <w:rPr>
          <w:rFonts w:ascii="Times New Roman" w:hAnsi="Times New Roman" w:cs="Times New Roman"/>
          <w:b/>
          <w:color w:val="000000" w:themeColor="text1"/>
          <w:sz w:val="24"/>
          <w:szCs w:val="24"/>
          <w:lang w:val="en-US"/>
        </w:rPr>
        <w:t>“</w:t>
      </w:r>
      <w:r w:rsidRPr="003069C4">
        <w:rPr>
          <w:rFonts w:ascii="Times New Roman" w:hAnsi="Times New Roman" w:cs="Times New Roman"/>
          <w:b/>
          <w:color w:val="000000" w:themeColor="text1"/>
          <w:sz w:val="24"/>
          <w:szCs w:val="24"/>
        </w:rPr>
        <w:t xml:space="preserve">Про розгляд клопотання керуючої санацією </w:t>
      </w:r>
    </w:p>
    <w:p w14:paraId="71FC7941" w14:textId="77777777" w:rsidR="00650E04" w:rsidRDefault="00650E04" w:rsidP="00650E04">
      <w:pPr>
        <w:spacing w:after="0" w:line="256" w:lineRule="auto"/>
        <w:ind w:left="-426"/>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Pr="003069C4">
        <w:rPr>
          <w:rFonts w:ascii="Times New Roman" w:hAnsi="Times New Roman" w:cs="Times New Roman"/>
          <w:b/>
          <w:color w:val="000000" w:themeColor="text1"/>
          <w:sz w:val="24"/>
          <w:szCs w:val="24"/>
        </w:rPr>
        <w:t xml:space="preserve">ТОВ </w:t>
      </w:r>
      <w:r w:rsidRPr="003069C4">
        <w:rPr>
          <w:rFonts w:ascii="Times New Roman" w:hAnsi="Times New Roman" w:cs="Times New Roman"/>
          <w:b/>
          <w:color w:val="000000" w:themeColor="text1"/>
          <w:sz w:val="24"/>
          <w:szCs w:val="24"/>
          <w:lang w:val="en-US"/>
        </w:rPr>
        <w:t>“</w:t>
      </w:r>
      <w:r w:rsidRPr="003069C4">
        <w:rPr>
          <w:rFonts w:ascii="Times New Roman" w:hAnsi="Times New Roman" w:cs="Times New Roman"/>
          <w:b/>
          <w:color w:val="000000" w:themeColor="text1"/>
          <w:sz w:val="24"/>
          <w:szCs w:val="24"/>
        </w:rPr>
        <w:t>ТБК-Львів</w:t>
      </w:r>
      <w:r w:rsidRPr="003069C4">
        <w:rPr>
          <w:rFonts w:ascii="Times New Roman" w:hAnsi="Times New Roman" w:cs="Times New Roman"/>
          <w:b/>
          <w:color w:val="000000" w:themeColor="text1"/>
          <w:sz w:val="24"/>
          <w:szCs w:val="24"/>
          <w:lang w:val="en-US"/>
        </w:rPr>
        <w:t>”</w:t>
      </w:r>
      <w:r w:rsidRPr="003069C4">
        <w:rPr>
          <w:rFonts w:ascii="Times New Roman" w:hAnsi="Times New Roman" w:cs="Times New Roman"/>
          <w:b/>
          <w:color w:val="000000" w:themeColor="text1"/>
          <w:sz w:val="24"/>
          <w:szCs w:val="24"/>
        </w:rPr>
        <w:t>арбітражної</w:t>
      </w:r>
      <w:r>
        <w:rPr>
          <w:rFonts w:ascii="Times New Roman" w:hAnsi="Times New Roman" w:cs="Times New Roman"/>
          <w:b/>
          <w:color w:val="000000" w:themeColor="text1"/>
          <w:sz w:val="24"/>
          <w:szCs w:val="24"/>
        </w:rPr>
        <w:t xml:space="preserve">  керуючої  про надання дозволу</w:t>
      </w:r>
    </w:p>
    <w:p w14:paraId="7DC49956" w14:textId="77777777" w:rsidR="00650E04" w:rsidRDefault="00650E04" w:rsidP="00650E04">
      <w:pPr>
        <w:spacing w:after="0" w:line="256" w:lineRule="auto"/>
        <w:ind w:left="-426"/>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Pr="003069C4">
        <w:rPr>
          <w:rFonts w:ascii="Times New Roman" w:hAnsi="Times New Roman" w:cs="Times New Roman"/>
          <w:b/>
          <w:color w:val="000000" w:themeColor="text1"/>
          <w:sz w:val="24"/>
          <w:szCs w:val="24"/>
        </w:rPr>
        <w:t xml:space="preserve">на  виготовлення технічної </w:t>
      </w:r>
      <w:r>
        <w:rPr>
          <w:rFonts w:ascii="Times New Roman" w:hAnsi="Times New Roman" w:cs="Times New Roman"/>
          <w:b/>
          <w:color w:val="000000" w:themeColor="text1"/>
          <w:sz w:val="24"/>
          <w:szCs w:val="24"/>
        </w:rPr>
        <w:t xml:space="preserve"> документації  із землеустрою  </w:t>
      </w:r>
    </w:p>
    <w:p w14:paraId="7A3B79A4" w14:textId="77777777" w:rsidR="00650E04" w:rsidRDefault="00650E04" w:rsidP="00650E04">
      <w:pPr>
        <w:spacing w:after="0" w:line="256" w:lineRule="auto"/>
        <w:ind w:left="-426"/>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Pr="003069C4">
        <w:rPr>
          <w:rFonts w:ascii="Times New Roman" w:hAnsi="Times New Roman" w:cs="Times New Roman"/>
          <w:b/>
          <w:color w:val="000000" w:themeColor="text1"/>
          <w:sz w:val="24"/>
          <w:szCs w:val="24"/>
        </w:rPr>
        <w:t xml:space="preserve"> щодо встановлення (від</w:t>
      </w:r>
      <w:r>
        <w:rPr>
          <w:rFonts w:ascii="Times New Roman" w:hAnsi="Times New Roman" w:cs="Times New Roman"/>
          <w:b/>
          <w:color w:val="000000" w:themeColor="text1"/>
          <w:sz w:val="24"/>
          <w:szCs w:val="24"/>
        </w:rPr>
        <w:t>новлення) меж земельної ділянки</w:t>
      </w:r>
    </w:p>
    <w:p w14:paraId="56B67D17" w14:textId="77777777" w:rsidR="00650E04" w:rsidRDefault="00650E04" w:rsidP="00650E04">
      <w:pPr>
        <w:spacing w:after="0" w:line="256" w:lineRule="auto"/>
        <w:ind w:left="-426"/>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Pr="003069C4">
        <w:rPr>
          <w:rFonts w:ascii="Times New Roman" w:hAnsi="Times New Roman" w:cs="Times New Roman"/>
          <w:b/>
          <w:color w:val="000000" w:themeColor="text1"/>
          <w:sz w:val="24"/>
          <w:szCs w:val="24"/>
        </w:rPr>
        <w:t xml:space="preserve">з видом цільового призначення  </w:t>
      </w:r>
      <w:r w:rsidRPr="003069C4">
        <w:rPr>
          <w:rFonts w:ascii="Times New Roman" w:hAnsi="Times New Roman" w:cs="Times New Roman"/>
          <w:b/>
          <w:sz w:val="24"/>
          <w:szCs w:val="24"/>
        </w:rPr>
        <w:t xml:space="preserve">для розміщення та </w:t>
      </w:r>
    </w:p>
    <w:p w14:paraId="31E9C694" w14:textId="77777777" w:rsidR="00650E04" w:rsidRDefault="00650E04" w:rsidP="00650E04">
      <w:pPr>
        <w:spacing w:after="0" w:line="256" w:lineRule="auto"/>
        <w:ind w:left="-426"/>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Pr="003069C4">
        <w:rPr>
          <w:rFonts w:ascii="Times New Roman" w:hAnsi="Times New Roman" w:cs="Times New Roman"/>
          <w:b/>
          <w:sz w:val="24"/>
          <w:szCs w:val="24"/>
        </w:rPr>
        <w:t xml:space="preserve">експлуатації основних, підсобних і допоміжних будівель </w:t>
      </w:r>
    </w:p>
    <w:p w14:paraId="7073F2D4" w14:textId="77777777" w:rsidR="00650E04" w:rsidRPr="00FB1338" w:rsidRDefault="00650E04" w:rsidP="00650E04">
      <w:pPr>
        <w:spacing w:after="0" w:line="256" w:lineRule="auto"/>
        <w:ind w:left="-426"/>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Pr="003069C4">
        <w:rPr>
          <w:rFonts w:ascii="Times New Roman" w:hAnsi="Times New Roman" w:cs="Times New Roman"/>
          <w:b/>
          <w:sz w:val="24"/>
          <w:szCs w:val="24"/>
        </w:rPr>
        <w:t>та споруд будівельних організацій та підприємств</w:t>
      </w:r>
      <w:r w:rsidRPr="003069C4">
        <w:rPr>
          <w:b/>
        </w:rPr>
        <w:t xml:space="preserve"> </w:t>
      </w:r>
    </w:p>
    <w:p w14:paraId="2B37B1C4" w14:textId="77777777" w:rsidR="00650E04" w:rsidRPr="003069C4" w:rsidRDefault="00650E04" w:rsidP="00650E04">
      <w:pPr>
        <w:spacing w:after="0" w:line="256" w:lineRule="auto"/>
        <w:ind w:hanging="284"/>
        <w:rPr>
          <w:rFonts w:ascii="Times New Roman" w:hAnsi="Times New Roman" w:cs="Times New Roman"/>
          <w:b/>
          <w:sz w:val="24"/>
          <w:szCs w:val="24"/>
        </w:rPr>
      </w:pPr>
      <w:r w:rsidRPr="003069C4">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w:t>
      </w:r>
      <w:r w:rsidRPr="003069C4">
        <w:rPr>
          <w:rFonts w:ascii="Times New Roman" w:hAnsi="Times New Roman" w:cs="Times New Roman"/>
          <w:b/>
          <w:color w:val="000000" w:themeColor="text1"/>
          <w:sz w:val="24"/>
          <w:szCs w:val="24"/>
        </w:rPr>
        <w:t xml:space="preserve">(Код згідно КВЦПЗ – 11.03), </w:t>
      </w:r>
      <w:r w:rsidRPr="003069C4">
        <w:rPr>
          <w:rFonts w:ascii="Times New Roman" w:hAnsi="Times New Roman" w:cs="Times New Roman"/>
          <w:b/>
          <w:sz w:val="24"/>
          <w:szCs w:val="24"/>
        </w:rPr>
        <w:t xml:space="preserve">категорія: землі промисловості, </w:t>
      </w:r>
    </w:p>
    <w:p w14:paraId="12AB84B2" w14:textId="77777777" w:rsidR="00650E04" w:rsidRPr="003069C4" w:rsidRDefault="00650E04" w:rsidP="00650E04">
      <w:pPr>
        <w:spacing w:after="0" w:line="256" w:lineRule="auto"/>
        <w:ind w:left="-142"/>
        <w:rPr>
          <w:rFonts w:ascii="Times New Roman" w:hAnsi="Times New Roman" w:cs="Times New Roman"/>
          <w:b/>
          <w:sz w:val="24"/>
          <w:szCs w:val="24"/>
        </w:rPr>
      </w:pPr>
      <w:r w:rsidRPr="003069C4">
        <w:rPr>
          <w:rFonts w:ascii="Times New Roman" w:hAnsi="Times New Roman" w:cs="Times New Roman"/>
          <w:b/>
          <w:sz w:val="24"/>
          <w:szCs w:val="24"/>
        </w:rPr>
        <w:t xml:space="preserve">транспорту, зв'язку, енергетики, оборони та іншого призначення, </w:t>
      </w:r>
    </w:p>
    <w:p w14:paraId="590E67FF" w14:textId="77777777" w:rsidR="00650E04" w:rsidRDefault="00650E04" w:rsidP="00650E04">
      <w:pPr>
        <w:spacing w:after="0" w:line="256" w:lineRule="auto"/>
        <w:ind w:hanging="142"/>
        <w:rPr>
          <w:rFonts w:ascii="Times New Roman" w:hAnsi="Times New Roman" w:cs="Times New Roman"/>
          <w:b/>
          <w:color w:val="000000" w:themeColor="text1"/>
          <w:sz w:val="24"/>
          <w:szCs w:val="24"/>
        </w:rPr>
      </w:pPr>
      <w:r w:rsidRPr="003069C4">
        <w:rPr>
          <w:rFonts w:ascii="Times New Roman" w:hAnsi="Times New Roman" w:cs="Times New Roman"/>
          <w:b/>
          <w:color w:val="000000" w:themeColor="text1"/>
          <w:sz w:val="24"/>
          <w:szCs w:val="24"/>
        </w:rPr>
        <w:t>для  обслуговування  цілісного майнового комплексу будівель та</w:t>
      </w:r>
    </w:p>
    <w:p w14:paraId="18B8787B" w14:textId="77777777" w:rsidR="00650E04" w:rsidRDefault="00650E04" w:rsidP="00650E04">
      <w:pPr>
        <w:spacing w:after="0" w:line="256" w:lineRule="auto"/>
        <w:ind w:hanging="142"/>
        <w:rPr>
          <w:rFonts w:ascii="Times New Roman" w:hAnsi="Times New Roman" w:cs="Times New Roman"/>
          <w:b/>
          <w:color w:val="000000" w:themeColor="text1"/>
          <w:sz w:val="24"/>
          <w:szCs w:val="24"/>
        </w:rPr>
      </w:pPr>
      <w:r w:rsidRPr="003069C4">
        <w:rPr>
          <w:rFonts w:ascii="Times New Roman" w:hAnsi="Times New Roman" w:cs="Times New Roman"/>
          <w:b/>
          <w:color w:val="000000" w:themeColor="text1"/>
          <w:sz w:val="24"/>
          <w:szCs w:val="24"/>
        </w:rPr>
        <w:t>споруд,</w:t>
      </w:r>
      <w:r w:rsidRPr="003069C4">
        <w:rPr>
          <w:rFonts w:ascii="Times New Roman" w:hAnsi="Times New Roman" w:cs="Times New Roman"/>
          <w:b/>
          <w:color w:val="000000" w:themeColor="text1"/>
          <w:sz w:val="24"/>
          <w:szCs w:val="24"/>
          <w:lang w:val="en-US"/>
        </w:rPr>
        <w:t xml:space="preserve"> </w:t>
      </w:r>
      <w:r>
        <w:rPr>
          <w:rFonts w:ascii="Times New Roman" w:hAnsi="Times New Roman" w:cs="Times New Roman"/>
          <w:b/>
          <w:color w:val="000000" w:themeColor="text1"/>
          <w:sz w:val="24"/>
          <w:szCs w:val="24"/>
        </w:rPr>
        <w:t xml:space="preserve"> за  адресою: с. Розвадів, вул. Бандери Ст., 5,</w:t>
      </w:r>
    </w:p>
    <w:p w14:paraId="77F2CE29" w14:textId="77777777" w:rsidR="00650E04" w:rsidRDefault="00650E04" w:rsidP="00650E04">
      <w:pPr>
        <w:spacing w:after="0" w:line="256" w:lineRule="auto"/>
        <w:ind w:hanging="142"/>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Стрийського  району, Львівської області  на території  Розвадівської </w:t>
      </w:r>
    </w:p>
    <w:p w14:paraId="38DC060A" w14:textId="77777777" w:rsidR="00650E04" w:rsidRDefault="00650E04" w:rsidP="00650E04">
      <w:pPr>
        <w:spacing w:after="0" w:line="256" w:lineRule="auto"/>
        <w:ind w:left="-142"/>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rPr>
        <w:t>сільської  ради</w:t>
      </w:r>
      <w:r w:rsidRPr="003069C4">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w:t>
      </w:r>
      <w:r w:rsidRPr="003069C4">
        <w:rPr>
          <w:rFonts w:ascii="Times New Roman" w:hAnsi="Times New Roman" w:cs="Times New Roman"/>
          <w:b/>
          <w:color w:val="000000" w:themeColor="text1"/>
          <w:sz w:val="24"/>
          <w:szCs w:val="24"/>
        </w:rPr>
        <w:t>з  метою</w:t>
      </w:r>
      <w:r>
        <w:rPr>
          <w:rFonts w:ascii="Times New Roman" w:hAnsi="Times New Roman" w:cs="Times New Roman"/>
          <w:b/>
          <w:color w:val="000000" w:themeColor="text1"/>
          <w:sz w:val="24"/>
          <w:szCs w:val="24"/>
        </w:rPr>
        <w:t xml:space="preserve"> </w:t>
      </w:r>
      <w:r w:rsidRPr="003069C4">
        <w:rPr>
          <w:rFonts w:ascii="Times New Roman" w:hAnsi="Times New Roman" w:cs="Times New Roman"/>
          <w:b/>
          <w:color w:val="000000" w:themeColor="text1"/>
          <w:sz w:val="24"/>
          <w:szCs w:val="24"/>
        </w:rPr>
        <w:t xml:space="preserve"> передачі  її  в  оренду</w:t>
      </w:r>
      <w:r w:rsidRPr="003069C4">
        <w:rPr>
          <w:rFonts w:ascii="Times New Roman" w:hAnsi="Times New Roman" w:cs="Times New Roman"/>
          <w:b/>
          <w:color w:val="000000" w:themeColor="text1"/>
          <w:sz w:val="24"/>
          <w:szCs w:val="24"/>
          <w:lang w:val="en-US"/>
        </w:rPr>
        <w:t>”</w:t>
      </w:r>
    </w:p>
    <w:p w14:paraId="6BE06CF2" w14:textId="77777777" w:rsidR="00650E04" w:rsidRPr="00C930C7" w:rsidRDefault="00650E04" w:rsidP="00650E04">
      <w:pPr>
        <w:spacing w:after="0" w:line="256" w:lineRule="auto"/>
        <w:rPr>
          <w:rFonts w:ascii="Times New Roman" w:hAnsi="Times New Roman" w:cs="Times New Roman"/>
          <w:b/>
          <w:color w:val="000000" w:themeColor="text1"/>
          <w:sz w:val="24"/>
          <w:szCs w:val="24"/>
        </w:rPr>
      </w:pPr>
    </w:p>
    <w:p w14:paraId="1BC06C6A" w14:textId="77777777" w:rsidR="00650E04" w:rsidRDefault="00650E04" w:rsidP="00650E04">
      <w:pPr>
        <w:spacing w:after="0" w:line="256" w:lineRule="auto"/>
        <w:jc w:val="both"/>
        <w:rPr>
          <w:rFonts w:ascii="Times New Roman" w:hAnsi="Times New Roman" w:cs="Times New Roman"/>
          <w:color w:val="000000" w:themeColor="text1"/>
          <w:sz w:val="24"/>
          <w:szCs w:val="24"/>
        </w:rPr>
      </w:pPr>
      <w:r>
        <w:rPr>
          <w:b/>
          <w:bCs/>
          <w:color w:val="000000" w:themeColor="text1"/>
        </w:rPr>
        <w:t xml:space="preserve">          </w:t>
      </w:r>
      <w:r w:rsidRPr="003332F4">
        <w:rPr>
          <w:color w:val="000000" w:themeColor="text1"/>
        </w:rPr>
        <w:t xml:space="preserve"> </w:t>
      </w:r>
      <w:r w:rsidRPr="00E549A4">
        <w:rPr>
          <w:rFonts w:ascii="Times New Roman" w:hAnsi="Times New Roman" w:cs="Times New Roman"/>
          <w:color w:val="000000" w:themeColor="text1"/>
          <w:sz w:val="24"/>
          <w:szCs w:val="24"/>
        </w:rPr>
        <w:t xml:space="preserve">Розглянувши заяву керуючої санацією </w:t>
      </w:r>
      <w:r w:rsidRPr="00910F27">
        <w:rPr>
          <w:rFonts w:ascii="Times New Roman" w:hAnsi="Times New Roman" w:cs="Times New Roman"/>
          <w:b/>
          <w:color w:val="000000" w:themeColor="text1"/>
          <w:sz w:val="24"/>
          <w:szCs w:val="24"/>
        </w:rPr>
        <w:t xml:space="preserve">ТОВ </w:t>
      </w:r>
      <w:r w:rsidRPr="00910F27">
        <w:rPr>
          <w:rFonts w:ascii="Times New Roman" w:hAnsi="Times New Roman" w:cs="Times New Roman"/>
          <w:b/>
          <w:color w:val="000000" w:themeColor="text1"/>
          <w:sz w:val="24"/>
          <w:szCs w:val="24"/>
          <w:lang w:val="en-US"/>
        </w:rPr>
        <w:t>“</w:t>
      </w:r>
      <w:r w:rsidRPr="00910F27">
        <w:rPr>
          <w:rFonts w:ascii="Times New Roman" w:hAnsi="Times New Roman" w:cs="Times New Roman"/>
          <w:b/>
          <w:color w:val="000000" w:themeColor="text1"/>
          <w:sz w:val="24"/>
          <w:szCs w:val="24"/>
        </w:rPr>
        <w:t>ТБК-ЛЬВІВ</w:t>
      </w:r>
      <w:r w:rsidRPr="00910F27">
        <w:rPr>
          <w:rFonts w:ascii="Times New Roman" w:hAnsi="Times New Roman" w:cs="Times New Roman"/>
          <w:b/>
          <w:color w:val="000000" w:themeColor="text1"/>
          <w:sz w:val="24"/>
          <w:szCs w:val="24"/>
          <w:lang w:val="en-US"/>
        </w:rPr>
        <w:t>”</w:t>
      </w:r>
      <w:r w:rsidRPr="00910F27">
        <w:rPr>
          <w:rFonts w:ascii="Times New Roman" w:hAnsi="Times New Roman" w:cs="Times New Roman"/>
          <w:b/>
          <w:color w:val="000000" w:themeColor="text1"/>
          <w:sz w:val="24"/>
          <w:szCs w:val="24"/>
        </w:rPr>
        <w:t xml:space="preserve"> (Ідентифікаційний код 37288807)</w:t>
      </w:r>
      <w:r w:rsidRPr="00E549A4">
        <w:rPr>
          <w:rFonts w:ascii="Times New Roman" w:hAnsi="Times New Roman" w:cs="Times New Roman"/>
          <w:color w:val="000000" w:themeColor="text1"/>
          <w:sz w:val="24"/>
          <w:szCs w:val="24"/>
        </w:rPr>
        <w:t xml:space="preserve"> арбітражної керуючої</w:t>
      </w:r>
      <w:r>
        <w:rPr>
          <w:rFonts w:ascii="Times New Roman" w:hAnsi="Times New Roman" w:cs="Times New Roman"/>
          <w:color w:val="000000" w:themeColor="text1"/>
          <w:sz w:val="24"/>
          <w:szCs w:val="24"/>
        </w:rPr>
        <w:t xml:space="preserve"> Людмили ХУДОНОГОВОЇ </w:t>
      </w:r>
      <w:r w:rsidRPr="00E549A4">
        <w:rPr>
          <w:rFonts w:ascii="Times New Roman" w:hAnsi="Times New Roman" w:cs="Times New Roman"/>
          <w:color w:val="000000" w:themeColor="text1"/>
          <w:sz w:val="24"/>
          <w:szCs w:val="24"/>
        </w:rPr>
        <w:t xml:space="preserve"> від </w:t>
      </w:r>
      <w:r>
        <w:rPr>
          <w:rFonts w:ascii="Times New Roman" w:hAnsi="Times New Roman" w:cs="Times New Roman"/>
          <w:color w:val="000000" w:themeColor="text1"/>
          <w:sz w:val="24"/>
          <w:szCs w:val="24"/>
        </w:rPr>
        <w:t xml:space="preserve"> </w:t>
      </w:r>
      <w:r w:rsidRPr="00E549A4">
        <w:rPr>
          <w:rFonts w:ascii="Times New Roman" w:hAnsi="Times New Roman" w:cs="Times New Roman"/>
          <w:color w:val="000000" w:themeColor="text1"/>
          <w:sz w:val="24"/>
          <w:szCs w:val="24"/>
        </w:rPr>
        <w:t xml:space="preserve">29.04.2026 року № 02-01/73  </w:t>
      </w:r>
      <w:r w:rsidRPr="00E549A4">
        <w:rPr>
          <w:rFonts w:ascii="Times New Roman" w:hAnsi="Times New Roman" w:cs="Times New Roman"/>
          <w:bCs/>
          <w:color w:val="000000" w:themeColor="text1"/>
          <w:sz w:val="24"/>
          <w:szCs w:val="24"/>
        </w:rPr>
        <w:t>про надання дозволу на виготовлення технічної документації із землеустрою щодо встановлення (відновлення) меж земельної ділянки</w:t>
      </w:r>
      <w:r>
        <w:rPr>
          <w:rFonts w:ascii="Times New Roman" w:hAnsi="Times New Roman" w:cs="Times New Roman"/>
          <w:bCs/>
          <w:color w:val="000000" w:themeColor="text1"/>
          <w:sz w:val="24"/>
          <w:szCs w:val="24"/>
        </w:rPr>
        <w:t xml:space="preserve"> площею 0,6459 га </w:t>
      </w:r>
      <w:r w:rsidRPr="00130FA6">
        <w:rPr>
          <w:rFonts w:ascii="Times New Roman" w:hAnsi="Times New Roman" w:cs="Times New Roman"/>
          <w:bCs/>
          <w:color w:val="000000" w:themeColor="text1"/>
          <w:sz w:val="24"/>
          <w:szCs w:val="24"/>
        </w:rPr>
        <w:t xml:space="preserve"> </w:t>
      </w:r>
      <w:r w:rsidRPr="00374AA9">
        <w:rPr>
          <w:rFonts w:ascii="Times New Roman" w:hAnsi="Times New Roman" w:cs="Times New Roman"/>
          <w:bCs/>
          <w:color w:val="000000" w:themeColor="text1"/>
          <w:sz w:val="24"/>
          <w:szCs w:val="24"/>
        </w:rPr>
        <w:t xml:space="preserve">кадастровий номер </w:t>
      </w:r>
      <w:r w:rsidRPr="00F51C59">
        <w:rPr>
          <w:rFonts w:ascii="Times New Roman" w:eastAsia="Times New Roman" w:hAnsi="Times New Roman" w:cs="Times New Roman"/>
          <w:sz w:val="24"/>
          <w:szCs w:val="24"/>
          <w:lang w:eastAsia="uk-UA"/>
        </w:rPr>
        <w:t>4623086800:01:000:0072</w:t>
      </w:r>
      <w:r>
        <w:rPr>
          <w:rFonts w:ascii="Times New Roman" w:eastAsia="Times New Roman" w:hAnsi="Times New Roman" w:cs="Times New Roman"/>
          <w:sz w:val="24"/>
          <w:szCs w:val="24"/>
          <w:lang w:val="en-US" w:eastAsia="uk-UA"/>
        </w:rPr>
        <w:t xml:space="preserve"> </w:t>
      </w:r>
      <w:r w:rsidRPr="00A40145">
        <w:rPr>
          <w:rFonts w:ascii="Times New Roman" w:hAnsi="Times New Roman" w:cs="Times New Roman"/>
          <w:sz w:val="24"/>
          <w:szCs w:val="24"/>
        </w:rPr>
        <w:t>з  видом цільового призначення для розміщення  та експлуатації основних, підсобних</w:t>
      </w:r>
      <w:r>
        <w:rPr>
          <w:rFonts w:ascii="Times New Roman" w:hAnsi="Times New Roman" w:cs="Times New Roman"/>
          <w:sz w:val="24"/>
          <w:szCs w:val="24"/>
        </w:rPr>
        <w:t xml:space="preserve"> </w:t>
      </w:r>
      <w:r w:rsidRPr="00A40145">
        <w:rPr>
          <w:rFonts w:ascii="Times New Roman" w:hAnsi="Times New Roman" w:cs="Times New Roman"/>
          <w:sz w:val="24"/>
          <w:szCs w:val="24"/>
        </w:rPr>
        <w:t xml:space="preserve"> і</w:t>
      </w:r>
      <w:r>
        <w:rPr>
          <w:rFonts w:ascii="Times New Roman" w:hAnsi="Times New Roman" w:cs="Times New Roman"/>
          <w:sz w:val="24"/>
          <w:szCs w:val="24"/>
        </w:rPr>
        <w:t xml:space="preserve"> </w:t>
      </w:r>
      <w:r w:rsidRPr="00A40145">
        <w:rPr>
          <w:rFonts w:ascii="Times New Roman" w:hAnsi="Times New Roman" w:cs="Times New Roman"/>
          <w:sz w:val="24"/>
          <w:szCs w:val="24"/>
        </w:rPr>
        <w:t xml:space="preserve"> допоміжних будівель та споруд будівельних організацій та підприємств  (Код згідно КВЦПЗ – 11.03), категорія: землі </w:t>
      </w:r>
      <w:r>
        <w:rPr>
          <w:rFonts w:ascii="Times New Roman" w:hAnsi="Times New Roman" w:cs="Times New Roman"/>
          <w:sz w:val="24"/>
          <w:szCs w:val="24"/>
        </w:rPr>
        <w:t xml:space="preserve"> </w:t>
      </w:r>
      <w:r w:rsidRPr="00A40145">
        <w:rPr>
          <w:rFonts w:ascii="Times New Roman" w:hAnsi="Times New Roman" w:cs="Times New Roman"/>
          <w:sz w:val="24"/>
          <w:szCs w:val="24"/>
        </w:rPr>
        <w:t>промисловості, транспорту, зв'язку, енергетики, оборони та іншого призначення, для  обслуговування  цілісного  майнового  комплексу  будівель  та  споруд  за   адресою: с. Розвадів, вул.</w:t>
      </w:r>
      <w:r>
        <w:rPr>
          <w:rFonts w:ascii="Times New Roman" w:hAnsi="Times New Roman" w:cs="Times New Roman"/>
          <w:sz w:val="24"/>
          <w:szCs w:val="24"/>
        </w:rPr>
        <w:t xml:space="preserve"> </w:t>
      </w:r>
      <w:r w:rsidRPr="00A40145">
        <w:rPr>
          <w:rFonts w:ascii="Times New Roman" w:hAnsi="Times New Roman" w:cs="Times New Roman"/>
          <w:sz w:val="24"/>
          <w:szCs w:val="24"/>
        </w:rPr>
        <w:t xml:space="preserve">Бандери Ст., </w:t>
      </w:r>
      <w:r>
        <w:rPr>
          <w:rFonts w:ascii="Times New Roman" w:hAnsi="Times New Roman" w:cs="Times New Roman"/>
          <w:sz w:val="24"/>
          <w:szCs w:val="24"/>
        </w:rPr>
        <w:t>5</w:t>
      </w:r>
      <w:r w:rsidRPr="00A40145">
        <w:rPr>
          <w:rFonts w:ascii="Times New Roman" w:hAnsi="Times New Roman" w:cs="Times New Roman"/>
          <w:sz w:val="24"/>
          <w:szCs w:val="24"/>
        </w:rPr>
        <w:t xml:space="preserve">, Стрийського району, Львівської </w:t>
      </w:r>
      <w:r>
        <w:rPr>
          <w:rFonts w:ascii="Times New Roman" w:hAnsi="Times New Roman" w:cs="Times New Roman"/>
          <w:sz w:val="24"/>
          <w:szCs w:val="24"/>
        </w:rPr>
        <w:t xml:space="preserve"> </w:t>
      </w:r>
      <w:r w:rsidRPr="00A40145">
        <w:rPr>
          <w:rFonts w:ascii="Times New Roman" w:hAnsi="Times New Roman" w:cs="Times New Roman"/>
          <w:sz w:val="24"/>
          <w:szCs w:val="24"/>
        </w:rPr>
        <w:t xml:space="preserve">області </w:t>
      </w:r>
      <w:r>
        <w:rPr>
          <w:rFonts w:ascii="Times New Roman" w:hAnsi="Times New Roman" w:cs="Times New Roman"/>
          <w:sz w:val="24"/>
          <w:szCs w:val="24"/>
        </w:rPr>
        <w:t xml:space="preserve"> </w:t>
      </w:r>
      <w:r w:rsidRPr="00A40145">
        <w:rPr>
          <w:rFonts w:ascii="Times New Roman" w:hAnsi="Times New Roman" w:cs="Times New Roman"/>
          <w:sz w:val="24"/>
          <w:szCs w:val="24"/>
        </w:rPr>
        <w:t>на</w:t>
      </w:r>
      <w:r>
        <w:rPr>
          <w:rFonts w:ascii="Times New Roman" w:hAnsi="Times New Roman" w:cs="Times New Roman"/>
          <w:sz w:val="24"/>
          <w:szCs w:val="24"/>
        </w:rPr>
        <w:t xml:space="preserve"> </w:t>
      </w:r>
      <w:r w:rsidRPr="00A40145">
        <w:rPr>
          <w:rFonts w:ascii="Times New Roman" w:hAnsi="Times New Roman" w:cs="Times New Roman"/>
          <w:sz w:val="24"/>
          <w:szCs w:val="24"/>
        </w:rPr>
        <w:t xml:space="preserve"> території</w:t>
      </w:r>
      <w:r>
        <w:rPr>
          <w:rFonts w:ascii="Times New Roman" w:hAnsi="Times New Roman" w:cs="Times New Roman"/>
          <w:sz w:val="24"/>
          <w:szCs w:val="24"/>
        </w:rPr>
        <w:t xml:space="preserve"> </w:t>
      </w:r>
      <w:r w:rsidRPr="00A40145">
        <w:rPr>
          <w:rFonts w:ascii="Times New Roman" w:hAnsi="Times New Roman" w:cs="Times New Roman"/>
          <w:sz w:val="24"/>
          <w:szCs w:val="24"/>
        </w:rPr>
        <w:t xml:space="preserve"> Розвадівської  сільської  ради  </w:t>
      </w:r>
      <w:r w:rsidRPr="00A40145">
        <w:rPr>
          <w:rFonts w:ascii="Times New Roman" w:hAnsi="Times New Roman" w:cs="Times New Roman"/>
          <w:sz w:val="24"/>
          <w:szCs w:val="24"/>
          <w:lang w:val="en-US"/>
        </w:rPr>
        <w:t xml:space="preserve"> </w:t>
      </w:r>
      <w:r w:rsidRPr="00A40145">
        <w:rPr>
          <w:rFonts w:ascii="Times New Roman" w:hAnsi="Times New Roman" w:cs="Times New Roman"/>
          <w:sz w:val="24"/>
          <w:szCs w:val="24"/>
        </w:rPr>
        <w:t>з  метою  передачі   її   в   оренду</w:t>
      </w:r>
      <w:r w:rsidRPr="00E549A4">
        <w:rPr>
          <w:rFonts w:ascii="Times New Roman" w:hAnsi="Times New Roman" w:cs="Times New Roman"/>
          <w:color w:val="000000" w:themeColor="text1"/>
          <w:sz w:val="24"/>
          <w:szCs w:val="24"/>
        </w:rPr>
        <w:t xml:space="preserve">, керуючись  </w:t>
      </w:r>
      <w:r w:rsidRPr="00BE40F0">
        <w:rPr>
          <w:rFonts w:ascii="Times New Roman" w:hAnsi="Times New Roman" w:cs="Times New Roman"/>
          <w:color w:val="000000" w:themeColor="text1"/>
          <w:sz w:val="24"/>
          <w:szCs w:val="24"/>
        </w:rPr>
        <w:t>ст. 12</w:t>
      </w:r>
      <w:r>
        <w:rPr>
          <w:rFonts w:ascii="Times New Roman" w:hAnsi="Times New Roman" w:cs="Times New Roman"/>
          <w:color w:val="000000" w:themeColor="text1"/>
          <w:sz w:val="24"/>
          <w:szCs w:val="24"/>
        </w:rPr>
        <w:t>, 79¹, 83, 124,184</w:t>
      </w:r>
      <w:r w:rsidRPr="00BE40F0">
        <w:rPr>
          <w:rFonts w:ascii="Times New Roman" w:hAnsi="Times New Roman" w:cs="Times New Roman"/>
          <w:color w:val="000000" w:themeColor="text1"/>
          <w:sz w:val="24"/>
          <w:szCs w:val="24"/>
        </w:rPr>
        <w:t xml:space="preserve"> </w:t>
      </w:r>
      <w:r w:rsidRPr="00E549A4">
        <w:rPr>
          <w:rFonts w:ascii="Times New Roman" w:hAnsi="Times New Roman" w:cs="Times New Roman"/>
          <w:color w:val="000000" w:themeColor="text1"/>
          <w:sz w:val="24"/>
          <w:szCs w:val="24"/>
        </w:rPr>
        <w:t>Земельного кодексу України, ст. 55  Закону України «Про землеустрій»,</w:t>
      </w:r>
      <w:r>
        <w:rPr>
          <w:rFonts w:ascii="Times New Roman" w:hAnsi="Times New Roman" w:cs="Times New Roman"/>
          <w:color w:val="000000" w:themeColor="text1"/>
          <w:sz w:val="24"/>
          <w:szCs w:val="24"/>
        </w:rPr>
        <w:t xml:space="preserve"> Законом України </w:t>
      </w:r>
      <w:r>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rPr>
        <w:t>Про оренду землі</w:t>
      </w:r>
      <w:r>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rPr>
        <w:t>,</w:t>
      </w:r>
      <w:r w:rsidRPr="00E549A4">
        <w:rPr>
          <w:rFonts w:ascii="Times New Roman" w:hAnsi="Times New Roman" w:cs="Times New Roman"/>
          <w:color w:val="000000" w:themeColor="text1"/>
          <w:sz w:val="24"/>
          <w:szCs w:val="24"/>
        </w:rPr>
        <w:t xml:space="preserve">  п.34  ст.26 Закону України «Про місцеве самоврядування в Україні»,</w:t>
      </w:r>
      <w:r w:rsidRPr="004A760C">
        <w:rPr>
          <w:rFonts w:ascii="Times New Roman" w:eastAsia="Times New Roman" w:hAnsi="Times New Roman" w:cs="Times New Roman"/>
          <w:color w:val="000000" w:themeColor="text1"/>
          <w:sz w:val="24"/>
          <w:szCs w:val="24"/>
          <w:bdr w:val="none" w:sz="0" w:space="0" w:color="auto" w:frame="1"/>
          <w:lang w:eastAsia="uk-UA"/>
        </w:rPr>
        <w:t xml:space="preserve"> </w:t>
      </w:r>
      <w:r>
        <w:rPr>
          <w:rFonts w:ascii="Times New Roman" w:eastAsia="Times New Roman" w:hAnsi="Times New Roman" w:cs="Times New Roman"/>
          <w:color w:val="000000" w:themeColor="text1"/>
          <w:sz w:val="24"/>
          <w:szCs w:val="24"/>
          <w:bdr w:val="none" w:sz="0" w:space="0" w:color="auto" w:frame="1"/>
          <w:lang w:eastAsia="uk-UA"/>
        </w:rPr>
        <w:t xml:space="preserve">враховуючи рекомендації </w:t>
      </w:r>
      <w:r w:rsidRPr="00537F51">
        <w:rPr>
          <w:rFonts w:ascii="Times New Roman" w:eastAsia="Times New Roman" w:hAnsi="Times New Roman" w:cs="Times New Roman"/>
          <w:color w:val="000000" w:themeColor="text1"/>
          <w:sz w:val="24"/>
          <w:szCs w:val="24"/>
          <w:bdr w:val="none" w:sz="0" w:space="0" w:color="auto" w:frame="1"/>
          <w:lang w:eastAsia="uk-UA"/>
        </w:rPr>
        <w:t xml:space="preserve"> </w:t>
      </w:r>
      <w:r w:rsidRPr="00537F51">
        <w:rPr>
          <w:rFonts w:ascii="Times New Roman" w:hAnsi="Times New Roman" w:cs="Times New Roman"/>
          <w:color w:val="000000" w:themeColor="text1"/>
          <w:sz w:val="24"/>
          <w:szCs w:val="24"/>
        </w:rPr>
        <w:t>постійної комісії з питань земельних відносин, екології, планування території, будівництва, архітектури, охорони пам’яток, історичного середовища, благоустрою</w:t>
      </w:r>
      <w:r w:rsidRPr="00E549A4">
        <w:rPr>
          <w:rFonts w:ascii="Times New Roman" w:hAnsi="Times New Roman" w:cs="Times New Roman"/>
          <w:color w:val="000000" w:themeColor="text1"/>
          <w:sz w:val="24"/>
          <w:szCs w:val="24"/>
          <w:bdr w:val="none" w:sz="0" w:space="0" w:color="auto" w:frame="1"/>
        </w:rPr>
        <w:t xml:space="preserve"> </w:t>
      </w:r>
      <w:r w:rsidRPr="00E549A4">
        <w:rPr>
          <w:rFonts w:ascii="Times New Roman" w:hAnsi="Times New Roman" w:cs="Times New Roman"/>
          <w:color w:val="000000" w:themeColor="text1"/>
          <w:sz w:val="24"/>
          <w:szCs w:val="24"/>
        </w:rPr>
        <w:t>Розвадівська сільська рада</w:t>
      </w:r>
    </w:p>
    <w:p w14:paraId="400BD295" w14:textId="77777777" w:rsidR="00650E04" w:rsidRPr="00F555AC" w:rsidRDefault="00650E04" w:rsidP="00650E04">
      <w:pPr>
        <w:jc w:val="both"/>
        <w:rPr>
          <w:rFonts w:ascii="Times New Roman" w:hAnsi="Times New Roman" w:cs="Times New Roman"/>
          <w:b/>
          <w:sz w:val="24"/>
          <w:szCs w:val="24"/>
        </w:rPr>
      </w:pPr>
    </w:p>
    <w:p w14:paraId="209A8130" w14:textId="77777777" w:rsidR="00650E04" w:rsidRPr="00537F51" w:rsidRDefault="00650E04" w:rsidP="00650E04">
      <w:pPr>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537F51">
        <w:rPr>
          <w:rFonts w:ascii="Times New Roman" w:hAnsi="Times New Roman" w:cs="Times New Roman"/>
          <w:color w:val="000000" w:themeColor="text1"/>
          <w:sz w:val="24"/>
          <w:szCs w:val="24"/>
        </w:rPr>
        <w:t>ВИРІШИЛА :</w:t>
      </w:r>
    </w:p>
    <w:p w14:paraId="625AC6DB" w14:textId="77777777" w:rsidR="00650E04" w:rsidRPr="00347A66" w:rsidRDefault="00650E04" w:rsidP="00650E04">
      <w:pPr>
        <w:jc w:val="both"/>
        <w:rPr>
          <w:rFonts w:ascii="Times New Roman" w:eastAsia="Times New Roman" w:hAnsi="Times New Roman" w:cs="Times New Roman"/>
          <w:sz w:val="24"/>
          <w:szCs w:val="24"/>
          <w:lang w:eastAsia="uk-UA"/>
        </w:rPr>
      </w:pPr>
      <w:r>
        <w:rPr>
          <w:rFonts w:ascii="Times New Roman" w:hAnsi="Times New Roman" w:cs="Times New Roman"/>
          <w:color w:val="000000" w:themeColor="text1"/>
          <w:sz w:val="24"/>
          <w:szCs w:val="24"/>
        </w:rPr>
        <w:t xml:space="preserve">        1.   </w:t>
      </w:r>
      <w:r w:rsidRPr="00526B13">
        <w:rPr>
          <w:rFonts w:ascii="Times New Roman" w:hAnsi="Times New Roman" w:cs="Times New Roman"/>
          <w:color w:val="000000" w:themeColor="text1"/>
          <w:sz w:val="24"/>
          <w:szCs w:val="24"/>
        </w:rPr>
        <w:t>Надати дозвіл</w:t>
      </w:r>
      <w:r>
        <w:rPr>
          <w:rFonts w:ascii="Times New Roman" w:hAnsi="Times New Roman" w:cs="Times New Roman"/>
          <w:color w:val="000000" w:themeColor="text1"/>
          <w:sz w:val="24"/>
          <w:szCs w:val="24"/>
        </w:rPr>
        <w:t xml:space="preserve">  </w:t>
      </w:r>
      <w:r w:rsidRPr="00910F27">
        <w:rPr>
          <w:rFonts w:ascii="Times New Roman" w:hAnsi="Times New Roman" w:cs="Times New Roman"/>
          <w:b/>
          <w:color w:val="000000" w:themeColor="text1"/>
          <w:sz w:val="24"/>
          <w:szCs w:val="24"/>
        </w:rPr>
        <w:t xml:space="preserve">ТОВ </w:t>
      </w:r>
      <w:r w:rsidRPr="00910F27">
        <w:rPr>
          <w:rFonts w:ascii="Times New Roman" w:hAnsi="Times New Roman" w:cs="Times New Roman"/>
          <w:b/>
          <w:color w:val="000000" w:themeColor="text1"/>
          <w:sz w:val="24"/>
          <w:szCs w:val="24"/>
          <w:lang w:val="en-US"/>
        </w:rPr>
        <w:t>“</w:t>
      </w:r>
      <w:r w:rsidRPr="00910F27">
        <w:rPr>
          <w:rFonts w:ascii="Times New Roman" w:hAnsi="Times New Roman" w:cs="Times New Roman"/>
          <w:b/>
          <w:color w:val="000000" w:themeColor="text1"/>
          <w:sz w:val="24"/>
          <w:szCs w:val="24"/>
        </w:rPr>
        <w:t>ТБК-ЛЬВІВ</w:t>
      </w:r>
      <w:r w:rsidRPr="00910F27">
        <w:rPr>
          <w:rFonts w:ascii="Times New Roman" w:hAnsi="Times New Roman" w:cs="Times New Roman"/>
          <w:b/>
          <w:color w:val="000000" w:themeColor="text1"/>
          <w:sz w:val="24"/>
          <w:szCs w:val="24"/>
          <w:lang w:val="en-US"/>
        </w:rPr>
        <w:t>”</w:t>
      </w:r>
      <w:r w:rsidRPr="00910F27">
        <w:rPr>
          <w:rFonts w:ascii="Times New Roman" w:hAnsi="Times New Roman" w:cs="Times New Roman"/>
          <w:b/>
          <w:color w:val="000000" w:themeColor="text1"/>
          <w:sz w:val="24"/>
          <w:szCs w:val="24"/>
        </w:rPr>
        <w:t xml:space="preserve"> (Ідентифікаційний код 37288807)</w:t>
      </w:r>
      <w:r>
        <w:rPr>
          <w:rFonts w:ascii="Times New Roman" w:hAnsi="Times New Roman" w:cs="Times New Roman"/>
          <w:b/>
          <w:color w:val="000000" w:themeColor="text1"/>
          <w:sz w:val="24"/>
          <w:szCs w:val="24"/>
          <w:lang w:val="en-US"/>
        </w:rPr>
        <w:t xml:space="preserve"> </w:t>
      </w:r>
      <w:r>
        <w:rPr>
          <w:rFonts w:ascii="Times New Roman" w:hAnsi="Times New Roman" w:cs="Times New Roman"/>
          <w:bCs/>
          <w:color w:val="000000" w:themeColor="text1"/>
          <w:sz w:val="24"/>
          <w:szCs w:val="24"/>
        </w:rPr>
        <w:t xml:space="preserve">на виготовлення технічної документації  із землеустрою щодо встановлення (відновлення) меж земельної ділянки площею 0,6459 га </w:t>
      </w:r>
      <w:r w:rsidRPr="00130FA6">
        <w:rPr>
          <w:rFonts w:ascii="Times New Roman" w:hAnsi="Times New Roman" w:cs="Times New Roman"/>
          <w:bCs/>
          <w:color w:val="000000" w:themeColor="text1"/>
          <w:sz w:val="24"/>
          <w:szCs w:val="24"/>
        </w:rPr>
        <w:t xml:space="preserve"> </w:t>
      </w:r>
      <w:r w:rsidRPr="00374AA9">
        <w:rPr>
          <w:rFonts w:ascii="Times New Roman" w:hAnsi="Times New Roman" w:cs="Times New Roman"/>
          <w:bCs/>
          <w:color w:val="000000" w:themeColor="text1"/>
          <w:sz w:val="24"/>
          <w:szCs w:val="24"/>
        </w:rPr>
        <w:t xml:space="preserve">кадастровий номер </w:t>
      </w:r>
      <w:r w:rsidRPr="00F51C59">
        <w:rPr>
          <w:rFonts w:ascii="Times New Roman" w:eastAsia="Times New Roman" w:hAnsi="Times New Roman" w:cs="Times New Roman"/>
          <w:sz w:val="24"/>
          <w:szCs w:val="24"/>
          <w:lang w:eastAsia="uk-UA"/>
        </w:rPr>
        <w:t>4623086800:01:000:0072</w:t>
      </w:r>
      <w:r>
        <w:rPr>
          <w:rFonts w:ascii="Times New Roman" w:eastAsia="Times New Roman" w:hAnsi="Times New Roman" w:cs="Times New Roman"/>
          <w:sz w:val="24"/>
          <w:szCs w:val="24"/>
          <w:lang w:val="en-US" w:eastAsia="uk-UA"/>
        </w:rPr>
        <w:t xml:space="preserve"> </w:t>
      </w:r>
      <w:r w:rsidRPr="00A40145">
        <w:rPr>
          <w:rFonts w:ascii="Times New Roman" w:hAnsi="Times New Roman" w:cs="Times New Roman"/>
          <w:sz w:val="24"/>
          <w:szCs w:val="24"/>
        </w:rPr>
        <w:t>з  видом цільового призначення для розміщення  та експлуатації основних, підсобних і допоміжних будівель та споруд будівельних організацій та підприємств  (Код згідно КВЦПЗ – 11.03), категорія: землі промисловості, транспорту, зв'язку, енергетики, оборони та іншого призначення, для  обслуговування  цілісного  майнового  комплексу  будівель  та  споруд  за   адресою: с. Розвадів, вул.</w:t>
      </w:r>
      <w:r>
        <w:rPr>
          <w:rFonts w:ascii="Times New Roman" w:hAnsi="Times New Roman" w:cs="Times New Roman"/>
          <w:sz w:val="24"/>
          <w:szCs w:val="24"/>
        </w:rPr>
        <w:t xml:space="preserve"> </w:t>
      </w:r>
      <w:r w:rsidRPr="00A40145">
        <w:rPr>
          <w:rFonts w:ascii="Times New Roman" w:hAnsi="Times New Roman" w:cs="Times New Roman"/>
          <w:sz w:val="24"/>
          <w:szCs w:val="24"/>
        </w:rPr>
        <w:t xml:space="preserve">Бандери Ст., </w:t>
      </w:r>
      <w:r>
        <w:rPr>
          <w:rFonts w:ascii="Times New Roman" w:hAnsi="Times New Roman" w:cs="Times New Roman"/>
          <w:sz w:val="24"/>
          <w:szCs w:val="24"/>
        </w:rPr>
        <w:t>5</w:t>
      </w:r>
      <w:r w:rsidRPr="00A40145">
        <w:rPr>
          <w:rFonts w:ascii="Times New Roman" w:hAnsi="Times New Roman" w:cs="Times New Roman"/>
          <w:sz w:val="24"/>
          <w:szCs w:val="24"/>
        </w:rPr>
        <w:t>, Стрийського</w:t>
      </w:r>
      <w:r>
        <w:rPr>
          <w:rFonts w:ascii="Times New Roman" w:hAnsi="Times New Roman" w:cs="Times New Roman"/>
          <w:sz w:val="24"/>
          <w:szCs w:val="24"/>
        </w:rPr>
        <w:t xml:space="preserve"> </w:t>
      </w:r>
      <w:r w:rsidRPr="00A40145">
        <w:rPr>
          <w:rFonts w:ascii="Times New Roman" w:hAnsi="Times New Roman" w:cs="Times New Roman"/>
          <w:sz w:val="24"/>
          <w:szCs w:val="24"/>
        </w:rPr>
        <w:t xml:space="preserve"> району, Львівської </w:t>
      </w:r>
      <w:r>
        <w:rPr>
          <w:rFonts w:ascii="Times New Roman" w:hAnsi="Times New Roman" w:cs="Times New Roman"/>
          <w:sz w:val="24"/>
          <w:szCs w:val="24"/>
        </w:rPr>
        <w:t xml:space="preserve"> </w:t>
      </w:r>
      <w:r w:rsidRPr="00A40145">
        <w:rPr>
          <w:rFonts w:ascii="Times New Roman" w:hAnsi="Times New Roman" w:cs="Times New Roman"/>
          <w:sz w:val="24"/>
          <w:szCs w:val="24"/>
        </w:rPr>
        <w:t xml:space="preserve">області </w:t>
      </w:r>
      <w:r>
        <w:rPr>
          <w:rFonts w:ascii="Times New Roman" w:hAnsi="Times New Roman" w:cs="Times New Roman"/>
          <w:sz w:val="24"/>
          <w:szCs w:val="24"/>
        </w:rPr>
        <w:t xml:space="preserve"> </w:t>
      </w:r>
      <w:r w:rsidRPr="00A40145">
        <w:rPr>
          <w:rFonts w:ascii="Times New Roman" w:hAnsi="Times New Roman" w:cs="Times New Roman"/>
          <w:sz w:val="24"/>
          <w:szCs w:val="24"/>
        </w:rPr>
        <w:t>на</w:t>
      </w:r>
      <w:r>
        <w:rPr>
          <w:rFonts w:ascii="Times New Roman" w:hAnsi="Times New Roman" w:cs="Times New Roman"/>
          <w:sz w:val="24"/>
          <w:szCs w:val="24"/>
        </w:rPr>
        <w:t xml:space="preserve"> </w:t>
      </w:r>
      <w:r w:rsidRPr="00A40145">
        <w:rPr>
          <w:rFonts w:ascii="Times New Roman" w:hAnsi="Times New Roman" w:cs="Times New Roman"/>
          <w:sz w:val="24"/>
          <w:szCs w:val="24"/>
        </w:rPr>
        <w:t xml:space="preserve"> території </w:t>
      </w:r>
      <w:r>
        <w:rPr>
          <w:rFonts w:ascii="Times New Roman" w:hAnsi="Times New Roman" w:cs="Times New Roman"/>
          <w:sz w:val="24"/>
          <w:szCs w:val="24"/>
        </w:rPr>
        <w:t xml:space="preserve"> </w:t>
      </w:r>
      <w:r w:rsidRPr="00A40145">
        <w:rPr>
          <w:rFonts w:ascii="Times New Roman" w:hAnsi="Times New Roman" w:cs="Times New Roman"/>
          <w:sz w:val="24"/>
          <w:szCs w:val="24"/>
        </w:rPr>
        <w:t xml:space="preserve">Розвадівської  сільської  ради  </w:t>
      </w:r>
      <w:r w:rsidRPr="00A40145">
        <w:rPr>
          <w:rFonts w:ascii="Times New Roman" w:hAnsi="Times New Roman" w:cs="Times New Roman"/>
          <w:sz w:val="24"/>
          <w:szCs w:val="24"/>
          <w:lang w:val="en-US"/>
        </w:rPr>
        <w:t xml:space="preserve"> </w:t>
      </w:r>
      <w:r w:rsidRPr="00A40145">
        <w:rPr>
          <w:rFonts w:ascii="Times New Roman" w:hAnsi="Times New Roman" w:cs="Times New Roman"/>
          <w:sz w:val="24"/>
          <w:szCs w:val="24"/>
        </w:rPr>
        <w:t>з  метою  передачі   її   в   оренду</w:t>
      </w:r>
      <w:r>
        <w:rPr>
          <w:rFonts w:ascii="Times New Roman" w:hAnsi="Times New Roman" w:cs="Times New Roman"/>
          <w:color w:val="000000" w:themeColor="text1"/>
          <w:sz w:val="24"/>
          <w:szCs w:val="24"/>
        </w:rPr>
        <w:t>.</w:t>
      </w:r>
    </w:p>
    <w:p w14:paraId="4F8BB725" w14:textId="77777777" w:rsidR="00650E04" w:rsidRDefault="00650E04" w:rsidP="00650E04">
      <w:pPr>
        <w:pStyle w:val="a5"/>
        <w:tabs>
          <w:tab w:val="left" w:pos="284"/>
        </w:tabs>
        <w:ind w:left="0"/>
        <w:jc w:val="both"/>
        <w:rPr>
          <w:rFonts w:ascii="Times New Roman" w:hAnsi="Times New Roman" w:cs="Times New Roman"/>
          <w:color w:val="000000" w:themeColor="text1"/>
          <w:sz w:val="24"/>
          <w:szCs w:val="24"/>
        </w:rPr>
      </w:pPr>
      <w:r w:rsidRPr="00A87B5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Pr="00526B13">
        <w:rPr>
          <w:rFonts w:ascii="Times New Roman" w:hAnsi="Times New Roman" w:cs="Times New Roman"/>
          <w:color w:val="000000" w:themeColor="text1"/>
          <w:sz w:val="24"/>
          <w:szCs w:val="24"/>
        </w:rPr>
        <w:t xml:space="preserve">2. </w:t>
      </w:r>
      <w:r w:rsidRPr="00A17B36">
        <w:rPr>
          <w:rFonts w:ascii="Times New Roman" w:hAnsi="Times New Roman" w:cs="Times New Roman"/>
          <w:color w:val="000000" w:themeColor="text1"/>
          <w:sz w:val="24"/>
          <w:szCs w:val="24"/>
        </w:rPr>
        <w:t>Розроблену</w:t>
      </w:r>
      <w:r>
        <w:rPr>
          <w:rFonts w:ascii="Times New Roman" w:hAnsi="Times New Roman" w:cs="Times New Roman"/>
          <w:color w:val="000000" w:themeColor="text1"/>
          <w:sz w:val="24"/>
          <w:szCs w:val="24"/>
        </w:rPr>
        <w:t xml:space="preserve"> </w:t>
      </w:r>
      <w:r w:rsidRPr="00A17B36">
        <w:rPr>
          <w:rFonts w:ascii="Times New Roman" w:hAnsi="Times New Roman" w:cs="Times New Roman"/>
          <w:color w:val="000000" w:themeColor="text1"/>
          <w:sz w:val="24"/>
          <w:szCs w:val="24"/>
        </w:rPr>
        <w:t xml:space="preserve"> і погоджену у відповідності до норм чинного зак</w:t>
      </w:r>
      <w:r>
        <w:rPr>
          <w:rFonts w:ascii="Times New Roman" w:hAnsi="Times New Roman" w:cs="Times New Roman"/>
          <w:color w:val="000000" w:themeColor="text1"/>
          <w:sz w:val="24"/>
          <w:szCs w:val="24"/>
        </w:rPr>
        <w:t>онодавст</w:t>
      </w:r>
      <w:r w:rsidRPr="00A17B36">
        <w:rPr>
          <w:rFonts w:ascii="Times New Roman" w:hAnsi="Times New Roman" w:cs="Times New Roman"/>
          <w:color w:val="000000" w:themeColor="text1"/>
          <w:sz w:val="24"/>
          <w:szCs w:val="24"/>
        </w:rPr>
        <w:t xml:space="preserve">ва технічну документацію із землеустрою щодо встановлення (відновлення) меж земельної ділянки в натурі </w:t>
      </w:r>
      <w:r>
        <w:rPr>
          <w:rFonts w:ascii="Times New Roman" w:hAnsi="Times New Roman" w:cs="Times New Roman"/>
          <w:color w:val="000000" w:themeColor="text1"/>
          <w:sz w:val="24"/>
          <w:szCs w:val="24"/>
        </w:rPr>
        <w:t xml:space="preserve"> </w:t>
      </w:r>
      <w:r w:rsidRPr="00A17B36">
        <w:rPr>
          <w:rFonts w:ascii="Times New Roman" w:hAnsi="Times New Roman" w:cs="Times New Roman"/>
          <w:color w:val="000000" w:themeColor="text1"/>
          <w:sz w:val="24"/>
          <w:szCs w:val="24"/>
        </w:rPr>
        <w:t xml:space="preserve">(на місцевості), зазначену </w:t>
      </w:r>
      <w:r>
        <w:rPr>
          <w:rFonts w:ascii="Times New Roman" w:hAnsi="Times New Roman" w:cs="Times New Roman"/>
          <w:color w:val="000000" w:themeColor="text1"/>
          <w:sz w:val="24"/>
          <w:szCs w:val="24"/>
        </w:rPr>
        <w:t xml:space="preserve"> </w:t>
      </w:r>
      <w:r w:rsidRPr="00A17B36">
        <w:rPr>
          <w:rFonts w:ascii="Times New Roman" w:hAnsi="Times New Roman" w:cs="Times New Roman"/>
          <w:color w:val="000000" w:themeColor="text1"/>
          <w:sz w:val="24"/>
          <w:szCs w:val="24"/>
        </w:rPr>
        <w:t xml:space="preserve">в </w:t>
      </w:r>
      <w:r>
        <w:rPr>
          <w:rFonts w:ascii="Times New Roman" w:hAnsi="Times New Roman" w:cs="Times New Roman"/>
          <w:color w:val="000000" w:themeColor="text1"/>
          <w:sz w:val="24"/>
          <w:szCs w:val="24"/>
        </w:rPr>
        <w:t xml:space="preserve"> </w:t>
      </w:r>
      <w:r w:rsidRPr="00A17B36">
        <w:rPr>
          <w:rFonts w:ascii="Times New Roman" w:hAnsi="Times New Roman" w:cs="Times New Roman"/>
          <w:color w:val="000000" w:themeColor="text1"/>
          <w:sz w:val="24"/>
          <w:szCs w:val="24"/>
        </w:rPr>
        <w:t>пункті</w:t>
      </w:r>
      <w:r>
        <w:rPr>
          <w:rFonts w:ascii="Times New Roman" w:hAnsi="Times New Roman" w:cs="Times New Roman"/>
          <w:color w:val="000000" w:themeColor="text1"/>
          <w:sz w:val="24"/>
          <w:szCs w:val="24"/>
        </w:rPr>
        <w:t xml:space="preserve"> </w:t>
      </w:r>
      <w:r w:rsidRPr="00A17B36">
        <w:rPr>
          <w:rFonts w:ascii="Times New Roman" w:hAnsi="Times New Roman" w:cs="Times New Roman"/>
          <w:color w:val="000000" w:themeColor="text1"/>
          <w:sz w:val="24"/>
          <w:szCs w:val="24"/>
        </w:rPr>
        <w:t xml:space="preserve"> 1 даного</w:t>
      </w:r>
      <w:r>
        <w:rPr>
          <w:rFonts w:ascii="Times New Roman" w:hAnsi="Times New Roman" w:cs="Times New Roman"/>
          <w:color w:val="000000" w:themeColor="text1"/>
          <w:sz w:val="24"/>
          <w:szCs w:val="24"/>
        </w:rPr>
        <w:t xml:space="preserve"> </w:t>
      </w:r>
      <w:r w:rsidRPr="00A17B36">
        <w:rPr>
          <w:rFonts w:ascii="Times New Roman" w:hAnsi="Times New Roman" w:cs="Times New Roman"/>
          <w:color w:val="000000" w:themeColor="text1"/>
          <w:sz w:val="24"/>
          <w:szCs w:val="24"/>
        </w:rPr>
        <w:t xml:space="preserve"> рішення, подати</w:t>
      </w:r>
      <w:r>
        <w:rPr>
          <w:rFonts w:ascii="Times New Roman" w:hAnsi="Times New Roman" w:cs="Times New Roman"/>
          <w:color w:val="000000" w:themeColor="text1"/>
          <w:sz w:val="24"/>
          <w:szCs w:val="24"/>
        </w:rPr>
        <w:t xml:space="preserve">  </w:t>
      </w:r>
      <w:r w:rsidRPr="00A17B36">
        <w:rPr>
          <w:rFonts w:ascii="Times New Roman" w:hAnsi="Times New Roman" w:cs="Times New Roman"/>
          <w:color w:val="000000" w:themeColor="text1"/>
          <w:sz w:val="24"/>
          <w:szCs w:val="24"/>
        </w:rPr>
        <w:t xml:space="preserve"> на розгляд Розвадівської</w:t>
      </w:r>
      <w:r>
        <w:rPr>
          <w:rFonts w:ascii="Times New Roman" w:hAnsi="Times New Roman" w:cs="Times New Roman"/>
          <w:color w:val="000000" w:themeColor="text1"/>
          <w:sz w:val="24"/>
          <w:szCs w:val="24"/>
        </w:rPr>
        <w:t xml:space="preserve"> </w:t>
      </w:r>
      <w:r w:rsidRPr="00A17B36">
        <w:rPr>
          <w:rFonts w:ascii="Times New Roman" w:hAnsi="Times New Roman" w:cs="Times New Roman"/>
          <w:color w:val="000000" w:themeColor="text1"/>
          <w:sz w:val="24"/>
          <w:szCs w:val="24"/>
        </w:rPr>
        <w:t xml:space="preserve"> сільської</w:t>
      </w:r>
      <w:r>
        <w:rPr>
          <w:rFonts w:ascii="Times New Roman" w:hAnsi="Times New Roman" w:cs="Times New Roman"/>
          <w:color w:val="000000" w:themeColor="text1"/>
          <w:sz w:val="24"/>
          <w:szCs w:val="24"/>
        </w:rPr>
        <w:t xml:space="preserve"> </w:t>
      </w:r>
      <w:r w:rsidRPr="00A17B36">
        <w:rPr>
          <w:rFonts w:ascii="Times New Roman" w:hAnsi="Times New Roman" w:cs="Times New Roman"/>
          <w:color w:val="000000" w:themeColor="text1"/>
          <w:sz w:val="24"/>
          <w:szCs w:val="24"/>
        </w:rPr>
        <w:t xml:space="preserve"> ради </w:t>
      </w:r>
      <w:r>
        <w:rPr>
          <w:rFonts w:ascii="Times New Roman" w:hAnsi="Times New Roman" w:cs="Times New Roman"/>
          <w:color w:val="000000" w:themeColor="text1"/>
          <w:sz w:val="24"/>
          <w:szCs w:val="24"/>
        </w:rPr>
        <w:t xml:space="preserve"> </w:t>
      </w:r>
      <w:r w:rsidRPr="00A17B36">
        <w:rPr>
          <w:rFonts w:ascii="Times New Roman" w:hAnsi="Times New Roman" w:cs="Times New Roman"/>
          <w:color w:val="000000" w:themeColor="text1"/>
          <w:sz w:val="24"/>
          <w:szCs w:val="24"/>
        </w:rPr>
        <w:t xml:space="preserve">у </w:t>
      </w:r>
      <w:r>
        <w:rPr>
          <w:rFonts w:ascii="Times New Roman" w:hAnsi="Times New Roman" w:cs="Times New Roman"/>
          <w:color w:val="000000" w:themeColor="text1"/>
          <w:sz w:val="24"/>
          <w:szCs w:val="24"/>
        </w:rPr>
        <w:t xml:space="preserve"> </w:t>
      </w:r>
      <w:r w:rsidRPr="00A17B36">
        <w:rPr>
          <w:rFonts w:ascii="Times New Roman" w:hAnsi="Times New Roman" w:cs="Times New Roman"/>
          <w:color w:val="000000" w:themeColor="text1"/>
          <w:sz w:val="24"/>
          <w:szCs w:val="24"/>
        </w:rPr>
        <w:t>встановленому законодавством порядку</w:t>
      </w:r>
      <w:r w:rsidRPr="00526B13">
        <w:rPr>
          <w:rFonts w:ascii="Times New Roman" w:hAnsi="Times New Roman" w:cs="Times New Roman"/>
          <w:color w:val="000000" w:themeColor="text1"/>
          <w:sz w:val="24"/>
          <w:szCs w:val="24"/>
        </w:rPr>
        <w:t>.</w:t>
      </w:r>
    </w:p>
    <w:p w14:paraId="3DFDDC62" w14:textId="77777777" w:rsidR="00650E04" w:rsidRPr="00526B13" w:rsidRDefault="00650E04" w:rsidP="00650E04">
      <w:pPr>
        <w:pStyle w:val="a5"/>
        <w:tabs>
          <w:tab w:val="left" w:pos="284"/>
        </w:tabs>
        <w:ind w:left="0"/>
        <w:jc w:val="both"/>
        <w:rPr>
          <w:rFonts w:ascii="Times New Roman" w:hAnsi="Times New Roman" w:cs="Times New Roman"/>
          <w:color w:val="000000" w:themeColor="text1"/>
          <w:sz w:val="24"/>
          <w:szCs w:val="24"/>
        </w:rPr>
      </w:pPr>
    </w:p>
    <w:p w14:paraId="4EFC828D" w14:textId="77777777" w:rsidR="00650E04" w:rsidRDefault="00650E04" w:rsidP="00650E04">
      <w:pPr>
        <w:pStyle w:val="a5"/>
        <w:tabs>
          <w:tab w:val="left" w:pos="360"/>
        </w:tabs>
        <w:ind w:left="0"/>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      </w:t>
      </w:r>
      <w:r w:rsidRPr="00537F51">
        <w:rPr>
          <w:rFonts w:ascii="Times New Roman" w:hAnsi="Times New Roman" w:cs="Times New Roman"/>
          <w:color w:val="000000" w:themeColor="text1"/>
          <w:sz w:val="24"/>
          <w:szCs w:val="24"/>
        </w:rPr>
        <w:t xml:space="preserve">3. </w:t>
      </w:r>
      <w:r w:rsidRPr="00CA1AF9">
        <w:rPr>
          <w:rFonts w:ascii="Times New Roman" w:hAnsi="Times New Roman" w:cs="Times New Roman"/>
          <w:sz w:val="24"/>
          <w:szCs w:val="24"/>
        </w:rPr>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48294B17" w14:textId="77777777" w:rsidR="00650E04" w:rsidRDefault="00650E04" w:rsidP="00650E04">
      <w:pPr>
        <w:pStyle w:val="a5"/>
        <w:tabs>
          <w:tab w:val="left" w:pos="360"/>
        </w:tabs>
        <w:ind w:left="0"/>
        <w:jc w:val="both"/>
        <w:rPr>
          <w:rFonts w:ascii="Times New Roman" w:hAnsi="Times New Roman" w:cs="Times New Roman"/>
          <w:sz w:val="24"/>
          <w:szCs w:val="24"/>
        </w:rPr>
      </w:pPr>
    </w:p>
    <w:p w14:paraId="73329276" w14:textId="77777777" w:rsidR="00650E04" w:rsidRPr="00CA1AF9" w:rsidRDefault="00650E04" w:rsidP="00650E04">
      <w:pPr>
        <w:pStyle w:val="a5"/>
        <w:tabs>
          <w:tab w:val="left" w:pos="360"/>
        </w:tabs>
        <w:ind w:left="0"/>
        <w:jc w:val="both"/>
        <w:rPr>
          <w:rFonts w:ascii="Times New Roman" w:hAnsi="Times New Roman" w:cs="Times New Roman"/>
          <w:sz w:val="24"/>
          <w:szCs w:val="24"/>
        </w:rPr>
      </w:pPr>
    </w:p>
    <w:p w14:paraId="7629A24A" w14:textId="77777777" w:rsidR="00650E04" w:rsidRPr="00537F51" w:rsidRDefault="00650E04" w:rsidP="00650E04">
      <w:pPr>
        <w:tabs>
          <w:tab w:val="left" w:pos="709"/>
        </w:tabs>
        <w:jc w:val="both"/>
        <w:rPr>
          <w:rFonts w:ascii="Times New Roman" w:hAnsi="Times New Roman" w:cs="Times New Roman"/>
          <w:color w:val="000000" w:themeColor="text1"/>
          <w:sz w:val="24"/>
          <w:szCs w:val="24"/>
        </w:rPr>
      </w:pPr>
    </w:p>
    <w:p w14:paraId="3643E09A" w14:textId="77777777" w:rsidR="00650E04" w:rsidRPr="00537F51" w:rsidRDefault="00650E04" w:rsidP="00650E04">
      <w:pPr>
        <w:tabs>
          <w:tab w:val="left" w:pos="1890"/>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537F51">
        <w:rPr>
          <w:rFonts w:ascii="Times New Roman" w:hAnsi="Times New Roman" w:cs="Times New Roman"/>
          <w:color w:val="000000" w:themeColor="text1"/>
          <w:sz w:val="24"/>
          <w:szCs w:val="24"/>
        </w:rPr>
        <w:t xml:space="preserve">Сільський голова                                                               </w:t>
      </w:r>
      <w:r>
        <w:rPr>
          <w:rFonts w:ascii="Times New Roman" w:hAnsi="Times New Roman" w:cs="Times New Roman"/>
          <w:color w:val="000000" w:themeColor="text1"/>
          <w:sz w:val="24"/>
          <w:szCs w:val="24"/>
        </w:rPr>
        <w:t>Роман СИДОР</w:t>
      </w:r>
    </w:p>
    <w:p w14:paraId="650C4730" w14:textId="77777777" w:rsidR="00650E04" w:rsidRDefault="00650E04" w:rsidP="00650E04">
      <w:pPr>
        <w:tabs>
          <w:tab w:val="left" w:pos="1890"/>
        </w:tabs>
        <w:rPr>
          <w:rFonts w:ascii="Times New Roman" w:hAnsi="Times New Roman" w:cs="Times New Roman"/>
          <w:color w:val="000000" w:themeColor="text1"/>
          <w:sz w:val="24"/>
          <w:szCs w:val="24"/>
        </w:rPr>
      </w:pPr>
    </w:p>
    <w:p w14:paraId="2313F513" w14:textId="77777777" w:rsidR="00650E04" w:rsidRPr="00537F51" w:rsidRDefault="00650E04" w:rsidP="00650E04">
      <w:pPr>
        <w:tabs>
          <w:tab w:val="left" w:pos="1890"/>
        </w:tabs>
        <w:rPr>
          <w:rFonts w:ascii="Times New Roman" w:hAnsi="Times New Roman" w:cs="Times New Roman"/>
          <w:color w:val="000000" w:themeColor="text1"/>
          <w:sz w:val="24"/>
          <w:szCs w:val="24"/>
        </w:rPr>
      </w:pPr>
    </w:p>
    <w:p w14:paraId="4FAD9E50" w14:textId="77777777" w:rsidR="00650E04" w:rsidRDefault="00650E04" w:rsidP="00650E04">
      <w:pPr>
        <w:pStyle w:val="aa"/>
        <w:shd w:val="clear" w:color="auto" w:fill="FFFFFF"/>
        <w:spacing w:after="0" w:afterAutospacing="0"/>
        <w:jc w:val="both"/>
        <w:rPr>
          <w:color w:val="000000" w:themeColor="text1"/>
        </w:rPr>
      </w:pPr>
    </w:p>
    <w:p w14:paraId="529F36AF" w14:textId="77777777" w:rsidR="00650E04" w:rsidRDefault="00650E04" w:rsidP="00650E04">
      <w:pPr>
        <w:spacing w:after="0"/>
      </w:pPr>
    </w:p>
    <w:p w14:paraId="4101A653" w14:textId="77777777" w:rsidR="00650E04" w:rsidRDefault="00650E04" w:rsidP="00650E04">
      <w:pPr>
        <w:spacing w:after="0"/>
      </w:pPr>
    </w:p>
    <w:p w14:paraId="77569451" w14:textId="77777777" w:rsidR="00650E04" w:rsidRDefault="00650E04" w:rsidP="00650E04">
      <w:pPr>
        <w:spacing w:after="0"/>
      </w:pPr>
    </w:p>
    <w:p w14:paraId="4F84E348" w14:textId="77777777" w:rsidR="00650E04" w:rsidRDefault="00650E04" w:rsidP="00650E04">
      <w:pPr>
        <w:spacing w:after="0"/>
      </w:pPr>
    </w:p>
    <w:p w14:paraId="381024BD" w14:textId="77777777" w:rsidR="00650E04" w:rsidRDefault="00650E04" w:rsidP="00650E04">
      <w:pPr>
        <w:spacing w:after="0"/>
      </w:pPr>
    </w:p>
    <w:p w14:paraId="5E5E297F" w14:textId="77777777" w:rsidR="00650E04" w:rsidRDefault="00650E04" w:rsidP="00650E04">
      <w:pPr>
        <w:spacing w:after="0"/>
      </w:pPr>
    </w:p>
    <w:p w14:paraId="5D6AC7E0" w14:textId="77777777" w:rsidR="00650E04" w:rsidRPr="004544DB" w:rsidRDefault="00650E04" w:rsidP="00650E04">
      <w:pPr>
        <w:spacing w:after="0"/>
        <w:rPr>
          <w:rFonts w:ascii="Times New Roman" w:hAnsi="Times New Roman" w:cs="Times New Roman"/>
        </w:rPr>
      </w:pPr>
    </w:p>
    <w:p w14:paraId="6482B4F0" w14:textId="77777777" w:rsidR="00650E04" w:rsidRDefault="00650E04" w:rsidP="00650E04">
      <w:pPr>
        <w:spacing w:after="0"/>
      </w:pPr>
    </w:p>
    <w:p w14:paraId="05644FDB" w14:textId="77777777" w:rsidR="00650E04" w:rsidRDefault="00650E04" w:rsidP="00650E04">
      <w:pPr>
        <w:spacing w:after="0"/>
      </w:pPr>
    </w:p>
    <w:p w14:paraId="745830EA" w14:textId="77777777" w:rsidR="00650E04" w:rsidRDefault="00650E04" w:rsidP="00650E04">
      <w:pPr>
        <w:spacing w:after="0"/>
      </w:pPr>
    </w:p>
    <w:p w14:paraId="76596F39" w14:textId="77777777" w:rsidR="00650E04" w:rsidRDefault="00650E04" w:rsidP="00650E04">
      <w:pPr>
        <w:spacing w:after="0"/>
      </w:pPr>
    </w:p>
    <w:p w14:paraId="600CE567" w14:textId="77777777" w:rsidR="00650E04" w:rsidRDefault="00650E04" w:rsidP="00650E04">
      <w:pPr>
        <w:spacing w:after="0"/>
      </w:pPr>
    </w:p>
    <w:p w14:paraId="69C97875" w14:textId="77777777" w:rsidR="00650E04" w:rsidRDefault="00650E04" w:rsidP="00650E04">
      <w:pPr>
        <w:spacing w:after="0"/>
      </w:pPr>
    </w:p>
    <w:p w14:paraId="711F0AC0" w14:textId="77777777" w:rsidR="00650E04" w:rsidRDefault="00650E04" w:rsidP="00650E04">
      <w:pPr>
        <w:spacing w:after="0"/>
      </w:pPr>
    </w:p>
    <w:p w14:paraId="4EEC5751" w14:textId="77777777" w:rsidR="00650E04" w:rsidRDefault="00650E04" w:rsidP="00650E04">
      <w:pPr>
        <w:spacing w:after="0"/>
      </w:pPr>
    </w:p>
    <w:p w14:paraId="5BDEAA19" w14:textId="77777777" w:rsidR="00650E04" w:rsidRDefault="00650E04" w:rsidP="00650E04">
      <w:pPr>
        <w:spacing w:after="0"/>
      </w:pPr>
    </w:p>
    <w:p w14:paraId="08305B99" w14:textId="77777777" w:rsidR="00650E04" w:rsidRDefault="00650E04" w:rsidP="00650E04">
      <w:pPr>
        <w:spacing w:after="0"/>
      </w:pPr>
    </w:p>
    <w:p w14:paraId="4236C03E" w14:textId="77777777" w:rsidR="00650E04" w:rsidRDefault="00650E04" w:rsidP="00650E04">
      <w:pPr>
        <w:spacing w:after="0"/>
      </w:pPr>
    </w:p>
    <w:p w14:paraId="4979E530" w14:textId="77777777" w:rsidR="00650E04" w:rsidRDefault="00650E04" w:rsidP="00650E04">
      <w:pPr>
        <w:spacing w:after="0"/>
      </w:pPr>
    </w:p>
    <w:p w14:paraId="645A3408" w14:textId="77777777" w:rsidR="00650E04" w:rsidRDefault="00650E04" w:rsidP="00650E04">
      <w:pPr>
        <w:spacing w:after="0"/>
      </w:pPr>
    </w:p>
    <w:p w14:paraId="738B0FB0" w14:textId="77777777" w:rsidR="00650E04" w:rsidRDefault="00650E04" w:rsidP="00650E04">
      <w:pPr>
        <w:spacing w:after="0"/>
      </w:pPr>
    </w:p>
    <w:p w14:paraId="38E5CBA6" w14:textId="77777777" w:rsidR="00650E04" w:rsidRDefault="00650E04" w:rsidP="00650E04">
      <w:pPr>
        <w:spacing w:after="0"/>
      </w:pPr>
    </w:p>
    <w:p w14:paraId="62C26AC1" w14:textId="77777777" w:rsidR="00650E04" w:rsidRDefault="00650E04" w:rsidP="00650E04">
      <w:pPr>
        <w:spacing w:after="0"/>
      </w:pPr>
    </w:p>
    <w:p w14:paraId="57866AF1" w14:textId="77777777" w:rsidR="00650E04" w:rsidRDefault="00650E04" w:rsidP="00650E04">
      <w:pPr>
        <w:spacing w:after="0"/>
      </w:pPr>
    </w:p>
    <w:p w14:paraId="5AC190EA" w14:textId="77777777" w:rsidR="00650E04" w:rsidRDefault="00650E04" w:rsidP="00650E04">
      <w:pPr>
        <w:spacing w:after="0"/>
      </w:pPr>
    </w:p>
    <w:p w14:paraId="4EE15A64" w14:textId="77777777" w:rsidR="00650E04" w:rsidRDefault="00650E04" w:rsidP="00650E04">
      <w:pPr>
        <w:spacing w:after="0"/>
      </w:pPr>
    </w:p>
    <w:p w14:paraId="3655920F" w14:textId="77777777" w:rsidR="00650E04" w:rsidRDefault="00650E04" w:rsidP="00650E04">
      <w:pPr>
        <w:spacing w:after="0"/>
      </w:pPr>
    </w:p>
    <w:p w14:paraId="0BD11A3A" w14:textId="77777777" w:rsidR="00650E04" w:rsidRPr="00F47CFD" w:rsidRDefault="00650E04" w:rsidP="00650E04">
      <w:pPr>
        <w:spacing w:after="0" w:line="240" w:lineRule="auto"/>
        <w:rPr>
          <w:noProof/>
          <w:lang w:eastAsia="uk-UA"/>
        </w:rPr>
      </w:pPr>
      <w:r w:rsidRPr="00C46DDD">
        <w:rPr>
          <w:rFonts w:ascii="Times New Roman" w:hAnsi="Times New Roman"/>
          <w:sz w:val="24"/>
        </w:rPr>
        <w:t xml:space="preserve">                                                                         </w:t>
      </w:r>
      <w:r w:rsidRPr="00F47CFD">
        <w:rPr>
          <w:noProof/>
          <w:lang w:eastAsia="uk-UA"/>
        </w:rPr>
        <w:drawing>
          <wp:inline distT="0" distB="0" distL="0" distR="0" wp14:anchorId="7E543459" wp14:editId="7F692D58">
            <wp:extent cx="571500" cy="762000"/>
            <wp:effectExtent l="0" t="0" r="0" b="0"/>
            <wp:docPr id="23" name="Рисунок 23"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6FE7CF33" w14:textId="77777777" w:rsidR="00650E04" w:rsidRPr="00F47CFD" w:rsidRDefault="00650E04" w:rsidP="00650E04">
      <w:pPr>
        <w:spacing w:after="0" w:line="240" w:lineRule="auto"/>
        <w:rPr>
          <w:noProof/>
          <w:lang w:eastAsia="uk-UA"/>
        </w:rPr>
      </w:pPr>
      <w:r w:rsidRPr="00F47CFD">
        <w:rPr>
          <w:rFonts w:ascii="Times New Roman" w:hAnsi="Times New Roman"/>
          <w:sz w:val="24"/>
        </w:rPr>
        <w:t xml:space="preserve">        </w:t>
      </w:r>
    </w:p>
    <w:p w14:paraId="2B04D735"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73C0D382"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477F1877" w14:textId="77777777" w:rsidR="00650E04" w:rsidRPr="00F47CFD" w:rsidRDefault="00650E04" w:rsidP="00650E0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Сімдесят  восьма  </w:t>
      </w:r>
      <w:r w:rsidRPr="00F47CFD">
        <w:rPr>
          <w:rFonts w:ascii="Times New Roman" w:hAnsi="Times New Roman" w:cs="Times New Roman"/>
          <w:b/>
          <w:sz w:val="28"/>
          <w:szCs w:val="28"/>
        </w:rPr>
        <w:t xml:space="preserve">  чергова  сесія  VIII скликання</w:t>
      </w:r>
    </w:p>
    <w:p w14:paraId="71DA58FB" w14:textId="77777777" w:rsidR="00650E04" w:rsidRPr="00F47CFD" w:rsidRDefault="00650E04" w:rsidP="00650E04">
      <w:pPr>
        <w:spacing w:after="0" w:line="240" w:lineRule="auto"/>
        <w:jc w:val="center"/>
        <w:rPr>
          <w:rFonts w:ascii="Times New Roman" w:hAnsi="Times New Roman" w:cs="Times New Roman"/>
          <w:b/>
          <w:sz w:val="28"/>
          <w:szCs w:val="28"/>
        </w:rPr>
      </w:pPr>
    </w:p>
    <w:p w14:paraId="60948786"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3D2000B6" w14:textId="77777777" w:rsidR="00650E04" w:rsidRDefault="00650E04" w:rsidP="00650E04">
      <w:pPr>
        <w:pStyle w:val="aa"/>
        <w:shd w:val="clear" w:color="auto" w:fill="FFFFFF"/>
        <w:spacing w:after="0" w:afterAutospacing="0"/>
        <w:jc w:val="both"/>
        <w:rPr>
          <w:b/>
          <w:sz w:val="23"/>
          <w:szCs w:val="23"/>
        </w:rPr>
      </w:pPr>
      <w:r>
        <w:rPr>
          <w:b/>
          <w:sz w:val="23"/>
          <w:szCs w:val="23"/>
        </w:rPr>
        <w:t xml:space="preserve"> 28  </w:t>
      </w:r>
      <w:r w:rsidRPr="00F47CFD">
        <w:rPr>
          <w:b/>
          <w:sz w:val="23"/>
          <w:szCs w:val="23"/>
        </w:rPr>
        <w:t xml:space="preserve"> </w:t>
      </w:r>
      <w:r>
        <w:rPr>
          <w:b/>
          <w:sz w:val="23"/>
          <w:szCs w:val="23"/>
        </w:rPr>
        <w:t xml:space="preserve">травня  </w:t>
      </w:r>
      <w:r w:rsidRPr="00F47CFD">
        <w:rPr>
          <w:b/>
          <w:sz w:val="23"/>
          <w:szCs w:val="23"/>
        </w:rPr>
        <w:t>202</w:t>
      </w:r>
      <w:r>
        <w:rPr>
          <w:b/>
          <w:sz w:val="23"/>
          <w:szCs w:val="23"/>
        </w:rPr>
        <w:t>6</w:t>
      </w:r>
      <w:r w:rsidRPr="00F47CFD">
        <w:rPr>
          <w:b/>
          <w:sz w:val="23"/>
          <w:szCs w:val="23"/>
        </w:rPr>
        <w:t xml:space="preserve"> року</w:t>
      </w:r>
      <w:r w:rsidRPr="00F47CFD">
        <w:rPr>
          <w:b/>
          <w:sz w:val="23"/>
          <w:szCs w:val="23"/>
        </w:rPr>
        <w:tab/>
      </w:r>
      <w:r w:rsidRPr="00F47CFD">
        <w:rPr>
          <w:b/>
          <w:sz w:val="23"/>
          <w:szCs w:val="23"/>
        </w:rPr>
        <w:tab/>
        <w:t xml:space="preserve">         с. Розвадів</w:t>
      </w:r>
      <w:r w:rsidRPr="00F47CFD">
        <w:rPr>
          <w:b/>
          <w:sz w:val="23"/>
          <w:szCs w:val="23"/>
        </w:rPr>
        <w:tab/>
      </w:r>
      <w:r>
        <w:rPr>
          <w:b/>
          <w:sz w:val="23"/>
          <w:szCs w:val="23"/>
        </w:rPr>
        <w:t xml:space="preserve">              </w:t>
      </w:r>
      <w:r w:rsidRPr="00F47CFD">
        <w:rPr>
          <w:b/>
          <w:sz w:val="23"/>
          <w:szCs w:val="23"/>
        </w:rPr>
        <w:tab/>
        <w:t xml:space="preserve">        </w:t>
      </w:r>
      <w:r w:rsidRPr="00F47CFD">
        <w:rPr>
          <w:b/>
          <w:sz w:val="23"/>
          <w:szCs w:val="23"/>
          <w:lang w:val="en-US"/>
        </w:rPr>
        <w:t xml:space="preserve"> </w:t>
      </w:r>
      <w:r w:rsidRPr="00F47CFD">
        <w:rPr>
          <w:b/>
          <w:sz w:val="23"/>
          <w:szCs w:val="23"/>
        </w:rPr>
        <w:t xml:space="preserve"> </w:t>
      </w:r>
      <w:r>
        <w:rPr>
          <w:b/>
          <w:sz w:val="23"/>
          <w:szCs w:val="23"/>
        </w:rPr>
        <w:t xml:space="preserve">     </w:t>
      </w:r>
      <w:r w:rsidRPr="00F47CFD">
        <w:rPr>
          <w:b/>
          <w:sz w:val="23"/>
          <w:szCs w:val="23"/>
          <w:lang w:val="en-US"/>
        </w:rPr>
        <w:t xml:space="preserve"> </w:t>
      </w:r>
      <w:r>
        <w:rPr>
          <w:b/>
          <w:sz w:val="23"/>
          <w:szCs w:val="23"/>
        </w:rPr>
        <w:t xml:space="preserve">          № 2422</w:t>
      </w:r>
    </w:p>
    <w:p w14:paraId="0FC82894" w14:textId="77777777" w:rsidR="00650E04" w:rsidRDefault="00650E04" w:rsidP="00650E04">
      <w:pPr>
        <w:pStyle w:val="aa"/>
        <w:shd w:val="clear" w:color="auto" w:fill="FFFFFF"/>
        <w:spacing w:after="0" w:afterAutospacing="0"/>
        <w:jc w:val="both"/>
        <w:rPr>
          <w:b/>
          <w:sz w:val="23"/>
          <w:szCs w:val="23"/>
        </w:rPr>
      </w:pPr>
    </w:p>
    <w:p w14:paraId="0CC95CCF" w14:textId="77777777" w:rsidR="00650E04" w:rsidRDefault="00650E04" w:rsidP="00650E04">
      <w:pPr>
        <w:pStyle w:val="aa"/>
        <w:shd w:val="clear" w:color="auto" w:fill="FFFFFF"/>
        <w:spacing w:before="0" w:beforeAutospacing="0" w:after="0" w:afterAutospacing="0"/>
        <w:jc w:val="both"/>
        <w:rPr>
          <w:b/>
          <w:color w:val="000000" w:themeColor="text1"/>
        </w:rPr>
      </w:pPr>
      <w:r w:rsidRPr="003069C4">
        <w:rPr>
          <w:b/>
          <w:color w:val="000000" w:themeColor="text1"/>
          <w:lang w:val="en-US"/>
        </w:rPr>
        <w:t>“</w:t>
      </w:r>
      <w:r w:rsidRPr="003069C4">
        <w:rPr>
          <w:b/>
          <w:color w:val="000000" w:themeColor="text1"/>
        </w:rPr>
        <w:t xml:space="preserve">Про розгляд клопотання керуючої санацією </w:t>
      </w:r>
    </w:p>
    <w:p w14:paraId="23FA16AA" w14:textId="77777777" w:rsidR="00650E04" w:rsidRPr="00693EB9" w:rsidRDefault="00650E04" w:rsidP="00650E04">
      <w:pPr>
        <w:pStyle w:val="aa"/>
        <w:shd w:val="clear" w:color="auto" w:fill="FFFFFF"/>
        <w:spacing w:before="0" w:beforeAutospacing="0" w:after="0" w:afterAutospacing="0"/>
        <w:jc w:val="both"/>
        <w:rPr>
          <w:b/>
          <w:sz w:val="23"/>
          <w:szCs w:val="23"/>
        </w:rPr>
      </w:pPr>
      <w:r w:rsidRPr="003069C4">
        <w:rPr>
          <w:b/>
          <w:color w:val="000000" w:themeColor="text1"/>
        </w:rPr>
        <w:t xml:space="preserve">ТОВ </w:t>
      </w:r>
      <w:r w:rsidRPr="003069C4">
        <w:rPr>
          <w:b/>
          <w:color w:val="000000" w:themeColor="text1"/>
          <w:lang w:val="en-US"/>
        </w:rPr>
        <w:t>“</w:t>
      </w:r>
      <w:r w:rsidRPr="003069C4">
        <w:rPr>
          <w:b/>
          <w:color w:val="000000" w:themeColor="text1"/>
        </w:rPr>
        <w:t>ТБК-Львів</w:t>
      </w:r>
      <w:r w:rsidRPr="003069C4">
        <w:rPr>
          <w:b/>
          <w:color w:val="000000" w:themeColor="text1"/>
          <w:lang w:val="en-US"/>
        </w:rPr>
        <w:t>”</w:t>
      </w:r>
      <w:r w:rsidRPr="003069C4">
        <w:rPr>
          <w:b/>
          <w:color w:val="000000" w:themeColor="text1"/>
        </w:rPr>
        <w:t>арбітражної  керуючої  про надання дозволу</w:t>
      </w:r>
    </w:p>
    <w:p w14:paraId="4C444AB4" w14:textId="77777777" w:rsidR="00650E04" w:rsidRPr="003069C4" w:rsidRDefault="00650E04" w:rsidP="00650E04">
      <w:pPr>
        <w:spacing w:after="0" w:line="256" w:lineRule="auto"/>
        <w:rPr>
          <w:rFonts w:ascii="Times New Roman" w:hAnsi="Times New Roman" w:cs="Times New Roman"/>
          <w:b/>
          <w:color w:val="000000" w:themeColor="text1"/>
          <w:sz w:val="24"/>
          <w:szCs w:val="24"/>
        </w:rPr>
      </w:pPr>
      <w:r w:rsidRPr="003069C4">
        <w:rPr>
          <w:rFonts w:ascii="Times New Roman" w:hAnsi="Times New Roman" w:cs="Times New Roman"/>
          <w:b/>
          <w:color w:val="000000" w:themeColor="text1"/>
          <w:sz w:val="24"/>
          <w:szCs w:val="24"/>
        </w:rPr>
        <w:t xml:space="preserve"> на  виготовлення технічної  документації  із землеустрою  </w:t>
      </w:r>
    </w:p>
    <w:p w14:paraId="72F2B826" w14:textId="77777777" w:rsidR="00650E04" w:rsidRPr="003069C4" w:rsidRDefault="00650E04" w:rsidP="00650E04">
      <w:pPr>
        <w:spacing w:after="0" w:line="256" w:lineRule="auto"/>
        <w:rPr>
          <w:rFonts w:ascii="Times New Roman" w:hAnsi="Times New Roman" w:cs="Times New Roman"/>
          <w:b/>
          <w:color w:val="000000" w:themeColor="text1"/>
          <w:sz w:val="24"/>
          <w:szCs w:val="24"/>
        </w:rPr>
      </w:pPr>
      <w:r w:rsidRPr="003069C4">
        <w:rPr>
          <w:rFonts w:ascii="Times New Roman" w:hAnsi="Times New Roman" w:cs="Times New Roman"/>
          <w:b/>
          <w:color w:val="000000" w:themeColor="text1"/>
          <w:sz w:val="24"/>
          <w:szCs w:val="24"/>
        </w:rPr>
        <w:t xml:space="preserve"> щодо встановлення (відновлення) меж земельної ділянки</w:t>
      </w:r>
    </w:p>
    <w:p w14:paraId="648F850F" w14:textId="77777777" w:rsidR="00650E04" w:rsidRPr="003069C4" w:rsidRDefault="00650E04" w:rsidP="00650E04">
      <w:pPr>
        <w:spacing w:after="0" w:line="256" w:lineRule="auto"/>
        <w:rPr>
          <w:rFonts w:ascii="Times New Roman" w:hAnsi="Times New Roman" w:cs="Times New Roman"/>
          <w:b/>
          <w:sz w:val="24"/>
          <w:szCs w:val="24"/>
        </w:rPr>
      </w:pPr>
      <w:r w:rsidRPr="003069C4">
        <w:rPr>
          <w:rFonts w:ascii="Times New Roman" w:hAnsi="Times New Roman" w:cs="Times New Roman"/>
          <w:b/>
          <w:color w:val="000000" w:themeColor="text1"/>
          <w:sz w:val="24"/>
          <w:szCs w:val="24"/>
        </w:rPr>
        <w:t xml:space="preserve"> з видом цільового призначення  </w:t>
      </w:r>
      <w:r w:rsidRPr="003069C4">
        <w:rPr>
          <w:rFonts w:ascii="Times New Roman" w:hAnsi="Times New Roman" w:cs="Times New Roman"/>
          <w:b/>
          <w:sz w:val="24"/>
          <w:szCs w:val="24"/>
        </w:rPr>
        <w:t xml:space="preserve">для розміщення та </w:t>
      </w:r>
    </w:p>
    <w:p w14:paraId="70F08902" w14:textId="77777777" w:rsidR="00650E04" w:rsidRPr="003069C4" w:rsidRDefault="00650E04" w:rsidP="00650E04">
      <w:pPr>
        <w:spacing w:after="0" w:line="256" w:lineRule="auto"/>
        <w:rPr>
          <w:rFonts w:ascii="Times New Roman" w:hAnsi="Times New Roman" w:cs="Times New Roman"/>
          <w:b/>
          <w:sz w:val="24"/>
          <w:szCs w:val="24"/>
        </w:rPr>
      </w:pPr>
      <w:r w:rsidRPr="003069C4">
        <w:rPr>
          <w:rFonts w:ascii="Times New Roman" w:hAnsi="Times New Roman" w:cs="Times New Roman"/>
          <w:b/>
          <w:sz w:val="24"/>
          <w:szCs w:val="24"/>
        </w:rPr>
        <w:t xml:space="preserve">експлуатації основних, підсобних і допоміжних будівель </w:t>
      </w:r>
    </w:p>
    <w:p w14:paraId="56C4F588" w14:textId="77777777" w:rsidR="00650E04" w:rsidRPr="003069C4" w:rsidRDefault="00650E04" w:rsidP="00650E04">
      <w:pPr>
        <w:spacing w:after="0" w:line="256" w:lineRule="auto"/>
        <w:rPr>
          <w:b/>
        </w:rPr>
      </w:pPr>
      <w:r w:rsidRPr="003069C4">
        <w:rPr>
          <w:rFonts w:ascii="Times New Roman" w:hAnsi="Times New Roman" w:cs="Times New Roman"/>
          <w:b/>
          <w:sz w:val="24"/>
          <w:szCs w:val="24"/>
        </w:rPr>
        <w:t>та споруд будівельних організацій та підприємств</w:t>
      </w:r>
      <w:r w:rsidRPr="003069C4">
        <w:rPr>
          <w:b/>
        </w:rPr>
        <w:t xml:space="preserve"> </w:t>
      </w:r>
    </w:p>
    <w:p w14:paraId="5D0C3A25" w14:textId="77777777" w:rsidR="00650E04" w:rsidRPr="003069C4" w:rsidRDefault="00650E04" w:rsidP="00650E04">
      <w:pPr>
        <w:spacing w:after="0" w:line="256" w:lineRule="auto"/>
        <w:rPr>
          <w:rFonts w:ascii="Times New Roman" w:hAnsi="Times New Roman" w:cs="Times New Roman"/>
          <w:b/>
          <w:sz w:val="24"/>
          <w:szCs w:val="24"/>
        </w:rPr>
      </w:pPr>
      <w:r w:rsidRPr="003069C4">
        <w:rPr>
          <w:rFonts w:ascii="Times New Roman" w:hAnsi="Times New Roman" w:cs="Times New Roman"/>
          <w:b/>
          <w:color w:val="000000" w:themeColor="text1"/>
          <w:sz w:val="24"/>
          <w:szCs w:val="24"/>
        </w:rPr>
        <w:t xml:space="preserve"> (Код згідно КВЦПЗ – 11.03), </w:t>
      </w:r>
      <w:r w:rsidRPr="003069C4">
        <w:rPr>
          <w:rFonts w:ascii="Times New Roman" w:hAnsi="Times New Roman" w:cs="Times New Roman"/>
          <w:b/>
          <w:sz w:val="24"/>
          <w:szCs w:val="24"/>
        </w:rPr>
        <w:t xml:space="preserve">категорія: землі промисловості, </w:t>
      </w:r>
    </w:p>
    <w:p w14:paraId="391F922E" w14:textId="77777777" w:rsidR="00650E04" w:rsidRPr="003069C4" w:rsidRDefault="00650E04" w:rsidP="00650E04">
      <w:pPr>
        <w:spacing w:after="0" w:line="256" w:lineRule="auto"/>
        <w:rPr>
          <w:rFonts w:ascii="Times New Roman" w:hAnsi="Times New Roman" w:cs="Times New Roman"/>
          <w:b/>
          <w:sz w:val="24"/>
          <w:szCs w:val="24"/>
        </w:rPr>
      </w:pPr>
      <w:r w:rsidRPr="003069C4">
        <w:rPr>
          <w:rFonts w:ascii="Times New Roman" w:hAnsi="Times New Roman" w:cs="Times New Roman"/>
          <w:b/>
          <w:sz w:val="24"/>
          <w:szCs w:val="24"/>
        </w:rPr>
        <w:t xml:space="preserve">транспорту, зв'язку, енергетики, оборони та іншого призначення, </w:t>
      </w:r>
    </w:p>
    <w:p w14:paraId="0B37C867" w14:textId="77777777" w:rsidR="00650E04" w:rsidRPr="003069C4" w:rsidRDefault="00650E04" w:rsidP="00650E04">
      <w:pPr>
        <w:spacing w:after="0" w:line="256" w:lineRule="auto"/>
        <w:rPr>
          <w:rFonts w:ascii="Times New Roman" w:hAnsi="Times New Roman" w:cs="Times New Roman"/>
          <w:b/>
          <w:color w:val="000000" w:themeColor="text1"/>
          <w:sz w:val="24"/>
          <w:szCs w:val="24"/>
        </w:rPr>
      </w:pPr>
      <w:r w:rsidRPr="003069C4">
        <w:rPr>
          <w:rFonts w:ascii="Times New Roman" w:hAnsi="Times New Roman" w:cs="Times New Roman"/>
          <w:b/>
          <w:color w:val="000000" w:themeColor="text1"/>
          <w:sz w:val="24"/>
          <w:szCs w:val="24"/>
        </w:rPr>
        <w:t>для  обслуговування  цілісного майнового комплексу будівель та</w:t>
      </w:r>
    </w:p>
    <w:p w14:paraId="760FDB26" w14:textId="77777777" w:rsidR="00650E04" w:rsidRDefault="00650E04" w:rsidP="00650E04">
      <w:pPr>
        <w:spacing w:after="0" w:line="256" w:lineRule="auto"/>
        <w:rPr>
          <w:rFonts w:ascii="Times New Roman" w:hAnsi="Times New Roman" w:cs="Times New Roman"/>
          <w:b/>
          <w:color w:val="000000" w:themeColor="text1"/>
          <w:sz w:val="24"/>
          <w:szCs w:val="24"/>
        </w:rPr>
      </w:pPr>
      <w:r w:rsidRPr="003069C4">
        <w:rPr>
          <w:rFonts w:ascii="Times New Roman" w:hAnsi="Times New Roman" w:cs="Times New Roman"/>
          <w:b/>
          <w:color w:val="000000" w:themeColor="text1"/>
          <w:sz w:val="24"/>
          <w:szCs w:val="24"/>
        </w:rPr>
        <w:t>споруд,</w:t>
      </w:r>
      <w:r w:rsidRPr="003069C4">
        <w:rPr>
          <w:rFonts w:ascii="Times New Roman" w:hAnsi="Times New Roman" w:cs="Times New Roman"/>
          <w:b/>
          <w:color w:val="000000" w:themeColor="text1"/>
          <w:sz w:val="24"/>
          <w:szCs w:val="24"/>
          <w:lang w:val="en-US"/>
        </w:rPr>
        <w:t xml:space="preserve"> </w:t>
      </w:r>
      <w:r>
        <w:rPr>
          <w:rFonts w:ascii="Times New Roman" w:hAnsi="Times New Roman" w:cs="Times New Roman"/>
          <w:b/>
          <w:color w:val="000000" w:themeColor="text1"/>
          <w:sz w:val="24"/>
          <w:szCs w:val="24"/>
        </w:rPr>
        <w:t xml:space="preserve"> за  адресою: с. Розвадів, вул. Бандери Ст., 7,</w:t>
      </w:r>
    </w:p>
    <w:p w14:paraId="595748CC" w14:textId="77777777" w:rsidR="00650E04" w:rsidRDefault="00650E04" w:rsidP="00650E04">
      <w:pPr>
        <w:spacing w:after="0" w:line="256"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Стрийського  району, Львівської області  на території  Розвадівської </w:t>
      </w:r>
    </w:p>
    <w:p w14:paraId="0490AE07" w14:textId="77777777" w:rsidR="00650E04" w:rsidRDefault="00650E04" w:rsidP="00650E04">
      <w:pPr>
        <w:spacing w:after="0" w:line="256" w:lineRule="auto"/>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rPr>
        <w:t>сільської  ради</w:t>
      </w:r>
      <w:r w:rsidRPr="003069C4">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w:t>
      </w:r>
      <w:r w:rsidRPr="003069C4">
        <w:rPr>
          <w:rFonts w:ascii="Times New Roman" w:hAnsi="Times New Roman" w:cs="Times New Roman"/>
          <w:b/>
          <w:color w:val="000000" w:themeColor="text1"/>
          <w:sz w:val="24"/>
          <w:szCs w:val="24"/>
        </w:rPr>
        <w:t>з  метою</w:t>
      </w:r>
      <w:r>
        <w:rPr>
          <w:rFonts w:ascii="Times New Roman" w:hAnsi="Times New Roman" w:cs="Times New Roman"/>
          <w:b/>
          <w:color w:val="000000" w:themeColor="text1"/>
          <w:sz w:val="24"/>
          <w:szCs w:val="24"/>
        </w:rPr>
        <w:t xml:space="preserve"> </w:t>
      </w:r>
      <w:r w:rsidRPr="003069C4">
        <w:rPr>
          <w:rFonts w:ascii="Times New Roman" w:hAnsi="Times New Roman" w:cs="Times New Roman"/>
          <w:b/>
          <w:color w:val="000000" w:themeColor="text1"/>
          <w:sz w:val="24"/>
          <w:szCs w:val="24"/>
        </w:rPr>
        <w:t xml:space="preserve"> передачі  її  в  оренду</w:t>
      </w:r>
      <w:r w:rsidRPr="003069C4">
        <w:rPr>
          <w:rFonts w:ascii="Times New Roman" w:hAnsi="Times New Roman" w:cs="Times New Roman"/>
          <w:b/>
          <w:color w:val="000000" w:themeColor="text1"/>
          <w:sz w:val="24"/>
          <w:szCs w:val="24"/>
          <w:lang w:val="en-US"/>
        </w:rPr>
        <w:t>”</w:t>
      </w:r>
    </w:p>
    <w:p w14:paraId="3D70F5F2" w14:textId="77777777" w:rsidR="00650E04" w:rsidRPr="00C930C7" w:rsidRDefault="00650E04" w:rsidP="00650E04">
      <w:pPr>
        <w:spacing w:after="0" w:line="256" w:lineRule="auto"/>
        <w:rPr>
          <w:rFonts w:ascii="Times New Roman" w:hAnsi="Times New Roman" w:cs="Times New Roman"/>
          <w:b/>
          <w:color w:val="000000" w:themeColor="text1"/>
          <w:sz w:val="24"/>
          <w:szCs w:val="24"/>
        </w:rPr>
      </w:pPr>
    </w:p>
    <w:p w14:paraId="31980F9E" w14:textId="77777777" w:rsidR="00650E04" w:rsidRPr="00F51C59" w:rsidRDefault="00650E04" w:rsidP="00650E04">
      <w:pPr>
        <w:jc w:val="both"/>
        <w:rPr>
          <w:rFonts w:ascii="Times New Roman" w:eastAsia="Times New Roman" w:hAnsi="Times New Roman" w:cs="Times New Roman"/>
          <w:sz w:val="24"/>
          <w:szCs w:val="24"/>
          <w:lang w:eastAsia="uk-UA"/>
        </w:rPr>
      </w:pPr>
      <w:r>
        <w:rPr>
          <w:b/>
          <w:bCs/>
          <w:color w:val="000000" w:themeColor="text1"/>
        </w:rPr>
        <w:t xml:space="preserve">          </w:t>
      </w:r>
      <w:r w:rsidRPr="003332F4">
        <w:rPr>
          <w:color w:val="000000" w:themeColor="text1"/>
        </w:rPr>
        <w:t xml:space="preserve"> </w:t>
      </w:r>
      <w:r w:rsidRPr="00E549A4">
        <w:rPr>
          <w:rFonts w:ascii="Times New Roman" w:hAnsi="Times New Roman" w:cs="Times New Roman"/>
          <w:color w:val="000000" w:themeColor="text1"/>
          <w:sz w:val="24"/>
          <w:szCs w:val="24"/>
        </w:rPr>
        <w:t xml:space="preserve">Розглянувши заяву керуючої санацією </w:t>
      </w:r>
      <w:r w:rsidRPr="00910F27">
        <w:rPr>
          <w:rFonts w:ascii="Times New Roman" w:hAnsi="Times New Roman" w:cs="Times New Roman"/>
          <w:b/>
          <w:color w:val="000000" w:themeColor="text1"/>
          <w:sz w:val="24"/>
          <w:szCs w:val="24"/>
        </w:rPr>
        <w:t xml:space="preserve">ТОВ </w:t>
      </w:r>
      <w:r w:rsidRPr="00910F27">
        <w:rPr>
          <w:rFonts w:ascii="Times New Roman" w:hAnsi="Times New Roman" w:cs="Times New Roman"/>
          <w:b/>
          <w:color w:val="000000" w:themeColor="text1"/>
          <w:sz w:val="24"/>
          <w:szCs w:val="24"/>
          <w:lang w:val="en-US"/>
        </w:rPr>
        <w:t>“</w:t>
      </w:r>
      <w:r w:rsidRPr="00910F27">
        <w:rPr>
          <w:rFonts w:ascii="Times New Roman" w:hAnsi="Times New Roman" w:cs="Times New Roman"/>
          <w:b/>
          <w:color w:val="000000" w:themeColor="text1"/>
          <w:sz w:val="24"/>
          <w:szCs w:val="24"/>
        </w:rPr>
        <w:t>ТБК-ЛЬВІВ</w:t>
      </w:r>
      <w:r w:rsidRPr="00910F27">
        <w:rPr>
          <w:rFonts w:ascii="Times New Roman" w:hAnsi="Times New Roman" w:cs="Times New Roman"/>
          <w:b/>
          <w:color w:val="000000" w:themeColor="text1"/>
          <w:sz w:val="24"/>
          <w:szCs w:val="24"/>
          <w:lang w:val="en-US"/>
        </w:rPr>
        <w:t>”</w:t>
      </w:r>
      <w:r w:rsidRPr="00910F27">
        <w:rPr>
          <w:rFonts w:ascii="Times New Roman" w:hAnsi="Times New Roman" w:cs="Times New Roman"/>
          <w:b/>
          <w:color w:val="000000" w:themeColor="text1"/>
          <w:sz w:val="24"/>
          <w:szCs w:val="24"/>
        </w:rPr>
        <w:t xml:space="preserve"> (Ідентифікаційний код 37288807)</w:t>
      </w:r>
      <w:r w:rsidRPr="00E549A4">
        <w:rPr>
          <w:rFonts w:ascii="Times New Roman" w:hAnsi="Times New Roman" w:cs="Times New Roman"/>
          <w:color w:val="000000" w:themeColor="text1"/>
          <w:sz w:val="24"/>
          <w:szCs w:val="24"/>
        </w:rPr>
        <w:t xml:space="preserve"> арбітражної керуючої</w:t>
      </w:r>
      <w:r>
        <w:rPr>
          <w:rFonts w:ascii="Times New Roman" w:hAnsi="Times New Roman" w:cs="Times New Roman"/>
          <w:color w:val="000000" w:themeColor="text1"/>
          <w:sz w:val="24"/>
          <w:szCs w:val="24"/>
        </w:rPr>
        <w:t xml:space="preserve"> Людмили ХУДОНОГОВОЇ </w:t>
      </w:r>
      <w:r w:rsidRPr="00E549A4">
        <w:rPr>
          <w:rFonts w:ascii="Times New Roman" w:hAnsi="Times New Roman" w:cs="Times New Roman"/>
          <w:color w:val="000000" w:themeColor="text1"/>
          <w:sz w:val="24"/>
          <w:szCs w:val="24"/>
        </w:rPr>
        <w:t xml:space="preserve"> від </w:t>
      </w:r>
      <w:r>
        <w:rPr>
          <w:rFonts w:ascii="Times New Roman" w:hAnsi="Times New Roman" w:cs="Times New Roman"/>
          <w:color w:val="000000" w:themeColor="text1"/>
          <w:sz w:val="24"/>
          <w:szCs w:val="24"/>
        </w:rPr>
        <w:t xml:space="preserve"> </w:t>
      </w:r>
      <w:r w:rsidRPr="00E549A4">
        <w:rPr>
          <w:rFonts w:ascii="Times New Roman" w:hAnsi="Times New Roman" w:cs="Times New Roman"/>
          <w:color w:val="000000" w:themeColor="text1"/>
          <w:sz w:val="24"/>
          <w:szCs w:val="24"/>
        </w:rPr>
        <w:t xml:space="preserve">29.04.2026 року № 02-01/73  </w:t>
      </w:r>
      <w:r w:rsidRPr="00E549A4">
        <w:rPr>
          <w:rFonts w:ascii="Times New Roman" w:hAnsi="Times New Roman" w:cs="Times New Roman"/>
          <w:bCs/>
          <w:color w:val="000000" w:themeColor="text1"/>
          <w:sz w:val="24"/>
          <w:szCs w:val="24"/>
        </w:rPr>
        <w:t>про надання дозволу на виготовлення технічної документації із землеустрою щодо встановлення (відновлення) меж земельної ділянки</w:t>
      </w:r>
      <w:r>
        <w:rPr>
          <w:rFonts w:ascii="Times New Roman" w:hAnsi="Times New Roman" w:cs="Times New Roman"/>
          <w:bCs/>
          <w:color w:val="000000" w:themeColor="text1"/>
          <w:sz w:val="24"/>
          <w:szCs w:val="24"/>
        </w:rPr>
        <w:t xml:space="preserve"> площею 3,0059 га </w:t>
      </w:r>
      <w:r w:rsidRPr="00130FA6">
        <w:rPr>
          <w:rFonts w:ascii="Times New Roman" w:hAnsi="Times New Roman" w:cs="Times New Roman"/>
          <w:bCs/>
          <w:color w:val="000000" w:themeColor="text1"/>
          <w:sz w:val="24"/>
          <w:szCs w:val="24"/>
        </w:rPr>
        <w:t xml:space="preserve"> </w:t>
      </w:r>
      <w:r w:rsidRPr="00374AA9">
        <w:rPr>
          <w:rFonts w:ascii="Times New Roman" w:hAnsi="Times New Roman" w:cs="Times New Roman"/>
          <w:bCs/>
          <w:color w:val="000000" w:themeColor="text1"/>
          <w:sz w:val="24"/>
          <w:szCs w:val="24"/>
        </w:rPr>
        <w:t xml:space="preserve">кадастровий номер </w:t>
      </w:r>
      <w:r w:rsidRPr="00292F08">
        <w:rPr>
          <w:rFonts w:ascii="Times New Roman" w:eastAsia="Times New Roman" w:hAnsi="Times New Roman" w:cs="Times New Roman"/>
          <w:sz w:val="24"/>
          <w:szCs w:val="24"/>
          <w:lang w:eastAsia="uk-UA"/>
        </w:rPr>
        <w:t>4623086800:06:001:0558</w:t>
      </w:r>
      <w:r>
        <w:rPr>
          <w:rFonts w:ascii="Times New Roman" w:eastAsia="Times New Roman" w:hAnsi="Times New Roman" w:cs="Times New Roman"/>
          <w:sz w:val="24"/>
          <w:szCs w:val="24"/>
          <w:lang w:eastAsia="uk-UA"/>
        </w:rPr>
        <w:t xml:space="preserve"> </w:t>
      </w:r>
      <w:r w:rsidRPr="00A40145">
        <w:rPr>
          <w:rFonts w:ascii="Times New Roman" w:hAnsi="Times New Roman" w:cs="Times New Roman"/>
          <w:sz w:val="24"/>
          <w:szCs w:val="24"/>
        </w:rPr>
        <w:t>з  видом цільового призначення для розміщення  та експлуатації основних, підсобних і допоміжних будівель та споруд будівельних організацій та підприємств  (Код згідно КВЦПЗ – 11.03), категорія: землі промисловості, транспорту, зв'язку, енергетики, оборони та іншого призначення, для  обслуговування  цілісного  майнового  комплексу  будівель  та  споруд  за   адресою: с. Розвадів, вул.</w:t>
      </w:r>
      <w:r>
        <w:rPr>
          <w:rFonts w:ascii="Times New Roman" w:hAnsi="Times New Roman" w:cs="Times New Roman"/>
          <w:sz w:val="24"/>
          <w:szCs w:val="24"/>
        </w:rPr>
        <w:t xml:space="preserve"> </w:t>
      </w:r>
      <w:r w:rsidRPr="00A40145">
        <w:rPr>
          <w:rFonts w:ascii="Times New Roman" w:hAnsi="Times New Roman" w:cs="Times New Roman"/>
          <w:sz w:val="24"/>
          <w:szCs w:val="24"/>
        </w:rPr>
        <w:t xml:space="preserve">Бандери Ст., 7, Стрийського району, Львівської області </w:t>
      </w:r>
      <w:r>
        <w:rPr>
          <w:rFonts w:ascii="Times New Roman" w:hAnsi="Times New Roman" w:cs="Times New Roman"/>
          <w:sz w:val="24"/>
          <w:szCs w:val="24"/>
        </w:rPr>
        <w:t xml:space="preserve"> </w:t>
      </w:r>
      <w:r w:rsidRPr="00A40145">
        <w:rPr>
          <w:rFonts w:ascii="Times New Roman" w:hAnsi="Times New Roman" w:cs="Times New Roman"/>
          <w:sz w:val="24"/>
          <w:szCs w:val="24"/>
        </w:rPr>
        <w:t>на</w:t>
      </w:r>
      <w:r>
        <w:rPr>
          <w:rFonts w:ascii="Times New Roman" w:hAnsi="Times New Roman" w:cs="Times New Roman"/>
          <w:sz w:val="24"/>
          <w:szCs w:val="24"/>
        </w:rPr>
        <w:t xml:space="preserve"> </w:t>
      </w:r>
      <w:r w:rsidRPr="00A40145">
        <w:rPr>
          <w:rFonts w:ascii="Times New Roman" w:hAnsi="Times New Roman" w:cs="Times New Roman"/>
          <w:sz w:val="24"/>
          <w:szCs w:val="24"/>
        </w:rPr>
        <w:t xml:space="preserve"> території</w:t>
      </w:r>
      <w:r>
        <w:rPr>
          <w:rFonts w:ascii="Times New Roman" w:hAnsi="Times New Roman" w:cs="Times New Roman"/>
          <w:sz w:val="24"/>
          <w:szCs w:val="24"/>
        </w:rPr>
        <w:t xml:space="preserve"> </w:t>
      </w:r>
      <w:r w:rsidRPr="00A40145">
        <w:rPr>
          <w:rFonts w:ascii="Times New Roman" w:hAnsi="Times New Roman" w:cs="Times New Roman"/>
          <w:sz w:val="24"/>
          <w:szCs w:val="24"/>
        </w:rPr>
        <w:t xml:space="preserve"> Розвадівської  сільської  ради  </w:t>
      </w:r>
      <w:r w:rsidRPr="00A40145">
        <w:rPr>
          <w:rFonts w:ascii="Times New Roman" w:hAnsi="Times New Roman" w:cs="Times New Roman"/>
          <w:sz w:val="24"/>
          <w:szCs w:val="24"/>
          <w:lang w:val="en-US"/>
        </w:rPr>
        <w:t xml:space="preserve"> </w:t>
      </w:r>
      <w:r w:rsidRPr="00A40145">
        <w:rPr>
          <w:rFonts w:ascii="Times New Roman" w:hAnsi="Times New Roman" w:cs="Times New Roman"/>
          <w:sz w:val="24"/>
          <w:szCs w:val="24"/>
        </w:rPr>
        <w:t>з  метою  передачі   її   в   оренду</w:t>
      </w:r>
      <w:r w:rsidRPr="00E549A4">
        <w:rPr>
          <w:rFonts w:ascii="Times New Roman" w:hAnsi="Times New Roman" w:cs="Times New Roman"/>
          <w:color w:val="000000" w:themeColor="text1"/>
          <w:sz w:val="24"/>
          <w:szCs w:val="24"/>
        </w:rPr>
        <w:t xml:space="preserve">, керуючись  </w:t>
      </w:r>
      <w:r w:rsidRPr="00BE40F0">
        <w:rPr>
          <w:rFonts w:ascii="Times New Roman" w:hAnsi="Times New Roman" w:cs="Times New Roman"/>
          <w:color w:val="000000" w:themeColor="text1"/>
          <w:sz w:val="24"/>
          <w:szCs w:val="24"/>
        </w:rPr>
        <w:t>ст. 12</w:t>
      </w:r>
      <w:r>
        <w:rPr>
          <w:rFonts w:ascii="Times New Roman" w:hAnsi="Times New Roman" w:cs="Times New Roman"/>
          <w:color w:val="000000" w:themeColor="text1"/>
          <w:sz w:val="24"/>
          <w:szCs w:val="24"/>
        </w:rPr>
        <w:t>, 79¹, 83, 124,184</w:t>
      </w:r>
      <w:r w:rsidRPr="00BE40F0">
        <w:rPr>
          <w:rFonts w:ascii="Times New Roman" w:hAnsi="Times New Roman" w:cs="Times New Roman"/>
          <w:color w:val="000000" w:themeColor="text1"/>
          <w:sz w:val="24"/>
          <w:szCs w:val="24"/>
        </w:rPr>
        <w:t xml:space="preserve"> </w:t>
      </w:r>
      <w:r w:rsidRPr="00E549A4">
        <w:rPr>
          <w:rFonts w:ascii="Times New Roman" w:hAnsi="Times New Roman" w:cs="Times New Roman"/>
          <w:color w:val="000000" w:themeColor="text1"/>
          <w:sz w:val="24"/>
          <w:szCs w:val="24"/>
        </w:rPr>
        <w:t>Земельного кодексу України, ст. 55  Закону України «Про землеустрій»,</w:t>
      </w:r>
      <w:r>
        <w:rPr>
          <w:rFonts w:ascii="Times New Roman" w:hAnsi="Times New Roman" w:cs="Times New Roman"/>
          <w:color w:val="000000" w:themeColor="text1"/>
          <w:sz w:val="24"/>
          <w:szCs w:val="24"/>
        </w:rPr>
        <w:t xml:space="preserve"> Законом України </w:t>
      </w:r>
      <w:r>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rPr>
        <w:t>Про оренду землі</w:t>
      </w:r>
      <w:r>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rPr>
        <w:t>,</w:t>
      </w:r>
      <w:r w:rsidRPr="00E549A4">
        <w:rPr>
          <w:rFonts w:ascii="Times New Roman" w:hAnsi="Times New Roman" w:cs="Times New Roman"/>
          <w:color w:val="000000" w:themeColor="text1"/>
          <w:sz w:val="24"/>
          <w:szCs w:val="24"/>
        </w:rPr>
        <w:t xml:space="preserve">  п.34  ст.26 Закону України «Про місцеве самоврядування в Україні»,</w:t>
      </w:r>
      <w:r w:rsidRPr="004A760C">
        <w:rPr>
          <w:rFonts w:ascii="Times New Roman" w:eastAsia="Times New Roman" w:hAnsi="Times New Roman" w:cs="Times New Roman"/>
          <w:color w:val="000000" w:themeColor="text1"/>
          <w:sz w:val="24"/>
          <w:szCs w:val="24"/>
          <w:bdr w:val="none" w:sz="0" w:space="0" w:color="auto" w:frame="1"/>
          <w:lang w:eastAsia="uk-UA"/>
        </w:rPr>
        <w:t xml:space="preserve"> </w:t>
      </w:r>
      <w:r>
        <w:rPr>
          <w:rFonts w:ascii="Times New Roman" w:eastAsia="Times New Roman" w:hAnsi="Times New Roman" w:cs="Times New Roman"/>
          <w:color w:val="000000" w:themeColor="text1"/>
          <w:sz w:val="24"/>
          <w:szCs w:val="24"/>
          <w:bdr w:val="none" w:sz="0" w:space="0" w:color="auto" w:frame="1"/>
          <w:lang w:eastAsia="uk-UA"/>
        </w:rPr>
        <w:t xml:space="preserve">враховуючи рекомендації </w:t>
      </w:r>
      <w:r w:rsidRPr="00537F51">
        <w:rPr>
          <w:rFonts w:ascii="Times New Roman" w:eastAsia="Times New Roman" w:hAnsi="Times New Roman" w:cs="Times New Roman"/>
          <w:color w:val="000000" w:themeColor="text1"/>
          <w:sz w:val="24"/>
          <w:szCs w:val="24"/>
          <w:bdr w:val="none" w:sz="0" w:space="0" w:color="auto" w:frame="1"/>
          <w:lang w:eastAsia="uk-UA"/>
        </w:rPr>
        <w:t xml:space="preserve"> </w:t>
      </w:r>
      <w:r w:rsidRPr="00537F51">
        <w:rPr>
          <w:rFonts w:ascii="Times New Roman" w:hAnsi="Times New Roman" w:cs="Times New Roman"/>
          <w:color w:val="000000" w:themeColor="text1"/>
          <w:sz w:val="24"/>
          <w:szCs w:val="24"/>
        </w:rPr>
        <w:t>постійної комісії з питань земельних відносин, екології, планування території, будівництва, архітектури, охорони пам’яток, історичного середовища, благоустрою</w:t>
      </w:r>
      <w:r w:rsidRPr="00E549A4">
        <w:rPr>
          <w:rFonts w:ascii="Times New Roman" w:hAnsi="Times New Roman" w:cs="Times New Roman"/>
          <w:color w:val="000000" w:themeColor="text1"/>
          <w:sz w:val="24"/>
          <w:szCs w:val="24"/>
          <w:bdr w:val="none" w:sz="0" w:space="0" w:color="auto" w:frame="1"/>
        </w:rPr>
        <w:t xml:space="preserve"> </w:t>
      </w:r>
      <w:r w:rsidRPr="00E549A4">
        <w:rPr>
          <w:rFonts w:ascii="Times New Roman" w:hAnsi="Times New Roman" w:cs="Times New Roman"/>
          <w:color w:val="000000" w:themeColor="text1"/>
          <w:sz w:val="24"/>
          <w:szCs w:val="24"/>
        </w:rPr>
        <w:t>Розвадівська сільська рада</w:t>
      </w:r>
    </w:p>
    <w:p w14:paraId="319BFDE9" w14:textId="77777777" w:rsidR="00650E04" w:rsidRPr="00F555AC" w:rsidRDefault="00650E04" w:rsidP="00650E04">
      <w:pPr>
        <w:spacing w:after="0" w:line="256" w:lineRule="auto"/>
        <w:jc w:val="both"/>
        <w:rPr>
          <w:rFonts w:ascii="Times New Roman" w:hAnsi="Times New Roman" w:cs="Times New Roman"/>
          <w:b/>
          <w:sz w:val="24"/>
          <w:szCs w:val="24"/>
        </w:rPr>
      </w:pPr>
    </w:p>
    <w:p w14:paraId="4868A17F" w14:textId="77777777" w:rsidR="00650E04" w:rsidRPr="00537F51" w:rsidRDefault="00650E04" w:rsidP="00650E04">
      <w:pPr>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537F51">
        <w:rPr>
          <w:rFonts w:ascii="Times New Roman" w:hAnsi="Times New Roman" w:cs="Times New Roman"/>
          <w:color w:val="000000" w:themeColor="text1"/>
          <w:sz w:val="24"/>
          <w:szCs w:val="24"/>
        </w:rPr>
        <w:t>ВИРІШИЛА :</w:t>
      </w:r>
    </w:p>
    <w:p w14:paraId="71085468" w14:textId="77777777" w:rsidR="00650E04" w:rsidRPr="00347A66" w:rsidRDefault="00650E04" w:rsidP="00650E04">
      <w:pPr>
        <w:jc w:val="both"/>
        <w:rPr>
          <w:rFonts w:ascii="Times New Roman" w:eastAsia="Times New Roman" w:hAnsi="Times New Roman" w:cs="Times New Roman"/>
          <w:sz w:val="24"/>
          <w:szCs w:val="24"/>
          <w:lang w:eastAsia="uk-UA"/>
        </w:rPr>
      </w:pPr>
      <w:r>
        <w:rPr>
          <w:rFonts w:ascii="Times New Roman" w:hAnsi="Times New Roman" w:cs="Times New Roman"/>
          <w:color w:val="000000" w:themeColor="text1"/>
          <w:sz w:val="24"/>
          <w:szCs w:val="24"/>
        </w:rPr>
        <w:t xml:space="preserve">        1.   </w:t>
      </w:r>
      <w:r w:rsidRPr="00526B13">
        <w:rPr>
          <w:rFonts w:ascii="Times New Roman" w:hAnsi="Times New Roman" w:cs="Times New Roman"/>
          <w:color w:val="000000" w:themeColor="text1"/>
          <w:sz w:val="24"/>
          <w:szCs w:val="24"/>
        </w:rPr>
        <w:t>Надати дозвіл</w:t>
      </w:r>
      <w:r>
        <w:rPr>
          <w:rFonts w:ascii="Times New Roman" w:hAnsi="Times New Roman" w:cs="Times New Roman"/>
          <w:color w:val="000000" w:themeColor="text1"/>
          <w:sz w:val="24"/>
          <w:szCs w:val="24"/>
        </w:rPr>
        <w:t xml:space="preserve">  </w:t>
      </w:r>
      <w:r w:rsidRPr="00910F27">
        <w:rPr>
          <w:rFonts w:ascii="Times New Roman" w:hAnsi="Times New Roman" w:cs="Times New Roman"/>
          <w:b/>
          <w:color w:val="000000" w:themeColor="text1"/>
          <w:sz w:val="24"/>
          <w:szCs w:val="24"/>
        </w:rPr>
        <w:t xml:space="preserve">ТОВ </w:t>
      </w:r>
      <w:r w:rsidRPr="00910F27">
        <w:rPr>
          <w:rFonts w:ascii="Times New Roman" w:hAnsi="Times New Roman" w:cs="Times New Roman"/>
          <w:b/>
          <w:color w:val="000000" w:themeColor="text1"/>
          <w:sz w:val="24"/>
          <w:szCs w:val="24"/>
          <w:lang w:val="en-US"/>
        </w:rPr>
        <w:t>“</w:t>
      </w:r>
      <w:r w:rsidRPr="00910F27">
        <w:rPr>
          <w:rFonts w:ascii="Times New Roman" w:hAnsi="Times New Roman" w:cs="Times New Roman"/>
          <w:b/>
          <w:color w:val="000000" w:themeColor="text1"/>
          <w:sz w:val="24"/>
          <w:szCs w:val="24"/>
        </w:rPr>
        <w:t>ТБК-ЛЬВІВ</w:t>
      </w:r>
      <w:r w:rsidRPr="00910F27">
        <w:rPr>
          <w:rFonts w:ascii="Times New Roman" w:hAnsi="Times New Roman" w:cs="Times New Roman"/>
          <w:b/>
          <w:color w:val="000000" w:themeColor="text1"/>
          <w:sz w:val="24"/>
          <w:szCs w:val="24"/>
          <w:lang w:val="en-US"/>
        </w:rPr>
        <w:t>”</w:t>
      </w:r>
      <w:r w:rsidRPr="00910F27">
        <w:rPr>
          <w:rFonts w:ascii="Times New Roman" w:hAnsi="Times New Roman" w:cs="Times New Roman"/>
          <w:b/>
          <w:color w:val="000000" w:themeColor="text1"/>
          <w:sz w:val="24"/>
          <w:szCs w:val="24"/>
        </w:rPr>
        <w:t xml:space="preserve"> (Ідентифікаційний код 37288807)</w:t>
      </w:r>
      <w:r>
        <w:rPr>
          <w:rFonts w:ascii="Times New Roman" w:hAnsi="Times New Roman" w:cs="Times New Roman"/>
          <w:b/>
          <w:color w:val="000000" w:themeColor="text1"/>
          <w:sz w:val="24"/>
          <w:szCs w:val="24"/>
          <w:lang w:val="en-US"/>
        </w:rPr>
        <w:t xml:space="preserve"> </w:t>
      </w:r>
      <w:r>
        <w:rPr>
          <w:rFonts w:ascii="Times New Roman" w:hAnsi="Times New Roman" w:cs="Times New Roman"/>
          <w:bCs/>
          <w:color w:val="000000" w:themeColor="text1"/>
          <w:sz w:val="24"/>
          <w:szCs w:val="24"/>
        </w:rPr>
        <w:t xml:space="preserve">на виготовлення технічної документації  із землеустрою щодо встановлення (відновлення) меж земельної ділянки площею 3,0059 га </w:t>
      </w:r>
      <w:r w:rsidRPr="00130FA6">
        <w:rPr>
          <w:rFonts w:ascii="Times New Roman" w:hAnsi="Times New Roman" w:cs="Times New Roman"/>
          <w:bCs/>
          <w:color w:val="000000" w:themeColor="text1"/>
          <w:sz w:val="24"/>
          <w:szCs w:val="24"/>
        </w:rPr>
        <w:t xml:space="preserve"> </w:t>
      </w:r>
      <w:r w:rsidRPr="00374AA9">
        <w:rPr>
          <w:rFonts w:ascii="Times New Roman" w:hAnsi="Times New Roman" w:cs="Times New Roman"/>
          <w:bCs/>
          <w:color w:val="000000" w:themeColor="text1"/>
          <w:sz w:val="24"/>
          <w:szCs w:val="24"/>
        </w:rPr>
        <w:t xml:space="preserve">кадастровий номер </w:t>
      </w:r>
      <w:r w:rsidRPr="00292F08">
        <w:rPr>
          <w:rFonts w:ascii="Times New Roman" w:eastAsia="Times New Roman" w:hAnsi="Times New Roman" w:cs="Times New Roman"/>
          <w:sz w:val="24"/>
          <w:szCs w:val="24"/>
          <w:lang w:eastAsia="uk-UA"/>
        </w:rPr>
        <w:t>4623086800:06:001:0558</w:t>
      </w:r>
      <w:r>
        <w:rPr>
          <w:rFonts w:ascii="Times New Roman" w:eastAsia="Times New Roman" w:hAnsi="Times New Roman" w:cs="Times New Roman"/>
          <w:sz w:val="24"/>
          <w:szCs w:val="24"/>
          <w:lang w:eastAsia="uk-UA"/>
        </w:rPr>
        <w:t xml:space="preserve"> </w:t>
      </w:r>
      <w:r w:rsidRPr="00A40145">
        <w:rPr>
          <w:rFonts w:ascii="Times New Roman" w:hAnsi="Times New Roman" w:cs="Times New Roman"/>
          <w:sz w:val="24"/>
          <w:szCs w:val="24"/>
        </w:rPr>
        <w:t>з  видом цільового призначення для розміщення  та експлуатації основних, підсобних</w:t>
      </w:r>
      <w:r>
        <w:rPr>
          <w:rFonts w:ascii="Times New Roman" w:hAnsi="Times New Roman" w:cs="Times New Roman"/>
          <w:sz w:val="24"/>
          <w:szCs w:val="24"/>
        </w:rPr>
        <w:t xml:space="preserve"> </w:t>
      </w:r>
      <w:r w:rsidRPr="00A40145">
        <w:rPr>
          <w:rFonts w:ascii="Times New Roman" w:hAnsi="Times New Roman" w:cs="Times New Roman"/>
          <w:sz w:val="24"/>
          <w:szCs w:val="24"/>
        </w:rPr>
        <w:t xml:space="preserve"> і </w:t>
      </w:r>
      <w:r>
        <w:rPr>
          <w:rFonts w:ascii="Times New Roman" w:hAnsi="Times New Roman" w:cs="Times New Roman"/>
          <w:sz w:val="24"/>
          <w:szCs w:val="24"/>
        </w:rPr>
        <w:t xml:space="preserve"> </w:t>
      </w:r>
      <w:r w:rsidRPr="00A40145">
        <w:rPr>
          <w:rFonts w:ascii="Times New Roman" w:hAnsi="Times New Roman" w:cs="Times New Roman"/>
          <w:sz w:val="24"/>
          <w:szCs w:val="24"/>
        </w:rPr>
        <w:t>допоміжних будівель та споруд будівельних організацій та підприємств  (Код згідно КВЦПЗ – 11.03), категорія: землі промисловості, транспорту, зв'язку, енергетики, оборони та іншого призначення, для  обслуговування  цілісного  майнового  комплексу  будівель  та  споруд  за   адресою: с. Розвадів, вул.</w:t>
      </w:r>
      <w:r>
        <w:rPr>
          <w:rFonts w:ascii="Times New Roman" w:hAnsi="Times New Roman" w:cs="Times New Roman"/>
          <w:sz w:val="24"/>
          <w:szCs w:val="24"/>
        </w:rPr>
        <w:t xml:space="preserve"> </w:t>
      </w:r>
      <w:r w:rsidRPr="00A40145">
        <w:rPr>
          <w:rFonts w:ascii="Times New Roman" w:hAnsi="Times New Roman" w:cs="Times New Roman"/>
          <w:sz w:val="24"/>
          <w:szCs w:val="24"/>
        </w:rPr>
        <w:t xml:space="preserve">Бандери Ст., 7, </w:t>
      </w:r>
      <w:r>
        <w:rPr>
          <w:rFonts w:ascii="Times New Roman" w:hAnsi="Times New Roman" w:cs="Times New Roman"/>
          <w:sz w:val="24"/>
          <w:szCs w:val="24"/>
        </w:rPr>
        <w:t xml:space="preserve"> </w:t>
      </w:r>
      <w:r w:rsidRPr="00A40145">
        <w:rPr>
          <w:rFonts w:ascii="Times New Roman" w:hAnsi="Times New Roman" w:cs="Times New Roman"/>
          <w:sz w:val="24"/>
          <w:szCs w:val="24"/>
        </w:rPr>
        <w:t>Стрийського</w:t>
      </w:r>
      <w:r>
        <w:rPr>
          <w:rFonts w:ascii="Times New Roman" w:hAnsi="Times New Roman" w:cs="Times New Roman"/>
          <w:sz w:val="24"/>
          <w:szCs w:val="24"/>
        </w:rPr>
        <w:t xml:space="preserve"> </w:t>
      </w:r>
      <w:r w:rsidRPr="00A40145">
        <w:rPr>
          <w:rFonts w:ascii="Times New Roman" w:hAnsi="Times New Roman" w:cs="Times New Roman"/>
          <w:sz w:val="24"/>
          <w:szCs w:val="24"/>
        </w:rPr>
        <w:t xml:space="preserve"> району, Львівської області </w:t>
      </w:r>
      <w:r>
        <w:rPr>
          <w:rFonts w:ascii="Times New Roman" w:hAnsi="Times New Roman" w:cs="Times New Roman"/>
          <w:sz w:val="24"/>
          <w:szCs w:val="24"/>
        </w:rPr>
        <w:t xml:space="preserve"> </w:t>
      </w:r>
      <w:r w:rsidRPr="00A40145">
        <w:rPr>
          <w:rFonts w:ascii="Times New Roman" w:hAnsi="Times New Roman" w:cs="Times New Roman"/>
          <w:sz w:val="24"/>
          <w:szCs w:val="24"/>
        </w:rPr>
        <w:t>на</w:t>
      </w:r>
      <w:r>
        <w:rPr>
          <w:rFonts w:ascii="Times New Roman" w:hAnsi="Times New Roman" w:cs="Times New Roman"/>
          <w:sz w:val="24"/>
          <w:szCs w:val="24"/>
        </w:rPr>
        <w:t xml:space="preserve"> </w:t>
      </w:r>
      <w:r w:rsidRPr="00A40145">
        <w:rPr>
          <w:rFonts w:ascii="Times New Roman" w:hAnsi="Times New Roman" w:cs="Times New Roman"/>
          <w:sz w:val="24"/>
          <w:szCs w:val="24"/>
        </w:rPr>
        <w:t xml:space="preserve"> території</w:t>
      </w:r>
      <w:r>
        <w:rPr>
          <w:rFonts w:ascii="Times New Roman" w:hAnsi="Times New Roman" w:cs="Times New Roman"/>
          <w:sz w:val="24"/>
          <w:szCs w:val="24"/>
        </w:rPr>
        <w:t xml:space="preserve"> </w:t>
      </w:r>
      <w:r w:rsidRPr="00A40145">
        <w:rPr>
          <w:rFonts w:ascii="Times New Roman" w:hAnsi="Times New Roman" w:cs="Times New Roman"/>
          <w:sz w:val="24"/>
          <w:szCs w:val="24"/>
        </w:rPr>
        <w:t xml:space="preserve"> Розвадівської  сільської  ради  </w:t>
      </w:r>
      <w:r w:rsidRPr="00A40145">
        <w:rPr>
          <w:rFonts w:ascii="Times New Roman" w:hAnsi="Times New Roman" w:cs="Times New Roman"/>
          <w:sz w:val="24"/>
          <w:szCs w:val="24"/>
          <w:lang w:val="en-US"/>
        </w:rPr>
        <w:t xml:space="preserve"> </w:t>
      </w:r>
      <w:r w:rsidRPr="00A40145">
        <w:rPr>
          <w:rFonts w:ascii="Times New Roman" w:hAnsi="Times New Roman" w:cs="Times New Roman"/>
          <w:sz w:val="24"/>
          <w:szCs w:val="24"/>
        </w:rPr>
        <w:t>з  метою  передачі   її   в   оренду</w:t>
      </w:r>
      <w:r>
        <w:rPr>
          <w:rFonts w:ascii="Times New Roman" w:hAnsi="Times New Roman" w:cs="Times New Roman"/>
          <w:color w:val="000000" w:themeColor="text1"/>
          <w:sz w:val="24"/>
          <w:szCs w:val="24"/>
        </w:rPr>
        <w:t>.</w:t>
      </w:r>
    </w:p>
    <w:p w14:paraId="679B20BA" w14:textId="77777777" w:rsidR="00650E04" w:rsidRDefault="00650E04" w:rsidP="00650E04">
      <w:pPr>
        <w:pStyle w:val="a5"/>
        <w:tabs>
          <w:tab w:val="left" w:pos="284"/>
        </w:tabs>
        <w:ind w:left="0"/>
        <w:jc w:val="both"/>
        <w:rPr>
          <w:rFonts w:ascii="Times New Roman" w:hAnsi="Times New Roman" w:cs="Times New Roman"/>
          <w:color w:val="000000" w:themeColor="text1"/>
          <w:sz w:val="24"/>
          <w:szCs w:val="24"/>
        </w:rPr>
      </w:pPr>
      <w:r w:rsidRPr="00A87B5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Pr="00526B13">
        <w:rPr>
          <w:rFonts w:ascii="Times New Roman" w:hAnsi="Times New Roman" w:cs="Times New Roman"/>
          <w:color w:val="000000" w:themeColor="text1"/>
          <w:sz w:val="24"/>
          <w:szCs w:val="24"/>
        </w:rPr>
        <w:t xml:space="preserve">2. </w:t>
      </w:r>
      <w:r w:rsidRPr="00A17B36">
        <w:rPr>
          <w:rFonts w:ascii="Times New Roman" w:hAnsi="Times New Roman" w:cs="Times New Roman"/>
          <w:color w:val="000000" w:themeColor="text1"/>
          <w:sz w:val="24"/>
          <w:szCs w:val="24"/>
        </w:rPr>
        <w:t>Розроблену</w:t>
      </w:r>
      <w:r>
        <w:rPr>
          <w:rFonts w:ascii="Times New Roman" w:hAnsi="Times New Roman" w:cs="Times New Roman"/>
          <w:color w:val="000000" w:themeColor="text1"/>
          <w:sz w:val="24"/>
          <w:szCs w:val="24"/>
        </w:rPr>
        <w:t xml:space="preserve"> </w:t>
      </w:r>
      <w:r w:rsidRPr="00A17B36">
        <w:rPr>
          <w:rFonts w:ascii="Times New Roman" w:hAnsi="Times New Roman" w:cs="Times New Roman"/>
          <w:color w:val="000000" w:themeColor="text1"/>
          <w:sz w:val="24"/>
          <w:szCs w:val="24"/>
        </w:rPr>
        <w:t xml:space="preserve"> і погоджену у відповідності до норм чинного зак</w:t>
      </w:r>
      <w:r>
        <w:rPr>
          <w:rFonts w:ascii="Times New Roman" w:hAnsi="Times New Roman" w:cs="Times New Roman"/>
          <w:color w:val="000000" w:themeColor="text1"/>
          <w:sz w:val="24"/>
          <w:szCs w:val="24"/>
        </w:rPr>
        <w:t>онодавст</w:t>
      </w:r>
      <w:r w:rsidRPr="00A17B36">
        <w:rPr>
          <w:rFonts w:ascii="Times New Roman" w:hAnsi="Times New Roman" w:cs="Times New Roman"/>
          <w:color w:val="000000" w:themeColor="text1"/>
          <w:sz w:val="24"/>
          <w:szCs w:val="24"/>
        </w:rPr>
        <w:t xml:space="preserve">ва технічну документацію із землеустрою щодо встановлення (відновлення) меж земельної ділянки в натурі </w:t>
      </w:r>
      <w:r>
        <w:rPr>
          <w:rFonts w:ascii="Times New Roman" w:hAnsi="Times New Roman" w:cs="Times New Roman"/>
          <w:color w:val="000000" w:themeColor="text1"/>
          <w:sz w:val="24"/>
          <w:szCs w:val="24"/>
        </w:rPr>
        <w:t xml:space="preserve"> </w:t>
      </w:r>
      <w:r w:rsidRPr="00A17B36">
        <w:rPr>
          <w:rFonts w:ascii="Times New Roman" w:hAnsi="Times New Roman" w:cs="Times New Roman"/>
          <w:color w:val="000000" w:themeColor="text1"/>
          <w:sz w:val="24"/>
          <w:szCs w:val="24"/>
        </w:rPr>
        <w:t xml:space="preserve">(на місцевості), зазначену </w:t>
      </w:r>
      <w:r>
        <w:rPr>
          <w:rFonts w:ascii="Times New Roman" w:hAnsi="Times New Roman" w:cs="Times New Roman"/>
          <w:color w:val="000000" w:themeColor="text1"/>
          <w:sz w:val="24"/>
          <w:szCs w:val="24"/>
        </w:rPr>
        <w:t xml:space="preserve"> </w:t>
      </w:r>
      <w:r w:rsidRPr="00A17B36">
        <w:rPr>
          <w:rFonts w:ascii="Times New Roman" w:hAnsi="Times New Roman" w:cs="Times New Roman"/>
          <w:color w:val="000000" w:themeColor="text1"/>
          <w:sz w:val="24"/>
          <w:szCs w:val="24"/>
        </w:rPr>
        <w:t xml:space="preserve">в </w:t>
      </w:r>
      <w:r>
        <w:rPr>
          <w:rFonts w:ascii="Times New Roman" w:hAnsi="Times New Roman" w:cs="Times New Roman"/>
          <w:color w:val="000000" w:themeColor="text1"/>
          <w:sz w:val="24"/>
          <w:szCs w:val="24"/>
        </w:rPr>
        <w:t xml:space="preserve"> </w:t>
      </w:r>
      <w:r w:rsidRPr="00A17B36">
        <w:rPr>
          <w:rFonts w:ascii="Times New Roman" w:hAnsi="Times New Roman" w:cs="Times New Roman"/>
          <w:color w:val="000000" w:themeColor="text1"/>
          <w:sz w:val="24"/>
          <w:szCs w:val="24"/>
        </w:rPr>
        <w:t>пункті</w:t>
      </w:r>
      <w:r>
        <w:rPr>
          <w:rFonts w:ascii="Times New Roman" w:hAnsi="Times New Roman" w:cs="Times New Roman"/>
          <w:color w:val="000000" w:themeColor="text1"/>
          <w:sz w:val="24"/>
          <w:szCs w:val="24"/>
        </w:rPr>
        <w:t xml:space="preserve"> </w:t>
      </w:r>
      <w:r w:rsidRPr="00A17B36">
        <w:rPr>
          <w:rFonts w:ascii="Times New Roman" w:hAnsi="Times New Roman" w:cs="Times New Roman"/>
          <w:color w:val="000000" w:themeColor="text1"/>
          <w:sz w:val="24"/>
          <w:szCs w:val="24"/>
        </w:rPr>
        <w:t xml:space="preserve"> 1 даного</w:t>
      </w:r>
      <w:r>
        <w:rPr>
          <w:rFonts w:ascii="Times New Roman" w:hAnsi="Times New Roman" w:cs="Times New Roman"/>
          <w:color w:val="000000" w:themeColor="text1"/>
          <w:sz w:val="24"/>
          <w:szCs w:val="24"/>
        </w:rPr>
        <w:t xml:space="preserve"> </w:t>
      </w:r>
      <w:r w:rsidRPr="00A17B36">
        <w:rPr>
          <w:rFonts w:ascii="Times New Roman" w:hAnsi="Times New Roman" w:cs="Times New Roman"/>
          <w:color w:val="000000" w:themeColor="text1"/>
          <w:sz w:val="24"/>
          <w:szCs w:val="24"/>
        </w:rPr>
        <w:t xml:space="preserve"> рішення, подати</w:t>
      </w:r>
      <w:r>
        <w:rPr>
          <w:rFonts w:ascii="Times New Roman" w:hAnsi="Times New Roman" w:cs="Times New Roman"/>
          <w:color w:val="000000" w:themeColor="text1"/>
          <w:sz w:val="24"/>
          <w:szCs w:val="24"/>
        </w:rPr>
        <w:t xml:space="preserve">  </w:t>
      </w:r>
      <w:r w:rsidRPr="00A17B36">
        <w:rPr>
          <w:rFonts w:ascii="Times New Roman" w:hAnsi="Times New Roman" w:cs="Times New Roman"/>
          <w:color w:val="000000" w:themeColor="text1"/>
          <w:sz w:val="24"/>
          <w:szCs w:val="24"/>
        </w:rPr>
        <w:t xml:space="preserve"> на розгляд Розвадівської</w:t>
      </w:r>
      <w:r>
        <w:rPr>
          <w:rFonts w:ascii="Times New Roman" w:hAnsi="Times New Roman" w:cs="Times New Roman"/>
          <w:color w:val="000000" w:themeColor="text1"/>
          <w:sz w:val="24"/>
          <w:szCs w:val="24"/>
        </w:rPr>
        <w:t xml:space="preserve"> </w:t>
      </w:r>
      <w:r w:rsidRPr="00A17B36">
        <w:rPr>
          <w:rFonts w:ascii="Times New Roman" w:hAnsi="Times New Roman" w:cs="Times New Roman"/>
          <w:color w:val="000000" w:themeColor="text1"/>
          <w:sz w:val="24"/>
          <w:szCs w:val="24"/>
        </w:rPr>
        <w:t xml:space="preserve"> сільської</w:t>
      </w:r>
      <w:r>
        <w:rPr>
          <w:rFonts w:ascii="Times New Roman" w:hAnsi="Times New Roman" w:cs="Times New Roman"/>
          <w:color w:val="000000" w:themeColor="text1"/>
          <w:sz w:val="24"/>
          <w:szCs w:val="24"/>
        </w:rPr>
        <w:t xml:space="preserve"> </w:t>
      </w:r>
      <w:r w:rsidRPr="00A17B36">
        <w:rPr>
          <w:rFonts w:ascii="Times New Roman" w:hAnsi="Times New Roman" w:cs="Times New Roman"/>
          <w:color w:val="000000" w:themeColor="text1"/>
          <w:sz w:val="24"/>
          <w:szCs w:val="24"/>
        </w:rPr>
        <w:t xml:space="preserve"> ради </w:t>
      </w:r>
      <w:r>
        <w:rPr>
          <w:rFonts w:ascii="Times New Roman" w:hAnsi="Times New Roman" w:cs="Times New Roman"/>
          <w:color w:val="000000" w:themeColor="text1"/>
          <w:sz w:val="24"/>
          <w:szCs w:val="24"/>
        </w:rPr>
        <w:t xml:space="preserve"> </w:t>
      </w:r>
      <w:r w:rsidRPr="00A17B36">
        <w:rPr>
          <w:rFonts w:ascii="Times New Roman" w:hAnsi="Times New Roman" w:cs="Times New Roman"/>
          <w:color w:val="000000" w:themeColor="text1"/>
          <w:sz w:val="24"/>
          <w:szCs w:val="24"/>
        </w:rPr>
        <w:t xml:space="preserve">у </w:t>
      </w:r>
      <w:r>
        <w:rPr>
          <w:rFonts w:ascii="Times New Roman" w:hAnsi="Times New Roman" w:cs="Times New Roman"/>
          <w:color w:val="000000" w:themeColor="text1"/>
          <w:sz w:val="24"/>
          <w:szCs w:val="24"/>
        </w:rPr>
        <w:t xml:space="preserve"> </w:t>
      </w:r>
      <w:r w:rsidRPr="00A17B36">
        <w:rPr>
          <w:rFonts w:ascii="Times New Roman" w:hAnsi="Times New Roman" w:cs="Times New Roman"/>
          <w:color w:val="000000" w:themeColor="text1"/>
          <w:sz w:val="24"/>
          <w:szCs w:val="24"/>
        </w:rPr>
        <w:t>встановленому законодавством порядку</w:t>
      </w:r>
      <w:r w:rsidRPr="00526B13">
        <w:rPr>
          <w:rFonts w:ascii="Times New Roman" w:hAnsi="Times New Roman" w:cs="Times New Roman"/>
          <w:color w:val="000000" w:themeColor="text1"/>
          <w:sz w:val="24"/>
          <w:szCs w:val="24"/>
        </w:rPr>
        <w:t>.</w:t>
      </w:r>
    </w:p>
    <w:p w14:paraId="45435EA8" w14:textId="77777777" w:rsidR="00650E04" w:rsidRPr="00526B13" w:rsidRDefault="00650E04" w:rsidP="00650E04">
      <w:pPr>
        <w:pStyle w:val="a5"/>
        <w:tabs>
          <w:tab w:val="left" w:pos="284"/>
        </w:tabs>
        <w:ind w:left="0"/>
        <w:jc w:val="both"/>
        <w:rPr>
          <w:rFonts w:ascii="Times New Roman" w:hAnsi="Times New Roman" w:cs="Times New Roman"/>
          <w:color w:val="000000" w:themeColor="text1"/>
          <w:sz w:val="24"/>
          <w:szCs w:val="24"/>
        </w:rPr>
      </w:pPr>
    </w:p>
    <w:p w14:paraId="449319C3" w14:textId="77777777" w:rsidR="00650E04" w:rsidRDefault="00650E04" w:rsidP="00650E04">
      <w:pPr>
        <w:pStyle w:val="a5"/>
        <w:tabs>
          <w:tab w:val="left" w:pos="360"/>
        </w:tabs>
        <w:ind w:left="0"/>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      </w:t>
      </w:r>
      <w:r w:rsidRPr="00537F51">
        <w:rPr>
          <w:rFonts w:ascii="Times New Roman" w:hAnsi="Times New Roman" w:cs="Times New Roman"/>
          <w:color w:val="000000" w:themeColor="text1"/>
          <w:sz w:val="24"/>
          <w:szCs w:val="24"/>
        </w:rPr>
        <w:t xml:space="preserve">3. </w:t>
      </w:r>
      <w:r w:rsidRPr="00CA1AF9">
        <w:rPr>
          <w:rFonts w:ascii="Times New Roman" w:hAnsi="Times New Roman" w:cs="Times New Roman"/>
          <w:sz w:val="24"/>
          <w:szCs w:val="24"/>
        </w:rPr>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5A5039A9" w14:textId="77777777" w:rsidR="00650E04" w:rsidRDefault="00650E04" w:rsidP="00650E04">
      <w:pPr>
        <w:pStyle w:val="a5"/>
        <w:tabs>
          <w:tab w:val="left" w:pos="360"/>
        </w:tabs>
        <w:ind w:left="0"/>
        <w:jc w:val="both"/>
        <w:rPr>
          <w:rFonts w:ascii="Times New Roman" w:hAnsi="Times New Roman" w:cs="Times New Roman"/>
          <w:sz w:val="24"/>
          <w:szCs w:val="24"/>
        </w:rPr>
      </w:pPr>
    </w:p>
    <w:p w14:paraId="52C0F0D8" w14:textId="77777777" w:rsidR="00650E04" w:rsidRPr="00CA1AF9" w:rsidRDefault="00650E04" w:rsidP="00650E04">
      <w:pPr>
        <w:pStyle w:val="a5"/>
        <w:tabs>
          <w:tab w:val="left" w:pos="360"/>
        </w:tabs>
        <w:ind w:left="0"/>
        <w:jc w:val="both"/>
        <w:rPr>
          <w:rFonts w:ascii="Times New Roman" w:hAnsi="Times New Roman" w:cs="Times New Roman"/>
          <w:sz w:val="24"/>
          <w:szCs w:val="24"/>
        </w:rPr>
      </w:pPr>
    </w:p>
    <w:p w14:paraId="4EE47040" w14:textId="77777777" w:rsidR="00650E04" w:rsidRPr="00537F51" w:rsidRDefault="00650E04" w:rsidP="00650E04">
      <w:pPr>
        <w:tabs>
          <w:tab w:val="left" w:pos="709"/>
        </w:tabs>
        <w:jc w:val="both"/>
        <w:rPr>
          <w:rFonts w:ascii="Times New Roman" w:hAnsi="Times New Roman" w:cs="Times New Roman"/>
          <w:color w:val="000000" w:themeColor="text1"/>
          <w:sz w:val="24"/>
          <w:szCs w:val="24"/>
        </w:rPr>
      </w:pPr>
    </w:p>
    <w:p w14:paraId="2CB322AA" w14:textId="77777777" w:rsidR="00650E04" w:rsidRPr="00537F51" w:rsidRDefault="00650E04" w:rsidP="00650E04">
      <w:pPr>
        <w:tabs>
          <w:tab w:val="left" w:pos="1890"/>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537F51">
        <w:rPr>
          <w:rFonts w:ascii="Times New Roman" w:hAnsi="Times New Roman" w:cs="Times New Roman"/>
          <w:color w:val="000000" w:themeColor="text1"/>
          <w:sz w:val="24"/>
          <w:szCs w:val="24"/>
        </w:rPr>
        <w:t xml:space="preserve">Сільський голова                                                               </w:t>
      </w:r>
      <w:r>
        <w:rPr>
          <w:rFonts w:ascii="Times New Roman" w:hAnsi="Times New Roman" w:cs="Times New Roman"/>
          <w:color w:val="000000" w:themeColor="text1"/>
          <w:sz w:val="24"/>
          <w:szCs w:val="24"/>
        </w:rPr>
        <w:t>Роман СИДОР</w:t>
      </w:r>
    </w:p>
    <w:p w14:paraId="6F459E4F" w14:textId="77777777" w:rsidR="00650E04" w:rsidRDefault="00650E04" w:rsidP="00650E04">
      <w:pPr>
        <w:tabs>
          <w:tab w:val="left" w:pos="1890"/>
        </w:tabs>
        <w:rPr>
          <w:rFonts w:ascii="Times New Roman" w:hAnsi="Times New Roman" w:cs="Times New Roman"/>
          <w:color w:val="000000" w:themeColor="text1"/>
          <w:sz w:val="24"/>
          <w:szCs w:val="24"/>
        </w:rPr>
      </w:pPr>
    </w:p>
    <w:p w14:paraId="5CD732A3" w14:textId="77777777" w:rsidR="00650E04" w:rsidRPr="00537F51" w:rsidRDefault="00650E04" w:rsidP="00650E04">
      <w:pPr>
        <w:tabs>
          <w:tab w:val="left" w:pos="1890"/>
        </w:tabs>
        <w:rPr>
          <w:rFonts w:ascii="Times New Roman" w:hAnsi="Times New Roman" w:cs="Times New Roman"/>
          <w:color w:val="000000" w:themeColor="text1"/>
          <w:sz w:val="24"/>
          <w:szCs w:val="24"/>
        </w:rPr>
      </w:pPr>
    </w:p>
    <w:p w14:paraId="46BE6D75" w14:textId="77777777" w:rsidR="00650E04" w:rsidRDefault="00650E04" w:rsidP="00650E04">
      <w:pPr>
        <w:pStyle w:val="aa"/>
        <w:shd w:val="clear" w:color="auto" w:fill="FFFFFF"/>
        <w:spacing w:after="0" w:afterAutospacing="0"/>
        <w:jc w:val="both"/>
        <w:rPr>
          <w:color w:val="000000" w:themeColor="text1"/>
        </w:rPr>
      </w:pPr>
    </w:p>
    <w:p w14:paraId="1279FDF8" w14:textId="77777777" w:rsidR="00650E04" w:rsidRDefault="00650E04" w:rsidP="00650E04">
      <w:pPr>
        <w:spacing w:after="0"/>
      </w:pPr>
    </w:p>
    <w:p w14:paraId="6D10CC1D" w14:textId="77777777" w:rsidR="00650E04" w:rsidRDefault="00650E04" w:rsidP="00650E04">
      <w:pPr>
        <w:spacing w:after="0"/>
      </w:pPr>
    </w:p>
    <w:p w14:paraId="38735724" w14:textId="77777777" w:rsidR="00650E04" w:rsidRDefault="00650E04" w:rsidP="00650E04">
      <w:pPr>
        <w:spacing w:after="0"/>
      </w:pPr>
    </w:p>
    <w:p w14:paraId="3BE2DB6B" w14:textId="77777777" w:rsidR="00650E04" w:rsidRDefault="00650E04" w:rsidP="00650E04">
      <w:pPr>
        <w:spacing w:after="0"/>
      </w:pPr>
    </w:p>
    <w:p w14:paraId="09085B76" w14:textId="77777777" w:rsidR="00650E04" w:rsidRDefault="00650E04" w:rsidP="00650E04">
      <w:pPr>
        <w:spacing w:after="0"/>
      </w:pPr>
    </w:p>
    <w:p w14:paraId="20A96B33" w14:textId="77777777" w:rsidR="00650E04" w:rsidRDefault="00650E04" w:rsidP="00650E04">
      <w:pPr>
        <w:spacing w:after="0"/>
      </w:pPr>
    </w:p>
    <w:p w14:paraId="1E82593F" w14:textId="77777777" w:rsidR="00650E04" w:rsidRDefault="00650E04" w:rsidP="00650E04">
      <w:pPr>
        <w:spacing w:after="0"/>
      </w:pPr>
    </w:p>
    <w:p w14:paraId="09A697F0" w14:textId="77777777" w:rsidR="00650E04" w:rsidRDefault="00650E04" w:rsidP="00650E04">
      <w:pPr>
        <w:spacing w:after="0"/>
      </w:pPr>
    </w:p>
    <w:p w14:paraId="571F81B1" w14:textId="77777777" w:rsidR="00650E04" w:rsidRDefault="00650E04" w:rsidP="00650E04">
      <w:pPr>
        <w:spacing w:after="0"/>
      </w:pPr>
    </w:p>
    <w:p w14:paraId="6EBF4348" w14:textId="77777777" w:rsidR="00650E04" w:rsidRDefault="00650E04" w:rsidP="00650E04">
      <w:pPr>
        <w:spacing w:after="0"/>
      </w:pPr>
    </w:p>
    <w:p w14:paraId="3A851525" w14:textId="77777777" w:rsidR="00650E04" w:rsidRDefault="00650E04" w:rsidP="00650E04">
      <w:pPr>
        <w:spacing w:after="0"/>
      </w:pPr>
    </w:p>
    <w:p w14:paraId="1E890D2D" w14:textId="77777777" w:rsidR="00650E04" w:rsidRDefault="00650E04" w:rsidP="00650E04">
      <w:pPr>
        <w:spacing w:after="0"/>
      </w:pPr>
    </w:p>
    <w:p w14:paraId="0ACB3DEF" w14:textId="77777777" w:rsidR="00650E04" w:rsidRDefault="00650E04" w:rsidP="00650E04">
      <w:pPr>
        <w:spacing w:after="0"/>
      </w:pPr>
    </w:p>
    <w:p w14:paraId="3213B159" w14:textId="77777777" w:rsidR="00650E04" w:rsidRDefault="00650E04" w:rsidP="00650E04">
      <w:pPr>
        <w:spacing w:after="0"/>
      </w:pPr>
    </w:p>
    <w:p w14:paraId="38876DA9" w14:textId="77777777" w:rsidR="00650E04" w:rsidRDefault="00650E04" w:rsidP="00650E04">
      <w:pPr>
        <w:spacing w:after="0"/>
      </w:pPr>
    </w:p>
    <w:p w14:paraId="3E86CD6D" w14:textId="77777777" w:rsidR="00650E04" w:rsidRDefault="00650E04" w:rsidP="00650E04">
      <w:pPr>
        <w:spacing w:after="0"/>
      </w:pPr>
    </w:p>
    <w:p w14:paraId="5483B10D" w14:textId="77777777" w:rsidR="00650E04" w:rsidRDefault="00650E04" w:rsidP="00650E04">
      <w:pPr>
        <w:spacing w:after="0"/>
      </w:pPr>
    </w:p>
    <w:p w14:paraId="5B2C337C" w14:textId="77777777" w:rsidR="00650E04" w:rsidRDefault="00650E04" w:rsidP="00650E04">
      <w:pPr>
        <w:spacing w:after="0"/>
      </w:pPr>
    </w:p>
    <w:p w14:paraId="49C00E3D" w14:textId="77777777" w:rsidR="00650E04" w:rsidRDefault="00650E04" w:rsidP="00650E04">
      <w:pPr>
        <w:spacing w:after="0"/>
      </w:pPr>
    </w:p>
    <w:p w14:paraId="67EF0D1B" w14:textId="77777777" w:rsidR="00650E04" w:rsidRDefault="00650E04" w:rsidP="00650E04">
      <w:pPr>
        <w:spacing w:after="0"/>
      </w:pPr>
    </w:p>
    <w:p w14:paraId="58D6A192" w14:textId="77777777" w:rsidR="00650E04" w:rsidRDefault="00650E04" w:rsidP="00650E04">
      <w:pPr>
        <w:spacing w:after="0"/>
      </w:pPr>
    </w:p>
    <w:p w14:paraId="3D0132EF" w14:textId="77777777" w:rsidR="00650E04" w:rsidRDefault="00650E04" w:rsidP="00650E04">
      <w:pPr>
        <w:spacing w:after="0"/>
      </w:pPr>
    </w:p>
    <w:p w14:paraId="720BCCF1" w14:textId="77777777" w:rsidR="00650E04" w:rsidRDefault="00650E04" w:rsidP="00650E04">
      <w:pPr>
        <w:spacing w:after="0"/>
      </w:pPr>
    </w:p>
    <w:p w14:paraId="49C23CC0" w14:textId="77777777" w:rsidR="00650E04" w:rsidRDefault="00650E04" w:rsidP="00650E04">
      <w:pPr>
        <w:spacing w:after="0"/>
      </w:pPr>
    </w:p>
    <w:p w14:paraId="3BA16DB0" w14:textId="77777777" w:rsidR="00650E04" w:rsidRDefault="00650E04" w:rsidP="00650E04">
      <w:pPr>
        <w:spacing w:after="0"/>
      </w:pPr>
    </w:p>
    <w:p w14:paraId="3AF9CDE8" w14:textId="77777777" w:rsidR="00650E04" w:rsidRDefault="00650E04" w:rsidP="00650E04">
      <w:pPr>
        <w:spacing w:after="0"/>
      </w:pPr>
    </w:p>
    <w:p w14:paraId="1C5D1660" w14:textId="77777777" w:rsidR="00650E04" w:rsidRDefault="00650E04" w:rsidP="00650E04">
      <w:pPr>
        <w:spacing w:after="0"/>
      </w:pPr>
    </w:p>
    <w:p w14:paraId="3A30133A" w14:textId="77777777" w:rsidR="00650E04" w:rsidRPr="006E3B5B" w:rsidRDefault="00650E04" w:rsidP="00650E04">
      <w:pPr>
        <w:spacing w:after="0" w:line="240" w:lineRule="auto"/>
        <w:rPr>
          <w:rFonts w:ascii="Times New Roman" w:hAnsi="Times New Roman" w:cs="Times New Roman"/>
          <w:noProof/>
          <w:color w:val="FF0000"/>
          <w:lang w:eastAsia="uk-UA"/>
        </w:rPr>
      </w:pPr>
      <w:r w:rsidRPr="006E3B5B">
        <w:rPr>
          <w:rFonts w:ascii="Times New Roman" w:hAnsi="Times New Roman" w:cs="Times New Roman"/>
          <w:color w:val="FF0000"/>
          <w:sz w:val="24"/>
        </w:rPr>
        <w:t xml:space="preserve">                                                                          </w:t>
      </w:r>
      <w:r w:rsidRPr="006E3B5B">
        <w:rPr>
          <w:rFonts w:ascii="Times New Roman" w:hAnsi="Times New Roman" w:cs="Times New Roman"/>
          <w:noProof/>
          <w:color w:val="FF0000"/>
          <w:lang w:eastAsia="uk-UA"/>
        </w:rPr>
        <w:drawing>
          <wp:inline distT="0" distB="0" distL="0" distR="0" wp14:anchorId="00FD8248" wp14:editId="187BBAA2">
            <wp:extent cx="571500" cy="762000"/>
            <wp:effectExtent l="0" t="0" r="0" b="0"/>
            <wp:docPr id="15" name="Рисунок 15"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615E744E" w14:textId="77777777" w:rsidR="00650E04" w:rsidRPr="0030732E" w:rsidRDefault="00650E04" w:rsidP="00650E04">
      <w:pPr>
        <w:spacing w:after="0" w:line="240" w:lineRule="auto"/>
        <w:rPr>
          <w:rFonts w:ascii="Times New Roman" w:hAnsi="Times New Roman" w:cs="Times New Roman"/>
          <w:noProof/>
          <w:lang w:eastAsia="uk-UA"/>
        </w:rPr>
      </w:pPr>
      <w:r w:rsidRPr="006E3B5B">
        <w:rPr>
          <w:rFonts w:ascii="Times New Roman" w:hAnsi="Times New Roman" w:cs="Times New Roman"/>
          <w:color w:val="FF0000"/>
          <w:sz w:val="24"/>
        </w:rPr>
        <w:t xml:space="preserve">        </w:t>
      </w:r>
    </w:p>
    <w:p w14:paraId="7FA0C52D" w14:textId="77777777" w:rsidR="00650E04" w:rsidRPr="0030732E" w:rsidRDefault="00650E04" w:rsidP="00650E04">
      <w:pPr>
        <w:spacing w:after="0" w:line="240" w:lineRule="auto"/>
        <w:jc w:val="center"/>
        <w:rPr>
          <w:rFonts w:ascii="Times New Roman" w:hAnsi="Times New Roman" w:cs="Times New Roman"/>
          <w:b/>
          <w:sz w:val="28"/>
          <w:szCs w:val="28"/>
        </w:rPr>
      </w:pPr>
      <w:r w:rsidRPr="0030732E">
        <w:rPr>
          <w:rFonts w:ascii="Times New Roman" w:hAnsi="Times New Roman" w:cs="Times New Roman"/>
          <w:b/>
          <w:sz w:val="28"/>
          <w:szCs w:val="28"/>
        </w:rPr>
        <w:t>Розвадівська сільська рада</w:t>
      </w:r>
    </w:p>
    <w:p w14:paraId="55B93E51" w14:textId="77777777" w:rsidR="00650E04" w:rsidRPr="0030732E" w:rsidRDefault="00650E04" w:rsidP="00650E04">
      <w:pPr>
        <w:spacing w:after="0" w:line="240" w:lineRule="auto"/>
        <w:jc w:val="center"/>
        <w:rPr>
          <w:rFonts w:ascii="Times New Roman" w:hAnsi="Times New Roman" w:cs="Times New Roman"/>
          <w:b/>
          <w:sz w:val="28"/>
          <w:szCs w:val="28"/>
        </w:rPr>
      </w:pPr>
      <w:r w:rsidRPr="0030732E">
        <w:rPr>
          <w:rFonts w:ascii="Times New Roman" w:hAnsi="Times New Roman" w:cs="Times New Roman"/>
          <w:b/>
          <w:sz w:val="28"/>
          <w:szCs w:val="28"/>
        </w:rPr>
        <w:t>Стрийського району Львівської області</w:t>
      </w:r>
    </w:p>
    <w:p w14:paraId="3E9883B7" w14:textId="77777777" w:rsidR="00650E04" w:rsidRPr="0030732E" w:rsidRDefault="00650E04" w:rsidP="00650E04">
      <w:pPr>
        <w:spacing w:after="0" w:line="240" w:lineRule="auto"/>
        <w:jc w:val="center"/>
        <w:rPr>
          <w:rFonts w:ascii="Times New Roman" w:hAnsi="Times New Roman" w:cs="Times New Roman"/>
          <w:b/>
          <w:sz w:val="28"/>
          <w:szCs w:val="28"/>
        </w:rPr>
      </w:pPr>
      <w:r w:rsidRPr="0030732E">
        <w:rPr>
          <w:rFonts w:ascii="Times New Roman" w:hAnsi="Times New Roman" w:cs="Times New Roman"/>
          <w:b/>
          <w:sz w:val="28"/>
          <w:szCs w:val="28"/>
        </w:rPr>
        <w:t xml:space="preserve">Сімдесят  </w:t>
      </w:r>
      <w:r>
        <w:rPr>
          <w:rFonts w:ascii="Times New Roman" w:hAnsi="Times New Roman" w:cs="Times New Roman"/>
          <w:b/>
          <w:sz w:val="28"/>
          <w:szCs w:val="28"/>
        </w:rPr>
        <w:t>восьма</w:t>
      </w:r>
      <w:r w:rsidRPr="0030732E">
        <w:rPr>
          <w:rFonts w:ascii="Times New Roman" w:hAnsi="Times New Roman" w:cs="Times New Roman"/>
          <w:b/>
          <w:sz w:val="28"/>
          <w:szCs w:val="28"/>
        </w:rPr>
        <w:t xml:space="preserve">   чергова  сесія  VIII скликання</w:t>
      </w:r>
    </w:p>
    <w:p w14:paraId="7C01D898" w14:textId="77777777" w:rsidR="00650E04" w:rsidRPr="0030732E" w:rsidRDefault="00650E04" w:rsidP="00650E04">
      <w:pPr>
        <w:spacing w:after="0" w:line="240" w:lineRule="auto"/>
        <w:jc w:val="center"/>
        <w:rPr>
          <w:rFonts w:ascii="Times New Roman" w:hAnsi="Times New Roman" w:cs="Times New Roman"/>
          <w:b/>
          <w:sz w:val="28"/>
          <w:szCs w:val="28"/>
        </w:rPr>
      </w:pPr>
    </w:p>
    <w:p w14:paraId="6DDF4C9B" w14:textId="77777777" w:rsidR="00650E04" w:rsidRPr="0030732E" w:rsidRDefault="00650E04" w:rsidP="00650E04">
      <w:pPr>
        <w:spacing w:after="0" w:line="240" w:lineRule="auto"/>
        <w:jc w:val="center"/>
        <w:rPr>
          <w:rFonts w:ascii="Times New Roman" w:hAnsi="Times New Roman" w:cs="Times New Roman"/>
          <w:b/>
          <w:sz w:val="28"/>
          <w:szCs w:val="28"/>
        </w:rPr>
      </w:pPr>
      <w:r w:rsidRPr="0030732E">
        <w:rPr>
          <w:rFonts w:ascii="Times New Roman" w:hAnsi="Times New Roman" w:cs="Times New Roman"/>
          <w:b/>
          <w:bCs/>
          <w:sz w:val="24"/>
          <w:szCs w:val="24"/>
        </w:rPr>
        <w:t>Р І Ш Е Н Н Я</w:t>
      </w:r>
    </w:p>
    <w:p w14:paraId="2A8ACD39" w14:textId="77777777" w:rsidR="00650E04" w:rsidRPr="0030732E" w:rsidRDefault="00650E04" w:rsidP="00650E04">
      <w:pPr>
        <w:pStyle w:val="aa"/>
        <w:shd w:val="clear" w:color="auto" w:fill="FFFFFF"/>
        <w:ind w:hanging="426"/>
        <w:jc w:val="both"/>
        <w:rPr>
          <w:b/>
        </w:rPr>
      </w:pPr>
      <w:r w:rsidRPr="0030732E">
        <w:rPr>
          <w:b/>
          <w:sz w:val="23"/>
          <w:szCs w:val="23"/>
        </w:rPr>
        <w:t xml:space="preserve">    </w:t>
      </w:r>
      <w:r>
        <w:rPr>
          <w:b/>
        </w:rPr>
        <w:t xml:space="preserve">28 </w:t>
      </w:r>
      <w:r w:rsidRPr="0030732E">
        <w:rPr>
          <w:b/>
        </w:rPr>
        <w:t xml:space="preserve"> </w:t>
      </w:r>
      <w:r>
        <w:rPr>
          <w:b/>
        </w:rPr>
        <w:t>травня</w:t>
      </w:r>
      <w:r w:rsidRPr="0030732E">
        <w:rPr>
          <w:b/>
        </w:rPr>
        <w:t xml:space="preserve"> 2026 року</w:t>
      </w:r>
      <w:r w:rsidRPr="0030732E">
        <w:rPr>
          <w:b/>
        </w:rPr>
        <w:tab/>
      </w:r>
      <w:r w:rsidRPr="0030732E">
        <w:rPr>
          <w:b/>
        </w:rPr>
        <w:tab/>
        <w:t xml:space="preserve">                       с. Розвадів</w:t>
      </w:r>
      <w:r w:rsidRPr="0030732E">
        <w:rPr>
          <w:b/>
        </w:rPr>
        <w:tab/>
        <w:t xml:space="preserve">              </w:t>
      </w:r>
      <w:r w:rsidRPr="0030732E">
        <w:rPr>
          <w:b/>
        </w:rPr>
        <w:tab/>
        <w:t xml:space="preserve">                       № проект</w:t>
      </w:r>
    </w:p>
    <w:p w14:paraId="29EFC160" w14:textId="77777777" w:rsidR="00650E04" w:rsidRPr="0030732E" w:rsidRDefault="00650E04" w:rsidP="00650E04">
      <w:pPr>
        <w:tabs>
          <w:tab w:val="left" w:pos="709"/>
        </w:tabs>
        <w:spacing w:after="0" w:line="240" w:lineRule="auto"/>
        <w:ind w:left="-284" w:hanging="142"/>
        <w:contextualSpacing/>
        <w:jc w:val="both"/>
        <w:rPr>
          <w:rFonts w:ascii="Times New Roman" w:hAnsi="Times New Roman" w:cs="Times New Roman"/>
          <w:b/>
          <w:bCs/>
          <w:sz w:val="24"/>
          <w:szCs w:val="24"/>
        </w:rPr>
      </w:pPr>
      <w:r w:rsidRPr="0030732E">
        <w:rPr>
          <w:b/>
        </w:rPr>
        <w:t xml:space="preserve">    </w:t>
      </w:r>
      <w:r w:rsidRPr="0030732E">
        <w:rPr>
          <w:rFonts w:ascii="Times New Roman" w:hAnsi="Times New Roman" w:cs="Times New Roman"/>
          <w:b/>
          <w:lang w:val="en-US"/>
        </w:rPr>
        <w:t>“</w:t>
      </w:r>
      <w:r w:rsidRPr="0030732E">
        <w:rPr>
          <w:rFonts w:ascii="Times New Roman" w:hAnsi="Times New Roman" w:cs="Times New Roman"/>
          <w:b/>
          <w:bCs/>
          <w:sz w:val="24"/>
          <w:szCs w:val="24"/>
        </w:rPr>
        <w:t xml:space="preserve">Про розгляд  зави  гр. Сохацького  Любомира  Ярославовича </w:t>
      </w:r>
    </w:p>
    <w:p w14:paraId="6DDA4628" w14:textId="77777777" w:rsidR="00650E04" w:rsidRPr="0030732E" w:rsidRDefault="00650E04" w:rsidP="00650E04">
      <w:pPr>
        <w:tabs>
          <w:tab w:val="left" w:pos="709"/>
        </w:tabs>
        <w:spacing w:after="0" w:line="240" w:lineRule="auto"/>
        <w:ind w:left="-284" w:hanging="142"/>
        <w:contextualSpacing/>
        <w:jc w:val="both"/>
        <w:rPr>
          <w:rFonts w:ascii="Times New Roman" w:hAnsi="Times New Roman" w:cs="Times New Roman"/>
          <w:b/>
          <w:bCs/>
          <w:sz w:val="24"/>
          <w:szCs w:val="24"/>
        </w:rPr>
      </w:pPr>
      <w:r w:rsidRPr="0030732E">
        <w:rPr>
          <w:rFonts w:ascii="Times New Roman" w:hAnsi="Times New Roman" w:cs="Times New Roman"/>
          <w:b/>
          <w:bCs/>
          <w:sz w:val="24"/>
          <w:szCs w:val="24"/>
        </w:rPr>
        <w:t xml:space="preserve">   про  затвердження технічної документації  із землеустрою</w:t>
      </w:r>
    </w:p>
    <w:p w14:paraId="69C254E7" w14:textId="77777777" w:rsidR="00650E04" w:rsidRPr="0030732E" w:rsidRDefault="00650E04" w:rsidP="00650E04">
      <w:pPr>
        <w:tabs>
          <w:tab w:val="left" w:pos="709"/>
        </w:tabs>
        <w:spacing w:after="0" w:line="240" w:lineRule="auto"/>
        <w:ind w:left="-284" w:hanging="142"/>
        <w:contextualSpacing/>
        <w:jc w:val="both"/>
        <w:rPr>
          <w:rFonts w:ascii="Times New Roman" w:hAnsi="Times New Roman" w:cs="Times New Roman"/>
          <w:b/>
          <w:bCs/>
          <w:sz w:val="24"/>
          <w:szCs w:val="24"/>
        </w:rPr>
      </w:pPr>
      <w:r w:rsidRPr="0030732E">
        <w:rPr>
          <w:rFonts w:ascii="Times New Roman" w:hAnsi="Times New Roman" w:cs="Times New Roman"/>
          <w:b/>
          <w:bCs/>
          <w:sz w:val="24"/>
          <w:szCs w:val="24"/>
        </w:rPr>
        <w:t xml:space="preserve">   щодо встановлення (відновлення) меж земельної ділянки в натурі </w:t>
      </w:r>
    </w:p>
    <w:p w14:paraId="5F40232B" w14:textId="77777777" w:rsidR="00650E04" w:rsidRPr="0030732E" w:rsidRDefault="00650E04" w:rsidP="00650E04">
      <w:pPr>
        <w:tabs>
          <w:tab w:val="left" w:pos="709"/>
        </w:tabs>
        <w:spacing w:after="0" w:line="240" w:lineRule="auto"/>
        <w:ind w:left="-284" w:hanging="142"/>
        <w:contextualSpacing/>
        <w:jc w:val="both"/>
        <w:rPr>
          <w:rFonts w:ascii="Times New Roman" w:hAnsi="Times New Roman" w:cs="Times New Roman"/>
          <w:b/>
          <w:bCs/>
          <w:sz w:val="24"/>
          <w:szCs w:val="24"/>
        </w:rPr>
      </w:pPr>
      <w:r w:rsidRPr="0030732E">
        <w:rPr>
          <w:rFonts w:ascii="Times New Roman" w:hAnsi="Times New Roman" w:cs="Times New Roman"/>
          <w:b/>
          <w:bCs/>
          <w:sz w:val="24"/>
          <w:szCs w:val="24"/>
        </w:rPr>
        <w:t xml:space="preserve">   (на місцевості), з видом цільового призначення: для іншого </w:t>
      </w:r>
    </w:p>
    <w:p w14:paraId="3A920F20" w14:textId="77777777" w:rsidR="00650E04" w:rsidRPr="0030732E" w:rsidRDefault="00650E04" w:rsidP="00650E04">
      <w:pPr>
        <w:tabs>
          <w:tab w:val="left" w:pos="709"/>
        </w:tabs>
        <w:spacing w:after="0" w:line="240" w:lineRule="auto"/>
        <w:ind w:left="-284" w:hanging="142"/>
        <w:contextualSpacing/>
        <w:jc w:val="both"/>
        <w:rPr>
          <w:rFonts w:ascii="Times New Roman" w:hAnsi="Times New Roman" w:cs="Times New Roman"/>
          <w:b/>
          <w:bCs/>
          <w:sz w:val="24"/>
          <w:szCs w:val="24"/>
        </w:rPr>
      </w:pPr>
      <w:r w:rsidRPr="0030732E">
        <w:rPr>
          <w:rFonts w:ascii="Times New Roman" w:hAnsi="Times New Roman" w:cs="Times New Roman"/>
          <w:b/>
          <w:bCs/>
          <w:sz w:val="24"/>
          <w:szCs w:val="24"/>
        </w:rPr>
        <w:t xml:space="preserve">   сільськогосподарського призначення (Код згідно КВЦПЗ – 01.13), </w:t>
      </w:r>
    </w:p>
    <w:p w14:paraId="105B04B0" w14:textId="77777777" w:rsidR="00650E04" w:rsidRPr="0030732E" w:rsidRDefault="00650E04" w:rsidP="00650E04">
      <w:pPr>
        <w:tabs>
          <w:tab w:val="left" w:pos="709"/>
        </w:tabs>
        <w:spacing w:after="0" w:line="240" w:lineRule="auto"/>
        <w:ind w:left="-284" w:hanging="142"/>
        <w:contextualSpacing/>
        <w:jc w:val="both"/>
        <w:rPr>
          <w:rFonts w:ascii="Times New Roman" w:hAnsi="Times New Roman" w:cs="Times New Roman"/>
          <w:b/>
          <w:bCs/>
          <w:sz w:val="24"/>
          <w:szCs w:val="24"/>
        </w:rPr>
      </w:pPr>
      <w:r w:rsidRPr="0030732E">
        <w:rPr>
          <w:rFonts w:ascii="Times New Roman" w:hAnsi="Times New Roman" w:cs="Times New Roman"/>
          <w:b/>
          <w:bCs/>
          <w:sz w:val="24"/>
          <w:szCs w:val="24"/>
        </w:rPr>
        <w:t xml:space="preserve">   категорія землі: землі сільськогосподарського призначення, </w:t>
      </w:r>
    </w:p>
    <w:p w14:paraId="0ECF810C" w14:textId="77777777" w:rsidR="00650E04" w:rsidRPr="0030732E" w:rsidRDefault="00650E04" w:rsidP="00650E04">
      <w:pPr>
        <w:tabs>
          <w:tab w:val="left" w:pos="709"/>
        </w:tabs>
        <w:spacing w:after="0" w:line="240" w:lineRule="auto"/>
        <w:ind w:left="-284" w:hanging="142"/>
        <w:contextualSpacing/>
        <w:jc w:val="both"/>
        <w:rPr>
          <w:rFonts w:ascii="Times New Roman" w:hAnsi="Times New Roman" w:cs="Times New Roman"/>
          <w:b/>
          <w:bCs/>
          <w:sz w:val="24"/>
          <w:szCs w:val="24"/>
          <w:lang w:val="en-US"/>
        </w:rPr>
      </w:pPr>
      <w:r w:rsidRPr="0030732E">
        <w:rPr>
          <w:rFonts w:ascii="Times New Roman" w:hAnsi="Times New Roman" w:cs="Times New Roman"/>
          <w:b/>
          <w:bCs/>
          <w:sz w:val="24"/>
          <w:szCs w:val="24"/>
        </w:rPr>
        <w:t xml:space="preserve">   для  обслуговування  нежитлової  будівлі  з  метою  передачі  її  в оренду</w:t>
      </w:r>
      <w:r w:rsidRPr="0030732E">
        <w:rPr>
          <w:rFonts w:ascii="Times New Roman" w:hAnsi="Times New Roman" w:cs="Times New Roman"/>
          <w:b/>
          <w:bCs/>
          <w:sz w:val="24"/>
          <w:szCs w:val="24"/>
          <w:lang w:val="en-US"/>
        </w:rPr>
        <w:t>”</w:t>
      </w:r>
    </w:p>
    <w:p w14:paraId="49966A2C" w14:textId="77777777" w:rsidR="00650E04" w:rsidRPr="0030732E" w:rsidRDefault="00650E04" w:rsidP="00650E04">
      <w:pPr>
        <w:tabs>
          <w:tab w:val="left" w:pos="709"/>
        </w:tabs>
        <w:spacing w:after="0" w:line="240" w:lineRule="auto"/>
        <w:ind w:left="-284" w:hanging="142"/>
        <w:contextualSpacing/>
        <w:jc w:val="both"/>
        <w:rPr>
          <w:rFonts w:ascii="Times New Roman" w:hAnsi="Times New Roman" w:cs="Times New Roman"/>
          <w:b/>
          <w:bCs/>
          <w:sz w:val="24"/>
          <w:szCs w:val="24"/>
          <w:lang w:val="en-US"/>
        </w:rPr>
      </w:pPr>
      <w:r w:rsidRPr="0030732E">
        <w:rPr>
          <w:rFonts w:ascii="Times New Roman" w:hAnsi="Times New Roman" w:cs="Times New Roman"/>
          <w:b/>
          <w:bCs/>
          <w:sz w:val="24"/>
          <w:szCs w:val="24"/>
          <w:lang w:val="en-US"/>
        </w:rPr>
        <w:t xml:space="preserve">     </w:t>
      </w:r>
    </w:p>
    <w:p w14:paraId="2A73F865" w14:textId="77777777" w:rsidR="00650E04" w:rsidRPr="0030732E" w:rsidRDefault="00650E04" w:rsidP="00650E04">
      <w:pPr>
        <w:spacing w:after="0" w:line="256" w:lineRule="auto"/>
        <w:ind w:left="-142" w:hanging="284"/>
        <w:jc w:val="both"/>
        <w:rPr>
          <w:rFonts w:ascii="Times New Roman" w:eastAsia="Times New Roman" w:hAnsi="Times New Roman" w:cs="Times New Roman"/>
          <w:sz w:val="24"/>
          <w:szCs w:val="24"/>
          <w:lang w:eastAsia="uk-UA"/>
        </w:rPr>
      </w:pPr>
      <w:r w:rsidRPr="0030732E">
        <w:rPr>
          <w:rFonts w:ascii="Times New Roman" w:hAnsi="Times New Roman" w:cs="Times New Roman"/>
          <w:b/>
          <w:bCs/>
          <w:sz w:val="24"/>
          <w:szCs w:val="24"/>
          <w:lang w:val="en-US"/>
        </w:rPr>
        <w:t xml:space="preserve">              </w:t>
      </w:r>
      <w:r w:rsidRPr="0030732E">
        <w:rPr>
          <w:rFonts w:ascii="Times New Roman" w:hAnsi="Times New Roman" w:cs="Times New Roman"/>
          <w:sz w:val="24"/>
          <w:szCs w:val="24"/>
        </w:rPr>
        <w:t xml:space="preserve">Розглянувши заяву </w:t>
      </w:r>
      <w:r w:rsidRPr="0030732E">
        <w:rPr>
          <w:rFonts w:ascii="Times New Roman" w:hAnsi="Times New Roman" w:cs="Times New Roman"/>
          <w:b/>
          <w:bCs/>
          <w:sz w:val="24"/>
          <w:szCs w:val="24"/>
        </w:rPr>
        <w:t>ГР.</w:t>
      </w:r>
      <w:r w:rsidRPr="0030732E">
        <w:rPr>
          <w:rFonts w:ascii="Times New Roman" w:hAnsi="Times New Roman" w:cs="Times New Roman"/>
          <w:b/>
          <w:bCs/>
          <w:sz w:val="24"/>
          <w:szCs w:val="24"/>
          <w:lang w:val="en-US"/>
        </w:rPr>
        <w:t xml:space="preserve"> </w:t>
      </w:r>
      <w:r w:rsidRPr="0030732E">
        <w:rPr>
          <w:rFonts w:ascii="Times New Roman" w:hAnsi="Times New Roman" w:cs="Times New Roman"/>
          <w:b/>
          <w:bCs/>
          <w:sz w:val="24"/>
          <w:szCs w:val="24"/>
        </w:rPr>
        <w:t>СОХАЦЬКОГО ЛЮБОМИРА ЯРОСЛАВОВИЧА</w:t>
      </w:r>
      <w:r w:rsidRPr="0030732E">
        <w:rPr>
          <w:rFonts w:ascii="Times New Roman" w:hAnsi="Times New Roman" w:cs="Times New Roman"/>
          <w:sz w:val="24"/>
          <w:szCs w:val="24"/>
        </w:rPr>
        <w:t xml:space="preserve"> </w:t>
      </w:r>
      <w:r w:rsidRPr="0030732E">
        <w:rPr>
          <w:rFonts w:ascii="Times New Roman" w:hAnsi="Times New Roman" w:cs="Times New Roman"/>
          <w:b/>
          <w:sz w:val="24"/>
          <w:szCs w:val="24"/>
        </w:rPr>
        <w:t xml:space="preserve">(картка платника податків 1986812816), </w:t>
      </w:r>
      <w:r w:rsidRPr="0030732E">
        <w:rPr>
          <w:rFonts w:ascii="Times New Roman" w:hAnsi="Times New Roman" w:cs="Times New Roman"/>
          <w:sz w:val="24"/>
          <w:szCs w:val="24"/>
        </w:rPr>
        <w:t xml:space="preserve">  жителя   м. Миколаїв, вулиця Лисенка, 20, Стрийського району, Львівської області  про затвердження технічної документації  із  землеустрою  щодо  встановлення (відновлення) меж  земельної  ділянки  в натурі (на місцевості)  площею 2,5066 га, кадастровий номер 4623086400:15:000:0219, з видом цільового призначення: для іншого сільськогосподарського призначення (Код згідно КВЦПЗ – 01.13), категорія землі: землі сільськогосподарського призначення, для обслуговування   викупленої   нежитлової  будівлі  з  метою  передачі  її  в  оренду,  яка   знаходиться  в  с. Пісочна,  вул. Заболотна,  будинок  32, Стрийського  району, Львівської області  на </w:t>
      </w:r>
      <w:r>
        <w:rPr>
          <w:rFonts w:ascii="Times New Roman" w:hAnsi="Times New Roman" w:cs="Times New Roman"/>
          <w:sz w:val="24"/>
          <w:szCs w:val="24"/>
        </w:rPr>
        <w:t xml:space="preserve"> </w:t>
      </w:r>
      <w:r w:rsidRPr="0030732E">
        <w:rPr>
          <w:rFonts w:ascii="Times New Roman" w:hAnsi="Times New Roman" w:cs="Times New Roman"/>
          <w:sz w:val="24"/>
          <w:szCs w:val="24"/>
        </w:rPr>
        <w:t xml:space="preserve">території  Розвадівської  сільської  ради  керуючись ст. ст. 12, 93, 124 Земельного кодексу України, ст. 50 Закону України «Про землеустрій», Законом України «Про </w:t>
      </w:r>
      <w:r w:rsidRPr="0030732E">
        <w:rPr>
          <w:rFonts w:ascii="Times New Roman" w:hAnsi="Times New Roman" w:cs="Times New Roman"/>
          <w:sz w:val="24"/>
          <w:szCs w:val="24"/>
          <w:shd w:val="clear" w:color="auto" w:fill="FFFFFF"/>
        </w:rPr>
        <w:t>внесення змін до деяких законодавчих актів України щодо вдосконалення системи управління та дерегуляції у сфері земельних відносин</w:t>
      </w:r>
      <w:r w:rsidRPr="0030732E">
        <w:rPr>
          <w:rFonts w:ascii="Times New Roman" w:hAnsi="Times New Roman" w:cs="Times New Roman"/>
          <w:sz w:val="24"/>
          <w:szCs w:val="24"/>
        </w:rPr>
        <w:t xml:space="preserve">» №1423-ІХ від 28.04.2021р., п.34 ст. 26 Закону України «Про місцеве самоврядування в Україні», </w:t>
      </w:r>
      <w:r w:rsidRPr="0030732E">
        <w:rPr>
          <w:rFonts w:ascii="Times New Roman" w:hAnsi="Times New Roman" w:cs="Times New Roman"/>
          <w:sz w:val="24"/>
          <w:szCs w:val="24"/>
          <w:bdr w:val="none" w:sz="0" w:space="0" w:color="auto" w:frame="1"/>
        </w:rPr>
        <w:t xml:space="preserve">беручи до уваги висновок </w:t>
      </w:r>
      <w:r w:rsidRPr="0030732E">
        <w:rPr>
          <w:rFonts w:ascii="Times New Roman" w:hAnsi="Times New Roman" w:cs="Times New Roman"/>
          <w:sz w:val="24"/>
          <w:szCs w:val="24"/>
        </w:rPr>
        <w:t>постійної комісії з питань земельних відносин, екології, планування території, будівництва, архітектури, охорони пам’яток, історичного середовища, благоустрою, Розвадівська сільська рада</w:t>
      </w:r>
    </w:p>
    <w:p w14:paraId="3E0D0F70" w14:textId="77777777" w:rsidR="00650E04" w:rsidRPr="0030732E" w:rsidRDefault="00650E04" w:rsidP="00650E04">
      <w:pPr>
        <w:pStyle w:val="HTML"/>
        <w:shd w:val="clear" w:color="auto" w:fill="FFFFFF"/>
        <w:jc w:val="both"/>
        <w:rPr>
          <w:rFonts w:ascii="Times New Roman" w:hAnsi="Times New Roman" w:cs="Times New Roman"/>
          <w:sz w:val="24"/>
          <w:szCs w:val="24"/>
          <w:lang w:val="uk-UA"/>
        </w:rPr>
      </w:pPr>
    </w:p>
    <w:p w14:paraId="1615FFE0" w14:textId="77777777" w:rsidR="00650E04" w:rsidRPr="0030732E" w:rsidRDefault="00650E04" w:rsidP="00650E04">
      <w:pPr>
        <w:spacing w:after="0" w:line="240" w:lineRule="auto"/>
        <w:jc w:val="center"/>
        <w:rPr>
          <w:rFonts w:ascii="Times New Roman" w:hAnsi="Times New Roman" w:cs="Times New Roman"/>
          <w:sz w:val="24"/>
          <w:szCs w:val="24"/>
        </w:rPr>
      </w:pPr>
      <w:r w:rsidRPr="0030732E">
        <w:rPr>
          <w:rFonts w:ascii="Times New Roman" w:hAnsi="Times New Roman" w:cs="Times New Roman"/>
          <w:sz w:val="24"/>
          <w:szCs w:val="24"/>
        </w:rPr>
        <w:t>ВИРІШИЛА :</w:t>
      </w:r>
    </w:p>
    <w:p w14:paraId="6505F317" w14:textId="77777777" w:rsidR="00650E04" w:rsidRPr="0030732E" w:rsidRDefault="00650E04" w:rsidP="00650E04">
      <w:pPr>
        <w:tabs>
          <w:tab w:val="num" w:pos="5180"/>
        </w:tabs>
        <w:spacing w:before="120" w:after="120" w:line="240" w:lineRule="auto"/>
        <w:jc w:val="both"/>
        <w:rPr>
          <w:rFonts w:ascii="Times New Roman" w:hAnsi="Times New Roman" w:cs="Times New Roman"/>
          <w:sz w:val="24"/>
          <w:szCs w:val="24"/>
        </w:rPr>
      </w:pPr>
      <w:r w:rsidRPr="0030732E">
        <w:rPr>
          <w:rFonts w:ascii="Times New Roman" w:hAnsi="Times New Roman" w:cs="Times New Roman"/>
          <w:sz w:val="24"/>
          <w:szCs w:val="24"/>
        </w:rPr>
        <w:t xml:space="preserve">           1. Зареєструвати  право  комунальної  власності  на земельну ділянку  площею                    2,5066 га, кадастровий номер 4623086400:15:000:0219, з видом цільового призначення: для іншого сільськогосподарського призначення (Код згідно КВЦПЗ – 01.13), категорія земель: землі сільськогосподарського призначення, для обслуговування   викупленої  нежитлової  будівлі  з  метою  передачі  її  в  оренду, яка  знаходиться  в  с. Пісочна,  вул. Заболотна,  будинок  32,  Стрийського    району, Львівської області   на  території  Розвадівської  сільської ради.</w:t>
      </w:r>
    </w:p>
    <w:p w14:paraId="304B9478" w14:textId="77777777" w:rsidR="00650E04" w:rsidRPr="0030732E" w:rsidRDefault="00650E04" w:rsidP="00650E04">
      <w:pPr>
        <w:tabs>
          <w:tab w:val="num" w:pos="5180"/>
        </w:tabs>
        <w:spacing w:before="120" w:after="120" w:line="240" w:lineRule="auto"/>
        <w:jc w:val="both"/>
        <w:rPr>
          <w:rFonts w:ascii="Times New Roman" w:hAnsi="Times New Roman" w:cs="Times New Roman"/>
          <w:sz w:val="24"/>
          <w:szCs w:val="24"/>
        </w:rPr>
      </w:pPr>
      <w:r w:rsidRPr="0030732E">
        <w:rPr>
          <w:rFonts w:ascii="Times New Roman" w:hAnsi="Times New Roman" w:cs="Times New Roman"/>
          <w:sz w:val="24"/>
          <w:szCs w:val="24"/>
        </w:rPr>
        <w:t xml:space="preserve">         2. Затвердити  технічну документацію із землеустрою щодо встановлення (відновлення) меж земельної ділянки в натурі (на місцевості)  площею 2,5066 га,  кадастровий   </w:t>
      </w:r>
      <w:r>
        <w:rPr>
          <w:rFonts w:ascii="Times New Roman" w:hAnsi="Times New Roman" w:cs="Times New Roman"/>
          <w:sz w:val="24"/>
          <w:szCs w:val="24"/>
        </w:rPr>
        <w:t xml:space="preserve">номер  4623086400:15:000:0219  з  </w:t>
      </w:r>
      <w:r w:rsidRPr="0030732E">
        <w:rPr>
          <w:rFonts w:ascii="Times New Roman" w:hAnsi="Times New Roman" w:cs="Times New Roman"/>
          <w:sz w:val="24"/>
          <w:szCs w:val="24"/>
        </w:rPr>
        <w:t>видом  цільового  призначення: для  іншого сільськогосподарського призначення (Код згідно КВЦПЗ – 01.13), категорія земель: землі сільськогосподарського призначення,  для  обслуговування   викупленої  нежитлової  будівлі   з   метою  передачі   її  в  оренду, яка  знаходиться  в  с. Пісочна,  вулиця</w:t>
      </w:r>
      <w:r>
        <w:rPr>
          <w:rFonts w:ascii="Times New Roman" w:hAnsi="Times New Roman" w:cs="Times New Roman"/>
          <w:sz w:val="24"/>
          <w:szCs w:val="24"/>
        </w:rPr>
        <w:t xml:space="preserve"> </w:t>
      </w:r>
      <w:r w:rsidRPr="0030732E">
        <w:rPr>
          <w:rFonts w:ascii="Times New Roman" w:hAnsi="Times New Roman" w:cs="Times New Roman"/>
          <w:sz w:val="24"/>
          <w:szCs w:val="24"/>
        </w:rPr>
        <w:t xml:space="preserve"> Заболотна,  будинок  32, Стрийського  району, Львівської області  на території  Розвадівської сільської ради.</w:t>
      </w:r>
    </w:p>
    <w:p w14:paraId="5E8B94A3" w14:textId="77777777" w:rsidR="00650E04" w:rsidRPr="0030732E" w:rsidRDefault="00650E04" w:rsidP="00650E04">
      <w:pPr>
        <w:tabs>
          <w:tab w:val="num" w:pos="5180"/>
        </w:tabs>
        <w:spacing w:before="120" w:after="120" w:line="240" w:lineRule="auto"/>
        <w:jc w:val="both"/>
        <w:rPr>
          <w:rFonts w:ascii="Times New Roman" w:hAnsi="Times New Roman" w:cs="Times New Roman"/>
          <w:b/>
          <w:bCs/>
          <w:sz w:val="24"/>
          <w:szCs w:val="24"/>
        </w:rPr>
      </w:pPr>
      <w:r w:rsidRPr="0030732E">
        <w:rPr>
          <w:rFonts w:ascii="Times New Roman" w:hAnsi="Times New Roman" w:cs="Times New Roman"/>
          <w:sz w:val="24"/>
          <w:szCs w:val="24"/>
        </w:rPr>
        <w:t xml:space="preserve">         3. Надати в оренду </w:t>
      </w:r>
      <w:r w:rsidRPr="0030732E">
        <w:rPr>
          <w:rFonts w:ascii="Times New Roman" w:hAnsi="Times New Roman" w:cs="Times New Roman"/>
          <w:b/>
          <w:bCs/>
          <w:sz w:val="24"/>
          <w:szCs w:val="24"/>
        </w:rPr>
        <w:t>ГР. СОХАЦЬКОМУ ЛЮБОМИРУ ЯРОСЛАВОВИЧУ</w:t>
      </w:r>
      <w:r w:rsidRPr="0030732E">
        <w:rPr>
          <w:rFonts w:ascii="Times New Roman" w:hAnsi="Times New Roman" w:cs="Times New Roman"/>
          <w:sz w:val="24"/>
          <w:szCs w:val="24"/>
        </w:rPr>
        <w:t xml:space="preserve"> </w:t>
      </w:r>
      <w:r w:rsidRPr="0030732E">
        <w:rPr>
          <w:rFonts w:ascii="Times New Roman" w:hAnsi="Times New Roman" w:cs="Times New Roman"/>
          <w:b/>
          <w:sz w:val="24"/>
          <w:szCs w:val="24"/>
        </w:rPr>
        <w:t>(картка платника податків 1986812816)</w:t>
      </w:r>
      <w:r w:rsidRPr="0030732E">
        <w:rPr>
          <w:rFonts w:ascii="Times New Roman" w:hAnsi="Times New Roman" w:cs="Times New Roman"/>
          <w:sz w:val="24"/>
          <w:szCs w:val="24"/>
        </w:rPr>
        <w:t xml:space="preserve">   жителю   м. Миколаїв, вулиця Лисенка, 20, Стрийського району, Львівської області  земельну ділянку площею 2,5066 га, кадастровий номер  4623086400:15:000:0219, з видом цільового призначення:  для іншого сільськогосподарського призначення (Код згідно КВЦПЗ- 01.13), категорія земель: землі сільськогосподарського призначення, для обслуговування   викупленої  нежитлової  будівлі  з  метою  передачі  її  в  оренду, яка знаходиться  в  с. Пісочна,  вулиця Заболотна,  будинок  32, Стрийського  району, Львівської  області  на території  Розвадівської  сільської  ради , терміном  на  </w:t>
      </w:r>
      <w:r w:rsidRPr="0030732E">
        <w:rPr>
          <w:rFonts w:ascii="Times New Roman" w:hAnsi="Times New Roman" w:cs="Times New Roman"/>
          <w:b/>
          <w:bCs/>
          <w:sz w:val="24"/>
          <w:szCs w:val="24"/>
        </w:rPr>
        <w:t xml:space="preserve">20  років. </w:t>
      </w:r>
    </w:p>
    <w:p w14:paraId="2BD21146" w14:textId="77777777" w:rsidR="00650E04" w:rsidRPr="0030732E" w:rsidRDefault="00650E04" w:rsidP="00650E04">
      <w:pPr>
        <w:pStyle w:val="12"/>
        <w:tabs>
          <w:tab w:val="num" w:pos="5180"/>
        </w:tabs>
        <w:spacing w:before="120" w:after="120" w:line="240" w:lineRule="auto"/>
        <w:ind w:left="0"/>
        <w:jc w:val="both"/>
        <w:rPr>
          <w:rFonts w:ascii="Times New Roman" w:hAnsi="Times New Roman" w:cs="Times New Roman"/>
          <w:sz w:val="24"/>
          <w:szCs w:val="24"/>
          <w:lang w:val="uk-UA"/>
        </w:rPr>
      </w:pPr>
      <w:r w:rsidRPr="0030732E">
        <w:rPr>
          <w:rFonts w:ascii="Times New Roman" w:hAnsi="Times New Roman" w:cs="Times New Roman"/>
          <w:sz w:val="24"/>
          <w:szCs w:val="24"/>
          <w:lang w:val="uk-UA"/>
        </w:rPr>
        <w:t xml:space="preserve">       4. Орендну плату встановити  в  розмірі  </w:t>
      </w:r>
      <w:r w:rsidRPr="0030732E">
        <w:rPr>
          <w:rFonts w:ascii="Times New Roman" w:hAnsi="Times New Roman" w:cs="Times New Roman"/>
          <w:b/>
          <w:bCs/>
          <w:sz w:val="24"/>
          <w:szCs w:val="24"/>
          <w:lang w:val="uk-UA"/>
        </w:rPr>
        <w:t>12 (дванадцять)</w:t>
      </w:r>
      <w:r w:rsidRPr="0030732E">
        <w:rPr>
          <w:rFonts w:ascii="Times New Roman" w:hAnsi="Times New Roman" w:cs="Times New Roman"/>
          <w:sz w:val="24"/>
          <w:szCs w:val="24"/>
          <w:lang w:val="uk-UA"/>
        </w:rPr>
        <w:t xml:space="preserve"> відсотків від нормативної грошової оцінки  земельної  ділянки  в  рік</w:t>
      </w:r>
    </w:p>
    <w:p w14:paraId="34ED7F06" w14:textId="77777777" w:rsidR="00650E04" w:rsidRPr="0030732E" w:rsidRDefault="00650E04" w:rsidP="00650E04">
      <w:pPr>
        <w:pStyle w:val="a5"/>
        <w:tabs>
          <w:tab w:val="num" w:pos="993"/>
        </w:tabs>
        <w:spacing w:before="120" w:after="120" w:line="240" w:lineRule="auto"/>
        <w:ind w:left="0" w:firstLine="709"/>
        <w:contextualSpacing w:val="0"/>
        <w:jc w:val="both"/>
        <w:rPr>
          <w:rFonts w:ascii="Times New Roman" w:hAnsi="Times New Roman" w:cs="Times New Roman"/>
          <w:b/>
          <w:bCs/>
          <w:sz w:val="24"/>
          <w:szCs w:val="24"/>
        </w:rPr>
      </w:pPr>
      <w:r w:rsidRPr="0030732E">
        <w:rPr>
          <w:rFonts w:ascii="Times New Roman" w:hAnsi="Times New Roman" w:cs="Times New Roman"/>
          <w:b/>
          <w:bCs/>
          <w:sz w:val="24"/>
          <w:szCs w:val="24"/>
        </w:rPr>
        <w:t>64786,04   Х  12% = 7 774,3248  грн.</w:t>
      </w:r>
    </w:p>
    <w:p w14:paraId="162EE5CB" w14:textId="77777777" w:rsidR="00650E04" w:rsidRPr="0030732E" w:rsidRDefault="00650E04" w:rsidP="00650E04">
      <w:pPr>
        <w:spacing w:after="0" w:line="240" w:lineRule="auto"/>
        <w:jc w:val="both"/>
        <w:rPr>
          <w:rFonts w:ascii="Times New Roman" w:hAnsi="Times New Roman" w:cs="Times New Roman"/>
          <w:sz w:val="24"/>
          <w:szCs w:val="24"/>
        </w:rPr>
      </w:pPr>
      <w:r w:rsidRPr="0030732E">
        <w:rPr>
          <w:rFonts w:ascii="Times New Roman" w:hAnsi="Times New Roman" w:cs="Times New Roman"/>
          <w:sz w:val="24"/>
          <w:szCs w:val="24"/>
        </w:rPr>
        <w:t xml:space="preserve">        5. </w:t>
      </w:r>
      <w:r w:rsidRPr="0030732E">
        <w:rPr>
          <w:rFonts w:ascii="Times New Roman" w:hAnsi="Times New Roman" w:cs="Times New Roman"/>
          <w:b/>
          <w:bCs/>
          <w:sz w:val="24"/>
          <w:szCs w:val="24"/>
        </w:rPr>
        <w:t>ГР.  СОХАЦЬКОМУ ЛЮБОМИРУ ЯРОСЛАВОВИЧУ</w:t>
      </w:r>
      <w:r w:rsidRPr="0030732E">
        <w:rPr>
          <w:rFonts w:ascii="Times New Roman" w:hAnsi="Times New Roman" w:cs="Times New Roman"/>
          <w:sz w:val="24"/>
          <w:szCs w:val="24"/>
        </w:rPr>
        <w:t xml:space="preserve"> </w:t>
      </w:r>
      <w:r w:rsidRPr="0030732E">
        <w:rPr>
          <w:rFonts w:ascii="Times New Roman" w:hAnsi="Times New Roman" w:cs="Times New Roman"/>
          <w:b/>
          <w:sz w:val="24"/>
          <w:szCs w:val="24"/>
        </w:rPr>
        <w:t>(картка платника податків 1986812816)</w:t>
      </w:r>
      <w:r w:rsidRPr="0030732E">
        <w:rPr>
          <w:rFonts w:ascii="Times New Roman" w:hAnsi="Times New Roman" w:cs="Times New Roman"/>
          <w:sz w:val="24"/>
          <w:szCs w:val="24"/>
        </w:rPr>
        <w:t xml:space="preserve">    укласти  договір  оренди  з   Розвадівською  сільською радою  на земельну ділянку площею 2,5066 га, кадастровий  номер 4623086400:04:000:0219, з видом цільового призначення: для іншого сільськогосподарського призначення (Код згідно КВЦПЗ – 01.13), категорія земель: землі сільськогосподарського призначення, для обслуговування   викупленої  нежитлової  будівлі  з  метою  передачі  її  в  оренду, яка  знаходиться  в  с. Пісочна,  вулиця Заболотна,  будинок  32, Стрийського  району, Львівської області  на території  Розвадівської </w:t>
      </w:r>
      <w:r>
        <w:rPr>
          <w:rFonts w:ascii="Times New Roman" w:hAnsi="Times New Roman" w:cs="Times New Roman"/>
          <w:sz w:val="24"/>
          <w:szCs w:val="24"/>
        </w:rPr>
        <w:t xml:space="preserve"> </w:t>
      </w:r>
      <w:r w:rsidRPr="0030732E">
        <w:rPr>
          <w:rFonts w:ascii="Times New Roman" w:hAnsi="Times New Roman" w:cs="Times New Roman"/>
          <w:sz w:val="24"/>
          <w:szCs w:val="24"/>
        </w:rPr>
        <w:t>сільської</w:t>
      </w:r>
      <w:r>
        <w:rPr>
          <w:rFonts w:ascii="Times New Roman" w:hAnsi="Times New Roman" w:cs="Times New Roman"/>
          <w:sz w:val="24"/>
          <w:szCs w:val="24"/>
        </w:rPr>
        <w:t xml:space="preserve"> </w:t>
      </w:r>
      <w:r w:rsidRPr="0030732E">
        <w:rPr>
          <w:rFonts w:ascii="Times New Roman" w:hAnsi="Times New Roman" w:cs="Times New Roman"/>
          <w:sz w:val="24"/>
          <w:szCs w:val="24"/>
        </w:rPr>
        <w:t xml:space="preserve"> ради </w:t>
      </w:r>
      <w:r>
        <w:rPr>
          <w:rFonts w:ascii="Times New Roman" w:hAnsi="Times New Roman" w:cs="Times New Roman"/>
          <w:sz w:val="24"/>
          <w:szCs w:val="24"/>
        </w:rPr>
        <w:t xml:space="preserve"> </w:t>
      </w:r>
      <w:r w:rsidRPr="0030732E">
        <w:rPr>
          <w:rFonts w:ascii="Times New Roman" w:hAnsi="Times New Roman" w:cs="Times New Roman"/>
          <w:sz w:val="24"/>
          <w:szCs w:val="24"/>
        </w:rPr>
        <w:t>та  зареєструвати  його  згідно  чинного законодавства.</w:t>
      </w:r>
    </w:p>
    <w:p w14:paraId="203263B5" w14:textId="77777777" w:rsidR="00650E04" w:rsidRPr="0030732E" w:rsidRDefault="00650E04" w:rsidP="00650E04">
      <w:pPr>
        <w:spacing w:after="0" w:line="240" w:lineRule="auto"/>
        <w:jc w:val="both"/>
        <w:rPr>
          <w:rFonts w:ascii="Times New Roman" w:hAnsi="Times New Roman" w:cs="Times New Roman"/>
          <w:sz w:val="24"/>
          <w:szCs w:val="24"/>
        </w:rPr>
      </w:pPr>
    </w:p>
    <w:p w14:paraId="4827CAC1" w14:textId="77777777" w:rsidR="00650E04" w:rsidRPr="0030732E" w:rsidRDefault="00650E04" w:rsidP="00650E04">
      <w:pPr>
        <w:spacing w:after="0" w:line="240" w:lineRule="auto"/>
        <w:jc w:val="both"/>
        <w:rPr>
          <w:rFonts w:ascii="Times New Roman" w:hAnsi="Times New Roman" w:cs="Times New Roman"/>
          <w:sz w:val="24"/>
          <w:szCs w:val="24"/>
        </w:rPr>
      </w:pPr>
      <w:r w:rsidRPr="0030732E">
        <w:rPr>
          <w:rFonts w:ascii="Times New Roman" w:hAnsi="Times New Roman" w:cs="Times New Roman"/>
          <w:sz w:val="24"/>
          <w:szCs w:val="24"/>
        </w:rPr>
        <w:t xml:space="preserve">       6. 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399A2A33" w14:textId="77777777" w:rsidR="00650E04" w:rsidRPr="0030732E" w:rsidRDefault="00650E04" w:rsidP="00650E04">
      <w:pPr>
        <w:tabs>
          <w:tab w:val="num" w:pos="5180"/>
        </w:tabs>
        <w:spacing w:before="120" w:after="120" w:line="240" w:lineRule="auto"/>
        <w:jc w:val="both"/>
        <w:rPr>
          <w:rFonts w:ascii="Times New Roman" w:hAnsi="Times New Roman" w:cs="Times New Roman"/>
          <w:sz w:val="24"/>
          <w:szCs w:val="24"/>
        </w:rPr>
      </w:pPr>
    </w:p>
    <w:p w14:paraId="6A51C96E" w14:textId="77777777" w:rsidR="00650E04" w:rsidRPr="0030732E" w:rsidRDefault="00650E04" w:rsidP="00650E04">
      <w:pPr>
        <w:spacing w:after="0" w:line="240" w:lineRule="auto"/>
        <w:jc w:val="both"/>
        <w:rPr>
          <w:rFonts w:ascii="Times New Roman" w:hAnsi="Times New Roman" w:cs="Times New Roman"/>
          <w:sz w:val="24"/>
          <w:szCs w:val="24"/>
        </w:rPr>
      </w:pPr>
    </w:p>
    <w:p w14:paraId="5EA9782C" w14:textId="77777777" w:rsidR="00650E04" w:rsidRPr="0030732E" w:rsidRDefault="00650E04" w:rsidP="00650E04">
      <w:pPr>
        <w:spacing w:after="0" w:line="240" w:lineRule="auto"/>
        <w:jc w:val="both"/>
        <w:rPr>
          <w:rFonts w:ascii="Times New Roman" w:hAnsi="Times New Roman" w:cs="Times New Roman"/>
          <w:sz w:val="24"/>
          <w:szCs w:val="24"/>
        </w:rPr>
      </w:pPr>
    </w:p>
    <w:p w14:paraId="26740973" w14:textId="77777777" w:rsidR="00650E04" w:rsidRPr="0030732E" w:rsidRDefault="00650E04" w:rsidP="00650E04">
      <w:pPr>
        <w:spacing w:after="0" w:line="240" w:lineRule="auto"/>
        <w:jc w:val="both"/>
        <w:rPr>
          <w:rFonts w:ascii="Times New Roman" w:hAnsi="Times New Roman" w:cs="Times New Roman"/>
          <w:sz w:val="24"/>
          <w:szCs w:val="24"/>
        </w:rPr>
      </w:pPr>
    </w:p>
    <w:p w14:paraId="4C9B55F8" w14:textId="77777777" w:rsidR="00650E04" w:rsidRDefault="00650E04" w:rsidP="00650E04">
      <w:pPr>
        <w:pStyle w:val="a5"/>
        <w:tabs>
          <w:tab w:val="left" w:pos="360"/>
        </w:tabs>
        <w:ind w:left="0"/>
        <w:jc w:val="both"/>
        <w:rPr>
          <w:rFonts w:ascii="Times New Roman" w:hAnsi="Times New Roman"/>
          <w:sz w:val="24"/>
        </w:rPr>
      </w:pPr>
      <w:r w:rsidRPr="0030732E">
        <w:rPr>
          <w:rFonts w:ascii="Times New Roman" w:hAnsi="Times New Roman"/>
          <w:sz w:val="24"/>
        </w:rPr>
        <w:t xml:space="preserve">                            Сільський  голова                                        Роман  СИДОР</w:t>
      </w:r>
    </w:p>
    <w:p w14:paraId="7E3DF916" w14:textId="77777777" w:rsidR="00650E04" w:rsidRDefault="00650E04" w:rsidP="00650E04">
      <w:pPr>
        <w:pStyle w:val="a5"/>
        <w:tabs>
          <w:tab w:val="left" w:pos="360"/>
        </w:tabs>
        <w:ind w:left="0"/>
        <w:jc w:val="both"/>
        <w:rPr>
          <w:rFonts w:ascii="Times New Roman" w:hAnsi="Times New Roman"/>
          <w:sz w:val="24"/>
        </w:rPr>
      </w:pPr>
    </w:p>
    <w:p w14:paraId="2A89B3B6" w14:textId="77777777" w:rsidR="00650E04" w:rsidRDefault="00650E04" w:rsidP="00650E04">
      <w:pPr>
        <w:pStyle w:val="a5"/>
        <w:tabs>
          <w:tab w:val="left" w:pos="360"/>
        </w:tabs>
        <w:ind w:left="0"/>
        <w:jc w:val="both"/>
        <w:rPr>
          <w:rFonts w:ascii="Times New Roman" w:hAnsi="Times New Roman"/>
          <w:sz w:val="24"/>
        </w:rPr>
      </w:pPr>
    </w:p>
    <w:p w14:paraId="7FC00430" w14:textId="77777777" w:rsidR="00650E04" w:rsidRDefault="00650E04" w:rsidP="00650E04">
      <w:pPr>
        <w:pStyle w:val="a5"/>
        <w:tabs>
          <w:tab w:val="left" w:pos="360"/>
        </w:tabs>
        <w:ind w:left="0"/>
        <w:jc w:val="both"/>
        <w:rPr>
          <w:rFonts w:ascii="Times New Roman" w:hAnsi="Times New Roman"/>
          <w:sz w:val="24"/>
        </w:rPr>
      </w:pPr>
    </w:p>
    <w:p w14:paraId="046D92B0" w14:textId="77777777" w:rsidR="00650E04" w:rsidRDefault="00650E04" w:rsidP="00650E04">
      <w:pPr>
        <w:pStyle w:val="a5"/>
        <w:tabs>
          <w:tab w:val="left" w:pos="360"/>
        </w:tabs>
        <w:ind w:left="0"/>
        <w:jc w:val="both"/>
        <w:rPr>
          <w:rFonts w:ascii="Times New Roman" w:hAnsi="Times New Roman"/>
          <w:sz w:val="24"/>
        </w:rPr>
      </w:pPr>
    </w:p>
    <w:p w14:paraId="7AA1171E" w14:textId="77777777" w:rsidR="00650E04" w:rsidRDefault="00650E04" w:rsidP="00650E04">
      <w:pPr>
        <w:pStyle w:val="a5"/>
        <w:tabs>
          <w:tab w:val="left" w:pos="360"/>
        </w:tabs>
        <w:ind w:left="0"/>
        <w:jc w:val="both"/>
        <w:rPr>
          <w:rFonts w:ascii="Times New Roman" w:hAnsi="Times New Roman"/>
          <w:sz w:val="24"/>
        </w:rPr>
      </w:pPr>
    </w:p>
    <w:p w14:paraId="1100C80C" w14:textId="77777777" w:rsidR="00650E04" w:rsidRDefault="00650E04" w:rsidP="00650E04">
      <w:pPr>
        <w:pStyle w:val="a5"/>
        <w:tabs>
          <w:tab w:val="left" w:pos="360"/>
        </w:tabs>
        <w:ind w:left="0"/>
        <w:jc w:val="both"/>
        <w:rPr>
          <w:rFonts w:ascii="Times New Roman" w:hAnsi="Times New Roman"/>
          <w:sz w:val="24"/>
        </w:rPr>
      </w:pPr>
    </w:p>
    <w:p w14:paraId="6607286F" w14:textId="77777777" w:rsidR="00650E04" w:rsidRDefault="00650E04" w:rsidP="00650E04">
      <w:pPr>
        <w:pStyle w:val="a5"/>
        <w:tabs>
          <w:tab w:val="left" w:pos="360"/>
        </w:tabs>
        <w:ind w:left="0"/>
        <w:jc w:val="both"/>
        <w:rPr>
          <w:rFonts w:ascii="Times New Roman" w:hAnsi="Times New Roman"/>
          <w:sz w:val="24"/>
        </w:rPr>
      </w:pPr>
    </w:p>
    <w:p w14:paraId="3BA70D61" w14:textId="77777777" w:rsidR="00650E04" w:rsidRDefault="00650E04" w:rsidP="00650E04">
      <w:pPr>
        <w:pStyle w:val="a5"/>
        <w:tabs>
          <w:tab w:val="left" w:pos="360"/>
        </w:tabs>
        <w:ind w:left="0"/>
        <w:jc w:val="both"/>
        <w:rPr>
          <w:rFonts w:ascii="Times New Roman" w:hAnsi="Times New Roman"/>
          <w:sz w:val="24"/>
        </w:rPr>
      </w:pPr>
    </w:p>
    <w:p w14:paraId="12B92107" w14:textId="77777777" w:rsidR="00650E04" w:rsidRDefault="00650E04" w:rsidP="00650E04">
      <w:pPr>
        <w:pStyle w:val="a5"/>
        <w:tabs>
          <w:tab w:val="left" w:pos="360"/>
        </w:tabs>
        <w:ind w:left="0"/>
        <w:jc w:val="both"/>
        <w:rPr>
          <w:rFonts w:ascii="Times New Roman" w:hAnsi="Times New Roman"/>
          <w:sz w:val="24"/>
        </w:rPr>
      </w:pPr>
    </w:p>
    <w:p w14:paraId="6334B466" w14:textId="77777777" w:rsidR="00650E04" w:rsidRDefault="00650E04" w:rsidP="00650E04">
      <w:pPr>
        <w:pStyle w:val="a5"/>
        <w:tabs>
          <w:tab w:val="left" w:pos="360"/>
        </w:tabs>
        <w:ind w:left="0"/>
        <w:jc w:val="both"/>
        <w:rPr>
          <w:rFonts w:ascii="Times New Roman" w:hAnsi="Times New Roman"/>
          <w:sz w:val="24"/>
        </w:rPr>
      </w:pPr>
    </w:p>
    <w:p w14:paraId="77F9A95C" w14:textId="77777777" w:rsidR="00650E04" w:rsidRDefault="00650E04" w:rsidP="00650E04">
      <w:pPr>
        <w:pStyle w:val="a5"/>
        <w:tabs>
          <w:tab w:val="left" w:pos="360"/>
        </w:tabs>
        <w:ind w:left="0"/>
        <w:jc w:val="both"/>
        <w:rPr>
          <w:rFonts w:ascii="Times New Roman" w:hAnsi="Times New Roman"/>
          <w:sz w:val="24"/>
        </w:rPr>
      </w:pPr>
    </w:p>
    <w:p w14:paraId="3FE31560" w14:textId="77777777" w:rsidR="00650E04" w:rsidRDefault="00650E04" w:rsidP="00650E04">
      <w:pPr>
        <w:pStyle w:val="a5"/>
        <w:tabs>
          <w:tab w:val="left" w:pos="360"/>
        </w:tabs>
        <w:ind w:left="0"/>
        <w:jc w:val="both"/>
        <w:rPr>
          <w:rFonts w:ascii="Times New Roman" w:hAnsi="Times New Roman"/>
          <w:sz w:val="24"/>
        </w:rPr>
      </w:pPr>
    </w:p>
    <w:p w14:paraId="05B7CD89" w14:textId="77777777" w:rsidR="00650E04" w:rsidRDefault="00650E04" w:rsidP="00650E04">
      <w:pPr>
        <w:pStyle w:val="a5"/>
        <w:tabs>
          <w:tab w:val="left" w:pos="360"/>
        </w:tabs>
        <w:ind w:left="0"/>
        <w:jc w:val="both"/>
        <w:rPr>
          <w:rFonts w:ascii="Times New Roman" w:hAnsi="Times New Roman"/>
          <w:sz w:val="24"/>
        </w:rPr>
      </w:pPr>
    </w:p>
    <w:p w14:paraId="7754A315" w14:textId="77777777" w:rsidR="00650E04" w:rsidRDefault="00650E04" w:rsidP="00650E04">
      <w:pPr>
        <w:pStyle w:val="a5"/>
        <w:tabs>
          <w:tab w:val="left" w:pos="360"/>
        </w:tabs>
        <w:ind w:left="0"/>
        <w:jc w:val="both"/>
        <w:rPr>
          <w:rFonts w:ascii="Times New Roman" w:hAnsi="Times New Roman"/>
          <w:sz w:val="24"/>
        </w:rPr>
      </w:pPr>
    </w:p>
    <w:p w14:paraId="0501642E" w14:textId="77777777" w:rsidR="00650E04" w:rsidRDefault="00650E04" w:rsidP="00650E04">
      <w:pPr>
        <w:pStyle w:val="a5"/>
        <w:tabs>
          <w:tab w:val="left" w:pos="360"/>
        </w:tabs>
        <w:ind w:left="0"/>
        <w:jc w:val="both"/>
        <w:rPr>
          <w:rFonts w:ascii="Times New Roman" w:hAnsi="Times New Roman"/>
          <w:sz w:val="24"/>
        </w:rPr>
      </w:pPr>
    </w:p>
    <w:p w14:paraId="216CDC74" w14:textId="77777777" w:rsidR="00650E04" w:rsidRDefault="00650E04" w:rsidP="00650E04">
      <w:pPr>
        <w:pStyle w:val="a5"/>
        <w:tabs>
          <w:tab w:val="left" w:pos="360"/>
        </w:tabs>
        <w:ind w:left="0"/>
        <w:jc w:val="both"/>
        <w:rPr>
          <w:rFonts w:ascii="Times New Roman" w:hAnsi="Times New Roman"/>
          <w:sz w:val="24"/>
        </w:rPr>
      </w:pPr>
    </w:p>
    <w:p w14:paraId="68521A44" w14:textId="77777777" w:rsidR="00650E04" w:rsidRDefault="00650E04" w:rsidP="00650E04">
      <w:pPr>
        <w:pStyle w:val="a5"/>
        <w:tabs>
          <w:tab w:val="left" w:pos="360"/>
        </w:tabs>
        <w:ind w:left="0"/>
        <w:jc w:val="both"/>
        <w:rPr>
          <w:rFonts w:ascii="Times New Roman" w:hAnsi="Times New Roman"/>
          <w:sz w:val="24"/>
        </w:rPr>
      </w:pPr>
    </w:p>
    <w:p w14:paraId="30C69186" w14:textId="77777777" w:rsidR="00650E04" w:rsidRPr="004D371D" w:rsidRDefault="00650E04" w:rsidP="00650E04">
      <w:pPr>
        <w:spacing w:after="0" w:line="240" w:lineRule="auto"/>
        <w:rPr>
          <w:rFonts w:ascii="Times New Roman" w:hAnsi="Times New Roman" w:cs="Times New Roman"/>
          <w:noProof/>
          <w:color w:val="FF0000"/>
          <w:lang w:eastAsia="uk-UA"/>
        </w:rPr>
      </w:pPr>
      <w:r w:rsidRPr="004D371D">
        <w:rPr>
          <w:rFonts w:ascii="Times New Roman" w:hAnsi="Times New Roman" w:cs="Times New Roman"/>
          <w:color w:val="FF0000"/>
          <w:sz w:val="24"/>
        </w:rPr>
        <w:t xml:space="preserve">                                                                          </w:t>
      </w:r>
      <w:r w:rsidRPr="004D371D">
        <w:rPr>
          <w:rFonts w:ascii="Times New Roman" w:hAnsi="Times New Roman" w:cs="Times New Roman"/>
          <w:noProof/>
          <w:color w:val="FF0000"/>
          <w:lang w:eastAsia="uk-UA"/>
        </w:rPr>
        <w:drawing>
          <wp:inline distT="0" distB="0" distL="0" distR="0" wp14:anchorId="5DB38E5A" wp14:editId="4C68EC32">
            <wp:extent cx="571500" cy="762000"/>
            <wp:effectExtent l="0" t="0" r="0" b="0"/>
            <wp:docPr id="17" name="Рисунок 17"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4CC98DF5" w14:textId="77777777" w:rsidR="00650E04" w:rsidRPr="004D371D" w:rsidRDefault="00650E04" w:rsidP="00650E04">
      <w:pPr>
        <w:spacing w:after="0" w:line="240" w:lineRule="auto"/>
        <w:rPr>
          <w:rFonts w:ascii="Times New Roman" w:hAnsi="Times New Roman" w:cs="Times New Roman"/>
          <w:noProof/>
          <w:color w:val="FF0000"/>
          <w:lang w:eastAsia="uk-UA"/>
        </w:rPr>
      </w:pPr>
      <w:r w:rsidRPr="004D371D">
        <w:rPr>
          <w:rFonts w:ascii="Times New Roman" w:hAnsi="Times New Roman" w:cs="Times New Roman"/>
          <w:color w:val="FF0000"/>
          <w:sz w:val="24"/>
        </w:rPr>
        <w:t xml:space="preserve">        </w:t>
      </w:r>
    </w:p>
    <w:p w14:paraId="6B57C665" w14:textId="77777777" w:rsidR="00650E04" w:rsidRPr="00CC5FE5" w:rsidRDefault="00650E04" w:rsidP="00650E04">
      <w:pPr>
        <w:spacing w:after="0" w:line="240" w:lineRule="auto"/>
        <w:jc w:val="center"/>
        <w:rPr>
          <w:rFonts w:ascii="Times New Roman" w:hAnsi="Times New Roman" w:cs="Times New Roman"/>
          <w:b/>
          <w:sz w:val="28"/>
          <w:szCs w:val="28"/>
        </w:rPr>
      </w:pPr>
      <w:r w:rsidRPr="00CC5FE5">
        <w:rPr>
          <w:rFonts w:ascii="Times New Roman" w:hAnsi="Times New Roman" w:cs="Times New Roman"/>
          <w:b/>
          <w:sz w:val="28"/>
          <w:szCs w:val="28"/>
        </w:rPr>
        <w:t>Розвадівська сільська рада</w:t>
      </w:r>
    </w:p>
    <w:p w14:paraId="2162FB17" w14:textId="77777777" w:rsidR="00650E04" w:rsidRPr="00CC5FE5" w:rsidRDefault="00650E04" w:rsidP="00650E04">
      <w:pPr>
        <w:spacing w:after="0" w:line="240" w:lineRule="auto"/>
        <w:jc w:val="center"/>
        <w:rPr>
          <w:rFonts w:ascii="Times New Roman" w:hAnsi="Times New Roman" w:cs="Times New Roman"/>
          <w:b/>
          <w:sz w:val="28"/>
          <w:szCs w:val="28"/>
        </w:rPr>
      </w:pPr>
      <w:r w:rsidRPr="00CC5FE5">
        <w:rPr>
          <w:rFonts w:ascii="Times New Roman" w:hAnsi="Times New Roman" w:cs="Times New Roman"/>
          <w:b/>
          <w:sz w:val="28"/>
          <w:szCs w:val="28"/>
        </w:rPr>
        <w:t>Стрийського району Львівської області</w:t>
      </w:r>
    </w:p>
    <w:p w14:paraId="6D47787F" w14:textId="77777777" w:rsidR="00650E04" w:rsidRPr="00CC5FE5" w:rsidRDefault="00650E04" w:rsidP="00650E04">
      <w:pPr>
        <w:spacing w:after="0" w:line="240" w:lineRule="auto"/>
        <w:jc w:val="center"/>
        <w:rPr>
          <w:rFonts w:ascii="Times New Roman" w:hAnsi="Times New Roman" w:cs="Times New Roman"/>
          <w:b/>
          <w:sz w:val="28"/>
          <w:szCs w:val="28"/>
        </w:rPr>
      </w:pPr>
      <w:r w:rsidRPr="00CC5FE5">
        <w:rPr>
          <w:rFonts w:ascii="Times New Roman" w:hAnsi="Times New Roman" w:cs="Times New Roman"/>
          <w:b/>
          <w:sz w:val="28"/>
          <w:szCs w:val="28"/>
        </w:rPr>
        <w:t xml:space="preserve">Сімдесят  </w:t>
      </w:r>
      <w:r>
        <w:rPr>
          <w:rFonts w:ascii="Times New Roman" w:hAnsi="Times New Roman" w:cs="Times New Roman"/>
          <w:b/>
          <w:sz w:val="28"/>
          <w:szCs w:val="28"/>
        </w:rPr>
        <w:t>восьма</w:t>
      </w:r>
      <w:r w:rsidRPr="00CC5FE5">
        <w:rPr>
          <w:rFonts w:ascii="Times New Roman" w:hAnsi="Times New Roman" w:cs="Times New Roman"/>
          <w:b/>
          <w:sz w:val="28"/>
          <w:szCs w:val="28"/>
        </w:rPr>
        <w:t xml:space="preserve">   чергова  сесія  VIII скликання</w:t>
      </w:r>
    </w:p>
    <w:p w14:paraId="69E6837D" w14:textId="77777777" w:rsidR="00650E04" w:rsidRPr="00CC5FE5" w:rsidRDefault="00650E04" w:rsidP="00650E04">
      <w:pPr>
        <w:spacing w:after="0" w:line="240" w:lineRule="auto"/>
        <w:jc w:val="center"/>
        <w:rPr>
          <w:rFonts w:ascii="Times New Roman" w:hAnsi="Times New Roman" w:cs="Times New Roman"/>
          <w:b/>
          <w:sz w:val="28"/>
          <w:szCs w:val="28"/>
        </w:rPr>
      </w:pPr>
    </w:p>
    <w:p w14:paraId="4B4F4D38" w14:textId="77777777" w:rsidR="00650E04" w:rsidRPr="00CC5FE5" w:rsidRDefault="00650E04" w:rsidP="00650E04">
      <w:pPr>
        <w:spacing w:after="0" w:line="240" w:lineRule="auto"/>
        <w:jc w:val="center"/>
        <w:rPr>
          <w:rFonts w:ascii="Times New Roman" w:hAnsi="Times New Roman" w:cs="Times New Roman"/>
          <w:b/>
          <w:sz w:val="28"/>
          <w:szCs w:val="28"/>
        </w:rPr>
      </w:pPr>
      <w:r w:rsidRPr="00CC5FE5">
        <w:rPr>
          <w:rFonts w:ascii="Times New Roman" w:hAnsi="Times New Roman" w:cs="Times New Roman"/>
          <w:b/>
          <w:bCs/>
          <w:sz w:val="24"/>
          <w:szCs w:val="24"/>
        </w:rPr>
        <w:t>Р І Ш Е Н Н Я</w:t>
      </w:r>
    </w:p>
    <w:p w14:paraId="3C522C05" w14:textId="77777777" w:rsidR="00650E04" w:rsidRPr="00CC5FE5" w:rsidRDefault="00650E04" w:rsidP="00650E04">
      <w:pPr>
        <w:pStyle w:val="aa"/>
        <w:shd w:val="clear" w:color="auto" w:fill="FFFFFF"/>
        <w:ind w:hanging="426"/>
        <w:jc w:val="both"/>
        <w:rPr>
          <w:b/>
        </w:rPr>
      </w:pPr>
      <w:r w:rsidRPr="00CC5FE5">
        <w:rPr>
          <w:b/>
          <w:sz w:val="23"/>
          <w:szCs w:val="23"/>
        </w:rPr>
        <w:t xml:space="preserve">    </w:t>
      </w:r>
      <w:r w:rsidRPr="00CC5FE5">
        <w:rPr>
          <w:b/>
          <w:sz w:val="23"/>
          <w:szCs w:val="23"/>
          <w:lang w:val="en-US"/>
        </w:rPr>
        <w:t xml:space="preserve">   </w:t>
      </w:r>
      <w:r>
        <w:rPr>
          <w:b/>
          <w:sz w:val="23"/>
          <w:szCs w:val="23"/>
        </w:rPr>
        <w:t xml:space="preserve"> </w:t>
      </w:r>
      <w:r>
        <w:rPr>
          <w:b/>
        </w:rPr>
        <w:t>28</w:t>
      </w:r>
      <w:r w:rsidRPr="00CC5FE5">
        <w:rPr>
          <w:b/>
        </w:rPr>
        <w:t xml:space="preserve"> </w:t>
      </w:r>
      <w:r>
        <w:rPr>
          <w:b/>
        </w:rPr>
        <w:t xml:space="preserve"> травня</w:t>
      </w:r>
      <w:r w:rsidRPr="00CC5FE5">
        <w:rPr>
          <w:b/>
        </w:rPr>
        <w:t xml:space="preserve"> 2026 року</w:t>
      </w:r>
      <w:r w:rsidRPr="00CC5FE5">
        <w:rPr>
          <w:b/>
        </w:rPr>
        <w:tab/>
      </w:r>
      <w:r w:rsidRPr="00CC5FE5">
        <w:rPr>
          <w:b/>
        </w:rPr>
        <w:tab/>
      </w:r>
      <w:r>
        <w:rPr>
          <w:b/>
        </w:rPr>
        <w:t xml:space="preserve">               </w:t>
      </w:r>
      <w:r w:rsidRPr="00CC5FE5">
        <w:rPr>
          <w:b/>
        </w:rPr>
        <w:t xml:space="preserve"> с. Розвадів</w:t>
      </w:r>
      <w:r w:rsidRPr="00CC5FE5">
        <w:rPr>
          <w:b/>
        </w:rPr>
        <w:tab/>
        <w:t xml:space="preserve">              </w:t>
      </w:r>
      <w:r w:rsidRPr="00CC5FE5">
        <w:rPr>
          <w:b/>
        </w:rPr>
        <w:tab/>
        <w:t xml:space="preserve">           </w:t>
      </w:r>
      <w:r>
        <w:rPr>
          <w:b/>
        </w:rPr>
        <w:t xml:space="preserve">             № 2423</w:t>
      </w:r>
    </w:p>
    <w:p w14:paraId="376F8B04" w14:textId="77777777" w:rsidR="00650E04" w:rsidRPr="00CC5FE5" w:rsidRDefault="00650E04" w:rsidP="00650E04">
      <w:pPr>
        <w:pStyle w:val="aa"/>
        <w:shd w:val="clear" w:color="auto" w:fill="FFFFFF"/>
        <w:spacing w:before="0" w:beforeAutospacing="0" w:after="0" w:afterAutospacing="0"/>
        <w:rPr>
          <w:b/>
        </w:rPr>
      </w:pPr>
      <w:r w:rsidRPr="00CC5FE5">
        <w:rPr>
          <w:b/>
          <w:lang w:val="en-US"/>
        </w:rPr>
        <w:t>“</w:t>
      </w:r>
      <w:r w:rsidRPr="00CC5FE5">
        <w:rPr>
          <w:b/>
        </w:rPr>
        <w:t xml:space="preserve">Про розгляд  клопотання </w:t>
      </w:r>
      <w:r w:rsidRPr="00CC5FE5">
        <w:rPr>
          <w:b/>
          <w:lang w:val="en-US"/>
        </w:rPr>
        <w:t xml:space="preserve"> </w:t>
      </w:r>
      <w:r w:rsidRPr="00CC5FE5">
        <w:rPr>
          <w:b/>
        </w:rPr>
        <w:t xml:space="preserve">ТзОВ </w:t>
      </w:r>
      <w:r w:rsidRPr="00CC5FE5">
        <w:rPr>
          <w:b/>
          <w:lang w:val="en-US"/>
        </w:rPr>
        <w:t>“</w:t>
      </w:r>
      <w:r w:rsidRPr="00CC5FE5">
        <w:rPr>
          <w:b/>
        </w:rPr>
        <w:t>МИКОЛАЇВЦЕМРЕМОНТ</w:t>
      </w:r>
      <w:r w:rsidRPr="00CC5FE5">
        <w:rPr>
          <w:b/>
          <w:lang w:val="en-US"/>
        </w:rPr>
        <w:t>”</w:t>
      </w:r>
      <w:r w:rsidRPr="00CC5FE5">
        <w:rPr>
          <w:b/>
        </w:rPr>
        <w:t xml:space="preserve"> </w:t>
      </w:r>
    </w:p>
    <w:p w14:paraId="4D34F211" w14:textId="77777777" w:rsidR="00650E04" w:rsidRPr="00CC5FE5" w:rsidRDefault="00650E04" w:rsidP="00650E04">
      <w:pPr>
        <w:pStyle w:val="aa"/>
        <w:shd w:val="clear" w:color="auto" w:fill="FFFFFF"/>
        <w:spacing w:before="0" w:beforeAutospacing="0" w:after="0" w:afterAutospacing="0"/>
        <w:rPr>
          <w:b/>
        </w:rPr>
      </w:pPr>
      <w:r w:rsidRPr="00CC5FE5">
        <w:rPr>
          <w:b/>
        </w:rPr>
        <w:t>від  23.02.2026 року за № 27  та  заяви  гр. КЛИМЕНКА МАКСИМА</w:t>
      </w:r>
    </w:p>
    <w:p w14:paraId="0337594F" w14:textId="77777777" w:rsidR="00650E04" w:rsidRPr="00CC5FE5" w:rsidRDefault="00650E04" w:rsidP="00650E04">
      <w:pPr>
        <w:pStyle w:val="aa"/>
        <w:shd w:val="clear" w:color="auto" w:fill="FFFFFF"/>
        <w:spacing w:before="0" w:beforeAutospacing="0" w:after="0" w:afterAutospacing="0"/>
        <w:rPr>
          <w:b/>
          <w:bCs/>
        </w:rPr>
      </w:pPr>
      <w:r w:rsidRPr="00CC5FE5">
        <w:rPr>
          <w:b/>
        </w:rPr>
        <w:t xml:space="preserve">РОМАНОВИЧА  </w:t>
      </w:r>
      <w:r w:rsidRPr="00CC5FE5">
        <w:rPr>
          <w:b/>
          <w:bCs/>
        </w:rPr>
        <w:t>щодо</w:t>
      </w:r>
      <w:r w:rsidRPr="00CC5FE5">
        <w:rPr>
          <w:b/>
        </w:rPr>
        <w:t xml:space="preserve"> </w:t>
      </w:r>
      <w:r w:rsidRPr="00CC5FE5">
        <w:rPr>
          <w:b/>
          <w:bCs/>
        </w:rPr>
        <w:t xml:space="preserve">надання  в  оренду земельної  ділянки  </w:t>
      </w:r>
    </w:p>
    <w:p w14:paraId="7D69EB16" w14:textId="77777777" w:rsidR="00650E04" w:rsidRPr="00CC5FE5" w:rsidRDefault="00650E04" w:rsidP="00650E04">
      <w:pPr>
        <w:pStyle w:val="aa"/>
        <w:shd w:val="clear" w:color="auto" w:fill="FFFFFF"/>
        <w:spacing w:before="0" w:beforeAutospacing="0" w:after="0" w:afterAutospacing="0"/>
        <w:rPr>
          <w:b/>
          <w:bCs/>
        </w:rPr>
      </w:pPr>
      <w:r w:rsidRPr="00CC5FE5">
        <w:rPr>
          <w:b/>
          <w:bCs/>
        </w:rPr>
        <w:t>з  видом цільового</w:t>
      </w:r>
      <w:r w:rsidRPr="00CC5FE5">
        <w:rPr>
          <w:b/>
        </w:rPr>
        <w:t xml:space="preserve"> </w:t>
      </w:r>
      <w:r w:rsidRPr="00CC5FE5">
        <w:rPr>
          <w:b/>
          <w:bCs/>
        </w:rPr>
        <w:t xml:space="preserve">призначення:  для  іншого  сільськогосподарського </w:t>
      </w:r>
    </w:p>
    <w:p w14:paraId="636C9E75" w14:textId="77777777" w:rsidR="00650E04" w:rsidRPr="00CC5FE5" w:rsidRDefault="00650E04" w:rsidP="00650E04">
      <w:pPr>
        <w:pStyle w:val="aa"/>
        <w:shd w:val="clear" w:color="auto" w:fill="FFFFFF"/>
        <w:spacing w:before="0" w:beforeAutospacing="0" w:after="0" w:afterAutospacing="0"/>
        <w:rPr>
          <w:b/>
        </w:rPr>
      </w:pPr>
      <w:r w:rsidRPr="00CC5FE5">
        <w:rPr>
          <w:b/>
          <w:bCs/>
        </w:rPr>
        <w:t>призначення</w:t>
      </w:r>
      <w:r w:rsidRPr="00CC5FE5">
        <w:rPr>
          <w:b/>
        </w:rPr>
        <w:t xml:space="preserve"> </w:t>
      </w:r>
      <w:r w:rsidRPr="00CC5FE5">
        <w:rPr>
          <w:b/>
          <w:bCs/>
        </w:rPr>
        <w:t>(код згідно КВЦПЗ - 01.13</w:t>
      </w:r>
      <w:r w:rsidRPr="00CC5FE5">
        <w:rPr>
          <w:b/>
          <w:bCs/>
          <w:lang w:val="en-US"/>
        </w:rPr>
        <w:t>)</w:t>
      </w:r>
      <w:r w:rsidRPr="00CC5FE5">
        <w:rPr>
          <w:b/>
          <w:bCs/>
        </w:rPr>
        <w:t>,  категорія  земель  землі  сільськогосподарського</w:t>
      </w:r>
      <w:r w:rsidRPr="00CC5FE5">
        <w:rPr>
          <w:b/>
        </w:rPr>
        <w:t xml:space="preserve"> </w:t>
      </w:r>
      <w:r w:rsidRPr="00CC5FE5">
        <w:rPr>
          <w:b/>
          <w:bCs/>
        </w:rPr>
        <w:t>призначення</w:t>
      </w:r>
      <w:r w:rsidRPr="00CC5FE5">
        <w:rPr>
          <w:b/>
          <w:bCs/>
          <w:lang w:val="en-US"/>
        </w:rPr>
        <w:t>”</w:t>
      </w:r>
    </w:p>
    <w:p w14:paraId="5907DBD3" w14:textId="77777777" w:rsidR="00650E04" w:rsidRPr="00CC5FE5" w:rsidRDefault="00650E04" w:rsidP="00650E04">
      <w:pPr>
        <w:pStyle w:val="aa"/>
        <w:shd w:val="clear" w:color="auto" w:fill="FFFFFF"/>
        <w:spacing w:before="0" w:beforeAutospacing="0" w:after="0" w:afterAutospacing="0"/>
        <w:ind w:hanging="426"/>
        <w:jc w:val="both"/>
        <w:rPr>
          <w:b/>
          <w:bCs/>
          <w:lang w:val="en-US"/>
        </w:rPr>
      </w:pPr>
    </w:p>
    <w:p w14:paraId="1D890805" w14:textId="77777777" w:rsidR="00650E04" w:rsidRPr="00CC5FE5" w:rsidRDefault="00650E04" w:rsidP="00650E04">
      <w:pPr>
        <w:spacing w:after="120" w:line="240" w:lineRule="auto"/>
        <w:ind w:firstLine="709"/>
        <w:jc w:val="both"/>
        <w:rPr>
          <w:rFonts w:ascii="Times New Roman" w:hAnsi="Times New Roman" w:cs="Times New Roman"/>
          <w:sz w:val="24"/>
          <w:szCs w:val="24"/>
        </w:rPr>
      </w:pPr>
      <w:r w:rsidRPr="00CC5FE5">
        <w:rPr>
          <w:b/>
          <w:bCs/>
        </w:rPr>
        <w:t xml:space="preserve">  </w:t>
      </w:r>
      <w:r w:rsidRPr="00CC5FE5">
        <w:rPr>
          <w:rFonts w:ascii="Times New Roman" w:hAnsi="Times New Roman" w:cs="Times New Roman"/>
          <w:sz w:val="24"/>
          <w:szCs w:val="24"/>
        </w:rPr>
        <w:t xml:space="preserve">Розглянувши клопотання директора </w:t>
      </w:r>
      <w:r w:rsidRPr="00CC5FE5">
        <w:rPr>
          <w:rFonts w:ascii="Times New Roman" w:hAnsi="Times New Roman" w:cs="Times New Roman"/>
          <w:b/>
          <w:sz w:val="24"/>
          <w:szCs w:val="24"/>
        </w:rPr>
        <w:t xml:space="preserve">ТзОВ </w:t>
      </w:r>
      <w:r w:rsidRPr="00CC5FE5">
        <w:rPr>
          <w:rFonts w:ascii="Times New Roman" w:hAnsi="Times New Roman" w:cs="Times New Roman"/>
          <w:b/>
          <w:sz w:val="24"/>
          <w:szCs w:val="24"/>
          <w:lang w:val="en-US"/>
        </w:rPr>
        <w:t>“</w:t>
      </w:r>
      <w:r w:rsidRPr="00CC5FE5">
        <w:rPr>
          <w:rFonts w:ascii="Times New Roman" w:hAnsi="Times New Roman" w:cs="Times New Roman"/>
          <w:b/>
          <w:sz w:val="24"/>
          <w:szCs w:val="24"/>
        </w:rPr>
        <w:t>МИКОЛАЇВЦЕМРЕМОНТ</w:t>
      </w:r>
      <w:r w:rsidRPr="00CC5FE5">
        <w:rPr>
          <w:rFonts w:ascii="Times New Roman" w:hAnsi="Times New Roman" w:cs="Times New Roman"/>
          <w:b/>
          <w:sz w:val="24"/>
          <w:szCs w:val="24"/>
          <w:lang w:val="en-US"/>
        </w:rPr>
        <w:t>”</w:t>
      </w:r>
      <w:r w:rsidRPr="00CC5FE5">
        <w:rPr>
          <w:rFonts w:ascii="Times New Roman" w:hAnsi="Times New Roman" w:cs="Times New Roman"/>
          <w:b/>
          <w:sz w:val="24"/>
          <w:szCs w:val="24"/>
        </w:rPr>
        <w:t xml:space="preserve"> (код ЄДРПОУ: 05434134)</w:t>
      </w:r>
      <w:r>
        <w:rPr>
          <w:rFonts w:ascii="Times New Roman" w:hAnsi="Times New Roman" w:cs="Times New Roman"/>
          <w:sz w:val="24"/>
          <w:szCs w:val="24"/>
        </w:rPr>
        <w:t xml:space="preserve">  від 23.02.2026  та заяву </w:t>
      </w:r>
      <w:r w:rsidRPr="00CE6267">
        <w:rPr>
          <w:rFonts w:ascii="Times New Roman" w:hAnsi="Times New Roman" w:cs="Times New Roman"/>
          <w:b/>
          <w:sz w:val="24"/>
          <w:szCs w:val="24"/>
        </w:rPr>
        <w:t>ГР</w:t>
      </w:r>
      <w:r w:rsidRPr="00CC5FE5">
        <w:rPr>
          <w:rFonts w:ascii="Times New Roman" w:hAnsi="Times New Roman" w:cs="Times New Roman"/>
          <w:sz w:val="24"/>
          <w:szCs w:val="24"/>
        </w:rPr>
        <w:t xml:space="preserve">. </w:t>
      </w:r>
      <w:r w:rsidRPr="00CC5FE5">
        <w:rPr>
          <w:rFonts w:ascii="Times New Roman" w:hAnsi="Times New Roman" w:cs="Times New Roman"/>
          <w:b/>
          <w:sz w:val="24"/>
          <w:szCs w:val="24"/>
        </w:rPr>
        <w:t>КЛИМЕНКА МАКСИМА РОМАНОВИЧА (реєстраційний номер облікової картки платника податків за даними Державного реєстру фізичних осіб – платників податків – 3597405912)</w:t>
      </w:r>
      <w:r w:rsidRPr="00CC5FE5">
        <w:rPr>
          <w:rFonts w:ascii="Times New Roman" w:hAnsi="Times New Roman" w:cs="Times New Roman"/>
          <w:sz w:val="24"/>
          <w:szCs w:val="24"/>
        </w:rPr>
        <w:t>, місце проживання зареєстроване за адресою: Львівська область, Стрийський район, місто Миколаїв, вулиця Данила Галицького, будинок 17, квартира 22  від  24.02.2026 року  про  надання  в оренду земельної ділянки  площею 2,4958 га, кадастровий номер 4623086400:15:000:0218, з видом цільового призначення: для іншого сільськогосподарського призначення (Код КВЦПЗ – 01.13), категорія земель: землі сільськогосподарського призначення, яка розташована за адресою:  в  с. Пісочна, вулиця  Заболотна,</w:t>
      </w:r>
      <w:r w:rsidRPr="00CC5FE5">
        <w:rPr>
          <w:rFonts w:ascii="Times New Roman" w:hAnsi="Times New Roman" w:cs="Times New Roman"/>
          <w:sz w:val="24"/>
          <w:szCs w:val="24"/>
          <w:lang w:val="en-US"/>
        </w:rPr>
        <w:t xml:space="preserve"> </w:t>
      </w:r>
      <w:r w:rsidRPr="00CC5FE5">
        <w:rPr>
          <w:rFonts w:ascii="Times New Roman" w:hAnsi="Times New Roman" w:cs="Times New Roman"/>
          <w:sz w:val="24"/>
          <w:szCs w:val="24"/>
        </w:rPr>
        <w:t xml:space="preserve">35Д, 35Е, 35Є, 35Ж, Стрийського  району, Львівської області на території Розвадівської  сільської ради, керуючись ст. ст. 12, 122-124, 186 Земельного кодексу України, Законом України </w:t>
      </w:r>
      <w:r w:rsidRPr="00CC5FE5">
        <w:rPr>
          <w:rFonts w:ascii="Times New Roman" w:hAnsi="Times New Roman" w:cs="Times New Roman"/>
          <w:sz w:val="24"/>
          <w:szCs w:val="24"/>
          <w:lang w:val="en-US"/>
        </w:rPr>
        <w:t xml:space="preserve">  “</w:t>
      </w:r>
      <w:r w:rsidRPr="00CC5FE5">
        <w:rPr>
          <w:rFonts w:ascii="Times New Roman" w:hAnsi="Times New Roman" w:cs="Times New Roman"/>
          <w:sz w:val="24"/>
          <w:szCs w:val="24"/>
        </w:rPr>
        <w:t>Про оренду землі</w:t>
      </w:r>
      <w:r w:rsidRPr="00CC5FE5">
        <w:rPr>
          <w:rFonts w:ascii="Times New Roman" w:hAnsi="Times New Roman" w:cs="Times New Roman"/>
          <w:sz w:val="24"/>
          <w:szCs w:val="24"/>
          <w:lang w:val="en-US"/>
        </w:rPr>
        <w:t>”</w:t>
      </w:r>
      <w:r w:rsidRPr="00CC5FE5">
        <w:rPr>
          <w:rFonts w:ascii="Times New Roman" w:hAnsi="Times New Roman" w:cs="Times New Roman"/>
          <w:sz w:val="24"/>
          <w:szCs w:val="24"/>
        </w:rPr>
        <w:t xml:space="preserve">, </w:t>
      </w:r>
      <w:r w:rsidRPr="00CC5FE5">
        <w:rPr>
          <w:rFonts w:ascii="Times New Roman" w:hAnsi="Times New Roman" w:cs="Times New Roman"/>
          <w:sz w:val="24"/>
          <w:szCs w:val="24"/>
          <w:lang w:eastAsia="uk-UA"/>
        </w:rPr>
        <w:t xml:space="preserve">Законом України </w:t>
      </w:r>
      <w:r w:rsidRPr="00CC5FE5">
        <w:rPr>
          <w:rFonts w:ascii="Times New Roman" w:hAnsi="Times New Roman" w:cs="Times New Roman"/>
          <w:sz w:val="24"/>
          <w:szCs w:val="24"/>
          <w:lang w:val="en-US" w:eastAsia="uk-UA"/>
        </w:rPr>
        <w:t>“</w:t>
      </w:r>
      <w:r w:rsidRPr="00CC5FE5">
        <w:rPr>
          <w:rFonts w:ascii="Times New Roman" w:hAnsi="Times New Roman" w:cs="Times New Roman"/>
          <w:sz w:val="24"/>
          <w:szCs w:val="24"/>
          <w:lang w:eastAsia="uk-UA"/>
        </w:rPr>
        <w:t xml:space="preserve">Про </w:t>
      </w:r>
      <w:r w:rsidRPr="00CC5FE5">
        <w:rPr>
          <w:rFonts w:ascii="Times New Roman" w:hAnsi="Times New Roman" w:cs="Times New Roman"/>
          <w:sz w:val="24"/>
          <w:szCs w:val="24"/>
          <w:shd w:val="clear" w:color="auto" w:fill="FFFFFF"/>
        </w:rPr>
        <w:t>внесення змін до деяких законодавчих актів України щодо вдосконалення системи управління та дерегуляції у сфері земельних відносин</w:t>
      </w:r>
      <w:r w:rsidRPr="00CC5FE5">
        <w:rPr>
          <w:rFonts w:ascii="Times New Roman" w:hAnsi="Times New Roman" w:cs="Times New Roman"/>
          <w:sz w:val="24"/>
          <w:szCs w:val="24"/>
          <w:lang w:val="en-US" w:eastAsia="uk-UA"/>
        </w:rPr>
        <w:t>”</w:t>
      </w:r>
      <w:r w:rsidRPr="00CC5FE5">
        <w:rPr>
          <w:rFonts w:ascii="Times New Roman" w:hAnsi="Times New Roman" w:cs="Times New Roman"/>
          <w:sz w:val="24"/>
          <w:szCs w:val="24"/>
          <w:lang w:eastAsia="uk-UA"/>
        </w:rPr>
        <w:t xml:space="preserve"> №1423-ІХ від 28.04.2021р., </w:t>
      </w:r>
      <w:r w:rsidRPr="00CC5FE5">
        <w:rPr>
          <w:rFonts w:ascii="Times New Roman" w:hAnsi="Times New Roman" w:cs="Times New Roman"/>
          <w:sz w:val="24"/>
          <w:szCs w:val="24"/>
        </w:rPr>
        <w:t xml:space="preserve">ст.26, 59 Закону України </w:t>
      </w:r>
      <w:r w:rsidRPr="00CC5FE5">
        <w:rPr>
          <w:rFonts w:ascii="Times New Roman" w:hAnsi="Times New Roman" w:cs="Times New Roman"/>
          <w:sz w:val="24"/>
          <w:szCs w:val="24"/>
          <w:lang w:val="en-US"/>
        </w:rPr>
        <w:t>“</w:t>
      </w:r>
      <w:r w:rsidRPr="00CC5FE5">
        <w:rPr>
          <w:rFonts w:ascii="Times New Roman" w:hAnsi="Times New Roman" w:cs="Times New Roman"/>
          <w:sz w:val="24"/>
          <w:szCs w:val="24"/>
        </w:rPr>
        <w:t>Про місцеве самоврядування в Україні</w:t>
      </w:r>
      <w:r w:rsidRPr="00CC5FE5">
        <w:rPr>
          <w:rFonts w:ascii="Times New Roman" w:hAnsi="Times New Roman" w:cs="Times New Roman"/>
          <w:sz w:val="24"/>
          <w:szCs w:val="24"/>
          <w:lang w:val="en-US"/>
        </w:rPr>
        <w:t>”</w:t>
      </w:r>
      <w:r w:rsidRPr="00CC5FE5">
        <w:rPr>
          <w:rFonts w:ascii="Times New Roman" w:hAnsi="Times New Roman" w:cs="Times New Roman"/>
          <w:sz w:val="24"/>
          <w:szCs w:val="24"/>
        </w:rPr>
        <w:t xml:space="preserve">, </w:t>
      </w:r>
      <w:r>
        <w:rPr>
          <w:rFonts w:ascii="Times New Roman" w:eastAsia="Times New Roman" w:hAnsi="Times New Roman" w:cs="Times New Roman"/>
          <w:sz w:val="24"/>
          <w:szCs w:val="24"/>
          <w:bdr w:val="none" w:sz="0" w:space="0" w:color="auto" w:frame="1"/>
          <w:lang w:eastAsia="uk-UA"/>
        </w:rPr>
        <w:t>враховуючи  рекомендації</w:t>
      </w:r>
      <w:r w:rsidRPr="00CC5FE5">
        <w:rPr>
          <w:rFonts w:ascii="Times New Roman" w:eastAsia="Times New Roman" w:hAnsi="Times New Roman" w:cs="Times New Roman"/>
          <w:sz w:val="24"/>
          <w:szCs w:val="24"/>
          <w:bdr w:val="none" w:sz="0" w:space="0" w:color="auto" w:frame="1"/>
          <w:lang w:eastAsia="uk-UA"/>
        </w:rPr>
        <w:t xml:space="preserve"> </w:t>
      </w:r>
      <w:r>
        <w:rPr>
          <w:rFonts w:ascii="Times New Roman" w:eastAsia="Times New Roman" w:hAnsi="Times New Roman" w:cs="Times New Roman"/>
          <w:sz w:val="24"/>
          <w:szCs w:val="24"/>
          <w:bdr w:val="none" w:sz="0" w:space="0" w:color="auto" w:frame="1"/>
          <w:lang w:eastAsia="uk-UA"/>
        </w:rPr>
        <w:t xml:space="preserve"> </w:t>
      </w:r>
      <w:r w:rsidRPr="00CC5FE5">
        <w:rPr>
          <w:rFonts w:ascii="Times New Roman" w:hAnsi="Times New Roman" w:cs="Times New Roman"/>
          <w:sz w:val="24"/>
          <w:szCs w:val="24"/>
        </w:rPr>
        <w:t>постійної комісії з питань земельних відносин, екології, планування території, будівництва, архітектури, охорони пам’яток, історичного середовища, благоустрою, Розвадівська сільська рада</w:t>
      </w:r>
    </w:p>
    <w:p w14:paraId="2D055D8B" w14:textId="77777777" w:rsidR="00650E04" w:rsidRPr="00CC5FE5" w:rsidRDefault="00650E04" w:rsidP="00650E04">
      <w:pPr>
        <w:spacing w:after="0"/>
        <w:jc w:val="center"/>
        <w:rPr>
          <w:rFonts w:ascii="Times New Roman" w:hAnsi="Times New Roman" w:cs="Times New Roman"/>
          <w:sz w:val="24"/>
          <w:szCs w:val="24"/>
        </w:rPr>
      </w:pPr>
      <w:r w:rsidRPr="00CC5FE5">
        <w:rPr>
          <w:rFonts w:ascii="Times New Roman" w:hAnsi="Times New Roman" w:cs="Times New Roman"/>
          <w:sz w:val="24"/>
          <w:szCs w:val="24"/>
        </w:rPr>
        <w:t xml:space="preserve"> ВИРІШИЛА:</w:t>
      </w:r>
    </w:p>
    <w:p w14:paraId="41E25A0A" w14:textId="77777777" w:rsidR="00650E04" w:rsidRPr="00CC5FE5" w:rsidRDefault="00650E04" w:rsidP="00650E04">
      <w:pPr>
        <w:spacing w:before="120" w:after="0" w:line="240" w:lineRule="auto"/>
        <w:ind w:firstLine="360"/>
        <w:jc w:val="both"/>
        <w:rPr>
          <w:rFonts w:ascii="Times New Roman" w:hAnsi="Times New Roman" w:cs="Times New Roman"/>
          <w:sz w:val="24"/>
          <w:szCs w:val="24"/>
        </w:rPr>
      </w:pPr>
      <w:r w:rsidRPr="00CC5FE5">
        <w:rPr>
          <w:rFonts w:ascii="Times New Roman" w:hAnsi="Times New Roman" w:cs="Times New Roman"/>
          <w:sz w:val="24"/>
          <w:szCs w:val="24"/>
        </w:rPr>
        <w:t xml:space="preserve">      1. Розірвати договір оренди землі за  № 134 від 08.08.2012 року зареєстрованого в управлінні  Держкомзему у Миколаївському районі 20 грудня 2012 року за                                                   № 462300004003395, Додаткову  угоду  до  Договору  оренди  земельної  ділянки  за  № 134  від  08 серпня 2012 року  укладену  27 грудня  2022  року,    між   Розвадівською  сільською радою Стрийського  району Львівської  області  та  ТзОВ </w:t>
      </w:r>
      <w:r w:rsidRPr="00CC5FE5">
        <w:rPr>
          <w:rFonts w:ascii="Times New Roman" w:hAnsi="Times New Roman" w:cs="Times New Roman"/>
          <w:sz w:val="24"/>
          <w:szCs w:val="24"/>
          <w:lang w:val="en-US"/>
        </w:rPr>
        <w:t>“</w:t>
      </w:r>
      <w:r w:rsidRPr="00CC5FE5">
        <w:rPr>
          <w:rFonts w:ascii="Times New Roman" w:hAnsi="Times New Roman" w:cs="Times New Roman"/>
          <w:sz w:val="24"/>
          <w:szCs w:val="24"/>
        </w:rPr>
        <w:t>МИКОЛАЇВЦЕМРЕМОНТ</w:t>
      </w:r>
      <w:r w:rsidRPr="00CC5FE5">
        <w:rPr>
          <w:rFonts w:ascii="Times New Roman" w:hAnsi="Times New Roman" w:cs="Times New Roman"/>
          <w:sz w:val="24"/>
          <w:szCs w:val="24"/>
          <w:lang w:val="en-US"/>
        </w:rPr>
        <w:t>”</w:t>
      </w:r>
      <w:r w:rsidRPr="00CC5FE5">
        <w:rPr>
          <w:rFonts w:ascii="Times New Roman" w:hAnsi="Times New Roman" w:cs="Times New Roman"/>
          <w:sz w:val="24"/>
          <w:szCs w:val="24"/>
        </w:rPr>
        <w:t xml:space="preserve"> на  земельну  ділянку  площею 2,4958 га, кадастровий  номер 4623086400:15:000:0218, з видом цільового призначення: для іншого сільськогосподарського призначення (Код КВЦПЗ – 01.13), категорія землі: землі сільськогосподарського призначення, яка розташована в                            с. Пісочна, вулиця Заболотна, 35Д, 35Е, 35Є, 35Ж, Стрийського району, Львівської області </w:t>
      </w:r>
      <w:r w:rsidRPr="00CC5FE5">
        <w:rPr>
          <w:rFonts w:ascii="Times New Roman" w:hAnsi="Times New Roman" w:cs="Times New Roman"/>
          <w:sz w:val="24"/>
          <w:szCs w:val="24"/>
          <w:lang w:val="en-US"/>
        </w:rPr>
        <w:t xml:space="preserve"> </w:t>
      </w:r>
      <w:r w:rsidRPr="00CC5FE5">
        <w:rPr>
          <w:rFonts w:ascii="Times New Roman" w:hAnsi="Times New Roman" w:cs="Times New Roman"/>
          <w:sz w:val="24"/>
          <w:szCs w:val="24"/>
        </w:rPr>
        <w:t>на території   Розвадівської   сільської   ради,  право  оренди  земельної   ділянки  зареєстровано в Державному реєстрі  речових  прав  на  нерухоме майно 14.02.2023 року за  номером  запису про інше речове право: 49276938, у  зв</w:t>
      </w:r>
      <w:r w:rsidRPr="00CC5FE5">
        <w:rPr>
          <w:rFonts w:ascii="Times New Roman" w:hAnsi="Times New Roman" w:cs="Times New Roman"/>
          <w:sz w:val="24"/>
          <w:szCs w:val="24"/>
          <w:lang w:val="en-US"/>
        </w:rPr>
        <w:t>’</w:t>
      </w:r>
      <w:r w:rsidRPr="00CC5FE5">
        <w:rPr>
          <w:rFonts w:ascii="Times New Roman" w:hAnsi="Times New Roman" w:cs="Times New Roman"/>
          <w:sz w:val="24"/>
          <w:szCs w:val="24"/>
        </w:rPr>
        <w:t>язку  із  продажем  нерухомого  майна (Договором купівлі - продажу нерухомого майна).</w:t>
      </w:r>
    </w:p>
    <w:p w14:paraId="23A5027C" w14:textId="77777777" w:rsidR="00650E04" w:rsidRPr="00CC5FE5" w:rsidRDefault="00650E04" w:rsidP="00650E04">
      <w:pPr>
        <w:spacing w:after="0"/>
        <w:jc w:val="center"/>
        <w:rPr>
          <w:rFonts w:ascii="Times New Roman" w:hAnsi="Times New Roman" w:cs="Times New Roman"/>
          <w:sz w:val="24"/>
          <w:szCs w:val="24"/>
        </w:rPr>
      </w:pPr>
    </w:p>
    <w:p w14:paraId="0C5D0227" w14:textId="77777777" w:rsidR="00650E04" w:rsidRPr="00CC5FE5" w:rsidRDefault="00650E04" w:rsidP="00650E04">
      <w:pPr>
        <w:pStyle w:val="a5"/>
        <w:spacing w:after="0" w:line="240" w:lineRule="auto"/>
        <w:ind w:left="0"/>
        <w:jc w:val="both"/>
        <w:rPr>
          <w:rFonts w:ascii="Times New Roman" w:hAnsi="Times New Roman" w:cs="Times New Roman"/>
          <w:sz w:val="24"/>
          <w:szCs w:val="24"/>
        </w:rPr>
      </w:pPr>
      <w:r w:rsidRPr="00CC5FE5">
        <w:rPr>
          <w:rFonts w:ascii="Times New Roman" w:hAnsi="Times New Roman" w:cs="Times New Roman"/>
          <w:sz w:val="24"/>
          <w:szCs w:val="24"/>
        </w:rPr>
        <w:t xml:space="preserve">         </w:t>
      </w:r>
      <w:r>
        <w:rPr>
          <w:rFonts w:ascii="Times New Roman" w:hAnsi="Times New Roman" w:cs="Times New Roman"/>
          <w:sz w:val="24"/>
          <w:szCs w:val="24"/>
        </w:rPr>
        <w:t xml:space="preserve">2. Надати  в  оренду   </w:t>
      </w:r>
      <w:r w:rsidRPr="00D30FC9">
        <w:rPr>
          <w:rFonts w:ascii="Times New Roman" w:hAnsi="Times New Roman" w:cs="Times New Roman"/>
          <w:b/>
          <w:sz w:val="24"/>
          <w:szCs w:val="24"/>
        </w:rPr>
        <w:t>ГР</w:t>
      </w:r>
      <w:r w:rsidRPr="00CC5FE5">
        <w:rPr>
          <w:rFonts w:ascii="Times New Roman" w:hAnsi="Times New Roman" w:cs="Times New Roman"/>
          <w:sz w:val="24"/>
          <w:szCs w:val="24"/>
        </w:rPr>
        <w:t xml:space="preserve">. </w:t>
      </w:r>
      <w:r w:rsidRPr="00CC5FE5">
        <w:rPr>
          <w:rFonts w:ascii="Times New Roman" w:hAnsi="Times New Roman" w:cs="Times New Roman"/>
          <w:b/>
          <w:sz w:val="24"/>
          <w:szCs w:val="24"/>
        </w:rPr>
        <w:t>КЛИМЕНКУ МАКСИМУ РОМАНОВИЧУ (реєстраційний номер облікової картки платника податків за даними Державного реєстру фізичних осіб – платників податків – 3597405912)</w:t>
      </w:r>
      <w:r w:rsidRPr="00CC5FE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C5FE5">
        <w:rPr>
          <w:rFonts w:ascii="Times New Roman" w:hAnsi="Times New Roman" w:cs="Times New Roman"/>
          <w:sz w:val="24"/>
          <w:szCs w:val="24"/>
        </w:rPr>
        <w:t>земельну  ділянку  площею 2,4958 га, кадастровий  номер 4623086400:15:000:0218, з видом цільового призначення: для іншого сільськогосподарського призначення (Код КВЦПЗ – 01.13), категорія землі: землі сільськогосподарського призначення, яка розташована в с. Пісочна, вулиця Заболотна, 35Д, 35Е, 35Є, 35Ж, Стрийського</w:t>
      </w:r>
      <w:r>
        <w:rPr>
          <w:rFonts w:ascii="Times New Roman" w:hAnsi="Times New Roman" w:cs="Times New Roman"/>
          <w:sz w:val="24"/>
          <w:szCs w:val="24"/>
        </w:rPr>
        <w:t xml:space="preserve"> </w:t>
      </w:r>
      <w:r w:rsidRPr="00CC5FE5">
        <w:rPr>
          <w:rFonts w:ascii="Times New Roman" w:hAnsi="Times New Roman" w:cs="Times New Roman"/>
          <w:sz w:val="24"/>
          <w:szCs w:val="24"/>
        </w:rPr>
        <w:t xml:space="preserve"> району, Львівської області </w:t>
      </w:r>
      <w:r w:rsidRPr="00CC5FE5">
        <w:rPr>
          <w:rFonts w:ascii="Times New Roman" w:hAnsi="Times New Roman" w:cs="Times New Roman"/>
          <w:sz w:val="24"/>
          <w:szCs w:val="24"/>
          <w:lang w:val="en-US"/>
        </w:rPr>
        <w:t xml:space="preserve"> </w:t>
      </w:r>
      <w:r w:rsidRPr="00CC5FE5">
        <w:rPr>
          <w:rFonts w:ascii="Times New Roman" w:hAnsi="Times New Roman" w:cs="Times New Roman"/>
          <w:sz w:val="24"/>
          <w:szCs w:val="24"/>
        </w:rPr>
        <w:t>на території   Розвадівської   сільської   ради,</w:t>
      </w:r>
      <w:r w:rsidRPr="00CC5FE5">
        <w:rPr>
          <w:rFonts w:ascii="Times New Roman" w:hAnsi="Times New Roman"/>
          <w:sz w:val="24"/>
          <w:szCs w:val="24"/>
        </w:rPr>
        <w:t xml:space="preserve"> терміном   на  </w:t>
      </w:r>
      <w:r w:rsidRPr="00CC5FE5">
        <w:rPr>
          <w:rFonts w:ascii="Times New Roman" w:hAnsi="Times New Roman"/>
          <w:b/>
          <w:bCs/>
          <w:sz w:val="24"/>
          <w:szCs w:val="24"/>
        </w:rPr>
        <w:t xml:space="preserve">20 </w:t>
      </w:r>
      <w:r w:rsidRPr="00CC5FE5">
        <w:rPr>
          <w:rFonts w:ascii="Times New Roman" w:hAnsi="Times New Roman"/>
          <w:sz w:val="24"/>
          <w:szCs w:val="24"/>
        </w:rPr>
        <w:t xml:space="preserve"> </w:t>
      </w:r>
      <w:r w:rsidRPr="00CC5FE5">
        <w:rPr>
          <w:rFonts w:ascii="Times New Roman" w:hAnsi="Times New Roman"/>
          <w:b/>
          <w:bCs/>
          <w:sz w:val="24"/>
          <w:szCs w:val="24"/>
        </w:rPr>
        <w:t>років.</w:t>
      </w:r>
    </w:p>
    <w:p w14:paraId="672840FF" w14:textId="77777777" w:rsidR="00650E04" w:rsidRPr="00CC5FE5" w:rsidRDefault="00650E04" w:rsidP="00650E04">
      <w:pPr>
        <w:pStyle w:val="12"/>
        <w:numPr>
          <w:ilvl w:val="0"/>
          <w:numId w:val="40"/>
        </w:numPr>
        <w:spacing w:after="0" w:line="240" w:lineRule="auto"/>
        <w:ind w:left="0" w:firstLine="480"/>
        <w:contextualSpacing/>
        <w:jc w:val="both"/>
        <w:rPr>
          <w:rFonts w:ascii="Times New Roman" w:hAnsi="Times New Roman" w:cs="Times New Roman"/>
          <w:sz w:val="24"/>
          <w:szCs w:val="24"/>
          <w:lang w:val="uk-UA"/>
        </w:rPr>
      </w:pPr>
      <w:r w:rsidRPr="00CC5FE5">
        <w:rPr>
          <w:rFonts w:ascii="Times New Roman" w:hAnsi="Times New Roman"/>
          <w:sz w:val="24"/>
          <w:szCs w:val="24"/>
          <w:lang w:val="uk-UA"/>
        </w:rPr>
        <w:t xml:space="preserve">Орендну плату встановити  в  розмірі </w:t>
      </w:r>
      <w:r w:rsidRPr="00CC5FE5">
        <w:rPr>
          <w:rFonts w:ascii="Times New Roman" w:hAnsi="Times New Roman"/>
          <w:b/>
          <w:bCs/>
          <w:sz w:val="24"/>
          <w:szCs w:val="24"/>
          <w:lang w:val="uk-UA"/>
        </w:rPr>
        <w:t xml:space="preserve">12 (дванадцять) </w:t>
      </w:r>
      <w:r w:rsidRPr="005F721A">
        <w:rPr>
          <w:rFonts w:ascii="Times New Roman" w:hAnsi="Times New Roman"/>
          <w:bCs/>
          <w:sz w:val="24"/>
          <w:szCs w:val="24"/>
          <w:lang w:val="uk-UA"/>
        </w:rPr>
        <w:t>відсотків</w:t>
      </w:r>
      <w:r w:rsidRPr="00CC5FE5">
        <w:rPr>
          <w:rFonts w:ascii="Times New Roman" w:hAnsi="Times New Roman"/>
          <w:sz w:val="24"/>
          <w:szCs w:val="24"/>
          <w:lang w:val="uk-UA"/>
        </w:rPr>
        <w:t xml:space="preserve">  від нормативної грошової  оцінки  земельної  ділянки  в  рік</w:t>
      </w:r>
    </w:p>
    <w:p w14:paraId="0E5264A3" w14:textId="77777777" w:rsidR="00650E04" w:rsidRPr="00CC5FE5" w:rsidRDefault="00650E04" w:rsidP="00650E04">
      <w:pPr>
        <w:pStyle w:val="12"/>
        <w:tabs>
          <w:tab w:val="num" w:pos="993"/>
        </w:tabs>
        <w:spacing w:after="0" w:line="240" w:lineRule="auto"/>
        <w:ind w:left="709"/>
        <w:contextualSpacing/>
        <w:jc w:val="both"/>
        <w:rPr>
          <w:rFonts w:ascii="Times New Roman" w:hAnsi="Times New Roman" w:cs="Times New Roman"/>
          <w:sz w:val="24"/>
          <w:szCs w:val="24"/>
          <w:lang w:val="uk-UA"/>
        </w:rPr>
      </w:pPr>
    </w:p>
    <w:p w14:paraId="09EB6735" w14:textId="77777777" w:rsidR="00650E04" w:rsidRPr="00CC5FE5" w:rsidRDefault="00650E04" w:rsidP="00650E04">
      <w:pPr>
        <w:pStyle w:val="a5"/>
        <w:tabs>
          <w:tab w:val="num" w:pos="993"/>
        </w:tabs>
        <w:spacing w:after="0" w:line="240" w:lineRule="auto"/>
        <w:ind w:left="0" w:firstLine="709"/>
        <w:jc w:val="both"/>
        <w:rPr>
          <w:rFonts w:ascii="Times New Roman" w:hAnsi="Times New Roman"/>
          <w:b/>
          <w:bCs/>
          <w:sz w:val="24"/>
          <w:szCs w:val="24"/>
        </w:rPr>
      </w:pPr>
      <w:r w:rsidRPr="00CC5FE5">
        <w:rPr>
          <w:rFonts w:ascii="Times New Roman" w:hAnsi="Times New Roman" w:cs="Times New Roman"/>
          <w:b/>
          <w:bCs/>
          <w:sz w:val="24"/>
          <w:szCs w:val="24"/>
        </w:rPr>
        <w:t>64507,17 грн</w:t>
      </w:r>
      <w:r w:rsidRPr="00CC5FE5">
        <w:rPr>
          <w:rFonts w:ascii="Times New Roman" w:hAnsi="Times New Roman"/>
          <w:b/>
          <w:bCs/>
          <w:sz w:val="24"/>
          <w:szCs w:val="24"/>
        </w:rPr>
        <w:t xml:space="preserve"> Х 12% = 7 740,8604 грн.</w:t>
      </w:r>
    </w:p>
    <w:p w14:paraId="26E31341" w14:textId="77777777" w:rsidR="00650E04" w:rsidRPr="00CC5FE5" w:rsidRDefault="00650E04" w:rsidP="00650E04">
      <w:pPr>
        <w:tabs>
          <w:tab w:val="num" w:pos="993"/>
        </w:tabs>
        <w:spacing w:after="0" w:line="240" w:lineRule="auto"/>
        <w:jc w:val="both"/>
        <w:rPr>
          <w:rFonts w:ascii="Times New Roman" w:hAnsi="Times New Roman"/>
          <w:b/>
          <w:bCs/>
          <w:sz w:val="24"/>
          <w:szCs w:val="24"/>
        </w:rPr>
      </w:pPr>
    </w:p>
    <w:p w14:paraId="70666486" w14:textId="77777777" w:rsidR="00650E04" w:rsidRPr="00CC5FE5" w:rsidRDefault="00650E04" w:rsidP="00650E04">
      <w:pPr>
        <w:pStyle w:val="a5"/>
        <w:numPr>
          <w:ilvl w:val="0"/>
          <w:numId w:val="40"/>
        </w:numPr>
        <w:spacing w:after="0" w:line="240" w:lineRule="auto"/>
        <w:ind w:left="0" w:firstLine="480"/>
        <w:jc w:val="both"/>
        <w:rPr>
          <w:rFonts w:ascii="Times New Roman" w:hAnsi="Times New Roman" w:cs="Times New Roman"/>
          <w:sz w:val="24"/>
          <w:szCs w:val="24"/>
        </w:rPr>
      </w:pPr>
      <w:r>
        <w:rPr>
          <w:rFonts w:ascii="Times New Roman" w:hAnsi="Times New Roman" w:cs="Times New Roman"/>
          <w:sz w:val="24"/>
          <w:szCs w:val="24"/>
        </w:rPr>
        <w:t xml:space="preserve"> </w:t>
      </w:r>
      <w:r w:rsidRPr="00D30FC9">
        <w:rPr>
          <w:rFonts w:ascii="Times New Roman" w:hAnsi="Times New Roman" w:cs="Times New Roman"/>
          <w:b/>
          <w:sz w:val="24"/>
          <w:szCs w:val="24"/>
        </w:rPr>
        <w:t>ГР</w:t>
      </w:r>
      <w:r w:rsidRPr="00CC5FE5">
        <w:rPr>
          <w:rFonts w:ascii="Times New Roman" w:hAnsi="Times New Roman" w:cs="Times New Roman"/>
          <w:sz w:val="24"/>
          <w:szCs w:val="24"/>
        </w:rPr>
        <w:t xml:space="preserve">. </w:t>
      </w:r>
      <w:r w:rsidRPr="00CC5FE5">
        <w:rPr>
          <w:rFonts w:ascii="Times New Roman" w:hAnsi="Times New Roman" w:cs="Times New Roman"/>
          <w:b/>
          <w:sz w:val="24"/>
          <w:szCs w:val="24"/>
        </w:rPr>
        <w:t>КЛИМЕНКУ МАКСИМУ РОМАНОВИЧУ (реєстраційний номер облікової картки платника податків за даними Державного реєстру фізичних осіб – платників податків – 3597405912)</w:t>
      </w:r>
      <w:r w:rsidRPr="00CC5FE5">
        <w:rPr>
          <w:rFonts w:ascii="Times New Roman" w:hAnsi="Times New Roman" w:cs="Times New Roman"/>
          <w:sz w:val="24"/>
          <w:szCs w:val="24"/>
        </w:rPr>
        <w:t xml:space="preserve"> укласти договір  оренди   з  Розвадівською  сільською  радою  на земельну ділянку площею 2,4958 га, кадастровий номер 4623086400:15:000:0218, з видом цільового призначення: для іншого сільськогосподарського призначення  (Код КВЦПЗ – 01.13), категорія землі: землі сільськогосподарського призначення, яка розташована:  в  селі Пісочна,  вулиця  Заболотна, 35Д, 35Е, 35Є, 35Ж,  Стрийського  району, Львівської  області  на  території</w:t>
      </w:r>
      <w:r w:rsidRPr="00CC5FE5">
        <w:rPr>
          <w:rFonts w:ascii="Times New Roman" w:hAnsi="Times New Roman" w:cs="Times New Roman"/>
          <w:sz w:val="24"/>
          <w:szCs w:val="24"/>
          <w:lang w:val="en-US"/>
        </w:rPr>
        <w:t xml:space="preserve"> </w:t>
      </w:r>
      <w:r w:rsidRPr="00CC5FE5">
        <w:rPr>
          <w:rFonts w:ascii="Times New Roman" w:hAnsi="Times New Roman" w:cs="Times New Roman"/>
          <w:sz w:val="24"/>
          <w:szCs w:val="24"/>
        </w:rPr>
        <w:t xml:space="preserve"> Розвадівської </w:t>
      </w:r>
      <w:r w:rsidRPr="00CC5FE5">
        <w:rPr>
          <w:rFonts w:ascii="Times New Roman" w:hAnsi="Times New Roman" w:cs="Times New Roman"/>
          <w:sz w:val="24"/>
          <w:szCs w:val="24"/>
          <w:lang w:val="en-US"/>
        </w:rPr>
        <w:t xml:space="preserve"> </w:t>
      </w:r>
      <w:r w:rsidRPr="00CC5FE5">
        <w:rPr>
          <w:rFonts w:ascii="Times New Roman" w:hAnsi="Times New Roman" w:cs="Times New Roman"/>
          <w:sz w:val="24"/>
          <w:szCs w:val="24"/>
        </w:rPr>
        <w:t>сільської  ради   та   зареєструвати  його  згідно чинного законодавства.</w:t>
      </w:r>
    </w:p>
    <w:p w14:paraId="232B6690" w14:textId="77777777" w:rsidR="00650E04" w:rsidRPr="00CC5FE5" w:rsidRDefault="00650E04" w:rsidP="00650E04">
      <w:pPr>
        <w:pStyle w:val="a5"/>
        <w:spacing w:after="0" w:line="240" w:lineRule="auto"/>
        <w:ind w:left="709"/>
        <w:jc w:val="both"/>
        <w:rPr>
          <w:rFonts w:ascii="Times New Roman" w:hAnsi="Times New Roman" w:cs="Times New Roman"/>
          <w:sz w:val="24"/>
          <w:szCs w:val="24"/>
        </w:rPr>
      </w:pPr>
    </w:p>
    <w:p w14:paraId="530A5BC8" w14:textId="77777777" w:rsidR="00650E04" w:rsidRPr="00CC5FE5" w:rsidRDefault="00650E04" w:rsidP="00650E04">
      <w:pPr>
        <w:pStyle w:val="a5"/>
        <w:numPr>
          <w:ilvl w:val="0"/>
          <w:numId w:val="40"/>
        </w:numPr>
        <w:ind w:left="0" w:right="-284" w:firstLine="480"/>
        <w:jc w:val="both"/>
        <w:rPr>
          <w:rFonts w:ascii="Times New Roman" w:hAnsi="Times New Roman" w:cs="Times New Roman"/>
          <w:sz w:val="24"/>
          <w:szCs w:val="24"/>
        </w:rPr>
      </w:pPr>
      <w:r w:rsidRPr="00CC5FE5">
        <w:rPr>
          <w:rFonts w:ascii="Times New Roman" w:hAnsi="Times New Roman" w:cs="Times New Roman"/>
          <w:sz w:val="24"/>
          <w:szCs w:val="24"/>
        </w:rPr>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4F6FEDB5" w14:textId="77777777" w:rsidR="00650E04" w:rsidRPr="00CC5FE5" w:rsidRDefault="00650E04" w:rsidP="00650E04">
      <w:pPr>
        <w:ind w:right="-284"/>
        <w:rPr>
          <w:rFonts w:ascii="Times New Roman" w:hAnsi="Times New Roman" w:cs="Times New Roman"/>
          <w:sz w:val="24"/>
          <w:szCs w:val="24"/>
        </w:rPr>
      </w:pPr>
    </w:p>
    <w:p w14:paraId="13FF21BB" w14:textId="77777777" w:rsidR="00650E04" w:rsidRPr="00CC5FE5" w:rsidRDefault="00650E04" w:rsidP="00650E04">
      <w:pPr>
        <w:ind w:right="-284"/>
        <w:rPr>
          <w:rFonts w:ascii="Times New Roman" w:hAnsi="Times New Roman" w:cs="Times New Roman"/>
          <w:sz w:val="24"/>
          <w:szCs w:val="24"/>
        </w:rPr>
      </w:pPr>
    </w:p>
    <w:p w14:paraId="3DBDC8C4" w14:textId="77777777" w:rsidR="00650E04" w:rsidRDefault="00650E04" w:rsidP="00650E04">
      <w:pPr>
        <w:tabs>
          <w:tab w:val="left" w:pos="1890"/>
        </w:tabs>
        <w:rPr>
          <w:rFonts w:ascii="Times New Roman" w:hAnsi="Times New Roman"/>
        </w:rPr>
      </w:pPr>
      <w:r w:rsidRPr="00CC5FE5">
        <w:rPr>
          <w:rFonts w:ascii="Times New Roman" w:hAnsi="Times New Roman" w:cs="Times New Roman"/>
          <w:sz w:val="24"/>
          <w:szCs w:val="24"/>
        </w:rPr>
        <w:t xml:space="preserve">                               </w:t>
      </w:r>
      <w:r w:rsidRPr="00CC5FE5">
        <w:rPr>
          <w:rFonts w:ascii="Times New Roman" w:hAnsi="Times New Roman"/>
        </w:rPr>
        <w:t xml:space="preserve">Сільський  голова                    </w:t>
      </w:r>
      <w:r w:rsidRPr="00CC5FE5">
        <w:rPr>
          <w:rFonts w:ascii="Times New Roman" w:hAnsi="Times New Roman"/>
          <w:lang w:val="en-US"/>
        </w:rPr>
        <w:t xml:space="preserve">       </w:t>
      </w:r>
      <w:r w:rsidRPr="00CC5FE5">
        <w:rPr>
          <w:rFonts w:ascii="Times New Roman" w:hAnsi="Times New Roman"/>
        </w:rPr>
        <w:t xml:space="preserve">             Роман</w:t>
      </w:r>
      <w:r w:rsidRPr="00CC5FE5">
        <w:rPr>
          <w:rFonts w:ascii="Times New Roman" w:hAnsi="Times New Roman"/>
          <w:lang w:val="en-US"/>
        </w:rPr>
        <w:t xml:space="preserve"> </w:t>
      </w:r>
      <w:r w:rsidRPr="00CC5FE5">
        <w:rPr>
          <w:rFonts w:ascii="Times New Roman" w:hAnsi="Times New Roman"/>
        </w:rPr>
        <w:t xml:space="preserve"> СИДОР</w:t>
      </w:r>
    </w:p>
    <w:p w14:paraId="34CBEC22" w14:textId="77777777" w:rsidR="00650E04" w:rsidRDefault="00650E04" w:rsidP="00650E04">
      <w:pPr>
        <w:tabs>
          <w:tab w:val="left" w:pos="1890"/>
        </w:tabs>
        <w:rPr>
          <w:rFonts w:ascii="Times New Roman" w:hAnsi="Times New Roman"/>
        </w:rPr>
      </w:pPr>
    </w:p>
    <w:p w14:paraId="0E2EA188" w14:textId="77777777" w:rsidR="00650E04" w:rsidRDefault="00650E04" w:rsidP="00650E04">
      <w:pPr>
        <w:tabs>
          <w:tab w:val="left" w:pos="1890"/>
        </w:tabs>
        <w:rPr>
          <w:rFonts w:ascii="Times New Roman" w:hAnsi="Times New Roman"/>
        </w:rPr>
      </w:pPr>
    </w:p>
    <w:p w14:paraId="2DF79555" w14:textId="77777777" w:rsidR="00650E04" w:rsidRDefault="00650E04" w:rsidP="00650E04">
      <w:pPr>
        <w:tabs>
          <w:tab w:val="left" w:pos="1890"/>
        </w:tabs>
        <w:rPr>
          <w:rFonts w:ascii="Times New Roman" w:hAnsi="Times New Roman"/>
        </w:rPr>
      </w:pPr>
    </w:p>
    <w:p w14:paraId="0E2896D4" w14:textId="77777777" w:rsidR="00650E04" w:rsidRDefault="00650E04" w:rsidP="00650E04">
      <w:pPr>
        <w:tabs>
          <w:tab w:val="left" w:pos="1890"/>
        </w:tabs>
        <w:rPr>
          <w:rFonts w:ascii="Times New Roman" w:hAnsi="Times New Roman"/>
        </w:rPr>
      </w:pPr>
    </w:p>
    <w:p w14:paraId="462EF84A" w14:textId="77777777" w:rsidR="00650E04" w:rsidRDefault="00650E04" w:rsidP="00650E04">
      <w:pPr>
        <w:tabs>
          <w:tab w:val="left" w:pos="1890"/>
        </w:tabs>
        <w:rPr>
          <w:rFonts w:ascii="Times New Roman" w:hAnsi="Times New Roman"/>
        </w:rPr>
      </w:pPr>
    </w:p>
    <w:p w14:paraId="12F80E58" w14:textId="77777777" w:rsidR="00650E04" w:rsidRDefault="00650E04" w:rsidP="00650E04">
      <w:pPr>
        <w:tabs>
          <w:tab w:val="left" w:pos="1890"/>
        </w:tabs>
        <w:rPr>
          <w:rFonts w:ascii="Times New Roman" w:hAnsi="Times New Roman"/>
        </w:rPr>
      </w:pPr>
    </w:p>
    <w:p w14:paraId="514B092E" w14:textId="77777777" w:rsidR="00650E04" w:rsidRDefault="00650E04" w:rsidP="00650E04">
      <w:pPr>
        <w:tabs>
          <w:tab w:val="left" w:pos="1890"/>
        </w:tabs>
        <w:rPr>
          <w:rFonts w:ascii="Times New Roman" w:hAnsi="Times New Roman"/>
        </w:rPr>
      </w:pPr>
    </w:p>
    <w:p w14:paraId="46AC00ED" w14:textId="77777777" w:rsidR="00650E04" w:rsidRDefault="00650E04" w:rsidP="00650E04">
      <w:pPr>
        <w:tabs>
          <w:tab w:val="left" w:pos="1890"/>
        </w:tabs>
        <w:rPr>
          <w:rFonts w:ascii="Times New Roman" w:hAnsi="Times New Roman"/>
        </w:rPr>
      </w:pPr>
    </w:p>
    <w:p w14:paraId="4FAC6E6C" w14:textId="77777777" w:rsidR="00650E04" w:rsidRDefault="00650E04" w:rsidP="00650E04">
      <w:pPr>
        <w:tabs>
          <w:tab w:val="left" w:pos="1890"/>
        </w:tabs>
        <w:rPr>
          <w:rFonts w:ascii="Times New Roman" w:hAnsi="Times New Roman"/>
        </w:rPr>
      </w:pPr>
    </w:p>
    <w:p w14:paraId="2514F569" w14:textId="77777777" w:rsidR="00650E04" w:rsidRDefault="00650E04" w:rsidP="00650E04">
      <w:pPr>
        <w:tabs>
          <w:tab w:val="left" w:pos="1890"/>
        </w:tabs>
        <w:rPr>
          <w:rFonts w:ascii="Times New Roman" w:hAnsi="Times New Roman"/>
        </w:rPr>
      </w:pPr>
    </w:p>
    <w:p w14:paraId="30177E42" w14:textId="77777777" w:rsidR="00650E04" w:rsidRDefault="00650E04" w:rsidP="00650E04">
      <w:pPr>
        <w:tabs>
          <w:tab w:val="left" w:pos="1890"/>
        </w:tabs>
        <w:rPr>
          <w:rFonts w:ascii="Times New Roman" w:hAnsi="Times New Roman"/>
        </w:rPr>
      </w:pPr>
    </w:p>
    <w:p w14:paraId="10537DE6" w14:textId="77777777" w:rsidR="00650E04" w:rsidRDefault="00650E04" w:rsidP="00650E04">
      <w:pPr>
        <w:tabs>
          <w:tab w:val="left" w:pos="1890"/>
        </w:tabs>
        <w:rPr>
          <w:rFonts w:ascii="Times New Roman" w:hAnsi="Times New Roman"/>
        </w:rPr>
      </w:pPr>
    </w:p>
    <w:p w14:paraId="6E11A4D0" w14:textId="77777777" w:rsidR="00650E04" w:rsidRPr="00104C3B" w:rsidRDefault="00650E04" w:rsidP="00650E04">
      <w:pPr>
        <w:spacing w:after="0" w:line="240" w:lineRule="auto"/>
        <w:rPr>
          <w:rFonts w:ascii="Times New Roman" w:hAnsi="Times New Roman" w:cs="Times New Roman"/>
          <w:noProof/>
          <w:lang w:eastAsia="uk-UA"/>
        </w:rPr>
      </w:pPr>
      <w:r w:rsidRPr="00104C3B">
        <w:rPr>
          <w:rFonts w:ascii="Times New Roman" w:hAnsi="Times New Roman" w:cs="Times New Roman"/>
          <w:sz w:val="24"/>
        </w:rPr>
        <w:t xml:space="preserve">                                                                          </w:t>
      </w:r>
      <w:r w:rsidRPr="00104C3B">
        <w:rPr>
          <w:rFonts w:ascii="Times New Roman" w:hAnsi="Times New Roman" w:cs="Times New Roman"/>
          <w:noProof/>
          <w:lang w:eastAsia="uk-UA"/>
        </w:rPr>
        <w:drawing>
          <wp:inline distT="0" distB="0" distL="0" distR="0" wp14:anchorId="703A260F" wp14:editId="01D2FCDF">
            <wp:extent cx="571500" cy="762000"/>
            <wp:effectExtent l="0" t="0" r="0" b="0"/>
            <wp:docPr id="18" name="Рисунок 18"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35ECAB9C" w14:textId="77777777" w:rsidR="00650E04" w:rsidRPr="00104C3B" w:rsidRDefault="00650E04" w:rsidP="00650E04">
      <w:pPr>
        <w:spacing w:after="0" w:line="240" w:lineRule="auto"/>
        <w:rPr>
          <w:rFonts w:ascii="Times New Roman" w:hAnsi="Times New Roman" w:cs="Times New Roman"/>
          <w:noProof/>
          <w:lang w:eastAsia="uk-UA"/>
        </w:rPr>
      </w:pPr>
      <w:r w:rsidRPr="00104C3B">
        <w:rPr>
          <w:rFonts w:ascii="Times New Roman" w:hAnsi="Times New Roman" w:cs="Times New Roman"/>
          <w:sz w:val="24"/>
        </w:rPr>
        <w:t xml:space="preserve">        </w:t>
      </w:r>
    </w:p>
    <w:p w14:paraId="538056D0" w14:textId="77777777" w:rsidR="00650E04" w:rsidRPr="00104C3B" w:rsidRDefault="00650E04" w:rsidP="00650E04">
      <w:pPr>
        <w:spacing w:after="0" w:line="240" w:lineRule="auto"/>
        <w:jc w:val="center"/>
        <w:rPr>
          <w:rFonts w:ascii="Times New Roman" w:hAnsi="Times New Roman" w:cs="Times New Roman"/>
          <w:b/>
          <w:sz w:val="28"/>
          <w:szCs w:val="28"/>
        </w:rPr>
      </w:pPr>
      <w:r w:rsidRPr="00104C3B">
        <w:rPr>
          <w:rFonts w:ascii="Times New Roman" w:hAnsi="Times New Roman" w:cs="Times New Roman"/>
          <w:b/>
          <w:sz w:val="28"/>
          <w:szCs w:val="28"/>
        </w:rPr>
        <w:t>Розвадівська сільська рада</w:t>
      </w:r>
    </w:p>
    <w:p w14:paraId="7D8F4CEA" w14:textId="77777777" w:rsidR="00650E04" w:rsidRPr="00104C3B" w:rsidRDefault="00650E04" w:rsidP="00650E04">
      <w:pPr>
        <w:spacing w:after="0" w:line="240" w:lineRule="auto"/>
        <w:jc w:val="center"/>
        <w:rPr>
          <w:rFonts w:ascii="Times New Roman" w:hAnsi="Times New Roman" w:cs="Times New Roman"/>
          <w:b/>
          <w:sz w:val="28"/>
          <w:szCs w:val="28"/>
        </w:rPr>
      </w:pPr>
      <w:r w:rsidRPr="00104C3B">
        <w:rPr>
          <w:rFonts w:ascii="Times New Roman" w:hAnsi="Times New Roman" w:cs="Times New Roman"/>
          <w:b/>
          <w:sz w:val="28"/>
          <w:szCs w:val="28"/>
        </w:rPr>
        <w:t>Стрийського району Львівської області</w:t>
      </w:r>
    </w:p>
    <w:p w14:paraId="7D86A7A9" w14:textId="77777777" w:rsidR="00650E04" w:rsidRPr="00104C3B" w:rsidRDefault="00650E04" w:rsidP="00650E04">
      <w:pPr>
        <w:spacing w:after="0" w:line="240" w:lineRule="auto"/>
        <w:jc w:val="center"/>
        <w:rPr>
          <w:rFonts w:ascii="Times New Roman" w:hAnsi="Times New Roman" w:cs="Times New Roman"/>
          <w:b/>
          <w:sz w:val="28"/>
          <w:szCs w:val="28"/>
        </w:rPr>
      </w:pPr>
      <w:r w:rsidRPr="00104C3B">
        <w:rPr>
          <w:rFonts w:ascii="Times New Roman" w:hAnsi="Times New Roman" w:cs="Times New Roman"/>
          <w:b/>
          <w:sz w:val="28"/>
          <w:szCs w:val="28"/>
        </w:rPr>
        <w:t xml:space="preserve">Сімдесят  </w:t>
      </w:r>
      <w:r>
        <w:rPr>
          <w:rFonts w:ascii="Times New Roman" w:hAnsi="Times New Roman" w:cs="Times New Roman"/>
          <w:b/>
          <w:sz w:val="28"/>
          <w:szCs w:val="28"/>
        </w:rPr>
        <w:t>восьма</w:t>
      </w:r>
      <w:r w:rsidRPr="00104C3B">
        <w:rPr>
          <w:rFonts w:ascii="Times New Roman" w:hAnsi="Times New Roman" w:cs="Times New Roman"/>
          <w:b/>
          <w:sz w:val="28"/>
          <w:szCs w:val="28"/>
        </w:rPr>
        <w:t xml:space="preserve">   чергова  сесія  VIII скликання</w:t>
      </w:r>
    </w:p>
    <w:p w14:paraId="31DB0BEF" w14:textId="77777777" w:rsidR="00650E04" w:rsidRPr="00104C3B" w:rsidRDefault="00650E04" w:rsidP="00650E04">
      <w:pPr>
        <w:spacing w:after="0" w:line="240" w:lineRule="auto"/>
        <w:jc w:val="center"/>
        <w:rPr>
          <w:rFonts w:ascii="Times New Roman" w:hAnsi="Times New Roman" w:cs="Times New Roman"/>
          <w:b/>
          <w:sz w:val="28"/>
          <w:szCs w:val="28"/>
        </w:rPr>
      </w:pPr>
    </w:p>
    <w:p w14:paraId="3B65AE4F" w14:textId="77777777" w:rsidR="00650E04" w:rsidRPr="00104C3B" w:rsidRDefault="00650E04" w:rsidP="00650E04">
      <w:pPr>
        <w:spacing w:after="0" w:line="240" w:lineRule="auto"/>
        <w:jc w:val="center"/>
        <w:rPr>
          <w:rFonts w:ascii="Times New Roman" w:hAnsi="Times New Roman" w:cs="Times New Roman"/>
          <w:b/>
          <w:sz w:val="28"/>
          <w:szCs w:val="28"/>
        </w:rPr>
      </w:pPr>
      <w:r w:rsidRPr="00104C3B">
        <w:rPr>
          <w:rFonts w:ascii="Times New Roman" w:hAnsi="Times New Roman" w:cs="Times New Roman"/>
          <w:b/>
          <w:bCs/>
          <w:sz w:val="24"/>
          <w:szCs w:val="24"/>
        </w:rPr>
        <w:t>Р І Ш Е Н Н Я</w:t>
      </w:r>
    </w:p>
    <w:p w14:paraId="46DCE869" w14:textId="77777777" w:rsidR="00650E04" w:rsidRPr="00CE0539" w:rsidRDefault="00650E04" w:rsidP="00650E04">
      <w:pPr>
        <w:pStyle w:val="aa"/>
        <w:shd w:val="clear" w:color="auto" w:fill="FFFFFF"/>
        <w:ind w:hanging="426"/>
        <w:jc w:val="both"/>
        <w:rPr>
          <w:b/>
        </w:rPr>
      </w:pPr>
      <w:r>
        <w:rPr>
          <w:b/>
          <w:sz w:val="23"/>
          <w:szCs w:val="23"/>
        </w:rPr>
        <w:t xml:space="preserve">     </w:t>
      </w:r>
      <w:r>
        <w:rPr>
          <w:b/>
        </w:rPr>
        <w:t>28  травня</w:t>
      </w:r>
      <w:r w:rsidRPr="00CE0539">
        <w:rPr>
          <w:b/>
        </w:rPr>
        <w:t xml:space="preserve"> 2026 року</w:t>
      </w:r>
      <w:r w:rsidRPr="00CE0539">
        <w:rPr>
          <w:b/>
        </w:rPr>
        <w:tab/>
      </w:r>
      <w:r w:rsidRPr="00CE0539">
        <w:rPr>
          <w:b/>
        </w:rPr>
        <w:tab/>
        <w:t xml:space="preserve">                   </w:t>
      </w:r>
      <w:r>
        <w:rPr>
          <w:b/>
        </w:rPr>
        <w:t xml:space="preserve">     </w:t>
      </w:r>
      <w:r w:rsidRPr="00CE0539">
        <w:rPr>
          <w:b/>
        </w:rPr>
        <w:t>с. Розвадів</w:t>
      </w:r>
      <w:r w:rsidRPr="00CE0539">
        <w:rPr>
          <w:b/>
        </w:rPr>
        <w:tab/>
        <w:t xml:space="preserve">              </w:t>
      </w:r>
      <w:r>
        <w:rPr>
          <w:b/>
        </w:rPr>
        <w:tab/>
        <w:t xml:space="preserve">                          № 2424</w:t>
      </w:r>
    </w:p>
    <w:p w14:paraId="23CCEA93" w14:textId="77777777" w:rsidR="00650E04" w:rsidRPr="003F066E" w:rsidRDefault="00650E04" w:rsidP="00650E04">
      <w:pPr>
        <w:tabs>
          <w:tab w:val="left" w:pos="705"/>
          <w:tab w:val="left" w:pos="2445"/>
        </w:tabs>
        <w:spacing w:after="0"/>
        <w:ind w:hanging="142"/>
        <w:contextualSpacing/>
        <w:jc w:val="both"/>
        <w:rPr>
          <w:rFonts w:ascii="Times New Roman" w:hAnsi="Times New Roman" w:cs="Times New Roman"/>
          <w:b/>
          <w:color w:val="000000" w:themeColor="text1"/>
          <w:sz w:val="24"/>
          <w:szCs w:val="24"/>
        </w:rPr>
      </w:pPr>
      <w:r w:rsidRPr="000B21EE">
        <w:rPr>
          <w:rFonts w:ascii="Times New Roman" w:hAnsi="Times New Roman" w:cs="Times New Roman"/>
          <w:b/>
          <w:sz w:val="24"/>
          <w:szCs w:val="24"/>
          <w:lang w:val="en-US"/>
        </w:rPr>
        <w:t>“</w:t>
      </w:r>
      <w:r w:rsidRPr="003F066E">
        <w:rPr>
          <w:rFonts w:ascii="Times New Roman" w:hAnsi="Times New Roman" w:cs="Times New Roman"/>
          <w:b/>
          <w:color w:val="000000" w:themeColor="text1"/>
          <w:sz w:val="24"/>
          <w:szCs w:val="24"/>
        </w:rPr>
        <w:t xml:space="preserve">Про розгляд   клопотання </w:t>
      </w:r>
      <w:r w:rsidRPr="003F066E">
        <w:rPr>
          <w:rFonts w:ascii="Times New Roman" w:hAnsi="Times New Roman" w:cs="Times New Roman"/>
          <w:b/>
          <w:color w:val="000000" w:themeColor="text1"/>
          <w:sz w:val="24"/>
          <w:szCs w:val="24"/>
          <w:lang w:val="en-US"/>
        </w:rPr>
        <w:t xml:space="preserve"> </w:t>
      </w:r>
      <w:r w:rsidRPr="003F066E">
        <w:rPr>
          <w:rFonts w:ascii="Times New Roman" w:hAnsi="Times New Roman" w:cs="Times New Roman"/>
          <w:b/>
          <w:color w:val="000000" w:themeColor="text1"/>
          <w:sz w:val="24"/>
          <w:szCs w:val="24"/>
        </w:rPr>
        <w:t xml:space="preserve">ФГ </w:t>
      </w:r>
      <w:r w:rsidRPr="003F066E">
        <w:rPr>
          <w:rFonts w:ascii="Times New Roman" w:hAnsi="Times New Roman" w:cs="Times New Roman"/>
          <w:b/>
          <w:color w:val="000000" w:themeColor="text1"/>
          <w:sz w:val="24"/>
          <w:szCs w:val="24"/>
          <w:lang w:val="en-US"/>
        </w:rPr>
        <w:t>“</w:t>
      </w:r>
      <w:r w:rsidRPr="003F066E">
        <w:rPr>
          <w:rFonts w:ascii="Times New Roman" w:hAnsi="Times New Roman" w:cs="Times New Roman"/>
          <w:b/>
          <w:color w:val="000000" w:themeColor="text1"/>
          <w:sz w:val="24"/>
          <w:szCs w:val="24"/>
        </w:rPr>
        <w:t>УЛАР</w:t>
      </w:r>
      <w:r w:rsidRPr="003F066E">
        <w:rPr>
          <w:rFonts w:ascii="Times New Roman" w:hAnsi="Times New Roman" w:cs="Times New Roman"/>
          <w:b/>
          <w:color w:val="000000" w:themeColor="text1"/>
          <w:sz w:val="24"/>
          <w:szCs w:val="24"/>
          <w:lang w:val="en-US"/>
        </w:rPr>
        <w:t>”</w:t>
      </w:r>
      <w:r w:rsidRPr="003F066E">
        <w:rPr>
          <w:rFonts w:ascii="Times New Roman" w:hAnsi="Times New Roman" w:cs="Times New Roman"/>
          <w:b/>
          <w:color w:val="000000" w:themeColor="text1"/>
          <w:sz w:val="24"/>
          <w:szCs w:val="24"/>
        </w:rPr>
        <w:t xml:space="preserve">  за  № 1</w:t>
      </w:r>
      <w:r>
        <w:rPr>
          <w:rFonts w:ascii="Times New Roman" w:hAnsi="Times New Roman" w:cs="Times New Roman"/>
          <w:b/>
          <w:color w:val="000000" w:themeColor="text1"/>
          <w:sz w:val="24"/>
          <w:szCs w:val="24"/>
        </w:rPr>
        <w:t>19</w:t>
      </w:r>
      <w:r w:rsidRPr="003F066E">
        <w:rPr>
          <w:rFonts w:ascii="Times New Roman" w:hAnsi="Times New Roman" w:cs="Times New Roman"/>
          <w:b/>
          <w:color w:val="000000" w:themeColor="text1"/>
          <w:sz w:val="24"/>
          <w:szCs w:val="24"/>
        </w:rPr>
        <w:t xml:space="preserve">   від 13.03.2026 року</w:t>
      </w:r>
    </w:p>
    <w:p w14:paraId="074FC87F" w14:textId="77777777" w:rsidR="00650E04" w:rsidRPr="003F066E" w:rsidRDefault="00650E04" w:rsidP="00650E04">
      <w:pPr>
        <w:tabs>
          <w:tab w:val="left" w:pos="705"/>
          <w:tab w:val="left" w:pos="2445"/>
        </w:tabs>
        <w:spacing w:after="0"/>
        <w:ind w:left="-284" w:firstLine="142"/>
        <w:contextualSpacing/>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Pr="003F066E">
        <w:rPr>
          <w:rFonts w:ascii="Times New Roman" w:hAnsi="Times New Roman" w:cs="Times New Roman"/>
          <w:b/>
          <w:color w:val="000000" w:themeColor="text1"/>
          <w:sz w:val="24"/>
          <w:szCs w:val="24"/>
        </w:rPr>
        <w:t>про  затвердження  проекту землеустрою щодо відведення</w:t>
      </w:r>
    </w:p>
    <w:p w14:paraId="1ACB615E" w14:textId="77777777" w:rsidR="00650E04" w:rsidRPr="003F066E" w:rsidRDefault="00650E04" w:rsidP="00650E04">
      <w:pPr>
        <w:tabs>
          <w:tab w:val="left" w:pos="705"/>
          <w:tab w:val="left" w:pos="2445"/>
        </w:tabs>
        <w:spacing w:after="0"/>
        <w:ind w:hanging="142"/>
        <w:contextualSpacing/>
        <w:jc w:val="both"/>
        <w:rPr>
          <w:rFonts w:ascii="Times New Roman" w:hAnsi="Times New Roman" w:cs="Times New Roman"/>
          <w:b/>
          <w:color w:val="000000" w:themeColor="text1"/>
          <w:sz w:val="24"/>
          <w:szCs w:val="24"/>
        </w:rPr>
      </w:pPr>
      <w:r w:rsidRPr="003F066E">
        <w:rPr>
          <w:rFonts w:ascii="Times New Roman" w:hAnsi="Times New Roman" w:cs="Times New Roman"/>
          <w:b/>
          <w:color w:val="000000" w:themeColor="text1"/>
          <w:sz w:val="24"/>
          <w:szCs w:val="24"/>
        </w:rPr>
        <w:t xml:space="preserve"> земельної ділянки в оренду для розміщення та експлуатації</w:t>
      </w:r>
    </w:p>
    <w:p w14:paraId="07631397" w14:textId="77777777" w:rsidR="00650E04" w:rsidRPr="003F066E" w:rsidRDefault="00650E04" w:rsidP="00650E04">
      <w:pPr>
        <w:tabs>
          <w:tab w:val="left" w:pos="705"/>
          <w:tab w:val="left" w:pos="2445"/>
        </w:tabs>
        <w:spacing w:after="0"/>
        <w:ind w:hanging="142"/>
        <w:contextualSpacing/>
        <w:jc w:val="both"/>
        <w:rPr>
          <w:rFonts w:ascii="Times New Roman" w:hAnsi="Times New Roman" w:cs="Times New Roman"/>
          <w:b/>
          <w:color w:val="000000" w:themeColor="text1"/>
          <w:sz w:val="24"/>
          <w:szCs w:val="24"/>
        </w:rPr>
      </w:pPr>
      <w:r w:rsidRPr="003F066E">
        <w:rPr>
          <w:rFonts w:ascii="Times New Roman" w:hAnsi="Times New Roman" w:cs="Times New Roman"/>
          <w:b/>
          <w:color w:val="000000" w:themeColor="text1"/>
          <w:sz w:val="24"/>
          <w:szCs w:val="24"/>
        </w:rPr>
        <w:t xml:space="preserve"> основних, підсобних і допоміжних будівель та споруд</w:t>
      </w:r>
    </w:p>
    <w:p w14:paraId="7EF3436C" w14:textId="77777777" w:rsidR="00650E04" w:rsidRPr="003F066E" w:rsidRDefault="00650E04" w:rsidP="00650E04">
      <w:pPr>
        <w:tabs>
          <w:tab w:val="left" w:pos="705"/>
          <w:tab w:val="left" w:pos="2445"/>
        </w:tabs>
        <w:spacing w:after="0"/>
        <w:ind w:hanging="142"/>
        <w:contextualSpacing/>
        <w:jc w:val="both"/>
        <w:rPr>
          <w:rFonts w:ascii="Times New Roman" w:hAnsi="Times New Roman" w:cs="Times New Roman"/>
          <w:b/>
          <w:color w:val="000000" w:themeColor="text1"/>
          <w:sz w:val="24"/>
          <w:szCs w:val="24"/>
        </w:rPr>
      </w:pPr>
      <w:r w:rsidRPr="003F066E">
        <w:rPr>
          <w:rFonts w:ascii="Times New Roman" w:hAnsi="Times New Roman" w:cs="Times New Roman"/>
          <w:b/>
          <w:color w:val="000000" w:themeColor="text1"/>
          <w:sz w:val="24"/>
          <w:szCs w:val="24"/>
        </w:rPr>
        <w:t xml:space="preserve"> технічної</w:t>
      </w:r>
      <w:r>
        <w:rPr>
          <w:rFonts w:ascii="Times New Roman" w:hAnsi="Times New Roman" w:cs="Times New Roman"/>
          <w:b/>
          <w:color w:val="000000" w:themeColor="text1"/>
          <w:sz w:val="24"/>
          <w:szCs w:val="24"/>
        </w:rPr>
        <w:t xml:space="preserve"> </w:t>
      </w:r>
      <w:r w:rsidRPr="003F066E">
        <w:rPr>
          <w:rFonts w:ascii="Times New Roman" w:hAnsi="Times New Roman" w:cs="Times New Roman"/>
          <w:b/>
          <w:color w:val="000000" w:themeColor="text1"/>
          <w:sz w:val="24"/>
          <w:szCs w:val="24"/>
        </w:rPr>
        <w:t xml:space="preserve"> інфраструктури  виробництва та розподілення газу,           </w:t>
      </w:r>
    </w:p>
    <w:p w14:paraId="556E6F95" w14:textId="77777777" w:rsidR="00650E04" w:rsidRPr="003F066E" w:rsidRDefault="00650E04" w:rsidP="00650E04">
      <w:pPr>
        <w:tabs>
          <w:tab w:val="left" w:pos="705"/>
          <w:tab w:val="left" w:pos="2445"/>
        </w:tabs>
        <w:spacing w:after="0"/>
        <w:ind w:hanging="142"/>
        <w:contextualSpacing/>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Pr="003F066E">
        <w:rPr>
          <w:rFonts w:ascii="Times New Roman" w:hAnsi="Times New Roman" w:cs="Times New Roman"/>
          <w:b/>
          <w:color w:val="000000" w:themeColor="text1"/>
          <w:sz w:val="24"/>
          <w:szCs w:val="24"/>
        </w:rPr>
        <w:t xml:space="preserve">постачання пари </w:t>
      </w:r>
      <w:r>
        <w:rPr>
          <w:rFonts w:ascii="Times New Roman" w:hAnsi="Times New Roman" w:cs="Times New Roman"/>
          <w:b/>
          <w:color w:val="000000" w:themeColor="text1"/>
          <w:sz w:val="24"/>
          <w:szCs w:val="24"/>
        </w:rPr>
        <w:t xml:space="preserve"> </w:t>
      </w:r>
      <w:r w:rsidRPr="003F066E">
        <w:rPr>
          <w:rFonts w:ascii="Times New Roman" w:hAnsi="Times New Roman" w:cs="Times New Roman"/>
          <w:b/>
          <w:color w:val="000000" w:themeColor="text1"/>
          <w:sz w:val="24"/>
          <w:szCs w:val="24"/>
        </w:rPr>
        <w:t xml:space="preserve">та </w:t>
      </w:r>
      <w:r>
        <w:rPr>
          <w:rFonts w:ascii="Times New Roman" w:hAnsi="Times New Roman" w:cs="Times New Roman"/>
          <w:b/>
          <w:color w:val="000000" w:themeColor="text1"/>
          <w:sz w:val="24"/>
          <w:szCs w:val="24"/>
        </w:rPr>
        <w:t xml:space="preserve"> </w:t>
      </w:r>
      <w:r w:rsidRPr="003F066E">
        <w:rPr>
          <w:rFonts w:ascii="Times New Roman" w:hAnsi="Times New Roman" w:cs="Times New Roman"/>
          <w:b/>
          <w:color w:val="000000" w:themeColor="text1"/>
          <w:sz w:val="24"/>
          <w:szCs w:val="24"/>
        </w:rPr>
        <w:t xml:space="preserve">гарячої води, збирання, очищення та </w:t>
      </w:r>
    </w:p>
    <w:p w14:paraId="08BB8FF5" w14:textId="77777777" w:rsidR="00650E04" w:rsidRPr="003F066E" w:rsidRDefault="00650E04" w:rsidP="00650E04">
      <w:pPr>
        <w:tabs>
          <w:tab w:val="left" w:pos="705"/>
          <w:tab w:val="left" w:pos="2445"/>
        </w:tabs>
        <w:spacing w:after="0"/>
        <w:ind w:hanging="142"/>
        <w:contextualSpacing/>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Pr="003F066E">
        <w:rPr>
          <w:rFonts w:ascii="Times New Roman" w:hAnsi="Times New Roman" w:cs="Times New Roman"/>
          <w:b/>
          <w:color w:val="000000" w:themeColor="text1"/>
          <w:sz w:val="24"/>
          <w:szCs w:val="24"/>
        </w:rPr>
        <w:t xml:space="preserve">розподілення </w:t>
      </w:r>
      <w:r>
        <w:rPr>
          <w:rFonts w:ascii="Times New Roman" w:hAnsi="Times New Roman" w:cs="Times New Roman"/>
          <w:b/>
          <w:color w:val="000000" w:themeColor="text1"/>
          <w:sz w:val="24"/>
          <w:szCs w:val="24"/>
        </w:rPr>
        <w:t xml:space="preserve"> </w:t>
      </w:r>
      <w:r w:rsidRPr="003F066E">
        <w:rPr>
          <w:rFonts w:ascii="Times New Roman" w:hAnsi="Times New Roman" w:cs="Times New Roman"/>
          <w:b/>
          <w:color w:val="000000" w:themeColor="text1"/>
          <w:sz w:val="24"/>
          <w:szCs w:val="24"/>
        </w:rPr>
        <w:t xml:space="preserve">води (Код згідно КВЦПЗ - 11.04), </w:t>
      </w:r>
    </w:p>
    <w:p w14:paraId="1E8E61E7" w14:textId="77777777" w:rsidR="00650E04" w:rsidRPr="003F066E" w:rsidRDefault="00650E04" w:rsidP="00650E04">
      <w:pPr>
        <w:tabs>
          <w:tab w:val="left" w:pos="705"/>
          <w:tab w:val="left" w:pos="2445"/>
        </w:tabs>
        <w:spacing w:after="0"/>
        <w:ind w:hanging="142"/>
        <w:contextualSpacing/>
        <w:jc w:val="both"/>
        <w:rPr>
          <w:rFonts w:ascii="Times New Roman" w:hAnsi="Times New Roman" w:cs="Times New Roman"/>
          <w:b/>
          <w:sz w:val="24"/>
          <w:szCs w:val="24"/>
        </w:rPr>
      </w:pPr>
      <w:r>
        <w:rPr>
          <w:rFonts w:ascii="Times New Roman" w:hAnsi="Times New Roman" w:cs="Times New Roman"/>
          <w:b/>
          <w:color w:val="000000" w:themeColor="text1"/>
          <w:sz w:val="24"/>
          <w:szCs w:val="24"/>
        </w:rPr>
        <w:t xml:space="preserve"> </w:t>
      </w:r>
      <w:r w:rsidRPr="003F066E">
        <w:rPr>
          <w:rFonts w:ascii="Times New Roman" w:hAnsi="Times New Roman" w:cs="Times New Roman"/>
          <w:b/>
          <w:sz w:val="24"/>
          <w:szCs w:val="24"/>
        </w:rPr>
        <w:t xml:space="preserve">категорія землі: землі промисловості, транспорту, зв'язку, </w:t>
      </w:r>
    </w:p>
    <w:p w14:paraId="574EA1B9" w14:textId="77777777" w:rsidR="00650E04" w:rsidRPr="003F066E" w:rsidRDefault="00650E04" w:rsidP="00650E04">
      <w:pPr>
        <w:tabs>
          <w:tab w:val="left" w:pos="705"/>
          <w:tab w:val="left" w:pos="2445"/>
        </w:tabs>
        <w:spacing w:after="0"/>
        <w:ind w:hanging="142"/>
        <w:contextualSpacing/>
        <w:jc w:val="both"/>
        <w:rPr>
          <w:rFonts w:ascii="Times New Roman" w:hAnsi="Times New Roman" w:cs="Times New Roman"/>
          <w:b/>
          <w:color w:val="000000" w:themeColor="text1"/>
          <w:sz w:val="24"/>
          <w:szCs w:val="24"/>
        </w:rPr>
      </w:pPr>
      <w:r>
        <w:rPr>
          <w:rFonts w:ascii="Times New Roman" w:hAnsi="Times New Roman" w:cs="Times New Roman"/>
          <w:b/>
          <w:sz w:val="24"/>
          <w:szCs w:val="24"/>
        </w:rPr>
        <w:t xml:space="preserve"> </w:t>
      </w:r>
      <w:r w:rsidRPr="003F066E">
        <w:rPr>
          <w:rFonts w:ascii="Times New Roman" w:hAnsi="Times New Roman" w:cs="Times New Roman"/>
          <w:b/>
          <w:sz w:val="24"/>
          <w:szCs w:val="24"/>
        </w:rPr>
        <w:t>енергетики, оборони та іншого призначення,</w:t>
      </w:r>
      <w:r w:rsidRPr="003F066E">
        <w:rPr>
          <w:b/>
        </w:rPr>
        <w:t xml:space="preserve"> </w:t>
      </w:r>
      <w:r w:rsidRPr="003F066E">
        <w:rPr>
          <w:rFonts w:ascii="Times New Roman" w:hAnsi="Times New Roman" w:cs="Times New Roman"/>
          <w:b/>
          <w:color w:val="000000" w:themeColor="text1"/>
          <w:sz w:val="24"/>
          <w:szCs w:val="24"/>
        </w:rPr>
        <w:t xml:space="preserve"> для обслуговування</w:t>
      </w:r>
    </w:p>
    <w:p w14:paraId="7E9F28FE" w14:textId="77777777" w:rsidR="00650E04" w:rsidRPr="003F066E" w:rsidRDefault="00650E04" w:rsidP="00650E04">
      <w:pPr>
        <w:tabs>
          <w:tab w:val="left" w:pos="705"/>
          <w:tab w:val="left" w:pos="2445"/>
        </w:tabs>
        <w:spacing w:after="0"/>
        <w:ind w:hanging="142"/>
        <w:contextualSpacing/>
        <w:jc w:val="both"/>
        <w:rPr>
          <w:rFonts w:ascii="Times New Roman" w:hAnsi="Times New Roman" w:cs="Times New Roman"/>
          <w:b/>
          <w:color w:val="000000" w:themeColor="text1"/>
          <w:sz w:val="24"/>
          <w:szCs w:val="24"/>
        </w:rPr>
      </w:pPr>
      <w:r w:rsidRPr="003F066E">
        <w:rPr>
          <w:rFonts w:ascii="Times New Roman" w:hAnsi="Times New Roman" w:cs="Times New Roman"/>
          <w:b/>
          <w:color w:val="000000" w:themeColor="text1"/>
          <w:sz w:val="24"/>
          <w:szCs w:val="24"/>
        </w:rPr>
        <w:t xml:space="preserve"> викупленого водозабору (комплексу будівель та споруд) свердловини №2</w:t>
      </w:r>
      <w:r>
        <w:rPr>
          <w:rFonts w:ascii="Times New Roman" w:hAnsi="Times New Roman" w:cs="Times New Roman"/>
          <w:b/>
          <w:color w:val="000000" w:themeColor="text1"/>
          <w:sz w:val="24"/>
          <w:szCs w:val="24"/>
        </w:rPr>
        <w:t>)</w:t>
      </w:r>
      <w:r w:rsidRPr="003F066E">
        <w:rPr>
          <w:rFonts w:ascii="Times New Roman" w:hAnsi="Times New Roman" w:cs="Times New Roman"/>
          <w:b/>
          <w:color w:val="000000" w:themeColor="text1"/>
          <w:sz w:val="24"/>
          <w:szCs w:val="24"/>
        </w:rPr>
        <w:t xml:space="preserve">, </w:t>
      </w:r>
    </w:p>
    <w:p w14:paraId="3AF4A2F7" w14:textId="77777777" w:rsidR="00650E04" w:rsidRPr="003F066E" w:rsidRDefault="00650E04" w:rsidP="00650E04">
      <w:pPr>
        <w:tabs>
          <w:tab w:val="left" w:pos="705"/>
          <w:tab w:val="left" w:pos="2445"/>
        </w:tabs>
        <w:spacing w:after="0"/>
        <w:ind w:hanging="142"/>
        <w:contextualSpacing/>
        <w:jc w:val="both"/>
        <w:rPr>
          <w:rFonts w:ascii="Times New Roman" w:hAnsi="Times New Roman" w:cs="Times New Roman"/>
          <w:b/>
          <w:color w:val="000000" w:themeColor="text1"/>
          <w:sz w:val="24"/>
          <w:szCs w:val="24"/>
        </w:rPr>
      </w:pPr>
      <w:r w:rsidRPr="003F066E">
        <w:rPr>
          <w:rFonts w:ascii="Times New Roman" w:hAnsi="Times New Roman" w:cs="Times New Roman"/>
          <w:b/>
          <w:color w:val="000000" w:themeColor="text1"/>
          <w:sz w:val="24"/>
          <w:szCs w:val="24"/>
        </w:rPr>
        <w:t xml:space="preserve"> яка знаходиться за  адресою  в</w:t>
      </w:r>
      <w:r>
        <w:rPr>
          <w:rFonts w:ascii="Times New Roman" w:hAnsi="Times New Roman" w:cs="Times New Roman"/>
          <w:b/>
          <w:color w:val="000000" w:themeColor="text1"/>
          <w:sz w:val="24"/>
          <w:szCs w:val="24"/>
        </w:rPr>
        <w:t xml:space="preserve"> </w:t>
      </w:r>
      <w:r w:rsidRPr="003F066E">
        <w:rPr>
          <w:rFonts w:ascii="Times New Roman" w:hAnsi="Times New Roman" w:cs="Times New Roman"/>
          <w:b/>
          <w:color w:val="000000" w:themeColor="text1"/>
          <w:sz w:val="24"/>
          <w:szCs w:val="24"/>
        </w:rPr>
        <w:t xml:space="preserve"> с</w:t>
      </w:r>
      <w:r>
        <w:rPr>
          <w:rFonts w:ascii="Times New Roman" w:hAnsi="Times New Roman" w:cs="Times New Roman"/>
          <w:b/>
          <w:color w:val="000000" w:themeColor="text1"/>
          <w:sz w:val="24"/>
          <w:szCs w:val="24"/>
        </w:rPr>
        <w:t xml:space="preserve">. </w:t>
      </w:r>
      <w:r w:rsidRPr="003F066E">
        <w:rPr>
          <w:rFonts w:ascii="Times New Roman" w:hAnsi="Times New Roman" w:cs="Times New Roman"/>
          <w:b/>
          <w:color w:val="000000" w:themeColor="text1"/>
          <w:sz w:val="24"/>
          <w:szCs w:val="24"/>
        </w:rPr>
        <w:t>Київець, вул. Наддністрянська</w:t>
      </w:r>
    </w:p>
    <w:p w14:paraId="561CBFF6" w14:textId="77777777" w:rsidR="00650E04" w:rsidRPr="003F066E" w:rsidRDefault="00650E04" w:rsidP="00650E04">
      <w:pPr>
        <w:tabs>
          <w:tab w:val="left" w:pos="705"/>
          <w:tab w:val="left" w:pos="2445"/>
        </w:tabs>
        <w:spacing w:after="0"/>
        <w:ind w:hanging="142"/>
        <w:contextualSpacing/>
        <w:jc w:val="both"/>
        <w:rPr>
          <w:rFonts w:ascii="Times New Roman" w:hAnsi="Times New Roman" w:cs="Times New Roman"/>
          <w:b/>
          <w:color w:val="000000" w:themeColor="text1"/>
          <w:sz w:val="24"/>
          <w:szCs w:val="24"/>
        </w:rPr>
      </w:pPr>
      <w:r w:rsidRPr="003F066E">
        <w:rPr>
          <w:rFonts w:ascii="Times New Roman" w:hAnsi="Times New Roman" w:cs="Times New Roman"/>
          <w:b/>
          <w:color w:val="000000" w:themeColor="text1"/>
          <w:sz w:val="24"/>
          <w:szCs w:val="24"/>
        </w:rPr>
        <w:t xml:space="preserve"> будинок 154 А, Стрийського  району, Львівської області на території </w:t>
      </w:r>
    </w:p>
    <w:p w14:paraId="27FD1F3A" w14:textId="77777777" w:rsidR="00650E04" w:rsidRDefault="00650E04" w:rsidP="00650E04">
      <w:pPr>
        <w:tabs>
          <w:tab w:val="left" w:pos="705"/>
          <w:tab w:val="left" w:pos="2445"/>
        </w:tabs>
        <w:spacing w:after="0"/>
        <w:ind w:hanging="142"/>
        <w:contextualSpacing/>
        <w:jc w:val="both"/>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rPr>
        <w:t xml:space="preserve"> </w:t>
      </w:r>
      <w:r w:rsidRPr="003F066E">
        <w:rPr>
          <w:rFonts w:ascii="Times New Roman" w:hAnsi="Times New Roman" w:cs="Times New Roman"/>
          <w:b/>
          <w:color w:val="000000" w:themeColor="text1"/>
          <w:sz w:val="24"/>
          <w:szCs w:val="24"/>
        </w:rPr>
        <w:t>Розвадіської  сільської  ради  з  метою  передачі   її   в  оренду</w:t>
      </w:r>
      <w:r w:rsidRPr="000B21EE">
        <w:rPr>
          <w:rFonts w:ascii="Times New Roman" w:hAnsi="Times New Roman" w:cs="Times New Roman"/>
          <w:b/>
          <w:color w:val="000000" w:themeColor="text1"/>
          <w:sz w:val="24"/>
          <w:szCs w:val="24"/>
          <w:lang w:val="en-US"/>
        </w:rPr>
        <w:t>”</w:t>
      </w:r>
    </w:p>
    <w:p w14:paraId="34A3CC43" w14:textId="77777777" w:rsidR="00650E04" w:rsidRDefault="00650E04" w:rsidP="00650E04">
      <w:pPr>
        <w:tabs>
          <w:tab w:val="left" w:pos="705"/>
          <w:tab w:val="left" w:pos="2445"/>
        </w:tabs>
        <w:spacing w:after="0"/>
        <w:ind w:hanging="142"/>
        <w:contextualSpacing/>
        <w:jc w:val="both"/>
        <w:rPr>
          <w:rFonts w:ascii="Times New Roman" w:hAnsi="Times New Roman" w:cs="Times New Roman"/>
          <w:b/>
          <w:color w:val="000000" w:themeColor="text1"/>
          <w:sz w:val="24"/>
          <w:szCs w:val="24"/>
          <w:lang w:val="en-US"/>
        </w:rPr>
      </w:pPr>
    </w:p>
    <w:p w14:paraId="0ADFF82A" w14:textId="77777777" w:rsidR="00650E04" w:rsidRPr="00603A68" w:rsidRDefault="00650E04" w:rsidP="00650E04">
      <w:pPr>
        <w:tabs>
          <w:tab w:val="left" w:pos="709"/>
          <w:tab w:val="left" w:pos="2445"/>
        </w:tabs>
        <w:spacing w:after="0"/>
        <w:ind w:hanging="142"/>
        <w:contextualSpacing/>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Pr="00FC2197">
        <w:rPr>
          <w:rFonts w:ascii="Times New Roman" w:hAnsi="Times New Roman" w:cs="Times New Roman"/>
          <w:sz w:val="24"/>
          <w:szCs w:val="24"/>
        </w:rPr>
        <w:t xml:space="preserve">Розглянувши </w:t>
      </w:r>
      <w:r>
        <w:rPr>
          <w:rFonts w:ascii="Times New Roman" w:hAnsi="Times New Roman" w:cs="Times New Roman"/>
          <w:sz w:val="24"/>
          <w:szCs w:val="24"/>
        </w:rPr>
        <w:t>клопотання</w:t>
      </w:r>
      <w:r w:rsidRPr="0086192E">
        <w:rPr>
          <w:rFonts w:ascii="Times New Roman" w:hAnsi="Times New Roman" w:cs="Times New Roman"/>
          <w:b/>
          <w:sz w:val="24"/>
          <w:szCs w:val="24"/>
        </w:rPr>
        <w:t xml:space="preserve"> </w:t>
      </w:r>
      <w:r>
        <w:rPr>
          <w:rFonts w:ascii="Times New Roman" w:hAnsi="Times New Roman" w:cs="Times New Roman"/>
          <w:b/>
          <w:color w:val="000000" w:themeColor="text1"/>
          <w:sz w:val="24"/>
          <w:szCs w:val="24"/>
        </w:rPr>
        <w:t xml:space="preserve">ФГ </w:t>
      </w:r>
      <w:r>
        <w:rPr>
          <w:rFonts w:ascii="Times New Roman" w:hAnsi="Times New Roman" w:cs="Times New Roman"/>
          <w:b/>
          <w:color w:val="000000" w:themeColor="text1"/>
          <w:sz w:val="24"/>
          <w:szCs w:val="24"/>
          <w:lang w:val="en-US"/>
        </w:rPr>
        <w:t>“</w:t>
      </w:r>
      <w:r>
        <w:rPr>
          <w:rFonts w:ascii="Times New Roman" w:hAnsi="Times New Roman" w:cs="Times New Roman"/>
          <w:b/>
          <w:color w:val="000000" w:themeColor="text1"/>
          <w:sz w:val="24"/>
          <w:szCs w:val="24"/>
        </w:rPr>
        <w:t>УЛАР</w:t>
      </w:r>
      <w:r>
        <w:rPr>
          <w:rFonts w:ascii="Times New Roman" w:hAnsi="Times New Roman" w:cs="Times New Roman"/>
          <w:b/>
          <w:color w:val="000000" w:themeColor="text1"/>
          <w:sz w:val="24"/>
          <w:szCs w:val="24"/>
          <w:lang w:val="en-US"/>
        </w:rPr>
        <w:t>”</w:t>
      </w:r>
      <w:r>
        <w:rPr>
          <w:rFonts w:ascii="Times New Roman" w:hAnsi="Times New Roman" w:cs="Times New Roman"/>
          <w:b/>
          <w:color w:val="000000" w:themeColor="text1"/>
          <w:sz w:val="24"/>
          <w:szCs w:val="24"/>
        </w:rPr>
        <w:t xml:space="preserve"> (ідентифікаційний код за ЄДРПОУ 32461669) за №119 </w:t>
      </w:r>
      <w:r w:rsidRPr="002D1F35">
        <w:rPr>
          <w:rFonts w:ascii="Times New Roman" w:hAnsi="Times New Roman" w:cs="Times New Roman"/>
          <w:color w:val="000000" w:themeColor="text1"/>
          <w:sz w:val="24"/>
          <w:szCs w:val="24"/>
        </w:rPr>
        <w:t>від</w:t>
      </w:r>
      <w:r>
        <w:rPr>
          <w:rFonts w:ascii="Times New Roman" w:hAnsi="Times New Roman" w:cs="Times New Roman"/>
          <w:color w:val="000000" w:themeColor="text1"/>
          <w:sz w:val="24"/>
          <w:szCs w:val="24"/>
        </w:rPr>
        <w:t xml:space="preserve"> </w:t>
      </w:r>
      <w:r w:rsidRPr="002D1F3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1</w:t>
      </w:r>
      <w:r w:rsidRPr="002D1F35">
        <w:rPr>
          <w:rFonts w:ascii="Times New Roman" w:hAnsi="Times New Roman" w:cs="Times New Roman"/>
          <w:color w:val="000000" w:themeColor="text1"/>
          <w:sz w:val="24"/>
          <w:szCs w:val="24"/>
        </w:rPr>
        <w:t>3.03.2026 року</w:t>
      </w:r>
      <w:r>
        <w:rPr>
          <w:rFonts w:ascii="Times New Roman" w:hAnsi="Times New Roman" w:cs="Times New Roman"/>
          <w:color w:val="000000" w:themeColor="text1"/>
          <w:sz w:val="24"/>
          <w:szCs w:val="24"/>
        </w:rPr>
        <w:t xml:space="preserve"> про  затвердження  проекту  землеустрою  щодо  відведення  земельної  ділянки  </w:t>
      </w:r>
      <w:r>
        <w:rPr>
          <w:rFonts w:ascii="Times New Roman" w:hAnsi="Times New Roman" w:cs="Times New Roman"/>
          <w:sz w:val="24"/>
          <w:szCs w:val="24"/>
        </w:rPr>
        <w:t>площею 0,2696 га</w:t>
      </w:r>
      <w:r w:rsidRPr="00FC2197">
        <w:rPr>
          <w:rFonts w:ascii="Times New Roman" w:hAnsi="Times New Roman" w:cs="Times New Roman"/>
          <w:sz w:val="24"/>
          <w:szCs w:val="24"/>
        </w:rPr>
        <w:t>,</w:t>
      </w:r>
      <w:r>
        <w:rPr>
          <w:rFonts w:ascii="Times New Roman" w:hAnsi="Times New Roman" w:cs="Times New Roman"/>
          <w:sz w:val="24"/>
          <w:szCs w:val="24"/>
        </w:rPr>
        <w:t xml:space="preserve"> кадастровий номер 4623084200:03:000:0029  з видом цільового призначення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  (Код згідно КВЦПЗ – 11.04), категорія земель: землі промисловості, транспорту, електронних комунікацій, енергетики, оборони та іншого призначення,  </w:t>
      </w:r>
      <w:r w:rsidRPr="00603A68">
        <w:rPr>
          <w:rFonts w:ascii="Times New Roman" w:hAnsi="Times New Roman" w:cs="Times New Roman"/>
          <w:color w:val="000000" w:themeColor="text1"/>
          <w:sz w:val="24"/>
          <w:szCs w:val="24"/>
        </w:rPr>
        <w:t>для обслуговування викупленого водозабору (комплексу будівель та споруд) свердловини №2</w:t>
      </w:r>
      <w:r>
        <w:rPr>
          <w:rFonts w:ascii="Times New Roman" w:hAnsi="Times New Roman" w:cs="Times New Roman"/>
          <w:color w:val="000000" w:themeColor="text1"/>
          <w:sz w:val="24"/>
          <w:szCs w:val="24"/>
        </w:rPr>
        <w:t>)</w:t>
      </w:r>
      <w:r w:rsidRPr="00603A68">
        <w:rPr>
          <w:rFonts w:ascii="Times New Roman" w:hAnsi="Times New Roman" w:cs="Times New Roman"/>
          <w:color w:val="000000" w:themeColor="text1"/>
          <w:sz w:val="24"/>
          <w:szCs w:val="24"/>
        </w:rPr>
        <w:t xml:space="preserve">, яка знаходиться за  адресою  в  с. Київець, </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вул. Наддністрянська</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 xml:space="preserve"> будинок 154 А, Стрийського  району, Львівської області </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 xml:space="preserve">на </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території  Розвадіської  сільської  ради  з  метою  передачі   її   в  оренду</w:t>
      </w:r>
      <w:r w:rsidRPr="00FC219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C2197">
        <w:rPr>
          <w:rFonts w:ascii="Times New Roman" w:hAnsi="Times New Roman" w:cs="Times New Roman"/>
          <w:sz w:val="24"/>
          <w:szCs w:val="24"/>
        </w:rPr>
        <w:t>керуючись   ст. ст. 12, 93, 124 Земельного кодексу У</w:t>
      </w:r>
      <w:r>
        <w:rPr>
          <w:rFonts w:ascii="Times New Roman" w:hAnsi="Times New Roman" w:cs="Times New Roman"/>
          <w:sz w:val="24"/>
          <w:szCs w:val="24"/>
        </w:rPr>
        <w:t xml:space="preserve">країни, ст. 55 Закону  України </w:t>
      </w:r>
      <w:r>
        <w:rPr>
          <w:rFonts w:ascii="Times New Roman" w:hAnsi="Times New Roman" w:cs="Times New Roman"/>
          <w:sz w:val="24"/>
          <w:szCs w:val="24"/>
          <w:lang w:val="en-US"/>
        </w:rPr>
        <w:t>“</w:t>
      </w:r>
      <w:r>
        <w:rPr>
          <w:rFonts w:ascii="Times New Roman" w:hAnsi="Times New Roman" w:cs="Times New Roman"/>
          <w:sz w:val="24"/>
          <w:szCs w:val="24"/>
        </w:rPr>
        <w:t>Про землеустрій</w:t>
      </w:r>
      <w:r>
        <w:rPr>
          <w:rFonts w:ascii="Times New Roman" w:hAnsi="Times New Roman" w:cs="Times New Roman"/>
          <w:sz w:val="24"/>
          <w:szCs w:val="24"/>
          <w:lang w:val="en-US"/>
        </w:rPr>
        <w:t>”</w:t>
      </w:r>
      <w:r>
        <w:rPr>
          <w:rFonts w:ascii="Times New Roman" w:hAnsi="Times New Roman" w:cs="Times New Roman"/>
          <w:sz w:val="24"/>
          <w:szCs w:val="24"/>
          <w:lang w:eastAsia="uk-UA"/>
        </w:rPr>
        <w:t xml:space="preserve">,  Законом України </w:t>
      </w:r>
      <w:r>
        <w:rPr>
          <w:rFonts w:ascii="Times New Roman" w:hAnsi="Times New Roman" w:cs="Times New Roman"/>
          <w:sz w:val="24"/>
          <w:szCs w:val="24"/>
          <w:lang w:val="en-US" w:eastAsia="uk-UA"/>
        </w:rPr>
        <w:t>“</w:t>
      </w:r>
      <w:r>
        <w:rPr>
          <w:rFonts w:ascii="Times New Roman" w:hAnsi="Times New Roman" w:cs="Times New Roman"/>
          <w:sz w:val="24"/>
          <w:szCs w:val="24"/>
          <w:lang w:eastAsia="uk-UA"/>
        </w:rPr>
        <w:t>Про оренду землі</w:t>
      </w:r>
      <w:r>
        <w:rPr>
          <w:rFonts w:ascii="Times New Roman" w:hAnsi="Times New Roman" w:cs="Times New Roman"/>
          <w:sz w:val="24"/>
          <w:szCs w:val="24"/>
          <w:lang w:val="en-US" w:eastAsia="uk-UA"/>
        </w:rPr>
        <w:t>”</w:t>
      </w:r>
      <w:r>
        <w:rPr>
          <w:rFonts w:ascii="Times New Roman" w:hAnsi="Times New Roman" w:cs="Times New Roman"/>
          <w:sz w:val="24"/>
          <w:szCs w:val="24"/>
          <w:lang w:eastAsia="uk-UA"/>
        </w:rPr>
        <w:t xml:space="preserve">, Законом України </w:t>
      </w:r>
      <w:r>
        <w:rPr>
          <w:rFonts w:ascii="Times New Roman" w:hAnsi="Times New Roman" w:cs="Times New Roman"/>
          <w:sz w:val="24"/>
          <w:szCs w:val="24"/>
          <w:lang w:val="en-US" w:eastAsia="uk-UA"/>
        </w:rPr>
        <w:t>“</w:t>
      </w:r>
      <w:r w:rsidRPr="00FC2197">
        <w:rPr>
          <w:rFonts w:ascii="Times New Roman" w:hAnsi="Times New Roman" w:cs="Times New Roman"/>
          <w:sz w:val="24"/>
          <w:szCs w:val="24"/>
          <w:lang w:eastAsia="uk-UA"/>
        </w:rPr>
        <w:t xml:space="preserve">Про </w:t>
      </w:r>
      <w:r w:rsidRPr="00FC2197">
        <w:rPr>
          <w:rFonts w:ascii="Times New Roman" w:hAnsi="Times New Roman" w:cs="Times New Roman"/>
          <w:sz w:val="24"/>
          <w:szCs w:val="24"/>
          <w:shd w:val="clear" w:color="auto" w:fill="FFFFFF"/>
        </w:rPr>
        <w:t>внесення змін до деяких законодавчих актів України щодо вдосконалення системи управління та дерегуляції у сфері земельних відносин</w:t>
      </w:r>
      <w:r>
        <w:rPr>
          <w:rFonts w:ascii="Times New Roman" w:hAnsi="Times New Roman" w:cs="Times New Roman"/>
          <w:sz w:val="24"/>
          <w:szCs w:val="24"/>
          <w:lang w:val="en-US" w:eastAsia="uk-UA"/>
        </w:rPr>
        <w:t>”</w:t>
      </w:r>
      <w:r w:rsidRPr="00FC2197">
        <w:rPr>
          <w:rFonts w:ascii="Times New Roman" w:hAnsi="Times New Roman" w:cs="Times New Roman"/>
          <w:sz w:val="24"/>
          <w:szCs w:val="24"/>
          <w:lang w:eastAsia="uk-UA"/>
        </w:rPr>
        <w:t xml:space="preserve"> №1423-ІХ від 28.04.2021р., </w:t>
      </w:r>
      <w:r>
        <w:rPr>
          <w:rFonts w:ascii="Times New Roman" w:hAnsi="Times New Roman" w:cs="Times New Roman"/>
          <w:sz w:val="24"/>
          <w:szCs w:val="24"/>
        </w:rPr>
        <w:t xml:space="preserve">п.34 ст. 26 Закону України </w:t>
      </w:r>
      <w:r>
        <w:rPr>
          <w:rFonts w:ascii="Times New Roman" w:hAnsi="Times New Roman" w:cs="Times New Roman"/>
          <w:sz w:val="24"/>
          <w:szCs w:val="24"/>
          <w:lang w:val="en-US"/>
        </w:rPr>
        <w:t>“</w:t>
      </w:r>
      <w:r w:rsidRPr="00FC2197">
        <w:rPr>
          <w:rFonts w:ascii="Times New Roman" w:hAnsi="Times New Roman" w:cs="Times New Roman"/>
          <w:sz w:val="24"/>
          <w:szCs w:val="24"/>
        </w:rPr>
        <w:t>Про м</w:t>
      </w:r>
      <w:r>
        <w:rPr>
          <w:rFonts w:ascii="Times New Roman" w:hAnsi="Times New Roman" w:cs="Times New Roman"/>
          <w:sz w:val="24"/>
          <w:szCs w:val="24"/>
        </w:rPr>
        <w:t>ісцеве самоврядування в Україні</w:t>
      </w:r>
      <w:r>
        <w:rPr>
          <w:rFonts w:ascii="Times New Roman" w:hAnsi="Times New Roman" w:cs="Times New Roman"/>
          <w:sz w:val="24"/>
          <w:szCs w:val="24"/>
          <w:lang w:val="en-US"/>
        </w:rPr>
        <w:t>”</w:t>
      </w:r>
      <w:r w:rsidRPr="00FC2197">
        <w:rPr>
          <w:rFonts w:ascii="Times New Roman" w:hAnsi="Times New Roman" w:cs="Times New Roman"/>
          <w:sz w:val="24"/>
          <w:szCs w:val="24"/>
        </w:rPr>
        <w:t xml:space="preserve">, </w:t>
      </w:r>
      <w:r w:rsidRPr="00FC2197">
        <w:rPr>
          <w:rFonts w:ascii="Times New Roman" w:eastAsia="Times New Roman" w:hAnsi="Times New Roman" w:cs="Times New Roman"/>
          <w:sz w:val="24"/>
          <w:szCs w:val="24"/>
          <w:bdr w:val="none" w:sz="0" w:space="0" w:color="auto" w:frame="1"/>
          <w:lang w:eastAsia="uk-UA"/>
        </w:rPr>
        <w:t xml:space="preserve">беручи до уваги висновок </w:t>
      </w:r>
      <w:r w:rsidRPr="00FC2197">
        <w:rPr>
          <w:rFonts w:ascii="Times New Roman" w:hAnsi="Times New Roman" w:cs="Times New Roman"/>
          <w:sz w:val="24"/>
          <w:szCs w:val="24"/>
        </w:rPr>
        <w:t>постійної комісії з питань земельних відносин, екології, планування території, будівництва, архітектури, охорони пам’яток, історичного середовища, благоустрою,  Розвадівська  сільська  рада</w:t>
      </w:r>
    </w:p>
    <w:p w14:paraId="4D402438" w14:textId="77777777" w:rsidR="00650E04" w:rsidRPr="002D1F35" w:rsidRDefault="00650E04" w:rsidP="00650E04">
      <w:pPr>
        <w:tabs>
          <w:tab w:val="left" w:pos="709"/>
          <w:tab w:val="left" w:pos="2445"/>
        </w:tabs>
        <w:spacing w:after="0"/>
        <w:ind w:left="-142"/>
        <w:contextualSpacing/>
        <w:jc w:val="both"/>
        <w:rPr>
          <w:rFonts w:ascii="Times New Roman" w:hAnsi="Times New Roman" w:cs="Times New Roman"/>
          <w:color w:val="000000" w:themeColor="text1"/>
          <w:sz w:val="24"/>
          <w:szCs w:val="24"/>
        </w:rPr>
      </w:pPr>
    </w:p>
    <w:p w14:paraId="30BA64B1" w14:textId="77777777" w:rsidR="00650E04" w:rsidRPr="00FC2197" w:rsidRDefault="00650E04" w:rsidP="00650E04">
      <w:pPr>
        <w:spacing w:after="0" w:line="240" w:lineRule="auto"/>
        <w:jc w:val="center"/>
        <w:rPr>
          <w:rFonts w:ascii="Times New Roman" w:hAnsi="Times New Roman" w:cs="Times New Roman"/>
          <w:sz w:val="24"/>
          <w:szCs w:val="24"/>
        </w:rPr>
      </w:pPr>
      <w:r w:rsidRPr="00FC2197">
        <w:rPr>
          <w:rFonts w:ascii="Times New Roman" w:hAnsi="Times New Roman" w:cs="Times New Roman"/>
          <w:sz w:val="24"/>
          <w:szCs w:val="24"/>
        </w:rPr>
        <w:t>ВИРІШИЛА :</w:t>
      </w:r>
    </w:p>
    <w:p w14:paraId="79B5A6CD" w14:textId="77777777" w:rsidR="00650E04" w:rsidRPr="00FC2197" w:rsidRDefault="00650E04" w:rsidP="00650E04">
      <w:pPr>
        <w:pStyle w:val="a5"/>
        <w:tabs>
          <w:tab w:val="num" w:pos="1353"/>
        </w:tabs>
        <w:spacing w:before="120" w:after="120" w:line="240" w:lineRule="auto"/>
        <w:ind w:left="0" w:firstLine="360"/>
        <w:jc w:val="both"/>
        <w:rPr>
          <w:rFonts w:ascii="Times New Roman" w:hAnsi="Times New Roman" w:cs="Times New Roman"/>
          <w:sz w:val="24"/>
          <w:szCs w:val="24"/>
        </w:rPr>
      </w:pPr>
      <w:r w:rsidRPr="00FC2197">
        <w:rPr>
          <w:rFonts w:ascii="Times New Roman" w:hAnsi="Times New Roman"/>
          <w:sz w:val="24"/>
          <w:szCs w:val="24"/>
        </w:rPr>
        <w:t xml:space="preserve">    1.  Зареєструвати  право  комунальної  власності  на земельну ділянку  площею               </w:t>
      </w:r>
      <w:r>
        <w:rPr>
          <w:rFonts w:ascii="Times New Roman" w:hAnsi="Times New Roman"/>
          <w:sz w:val="24"/>
          <w:szCs w:val="24"/>
        </w:rPr>
        <w:t>0,2696</w:t>
      </w:r>
      <w:r w:rsidRPr="00FC2197">
        <w:rPr>
          <w:rFonts w:ascii="Times New Roman" w:hAnsi="Times New Roman"/>
          <w:sz w:val="24"/>
          <w:szCs w:val="24"/>
        </w:rPr>
        <w:t xml:space="preserve"> га, кадастровий номер 462308</w:t>
      </w:r>
      <w:r>
        <w:rPr>
          <w:rFonts w:ascii="Times New Roman" w:hAnsi="Times New Roman"/>
          <w:sz w:val="24"/>
          <w:szCs w:val="24"/>
        </w:rPr>
        <w:t>42</w:t>
      </w:r>
      <w:r w:rsidRPr="00FC2197">
        <w:rPr>
          <w:rFonts w:ascii="Times New Roman" w:hAnsi="Times New Roman"/>
          <w:sz w:val="24"/>
          <w:szCs w:val="24"/>
        </w:rPr>
        <w:t>00:0</w:t>
      </w:r>
      <w:r>
        <w:rPr>
          <w:rFonts w:ascii="Times New Roman" w:hAnsi="Times New Roman"/>
          <w:sz w:val="24"/>
          <w:szCs w:val="24"/>
        </w:rPr>
        <w:t>3</w:t>
      </w:r>
      <w:r w:rsidRPr="00FC2197">
        <w:rPr>
          <w:rFonts w:ascii="Times New Roman" w:hAnsi="Times New Roman"/>
          <w:sz w:val="24"/>
          <w:szCs w:val="24"/>
        </w:rPr>
        <w:t>:000:0</w:t>
      </w:r>
      <w:r>
        <w:rPr>
          <w:rFonts w:ascii="Times New Roman" w:hAnsi="Times New Roman"/>
          <w:sz w:val="24"/>
          <w:szCs w:val="24"/>
        </w:rPr>
        <w:t xml:space="preserve">029,  з видом цільового призначення </w:t>
      </w:r>
      <w:r w:rsidRPr="00FC2197">
        <w:rPr>
          <w:rFonts w:ascii="Times New Roman" w:hAnsi="Times New Roman" w:cs="Times New Roman"/>
          <w:sz w:val="24"/>
          <w:szCs w:val="24"/>
        </w:rPr>
        <w:t xml:space="preserve"> </w:t>
      </w:r>
      <w:r>
        <w:rPr>
          <w:rFonts w:ascii="Times New Roman" w:hAnsi="Times New Roman" w:cs="Times New Roman"/>
          <w:sz w:val="24"/>
          <w:szCs w:val="24"/>
        </w:rPr>
        <w:t xml:space="preserve">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  (Код згідно КВЦПЗ - 11.04), категорія земель: землі промисловості, транспорту, електронних комунікацій, енергетики, оборони та іншого призначення,  </w:t>
      </w:r>
      <w:r w:rsidRPr="00603A68">
        <w:rPr>
          <w:rFonts w:ascii="Times New Roman" w:hAnsi="Times New Roman" w:cs="Times New Roman"/>
          <w:color w:val="000000" w:themeColor="text1"/>
          <w:sz w:val="24"/>
          <w:szCs w:val="24"/>
        </w:rPr>
        <w:t>для обслуговування викупленого водозабору (комплексу будівель та споруд) свердловини №2</w:t>
      </w:r>
      <w:r>
        <w:rPr>
          <w:rFonts w:ascii="Times New Roman" w:hAnsi="Times New Roman" w:cs="Times New Roman"/>
          <w:color w:val="000000" w:themeColor="text1"/>
          <w:sz w:val="24"/>
          <w:szCs w:val="24"/>
        </w:rPr>
        <w:t>)</w:t>
      </w:r>
      <w:r w:rsidRPr="00603A68">
        <w:rPr>
          <w:rFonts w:ascii="Times New Roman" w:hAnsi="Times New Roman" w:cs="Times New Roman"/>
          <w:color w:val="000000" w:themeColor="text1"/>
          <w:sz w:val="24"/>
          <w:szCs w:val="24"/>
        </w:rPr>
        <w:t xml:space="preserve">, яка знаходиться за  адресою  в  с. Київець, вул. Наддністрянська будинок 154 А, Стрийського  району, Львівської області </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 xml:space="preserve">на </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території  Розвадіської  сільської  ради  з  метою  передачі   її   в  оренду</w:t>
      </w:r>
      <w:r w:rsidRPr="00FC2197">
        <w:rPr>
          <w:rFonts w:ascii="Times New Roman" w:hAnsi="Times New Roman" w:cs="Times New Roman"/>
          <w:sz w:val="24"/>
          <w:szCs w:val="24"/>
        </w:rPr>
        <w:t xml:space="preserve">.     </w:t>
      </w:r>
    </w:p>
    <w:p w14:paraId="48CCF1C5" w14:textId="77777777" w:rsidR="00650E04" w:rsidRPr="00FC2197" w:rsidRDefault="00650E04" w:rsidP="00650E04">
      <w:pPr>
        <w:pStyle w:val="a5"/>
        <w:tabs>
          <w:tab w:val="num" w:pos="1353"/>
        </w:tabs>
        <w:spacing w:before="120" w:after="12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xml:space="preserve">   </w:t>
      </w:r>
      <w:r w:rsidRPr="00FC2197">
        <w:rPr>
          <w:rFonts w:ascii="Times New Roman" w:hAnsi="Times New Roman" w:cs="Times New Roman"/>
          <w:sz w:val="24"/>
          <w:szCs w:val="24"/>
        </w:rPr>
        <w:t xml:space="preserve">2.    Затвердити  </w:t>
      </w:r>
      <w:r>
        <w:rPr>
          <w:rFonts w:ascii="Times New Roman" w:hAnsi="Times New Roman" w:cs="Times New Roman"/>
          <w:sz w:val="24"/>
          <w:szCs w:val="24"/>
        </w:rPr>
        <w:t xml:space="preserve">проєкт  землеустрою  щодо  відведення   земельної  ділянки площею </w:t>
      </w:r>
      <w:r>
        <w:rPr>
          <w:rFonts w:ascii="Times New Roman" w:hAnsi="Times New Roman"/>
          <w:sz w:val="24"/>
          <w:szCs w:val="24"/>
        </w:rPr>
        <w:t>0,2696</w:t>
      </w:r>
      <w:r w:rsidRPr="00FC2197">
        <w:rPr>
          <w:rFonts w:ascii="Times New Roman" w:hAnsi="Times New Roman"/>
          <w:sz w:val="24"/>
          <w:szCs w:val="24"/>
        </w:rPr>
        <w:t xml:space="preserve"> га, кадастровий номер 462308</w:t>
      </w:r>
      <w:r>
        <w:rPr>
          <w:rFonts w:ascii="Times New Roman" w:hAnsi="Times New Roman"/>
          <w:sz w:val="24"/>
          <w:szCs w:val="24"/>
        </w:rPr>
        <w:t>42</w:t>
      </w:r>
      <w:r w:rsidRPr="00FC2197">
        <w:rPr>
          <w:rFonts w:ascii="Times New Roman" w:hAnsi="Times New Roman"/>
          <w:sz w:val="24"/>
          <w:szCs w:val="24"/>
        </w:rPr>
        <w:t>00:0</w:t>
      </w:r>
      <w:r>
        <w:rPr>
          <w:rFonts w:ascii="Times New Roman" w:hAnsi="Times New Roman"/>
          <w:sz w:val="24"/>
          <w:szCs w:val="24"/>
        </w:rPr>
        <w:t>3</w:t>
      </w:r>
      <w:r w:rsidRPr="00FC2197">
        <w:rPr>
          <w:rFonts w:ascii="Times New Roman" w:hAnsi="Times New Roman"/>
          <w:sz w:val="24"/>
          <w:szCs w:val="24"/>
        </w:rPr>
        <w:t>:000:0</w:t>
      </w:r>
      <w:r>
        <w:rPr>
          <w:rFonts w:ascii="Times New Roman" w:hAnsi="Times New Roman"/>
          <w:sz w:val="24"/>
          <w:szCs w:val="24"/>
        </w:rPr>
        <w:t>029</w:t>
      </w:r>
      <w:r>
        <w:rPr>
          <w:rFonts w:ascii="Times New Roman" w:hAnsi="Times New Roman" w:cs="Times New Roman"/>
          <w:sz w:val="24"/>
          <w:szCs w:val="24"/>
        </w:rPr>
        <w:t xml:space="preserve">  з видом цільового призначення</w:t>
      </w:r>
      <w:r w:rsidRPr="00FC2197">
        <w:rPr>
          <w:rFonts w:ascii="Times New Roman" w:hAnsi="Times New Roman" w:cs="Times New Roman"/>
          <w:sz w:val="24"/>
          <w:szCs w:val="24"/>
        </w:rPr>
        <w:t xml:space="preserve"> для </w:t>
      </w:r>
      <w:r>
        <w:rPr>
          <w:rFonts w:ascii="Times New Roman" w:hAnsi="Times New Roman" w:cs="Times New Roman"/>
          <w:sz w:val="24"/>
          <w:szCs w:val="24"/>
        </w:rPr>
        <w:t>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r w:rsidRPr="00FC2197">
        <w:rPr>
          <w:rFonts w:ascii="Times New Roman" w:hAnsi="Times New Roman" w:cs="Times New Roman"/>
          <w:sz w:val="24"/>
          <w:szCs w:val="24"/>
        </w:rPr>
        <w:t xml:space="preserve">  (Код згідно КВЦПЗ </w:t>
      </w:r>
      <w:r>
        <w:rPr>
          <w:rFonts w:ascii="Times New Roman" w:hAnsi="Times New Roman" w:cs="Times New Roman"/>
          <w:sz w:val="24"/>
          <w:szCs w:val="24"/>
        </w:rPr>
        <w:t>–</w:t>
      </w:r>
      <w:r w:rsidRPr="00FC2197">
        <w:rPr>
          <w:rFonts w:ascii="Times New Roman" w:hAnsi="Times New Roman" w:cs="Times New Roman"/>
          <w:sz w:val="24"/>
          <w:szCs w:val="24"/>
        </w:rPr>
        <w:t xml:space="preserve"> </w:t>
      </w:r>
      <w:r>
        <w:rPr>
          <w:rFonts w:ascii="Times New Roman" w:hAnsi="Times New Roman" w:cs="Times New Roman"/>
          <w:sz w:val="24"/>
          <w:szCs w:val="24"/>
        </w:rPr>
        <w:t>11.04</w:t>
      </w:r>
      <w:r w:rsidRPr="00FC2197">
        <w:rPr>
          <w:rFonts w:ascii="Times New Roman" w:hAnsi="Times New Roman" w:cs="Times New Roman"/>
          <w:sz w:val="24"/>
          <w:szCs w:val="24"/>
        </w:rPr>
        <w:t>)</w:t>
      </w:r>
      <w:r>
        <w:rPr>
          <w:rFonts w:ascii="Times New Roman" w:hAnsi="Times New Roman" w:cs="Times New Roman"/>
          <w:sz w:val="24"/>
          <w:szCs w:val="24"/>
        </w:rPr>
        <w:t xml:space="preserve">, категорія земель: землі промисловості, транспорту, електронних комунікацій, енергетики, оборони та іншого призначення, </w:t>
      </w:r>
      <w:r w:rsidRPr="00603A68">
        <w:rPr>
          <w:rFonts w:ascii="Times New Roman" w:hAnsi="Times New Roman" w:cs="Times New Roman"/>
          <w:color w:val="000000" w:themeColor="text1"/>
          <w:sz w:val="24"/>
          <w:szCs w:val="24"/>
        </w:rPr>
        <w:t>для обслуговування викупленого водозабору (комплексу будівель та споруд) свердловини №2</w:t>
      </w:r>
      <w:r>
        <w:rPr>
          <w:rFonts w:ascii="Times New Roman" w:hAnsi="Times New Roman" w:cs="Times New Roman"/>
          <w:color w:val="000000" w:themeColor="text1"/>
          <w:sz w:val="24"/>
          <w:szCs w:val="24"/>
        </w:rPr>
        <w:t>)</w:t>
      </w:r>
      <w:r w:rsidRPr="00603A68">
        <w:rPr>
          <w:rFonts w:ascii="Times New Roman" w:hAnsi="Times New Roman" w:cs="Times New Roman"/>
          <w:color w:val="000000" w:themeColor="text1"/>
          <w:sz w:val="24"/>
          <w:szCs w:val="24"/>
        </w:rPr>
        <w:t>, яка знаходит</w:t>
      </w:r>
      <w:r>
        <w:rPr>
          <w:rFonts w:ascii="Times New Roman" w:hAnsi="Times New Roman" w:cs="Times New Roman"/>
          <w:color w:val="000000" w:themeColor="text1"/>
          <w:sz w:val="24"/>
          <w:szCs w:val="24"/>
        </w:rPr>
        <w:t xml:space="preserve">ься за  адресою  в  с. Київець, </w:t>
      </w:r>
      <w:r w:rsidRPr="00603A68">
        <w:rPr>
          <w:rFonts w:ascii="Times New Roman" w:hAnsi="Times New Roman" w:cs="Times New Roman"/>
          <w:color w:val="000000" w:themeColor="text1"/>
          <w:sz w:val="24"/>
          <w:szCs w:val="24"/>
        </w:rPr>
        <w:t xml:space="preserve">вул. Наддністрянська будинок 154 А, Стрийського  району, Львівської області </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 xml:space="preserve">на </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території  Розвадіської  сільської  ради  з  метою  передачі   її   в  оренду</w:t>
      </w:r>
      <w:r w:rsidRPr="00FC2197">
        <w:rPr>
          <w:rFonts w:ascii="Times New Roman" w:hAnsi="Times New Roman" w:cs="Times New Roman"/>
          <w:sz w:val="24"/>
          <w:szCs w:val="24"/>
        </w:rPr>
        <w:t>.</w:t>
      </w:r>
    </w:p>
    <w:p w14:paraId="7963F099" w14:textId="77777777" w:rsidR="00650E04" w:rsidRPr="00FC2197" w:rsidRDefault="00650E04" w:rsidP="00650E04">
      <w:pPr>
        <w:pStyle w:val="a5"/>
        <w:tabs>
          <w:tab w:val="num" w:pos="1353"/>
        </w:tabs>
        <w:spacing w:before="120" w:after="120" w:line="24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   3.</w:t>
      </w:r>
      <w:r w:rsidRPr="00FC2197">
        <w:rPr>
          <w:rFonts w:ascii="Times New Roman" w:hAnsi="Times New Roman" w:cs="Times New Roman"/>
          <w:sz w:val="24"/>
          <w:szCs w:val="24"/>
        </w:rPr>
        <w:t xml:space="preserve">  Надати  в оренду </w:t>
      </w:r>
      <w:r>
        <w:rPr>
          <w:rFonts w:ascii="Times New Roman" w:hAnsi="Times New Roman" w:cs="Times New Roman"/>
          <w:sz w:val="24"/>
          <w:szCs w:val="24"/>
        </w:rPr>
        <w:t xml:space="preserve"> </w:t>
      </w:r>
      <w:r>
        <w:rPr>
          <w:rFonts w:ascii="Times New Roman" w:hAnsi="Times New Roman" w:cs="Times New Roman"/>
          <w:b/>
          <w:color w:val="000000" w:themeColor="text1"/>
          <w:sz w:val="24"/>
          <w:szCs w:val="24"/>
        </w:rPr>
        <w:t xml:space="preserve">ФЕРМЕРСЬКОМУ  ГОСПОДАРСТВУ </w:t>
      </w:r>
      <w:r>
        <w:rPr>
          <w:rFonts w:ascii="Times New Roman" w:hAnsi="Times New Roman" w:cs="Times New Roman"/>
          <w:b/>
          <w:color w:val="000000" w:themeColor="text1"/>
          <w:sz w:val="24"/>
          <w:szCs w:val="24"/>
          <w:lang w:val="en-US"/>
        </w:rPr>
        <w:t>“</w:t>
      </w:r>
      <w:r>
        <w:rPr>
          <w:rFonts w:ascii="Times New Roman" w:hAnsi="Times New Roman" w:cs="Times New Roman"/>
          <w:b/>
          <w:color w:val="000000" w:themeColor="text1"/>
          <w:sz w:val="24"/>
          <w:szCs w:val="24"/>
        </w:rPr>
        <w:t>УЛАР</w:t>
      </w:r>
      <w:r>
        <w:rPr>
          <w:rFonts w:ascii="Times New Roman" w:hAnsi="Times New Roman" w:cs="Times New Roman"/>
          <w:b/>
          <w:color w:val="000000" w:themeColor="text1"/>
          <w:sz w:val="24"/>
          <w:szCs w:val="24"/>
          <w:lang w:val="en-US"/>
        </w:rPr>
        <w:t>”</w:t>
      </w:r>
      <w:r>
        <w:rPr>
          <w:rFonts w:ascii="Times New Roman" w:hAnsi="Times New Roman" w:cs="Times New Roman"/>
          <w:b/>
          <w:color w:val="000000" w:themeColor="text1"/>
          <w:sz w:val="24"/>
          <w:szCs w:val="24"/>
        </w:rPr>
        <w:t xml:space="preserve"> (ідентифікаційний код за ЄДРПОУ 32461669)   </w:t>
      </w:r>
      <w:r>
        <w:rPr>
          <w:rFonts w:ascii="Times New Roman" w:hAnsi="Times New Roman" w:cs="Times New Roman"/>
          <w:sz w:val="24"/>
          <w:szCs w:val="24"/>
        </w:rPr>
        <w:t xml:space="preserve">земельну  ділянку площею </w:t>
      </w:r>
      <w:r>
        <w:rPr>
          <w:rFonts w:ascii="Times New Roman" w:hAnsi="Times New Roman" w:cs="Times New Roman"/>
          <w:sz w:val="24"/>
          <w:szCs w:val="24"/>
          <w:lang w:val="en-US"/>
        </w:rPr>
        <w:t>0</w:t>
      </w:r>
      <w:r>
        <w:rPr>
          <w:rFonts w:ascii="Times New Roman" w:hAnsi="Times New Roman" w:cs="Times New Roman"/>
          <w:sz w:val="24"/>
          <w:szCs w:val="24"/>
        </w:rPr>
        <w:t>,</w:t>
      </w:r>
      <w:r>
        <w:rPr>
          <w:rFonts w:ascii="Times New Roman" w:hAnsi="Times New Roman" w:cs="Times New Roman"/>
          <w:sz w:val="24"/>
          <w:szCs w:val="24"/>
          <w:lang w:val="en-US"/>
        </w:rPr>
        <w:t>2696</w:t>
      </w:r>
      <w:r w:rsidRPr="00FC2197">
        <w:rPr>
          <w:rFonts w:ascii="Times New Roman" w:hAnsi="Times New Roman" w:cs="Times New Roman"/>
          <w:sz w:val="24"/>
          <w:szCs w:val="24"/>
        </w:rPr>
        <w:t xml:space="preserve"> га, кадастровий  номер 462308</w:t>
      </w:r>
      <w:r>
        <w:rPr>
          <w:rFonts w:ascii="Times New Roman" w:hAnsi="Times New Roman" w:cs="Times New Roman"/>
          <w:sz w:val="24"/>
          <w:szCs w:val="24"/>
          <w:lang w:val="en-US"/>
        </w:rPr>
        <w:t>42</w:t>
      </w:r>
      <w:r w:rsidRPr="00FC2197">
        <w:rPr>
          <w:rFonts w:ascii="Times New Roman" w:hAnsi="Times New Roman" w:cs="Times New Roman"/>
          <w:sz w:val="24"/>
          <w:szCs w:val="24"/>
        </w:rPr>
        <w:t>00:0</w:t>
      </w:r>
      <w:r>
        <w:rPr>
          <w:rFonts w:ascii="Times New Roman" w:hAnsi="Times New Roman" w:cs="Times New Roman"/>
          <w:sz w:val="24"/>
          <w:szCs w:val="24"/>
          <w:lang w:val="en-US"/>
        </w:rPr>
        <w:t>3</w:t>
      </w:r>
      <w:r w:rsidRPr="00FC2197">
        <w:rPr>
          <w:rFonts w:ascii="Times New Roman" w:hAnsi="Times New Roman" w:cs="Times New Roman"/>
          <w:sz w:val="24"/>
          <w:szCs w:val="24"/>
        </w:rPr>
        <w:t>:000:0</w:t>
      </w:r>
      <w:r>
        <w:rPr>
          <w:rFonts w:ascii="Times New Roman" w:hAnsi="Times New Roman" w:cs="Times New Roman"/>
          <w:sz w:val="24"/>
          <w:szCs w:val="24"/>
        </w:rPr>
        <w:t>0</w:t>
      </w:r>
      <w:r>
        <w:rPr>
          <w:rFonts w:ascii="Times New Roman" w:hAnsi="Times New Roman" w:cs="Times New Roman"/>
          <w:sz w:val="24"/>
          <w:szCs w:val="24"/>
          <w:lang w:val="en-US"/>
        </w:rPr>
        <w:t>29</w:t>
      </w:r>
      <w:r>
        <w:rPr>
          <w:rFonts w:ascii="Times New Roman" w:hAnsi="Times New Roman" w:cs="Times New Roman"/>
          <w:sz w:val="24"/>
          <w:szCs w:val="24"/>
        </w:rPr>
        <w:t xml:space="preserve">  з  видом цільового призначення</w:t>
      </w:r>
      <w:r w:rsidRPr="00FC2197">
        <w:rPr>
          <w:rFonts w:ascii="Times New Roman" w:hAnsi="Times New Roman" w:cs="Times New Roman"/>
          <w:sz w:val="24"/>
          <w:szCs w:val="24"/>
        </w:rPr>
        <w:t xml:space="preserve"> </w:t>
      </w:r>
      <w:r>
        <w:rPr>
          <w:rFonts w:ascii="Times New Roman" w:hAnsi="Times New Roman" w:cs="Times New Roman"/>
          <w:sz w:val="24"/>
          <w:szCs w:val="24"/>
        </w:rPr>
        <w:t xml:space="preserve">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  (Код згідно КВЦПЗ – 11.04), категорія земель: землі промисловості, транспорту, електронних комунікацій, енергетики, оборони та іншого призначення,  </w:t>
      </w:r>
      <w:r w:rsidRPr="00603A68">
        <w:rPr>
          <w:rFonts w:ascii="Times New Roman" w:hAnsi="Times New Roman" w:cs="Times New Roman"/>
          <w:color w:val="000000" w:themeColor="text1"/>
          <w:sz w:val="24"/>
          <w:szCs w:val="24"/>
        </w:rPr>
        <w:t>для обслуговування викупленого водозабору (комплексу будівель та споруд) свердловини №2</w:t>
      </w:r>
      <w:r>
        <w:rPr>
          <w:rFonts w:ascii="Times New Roman" w:hAnsi="Times New Roman" w:cs="Times New Roman"/>
          <w:color w:val="000000" w:themeColor="text1"/>
          <w:sz w:val="24"/>
          <w:szCs w:val="24"/>
        </w:rPr>
        <w:t>)</w:t>
      </w:r>
      <w:r w:rsidRPr="00603A68">
        <w:rPr>
          <w:rFonts w:ascii="Times New Roman" w:hAnsi="Times New Roman" w:cs="Times New Roman"/>
          <w:color w:val="000000" w:themeColor="text1"/>
          <w:sz w:val="24"/>
          <w:szCs w:val="24"/>
        </w:rPr>
        <w:t xml:space="preserve">, яка знаходиться за  адресою  в  с. Київець, </w:t>
      </w:r>
      <w:r>
        <w:rPr>
          <w:rFonts w:ascii="Times New Roman" w:hAnsi="Times New Roman" w:cs="Times New Roman"/>
          <w:color w:val="000000" w:themeColor="text1"/>
          <w:sz w:val="24"/>
          <w:szCs w:val="24"/>
          <w:lang w:val="en-US"/>
        </w:rPr>
        <w:t xml:space="preserve"> </w:t>
      </w:r>
      <w:r w:rsidRPr="00603A68">
        <w:rPr>
          <w:rFonts w:ascii="Times New Roman" w:hAnsi="Times New Roman" w:cs="Times New Roman"/>
          <w:color w:val="000000" w:themeColor="text1"/>
          <w:sz w:val="24"/>
          <w:szCs w:val="24"/>
        </w:rPr>
        <w:t xml:space="preserve">вул. Наддністрянська будинок 154 А, Стрийського  району, Львівської області </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 xml:space="preserve">на </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території  Розвадіської  сільської  ради</w:t>
      </w:r>
      <w:r>
        <w:rPr>
          <w:rFonts w:ascii="Times New Roman" w:hAnsi="Times New Roman"/>
          <w:sz w:val="24"/>
          <w:szCs w:val="24"/>
        </w:rPr>
        <w:t xml:space="preserve"> </w:t>
      </w:r>
      <w:r w:rsidRPr="00FC2197">
        <w:rPr>
          <w:rFonts w:ascii="Times New Roman" w:hAnsi="Times New Roman" w:cs="Times New Roman"/>
          <w:sz w:val="24"/>
          <w:szCs w:val="24"/>
        </w:rPr>
        <w:t xml:space="preserve"> терміном</w:t>
      </w:r>
      <w:r>
        <w:rPr>
          <w:rFonts w:ascii="Times New Roman" w:hAnsi="Times New Roman" w:cs="Times New Roman"/>
          <w:sz w:val="24"/>
          <w:szCs w:val="24"/>
        </w:rPr>
        <w:t xml:space="preserve"> </w:t>
      </w:r>
      <w:r w:rsidRPr="00FC2197">
        <w:rPr>
          <w:rFonts w:ascii="Times New Roman" w:hAnsi="Times New Roman" w:cs="Times New Roman"/>
          <w:sz w:val="24"/>
          <w:szCs w:val="24"/>
        </w:rPr>
        <w:t xml:space="preserve">  на  </w:t>
      </w:r>
      <w:r w:rsidRPr="00D40F72">
        <w:rPr>
          <w:rFonts w:ascii="Times New Roman" w:hAnsi="Times New Roman" w:cs="Times New Roman"/>
          <w:b/>
          <w:bCs/>
          <w:sz w:val="24"/>
          <w:szCs w:val="24"/>
        </w:rPr>
        <w:t>2</w:t>
      </w:r>
      <w:r>
        <w:rPr>
          <w:rFonts w:ascii="Times New Roman" w:hAnsi="Times New Roman" w:cs="Times New Roman"/>
          <w:b/>
          <w:bCs/>
          <w:sz w:val="24"/>
          <w:szCs w:val="24"/>
        </w:rPr>
        <w:t>0</w:t>
      </w:r>
      <w:r w:rsidRPr="00D40F72">
        <w:rPr>
          <w:rFonts w:ascii="Times New Roman" w:hAnsi="Times New Roman" w:cs="Times New Roman"/>
          <w:b/>
          <w:bCs/>
          <w:sz w:val="24"/>
          <w:szCs w:val="24"/>
        </w:rPr>
        <w:t xml:space="preserve"> </w:t>
      </w:r>
      <w:r w:rsidRPr="00FC2197">
        <w:rPr>
          <w:rFonts w:ascii="Times New Roman" w:hAnsi="Times New Roman" w:cs="Times New Roman"/>
          <w:b/>
          <w:bCs/>
          <w:sz w:val="24"/>
          <w:szCs w:val="24"/>
        </w:rPr>
        <w:t xml:space="preserve"> років</w:t>
      </w:r>
      <w:r w:rsidRPr="00FC2197">
        <w:rPr>
          <w:rFonts w:ascii="Times New Roman" w:hAnsi="Times New Roman" w:cs="Times New Roman"/>
          <w:sz w:val="24"/>
          <w:szCs w:val="24"/>
        </w:rPr>
        <w:t>.</w:t>
      </w:r>
    </w:p>
    <w:p w14:paraId="0A121C37" w14:textId="77777777" w:rsidR="00650E04" w:rsidRPr="00FC2197" w:rsidRDefault="00650E04" w:rsidP="00650E04">
      <w:pPr>
        <w:pStyle w:val="12"/>
        <w:tabs>
          <w:tab w:val="num" w:pos="993"/>
        </w:tabs>
        <w:spacing w:before="120" w:after="120" w:line="240" w:lineRule="auto"/>
        <w:ind w:left="-142" w:firstLine="709"/>
        <w:jc w:val="both"/>
        <w:rPr>
          <w:rFonts w:ascii="Times New Roman" w:hAnsi="Times New Roman" w:cs="Times New Roman"/>
          <w:sz w:val="24"/>
          <w:szCs w:val="24"/>
          <w:lang w:val="uk-UA"/>
        </w:rPr>
      </w:pPr>
      <w:r>
        <w:rPr>
          <w:rFonts w:ascii="Times New Roman" w:hAnsi="Times New Roman" w:cs="Times New Roman"/>
          <w:sz w:val="24"/>
          <w:szCs w:val="24"/>
          <w:lang w:val="uk-UA"/>
        </w:rPr>
        <w:t>4.</w:t>
      </w:r>
      <w:r w:rsidRPr="00FC2197">
        <w:rPr>
          <w:rFonts w:ascii="Times New Roman" w:hAnsi="Times New Roman" w:cs="Times New Roman"/>
          <w:sz w:val="24"/>
          <w:szCs w:val="24"/>
          <w:lang w:val="uk-UA"/>
        </w:rPr>
        <w:t xml:space="preserve">Орендну плату встановити в розмірі </w:t>
      </w:r>
      <w:r>
        <w:rPr>
          <w:rFonts w:ascii="Times New Roman" w:hAnsi="Times New Roman" w:cs="Times New Roman"/>
          <w:b/>
          <w:bCs/>
          <w:sz w:val="24"/>
          <w:szCs w:val="24"/>
          <w:lang w:val="uk-UA"/>
        </w:rPr>
        <w:t>6</w:t>
      </w:r>
      <w:r w:rsidRPr="00FC2197">
        <w:rPr>
          <w:rFonts w:ascii="Times New Roman" w:hAnsi="Times New Roman" w:cs="Times New Roman"/>
          <w:b/>
          <w:bCs/>
          <w:sz w:val="24"/>
          <w:szCs w:val="24"/>
          <w:lang w:val="uk-UA"/>
        </w:rPr>
        <w:t xml:space="preserve"> (</w:t>
      </w:r>
      <w:r>
        <w:rPr>
          <w:rFonts w:ascii="Times New Roman" w:hAnsi="Times New Roman" w:cs="Times New Roman"/>
          <w:b/>
          <w:bCs/>
          <w:sz w:val="24"/>
          <w:szCs w:val="24"/>
          <w:lang w:val="uk-UA"/>
        </w:rPr>
        <w:t>шість</w:t>
      </w:r>
      <w:r w:rsidRPr="00FC2197">
        <w:rPr>
          <w:rFonts w:ascii="Times New Roman" w:hAnsi="Times New Roman" w:cs="Times New Roman"/>
          <w:b/>
          <w:bCs/>
          <w:sz w:val="24"/>
          <w:szCs w:val="24"/>
          <w:lang w:val="uk-UA"/>
        </w:rPr>
        <w:t>)</w:t>
      </w:r>
      <w:r>
        <w:rPr>
          <w:rFonts w:ascii="Times New Roman" w:hAnsi="Times New Roman" w:cs="Times New Roman"/>
          <w:b/>
          <w:bCs/>
          <w:sz w:val="24"/>
          <w:szCs w:val="24"/>
          <w:lang w:val="uk-UA"/>
        </w:rPr>
        <w:t xml:space="preserve"> </w:t>
      </w:r>
      <w:r w:rsidRPr="00FC2197">
        <w:rPr>
          <w:rFonts w:ascii="Times New Roman" w:hAnsi="Times New Roman" w:cs="Times New Roman"/>
          <w:sz w:val="24"/>
          <w:szCs w:val="24"/>
          <w:lang w:val="uk-UA"/>
        </w:rPr>
        <w:t xml:space="preserve"> відсотків від нормативної грошової  оцінки  земельної  ділянки  в  рік.</w:t>
      </w:r>
    </w:p>
    <w:p w14:paraId="73D11C8E" w14:textId="77777777" w:rsidR="00650E04" w:rsidRPr="004A5344" w:rsidRDefault="00650E04" w:rsidP="00650E04">
      <w:pPr>
        <w:pStyle w:val="a5"/>
        <w:tabs>
          <w:tab w:val="num" w:pos="993"/>
        </w:tabs>
        <w:spacing w:before="120" w:after="120" w:line="240" w:lineRule="auto"/>
        <w:ind w:left="0" w:firstLine="709"/>
        <w:contextualSpacing w:val="0"/>
        <w:jc w:val="both"/>
        <w:rPr>
          <w:rFonts w:ascii="Times New Roman" w:hAnsi="Times New Roman" w:cs="Times New Roman"/>
          <w:b/>
          <w:bCs/>
          <w:sz w:val="28"/>
          <w:szCs w:val="28"/>
        </w:rPr>
      </w:pPr>
      <w:r>
        <w:rPr>
          <w:rFonts w:ascii="Times New Roman" w:hAnsi="Times New Roman" w:cs="Times New Roman"/>
          <w:b/>
          <w:bCs/>
          <w:sz w:val="28"/>
          <w:szCs w:val="28"/>
          <w:lang w:val="en-US"/>
        </w:rPr>
        <w:t>237838</w:t>
      </w:r>
      <w:r>
        <w:rPr>
          <w:rFonts w:ascii="Times New Roman" w:hAnsi="Times New Roman" w:cs="Times New Roman"/>
          <w:b/>
          <w:bCs/>
          <w:sz w:val="28"/>
          <w:szCs w:val="28"/>
        </w:rPr>
        <w:t>,35</w:t>
      </w:r>
      <w:r w:rsidRPr="004A5344">
        <w:rPr>
          <w:rFonts w:ascii="Times New Roman" w:hAnsi="Times New Roman" w:cs="Times New Roman"/>
          <w:b/>
          <w:bCs/>
          <w:sz w:val="28"/>
          <w:szCs w:val="28"/>
        </w:rPr>
        <w:t xml:space="preserve">   Х   </w:t>
      </w:r>
      <w:r>
        <w:rPr>
          <w:rFonts w:ascii="Times New Roman" w:hAnsi="Times New Roman" w:cs="Times New Roman"/>
          <w:b/>
          <w:bCs/>
          <w:sz w:val="28"/>
          <w:szCs w:val="28"/>
        </w:rPr>
        <w:t>6</w:t>
      </w:r>
      <w:r w:rsidRPr="004A5344">
        <w:rPr>
          <w:rFonts w:ascii="Times New Roman" w:hAnsi="Times New Roman" w:cs="Times New Roman"/>
          <w:b/>
          <w:bCs/>
          <w:sz w:val="28"/>
          <w:szCs w:val="28"/>
        </w:rPr>
        <w:t xml:space="preserve">% = </w:t>
      </w:r>
      <w:r>
        <w:rPr>
          <w:rFonts w:ascii="Times New Roman" w:hAnsi="Times New Roman" w:cs="Times New Roman"/>
          <w:b/>
          <w:bCs/>
          <w:sz w:val="28"/>
          <w:szCs w:val="28"/>
        </w:rPr>
        <w:t>14 270,301</w:t>
      </w:r>
      <w:r w:rsidRPr="004A5344">
        <w:rPr>
          <w:rFonts w:ascii="Times New Roman" w:hAnsi="Times New Roman" w:cs="Times New Roman"/>
          <w:b/>
          <w:bCs/>
          <w:sz w:val="28"/>
          <w:szCs w:val="28"/>
        </w:rPr>
        <w:t xml:space="preserve"> грн.</w:t>
      </w:r>
    </w:p>
    <w:p w14:paraId="384164BA" w14:textId="77777777" w:rsidR="00650E04" w:rsidRPr="00FC2197" w:rsidRDefault="00650E04" w:rsidP="00650E04">
      <w:pPr>
        <w:spacing w:after="0" w:line="240" w:lineRule="auto"/>
        <w:jc w:val="both"/>
        <w:rPr>
          <w:rFonts w:ascii="Times New Roman" w:hAnsi="Times New Roman" w:cs="Times New Roman"/>
          <w:sz w:val="24"/>
          <w:szCs w:val="24"/>
        </w:rPr>
      </w:pPr>
      <w:r w:rsidRPr="00FC2197">
        <w:rPr>
          <w:rFonts w:ascii="Times New Roman" w:hAnsi="Times New Roman" w:cs="Times New Roman"/>
          <w:sz w:val="21"/>
          <w:szCs w:val="21"/>
        </w:rPr>
        <w:t xml:space="preserve">           </w:t>
      </w:r>
      <w:r w:rsidRPr="00036E1B">
        <w:rPr>
          <w:rFonts w:ascii="Times New Roman" w:hAnsi="Times New Roman" w:cs="Times New Roman"/>
          <w:sz w:val="24"/>
          <w:szCs w:val="24"/>
        </w:rPr>
        <w:t>5</w:t>
      </w:r>
      <w:r>
        <w:rPr>
          <w:rFonts w:ascii="Times New Roman" w:hAnsi="Times New Roman" w:cs="Times New Roman"/>
          <w:sz w:val="21"/>
          <w:szCs w:val="21"/>
        </w:rPr>
        <w:t>.</w:t>
      </w:r>
      <w:r w:rsidRPr="00FC2197">
        <w:rPr>
          <w:rFonts w:ascii="Times New Roman" w:hAnsi="Times New Roman" w:cs="Times New Roman"/>
          <w:b/>
          <w:sz w:val="21"/>
          <w:szCs w:val="21"/>
        </w:rPr>
        <w:t xml:space="preserve"> </w:t>
      </w:r>
      <w:r>
        <w:rPr>
          <w:rFonts w:ascii="Times New Roman" w:hAnsi="Times New Roman" w:cs="Times New Roman"/>
          <w:b/>
          <w:color w:val="000000" w:themeColor="text1"/>
          <w:sz w:val="24"/>
          <w:szCs w:val="24"/>
        </w:rPr>
        <w:t xml:space="preserve">ФЕРМЕРСЬКОМУ  ГОСПОДАРСТВУ </w:t>
      </w:r>
      <w:r>
        <w:rPr>
          <w:rFonts w:ascii="Times New Roman" w:hAnsi="Times New Roman" w:cs="Times New Roman"/>
          <w:b/>
          <w:color w:val="000000" w:themeColor="text1"/>
          <w:sz w:val="24"/>
          <w:szCs w:val="24"/>
          <w:lang w:val="en-US"/>
        </w:rPr>
        <w:t>“</w:t>
      </w:r>
      <w:r>
        <w:rPr>
          <w:rFonts w:ascii="Times New Roman" w:hAnsi="Times New Roman" w:cs="Times New Roman"/>
          <w:b/>
          <w:color w:val="000000" w:themeColor="text1"/>
          <w:sz w:val="24"/>
          <w:szCs w:val="24"/>
        </w:rPr>
        <w:t>УЛАР</w:t>
      </w:r>
      <w:r>
        <w:rPr>
          <w:rFonts w:ascii="Times New Roman" w:hAnsi="Times New Roman" w:cs="Times New Roman"/>
          <w:b/>
          <w:color w:val="000000" w:themeColor="text1"/>
          <w:sz w:val="24"/>
          <w:szCs w:val="24"/>
          <w:lang w:val="en-US"/>
        </w:rPr>
        <w:t>”</w:t>
      </w:r>
      <w:r>
        <w:rPr>
          <w:rFonts w:ascii="Times New Roman" w:hAnsi="Times New Roman" w:cs="Times New Roman"/>
          <w:b/>
          <w:color w:val="000000" w:themeColor="text1"/>
          <w:sz w:val="24"/>
          <w:szCs w:val="24"/>
        </w:rPr>
        <w:t xml:space="preserve"> (ідентифікаційний код за ЄДРПОУ 32461669) </w:t>
      </w:r>
      <w:r w:rsidRPr="00FC2197">
        <w:rPr>
          <w:rFonts w:ascii="Times New Roman" w:hAnsi="Times New Roman" w:cs="Times New Roman"/>
          <w:sz w:val="24"/>
          <w:szCs w:val="24"/>
        </w:rPr>
        <w:t xml:space="preserve">укласти  договір </w:t>
      </w:r>
      <w:r>
        <w:rPr>
          <w:rFonts w:ascii="Times New Roman" w:hAnsi="Times New Roman" w:cs="Times New Roman"/>
          <w:sz w:val="24"/>
          <w:szCs w:val="24"/>
        </w:rPr>
        <w:t xml:space="preserve"> </w:t>
      </w:r>
      <w:r w:rsidRPr="00FC2197">
        <w:rPr>
          <w:rFonts w:ascii="Times New Roman" w:hAnsi="Times New Roman" w:cs="Times New Roman"/>
          <w:sz w:val="24"/>
          <w:szCs w:val="24"/>
        </w:rPr>
        <w:t xml:space="preserve">оренди  з   Розвадівською  сільською радою  на  земельну ділянку </w:t>
      </w:r>
      <w:r>
        <w:rPr>
          <w:rFonts w:ascii="Times New Roman" w:hAnsi="Times New Roman" w:cs="Times New Roman"/>
          <w:sz w:val="24"/>
          <w:szCs w:val="24"/>
        </w:rPr>
        <w:t xml:space="preserve"> </w:t>
      </w:r>
      <w:r w:rsidRPr="00FC2197">
        <w:rPr>
          <w:rFonts w:ascii="Times New Roman" w:hAnsi="Times New Roman" w:cs="Times New Roman"/>
          <w:sz w:val="24"/>
          <w:szCs w:val="24"/>
        </w:rPr>
        <w:t xml:space="preserve">площею </w:t>
      </w:r>
      <w:r>
        <w:rPr>
          <w:rFonts w:ascii="Times New Roman" w:hAnsi="Times New Roman" w:cs="Times New Roman"/>
          <w:sz w:val="24"/>
          <w:szCs w:val="24"/>
        </w:rPr>
        <w:t>0,2696</w:t>
      </w:r>
      <w:r w:rsidRPr="00FC2197">
        <w:rPr>
          <w:rFonts w:ascii="Times New Roman" w:hAnsi="Times New Roman" w:cs="Times New Roman"/>
          <w:sz w:val="24"/>
          <w:szCs w:val="24"/>
        </w:rPr>
        <w:t xml:space="preserve"> га, кадастровий номер 462308</w:t>
      </w:r>
      <w:r>
        <w:rPr>
          <w:rFonts w:ascii="Times New Roman" w:hAnsi="Times New Roman" w:cs="Times New Roman"/>
          <w:sz w:val="24"/>
          <w:szCs w:val="24"/>
        </w:rPr>
        <w:t>42</w:t>
      </w:r>
      <w:r w:rsidRPr="00FC2197">
        <w:rPr>
          <w:rFonts w:ascii="Times New Roman" w:hAnsi="Times New Roman" w:cs="Times New Roman"/>
          <w:sz w:val="24"/>
          <w:szCs w:val="24"/>
        </w:rPr>
        <w:t>00:0</w:t>
      </w:r>
      <w:r>
        <w:rPr>
          <w:rFonts w:ascii="Times New Roman" w:hAnsi="Times New Roman" w:cs="Times New Roman"/>
          <w:sz w:val="24"/>
          <w:szCs w:val="24"/>
        </w:rPr>
        <w:t>3</w:t>
      </w:r>
      <w:r w:rsidRPr="00FC2197">
        <w:rPr>
          <w:rFonts w:ascii="Times New Roman" w:hAnsi="Times New Roman" w:cs="Times New Roman"/>
          <w:sz w:val="24"/>
          <w:szCs w:val="24"/>
        </w:rPr>
        <w:t>:000:0</w:t>
      </w:r>
      <w:r>
        <w:rPr>
          <w:rFonts w:ascii="Times New Roman" w:hAnsi="Times New Roman" w:cs="Times New Roman"/>
          <w:sz w:val="24"/>
          <w:szCs w:val="24"/>
        </w:rPr>
        <w:t>029 з  видом цільового призначення</w:t>
      </w:r>
      <w:r w:rsidRPr="00FC2197">
        <w:rPr>
          <w:rFonts w:ascii="Times New Roman" w:hAnsi="Times New Roman" w:cs="Times New Roman"/>
          <w:sz w:val="24"/>
          <w:szCs w:val="24"/>
        </w:rPr>
        <w:t xml:space="preserve"> </w:t>
      </w:r>
      <w:r>
        <w:rPr>
          <w:rFonts w:ascii="Times New Roman" w:hAnsi="Times New Roman" w:cs="Times New Roman"/>
          <w:sz w:val="24"/>
          <w:szCs w:val="24"/>
        </w:rPr>
        <w:t xml:space="preserve">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  (Код згідно КВЦПЗ – 11.04), категорія земель: землі промисловості, транспорту, електронних комунікацій, енергетики, оборони та іншого призначення,  </w:t>
      </w:r>
      <w:r w:rsidRPr="00603A68">
        <w:rPr>
          <w:rFonts w:ascii="Times New Roman" w:hAnsi="Times New Roman" w:cs="Times New Roman"/>
          <w:color w:val="000000" w:themeColor="text1"/>
          <w:sz w:val="24"/>
          <w:szCs w:val="24"/>
        </w:rPr>
        <w:t>для обслуговування викупленого водозабору (комплексу будівель та споруд) свердловини №2</w:t>
      </w:r>
      <w:r>
        <w:rPr>
          <w:rFonts w:ascii="Times New Roman" w:hAnsi="Times New Roman" w:cs="Times New Roman"/>
          <w:color w:val="000000" w:themeColor="text1"/>
          <w:sz w:val="24"/>
          <w:szCs w:val="24"/>
        </w:rPr>
        <w:t>)</w:t>
      </w:r>
      <w:r w:rsidRPr="00603A68">
        <w:rPr>
          <w:rFonts w:ascii="Times New Roman" w:hAnsi="Times New Roman" w:cs="Times New Roman"/>
          <w:color w:val="000000" w:themeColor="text1"/>
          <w:sz w:val="24"/>
          <w:szCs w:val="24"/>
        </w:rPr>
        <w:t xml:space="preserve">, яка знаходиться за  адресою  в  с. Київець, </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 xml:space="preserve">вул. Наддністрянська будинок 154 А, Стрийського  району, Львівської області </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 xml:space="preserve">на </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території  Розвадіської  сільської  ради</w:t>
      </w:r>
      <w:r w:rsidRPr="00FC2197">
        <w:rPr>
          <w:rFonts w:ascii="Times New Roman" w:hAnsi="Times New Roman" w:cs="Times New Roman"/>
          <w:sz w:val="24"/>
          <w:szCs w:val="24"/>
        </w:rPr>
        <w:t xml:space="preserve">  та  зареєструвати  його  згідно  чинного законодавства.</w:t>
      </w:r>
    </w:p>
    <w:p w14:paraId="3FC21833" w14:textId="77777777" w:rsidR="00650E04" w:rsidRPr="00FC2197" w:rsidRDefault="00650E04" w:rsidP="00650E04">
      <w:pPr>
        <w:spacing w:before="120" w:after="12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6.</w:t>
      </w:r>
      <w:r w:rsidRPr="00FC2197">
        <w:rPr>
          <w:rFonts w:ascii="Times New Roman" w:hAnsi="Times New Roman" w:cs="Times New Roman"/>
          <w:sz w:val="24"/>
          <w:szCs w:val="24"/>
        </w:rPr>
        <w:t xml:space="preserve"> 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14273432" w14:textId="77777777" w:rsidR="00650E04" w:rsidRPr="00FC2197" w:rsidRDefault="00650E04" w:rsidP="00650E04">
      <w:pPr>
        <w:pStyle w:val="a5"/>
        <w:spacing w:after="0" w:line="240" w:lineRule="auto"/>
        <w:ind w:left="709"/>
        <w:rPr>
          <w:rFonts w:ascii="Times New Roman" w:hAnsi="Times New Roman" w:cs="Times New Roman"/>
          <w:sz w:val="24"/>
          <w:szCs w:val="24"/>
        </w:rPr>
      </w:pPr>
    </w:p>
    <w:p w14:paraId="3F0A2992" w14:textId="77777777" w:rsidR="00650E04" w:rsidRDefault="00650E04" w:rsidP="00650E04">
      <w:pPr>
        <w:spacing w:after="0" w:line="240" w:lineRule="auto"/>
        <w:jc w:val="both"/>
        <w:rPr>
          <w:rFonts w:ascii="Times New Roman" w:hAnsi="Times New Roman" w:cs="Times New Roman"/>
          <w:sz w:val="24"/>
          <w:szCs w:val="24"/>
        </w:rPr>
      </w:pPr>
    </w:p>
    <w:p w14:paraId="03E9A3DA" w14:textId="77777777" w:rsidR="00650E04" w:rsidRPr="00FC2197" w:rsidRDefault="00650E04" w:rsidP="00650E04">
      <w:pPr>
        <w:spacing w:after="0" w:line="240" w:lineRule="auto"/>
        <w:jc w:val="both"/>
        <w:rPr>
          <w:rFonts w:ascii="Times New Roman" w:hAnsi="Times New Roman" w:cs="Times New Roman"/>
          <w:sz w:val="24"/>
          <w:szCs w:val="24"/>
        </w:rPr>
      </w:pPr>
    </w:p>
    <w:p w14:paraId="353FA58F" w14:textId="77777777" w:rsidR="00650E04" w:rsidRPr="007321EF" w:rsidRDefault="00650E04" w:rsidP="00650E04">
      <w:pPr>
        <w:pStyle w:val="a5"/>
        <w:tabs>
          <w:tab w:val="left" w:pos="360"/>
        </w:tabs>
        <w:ind w:left="0"/>
        <w:jc w:val="both"/>
        <w:rPr>
          <w:rFonts w:ascii="Times New Roman" w:hAnsi="Times New Roman" w:cs="Times New Roman"/>
        </w:rPr>
      </w:pPr>
      <w:r w:rsidRPr="00FC2197">
        <w:rPr>
          <w:rFonts w:ascii="Times New Roman" w:hAnsi="Times New Roman" w:cs="Times New Roman"/>
          <w:sz w:val="24"/>
          <w:szCs w:val="24"/>
        </w:rPr>
        <w:t xml:space="preserve">    </w:t>
      </w:r>
      <w:r w:rsidRPr="00FC2197">
        <w:rPr>
          <w:rFonts w:ascii="Times New Roman" w:hAnsi="Times New Roman"/>
          <w:sz w:val="24"/>
        </w:rPr>
        <w:t xml:space="preserve">   </w:t>
      </w:r>
      <w:r>
        <w:rPr>
          <w:rFonts w:ascii="Times New Roman" w:hAnsi="Times New Roman"/>
          <w:sz w:val="24"/>
        </w:rPr>
        <w:t xml:space="preserve">           </w:t>
      </w:r>
      <w:r w:rsidRPr="00FC2197">
        <w:rPr>
          <w:rFonts w:ascii="Times New Roman" w:hAnsi="Times New Roman"/>
          <w:sz w:val="24"/>
        </w:rPr>
        <w:t xml:space="preserve"> </w:t>
      </w:r>
      <w:r>
        <w:rPr>
          <w:rFonts w:ascii="Times New Roman" w:hAnsi="Times New Roman"/>
          <w:sz w:val="24"/>
        </w:rPr>
        <w:t xml:space="preserve">          </w:t>
      </w:r>
      <w:r w:rsidRPr="00FC2197">
        <w:rPr>
          <w:rFonts w:ascii="Times New Roman" w:hAnsi="Times New Roman"/>
          <w:sz w:val="24"/>
        </w:rPr>
        <w:t xml:space="preserve">  </w:t>
      </w:r>
      <w:r>
        <w:rPr>
          <w:rFonts w:ascii="Times New Roman" w:hAnsi="Times New Roman"/>
          <w:color w:val="000000" w:themeColor="text1"/>
          <w:sz w:val="24"/>
        </w:rPr>
        <w:t>Сільський  голова                                         Роман  СИДОР</w:t>
      </w:r>
      <w:r w:rsidRPr="00F47CFD">
        <w:rPr>
          <w:rFonts w:ascii="Times New Roman" w:hAnsi="Times New Roman" w:cs="Times New Roman"/>
          <w:b/>
          <w:bCs/>
          <w:color w:val="000000" w:themeColor="text1"/>
        </w:rPr>
        <w:t xml:space="preserve">   </w:t>
      </w:r>
    </w:p>
    <w:p w14:paraId="65BF1DBD" w14:textId="77777777" w:rsidR="00650E04" w:rsidRPr="00104C3B" w:rsidRDefault="00650E04" w:rsidP="00650E04">
      <w:pPr>
        <w:spacing w:after="0" w:line="240" w:lineRule="auto"/>
        <w:rPr>
          <w:rFonts w:ascii="Times New Roman" w:hAnsi="Times New Roman" w:cs="Times New Roman"/>
          <w:noProof/>
          <w:lang w:eastAsia="uk-UA"/>
        </w:rPr>
      </w:pPr>
      <w:r w:rsidRPr="00104C3B">
        <w:rPr>
          <w:rFonts w:ascii="Times New Roman" w:hAnsi="Times New Roman" w:cs="Times New Roman"/>
          <w:sz w:val="24"/>
        </w:rPr>
        <w:t xml:space="preserve">                                                                          </w:t>
      </w:r>
      <w:r w:rsidRPr="00104C3B">
        <w:rPr>
          <w:rFonts w:ascii="Times New Roman" w:hAnsi="Times New Roman" w:cs="Times New Roman"/>
          <w:noProof/>
          <w:lang w:eastAsia="uk-UA"/>
        </w:rPr>
        <w:drawing>
          <wp:inline distT="0" distB="0" distL="0" distR="0" wp14:anchorId="163BAE63" wp14:editId="0A9DC85D">
            <wp:extent cx="571500" cy="762000"/>
            <wp:effectExtent l="0" t="0" r="0" b="0"/>
            <wp:docPr id="19" name="Рисунок 19"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6FE4BDBD" w14:textId="77777777" w:rsidR="00650E04" w:rsidRPr="00104C3B" w:rsidRDefault="00650E04" w:rsidP="00650E04">
      <w:pPr>
        <w:spacing w:after="0" w:line="240" w:lineRule="auto"/>
        <w:rPr>
          <w:rFonts w:ascii="Times New Roman" w:hAnsi="Times New Roman" w:cs="Times New Roman"/>
          <w:noProof/>
          <w:lang w:eastAsia="uk-UA"/>
        </w:rPr>
      </w:pPr>
      <w:r w:rsidRPr="00104C3B">
        <w:rPr>
          <w:rFonts w:ascii="Times New Roman" w:hAnsi="Times New Roman" w:cs="Times New Roman"/>
          <w:sz w:val="24"/>
        </w:rPr>
        <w:t xml:space="preserve">        </w:t>
      </w:r>
    </w:p>
    <w:p w14:paraId="354FF2F2" w14:textId="77777777" w:rsidR="00650E04" w:rsidRPr="00104C3B" w:rsidRDefault="00650E04" w:rsidP="00650E04">
      <w:pPr>
        <w:spacing w:after="0" w:line="240" w:lineRule="auto"/>
        <w:jc w:val="center"/>
        <w:rPr>
          <w:rFonts w:ascii="Times New Roman" w:hAnsi="Times New Roman" w:cs="Times New Roman"/>
          <w:b/>
          <w:sz w:val="28"/>
          <w:szCs w:val="28"/>
        </w:rPr>
      </w:pPr>
      <w:r w:rsidRPr="00104C3B">
        <w:rPr>
          <w:rFonts w:ascii="Times New Roman" w:hAnsi="Times New Roman" w:cs="Times New Roman"/>
          <w:b/>
          <w:sz w:val="28"/>
          <w:szCs w:val="28"/>
        </w:rPr>
        <w:t>Розвадівська сільська рада</w:t>
      </w:r>
    </w:p>
    <w:p w14:paraId="57280E58" w14:textId="77777777" w:rsidR="00650E04" w:rsidRPr="00104C3B" w:rsidRDefault="00650E04" w:rsidP="00650E04">
      <w:pPr>
        <w:spacing w:after="0" w:line="240" w:lineRule="auto"/>
        <w:jc w:val="center"/>
        <w:rPr>
          <w:rFonts w:ascii="Times New Roman" w:hAnsi="Times New Roman" w:cs="Times New Roman"/>
          <w:b/>
          <w:sz w:val="28"/>
          <w:szCs w:val="28"/>
        </w:rPr>
      </w:pPr>
      <w:r w:rsidRPr="00104C3B">
        <w:rPr>
          <w:rFonts w:ascii="Times New Roman" w:hAnsi="Times New Roman" w:cs="Times New Roman"/>
          <w:b/>
          <w:sz w:val="28"/>
          <w:szCs w:val="28"/>
        </w:rPr>
        <w:t>Стрийського району Львівської області</w:t>
      </w:r>
    </w:p>
    <w:p w14:paraId="36BB3D68" w14:textId="77777777" w:rsidR="00650E04" w:rsidRPr="00104C3B" w:rsidRDefault="00650E04" w:rsidP="00650E04">
      <w:pPr>
        <w:spacing w:after="0" w:line="240" w:lineRule="auto"/>
        <w:jc w:val="center"/>
        <w:rPr>
          <w:rFonts w:ascii="Times New Roman" w:hAnsi="Times New Roman" w:cs="Times New Roman"/>
          <w:b/>
          <w:sz w:val="28"/>
          <w:szCs w:val="28"/>
        </w:rPr>
      </w:pPr>
      <w:r w:rsidRPr="00104C3B">
        <w:rPr>
          <w:rFonts w:ascii="Times New Roman" w:hAnsi="Times New Roman" w:cs="Times New Roman"/>
          <w:b/>
          <w:sz w:val="28"/>
          <w:szCs w:val="28"/>
        </w:rPr>
        <w:t xml:space="preserve">Сімдесят  </w:t>
      </w:r>
      <w:r>
        <w:rPr>
          <w:rFonts w:ascii="Times New Roman" w:hAnsi="Times New Roman" w:cs="Times New Roman"/>
          <w:b/>
          <w:sz w:val="28"/>
          <w:szCs w:val="28"/>
        </w:rPr>
        <w:t>восьма</w:t>
      </w:r>
      <w:r w:rsidRPr="00104C3B">
        <w:rPr>
          <w:rFonts w:ascii="Times New Roman" w:hAnsi="Times New Roman" w:cs="Times New Roman"/>
          <w:b/>
          <w:sz w:val="28"/>
          <w:szCs w:val="28"/>
        </w:rPr>
        <w:t xml:space="preserve">   чергова  сесія  VIII скликання</w:t>
      </w:r>
    </w:p>
    <w:p w14:paraId="482F86CA" w14:textId="77777777" w:rsidR="00650E04" w:rsidRPr="00104C3B" w:rsidRDefault="00650E04" w:rsidP="00650E04">
      <w:pPr>
        <w:spacing w:after="0" w:line="240" w:lineRule="auto"/>
        <w:jc w:val="center"/>
        <w:rPr>
          <w:rFonts w:ascii="Times New Roman" w:hAnsi="Times New Roman" w:cs="Times New Roman"/>
          <w:b/>
          <w:sz w:val="28"/>
          <w:szCs w:val="28"/>
        </w:rPr>
      </w:pPr>
    </w:p>
    <w:p w14:paraId="6252BC36" w14:textId="77777777" w:rsidR="00650E04" w:rsidRPr="00104C3B" w:rsidRDefault="00650E04" w:rsidP="00650E04">
      <w:pPr>
        <w:spacing w:after="0" w:line="240" w:lineRule="auto"/>
        <w:jc w:val="center"/>
        <w:rPr>
          <w:rFonts w:ascii="Times New Roman" w:hAnsi="Times New Roman" w:cs="Times New Roman"/>
          <w:b/>
          <w:sz w:val="28"/>
          <w:szCs w:val="28"/>
        </w:rPr>
      </w:pPr>
      <w:r w:rsidRPr="00104C3B">
        <w:rPr>
          <w:rFonts w:ascii="Times New Roman" w:hAnsi="Times New Roman" w:cs="Times New Roman"/>
          <w:b/>
          <w:bCs/>
          <w:sz w:val="24"/>
          <w:szCs w:val="24"/>
        </w:rPr>
        <w:t>Р І Ш Е Н Н Я</w:t>
      </w:r>
    </w:p>
    <w:p w14:paraId="1B0B52BD" w14:textId="77777777" w:rsidR="00650E04" w:rsidRPr="00CE0539" w:rsidRDefault="00650E04" w:rsidP="00650E04">
      <w:pPr>
        <w:pStyle w:val="aa"/>
        <w:shd w:val="clear" w:color="auto" w:fill="FFFFFF"/>
        <w:ind w:hanging="426"/>
        <w:jc w:val="both"/>
        <w:rPr>
          <w:b/>
        </w:rPr>
      </w:pPr>
      <w:r>
        <w:rPr>
          <w:b/>
          <w:sz w:val="23"/>
          <w:szCs w:val="23"/>
        </w:rPr>
        <w:t xml:space="preserve">     </w:t>
      </w:r>
      <w:r>
        <w:rPr>
          <w:b/>
        </w:rPr>
        <w:t>28</w:t>
      </w:r>
      <w:r w:rsidRPr="00CE0539">
        <w:rPr>
          <w:b/>
        </w:rPr>
        <w:t xml:space="preserve"> </w:t>
      </w:r>
      <w:r>
        <w:rPr>
          <w:b/>
        </w:rPr>
        <w:t xml:space="preserve"> травня</w:t>
      </w:r>
      <w:r w:rsidRPr="00CE0539">
        <w:rPr>
          <w:b/>
        </w:rPr>
        <w:t xml:space="preserve"> </w:t>
      </w:r>
      <w:r>
        <w:rPr>
          <w:b/>
        </w:rPr>
        <w:t xml:space="preserve"> </w:t>
      </w:r>
      <w:r w:rsidRPr="00CE0539">
        <w:rPr>
          <w:b/>
        </w:rPr>
        <w:t>2026 року</w:t>
      </w:r>
      <w:r w:rsidRPr="00CE0539">
        <w:rPr>
          <w:b/>
        </w:rPr>
        <w:tab/>
      </w:r>
      <w:r w:rsidRPr="00CE0539">
        <w:rPr>
          <w:b/>
        </w:rPr>
        <w:tab/>
        <w:t xml:space="preserve">                   </w:t>
      </w:r>
      <w:r>
        <w:rPr>
          <w:b/>
        </w:rPr>
        <w:t xml:space="preserve">    </w:t>
      </w:r>
      <w:r w:rsidRPr="00CE0539">
        <w:rPr>
          <w:b/>
        </w:rPr>
        <w:t>с. Розвадів</w:t>
      </w:r>
      <w:r w:rsidRPr="00CE0539">
        <w:rPr>
          <w:b/>
        </w:rPr>
        <w:tab/>
        <w:t xml:space="preserve">              </w:t>
      </w:r>
      <w:r>
        <w:rPr>
          <w:b/>
        </w:rPr>
        <w:tab/>
        <w:t xml:space="preserve">                 № 2425</w:t>
      </w:r>
    </w:p>
    <w:p w14:paraId="1C71DE73" w14:textId="77777777" w:rsidR="00650E04" w:rsidRPr="003F066E" w:rsidRDefault="00650E04" w:rsidP="00650E04">
      <w:pPr>
        <w:tabs>
          <w:tab w:val="left" w:pos="705"/>
          <w:tab w:val="left" w:pos="2445"/>
        </w:tabs>
        <w:spacing w:after="0"/>
        <w:ind w:hanging="142"/>
        <w:contextualSpacing/>
        <w:jc w:val="both"/>
        <w:rPr>
          <w:rFonts w:ascii="Times New Roman" w:hAnsi="Times New Roman" w:cs="Times New Roman"/>
          <w:b/>
          <w:color w:val="000000" w:themeColor="text1"/>
          <w:sz w:val="24"/>
          <w:szCs w:val="24"/>
        </w:rPr>
      </w:pPr>
      <w:r w:rsidRPr="000B21EE">
        <w:rPr>
          <w:rFonts w:ascii="Times New Roman" w:hAnsi="Times New Roman" w:cs="Times New Roman"/>
          <w:b/>
          <w:sz w:val="24"/>
          <w:szCs w:val="24"/>
          <w:lang w:val="en-US"/>
        </w:rPr>
        <w:t>“</w:t>
      </w:r>
      <w:r w:rsidRPr="003F066E">
        <w:rPr>
          <w:rFonts w:ascii="Times New Roman" w:hAnsi="Times New Roman" w:cs="Times New Roman"/>
          <w:b/>
          <w:color w:val="000000" w:themeColor="text1"/>
          <w:sz w:val="24"/>
          <w:szCs w:val="24"/>
        </w:rPr>
        <w:t xml:space="preserve">Про розгляд   клопотання </w:t>
      </w:r>
      <w:r w:rsidRPr="003F066E">
        <w:rPr>
          <w:rFonts w:ascii="Times New Roman" w:hAnsi="Times New Roman" w:cs="Times New Roman"/>
          <w:b/>
          <w:color w:val="000000" w:themeColor="text1"/>
          <w:sz w:val="24"/>
          <w:szCs w:val="24"/>
          <w:lang w:val="en-US"/>
        </w:rPr>
        <w:t xml:space="preserve"> </w:t>
      </w:r>
      <w:r w:rsidRPr="003F066E">
        <w:rPr>
          <w:rFonts w:ascii="Times New Roman" w:hAnsi="Times New Roman" w:cs="Times New Roman"/>
          <w:b/>
          <w:color w:val="000000" w:themeColor="text1"/>
          <w:sz w:val="24"/>
          <w:szCs w:val="24"/>
        </w:rPr>
        <w:t xml:space="preserve">ФГ </w:t>
      </w:r>
      <w:r w:rsidRPr="003F066E">
        <w:rPr>
          <w:rFonts w:ascii="Times New Roman" w:hAnsi="Times New Roman" w:cs="Times New Roman"/>
          <w:b/>
          <w:color w:val="000000" w:themeColor="text1"/>
          <w:sz w:val="24"/>
          <w:szCs w:val="24"/>
          <w:lang w:val="en-US"/>
        </w:rPr>
        <w:t>“</w:t>
      </w:r>
      <w:r w:rsidRPr="003F066E">
        <w:rPr>
          <w:rFonts w:ascii="Times New Roman" w:hAnsi="Times New Roman" w:cs="Times New Roman"/>
          <w:b/>
          <w:color w:val="000000" w:themeColor="text1"/>
          <w:sz w:val="24"/>
          <w:szCs w:val="24"/>
        </w:rPr>
        <w:t>УЛАР</w:t>
      </w:r>
      <w:r w:rsidRPr="003F066E">
        <w:rPr>
          <w:rFonts w:ascii="Times New Roman" w:hAnsi="Times New Roman" w:cs="Times New Roman"/>
          <w:b/>
          <w:color w:val="000000" w:themeColor="text1"/>
          <w:sz w:val="24"/>
          <w:szCs w:val="24"/>
          <w:lang w:val="en-US"/>
        </w:rPr>
        <w:t>”</w:t>
      </w:r>
      <w:r w:rsidRPr="003F066E">
        <w:rPr>
          <w:rFonts w:ascii="Times New Roman" w:hAnsi="Times New Roman" w:cs="Times New Roman"/>
          <w:b/>
          <w:color w:val="000000" w:themeColor="text1"/>
          <w:sz w:val="24"/>
          <w:szCs w:val="24"/>
        </w:rPr>
        <w:t xml:space="preserve">  за  № </w:t>
      </w:r>
      <w:r>
        <w:rPr>
          <w:rFonts w:ascii="Times New Roman" w:hAnsi="Times New Roman" w:cs="Times New Roman"/>
          <w:b/>
          <w:color w:val="000000" w:themeColor="text1"/>
          <w:sz w:val="24"/>
          <w:szCs w:val="24"/>
        </w:rPr>
        <w:t>120</w:t>
      </w:r>
      <w:r w:rsidRPr="003F066E">
        <w:rPr>
          <w:rFonts w:ascii="Times New Roman" w:hAnsi="Times New Roman" w:cs="Times New Roman"/>
          <w:b/>
          <w:color w:val="000000" w:themeColor="text1"/>
          <w:sz w:val="24"/>
          <w:szCs w:val="24"/>
        </w:rPr>
        <w:t xml:space="preserve">  від 13.03.2026 року</w:t>
      </w:r>
    </w:p>
    <w:p w14:paraId="576FA7AF" w14:textId="77777777" w:rsidR="00650E04" w:rsidRPr="003F066E" w:rsidRDefault="00650E04" w:rsidP="00650E04">
      <w:pPr>
        <w:tabs>
          <w:tab w:val="left" w:pos="705"/>
          <w:tab w:val="left" w:pos="2445"/>
        </w:tabs>
        <w:spacing w:after="0"/>
        <w:ind w:left="-284" w:firstLine="142"/>
        <w:contextualSpacing/>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Pr="003F066E">
        <w:rPr>
          <w:rFonts w:ascii="Times New Roman" w:hAnsi="Times New Roman" w:cs="Times New Roman"/>
          <w:b/>
          <w:color w:val="000000" w:themeColor="text1"/>
          <w:sz w:val="24"/>
          <w:szCs w:val="24"/>
        </w:rPr>
        <w:t>про  затвердження  проекту землеустрою щодо відведення</w:t>
      </w:r>
    </w:p>
    <w:p w14:paraId="7180D078" w14:textId="77777777" w:rsidR="00650E04" w:rsidRPr="003F066E" w:rsidRDefault="00650E04" w:rsidP="00650E04">
      <w:pPr>
        <w:tabs>
          <w:tab w:val="left" w:pos="705"/>
          <w:tab w:val="left" w:pos="2445"/>
        </w:tabs>
        <w:spacing w:after="0"/>
        <w:ind w:hanging="142"/>
        <w:contextualSpacing/>
        <w:jc w:val="both"/>
        <w:rPr>
          <w:rFonts w:ascii="Times New Roman" w:hAnsi="Times New Roman" w:cs="Times New Roman"/>
          <w:b/>
          <w:color w:val="000000" w:themeColor="text1"/>
          <w:sz w:val="24"/>
          <w:szCs w:val="24"/>
        </w:rPr>
      </w:pPr>
      <w:r w:rsidRPr="003F066E">
        <w:rPr>
          <w:rFonts w:ascii="Times New Roman" w:hAnsi="Times New Roman" w:cs="Times New Roman"/>
          <w:b/>
          <w:color w:val="000000" w:themeColor="text1"/>
          <w:sz w:val="24"/>
          <w:szCs w:val="24"/>
        </w:rPr>
        <w:t xml:space="preserve"> земельної ділянки в оренду для розміщення та експлуатації</w:t>
      </w:r>
    </w:p>
    <w:p w14:paraId="75CA7B02" w14:textId="77777777" w:rsidR="00650E04" w:rsidRPr="003F066E" w:rsidRDefault="00650E04" w:rsidP="00650E04">
      <w:pPr>
        <w:tabs>
          <w:tab w:val="left" w:pos="705"/>
          <w:tab w:val="left" w:pos="2445"/>
        </w:tabs>
        <w:spacing w:after="0"/>
        <w:ind w:hanging="142"/>
        <w:contextualSpacing/>
        <w:jc w:val="both"/>
        <w:rPr>
          <w:rFonts w:ascii="Times New Roman" w:hAnsi="Times New Roman" w:cs="Times New Roman"/>
          <w:b/>
          <w:color w:val="000000" w:themeColor="text1"/>
          <w:sz w:val="24"/>
          <w:szCs w:val="24"/>
        </w:rPr>
      </w:pPr>
      <w:r w:rsidRPr="003F066E">
        <w:rPr>
          <w:rFonts w:ascii="Times New Roman" w:hAnsi="Times New Roman" w:cs="Times New Roman"/>
          <w:b/>
          <w:color w:val="000000" w:themeColor="text1"/>
          <w:sz w:val="24"/>
          <w:szCs w:val="24"/>
        </w:rPr>
        <w:t xml:space="preserve"> основних, підсобних і допоміжних будівель та споруд</w:t>
      </w:r>
    </w:p>
    <w:p w14:paraId="73DDFFD3" w14:textId="77777777" w:rsidR="00650E04" w:rsidRPr="003F066E" w:rsidRDefault="00650E04" w:rsidP="00650E04">
      <w:pPr>
        <w:tabs>
          <w:tab w:val="left" w:pos="705"/>
          <w:tab w:val="left" w:pos="2445"/>
        </w:tabs>
        <w:spacing w:after="0"/>
        <w:ind w:hanging="142"/>
        <w:contextualSpacing/>
        <w:jc w:val="both"/>
        <w:rPr>
          <w:rFonts w:ascii="Times New Roman" w:hAnsi="Times New Roman" w:cs="Times New Roman"/>
          <w:b/>
          <w:color w:val="000000" w:themeColor="text1"/>
          <w:sz w:val="24"/>
          <w:szCs w:val="24"/>
        </w:rPr>
      </w:pPr>
      <w:r w:rsidRPr="003F066E">
        <w:rPr>
          <w:rFonts w:ascii="Times New Roman" w:hAnsi="Times New Roman" w:cs="Times New Roman"/>
          <w:b/>
          <w:color w:val="000000" w:themeColor="text1"/>
          <w:sz w:val="24"/>
          <w:szCs w:val="24"/>
        </w:rPr>
        <w:t xml:space="preserve"> технічної</w:t>
      </w:r>
      <w:r>
        <w:rPr>
          <w:rFonts w:ascii="Times New Roman" w:hAnsi="Times New Roman" w:cs="Times New Roman"/>
          <w:b/>
          <w:color w:val="000000" w:themeColor="text1"/>
          <w:sz w:val="24"/>
          <w:szCs w:val="24"/>
        </w:rPr>
        <w:t xml:space="preserve"> </w:t>
      </w:r>
      <w:r w:rsidRPr="003F066E">
        <w:rPr>
          <w:rFonts w:ascii="Times New Roman" w:hAnsi="Times New Roman" w:cs="Times New Roman"/>
          <w:b/>
          <w:color w:val="000000" w:themeColor="text1"/>
          <w:sz w:val="24"/>
          <w:szCs w:val="24"/>
        </w:rPr>
        <w:t xml:space="preserve"> інфраструктури  виробництва та розподілення газу,           </w:t>
      </w:r>
    </w:p>
    <w:p w14:paraId="26AC247C" w14:textId="77777777" w:rsidR="00650E04" w:rsidRPr="003F066E" w:rsidRDefault="00650E04" w:rsidP="00650E04">
      <w:pPr>
        <w:tabs>
          <w:tab w:val="left" w:pos="705"/>
          <w:tab w:val="left" w:pos="2445"/>
        </w:tabs>
        <w:spacing w:after="0"/>
        <w:ind w:hanging="142"/>
        <w:contextualSpacing/>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Pr="003F066E">
        <w:rPr>
          <w:rFonts w:ascii="Times New Roman" w:hAnsi="Times New Roman" w:cs="Times New Roman"/>
          <w:b/>
          <w:color w:val="000000" w:themeColor="text1"/>
          <w:sz w:val="24"/>
          <w:szCs w:val="24"/>
        </w:rPr>
        <w:t xml:space="preserve">постачання пари </w:t>
      </w:r>
      <w:r>
        <w:rPr>
          <w:rFonts w:ascii="Times New Roman" w:hAnsi="Times New Roman" w:cs="Times New Roman"/>
          <w:b/>
          <w:color w:val="000000" w:themeColor="text1"/>
          <w:sz w:val="24"/>
          <w:szCs w:val="24"/>
        </w:rPr>
        <w:t xml:space="preserve"> </w:t>
      </w:r>
      <w:r w:rsidRPr="003F066E">
        <w:rPr>
          <w:rFonts w:ascii="Times New Roman" w:hAnsi="Times New Roman" w:cs="Times New Roman"/>
          <w:b/>
          <w:color w:val="000000" w:themeColor="text1"/>
          <w:sz w:val="24"/>
          <w:szCs w:val="24"/>
        </w:rPr>
        <w:t xml:space="preserve">та </w:t>
      </w:r>
      <w:r>
        <w:rPr>
          <w:rFonts w:ascii="Times New Roman" w:hAnsi="Times New Roman" w:cs="Times New Roman"/>
          <w:b/>
          <w:color w:val="000000" w:themeColor="text1"/>
          <w:sz w:val="24"/>
          <w:szCs w:val="24"/>
        </w:rPr>
        <w:t xml:space="preserve"> </w:t>
      </w:r>
      <w:r w:rsidRPr="003F066E">
        <w:rPr>
          <w:rFonts w:ascii="Times New Roman" w:hAnsi="Times New Roman" w:cs="Times New Roman"/>
          <w:b/>
          <w:color w:val="000000" w:themeColor="text1"/>
          <w:sz w:val="24"/>
          <w:szCs w:val="24"/>
        </w:rPr>
        <w:t xml:space="preserve">гарячої води, збирання, очищення та </w:t>
      </w:r>
    </w:p>
    <w:p w14:paraId="35007301" w14:textId="77777777" w:rsidR="00650E04" w:rsidRPr="003F066E" w:rsidRDefault="00650E04" w:rsidP="00650E04">
      <w:pPr>
        <w:tabs>
          <w:tab w:val="left" w:pos="705"/>
          <w:tab w:val="left" w:pos="2445"/>
        </w:tabs>
        <w:spacing w:after="0"/>
        <w:ind w:hanging="142"/>
        <w:contextualSpacing/>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Pr="003F066E">
        <w:rPr>
          <w:rFonts w:ascii="Times New Roman" w:hAnsi="Times New Roman" w:cs="Times New Roman"/>
          <w:b/>
          <w:color w:val="000000" w:themeColor="text1"/>
          <w:sz w:val="24"/>
          <w:szCs w:val="24"/>
        </w:rPr>
        <w:t xml:space="preserve">розподілення </w:t>
      </w:r>
      <w:r>
        <w:rPr>
          <w:rFonts w:ascii="Times New Roman" w:hAnsi="Times New Roman" w:cs="Times New Roman"/>
          <w:b/>
          <w:color w:val="000000" w:themeColor="text1"/>
          <w:sz w:val="24"/>
          <w:szCs w:val="24"/>
        </w:rPr>
        <w:t xml:space="preserve"> </w:t>
      </w:r>
      <w:r w:rsidRPr="003F066E">
        <w:rPr>
          <w:rFonts w:ascii="Times New Roman" w:hAnsi="Times New Roman" w:cs="Times New Roman"/>
          <w:b/>
          <w:color w:val="000000" w:themeColor="text1"/>
          <w:sz w:val="24"/>
          <w:szCs w:val="24"/>
        </w:rPr>
        <w:t xml:space="preserve">води (Код згідно КВЦПЗ - 11.04), </w:t>
      </w:r>
    </w:p>
    <w:p w14:paraId="6D48AB8D" w14:textId="77777777" w:rsidR="00650E04" w:rsidRPr="003F066E" w:rsidRDefault="00650E04" w:rsidP="00650E04">
      <w:pPr>
        <w:tabs>
          <w:tab w:val="left" w:pos="705"/>
          <w:tab w:val="left" w:pos="2445"/>
        </w:tabs>
        <w:spacing w:after="0"/>
        <w:ind w:hanging="142"/>
        <w:contextualSpacing/>
        <w:jc w:val="both"/>
        <w:rPr>
          <w:rFonts w:ascii="Times New Roman" w:hAnsi="Times New Roman" w:cs="Times New Roman"/>
          <w:b/>
          <w:sz w:val="24"/>
          <w:szCs w:val="24"/>
        </w:rPr>
      </w:pPr>
      <w:r>
        <w:rPr>
          <w:rFonts w:ascii="Times New Roman" w:hAnsi="Times New Roman" w:cs="Times New Roman"/>
          <w:b/>
          <w:color w:val="000000" w:themeColor="text1"/>
          <w:sz w:val="24"/>
          <w:szCs w:val="24"/>
        </w:rPr>
        <w:t xml:space="preserve"> </w:t>
      </w:r>
      <w:r w:rsidRPr="003F066E">
        <w:rPr>
          <w:rFonts w:ascii="Times New Roman" w:hAnsi="Times New Roman" w:cs="Times New Roman"/>
          <w:b/>
          <w:sz w:val="24"/>
          <w:szCs w:val="24"/>
        </w:rPr>
        <w:t xml:space="preserve">категорія землі: землі промисловості, транспорту, зв'язку, </w:t>
      </w:r>
    </w:p>
    <w:p w14:paraId="17EA3749" w14:textId="77777777" w:rsidR="00650E04" w:rsidRPr="003F066E" w:rsidRDefault="00650E04" w:rsidP="00650E04">
      <w:pPr>
        <w:tabs>
          <w:tab w:val="left" w:pos="705"/>
          <w:tab w:val="left" w:pos="2445"/>
        </w:tabs>
        <w:spacing w:after="0"/>
        <w:ind w:hanging="142"/>
        <w:contextualSpacing/>
        <w:jc w:val="both"/>
        <w:rPr>
          <w:rFonts w:ascii="Times New Roman" w:hAnsi="Times New Roman" w:cs="Times New Roman"/>
          <w:b/>
          <w:color w:val="000000" w:themeColor="text1"/>
          <w:sz w:val="24"/>
          <w:szCs w:val="24"/>
        </w:rPr>
      </w:pPr>
      <w:r>
        <w:rPr>
          <w:rFonts w:ascii="Times New Roman" w:hAnsi="Times New Roman" w:cs="Times New Roman"/>
          <w:b/>
          <w:sz w:val="24"/>
          <w:szCs w:val="24"/>
        </w:rPr>
        <w:t xml:space="preserve"> </w:t>
      </w:r>
      <w:r w:rsidRPr="003F066E">
        <w:rPr>
          <w:rFonts w:ascii="Times New Roman" w:hAnsi="Times New Roman" w:cs="Times New Roman"/>
          <w:b/>
          <w:sz w:val="24"/>
          <w:szCs w:val="24"/>
        </w:rPr>
        <w:t>енергетики, оборони та іншого призначення,</w:t>
      </w:r>
      <w:r w:rsidRPr="003F066E">
        <w:rPr>
          <w:b/>
        </w:rPr>
        <w:t xml:space="preserve"> </w:t>
      </w:r>
      <w:r w:rsidRPr="003F066E">
        <w:rPr>
          <w:rFonts w:ascii="Times New Roman" w:hAnsi="Times New Roman" w:cs="Times New Roman"/>
          <w:b/>
          <w:color w:val="000000" w:themeColor="text1"/>
          <w:sz w:val="24"/>
          <w:szCs w:val="24"/>
        </w:rPr>
        <w:t xml:space="preserve"> для обслуговування</w:t>
      </w:r>
    </w:p>
    <w:p w14:paraId="0F57B720" w14:textId="77777777" w:rsidR="00650E04" w:rsidRPr="003F066E" w:rsidRDefault="00650E04" w:rsidP="00650E04">
      <w:pPr>
        <w:tabs>
          <w:tab w:val="left" w:pos="705"/>
          <w:tab w:val="left" w:pos="2445"/>
        </w:tabs>
        <w:spacing w:after="0"/>
        <w:ind w:hanging="142"/>
        <w:contextualSpacing/>
        <w:jc w:val="both"/>
        <w:rPr>
          <w:rFonts w:ascii="Times New Roman" w:hAnsi="Times New Roman" w:cs="Times New Roman"/>
          <w:b/>
          <w:color w:val="000000" w:themeColor="text1"/>
          <w:sz w:val="24"/>
          <w:szCs w:val="24"/>
        </w:rPr>
      </w:pPr>
      <w:r w:rsidRPr="003F066E">
        <w:rPr>
          <w:rFonts w:ascii="Times New Roman" w:hAnsi="Times New Roman" w:cs="Times New Roman"/>
          <w:b/>
          <w:color w:val="000000" w:themeColor="text1"/>
          <w:sz w:val="24"/>
          <w:szCs w:val="24"/>
        </w:rPr>
        <w:t xml:space="preserve"> викупленого водозабору (комплексу будівель та споруд) свердловини №</w:t>
      </w:r>
      <w:r>
        <w:rPr>
          <w:rFonts w:ascii="Times New Roman" w:hAnsi="Times New Roman" w:cs="Times New Roman"/>
          <w:b/>
          <w:color w:val="000000" w:themeColor="text1"/>
          <w:sz w:val="24"/>
          <w:szCs w:val="24"/>
        </w:rPr>
        <w:t>3)</w:t>
      </w:r>
      <w:r w:rsidRPr="003F066E">
        <w:rPr>
          <w:rFonts w:ascii="Times New Roman" w:hAnsi="Times New Roman" w:cs="Times New Roman"/>
          <w:b/>
          <w:color w:val="000000" w:themeColor="text1"/>
          <w:sz w:val="24"/>
          <w:szCs w:val="24"/>
        </w:rPr>
        <w:t xml:space="preserve">, </w:t>
      </w:r>
    </w:p>
    <w:p w14:paraId="331904AB" w14:textId="77777777" w:rsidR="00650E04" w:rsidRPr="003F066E" w:rsidRDefault="00650E04" w:rsidP="00650E04">
      <w:pPr>
        <w:tabs>
          <w:tab w:val="left" w:pos="705"/>
          <w:tab w:val="left" w:pos="2445"/>
        </w:tabs>
        <w:spacing w:after="0"/>
        <w:ind w:hanging="142"/>
        <w:contextualSpacing/>
        <w:jc w:val="both"/>
        <w:rPr>
          <w:rFonts w:ascii="Times New Roman" w:hAnsi="Times New Roman" w:cs="Times New Roman"/>
          <w:b/>
          <w:color w:val="000000" w:themeColor="text1"/>
          <w:sz w:val="24"/>
          <w:szCs w:val="24"/>
        </w:rPr>
      </w:pPr>
      <w:r w:rsidRPr="003F066E">
        <w:rPr>
          <w:rFonts w:ascii="Times New Roman" w:hAnsi="Times New Roman" w:cs="Times New Roman"/>
          <w:b/>
          <w:color w:val="000000" w:themeColor="text1"/>
          <w:sz w:val="24"/>
          <w:szCs w:val="24"/>
        </w:rPr>
        <w:t xml:space="preserve"> яка знаходиться за  адресою  в</w:t>
      </w:r>
      <w:r>
        <w:rPr>
          <w:rFonts w:ascii="Times New Roman" w:hAnsi="Times New Roman" w:cs="Times New Roman"/>
          <w:b/>
          <w:color w:val="000000" w:themeColor="text1"/>
          <w:sz w:val="24"/>
          <w:szCs w:val="24"/>
        </w:rPr>
        <w:t xml:space="preserve"> </w:t>
      </w:r>
      <w:r w:rsidRPr="003F066E">
        <w:rPr>
          <w:rFonts w:ascii="Times New Roman" w:hAnsi="Times New Roman" w:cs="Times New Roman"/>
          <w:b/>
          <w:color w:val="000000" w:themeColor="text1"/>
          <w:sz w:val="24"/>
          <w:szCs w:val="24"/>
        </w:rPr>
        <w:t xml:space="preserve"> с</w:t>
      </w:r>
      <w:r>
        <w:rPr>
          <w:rFonts w:ascii="Times New Roman" w:hAnsi="Times New Roman" w:cs="Times New Roman"/>
          <w:b/>
          <w:color w:val="000000" w:themeColor="text1"/>
          <w:sz w:val="24"/>
          <w:szCs w:val="24"/>
        </w:rPr>
        <w:t xml:space="preserve">. </w:t>
      </w:r>
      <w:r w:rsidRPr="003F066E">
        <w:rPr>
          <w:rFonts w:ascii="Times New Roman" w:hAnsi="Times New Roman" w:cs="Times New Roman"/>
          <w:b/>
          <w:color w:val="000000" w:themeColor="text1"/>
          <w:sz w:val="24"/>
          <w:szCs w:val="24"/>
        </w:rPr>
        <w:t>Київець, вул. Наддністрянська</w:t>
      </w:r>
    </w:p>
    <w:p w14:paraId="61D4D6E1" w14:textId="77777777" w:rsidR="00650E04" w:rsidRPr="003F066E" w:rsidRDefault="00650E04" w:rsidP="00650E04">
      <w:pPr>
        <w:tabs>
          <w:tab w:val="left" w:pos="705"/>
          <w:tab w:val="left" w:pos="2445"/>
        </w:tabs>
        <w:spacing w:after="0"/>
        <w:ind w:hanging="142"/>
        <w:contextualSpacing/>
        <w:jc w:val="both"/>
        <w:rPr>
          <w:rFonts w:ascii="Times New Roman" w:hAnsi="Times New Roman" w:cs="Times New Roman"/>
          <w:b/>
          <w:color w:val="000000" w:themeColor="text1"/>
          <w:sz w:val="24"/>
          <w:szCs w:val="24"/>
        </w:rPr>
      </w:pPr>
      <w:r w:rsidRPr="003F066E">
        <w:rPr>
          <w:rFonts w:ascii="Times New Roman" w:hAnsi="Times New Roman" w:cs="Times New Roman"/>
          <w:b/>
          <w:color w:val="000000" w:themeColor="text1"/>
          <w:sz w:val="24"/>
          <w:szCs w:val="24"/>
        </w:rPr>
        <w:t xml:space="preserve"> будинок 154 А, Стрийського  району, Львівської області на території </w:t>
      </w:r>
    </w:p>
    <w:p w14:paraId="3D446FDF" w14:textId="77777777" w:rsidR="00650E04" w:rsidRDefault="00650E04" w:rsidP="00650E04">
      <w:pPr>
        <w:tabs>
          <w:tab w:val="left" w:pos="705"/>
          <w:tab w:val="left" w:pos="2445"/>
        </w:tabs>
        <w:spacing w:after="0"/>
        <w:ind w:hanging="142"/>
        <w:contextualSpacing/>
        <w:jc w:val="both"/>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rPr>
        <w:t xml:space="preserve"> </w:t>
      </w:r>
      <w:r w:rsidRPr="003F066E">
        <w:rPr>
          <w:rFonts w:ascii="Times New Roman" w:hAnsi="Times New Roman" w:cs="Times New Roman"/>
          <w:b/>
          <w:color w:val="000000" w:themeColor="text1"/>
          <w:sz w:val="24"/>
          <w:szCs w:val="24"/>
        </w:rPr>
        <w:t>Розвадіської  сільської  ради  з  метою  передачі   її   в  оренду</w:t>
      </w:r>
      <w:r w:rsidRPr="000B21EE">
        <w:rPr>
          <w:rFonts w:ascii="Times New Roman" w:hAnsi="Times New Roman" w:cs="Times New Roman"/>
          <w:b/>
          <w:color w:val="000000" w:themeColor="text1"/>
          <w:sz w:val="24"/>
          <w:szCs w:val="24"/>
          <w:lang w:val="en-US"/>
        </w:rPr>
        <w:t>”</w:t>
      </w:r>
    </w:p>
    <w:p w14:paraId="05849AB4" w14:textId="77777777" w:rsidR="00650E04" w:rsidRDefault="00650E04" w:rsidP="00650E04">
      <w:pPr>
        <w:tabs>
          <w:tab w:val="left" w:pos="705"/>
          <w:tab w:val="left" w:pos="2445"/>
        </w:tabs>
        <w:spacing w:after="0"/>
        <w:ind w:hanging="142"/>
        <w:contextualSpacing/>
        <w:jc w:val="both"/>
        <w:rPr>
          <w:rFonts w:ascii="Times New Roman" w:hAnsi="Times New Roman" w:cs="Times New Roman"/>
          <w:b/>
          <w:color w:val="000000" w:themeColor="text1"/>
          <w:sz w:val="24"/>
          <w:szCs w:val="24"/>
          <w:lang w:val="en-US"/>
        </w:rPr>
      </w:pPr>
    </w:p>
    <w:p w14:paraId="4B2F92F4" w14:textId="77777777" w:rsidR="00650E04" w:rsidRPr="002D1F35" w:rsidRDefault="00650E04" w:rsidP="00650E04">
      <w:pPr>
        <w:tabs>
          <w:tab w:val="left" w:pos="709"/>
          <w:tab w:val="left" w:pos="2445"/>
        </w:tabs>
        <w:spacing w:after="0"/>
        <w:ind w:hanging="142"/>
        <w:contextualSpacing/>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         </w:t>
      </w:r>
      <w:r w:rsidRPr="00FC2197">
        <w:rPr>
          <w:rFonts w:ascii="Times New Roman" w:hAnsi="Times New Roman" w:cs="Times New Roman"/>
          <w:sz w:val="24"/>
          <w:szCs w:val="24"/>
        </w:rPr>
        <w:t xml:space="preserve">Розглянувши </w:t>
      </w:r>
      <w:r>
        <w:rPr>
          <w:rFonts w:ascii="Times New Roman" w:hAnsi="Times New Roman" w:cs="Times New Roman"/>
          <w:sz w:val="24"/>
          <w:szCs w:val="24"/>
        </w:rPr>
        <w:t>клопотання</w:t>
      </w:r>
      <w:r w:rsidRPr="0086192E">
        <w:rPr>
          <w:rFonts w:ascii="Times New Roman" w:hAnsi="Times New Roman" w:cs="Times New Roman"/>
          <w:b/>
          <w:sz w:val="24"/>
          <w:szCs w:val="24"/>
        </w:rPr>
        <w:t xml:space="preserve"> </w:t>
      </w:r>
      <w:r>
        <w:rPr>
          <w:rFonts w:ascii="Times New Roman" w:hAnsi="Times New Roman" w:cs="Times New Roman"/>
          <w:b/>
          <w:color w:val="000000" w:themeColor="text1"/>
          <w:sz w:val="24"/>
          <w:szCs w:val="24"/>
        </w:rPr>
        <w:t xml:space="preserve">ФГ </w:t>
      </w:r>
      <w:r>
        <w:rPr>
          <w:rFonts w:ascii="Times New Roman" w:hAnsi="Times New Roman" w:cs="Times New Roman"/>
          <w:b/>
          <w:color w:val="000000" w:themeColor="text1"/>
          <w:sz w:val="24"/>
          <w:szCs w:val="24"/>
          <w:lang w:val="en-US"/>
        </w:rPr>
        <w:t>“</w:t>
      </w:r>
      <w:r>
        <w:rPr>
          <w:rFonts w:ascii="Times New Roman" w:hAnsi="Times New Roman" w:cs="Times New Roman"/>
          <w:b/>
          <w:color w:val="000000" w:themeColor="text1"/>
          <w:sz w:val="24"/>
          <w:szCs w:val="24"/>
        </w:rPr>
        <w:t>УЛАР</w:t>
      </w:r>
      <w:r>
        <w:rPr>
          <w:rFonts w:ascii="Times New Roman" w:hAnsi="Times New Roman" w:cs="Times New Roman"/>
          <w:b/>
          <w:color w:val="000000" w:themeColor="text1"/>
          <w:sz w:val="24"/>
          <w:szCs w:val="24"/>
          <w:lang w:val="en-US"/>
        </w:rPr>
        <w:t>”</w:t>
      </w:r>
      <w:r>
        <w:rPr>
          <w:rFonts w:ascii="Times New Roman" w:hAnsi="Times New Roman" w:cs="Times New Roman"/>
          <w:b/>
          <w:color w:val="000000" w:themeColor="text1"/>
          <w:sz w:val="24"/>
          <w:szCs w:val="24"/>
        </w:rPr>
        <w:t xml:space="preserve"> (ідентифікаційний код за ЄДРПОУ 32461669) за №120 </w:t>
      </w:r>
      <w:r w:rsidRPr="002D1F35">
        <w:rPr>
          <w:rFonts w:ascii="Times New Roman" w:hAnsi="Times New Roman" w:cs="Times New Roman"/>
          <w:color w:val="000000" w:themeColor="text1"/>
          <w:sz w:val="24"/>
          <w:szCs w:val="24"/>
        </w:rPr>
        <w:t>від</w:t>
      </w:r>
      <w:r>
        <w:rPr>
          <w:rFonts w:ascii="Times New Roman" w:hAnsi="Times New Roman" w:cs="Times New Roman"/>
          <w:color w:val="000000" w:themeColor="text1"/>
          <w:sz w:val="24"/>
          <w:szCs w:val="24"/>
        </w:rPr>
        <w:t xml:space="preserve"> </w:t>
      </w:r>
      <w:r w:rsidRPr="002D1F3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1</w:t>
      </w:r>
      <w:r w:rsidRPr="002D1F35">
        <w:rPr>
          <w:rFonts w:ascii="Times New Roman" w:hAnsi="Times New Roman" w:cs="Times New Roman"/>
          <w:color w:val="000000" w:themeColor="text1"/>
          <w:sz w:val="24"/>
          <w:szCs w:val="24"/>
        </w:rPr>
        <w:t>3.03.2026 року</w:t>
      </w:r>
      <w:r>
        <w:rPr>
          <w:rFonts w:ascii="Times New Roman" w:hAnsi="Times New Roman" w:cs="Times New Roman"/>
          <w:color w:val="000000" w:themeColor="text1"/>
          <w:sz w:val="24"/>
          <w:szCs w:val="24"/>
        </w:rPr>
        <w:t xml:space="preserve"> про  затвердження  проекту  землеустрою  щодо  відведення  земельної  ділянки  </w:t>
      </w:r>
      <w:r>
        <w:rPr>
          <w:rFonts w:ascii="Times New Roman" w:hAnsi="Times New Roman" w:cs="Times New Roman"/>
          <w:sz w:val="24"/>
          <w:szCs w:val="24"/>
        </w:rPr>
        <w:t>площею 0,2900 га</w:t>
      </w:r>
      <w:r w:rsidRPr="00FC2197">
        <w:rPr>
          <w:rFonts w:ascii="Times New Roman" w:hAnsi="Times New Roman" w:cs="Times New Roman"/>
          <w:sz w:val="24"/>
          <w:szCs w:val="24"/>
        </w:rPr>
        <w:t>,</w:t>
      </w:r>
      <w:r>
        <w:rPr>
          <w:rFonts w:ascii="Times New Roman" w:hAnsi="Times New Roman" w:cs="Times New Roman"/>
          <w:sz w:val="24"/>
          <w:szCs w:val="24"/>
        </w:rPr>
        <w:t xml:space="preserve"> кадастровий номер 4623084200:03:000:0030, з видом цільового призначення: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  (Код згідно КВЦПЗ – 11.04), категорія земель: землі промисловості, транспорту, електронних комунікацій, енергетики, оборони та іншого призначення,  </w:t>
      </w:r>
      <w:r w:rsidRPr="00603A68">
        <w:rPr>
          <w:rFonts w:ascii="Times New Roman" w:hAnsi="Times New Roman" w:cs="Times New Roman"/>
          <w:color w:val="000000" w:themeColor="text1"/>
          <w:sz w:val="24"/>
          <w:szCs w:val="24"/>
        </w:rPr>
        <w:t>для обслуговування викупленого водозабору (комплексу будівель та споруд) свердловини №</w:t>
      </w:r>
      <w:r>
        <w:rPr>
          <w:rFonts w:ascii="Times New Roman" w:hAnsi="Times New Roman" w:cs="Times New Roman"/>
          <w:color w:val="000000" w:themeColor="text1"/>
          <w:sz w:val="24"/>
          <w:szCs w:val="24"/>
        </w:rPr>
        <w:t>3)</w:t>
      </w:r>
      <w:r w:rsidRPr="00603A68">
        <w:rPr>
          <w:rFonts w:ascii="Times New Roman" w:hAnsi="Times New Roman" w:cs="Times New Roman"/>
          <w:color w:val="000000" w:themeColor="text1"/>
          <w:sz w:val="24"/>
          <w:szCs w:val="24"/>
        </w:rPr>
        <w:t xml:space="preserve">, яка знаходиться за  адресою  в  с. Київець, </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 xml:space="preserve">вул. Наддністрянська будинок 154 А, Стрийського  району, Львівської області </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 xml:space="preserve">на </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території  Розвадіської  сільської  ради  з  метою  передачі   її   в  оренду</w:t>
      </w:r>
      <w:r w:rsidRPr="00FC2197">
        <w:rPr>
          <w:rFonts w:ascii="Times New Roman" w:hAnsi="Times New Roman" w:cs="Times New Roman"/>
          <w:sz w:val="24"/>
          <w:szCs w:val="24"/>
        </w:rPr>
        <w:t>, керуючись   ст. ст. 12, 93, 124 Земельного кодексу У</w:t>
      </w:r>
      <w:r>
        <w:rPr>
          <w:rFonts w:ascii="Times New Roman" w:hAnsi="Times New Roman" w:cs="Times New Roman"/>
          <w:sz w:val="24"/>
          <w:szCs w:val="24"/>
        </w:rPr>
        <w:t xml:space="preserve">країни, ст. 55 Закону  України </w:t>
      </w:r>
      <w:r>
        <w:rPr>
          <w:rFonts w:ascii="Times New Roman" w:hAnsi="Times New Roman" w:cs="Times New Roman"/>
          <w:sz w:val="24"/>
          <w:szCs w:val="24"/>
          <w:lang w:val="en-US"/>
        </w:rPr>
        <w:t>“</w:t>
      </w:r>
      <w:r>
        <w:rPr>
          <w:rFonts w:ascii="Times New Roman" w:hAnsi="Times New Roman" w:cs="Times New Roman"/>
          <w:sz w:val="24"/>
          <w:szCs w:val="24"/>
        </w:rPr>
        <w:t>Про землеустрій</w:t>
      </w:r>
      <w:r>
        <w:rPr>
          <w:rFonts w:ascii="Times New Roman" w:hAnsi="Times New Roman" w:cs="Times New Roman"/>
          <w:sz w:val="24"/>
          <w:szCs w:val="24"/>
          <w:lang w:val="en-US"/>
        </w:rPr>
        <w:t>”</w:t>
      </w:r>
      <w:r>
        <w:rPr>
          <w:rFonts w:ascii="Times New Roman" w:hAnsi="Times New Roman" w:cs="Times New Roman"/>
          <w:sz w:val="24"/>
          <w:szCs w:val="24"/>
          <w:lang w:eastAsia="uk-UA"/>
        </w:rPr>
        <w:t xml:space="preserve">,  Законом України </w:t>
      </w:r>
      <w:r>
        <w:rPr>
          <w:rFonts w:ascii="Times New Roman" w:hAnsi="Times New Roman" w:cs="Times New Roman"/>
          <w:sz w:val="24"/>
          <w:szCs w:val="24"/>
          <w:lang w:val="en-US" w:eastAsia="uk-UA"/>
        </w:rPr>
        <w:t>“</w:t>
      </w:r>
      <w:r>
        <w:rPr>
          <w:rFonts w:ascii="Times New Roman" w:hAnsi="Times New Roman" w:cs="Times New Roman"/>
          <w:sz w:val="24"/>
          <w:szCs w:val="24"/>
          <w:lang w:eastAsia="uk-UA"/>
        </w:rPr>
        <w:t>Про оренду землі</w:t>
      </w:r>
      <w:r>
        <w:rPr>
          <w:rFonts w:ascii="Times New Roman" w:hAnsi="Times New Roman" w:cs="Times New Roman"/>
          <w:sz w:val="24"/>
          <w:szCs w:val="24"/>
          <w:lang w:val="en-US" w:eastAsia="uk-UA"/>
        </w:rPr>
        <w:t>”</w:t>
      </w:r>
      <w:r>
        <w:rPr>
          <w:rFonts w:ascii="Times New Roman" w:hAnsi="Times New Roman" w:cs="Times New Roman"/>
          <w:sz w:val="24"/>
          <w:szCs w:val="24"/>
          <w:lang w:eastAsia="uk-UA"/>
        </w:rPr>
        <w:t xml:space="preserve">, Законом України </w:t>
      </w:r>
      <w:r>
        <w:rPr>
          <w:rFonts w:ascii="Times New Roman" w:hAnsi="Times New Roman" w:cs="Times New Roman"/>
          <w:sz w:val="24"/>
          <w:szCs w:val="24"/>
          <w:lang w:val="en-US" w:eastAsia="uk-UA"/>
        </w:rPr>
        <w:t>“</w:t>
      </w:r>
      <w:r w:rsidRPr="00FC2197">
        <w:rPr>
          <w:rFonts w:ascii="Times New Roman" w:hAnsi="Times New Roman" w:cs="Times New Roman"/>
          <w:sz w:val="24"/>
          <w:szCs w:val="24"/>
          <w:lang w:eastAsia="uk-UA"/>
        </w:rPr>
        <w:t xml:space="preserve">Про </w:t>
      </w:r>
      <w:r w:rsidRPr="00FC2197">
        <w:rPr>
          <w:rFonts w:ascii="Times New Roman" w:hAnsi="Times New Roman" w:cs="Times New Roman"/>
          <w:sz w:val="24"/>
          <w:szCs w:val="24"/>
          <w:shd w:val="clear" w:color="auto" w:fill="FFFFFF"/>
        </w:rPr>
        <w:t>внесення змін до деяких законодавчих актів України щодо вдосконалення системи управління та дерегуляції у сфері земельних відносин</w:t>
      </w:r>
      <w:r>
        <w:rPr>
          <w:rFonts w:ascii="Times New Roman" w:hAnsi="Times New Roman" w:cs="Times New Roman"/>
          <w:sz w:val="24"/>
          <w:szCs w:val="24"/>
          <w:lang w:val="en-US" w:eastAsia="uk-UA"/>
        </w:rPr>
        <w:t>”</w:t>
      </w:r>
      <w:r w:rsidRPr="00FC2197">
        <w:rPr>
          <w:rFonts w:ascii="Times New Roman" w:hAnsi="Times New Roman" w:cs="Times New Roman"/>
          <w:sz w:val="24"/>
          <w:szCs w:val="24"/>
          <w:lang w:eastAsia="uk-UA"/>
        </w:rPr>
        <w:t xml:space="preserve"> №1423-ІХ від 28.04.2021р., </w:t>
      </w:r>
      <w:r>
        <w:rPr>
          <w:rFonts w:ascii="Times New Roman" w:hAnsi="Times New Roman" w:cs="Times New Roman"/>
          <w:sz w:val="24"/>
          <w:szCs w:val="24"/>
        </w:rPr>
        <w:t xml:space="preserve">п.34 ст. 26 Закону України </w:t>
      </w:r>
      <w:r>
        <w:rPr>
          <w:rFonts w:ascii="Times New Roman" w:hAnsi="Times New Roman" w:cs="Times New Roman"/>
          <w:sz w:val="24"/>
          <w:szCs w:val="24"/>
          <w:lang w:val="en-US"/>
        </w:rPr>
        <w:t>“</w:t>
      </w:r>
      <w:r w:rsidRPr="00FC2197">
        <w:rPr>
          <w:rFonts w:ascii="Times New Roman" w:hAnsi="Times New Roman" w:cs="Times New Roman"/>
          <w:sz w:val="24"/>
          <w:szCs w:val="24"/>
        </w:rPr>
        <w:t>Про м</w:t>
      </w:r>
      <w:r>
        <w:rPr>
          <w:rFonts w:ascii="Times New Roman" w:hAnsi="Times New Roman" w:cs="Times New Roman"/>
          <w:sz w:val="24"/>
          <w:szCs w:val="24"/>
        </w:rPr>
        <w:t>ісцеве самоврядування в Україні</w:t>
      </w:r>
      <w:r>
        <w:rPr>
          <w:rFonts w:ascii="Times New Roman" w:hAnsi="Times New Roman" w:cs="Times New Roman"/>
          <w:sz w:val="24"/>
          <w:szCs w:val="24"/>
          <w:lang w:val="en-US"/>
        </w:rPr>
        <w:t>”</w:t>
      </w:r>
      <w:r w:rsidRPr="00FC2197">
        <w:rPr>
          <w:rFonts w:ascii="Times New Roman" w:hAnsi="Times New Roman" w:cs="Times New Roman"/>
          <w:sz w:val="24"/>
          <w:szCs w:val="24"/>
        </w:rPr>
        <w:t xml:space="preserve">, </w:t>
      </w:r>
      <w:r w:rsidRPr="00FC2197">
        <w:rPr>
          <w:rFonts w:ascii="Times New Roman" w:eastAsia="Times New Roman" w:hAnsi="Times New Roman" w:cs="Times New Roman"/>
          <w:sz w:val="24"/>
          <w:szCs w:val="24"/>
          <w:bdr w:val="none" w:sz="0" w:space="0" w:color="auto" w:frame="1"/>
          <w:lang w:eastAsia="uk-UA"/>
        </w:rPr>
        <w:t xml:space="preserve">беручи до уваги висновок </w:t>
      </w:r>
      <w:r w:rsidRPr="00FC2197">
        <w:rPr>
          <w:rFonts w:ascii="Times New Roman" w:hAnsi="Times New Roman" w:cs="Times New Roman"/>
          <w:sz w:val="24"/>
          <w:szCs w:val="24"/>
        </w:rPr>
        <w:t>постійної комісії з питань земельних відносин, екології, планування території, будівництва, архітектури, охорони пам’яток, історичного середовища, благоустрою,  Розвадівська  сільська  рада</w:t>
      </w:r>
    </w:p>
    <w:p w14:paraId="7B2570E1" w14:textId="77777777" w:rsidR="00650E04" w:rsidRPr="00FC2197" w:rsidRDefault="00650E04" w:rsidP="00650E04">
      <w:pPr>
        <w:spacing w:after="0" w:line="240" w:lineRule="auto"/>
        <w:jc w:val="center"/>
        <w:rPr>
          <w:rFonts w:ascii="Times New Roman" w:hAnsi="Times New Roman" w:cs="Times New Roman"/>
          <w:sz w:val="24"/>
          <w:szCs w:val="24"/>
        </w:rPr>
      </w:pPr>
      <w:r w:rsidRPr="00FC2197">
        <w:rPr>
          <w:rFonts w:ascii="Times New Roman" w:hAnsi="Times New Roman" w:cs="Times New Roman"/>
          <w:sz w:val="24"/>
          <w:szCs w:val="24"/>
        </w:rPr>
        <w:t>ВИРІШИЛА :</w:t>
      </w:r>
    </w:p>
    <w:p w14:paraId="66686A90" w14:textId="77777777" w:rsidR="00650E04" w:rsidRPr="00FC2197" w:rsidRDefault="00650E04" w:rsidP="00650E04">
      <w:pPr>
        <w:pStyle w:val="a5"/>
        <w:tabs>
          <w:tab w:val="num" w:pos="1353"/>
        </w:tabs>
        <w:spacing w:before="120" w:after="120" w:line="240" w:lineRule="auto"/>
        <w:ind w:left="0" w:firstLine="360"/>
        <w:jc w:val="both"/>
        <w:rPr>
          <w:rFonts w:ascii="Times New Roman" w:hAnsi="Times New Roman" w:cs="Times New Roman"/>
          <w:sz w:val="24"/>
          <w:szCs w:val="24"/>
        </w:rPr>
      </w:pPr>
      <w:r w:rsidRPr="00FC2197">
        <w:rPr>
          <w:rFonts w:ascii="Times New Roman" w:hAnsi="Times New Roman"/>
          <w:sz w:val="24"/>
          <w:szCs w:val="24"/>
        </w:rPr>
        <w:t xml:space="preserve">    1.  Зареєструвати  право  комунальної  власності  на земельну ділянку  площею               </w:t>
      </w:r>
      <w:r>
        <w:rPr>
          <w:rFonts w:ascii="Times New Roman" w:hAnsi="Times New Roman"/>
          <w:sz w:val="24"/>
          <w:szCs w:val="24"/>
        </w:rPr>
        <w:t>0,2900</w:t>
      </w:r>
      <w:r w:rsidRPr="00FC2197">
        <w:rPr>
          <w:rFonts w:ascii="Times New Roman" w:hAnsi="Times New Roman"/>
          <w:sz w:val="24"/>
          <w:szCs w:val="24"/>
        </w:rPr>
        <w:t xml:space="preserve"> га, кадастровий номер 462308</w:t>
      </w:r>
      <w:r>
        <w:rPr>
          <w:rFonts w:ascii="Times New Roman" w:hAnsi="Times New Roman"/>
          <w:sz w:val="24"/>
          <w:szCs w:val="24"/>
        </w:rPr>
        <w:t>42</w:t>
      </w:r>
      <w:r w:rsidRPr="00FC2197">
        <w:rPr>
          <w:rFonts w:ascii="Times New Roman" w:hAnsi="Times New Roman"/>
          <w:sz w:val="24"/>
          <w:szCs w:val="24"/>
        </w:rPr>
        <w:t>00:0</w:t>
      </w:r>
      <w:r>
        <w:rPr>
          <w:rFonts w:ascii="Times New Roman" w:hAnsi="Times New Roman"/>
          <w:sz w:val="24"/>
          <w:szCs w:val="24"/>
        </w:rPr>
        <w:t>3</w:t>
      </w:r>
      <w:r w:rsidRPr="00FC2197">
        <w:rPr>
          <w:rFonts w:ascii="Times New Roman" w:hAnsi="Times New Roman"/>
          <w:sz w:val="24"/>
          <w:szCs w:val="24"/>
        </w:rPr>
        <w:t>:000:0</w:t>
      </w:r>
      <w:r>
        <w:rPr>
          <w:rFonts w:ascii="Times New Roman" w:hAnsi="Times New Roman"/>
          <w:sz w:val="24"/>
          <w:szCs w:val="24"/>
        </w:rPr>
        <w:t xml:space="preserve">030   з видом цільового призначення </w:t>
      </w:r>
      <w:r w:rsidRPr="00FC2197">
        <w:rPr>
          <w:rFonts w:ascii="Times New Roman" w:hAnsi="Times New Roman" w:cs="Times New Roman"/>
          <w:sz w:val="24"/>
          <w:szCs w:val="24"/>
        </w:rPr>
        <w:t xml:space="preserve"> </w:t>
      </w:r>
      <w:r>
        <w:rPr>
          <w:rFonts w:ascii="Times New Roman" w:hAnsi="Times New Roman" w:cs="Times New Roman"/>
          <w:sz w:val="24"/>
          <w:szCs w:val="24"/>
        </w:rPr>
        <w:t xml:space="preserve">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  (Код згідно КВЦПЗ - 11.04), категорія земель: землі промисловості, транспорту, електронних комунікацій, енергетики, оборони та іншого призначення,  </w:t>
      </w:r>
      <w:r w:rsidRPr="00603A68">
        <w:rPr>
          <w:rFonts w:ascii="Times New Roman" w:hAnsi="Times New Roman" w:cs="Times New Roman"/>
          <w:color w:val="000000" w:themeColor="text1"/>
          <w:sz w:val="24"/>
          <w:szCs w:val="24"/>
        </w:rPr>
        <w:t>для обслуговування викупленого водозабору (комплексу будівель та споруд) свердловини №</w:t>
      </w:r>
      <w:r>
        <w:rPr>
          <w:rFonts w:ascii="Times New Roman" w:hAnsi="Times New Roman" w:cs="Times New Roman"/>
          <w:color w:val="000000" w:themeColor="text1"/>
          <w:sz w:val="24"/>
          <w:szCs w:val="24"/>
        </w:rPr>
        <w:t>3)</w:t>
      </w:r>
      <w:r w:rsidRPr="00603A68">
        <w:rPr>
          <w:rFonts w:ascii="Times New Roman" w:hAnsi="Times New Roman" w:cs="Times New Roman"/>
          <w:color w:val="000000" w:themeColor="text1"/>
          <w:sz w:val="24"/>
          <w:szCs w:val="24"/>
        </w:rPr>
        <w:t xml:space="preserve">, яка знаходиться за  адресою  в  с. Київець, вул. Наддністрянська будинок 154 А, Стрийського  району, Львівської області </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 xml:space="preserve">на </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території  Розвадіської  сільської  ради  з  метою  передачі   її   в  оренду</w:t>
      </w:r>
      <w:r w:rsidRPr="00FC2197">
        <w:rPr>
          <w:rFonts w:ascii="Times New Roman" w:hAnsi="Times New Roman" w:cs="Times New Roman"/>
          <w:sz w:val="24"/>
          <w:szCs w:val="24"/>
        </w:rPr>
        <w:t xml:space="preserve">.     </w:t>
      </w:r>
    </w:p>
    <w:p w14:paraId="4ECCF5D8" w14:textId="77777777" w:rsidR="00650E04" w:rsidRPr="00FC2197" w:rsidRDefault="00650E04" w:rsidP="00650E04">
      <w:pPr>
        <w:pStyle w:val="a5"/>
        <w:tabs>
          <w:tab w:val="num" w:pos="1353"/>
        </w:tabs>
        <w:spacing w:before="120" w:after="12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xml:space="preserve">   </w:t>
      </w:r>
      <w:r w:rsidRPr="00FC2197">
        <w:rPr>
          <w:rFonts w:ascii="Times New Roman" w:hAnsi="Times New Roman" w:cs="Times New Roman"/>
          <w:sz w:val="24"/>
          <w:szCs w:val="24"/>
        </w:rPr>
        <w:t xml:space="preserve">2.    Затвердити  </w:t>
      </w:r>
      <w:r>
        <w:rPr>
          <w:rFonts w:ascii="Times New Roman" w:hAnsi="Times New Roman" w:cs="Times New Roman"/>
          <w:sz w:val="24"/>
          <w:szCs w:val="24"/>
        </w:rPr>
        <w:t xml:space="preserve">проект  землеустрою  щодо  відведення   земельної  ділянки площею </w:t>
      </w:r>
      <w:r>
        <w:rPr>
          <w:rFonts w:ascii="Times New Roman" w:hAnsi="Times New Roman"/>
          <w:sz w:val="24"/>
          <w:szCs w:val="24"/>
        </w:rPr>
        <w:t>0,2900</w:t>
      </w:r>
      <w:r w:rsidRPr="00FC2197">
        <w:rPr>
          <w:rFonts w:ascii="Times New Roman" w:hAnsi="Times New Roman"/>
          <w:sz w:val="24"/>
          <w:szCs w:val="24"/>
        </w:rPr>
        <w:t xml:space="preserve"> га, кадастровий номер 462308</w:t>
      </w:r>
      <w:r>
        <w:rPr>
          <w:rFonts w:ascii="Times New Roman" w:hAnsi="Times New Roman"/>
          <w:sz w:val="24"/>
          <w:szCs w:val="24"/>
        </w:rPr>
        <w:t>42</w:t>
      </w:r>
      <w:r w:rsidRPr="00FC2197">
        <w:rPr>
          <w:rFonts w:ascii="Times New Roman" w:hAnsi="Times New Roman"/>
          <w:sz w:val="24"/>
          <w:szCs w:val="24"/>
        </w:rPr>
        <w:t>00:0</w:t>
      </w:r>
      <w:r>
        <w:rPr>
          <w:rFonts w:ascii="Times New Roman" w:hAnsi="Times New Roman"/>
          <w:sz w:val="24"/>
          <w:szCs w:val="24"/>
        </w:rPr>
        <w:t>3</w:t>
      </w:r>
      <w:r w:rsidRPr="00FC2197">
        <w:rPr>
          <w:rFonts w:ascii="Times New Roman" w:hAnsi="Times New Roman"/>
          <w:sz w:val="24"/>
          <w:szCs w:val="24"/>
        </w:rPr>
        <w:t>:000:0</w:t>
      </w:r>
      <w:r>
        <w:rPr>
          <w:rFonts w:ascii="Times New Roman" w:hAnsi="Times New Roman"/>
          <w:sz w:val="24"/>
          <w:szCs w:val="24"/>
        </w:rPr>
        <w:t>030</w:t>
      </w:r>
      <w:r>
        <w:rPr>
          <w:rFonts w:ascii="Times New Roman" w:hAnsi="Times New Roman" w:cs="Times New Roman"/>
          <w:sz w:val="24"/>
          <w:szCs w:val="24"/>
        </w:rPr>
        <w:t xml:space="preserve">  з видом цільового призначення</w:t>
      </w:r>
      <w:r w:rsidRPr="00FC2197">
        <w:rPr>
          <w:rFonts w:ascii="Times New Roman" w:hAnsi="Times New Roman" w:cs="Times New Roman"/>
          <w:sz w:val="24"/>
          <w:szCs w:val="24"/>
        </w:rPr>
        <w:t xml:space="preserve"> для </w:t>
      </w:r>
      <w:r>
        <w:rPr>
          <w:rFonts w:ascii="Times New Roman" w:hAnsi="Times New Roman" w:cs="Times New Roman"/>
          <w:sz w:val="24"/>
          <w:szCs w:val="24"/>
        </w:rPr>
        <w:t>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r w:rsidRPr="00FC2197">
        <w:rPr>
          <w:rFonts w:ascii="Times New Roman" w:hAnsi="Times New Roman" w:cs="Times New Roman"/>
          <w:sz w:val="24"/>
          <w:szCs w:val="24"/>
        </w:rPr>
        <w:t xml:space="preserve">  (Код згідно КВЦПЗ </w:t>
      </w:r>
      <w:r>
        <w:rPr>
          <w:rFonts w:ascii="Times New Roman" w:hAnsi="Times New Roman" w:cs="Times New Roman"/>
          <w:sz w:val="24"/>
          <w:szCs w:val="24"/>
        </w:rPr>
        <w:t>–</w:t>
      </w:r>
      <w:r w:rsidRPr="00FC2197">
        <w:rPr>
          <w:rFonts w:ascii="Times New Roman" w:hAnsi="Times New Roman" w:cs="Times New Roman"/>
          <w:sz w:val="24"/>
          <w:szCs w:val="24"/>
        </w:rPr>
        <w:t xml:space="preserve"> </w:t>
      </w:r>
      <w:r>
        <w:rPr>
          <w:rFonts w:ascii="Times New Roman" w:hAnsi="Times New Roman" w:cs="Times New Roman"/>
          <w:sz w:val="24"/>
          <w:szCs w:val="24"/>
        </w:rPr>
        <w:t>11.04</w:t>
      </w:r>
      <w:r w:rsidRPr="00FC2197">
        <w:rPr>
          <w:rFonts w:ascii="Times New Roman" w:hAnsi="Times New Roman" w:cs="Times New Roman"/>
          <w:sz w:val="24"/>
          <w:szCs w:val="24"/>
        </w:rPr>
        <w:t>)</w:t>
      </w:r>
      <w:r>
        <w:rPr>
          <w:rFonts w:ascii="Times New Roman" w:hAnsi="Times New Roman" w:cs="Times New Roman"/>
          <w:sz w:val="24"/>
          <w:szCs w:val="24"/>
        </w:rPr>
        <w:t xml:space="preserve">, категорія земель: землі промисловості, транспорту, електронних комунікацій, енергетики, оборони та іншого призначення, </w:t>
      </w:r>
      <w:r w:rsidRPr="00603A68">
        <w:rPr>
          <w:rFonts w:ascii="Times New Roman" w:hAnsi="Times New Roman" w:cs="Times New Roman"/>
          <w:color w:val="000000" w:themeColor="text1"/>
          <w:sz w:val="24"/>
          <w:szCs w:val="24"/>
        </w:rPr>
        <w:t>для обслуговування викупленого водозабору (комплексу будівель та споруд) свердловини №</w:t>
      </w:r>
      <w:r>
        <w:rPr>
          <w:rFonts w:ascii="Times New Roman" w:hAnsi="Times New Roman" w:cs="Times New Roman"/>
          <w:color w:val="000000" w:themeColor="text1"/>
          <w:sz w:val="24"/>
          <w:szCs w:val="24"/>
        </w:rPr>
        <w:t>3)</w:t>
      </w:r>
      <w:r w:rsidRPr="00603A68">
        <w:rPr>
          <w:rFonts w:ascii="Times New Roman" w:hAnsi="Times New Roman" w:cs="Times New Roman"/>
          <w:color w:val="000000" w:themeColor="text1"/>
          <w:sz w:val="24"/>
          <w:szCs w:val="24"/>
        </w:rPr>
        <w:t>, яка знаходит</w:t>
      </w:r>
      <w:r>
        <w:rPr>
          <w:rFonts w:ascii="Times New Roman" w:hAnsi="Times New Roman" w:cs="Times New Roman"/>
          <w:color w:val="000000" w:themeColor="text1"/>
          <w:sz w:val="24"/>
          <w:szCs w:val="24"/>
        </w:rPr>
        <w:t xml:space="preserve">ься за  адресою  в  с. Київець, </w:t>
      </w:r>
      <w:r w:rsidRPr="00603A68">
        <w:rPr>
          <w:rFonts w:ascii="Times New Roman" w:hAnsi="Times New Roman" w:cs="Times New Roman"/>
          <w:color w:val="000000" w:themeColor="text1"/>
          <w:sz w:val="24"/>
          <w:szCs w:val="24"/>
        </w:rPr>
        <w:t xml:space="preserve">вул. Наддністрянська будинок 154 А, Стрийського  району, Львівської області </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 xml:space="preserve">на </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території  Розвадіської  сільської  ради  з  метою  передачі   її   в  оренду</w:t>
      </w:r>
      <w:r w:rsidRPr="00FC2197">
        <w:rPr>
          <w:rFonts w:ascii="Times New Roman" w:hAnsi="Times New Roman" w:cs="Times New Roman"/>
          <w:sz w:val="24"/>
          <w:szCs w:val="24"/>
        </w:rPr>
        <w:t>.</w:t>
      </w:r>
    </w:p>
    <w:p w14:paraId="28005003" w14:textId="77777777" w:rsidR="00650E04" w:rsidRPr="00FC2197" w:rsidRDefault="00650E04" w:rsidP="00650E04">
      <w:pPr>
        <w:pStyle w:val="a5"/>
        <w:tabs>
          <w:tab w:val="num" w:pos="1353"/>
        </w:tabs>
        <w:spacing w:before="120" w:after="120" w:line="24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   3.</w:t>
      </w:r>
      <w:r w:rsidRPr="00FC2197">
        <w:rPr>
          <w:rFonts w:ascii="Times New Roman" w:hAnsi="Times New Roman" w:cs="Times New Roman"/>
          <w:sz w:val="24"/>
          <w:szCs w:val="24"/>
        </w:rPr>
        <w:t xml:space="preserve">  Надати  в оренду </w:t>
      </w:r>
      <w:r>
        <w:rPr>
          <w:rFonts w:ascii="Times New Roman" w:hAnsi="Times New Roman" w:cs="Times New Roman"/>
          <w:sz w:val="24"/>
          <w:szCs w:val="24"/>
        </w:rPr>
        <w:t xml:space="preserve"> </w:t>
      </w:r>
      <w:r>
        <w:rPr>
          <w:rFonts w:ascii="Times New Roman" w:hAnsi="Times New Roman" w:cs="Times New Roman"/>
          <w:b/>
          <w:color w:val="000000" w:themeColor="text1"/>
          <w:sz w:val="24"/>
          <w:szCs w:val="24"/>
        </w:rPr>
        <w:t xml:space="preserve">ФЕРМЕРСЬКОМУ  ГОСПОДАРСТВУ </w:t>
      </w:r>
      <w:r>
        <w:rPr>
          <w:rFonts w:ascii="Times New Roman" w:hAnsi="Times New Roman" w:cs="Times New Roman"/>
          <w:b/>
          <w:color w:val="000000" w:themeColor="text1"/>
          <w:sz w:val="24"/>
          <w:szCs w:val="24"/>
          <w:lang w:val="en-US"/>
        </w:rPr>
        <w:t>“</w:t>
      </w:r>
      <w:r>
        <w:rPr>
          <w:rFonts w:ascii="Times New Roman" w:hAnsi="Times New Roman" w:cs="Times New Roman"/>
          <w:b/>
          <w:color w:val="000000" w:themeColor="text1"/>
          <w:sz w:val="24"/>
          <w:szCs w:val="24"/>
        </w:rPr>
        <w:t>УЛАР</w:t>
      </w:r>
      <w:r>
        <w:rPr>
          <w:rFonts w:ascii="Times New Roman" w:hAnsi="Times New Roman" w:cs="Times New Roman"/>
          <w:b/>
          <w:color w:val="000000" w:themeColor="text1"/>
          <w:sz w:val="24"/>
          <w:szCs w:val="24"/>
          <w:lang w:val="en-US"/>
        </w:rPr>
        <w:t>”</w:t>
      </w:r>
      <w:r>
        <w:rPr>
          <w:rFonts w:ascii="Times New Roman" w:hAnsi="Times New Roman" w:cs="Times New Roman"/>
          <w:b/>
          <w:color w:val="000000" w:themeColor="text1"/>
          <w:sz w:val="24"/>
          <w:szCs w:val="24"/>
        </w:rPr>
        <w:t xml:space="preserve"> (ідентифікаційний код за ЄДРПОУ 32461669)   </w:t>
      </w:r>
      <w:r>
        <w:rPr>
          <w:rFonts w:ascii="Times New Roman" w:hAnsi="Times New Roman" w:cs="Times New Roman"/>
          <w:sz w:val="24"/>
          <w:szCs w:val="24"/>
        </w:rPr>
        <w:t xml:space="preserve">земельну  ділянку площею </w:t>
      </w:r>
      <w:r>
        <w:rPr>
          <w:rFonts w:ascii="Times New Roman" w:hAnsi="Times New Roman" w:cs="Times New Roman"/>
          <w:sz w:val="24"/>
          <w:szCs w:val="24"/>
          <w:lang w:val="en-US"/>
        </w:rPr>
        <w:t>0</w:t>
      </w:r>
      <w:r>
        <w:rPr>
          <w:rFonts w:ascii="Times New Roman" w:hAnsi="Times New Roman" w:cs="Times New Roman"/>
          <w:sz w:val="24"/>
          <w:szCs w:val="24"/>
        </w:rPr>
        <w:t>,</w:t>
      </w:r>
      <w:r>
        <w:rPr>
          <w:rFonts w:ascii="Times New Roman" w:hAnsi="Times New Roman" w:cs="Times New Roman"/>
          <w:sz w:val="24"/>
          <w:szCs w:val="24"/>
          <w:lang w:val="en-US"/>
        </w:rPr>
        <w:t>2</w:t>
      </w:r>
      <w:r>
        <w:rPr>
          <w:rFonts w:ascii="Times New Roman" w:hAnsi="Times New Roman" w:cs="Times New Roman"/>
          <w:sz w:val="24"/>
          <w:szCs w:val="24"/>
        </w:rPr>
        <w:t>900</w:t>
      </w:r>
      <w:r w:rsidRPr="00FC2197">
        <w:rPr>
          <w:rFonts w:ascii="Times New Roman" w:hAnsi="Times New Roman" w:cs="Times New Roman"/>
          <w:sz w:val="24"/>
          <w:szCs w:val="24"/>
        </w:rPr>
        <w:t xml:space="preserve"> га, кадастровий  номер 462308</w:t>
      </w:r>
      <w:r>
        <w:rPr>
          <w:rFonts w:ascii="Times New Roman" w:hAnsi="Times New Roman" w:cs="Times New Roman"/>
          <w:sz w:val="24"/>
          <w:szCs w:val="24"/>
          <w:lang w:val="en-US"/>
        </w:rPr>
        <w:t>42</w:t>
      </w:r>
      <w:r w:rsidRPr="00FC2197">
        <w:rPr>
          <w:rFonts w:ascii="Times New Roman" w:hAnsi="Times New Roman" w:cs="Times New Roman"/>
          <w:sz w:val="24"/>
          <w:szCs w:val="24"/>
        </w:rPr>
        <w:t>00:0</w:t>
      </w:r>
      <w:r>
        <w:rPr>
          <w:rFonts w:ascii="Times New Roman" w:hAnsi="Times New Roman" w:cs="Times New Roman"/>
          <w:sz w:val="24"/>
          <w:szCs w:val="24"/>
          <w:lang w:val="en-US"/>
        </w:rPr>
        <w:t>3</w:t>
      </w:r>
      <w:r w:rsidRPr="00FC2197">
        <w:rPr>
          <w:rFonts w:ascii="Times New Roman" w:hAnsi="Times New Roman" w:cs="Times New Roman"/>
          <w:sz w:val="24"/>
          <w:szCs w:val="24"/>
        </w:rPr>
        <w:t>:000:0</w:t>
      </w:r>
      <w:r>
        <w:rPr>
          <w:rFonts w:ascii="Times New Roman" w:hAnsi="Times New Roman" w:cs="Times New Roman"/>
          <w:sz w:val="24"/>
          <w:szCs w:val="24"/>
        </w:rPr>
        <w:t>030  з  видом цільового призначення</w:t>
      </w:r>
      <w:r w:rsidRPr="00FC2197">
        <w:rPr>
          <w:rFonts w:ascii="Times New Roman" w:hAnsi="Times New Roman" w:cs="Times New Roman"/>
          <w:sz w:val="24"/>
          <w:szCs w:val="24"/>
        </w:rPr>
        <w:t xml:space="preserve"> </w:t>
      </w:r>
      <w:r>
        <w:rPr>
          <w:rFonts w:ascii="Times New Roman" w:hAnsi="Times New Roman" w:cs="Times New Roman"/>
          <w:sz w:val="24"/>
          <w:szCs w:val="24"/>
        </w:rPr>
        <w:t xml:space="preserve">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  (Код згідно КВЦПЗ – 11.04), категорія земель: землі промисловості, транспорту, електронних комунікацій, енергетики, оборони та іншого призначення,  </w:t>
      </w:r>
      <w:r w:rsidRPr="00603A68">
        <w:rPr>
          <w:rFonts w:ascii="Times New Roman" w:hAnsi="Times New Roman" w:cs="Times New Roman"/>
          <w:color w:val="000000" w:themeColor="text1"/>
          <w:sz w:val="24"/>
          <w:szCs w:val="24"/>
        </w:rPr>
        <w:t>для обслуговування викупленого водозабору (комплексу будівель та споруд) свердловини №</w:t>
      </w:r>
      <w:r>
        <w:rPr>
          <w:rFonts w:ascii="Times New Roman" w:hAnsi="Times New Roman" w:cs="Times New Roman"/>
          <w:color w:val="000000" w:themeColor="text1"/>
          <w:sz w:val="24"/>
          <w:szCs w:val="24"/>
        </w:rPr>
        <w:t>3)</w:t>
      </w:r>
      <w:r w:rsidRPr="00603A68">
        <w:rPr>
          <w:rFonts w:ascii="Times New Roman" w:hAnsi="Times New Roman" w:cs="Times New Roman"/>
          <w:color w:val="000000" w:themeColor="text1"/>
          <w:sz w:val="24"/>
          <w:szCs w:val="24"/>
        </w:rPr>
        <w:t xml:space="preserve">, яка знаходиться за  адресою  в  с. Київець, </w:t>
      </w:r>
      <w:r>
        <w:rPr>
          <w:rFonts w:ascii="Times New Roman" w:hAnsi="Times New Roman" w:cs="Times New Roman"/>
          <w:color w:val="000000" w:themeColor="text1"/>
          <w:sz w:val="24"/>
          <w:szCs w:val="24"/>
          <w:lang w:val="en-US"/>
        </w:rPr>
        <w:t xml:space="preserve"> </w:t>
      </w:r>
      <w:r w:rsidRPr="00603A68">
        <w:rPr>
          <w:rFonts w:ascii="Times New Roman" w:hAnsi="Times New Roman" w:cs="Times New Roman"/>
          <w:color w:val="000000" w:themeColor="text1"/>
          <w:sz w:val="24"/>
          <w:szCs w:val="24"/>
        </w:rPr>
        <w:t xml:space="preserve">вул. Наддністрянська будинок 154 А, Стрийського  району, Львівської області </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 xml:space="preserve">на </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території  Розвадіської  сільської  ради</w:t>
      </w:r>
      <w:r>
        <w:rPr>
          <w:rFonts w:ascii="Times New Roman" w:hAnsi="Times New Roman"/>
          <w:sz w:val="24"/>
          <w:szCs w:val="24"/>
        </w:rPr>
        <w:t xml:space="preserve"> </w:t>
      </w:r>
      <w:r w:rsidRPr="00FC2197">
        <w:rPr>
          <w:rFonts w:ascii="Times New Roman" w:hAnsi="Times New Roman" w:cs="Times New Roman"/>
          <w:sz w:val="24"/>
          <w:szCs w:val="24"/>
        </w:rPr>
        <w:t xml:space="preserve"> терміном</w:t>
      </w:r>
      <w:r>
        <w:rPr>
          <w:rFonts w:ascii="Times New Roman" w:hAnsi="Times New Roman" w:cs="Times New Roman"/>
          <w:sz w:val="24"/>
          <w:szCs w:val="24"/>
        </w:rPr>
        <w:t xml:space="preserve"> </w:t>
      </w:r>
      <w:r w:rsidRPr="00FC2197">
        <w:rPr>
          <w:rFonts w:ascii="Times New Roman" w:hAnsi="Times New Roman" w:cs="Times New Roman"/>
          <w:sz w:val="24"/>
          <w:szCs w:val="24"/>
        </w:rPr>
        <w:t xml:space="preserve">  на  </w:t>
      </w:r>
      <w:r w:rsidRPr="00D40F72">
        <w:rPr>
          <w:rFonts w:ascii="Times New Roman" w:hAnsi="Times New Roman" w:cs="Times New Roman"/>
          <w:b/>
          <w:bCs/>
          <w:sz w:val="24"/>
          <w:szCs w:val="24"/>
        </w:rPr>
        <w:t>2</w:t>
      </w:r>
      <w:r>
        <w:rPr>
          <w:rFonts w:ascii="Times New Roman" w:hAnsi="Times New Roman" w:cs="Times New Roman"/>
          <w:b/>
          <w:bCs/>
          <w:sz w:val="24"/>
          <w:szCs w:val="24"/>
        </w:rPr>
        <w:t>0</w:t>
      </w:r>
      <w:r w:rsidRPr="00D40F72">
        <w:rPr>
          <w:rFonts w:ascii="Times New Roman" w:hAnsi="Times New Roman" w:cs="Times New Roman"/>
          <w:b/>
          <w:bCs/>
          <w:sz w:val="24"/>
          <w:szCs w:val="24"/>
        </w:rPr>
        <w:t xml:space="preserve"> </w:t>
      </w:r>
      <w:r w:rsidRPr="00FC2197">
        <w:rPr>
          <w:rFonts w:ascii="Times New Roman" w:hAnsi="Times New Roman" w:cs="Times New Roman"/>
          <w:b/>
          <w:bCs/>
          <w:sz w:val="24"/>
          <w:szCs w:val="24"/>
        </w:rPr>
        <w:t xml:space="preserve"> років</w:t>
      </w:r>
      <w:r w:rsidRPr="00FC2197">
        <w:rPr>
          <w:rFonts w:ascii="Times New Roman" w:hAnsi="Times New Roman" w:cs="Times New Roman"/>
          <w:sz w:val="24"/>
          <w:szCs w:val="24"/>
        </w:rPr>
        <w:t>.</w:t>
      </w:r>
    </w:p>
    <w:p w14:paraId="2F0A5630" w14:textId="77777777" w:rsidR="00650E04" w:rsidRPr="00FC2197" w:rsidRDefault="00650E04" w:rsidP="00650E04">
      <w:pPr>
        <w:pStyle w:val="12"/>
        <w:tabs>
          <w:tab w:val="num" w:pos="993"/>
        </w:tabs>
        <w:spacing w:before="120" w:after="120" w:line="240" w:lineRule="auto"/>
        <w:ind w:left="-142" w:firstLine="709"/>
        <w:jc w:val="both"/>
        <w:rPr>
          <w:rFonts w:ascii="Times New Roman" w:hAnsi="Times New Roman" w:cs="Times New Roman"/>
          <w:sz w:val="24"/>
          <w:szCs w:val="24"/>
          <w:lang w:val="uk-UA"/>
        </w:rPr>
      </w:pPr>
      <w:r>
        <w:rPr>
          <w:rFonts w:ascii="Times New Roman" w:hAnsi="Times New Roman" w:cs="Times New Roman"/>
          <w:sz w:val="24"/>
          <w:szCs w:val="24"/>
          <w:lang w:val="uk-UA"/>
        </w:rPr>
        <w:t>4.</w:t>
      </w:r>
      <w:r w:rsidRPr="00FC2197">
        <w:rPr>
          <w:rFonts w:ascii="Times New Roman" w:hAnsi="Times New Roman" w:cs="Times New Roman"/>
          <w:sz w:val="24"/>
          <w:szCs w:val="24"/>
          <w:lang w:val="uk-UA"/>
        </w:rPr>
        <w:t xml:space="preserve">Орендну плату встановити в розмірі </w:t>
      </w:r>
      <w:r>
        <w:rPr>
          <w:rFonts w:ascii="Times New Roman" w:hAnsi="Times New Roman" w:cs="Times New Roman"/>
          <w:b/>
          <w:bCs/>
          <w:sz w:val="24"/>
          <w:szCs w:val="24"/>
          <w:lang w:val="uk-UA"/>
        </w:rPr>
        <w:t>6</w:t>
      </w:r>
      <w:r w:rsidRPr="00FC2197">
        <w:rPr>
          <w:rFonts w:ascii="Times New Roman" w:hAnsi="Times New Roman" w:cs="Times New Roman"/>
          <w:b/>
          <w:bCs/>
          <w:sz w:val="24"/>
          <w:szCs w:val="24"/>
          <w:lang w:val="uk-UA"/>
        </w:rPr>
        <w:t xml:space="preserve"> (</w:t>
      </w:r>
      <w:r>
        <w:rPr>
          <w:rFonts w:ascii="Times New Roman" w:hAnsi="Times New Roman" w:cs="Times New Roman"/>
          <w:b/>
          <w:bCs/>
          <w:sz w:val="24"/>
          <w:szCs w:val="24"/>
          <w:lang w:val="uk-UA"/>
        </w:rPr>
        <w:t>шість</w:t>
      </w:r>
      <w:r w:rsidRPr="00FC2197">
        <w:rPr>
          <w:rFonts w:ascii="Times New Roman" w:hAnsi="Times New Roman" w:cs="Times New Roman"/>
          <w:b/>
          <w:bCs/>
          <w:sz w:val="24"/>
          <w:szCs w:val="24"/>
          <w:lang w:val="uk-UA"/>
        </w:rPr>
        <w:t>)</w:t>
      </w:r>
      <w:r>
        <w:rPr>
          <w:rFonts w:ascii="Times New Roman" w:hAnsi="Times New Roman" w:cs="Times New Roman"/>
          <w:b/>
          <w:bCs/>
          <w:sz w:val="24"/>
          <w:szCs w:val="24"/>
          <w:lang w:val="uk-UA"/>
        </w:rPr>
        <w:t xml:space="preserve"> </w:t>
      </w:r>
      <w:r w:rsidRPr="00FC2197">
        <w:rPr>
          <w:rFonts w:ascii="Times New Roman" w:hAnsi="Times New Roman" w:cs="Times New Roman"/>
          <w:sz w:val="24"/>
          <w:szCs w:val="24"/>
          <w:lang w:val="uk-UA"/>
        </w:rPr>
        <w:t xml:space="preserve"> відсотків від нормативної грошової  оцінки  земельної  ділянки  в  рік.</w:t>
      </w:r>
    </w:p>
    <w:p w14:paraId="3A9933C6" w14:textId="77777777" w:rsidR="00650E04" w:rsidRPr="004A5344" w:rsidRDefault="00650E04" w:rsidP="00650E04">
      <w:pPr>
        <w:pStyle w:val="a5"/>
        <w:tabs>
          <w:tab w:val="num" w:pos="993"/>
        </w:tabs>
        <w:spacing w:before="120" w:after="120" w:line="240" w:lineRule="auto"/>
        <w:ind w:left="0" w:firstLine="709"/>
        <w:contextualSpacing w:val="0"/>
        <w:jc w:val="both"/>
        <w:rPr>
          <w:rFonts w:ascii="Times New Roman" w:hAnsi="Times New Roman" w:cs="Times New Roman"/>
          <w:b/>
          <w:bCs/>
          <w:sz w:val="28"/>
          <w:szCs w:val="28"/>
        </w:rPr>
      </w:pPr>
      <w:r>
        <w:rPr>
          <w:rFonts w:ascii="Times New Roman" w:hAnsi="Times New Roman" w:cs="Times New Roman"/>
          <w:b/>
          <w:bCs/>
          <w:sz w:val="28"/>
          <w:szCs w:val="28"/>
        </w:rPr>
        <w:t>255835,02</w:t>
      </w:r>
      <w:r w:rsidRPr="004A5344">
        <w:rPr>
          <w:rFonts w:ascii="Times New Roman" w:hAnsi="Times New Roman" w:cs="Times New Roman"/>
          <w:b/>
          <w:bCs/>
          <w:sz w:val="28"/>
          <w:szCs w:val="28"/>
        </w:rPr>
        <w:t xml:space="preserve">   Х   </w:t>
      </w:r>
      <w:r>
        <w:rPr>
          <w:rFonts w:ascii="Times New Roman" w:hAnsi="Times New Roman" w:cs="Times New Roman"/>
          <w:b/>
          <w:bCs/>
          <w:sz w:val="28"/>
          <w:szCs w:val="28"/>
        </w:rPr>
        <w:t>6</w:t>
      </w:r>
      <w:r w:rsidRPr="004A5344">
        <w:rPr>
          <w:rFonts w:ascii="Times New Roman" w:hAnsi="Times New Roman" w:cs="Times New Roman"/>
          <w:b/>
          <w:bCs/>
          <w:sz w:val="28"/>
          <w:szCs w:val="28"/>
        </w:rPr>
        <w:t xml:space="preserve">% = </w:t>
      </w:r>
      <w:r>
        <w:rPr>
          <w:rFonts w:ascii="Times New Roman" w:hAnsi="Times New Roman" w:cs="Times New Roman"/>
          <w:b/>
          <w:bCs/>
          <w:sz w:val="28"/>
          <w:szCs w:val="28"/>
        </w:rPr>
        <w:t>15 350,1012</w:t>
      </w:r>
      <w:r w:rsidRPr="004A5344">
        <w:rPr>
          <w:rFonts w:ascii="Times New Roman" w:hAnsi="Times New Roman" w:cs="Times New Roman"/>
          <w:b/>
          <w:bCs/>
          <w:sz w:val="28"/>
          <w:szCs w:val="28"/>
        </w:rPr>
        <w:t xml:space="preserve"> грн.</w:t>
      </w:r>
    </w:p>
    <w:p w14:paraId="2263FF95" w14:textId="77777777" w:rsidR="00650E04" w:rsidRPr="00FC2197" w:rsidRDefault="00650E04" w:rsidP="00650E04">
      <w:pPr>
        <w:spacing w:after="0" w:line="240" w:lineRule="auto"/>
        <w:jc w:val="both"/>
        <w:rPr>
          <w:rFonts w:ascii="Times New Roman" w:hAnsi="Times New Roman" w:cs="Times New Roman"/>
          <w:sz w:val="24"/>
          <w:szCs w:val="24"/>
        </w:rPr>
      </w:pPr>
      <w:r w:rsidRPr="00FC2197">
        <w:rPr>
          <w:rFonts w:ascii="Times New Roman" w:hAnsi="Times New Roman" w:cs="Times New Roman"/>
          <w:sz w:val="21"/>
          <w:szCs w:val="21"/>
        </w:rPr>
        <w:t xml:space="preserve">           </w:t>
      </w:r>
      <w:r w:rsidRPr="00036E1B">
        <w:rPr>
          <w:rFonts w:ascii="Times New Roman" w:hAnsi="Times New Roman" w:cs="Times New Roman"/>
          <w:sz w:val="24"/>
          <w:szCs w:val="24"/>
        </w:rPr>
        <w:t>5</w:t>
      </w:r>
      <w:r>
        <w:rPr>
          <w:rFonts w:ascii="Times New Roman" w:hAnsi="Times New Roman" w:cs="Times New Roman"/>
          <w:sz w:val="21"/>
          <w:szCs w:val="21"/>
        </w:rPr>
        <w:t>.</w:t>
      </w:r>
      <w:r w:rsidRPr="00FC2197">
        <w:rPr>
          <w:rFonts w:ascii="Times New Roman" w:hAnsi="Times New Roman" w:cs="Times New Roman"/>
          <w:b/>
          <w:sz w:val="21"/>
          <w:szCs w:val="21"/>
        </w:rPr>
        <w:t xml:space="preserve"> </w:t>
      </w:r>
      <w:r>
        <w:rPr>
          <w:rFonts w:ascii="Times New Roman" w:hAnsi="Times New Roman" w:cs="Times New Roman"/>
          <w:b/>
          <w:color w:val="000000" w:themeColor="text1"/>
          <w:sz w:val="24"/>
          <w:szCs w:val="24"/>
        </w:rPr>
        <w:t xml:space="preserve">ФЕРМЕРСЬКОМУ  ГОСПОДАРСТВУ </w:t>
      </w:r>
      <w:r>
        <w:rPr>
          <w:rFonts w:ascii="Times New Roman" w:hAnsi="Times New Roman" w:cs="Times New Roman"/>
          <w:b/>
          <w:color w:val="000000" w:themeColor="text1"/>
          <w:sz w:val="24"/>
          <w:szCs w:val="24"/>
          <w:lang w:val="en-US"/>
        </w:rPr>
        <w:t>“</w:t>
      </w:r>
      <w:r>
        <w:rPr>
          <w:rFonts w:ascii="Times New Roman" w:hAnsi="Times New Roman" w:cs="Times New Roman"/>
          <w:b/>
          <w:color w:val="000000" w:themeColor="text1"/>
          <w:sz w:val="24"/>
          <w:szCs w:val="24"/>
        </w:rPr>
        <w:t>УЛАР</w:t>
      </w:r>
      <w:r>
        <w:rPr>
          <w:rFonts w:ascii="Times New Roman" w:hAnsi="Times New Roman" w:cs="Times New Roman"/>
          <w:b/>
          <w:color w:val="000000" w:themeColor="text1"/>
          <w:sz w:val="24"/>
          <w:szCs w:val="24"/>
          <w:lang w:val="en-US"/>
        </w:rPr>
        <w:t>”</w:t>
      </w:r>
      <w:r>
        <w:rPr>
          <w:rFonts w:ascii="Times New Roman" w:hAnsi="Times New Roman" w:cs="Times New Roman"/>
          <w:b/>
          <w:color w:val="000000" w:themeColor="text1"/>
          <w:sz w:val="24"/>
          <w:szCs w:val="24"/>
        </w:rPr>
        <w:t xml:space="preserve"> (ідентифікаційний код за ЄДРПОУ 32461669) </w:t>
      </w:r>
      <w:r w:rsidRPr="00FC2197">
        <w:rPr>
          <w:rFonts w:ascii="Times New Roman" w:hAnsi="Times New Roman" w:cs="Times New Roman"/>
          <w:sz w:val="24"/>
          <w:szCs w:val="24"/>
        </w:rPr>
        <w:t xml:space="preserve">укласти  договір </w:t>
      </w:r>
      <w:r>
        <w:rPr>
          <w:rFonts w:ascii="Times New Roman" w:hAnsi="Times New Roman" w:cs="Times New Roman"/>
          <w:sz w:val="24"/>
          <w:szCs w:val="24"/>
        </w:rPr>
        <w:t xml:space="preserve"> </w:t>
      </w:r>
      <w:r w:rsidRPr="00FC2197">
        <w:rPr>
          <w:rFonts w:ascii="Times New Roman" w:hAnsi="Times New Roman" w:cs="Times New Roman"/>
          <w:sz w:val="24"/>
          <w:szCs w:val="24"/>
        </w:rPr>
        <w:t xml:space="preserve">оренди  з   Розвадівською  сільською радою  на  земельну ділянку </w:t>
      </w:r>
      <w:r>
        <w:rPr>
          <w:rFonts w:ascii="Times New Roman" w:hAnsi="Times New Roman" w:cs="Times New Roman"/>
          <w:sz w:val="24"/>
          <w:szCs w:val="24"/>
        </w:rPr>
        <w:t xml:space="preserve"> </w:t>
      </w:r>
      <w:r w:rsidRPr="00FC2197">
        <w:rPr>
          <w:rFonts w:ascii="Times New Roman" w:hAnsi="Times New Roman" w:cs="Times New Roman"/>
          <w:sz w:val="24"/>
          <w:szCs w:val="24"/>
        </w:rPr>
        <w:t xml:space="preserve">площею </w:t>
      </w:r>
      <w:r>
        <w:rPr>
          <w:rFonts w:ascii="Times New Roman" w:hAnsi="Times New Roman" w:cs="Times New Roman"/>
          <w:sz w:val="24"/>
          <w:szCs w:val="24"/>
        </w:rPr>
        <w:t>0,2900</w:t>
      </w:r>
      <w:r w:rsidRPr="00FC2197">
        <w:rPr>
          <w:rFonts w:ascii="Times New Roman" w:hAnsi="Times New Roman" w:cs="Times New Roman"/>
          <w:sz w:val="24"/>
          <w:szCs w:val="24"/>
        </w:rPr>
        <w:t xml:space="preserve"> га, кадастровий номер 462308</w:t>
      </w:r>
      <w:r>
        <w:rPr>
          <w:rFonts w:ascii="Times New Roman" w:hAnsi="Times New Roman" w:cs="Times New Roman"/>
          <w:sz w:val="24"/>
          <w:szCs w:val="24"/>
        </w:rPr>
        <w:t>42</w:t>
      </w:r>
      <w:r w:rsidRPr="00FC2197">
        <w:rPr>
          <w:rFonts w:ascii="Times New Roman" w:hAnsi="Times New Roman" w:cs="Times New Roman"/>
          <w:sz w:val="24"/>
          <w:szCs w:val="24"/>
        </w:rPr>
        <w:t>00:0</w:t>
      </w:r>
      <w:r>
        <w:rPr>
          <w:rFonts w:ascii="Times New Roman" w:hAnsi="Times New Roman" w:cs="Times New Roman"/>
          <w:sz w:val="24"/>
          <w:szCs w:val="24"/>
        </w:rPr>
        <w:t>3</w:t>
      </w:r>
      <w:r w:rsidRPr="00FC2197">
        <w:rPr>
          <w:rFonts w:ascii="Times New Roman" w:hAnsi="Times New Roman" w:cs="Times New Roman"/>
          <w:sz w:val="24"/>
          <w:szCs w:val="24"/>
        </w:rPr>
        <w:t>:000:0</w:t>
      </w:r>
      <w:r>
        <w:rPr>
          <w:rFonts w:ascii="Times New Roman" w:hAnsi="Times New Roman" w:cs="Times New Roman"/>
          <w:sz w:val="24"/>
          <w:szCs w:val="24"/>
        </w:rPr>
        <w:t>030  з  видом цільового призначення</w:t>
      </w:r>
      <w:r w:rsidRPr="00FC2197">
        <w:rPr>
          <w:rFonts w:ascii="Times New Roman" w:hAnsi="Times New Roman" w:cs="Times New Roman"/>
          <w:sz w:val="24"/>
          <w:szCs w:val="24"/>
        </w:rPr>
        <w:t xml:space="preserve"> </w:t>
      </w:r>
      <w:r>
        <w:rPr>
          <w:rFonts w:ascii="Times New Roman" w:hAnsi="Times New Roman" w:cs="Times New Roman"/>
          <w:sz w:val="24"/>
          <w:szCs w:val="24"/>
        </w:rPr>
        <w:t xml:space="preserve">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  (Код згідно КВЦПЗ – 11.04), категорія земель: землі промисловості, транспорту, електронних комунікацій, енергетики, оборони та іншого призначення,  </w:t>
      </w:r>
      <w:r w:rsidRPr="00603A68">
        <w:rPr>
          <w:rFonts w:ascii="Times New Roman" w:hAnsi="Times New Roman" w:cs="Times New Roman"/>
          <w:color w:val="000000" w:themeColor="text1"/>
          <w:sz w:val="24"/>
          <w:szCs w:val="24"/>
        </w:rPr>
        <w:t>для обслуговування викупленого водозабору (комплексу будівель та споруд) свердловини №2</w:t>
      </w:r>
      <w:r>
        <w:rPr>
          <w:rFonts w:ascii="Times New Roman" w:hAnsi="Times New Roman" w:cs="Times New Roman"/>
          <w:color w:val="000000" w:themeColor="text1"/>
          <w:sz w:val="24"/>
          <w:szCs w:val="24"/>
        </w:rPr>
        <w:t>)</w:t>
      </w:r>
      <w:r w:rsidRPr="00603A68">
        <w:rPr>
          <w:rFonts w:ascii="Times New Roman" w:hAnsi="Times New Roman" w:cs="Times New Roman"/>
          <w:color w:val="000000" w:themeColor="text1"/>
          <w:sz w:val="24"/>
          <w:szCs w:val="24"/>
        </w:rPr>
        <w:t xml:space="preserve">, яка знаходиться за  адресою  в  с. Київець, </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 xml:space="preserve">вул. Наддністрянська будинок 154 А, Стрийського  району, Львівської області </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 xml:space="preserve">на </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території  Розвадіської  сільської  ради</w:t>
      </w:r>
      <w:r w:rsidRPr="00FC2197">
        <w:rPr>
          <w:rFonts w:ascii="Times New Roman" w:hAnsi="Times New Roman" w:cs="Times New Roman"/>
          <w:sz w:val="24"/>
          <w:szCs w:val="24"/>
        </w:rPr>
        <w:t xml:space="preserve">  та  зареєструвати  його  згідно  чинного законодавства.</w:t>
      </w:r>
    </w:p>
    <w:p w14:paraId="7150C9FF" w14:textId="77777777" w:rsidR="00650E04" w:rsidRPr="00FC2197" w:rsidRDefault="00650E04" w:rsidP="00650E04">
      <w:pPr>
        <w:spacing w:before="120" w:after="12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6.</w:t>
      </w:r>
      <w:r w:rsidRPr="00FC2197">
        <w:rPr>
          <w:rFonts w:ascii="Times New Roman" w:hAnsi="Times New Roman" w:cs="Times New Roman"/>
          <w:sz w:val="24"/>
          <w:szCs w:val="24"/>
        </w:rPr>
        <w:t xml:space="preserve"> 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436237CB" w14:textId="77777777" w:rsidR="00650E04" w:rsidRPr="00FC2197" w:rsidRDefault="00650E04" w:rsidP="00650E04">
      <w:pPr>
        <w:pStyle w:val="a5"/>
        <w:spacing w:after="0" w:line="240" w:lineRule="auto"/>
        <w:ind w:left="709"/>
        <w:rPr>
          <w:rFonts w:ascii="Times New Roman" w:hAnsi="Times New Roman" w:cs="Times New Roman"/>
          <w:sz w:val="24"/>
          <w:szCs w:val="24"/>
        </w:rPr>
      </w:pPr>
    </w:p>
    <w:p w14:paraId="2A033FD6" w14:textId="77777777" w:rsidR="00650E04" w:rsidRDefault="00650E04" w:rsidP="00650E04">
      <w:pPr>
        <w:spacing w:after="0" w:line="240" w:lineRule="auto"/>
        <w:jc w:val="both"/>
        <w:rPr>
          <w:rFonts w:ascii="Times New Roman" w:hAnsi="Times New Roman" w:cs="Times New Roman"/>
          <w:sz w:val="24"/>
          <w:szCs w:val="24"/>
        </w:rPr>
      </w:pPr>
    </w:p>
    <w:p w14:paraId="59B4CD75" w14:textId="77777777" w:rsidR="00650E04" w:rsidRPr="00FC2197" w:rsidRDefault="00650E04" w:rsidP="00650E04">
      <w:pPr>
        <w:spacing w:after="0" w:line="240" w:lineRule="auto"/>
        <w:jc w:val="both"/>
        <w:rPr>
          <w:rFonts w:ascii="Times New Roman" w:hAnsi="Times New Roman" w:cs="Times New Roman"/>
          <w:sz w:val="24"/>
          <w:szCs w:val="24"/>
        </w:rPr>
      </w:pPr>
    </w:p>
    <w:p w14:paraId="083ADDBF" w14:textId="77777777" w:rsidR="00650E04" w:rsidRPr="00515325" w:rsidRDefault="00650E04" w:rsidP="00650E04">
      <w:pPr>
        <w:pStyle w:val="a5"/>
        <w:tabs>
          <w:tab w:val="left" w:pos="360"/>
        </w:tabs>
        <w:ind w:left="0"/>
        <w:jc w:val="both"/>
        <w:rPr>
          <w:rFonts w:ascii="Times New Roman" w:hAnsi="Times New Roman" w:cs="Times New Roman"/>
        </w:rPr>
      </w:pPr>
      <w:r w:rsidRPr="00FC2197">
        <w:rPr>
          <w:rFonts w:ascii="Times New Roman" w:hAnsi="Times New Roman" w:cs="Times New Roman"/>
          <w:sz w:val="24"/>
          <w:szCs w:val="24"/>
        </w:rPr>
        <w:t xml:space="preserve">    </w:t>
      </w:r>
      <w:r w:rsidRPr="00FC2197">
        <w:rPr>
          <w:rFonts w:ascii="Times New Roman" w:hAnsi="Times New Roman"/>
          <w:sz w:val="24"/>
        </w:rPr>
        <w:t xml:space="preserve">   </w:t>
      </w:r>
      <w:r>
        <w:rPr>
          <w:rFonts w:ascii="Times New Roman" w:hAnsi="Times New Roman"/>
          <w:sz w:val="24"/>
        </w:rPr>
        <w:t xml:space="preserve">           </w:t>
      </w:r>
      <w:r w:rsidRPr="00FC2197">
        <w:rPr>
          <w:rFonts w:ascii="Times New Roman" w:hAnsi="Times New Roman"/>
          <w:sz w:val="24"/>
        </w:rPr>
        <w:t xml:space="preserve"> </w:t>
      </w:r>
      <w:r>
        <w:rPr>
          <w:rFonts w:ascii="Times New Roman" w:hAnsi="Times New Roman"/>
          <w:sz w:val="24"/>
        </w:rPr>
        <w:t xml:space="preserve">          </w:t>
      </w:r>
      <w:r w:rsidRPr="00FC2197">
        <w:rPr>
          <w:rFonts w:ascii="Times New Roman" w:hAnsi="Times New Roman"/>
          <w:sz w:val="24"/>
        </w:rPr>
        <w:t xml:space="preserve">  </w:t>
      </w:r>
      <w:r>
        <w:rPr>
          <w:rFonts w:ascii="Times New Roman" w:hAnsi="Times New Roman"/>
          <w:color w:val="000000" w:themeColor="text1"/>
          <w:sz w:val="24"/>
        </w:rPr>
        <w:t>Сільський  голова                                         Роман  СИДОР</w:t>
      </w:r>
      <w:r w:rsidRPr="00F47CFD">
        <w:rPr>
          <w:rFonts w:ascii="Times New Roman" w:hAnsi="Times New Roman" w:cs="Times New Roman"/>
          <w:b/>
          <w:bCs/>
          <w:color w:val="000000" w:themeColor="text1"/>
        </w:rPr>
        <w:t xml:space="preserve">   </w:t>
      </w:r>
    </w:p>
    <w:p w14:paraId="55598C80" w14:textId="77777777" w:rsidR="00650E04" w:rsidRDefault="00650E04" w:rsidP="00650E04">
      <w:pPr>
        <w:tabs>
          <w:tab w:val="left" w:pos="1890"/>
        </w:tabs>
        <w:rPr>
          <w:rFonts w:ascii="Times New Roman" w:hAnsi="Times New Roman"/>
        </w:rPr>
      </w:pPr>
    </w:p>
    <w:p w14:paraId="676FF977" w14:textId="77777777" w:rsidR="00650E04" w:rsidRPr="00F47CFD" w:rsidRDefault="00650E04" w:rsidP="00650E04">
      <w:pPr>
        <w:spacing w:after="0" w:line="240" w:lineRule="auto"/>
        <w:rPr>
          <w:noProof/>
          <w:lang w:eastAsia="uk-UA"/>
        </w:rPr>
      </w:pPr>
      <w:r w:rsidRPr="00C46DDD">
        <w:rPr>
          <w:rFonts w:ascii="Times New Roman" w:hAnsi="Times New Roman"/>
          <w:sz w:val="24"/>
        </w:rPr>
        <w:t xml:space="preserve">                                                                         </w:t>
      </w:r>
      <w:r w:rsidRPr="00F47CFD">
        <w:rPr>
          <w:noProof/>
          <w:lang w:eastAsia="uk-UA"/>
        </w:rPr>
        <w:drawing>
          <wp:inline distT="0" distB="0" distL="0" distR="0" wp14:anchorId="621C4B56" wp14:editId="7282FAE1">
            <wp:extent cx="571500" cy="762000"/>
            <wp:effectExtent l="0" t="0" r="0" b="0"/>
            <wp:docPr id="20" name="Рисунок 20"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4DC24ACF" w14:textId="77777777" w:rsidR="00650E04" w:rsidRPr="00F47CFD" w:rsidRDefault="00650E04" w:rsidP="00650E04">
      <w:pPr>
        <w:spacing w:after="0" w:line="240" w:lineRule="auto"/>
        <w:rPr>
          <w:noProof/>
          <w:lang w:eastAsia="uk-UA"/>
        </w:rPr>
      </w:pPr>
      <w:r w:rsidRPr="00F47CFD">
        <w:rPr>
          <w:rFonts w:ascii="Times New Roman" w:hAnsi="Times New Roman"/>
          <w:sz w:val="24"/>
        </w:rPr>
        <w:t xml:space="preserve">        </w:t>
      </w:r>
    </w:p>
    <w:p w14:paraId="31BCB55A"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2F86027B"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4319F8C8" w14:textId="77777777" w:rsidR="00650E04" w:rsidRPr="00F47CFD" w:rsidRDefault="00650E04" w:rsidP="00650E0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Сімдесят  восьма   </w:t>
      </w:r>
      <w:r w:rsidRPr="00F47CFD">
        <w:rPr>
          <w:rFonts w:ascii="Times New Roman" w:hAnsi="Times New Roman" w:cs="Times New Roman"/>
          <w:b/>
          <w:sz w:val="28"/>
          <w:szCs w:val="28"/>
        </w:rPr>
        <w:t>чергова  сесія  VIII скликання</w:t>
      </w:r>
    </w:p>
    <w:p w14:paraId="5669F12A" w14:textId="77777777" w:rsidR="00650E04" w:rsidRPr="00F47CFD" w:rsidRDefault="00650E04" w:rsidP="00650E04">
      <w:pPr>
        <w:spacing w:after="0" w:line="240" w:lineRule="auto"/>
        <w:jc w:val="center"/>
        <w:rPr>
          <w:rFonts w:ascii="Times New Roman" w:hAnsi="Times New Roman" w:cs="Times New Roman"/>
          <w:b/>
          <w:sz w:val="28"/>
          <w:szCs w:val="28"/>
        </w:rPr>
      </w:pPr>
    </w:p>
    <w:p w14:paraId="3955B04D"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27593DDC" w14:textId="77777777" w:rsidR="00650E04" w:rsidRPr="00EA59E8" w:rsidRDefault="00650E04" w:rsidP="00650E04">
      <w:pPr>
        <w:pStyle w:val="aa"/>
        <w:shd w:val="clear" w:color="auto" w:fill="FFFFFF"/>
        <w:jc w:val="both"/>
        <w:rPr>
          <w:b/>
          <w:sz w:val="23"/>
          <w:szCs w:val="23"/>
        </w:rPr>
      </w:pPr>
      <w:r>
        <w:rPr>
          <w:b/>
          <w:sz w:val="23"/>
          <w:szCs w:val="23"/>
        </w:rPr>
        <w:t xml:space="preserve"> 28 </w:t>
      </w:r>
      <w:r w:rsidRPr="00F47CFD">
        <w:rPr>
          <w:b/>
          <w:sz w:val="23"/>
          <w:szCs w:val="23"/>
        </w:rPr>
        <w:t xml:space="preserve"> </w:t>
      </w:r>
      <w:r>
        <w:rPr>
          <w:b/>
          <w:sz w:val="23"/>
          <w:szCs w:val="23"/>
        </w:rPr>
        <w:t xml:space="preserve">травня  </w:t>
      </w:r>
      <w:r w:rsidRPr="00F47CFD">
        <w:rPr>
          <w:b/>
          <w:sz w:val="23"/>
          <w:szCs w:val="23"/>
        </w:rPr>
        <w:t>202</w:t>
      </w:r>
      <w:r>
        <w:rPr>
          <w:b/>
          <w:sz w:val="23"/>
          <w:szCs w:val="23"/>
        </w:rPr>
        <w:t>6 року</w:t>
      </w:r>
      <w:r>
        <w:rPr>
          <w:b/>
          <w:sz w:val="23"/>
          <w:szCs w:val="23"/>
        </w:rPr>
        <w:tab/>
      </w:r>
      <w:r>
        <w:rPr>
          <w:b/>
          <w:sz w:val="23"/>
          <w:szCs w:val="23"/>
        </w:rPr>
        <w:tab/>
        <w:t xml:space="preserve">             </w:t>
      </w:r>
      <w:r w:rsidRPr="00F47CFD">
        <w:rPr>
          <w:b/>
          <w:sz w:val="23"/>
          <w:szCs w:val="23"/>
        </w:rPr>
        <w:t xml:space="preserve"> с. Розвадів</w:t>
      </w:r>
      <w:r w:rsidRPr="00F47CFD">
        <w:rPr>
          <w:b/>
          <w:sz w:val="23"/>
          <w:szCs w:val="23"/>
        </w:rPr>
        <w:tab/>
      </w:r>
      <w:r>
        <w:rPr>
          <w:b/>
          <w:sz w:val="23"/>
          <w:szCs w:val="23"/>
        </w:rPr>
        <w:t xml:space="preserve">              </w:t>
      </w:r>
      <w:r w:rsidRPr="00F47CFD">
        <w:rPr>
          <w:b/>
          <w:sz w:val="23"/>
          <w:szCs w:val="23"/>
        </w:rPr>
        <w:tab/>
        <w:t xml:space="preserve">        </w:t>
      </w:r>
      <w:r>
        <w:rPr>
          <w:b/>
          <w:sz w:val="23"/>
          <w:szCs w:val="23"/>
        </w:rPr>
        <w:t xml:space="preserve">       </w:t>
      </w:r>
      <w:r w:rsidRPr="00F47CFD">
        <w:rPr>
          <w:b/>
          <w:sz w:val="23"/>
          <w:szCs w:val="23"/>
          <w:lang w:val="en-US"/>
        </w:rPr>
        <w:t xml:space="preserve"> </w:t>
      </w:r>
      <w:r w:rsidRPr="00F47CFD">
        <w:rPr>
          <w:b/>
          <w:sz w:val="23"/>
          <w:szCs w:val="23"/>
        </w:rPr>
        <w:t xml:space="preserve"> </w:t>
      </w:r>
      <w:r>
        <w:rPr>
          <w:b/>
          <w:sz w:val="23"/>
          <w:szCs w:val="23"/>
        </w:rPr>
        <w:t xml:space="preserve">          № 2426</w:t>
      </w:r>
    </w:p>
    <w:p w14:paraId="25A6EA21" w14:textId="77777777" w:rsidR="00650E04" w:rsidRPr="00D02EDC" w:rsidRDefault="00650E04" w:rsidP="00650E04">
      <w:pPr>
        <w:tabs>
          <w:tab w:val="left" w:pos="709"/>
        </w:tabs>
        <w:spacing w:after="0" w:line="240" w:lineRule="auto"/>
        <w:contextualSpacing/>
        <w:jc w:val="both"/>
        <w:rPr>
          <w:rFonts w:ascii="Times New Roman" w:hAnsi="Times New Roman" w:cs="Times New Roman"/>
          <w:b/>
          <w:color w:val="000000" w:themeColor="text1"/>
          <w:sz w:val="24"/>
          <w:szCs w:val="24"/>
        </w:rPr>
      </w:pPr>
      <w:r w:rsidRPr="00FC2197">
        <w:rPr>
          <w:rFonts w:ascii="Times New Roman" w:hAnsi="Times New Roman" w:cs="Times New Roman"/>
          <w:b/>
          <w:bCs/>
          <w:sz w:val="24"/>
          <w:szCs w:val="24"/>
          <w:lang w:val="en-US"/>
        </w:rPr>
        <w:t xml:space="preserve"> </w:t>
      </w:r>
      <w:r w:rsidRPr="00D02EDC">
        <w:rPr>
          <w:rFonts w:ascii="Times New Roman" w:hAnsi="Times New Roman" w:cs="Times New Roman"/>
          <w:b/>
          <w:bCs/>
          <w:sz w:val="24"/>
          <w:szCs w:val="24"/>
          <w:lang w:val="en-US"/>
        </w:rPr>
        <w:t>“</w:t>
      </w:r>
      <w:r w:rsidRPr="00D02EDC">
        <w:rPr>
          <w:rFonts w:ascii="Times New Roman" w:hAnsi="Times New Roman" w:cs="Times New Roman"/>
          <w:b/>
          <w:color w:val="000000" w:themeColor="text1"/>
          <w:sz w:val="24"/>
          <w:szCs w:val="24"/>
        </w:rPr>
        <w:t xml:space="preserve">Про розгляд клопотання ФГ </w:t>
      </w:r>
      <w:r w:rsidRPr="00D02EDC">
        <w:rPr>
          <w:rFonts w:ascii="Times New Roman" w:hAnsi="Times New Roman" w:cs="Times New Roman"/>
          <w:b/>
          <w:color w:val="000000" w:themeColor="text1"/>
          <w:sz w:val="24"/>
          <w:szCs w:val="24"/>
          <w:lang w:val="en-US"/>
        </w:rPr>
        <w:t>“</w:t>
      </w:r>
      <w:r w:rsidRPr="00D02EDC">
        <w:rPr>
          <w:rFonts w:ascii="Times New Roman" w:hAnsi="Times New Roman" w:cs="Times New Roman"/>
          <w:b/>
          <w:color w:val="000000" w:themeColor="text1"/>
          <w:sz w:val="24"/>
          <w:szCs w:val="24"/>
        </w:rPr>
        <w:t>УЛАР</w:t>
      </w:r>
      <w:r w:rsidRPr="00D02EDC">
        <w:rPr>
          <w:rFonts w:ascii="Times New Roman" w:hAnsi="Times New Roman" w:cs="Times New Roman"/>
          <w:b/>
          <w:color w:val="000000" w:themeColor="text1"/>
          <w:sz w:val="24"/>
          <w:szCs w:val="24"/>
          <w:lang w:val="en-US"/>
        </w:rPr>
        <w:t>”</w:t>
      </w:r>
      <w:r w:rsidRPr="00D02EDC">
        <w:rPr>
          <w:rFonts w:ascii="Times New Roman" w:hAnsi="Times New Roman" w:cs="Times New Roman"/>
          <w:b/>
          <w:color w:val="000000" w:themeColor="text1"/>
          <w:sz w:val="24"/>
          <w:szCs w:val="24"/>
        </w:rPr>
        <w:t xml:space="preserve"> за №136 від 23.03.2026 року</w:t>
      </w:r>
    </w:p>
    <w:p w14:paraId="0F70B93A" w14:textId="77777777" w:rsidR="00650E04" w:rsidRPr="00D02EDC" w:rsidRDefault="00650E04" w:rsidP="00650E04">
      <w:pPr>
        <w:tabs>
          <w:tab w:val="left" w:pos="709"/>
        </w:tabs>
        <w:spacing w:after="0" w:line="240" w:lineRule="auto"/>
        <w:contextualSpacing/>
        <w:jc w:val="both"/>
        <w:rPr>
          <w:rFonts w:ascii="Times New Roman" w:hAnsi="Times New Roman" w:cs="Times New Roman"/>
          <w:b/>
          <w:bCs/>
          <w:sz w:val="24"/>
          <w:szCs w:val="24"/>
        </w:rPr>
      </w:pPr>
      <w:r w:rsidRPr="00D02EDC">
        <w:rPr>
          <w:rFonts w:ascii="Times New Roman" w:hAnsi="Times New Roman" w:cs="Times New Roman"/>
          <w:b/>
          <w:color w:val="000000" w:themeColor="text1"/>
          <w:sz w:val="24"/>
          <w:szCs w:val="24"/>
        </w:rPr>
        <w:t xml:space="preserve"> </w:t>
      </w:r>
      <w:r w:rsidRPr="00D02EDC">
        <w:rPr>
          <w:rFonts w:ascii="Times New Roman" w:hAnsi="Times New Roman" w:cs="Times New Roman"/>
          <w:b/>
          <w:bCs/>
          <w:sz w:val="24"/>
          <w:szCs w:val="24"/>
        </w:rPr>
        <w:t>про затвердження технічної документації із землеустрою щодо</w:t>
      </w:r>
    </w:p>
    <w:p w14:paraId="727E9340" w14:textId="77777777" w:rsidR="00650E04" w:rsidRPr="00D02EDC" w:rsidRDefault="00650E04" w:rsidP="00650E04">
      <w:pPr>
        <w:tabs>
          <w:tab w:val="left" w:pos="709"/>
        </w:tabs>
        <w:spacing w:after="0" w:line="240" w:lineRule="auto"/>
        <w:contextualSpacing/>
        <w:jc w:val="both"/>
        <w:rPr>
          <w:rFonts w:ascii="Times New Roman" w:hAnsi="Times New Roman" w:cs="Times New Roman"/>
          <w:b/>
          <w:bCs/>
          <w:sz w:val="24"/>
          <w:szCs w:val="24"/>
        </w:rPr>
      </w:pPr>
      <w:r w:rsidRPr="00D02EDC">
        <w:rPr>
          <w:rFonts w:ascii="Times New Roman" w:hAnsi="Times New Roman" w:cs="Times New Roman"/>
          <w:b/>
          <w:bCs/>
          <w:sz w:val="24"/>
          <w:szCs w:val="24"/>
        </w:rPr>
        <w:t xml:space="preserve"> встановлення (відновлення) меж земельної ділянки в натурі</w:t>
      </w:r>
    </w:p>
    <w:p w14:paraId="7CE3EC64" w14:textId="77777777" w:rsidR="00650E04" w:rsidRDefault="00650E04" w:rsidP="00650E04">
      <w:pPr>
        <w:tabs>
          <w:tab w:val="left" w:pos="709"/>
        </w:tabs>
        <w:spacing w:after="0" w:line="240" w:lineRule="auto"/>
        <w:contextualSpacing/>
        <w:jc w:val="both"/>
        <w:rPr>
          <w:rFonts w:ascii="Times New Roman" w:hAnsi="Times New Roman" w:cs="Times New Roman"/>
          <w:b/>
          <w:bCs/>
          <w:sz w:val="24"/>
          <w:szCs w:val="24"/>
        </w:rPr>
      </w:pPr>
      <w:r w:rsidRPr="00D02EDC">
        <w:rPr>
          <w:rFonts w:ascii="Times New Roman" w:hAnsi="Times New Roman" w:cs="Times New Roman"/>
          <w:b/>
          <w:bCs/>
          <w:sz w:val="24"/>
          <w:szCs w:val="24"/>
        </w:rPr>
        <w:t xml:space="preserve"> (на місцевості) </w:t>
      </w:r>
      <w:r>
        <w:rPr>
          <w:rFonts w:ascii="Times New Roman" w:hAnsi="Times New Roman" w:cs="Times New Roman"/>
          <w:b/>
          <w:bCs/>
          <w:sz w:val="24"/>
          <w:szCs w:val="24"/>
        </w:rPr>
        <w:t xml:space="preserve">з видом цільового призначення </w:t>
      </w:r>
      <w:r w:rsidRPr="00D02EDC">
        <w:rPr>
          <w:rFonts w:ascii="Times New Roman" w:hAnsi="Times New Roman" w:cs="Times New Roman"/>
          <w:b/>
          <w:bCs/>
          <w:sz w:val="24"/>
          <w:szCs w:val="24"/>
        </w:rPr>
        <w:t xml:space="preserve">для  </w:t>
      </w:r>
    </w:p>
    <w:p w14:paraId="4EF0B921" w14:textId="77777777" w:rsidR="00650E04" w:rsidRDefault="00650E04" w:rsidP="00650E04">
      <w:pPr>
        <w:tabs>
          <w:tab w:val="left" w:pos="709"/>
        </w:tabs>
        <w:spacing w:after="0" w:line="24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Pr="00D02EDC">
        <w:rPr>
          <w:rFonts w:ascii="Times New Roman" w:hAnsi="Times New Roman" w:cs="Times New Roman"/>
          <w:b/>
          <w:bCs/>
          <w:sz w:val="24"/>
          <w:szCs w:val="24"/>
        </w:rPr>
        <w:t>іншого сіл</w:t>
      </w:r>
      <w:r>
        <w:rPr>
          <w:rFonts w:ascii="Times New Roman" w:hAnsi="Times New Roman" w:cs="Times New Roman"/>
          <w:b/>
          <w:bCs/>
          <w:sz w:val="24"/>
          <w:szCs w:val="24"/>
        </w:rPr>
        <w:t>ьськогосподарського призначення</w:t>
      </w:r>
      <w:r w:rsidRPr="00D02EDC">
        <w:rPr>
          <w:rFonts w:ascii="Times New Roman" w:hAnsi="Times New Roman" w:cs="Times New Roman"/>
          <w:b/>
          <w:bCs/>
          <w:sz w:val="24"/>
          <w:szCs w:val="24"/>
        </w:rPr>
        <w:t xml:space="preserve"> (Код згідно КВЦПЗ – 01.13),</w:t>
      </w:r>
    </w:p>
    <w:p w14:paraId="03FB0A1F" w14:textId="77777777" w:rsidR="00650E04" w:rsidRPr="00D02EDC" w:rsidRDefault="00650E04" w:rsidP="00650E04">
      <w:pPr>
        <w:tabs>
          <w:tab w:val="left" w:pos="709"/>
        </w:tabs>
        <w:spacing w:after="0" w:line="240" w:lineRule="auto"/>
        <w:contextualSpacing/>
        <w:jc w:val="both"/>
        <w:rPr>
          <w:rFonts w:ascii="Times New Roman" w:hAnsi="Times New Roman" w:cs="Times New Roman"/>
          <w:b/>
          <w:bCs/>
          <w:sz w:val="24"/>
          <w:szCs w:val="24"/>
        </w:rPr>
      </w:pPr>
      <w:r w:rsidRPr="00D02EDC">
        <w:rPr>
          <w:rFonts w:ascii="Times New Roman" w:hAnsi="Times New Roman" w:cs="Times New Roman"/>
          <w:b/>
          <w:bCs/>
          <w:sz w:val="24"/>
          <w:szCs w:val="24"/>
        </w:rPr>
        <w:t xml:space="preserve"> категорія землі: землі сільськогосподарського</w:t>
      </w:r>
    </w:p>
    <w:p w14:paraId="50C006A6" w14:textId="77777777" w:rsidR="00650E04" w:rsidRPr="00D02EDC" w:rsidRDefault="00650E04" w:rsidP="00650E04">
      <w:pPr>
        <w:tabs>
          <w:tab w:val="left" w:pos="709"/>
        </w:tabs>
        <w:spacing w:after="0" w:line="240" w:lineRule="auto"/>
        <w:contextualSpacing/>
        <w:jc w:val="both"/>
        <w:rPr>
          <w:rFonts w:ascii="Times New Roman" w:hAnsi="Times New Roman" w:cs="Times New Roman"/>
          <w:b/>
          <w:bCs/>
          <w:sz w:val="24"/>
          <w:szCs w:val="24"/>
        </w:rPr>
      </w:pPr>
      <w:r w:rsidRPr="00D02EDC">
        <w:rPr>
          <w:rFonts w:ascii="Times New Roman" w:hAnsi="Times New Roman" w:cs="Times New Roman"/>
          <w:b/>
          <w:bCs/>
          <w:sz w:val="24"/>
          <w:szCs w:val="24"/>
        </w:rPr>
        <w:t xml:space="preserve"> призначення, для обслуговування  нежитлової  будівлі  із зміною</w:t>
      </w:r>
    </w:p>
    <w:p w14:paraId="71CC01C4" w14:textId="77777777" w:rsidR="00650E04" w:rsidRPr="00D02EDC" w:rsidRDefault="00650E04" w:rsidP="00650E04">
      <w:pPr>
        <w:tabs>
          <w:tab w:val="left" w:pos="709"/>
        </w:tabs>
        <w:spacing w:after="0" w:line="240" w:lineRule="auto"/>
        <w:contextualSpacing/>
        <w:jc w:val="both"/>
        <w:rPr>
          <w:rFonts w:ascii="Times New Roman" w:hAnsi="Times New Roman" w:cs="Times New Roman"/>
          <w:b/>
          <w:bCs/>
          <w:sz w:val="24"/>
          <w:szCs w:val="24"/>
        </w:rPr>
      </w:pPr>
      <w:r w:rsidRPr="00D02EDC">
        <w:rPr>
          <w:rFonts w:ascii="Times New Roman" w:hAnsi="Times New Roman" w:cs="Times New Roman"/>
          <w:b/>
          <w:bCs/>
          <w:sz w:val="24"/>
          <w:szCs w:val="24"/>
        </w:rPr>
        <w:t xml:space="preserve"> конфігурації  земельної ділянки, меж земельної ділянки, </w:t>
      </w:r>
    </w:p>
    <w:p w14:paraId="3A6CB8E2" w14:textId="77777777" w:rsidR="00650E04" w:rsidRPr="00D02EDC" w:rsidRDefault="00650E04" w:rsidP="00650E04">
      <w:pPr>
        <w:tabs>
          <w:tab w:val="left" w:pos="709"/>
        </w:tabs>
        <w:spacing w:after="0" w:line="240" w:lineRule="auto"/>
        <w:contextualSpacing/>
        <w:jc w:val="both"/>
        <w:rPr>
          <w:rFonts w:ascii="Times New Roman" w:hAnsi="Times New Roman" w:cs="Times New Roman"/>
          <w:b/>
          <w:bCs/>
          <w:sz w:val="24"/>
          <w:szCs w:val="24"/>
        </w:rPr>
      </w:pPr>
      <w:r w:rsidRPr="00D02EDC">
        <w:rPr>
          <w:rFonts w:ascii="Times New Roman" w:hAnsi="Times New Roman" w:cs="Times New Roman"/>
          <w:b/>
          <w:bCs/>
          <w:sz w:val="24"/>
          <w:szCs w:val="24"/>
        </w:rPr>
        <w:t xml:space="preserve">без зміни її площі, кадастровий номер 4623084200:06:000:0003, </w:t>
      </w:r>
    </w:p>
    <w:p w14:paraId="77FD9987" w14:textId="77777777" w:rsidR="00650E04" w:rsidRPr="00D02EDC" w:rsidRDefault="00650E04" w:rsidP="00650E04">
      <w:pPr>
        <w:tabs>
          <w:tab w:val="left" w:pos="709"/>
        </w:tabs>
        <w:spacing w:after="0" w:line="240" w:lineRule="auto"/>
        <w:contextualSpacing/>
        <w:jc w:val="both"/>
        <w:rPr>
          <w:rFonts w:ascii="Times New Roman" w:hAnsi="Times New Roman" w:cs="Times New Roman"/>
          <w:b/>
          <w:bCs/>
          <w:sz w:val="24"/>
          <w:szCs w:val="24"/>
        </w:rPr>
      </w:pPr>
      <w:r w:rsidRPr="00D02EDC">
        <w:rPr>
          <w:rFonts w:ascii="Times New Roman" w:hAnsi="Times New Roman" w:cs="Times New Roman"/>
          <w:b/>
          <w:bCs/>
          <w:sz w:val="24"/>
          <w:szCs w:val="24"/>
        </w:rPr>
        <w:t xml:space="preserve">за місцем розташування:  с. Київець, вул. Наддністрянська, </w:t>
      </w:r>
    </w:p>
    <w:p w14:paraId="56F7D1AB" w14:textId="77777777" w:rsidR="00650E04" w:rsidRPr="00D02EDC" w:rsidRDefault="00650E04" w:rsidP="00650E04">
      <w:pPr>
        <w:tabs>
          <w:tab w:val="left" w:pos="709"/>
        </w:tabs>
        <w:spacing w:after="0" w:line="240" w:lineRule="auto"/>
        <w:contextualSpacing/>
        <w:jc w:val="both"/>
        <w:rPr>
          <w:rFonts w:ascii="Times New Roman" w:hAnsi="Times New Roman" w:cs="Times New Roman"/>
          <w:b/>
          <w:bCs/>
          <w:sz w:val="24"/>
          <w:szCs w:val="24"/>
        </w:rPr>
      </w:pPr>
      <w:r w:rsidRPr="00D02EDC">
        <w:rPr>
          <w:rFonts w:ascii="Times New Roman" w:hAnsi="Times New Roman" w:cs="Times New Roman"/>
          <w:b/>
          <w:bCs/>
          <w:sz w:val="24"/>
          <w:szCs w:val="24"/>
        </w:rPr>
        <w:t>Стрийського</w:t>
      </w:r>
      <w:r>
        <w:rPr>
          <w:rFonts w:ascii="Times New Roman" w:hAnsi="Times New Roman" w:cs="Times New Roman"/>
          <w:b/>
          <w:bCs/>
          <w:sz w:val="24"/>
          <w:szCs w:val="24"/>
        </w:rPr>
        <w:t xml:space="preserve"> </w:t>
      </w:r>
      <w:r w:rsidRPr="00D02EDC">
        <w:rPr>
          <w:rFonts w:ascii="Times New Roman" w:hAnsi="Times New Roman" w:cs="Times New Roman"/>
          <w:b/>
          <w:bCs/>
          <w:sz w:val="24"/>
          <w:szCs w:val="24"/>
        </w:rPr>
        <w:t xml:space="preserve"> району, Львівської</w:t>
      </w:r>
      <w:r>
        <w:rPr>
          <w:rFonts w:ascii="Times New Roman" w:hAnsi="Times New Roman" w:cs="Times New Roman"/>
          <w:b/>
          <w:bCs/>
          <w:sz w:val="24"/>
          <w:szCs w:val="24"/>
        </w:rPr>
        <w:t xml:space="preserve"> </w:t>
      </w:r>
      <w:r w:rsidRPr="00D02EDC">
        <w:rPr>
          <w:rFonts w:ascii="Times New Roman" w:hAnsi="Times New Roman" w:cs="Times New Roman"/>
          <w:b/>
          <w:bCs/>
          <w:sz w:val="24"/>
          <w:szCs w:val="24"/>
        </w:rPr>
        <w:t xml:space="preserve"> області на території </w:t>
      </w:r>
    </w:p>
    <w:p w14:paraId="7C33703F" w14:textId="77777777" w:rsidR="00650E04" w:rsidRPr="00D02EDC" w:rsidRDefault="00650E04" w:rsidP="00650E04">
      <w:pPr>
        <w:tabs>
          <w:tab w:val="left" w:pos="709"/>
        </w:tabs>
        <w:spacing w:after="0" w:line="240" w:lineRule="auto"/>
        <w:contextualSpacing/>
        <w:jc w:val="both"/>
        <w:rPr>
          <w:rFonts w:ascii="Times New Roman" w:hAnsi="Times New Roman" w:cs="Times New Roman"/>
          <w:b/>
          <w:bCs/>
          <w:sz w:val="24"/>
          <w:szCs w:val="24"/>
        </w:rPr>
      </w:pPr>
      <w:r w:rsidRPr="00D02EDC">
        <w:rPr>
          <w:rFonts w:ascii="Times New Roman" w:hAnsi="Times New Roman" w:cs="Times New Roman"/>
          <w:b/>
          <w:bCs/>
          <w:sz w:val="24"/>
          <w:szCs w:val="24"/>
        </w:rPr>
        <w:t xml:space="preserve">Розвадівської сільської ради,  яка  перебуває  в  оренді  </w:t>
      </w:r>
      <w:r w:rsidRPr="00D02EDC">
        <w:rPr>
          <w:rFonts w:ascii="Times New Roman" w:hAnsi="Times New Roman" w:cs="Times New Roman"/>
          <w:b/>
          <w:color w:val="000000" w:themeColor="text1"/>
          <w:sz w:val="24"/>
          <w:szCs w:val="24"/>
        </w:rPr>
        <w:t xml:space="preserve">ФГ </w:t>
      </w:r>
      <w:r w:rsidRPr="00D02EDC">
        <w:rPr>
          <w:rFonts w:ascii="Times New Roman" w:hAnsi="Times New Roman" w:cs="Times New Roman"/>
          <w:b/>
          <w:color w:val="000000" w:themeColor="text1"/>
          <w:sz w:val="24"/>
          <w:szCs w:val="24"/>
          <w:lang w:val="en-US"/>
        </w:rPr>
        <w:t>“</w:t>
      </w:r>
      <w:r w:rsidRPr="00D02EDC">
        <w:rPr>
          <w:rFonts w:ascii="Times New Roman" w:hAnsi="Times New Roman" w:cs="Times New Roman"/>
          <w:b/>
          <w:color w:val="000000" w:themeColor="text1"/>
          <w:sz w:val="24"/>
          <w:szCs w:val="24"/>
        </w:rPr>
        <w:t>УЛАР</w:t>
      </w:r>
      <w:r w:rsidRPr="00D02EDC">
        <w:rPr>
          <w:rFonts w:ascii="Times New Roman" w:hAnsi="Times New Roman" w:cs="Times New Roman"/>
          <w:b/>
          <w:color w:val="000000" w:themeColor="text1"/>
          <w:sz w:val="24"/>
          <w:szCs w:val="24"/>
          <w:lang w:val="en-US"/>
        </w:rPr>
        <w:t>”</w:t>
      </w:r>
    </w:p>
    <w:p w14:paraId="5C662D00" w14:textId="77777777" w:rsidR="00650E04" w:rsidRPr="00FC2197" w:rsidRDefault="00650E04" w:rsidP="00650E04">
      <w:pPr>
        <w:spacing w:after="0" w:line="240" w:lineRule="auto"/>
        <w:jc w:val="both"/>
        <w:rPr>
          <w:rFonts w:ascii="Times New Roman" w:hAnsi="Times New Roman" w:cs="Times New Roman"/>
          <w:b/>
          <w:bCs/>
          <w:iCs/>
          <w:sz w:val="24"/>
          <w:szCs w:val="24"/>
        </w:rPr>
      </w:pPr>
    </w:p>
    <w:p w14:paraId="56D94C9D" w14:textId="77777777" w:rsidR="00650E04" w:rsidRDefault="00650E04" w:rsidP="00650E04">
      <w:pPr>
        <w:tabs>
          <w:tab w:val="left" w:pos="709"/>
        </w:tabs>
        <w:spacing w:after="0" w:line="240" w:lineRule="auto"/>
        <w:contextualSpacing/>
        <w:jc w:val="both"/>
        <w:rPr>
          <w:rFonts w:ascii="Times New Roman" w:hAnsi="Times New Roman" w:cs="Times New Roman"/>
          <w:sz w:val="24"/>
          <w:szCs w:val="24"/>
        </w:rPr>
      </w:pPr>
      <w:r w:rsidRPr="00FC2197">
        <w:rPr>
          <w:rFonts w:ascii="Times New Roman" w:hAnsi="Times New Roman" w:cs="Times New Roman"/>
          <w:sz w:val="24"/>
          <w:szCs w:val="24"/>
        </w:rPr>
        <w:t xml:space="preserve">          </w:t>
      </w:r>
      <w:r w:rsidRPr="00FC2197">
        <w:rPr>
          <w:rFonts w:ascii="Times New Roman" w:hAnsi="Times New Roman" w:cs="Times New Roman"/>
          <w:b/>
          <w:bCs/>
          <w:sz w:val="24"/>
          <w:szCs w:val="24"/>
        </w:rPr>
        <w:t xml:space="preserve">   </w:t>
      </w:r>
      <w:r w:rsidRPr="00FC2197">
        <w:rPr>
          <w:rFonts w:ascii="Times New Roman" w:hAnsi="Times New Roman" w:cs="Times New Roman"/>
          <w:sz w:val="24"/>
          <w:szCs w:val="24"/>
        </w:rPr>
        <w:t xml:space="preserve"> Розглянувши </w:t>
      </w:r>
      <w:r>
        <w:rPr>
          <w:rFonts w:ascii="Times New Roman" w:hAnsi="Times New Roman" w:cs="Times New Roman"/>
          <w:sz w:val="24"/>
          <w:szCs w:val="24"/>
        </w:rPr>
        <w:t xml:space="preserve">клопотання виконавчого директора </w:t>
      </w:r>
      <w:r w:rsidRPr="00D02EDC">
        <w:rPr>
          <w:rFonts w:ascii="Times New Roman" w:hAnsi="Times New Roman" w:cs="Times New Roman"/>
          <w:b/>
          <w:sz w:val="24"/>
          <w:szCs w:val="24"/>
        </w:rPr>
        <w:t xml:space="preserve">ФГ </w:t>
      </w:r>
      <w:r w:rsidRPr="00D02EDC">
        <w:rPr>
          <w:rFonts w:ascii="Times New Roman" w:hAnsi="Times New Roman" w:cs="Times New Roman"/>
          <w:b/>
          <w:sz w:val="24"/>
          <w:szCs w:val="24"/>
          <w:lang w:val="en-US"/>
        </w:rPr>
        <w:t>“</w:t>
      </w:r>
      <w:r w:rsidRPr="00D02EDC">
        <w:rPr>
          <w:rFonts w:ascii="Times New Roman" w:hAnsi="Times New Roman" w:cs="Times New Roman"/>
          <w:b/>
          <w:sz w:val="24"/>
          <w:szCs w:val="24"/>
        </w:rPr>
        <w:t>УЛАР</w:t>
      </w:r>
      <w:r w:rsidRPr="00D02EDC">
        <w:rPr>
          <w:rFonts w:ascii="Times New Roman" w:hAnsi="Times New Roman" w:cs="Times New Roman"/>
          <w:b/>
          <w:sz w:val="24"/>
          <w:szCs w:val="24"/>
          <w:lang w:val="en-US"/>
        </w:rPr>
        <w:t>”</w:t>
      </w:r>
      <w:r w:rsidRPr="0086192E">
        <w:rPr>
          <w:rFonts w:ascii="Times New Roman" w:hAnsi="Times New Roman" w:cs="Times New Roman"/>
          <w:b/>
          <w:sz w:val="24"/>
          <w:szCs w:val="24"/>
        </w:rPr>
        <w:t xml:space="preserve"> (</w:t>
      </w:r>
      <w:r>
        <w:rPr>
          <w:rFonts w:ascii="Times New Roman" w:hAnsi="Times New Roman" w:cs="Times New Roman"/>
          <w:b/>
          <w:sz w:val="24"/>
          <w:szCs w:val="24"/>
        </w:rPr>
        <w:t>ідентифікаційний код за ЄДРПО: 32461669</w:t>
      </w:r>
      <w:r w:rsidRPr="0086192E">
        <w:rPr>
          <w:rFonts w:ascii="Times New Roman" w:hAnsi="Times New Roman" w:cs="Times New Roman"/>
          <w:b/>
          <w:sz w:val="24"/>
          <w:szCs w:val="24"/>
        </w:rPr>
        <w:t>)</w:t>
      </w:r>
      <w:r w:rsidRPr="00FC2197">
        <w:rPr>
          <w:rFonts w:ascii="Times New Roman" w:hAnsi="Times New Roman" w:cs="Times New Roman"/>
          <w:sz w:val="24"/>
          <w:szCs w:val="24"/>
        </w:rPr>
        <w:t xml:space="preserve"> </w:t>
      </w:r>
      <w:r>
        <w:rPr>
          <w:rFonts w:ascii="Times New Roman" w:hAnsi="Times New Roman" w:cs="Times New Roman"/>
          <w:sz w:val="24"/>
          <w:szCs w:val="24"/>
        </w:rPr>
        <w:t xml:space="preserve"> Богдана ПУПИ</w:t>
      </w:r>
      <w:r w:rsidRPr="00FC219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C2197">
        <w:rPr>
          <w:rFonts w:ascii="Times New Roman" w:hAnsi="Times New Roman" w:cs="Times New Roman"/>
          <w:sz w:val="24"/>
          <w:szCs w:val="24"/>
        </w:rPr>
        <w:t xml:space="preserve">від </w:t>
      </w:r>
      <w:r>
        <w:rPr>
          <w:rFonts w:ascii="Times New Roman" w:hAnsi="Times New Roman" w:cs="Times New Roman"/>
          <w:sz w:val="24"/>
          <w:szCs w:val="24"/>
        </w:rPr>
        <w:t>23.03.2026</w:t>
      </w:r>
      <w:r w:rsidRPr="00FC2197">
        <w:rPr>
          <w:rFonts w:ascii="Times New Roman" w:hAnsi="Times New Roman" w:cs="Times New Roman"/>
          <w:sz w:val="24"/>
          <w:szCs w:val="24"/>
        </w:rPr>
        <w:t xml:space="preserve"> року про затвердження  технічної  документації  із землеустрою щодо встановлення (відновлення) меж земельної ділянки в натурі (на місцевості)</w:t>
      </w:r>
      <w:r>
        <w:rPr>
          <w:rFonts w:ascii="Times New Roman" w:hAnsi="Times New Roman" w:cs="Times New Roman"/>
          <w:sz w:val="24"/>
          <w:szCs w:val="24"/>
        </w:rPr>
        <w:t xml:space="preserve">  зі  зміною  конфігурації  земельної  ділянки, меж  земельної ділянки, без зміни  її площі,  кадастровий номер 4623084200:06:000:0003, вид цільового призначення</w:t>
      </w:r>
      <w:r w:rsidRPr="00FC2197">
        <w:rPr>
          <w:rFonts w:ascii="Times New Roman" w:hAnsi="Times New Roman" w:cs="Times New Roman"/>
          <w:sz w:val="24"/>
          <w:szCs w:val="24"/>
        </w:rPr>
        <w:t xml:space="preserve">  для  іншого сільськогосподарського призначе</w:t>
      </w:r>
      <w:r>
        <w:rPr>
          <w:rFonts w:ascii="Times New Roman" w:hAnsi="Times New Roman" w:cs="Times New Roman"/>
          <w:sz w:val="24"/>
          <w:szCs w:val="24"/>
        </w:rPr>
        <w:t xml:space="preserve">ння  (Код згідно КВЦПЗ - 01.13), категорія земель: землі сільськогосподарського призначення,  </w:t>
      </w:r>
      <w:r w:rsidRPr="00FC2197">
        <w:rPr>
          <w:rFonts w:ascii="Times New Roman" w:hAnsi="Times New Roman" w:cs="Times New Roman"/>
          <w:sz w:val="24"/>
          <w:szCs w:val="24"/>
        </w:rPr>
        <w:t xml:space="preserve">для обслуговування  </w:t>
      </w:r>
      <w:r>
        <w:rPr>
          <w:rFonts w:ascii="Times New Roman" w:hAnsi="Times New Roman" w:cs="Times New Roman"/>
          <w:sz w:val="24"/>
          <w:szCs w:val="24"/>
        </w:rPr>
        <w:t>викуплених  нежитлових  будівель,</w:t>
      </w:r>
      <w:r w:rsidRPr="00FC2197">
        <w:rPr>
          <w:rFonts w:ascii="Times New Roman" w:hAnsi="Times New Roman" w:cs="Times New Roman"/>
          <w:sz w:val="24"/>
          <w:szCs w:val="24"/>
        </w:rPr>
        <w:t xml:space="preserve"> яка  знаходиться  в  с. </w:t>
      </w:r>
      <w:r>
        <w:rPr>
          <w:rFonts w:ascii="Times New Roman" w:hAnsi="Times New Roman" w:cs="Times New Roman"/>
          <w:sz w:val="24"/>
          <w:szCs w:val="24"/>
        </w:rPr>
        <w:t>Київець</w:t>
      </w:r>
      <w:r w:rsidRPr="00FC2197">
        <w:rPr>
          <w:rFonts w:ascii="Times New Roman" w:hAnsi="Times New Roman" w:cs="Times New Roman"/>
          <w:sz w:val="24"/>
          <w:szCs w:val="24"/>
        </w:rPr>
        <w:t xml:space="preserve">,  вул. </w:t>
      </w:r>
      <w:r>
        <w:rPr>
          <w:rFonts w:ascii="Times New Roman" w:hAnsi="Times New Roman" w:cs="Times New Roman"/>
          <w:sz w:val="24"/>
          <w:szCs w:val="24"/>
        </w:rPr>
        <w:t xml:space="preserve">Наддністрянська,  </w:t>
      </w:r>
      <w:r>
        <w:rPr>
          <w:rFonts w:ascii="Times New Roman" w:hAnsi="Times New Roman" w:cs="Times New Roman"/>
          <w:sz w:val="24"/>
          <w:szCs w:val="24"/>
          <w:lang w:val="en-US"/>
        </w:rPr>
        <w:t xml:space="preserve"> </w:t>
      </w:r>
      <w:r w:rsidRPr="00FC2197">
        <w:rPr>
          <w:rFonts w:ascii="Times New Roman" w:hAnsi="Times New Roman" w:cs="Times New Roman"/>
          <w:sz w:val="24"/>
          <w:szCs w:val="24"/>
        </w:rPr>
        <w:t>Стрийсько</w:t>
      </w:r>
      <w:r>
        <w:rPr>
          <w:rFonts w:ascii="Times New Roman" w:hAnsi="Times New Roman" w:cs="Times New Roman"/>
          <w:sz w:val="24"/>
          <w:szCs w:val="24"/>
        </w:rPr>
        <w:t xml:space="preserve">го   району, Львівської області </w:t>
      </w:r>
      <w:r w:rsidRPr="00FC2197">
        <w:rPr>
          <w:rFonts w:ascii="Times New Roman" w:hAnsi="Times New Roman" w:cs="Times New Roman"/>
          <w:sz w:val="24"/>
          <w:szCs w:val="24"/>
        </w:rPr>
        <w:t xml:space="preserve"> на </w:t>
      </w:r>
      <w:r>
        <w:rPr>
          <w:rFonts w:ascii="Times New Roman" w:hAnsi="Times New Roman" w:cs="Times New Roman"/>
          <w:sz w:val="24"/>
          <w:szCs w:val="24"/>
        </w:rPr>
        <w:t xml:space="preserve"> </w:t>
      </w:r>
      <w:r w:rsidRPr="00FC2197">
        <w:rPr>
          <w:rFonts w:ascii="Times New Roman" w:hAnsi="Times New Roman" w:cs="Times New Roman"/>
          <w:sz w:val="24"/>
          <w:szCs w:val="24"/>
        </w:rPr>
        <w:t>території</w:t>
      </w:r>
      <w:r>
        <w:rPr>
          <w:rFonts w:ascii="Times New Roman" w:hAnsi="Times New Roman" w:cs="Times New Roman"/>
          <w:sz w:val="24"/>
          <w:szCs w:val="24"/>
        </w:rPr>
        <w:t xml:space="preserve"> </w:t>
      </w:r>
      <w:r w:rsidRPr="00FC2197">
        <w:rPr>
          <w:rFonts w:ascii="Times New Roman" w:hAnsi="Times New Roman" w:cs="Times New Roman"/>
          <w:sz w:val="24"/>
          <w:szCs w:val="24"/>
        </w:rPr>
        <w:t xml:space="preserve"> Розвадівської </w:t>
      </w:r>
      <w:r>
        <w:rPr>
          <w:rFonts w:ascii="Times New Roman" w:hAnsi="Times New Roman" w:cs="Times New Roman"/>
          <w:sz w:val="24"/>
          <w:szCs w:val="24"/>
        </w:rPr>
        <w:t xml:space="preserve"> </w:t>
      </w:r>
      <w:r w:rsidRPr="00FC2197">
        <w:rPr>
          <w:rFonts w:ascii="Times New Roman" w:hAnsi="Times New Roman" w:cs="Times New Roman"/>
          <w:sz w:val="24"/>
          <w:szCs w:val="24"/>
        </w:rPr>
        <w:t>сільської</w:t>
      </w:r>
      <w:r>
        <w:rPr>
          <w:rFonts w:ascii="Times New Roman" w:hAnsi="Times New Roman" w:cs="Times New Roman"/>
          <w:sz w:val="24"/>
          <w:szCs w:val="24"/>
        </w:rPr>
        <w:t xml:space="preserve"> </w:t>
      </w:r>
      <w:r w:rsidRPr="00FC2197">
        <w:rPr>
          <w:rFonts w:ascii="Times New Roman" w:hAnsi="Times New Roman" w:cs="Times New Roman"/>
          <w:sz w:val="24"/>
          <w:szCs w:val="24"/>
        </w:rPr>
        <w:t xml:space="preserve"> ради</w:t>
      </w:r>
      <w:r>
        <w:rPr>
          <w:rFonts w:ascii="Times New Roman" w:hAnsi="Times New Roman" w:cs="Times New Roman"/>
          <w:sz w:val="24"/>
          <w:szCs w:val="24"/>
        </w:rPr>
        <w:t>,</w:t>
      </w:r>
      <w:r w:rsidRPr="00FC2197">
        <w:rPr>
          <w:rFonts w:ascii="Times New Roman" w:hAnsi="Times New Roman" w:cs="Times New Roman"/>
          <w:sz w:val="24"/>
          <w:szCs w:val="24"/>
        </w:rPr>
        <w:t xml:space="preserve">  </w:t>
      </w:r>
      <w:r>
        <w:rPr>
          <w:rFonts w:ascii="Times New Roman" w:hAnsi="Times New Roman" w:cs="Times New Roman"/>
          <w:sz w:val="24"/>
          <w:szCs w:val="24"/>
        </w:rPr>
        <w:t xml:space="preserve">яка  перебуває  в оренді  ФГ </w:t>
      </w:r>
      <w:r>
        <w:rPr>
          <w:rFonts w:ascii="Times New Roman" w:hAnsi="Times New Roman" w:cs="Times New Roman"/>
          <w:sz w:val="24"/>
          <w:szCs w:val="24"/>
          <w:lang w:val="en-US"/>
        </w:rPr>
        <w:t>“</w:t>
      </w:r>
      <w:r>
        <w:rPr>
          <w:rFonts w:ascii="Times New Roman" w:hAnsi="Times New Roman" w:cs="Times New Roman"/>
          <w:sz w:val="24"/>
          <w:szCs w:val="24"/>
        </w:rPr>
        <w:t>УЛАР</w:t>
      </w:r>
      <w:r>
        <w:rPr>
          <w:rFonts w:ascii="Times New Roman" w:hAnsi="Times New Roman" w:cs="Times New Roman"/>
          <w:sz w:val="24"/>
          <w:szCs w:val="24"/>
          <w:lang w:val="en-US"/>
        </w:rPr>
        <w:t>”</w:t>
      </w:r>
      <w:r w:rsidRPr="00FC2197">
        <w:rPr>
          <w:rFonts w:ascii="Times New Roman" w:hAnsi="Times New Roman" w:cs="Times New Roman"/>
          <w:sz w:val="24"/>
          <w:szCs w:val="24"/>
        </w:rPr>
        <w:t>, керуючись   ст. ст. 12, 93, 124 Земельного кодексу України, ст. 55 Закону  України «Про землеустрій»</w:t>
      </w:r>
      <w:r w:rsidRPr="00FC2197">
        <w:rPr>
          <w:rFonts w:ascii="Times New Roman" w:hAnsi="Times New Roman" w:cs="Times New Roman"/>
          <w:sz w:val="24"/>
          <w:szCs w:val="24"/>
          <w:lang w:eastAsia="uk-UA"/>
        </w:rPr>
        <w:t xml:space="preserve">, Законом України «Про </w:t>
      </w:r>
      <w:r w:rsidRPr="00FC2197">
        <w:rPr>
          <w:rFonts w:ascii="Times New Roman" w:hAnsi="Times New Roman" w:cs="Times New Roman"/>
          <w:sz w:val="24"/>
          <w:szCs w:val="24"/>
          <w:shd w:val="clear" w:color="auto" w:fill="FFFFFF"/>
        </w:rPr>
        <w:t>внесення змін до деяких законодавчих актів України щодо вдосконалення системи управління та дерегуляції у сфері земельних відносин</w:t>
      </w:r>
      <w:r w:rsidRPr="00FC2197">
        <w:rPr>
          <w:rFonts w:ascii="Times New Roman" w:hAnsi="Times New Roman" w:cs="Times New Roman"/>
          <w:sz w:val="24"/>
          <w:szCs w:val="24"/>
          <w:lang w:eastAsia="uk-UA"/>
        </w:rPr>
        <w:t xml:space="preserve">» №1423-ІХ від 28.04.2021р., </w:t>
      </w:r>
      <w:r w:rsidRPr="00FC2197">
        <w:rPr>
          <w:rFonts w:ascii="Times New Roman" w:hAnsi="Times New Roman" w:cs="Times New Roman"/>
          <w:sz w:val="24"/>
          <w:szCs w:val="24"/>
        </w:rPr>
        <w:t xml:space="preserve">п.34 ст. 26 Закону України «Про місцеве самоврядування в Україні», </w:t>
      </w:r>
      <w:r>
        <w:rPr>
          <w:rFonts w:ascii="Times New Roman" w:eastAsia="Times New Roman" w:hAnsi="Times New Roman" w:cs="Times New Roman"/>
          <w:sz w:val="24"/>
          <w:szCs w:val="24"/>
          <w:bdr w:val="none" w:sz="0" w:space="0" w:color="auto" w:frame="1"/>
          <w:lang w:eastAsia="uk-UA"/>
        </w:rPr>
        <w:t>враховуючи рекомендації</w:t>
      </w:r>
      <w:r w:rsidRPr="00FC2197">
        <w:rPr>
          <w:rFonts w:ascii="Times New Roman" w:eastAsia="Times New Roman" w:hAnsi="Times New Roman" w:cs="Times New Roman"/>
          <w:sz w:val="24"/>
          <w:szCs w:val="24"/>
          <w:bdr w:val="none" w:sz="0" w:space="0" w:color="auto" w:frame="1"/>
          <w:lang w:eastAsia="uk-UA"/>
        </w:rPr>
        <w:t xml:space="preserve"> </w:t>
      </w:r>
      <w:r w:rsidRPr="00FC2197">
        <w:rPr>
          <w:rFonts w:ascii="Times New Roman" w:hAnsi="Times New Roman" w:cs="Times New Roman"/>
          <w:sz w:val="24"/>
          <w:szCs w:val="24"/>
        </w:rPr>
        <w:t>постійної комісії з питань земельних відносин, екології, планування території, будівництва, архітектури, охорони пам’яток, історичного середовища, благоустрою,  Розвадівська  сільська  рада</w:t>
      </w:r>
    </w:p>
    <w:p w14:paraId="695D0749" w14:textId="77777777" w:rsidR="00650E04" w:rsidRPr="00FC2197" w:rsidRDefault="00650E04" w:rsidP="00650E04">
      <w:pPr>
        <w:tabs>
          <w:tab w:val="left" w:pos="709"/>
        </w:tabs>
        <w:spacing w:after="0" w:line="240" w:lineRule="auto"/>
        <w:contextualSpacing/>
        <w:jc w:val="both"/>
        <w:rPr>
          <w:rFonts w:ascii="Times New Roman" w:hAnsi="Times New Roman" w:cs="Times New Roman"/>
          <w:sz w:val="24"/>
          <w:szCs w:val="24"/>
        </w:rPr>
      </w:pPr>
    </w:p>
    <w:p w14:paraId="30ED7D12" w14:textId="77777777" w:rsidR="00650E04" w:rsidRPr="00FC2197" w:rsidRDefault="00650E04" w:rsidP="00650E04">
      <w:pPr>
        <w:spacing w:after="0" w:line="240" w:lineRule="auto"/>
        <w:jc w:val="center"/>
        <w:rPr>
          <w:rFonts w:ascii="Times New Roman" w:hAnsi="Times New Roman" w:cs="Times New Roman"/>
          <w:sz w:val="24"/>
          <w:szCs w:val="24"/>
        </w:rPr>
      </w:pPr>
      <w:r w:rsidRPr="00FC2197">
        <w:rPr>
          <w:rFonts w:ascii="Times New Roman" w:hAnsi="Times New Roman" w:cs="Times New Roman"/>
          <w:sz w:val="24"/>
          <w:szCs w:val="24"/>
        </w:rPr>
        <w:t>ВИРІШИЛА :</w:t>
      </w:r>
    </w:p>
    <w:p w14:paraId="21E3F78E" w14:textId="77777777" w:rsidR="00650E04" w:rsidRDefault="00650E04" w:rsidP="00650E04">
      <w:pPr>
        <w:pStyle w:val="a5"/>
        <w:tabs>
          <w:tab w:val="num" w:pos="1353"/>
        </w:tabs>
        <w:spacing w:before="120" w:after="120" w:line="240" w:lineRule="auto"/>
        <w:ind w:left="0" w:hanging="709"/>
        <w:jc w:val="both"/>
        <w:rPr>
          <w:rFonts w:ascii="Times New Roman" w:hAnsi="Times New Roman" w:cs="Times New Roman"/>
          <w:sz w:val="24"/>
          <w:szCs w:val="24"/>
        </w:rPr>
      </w:pPr>
      <w:r>
        <w:rPr>
          <w:rFonts w:ascii="Times New Roman" w:hAnsi="Times New Roman" w:cs="Times New Roman"/>
          <w:sz w:val="24"/>
          <w:szCs w:val="24"/>
        </w:rPr>
        <w:t xml:space="preserve">                    1.  </w:t>
      </w:r>
      <w:r w:rsidRPr="00FC2197">
        <w:rPr>
          <w:rFonts w:ascii="Times New Roman" w:hAnsi="Times New Roman" w:cs="Times New Roman"/>
          <w:sz w:val="24"/>
          <w:szCs w:val="24"/>
        </w:rPr>
        <w:t>Затвердити  технічну документацію</w:t>
      </w:r>
      <w:r>
        <w:rPr>
          <w:rFonts w:ascii="Times New Roman" w:hAnsi="Times New Roman" w:cs="Times New Roman"/>
          <w:sz w:val="24"/>
          <w:szCs w:val="24"/>
        </w:rPr>
        <w:t xml:space="preserve"> </w:t>
      </w:r>
      <w:r w:rsidRPr="00FC2197">
        <w:rPr>
          <w:rFonts w:ascii="Times New Roman" w:hAnsi="Times New Roman" w:cs="Times New Roman"/>
          <w:sz w:val="24"/>
          <w:szCs w:val="24"/>
        </w:rPr>
        <w:t xml:space="preserve"> із </w:t>
      </w:r>
      <w:r>
        <w:rPr>
          <w:rFonts w:ascii="Times New Roman" w:hAnsi="Times New Roman" w:cs="Times New Roman"/>
          <w:sz w:val="24"/>
          <w:szCs w:val="24"/>
        </w:rPr>
        <w:t xml:space="preserve"> </w:t>
      </w:r>
      <w:r w:rsidRPr="00FC2197">
        <w:rPr>
          <w:rFonts w:ascii="Times New Roman" w:hAnsi="Times New Roman" w:cs="Times New Roman"/>
          <w:sz w:val="24"/>
          <w:szCs w:val="24"/>
        </w:rPr>
        <w:t>землеустрою</w:t>
      </w:r>
      <w:r>
        <w:rPr>
          <w:rFonts w:ascii="Times New Roman" w:hAnsi="Times New Roman" w:cs="Times New Roman"/>
          <w:sz w:val="24"/>
          <w:szCs w:val="24"/>
        </w:rPr>
        <w:t xml:space="preserve"> </w:t>
      </w:r>
      <w:r w:rsidRPr="00FC2197">
        <w:rPr>
          <w:rFonts w:ascii="Times New Roman" w:hAnsi="Times New Roman" w:cs="Times New Roman"/>
          <w:sz w:val="24"/>
          <w:szCs w:val="24"/>
        </w:rPr>
        <w:t xml:space="preserve"> щодо встановлення (відновлення) меж земельної ділянки в натурі (на місцевості) </w:t>
      </w:r>
      <w:r>
        <w:rPr>
          <w:rFonts w:ascii="Times New Roman" w:hAnsi="Times New Roman" w:cs="Times New Roman"/>
          <w:sz w:val="24"/>
          <w:szCs w:val="24"/>
        </w:rPr>
        <w:t>зі  зміною  конфігурації  земельної ділянки, меж  земельної ділянки, без  зміни  її  площі,  кадастровий номер 4623084200:06:000:0003, вид цільового призначення</w:t>
      </w:r>
      <w:r w:rsidRPr="00FC2197">
        <w:rPr>
          <w:rFonts w:ascii="Times New Roman" w:hAnsi="Times New Roman" w:cs="Times New Roman"/>
          <w:sz w:val="24"/>
          <w:szCs w:val="24"/>
        </w:rPr>
        <w:t xml:space="preserve">  для  іншого сільськогосподарського призначе</w:t>
      </w:r>
      <w:r>
        <w:rPr>
          <w:rFonts w:ascii="Times New Roman" w:hAnsi="Times New Roman" w:cs="Times New Roman"/>
          <w:sz w:val="24"/>
          <w:szCs w:val="24"/>
        </w:rPr>
        <w:t xml:space="preserve">ння  (Код згідно КВЦПЗ - 01.13), категорія земель: землі сільськогосподарського призначення,  </w:t>
      </w:r>
      <w:r w:rsidRPr="00FC2197">
        <w:rPr>
          <w:rFonts w:ascii="Times New Roman" w:hAnsi="Times New Roman" w:cs="Times New Roman"/>
          <w:sz w:val="24"/>
          <w:szCs w:val="24"/>
        </w:rPr>
        <w:t xml:space="preserve">для обслуговування  </w:t>
      </w:r>
      <w:r>
        <w:rPr>
          <w:rFonts w:ascii="Times New Roman" w:hAnsi="Times New Roman" w:cs="Times New Roman"/>
          <w:sz w:val="24"/>
          <w:szCs w:val="24"/>
        </w:rPr>
        <w:t>викуплених  нежитлових  будівель,</w:t>
      </w:r>
      <w:r w:rsidRPr="00FC2197">
        <w:rPr>
          <w:rFonts w:ascii="Times New Roman" w:hAnsi="Times New Roman" w:cs="Times New Roman"/>
          <w:sz w:val="24"/>
          <w:szCs w:val="24"/>
        </w:rPr>
        <w:t xml:space="preserve"> яка  знаходиться  в с. </w:t>
      </w:r>
      <w:r>
        <w:rPr>
          <w:rFonts w:ascii="Times New Roman" w:hAnsi="Times New Roman" w:cs="Times New Roman"/>
          <w:sz w:val="24"/>
          <w:szCs w:val="24"/>
        </w:rPr>
        <w:t>Київець</w:t>
      </w:r>
      <w:r w:rsidRPr="00FC2197">
        <w:rPr>
          <w:rFonts w:ascii="Times New Roman" w:hAnsi="Times New Roman" w:cs="Times New Roman"/>
          <w:sz w:val="24"/>
          <w:szCs w:val="24"/>
        </w:rPr>
        <w:t xml:space="preserve">,  вул. </w:t>
      </w:r>
      <w:r>
        <w:rPr>
          <w:rFonts w:ascii="Times New Roman" w:hAnsi="Times New Roman" w:cs="Times New Roman"/>
          <w:sz w:val="24"/>
          <w:szCs w:val="24"/>
        </w:rPr>
        <w:t xml:space="preserve">Наддністрянська,  </w:t>
      </w:r>
      <w:r>
        <w:rPr>
          <w:rFonts w:ascii="Times New Roman" w:hAnsi="Times New Roman" w:cs="Times New Roman"/>
          <w:sz w:val="24"/>
          <w:szCs w:val="24"/>
          <w:lang w:val="en-US"/>
        </w:rPr>
        <w:t xml:space="preserve"> </w:t>
      </w:r>
      <w:r w:rsidRPr="00FC2197">
        <w:rPr>
          <w:rFonts w:ascii="Times New Roman" w:hAnsi="Times New Roman" w:cs="Times New Roman"/>
          <w:sz w:val="24"/>
          <w:szCs w:val="24"/>
        </w:rPr>
        <w:t>Стрийсько</w:t>
      </w:r>
      <w:r>
        <w:rPr>
          <w:rFonts w:ascii="Times New Roman" w:hAnsi="Times New Roman" w:cs="Times New Roman"/>
          <w:sz w:val="24"/>
          <w:szCs w:val="24"/>
        </w:rPr>
        <w:t xml:space="preserve">го   району, Львівської області </w:t>
      </w:r>
      <w:r w:rsidRPr="00FC2197">
        <w:rPr>
          <w:rFonts w:ascii="Times New Roman" w:hAnsi="Times New Roman" w:cs="Times New Roman"/>
          <w:sz w:val="24"/>
          <w:szCs w:val="24"/>
        </w:rPr>
        <w:t xml:space="preserve"> на </w:t>
      </w:r>
      <w:r>
        <w:rPr>
          <w:rFonts w:ascii="Times New Roman" w:hAnsi="Times New Roman" w:cs="Times New Roman"/>
          <w:sz w:val="24"/>
          <w:szCs w:val="24"/>
        </w:rPr>
        <w:t xml:space="preserve"> </w:t>
      </w:r>
      <w:r w:rsidRPr="00FC2197">
        <w:rPr>
          <w:rFonts w:ascii="Times New Roman" w:hAnsi="Times New Roman" w:cs="Times New Roman"/>
          <w:sz w:val="24"/>
          <w:szCs w:val="24"/>
        </w:rPr>
        <w:t>території</w:t>
      </w:r>
      <w:r>
        <w:rPr>
          <w:rFonts w:ascii="Times New Roman" w:hAnsi="Times New Roman" w:cs="Times New Roman"/>
          <w:sz w:val="24"/>
          <w:szCs w:val="24"/>
        </w:rPr>
        <w:t xml:space="preserve"> </w:t>
      </w:r>
      <w:r w:rsidRPr="00FC2197">
        <w:rPr>
          <w:rFonts w:ascii="Times New Roman" w:hAnsi="Times New Roman" w:cs="Times New Roman"/>
          <w:sz w:val="24"/>
          <w:szCs w:val="24"/>
        </w:rPr>
        <w:t xml:space="preserve"> Розвадівської </w:t>
      </w:r>
      <w:r>
        <w:rPr>
          <w:rFonts w:ascii="Times New Roman" w:hAnsi="Times New Roman" w:cs="Times New Roman"/>
          <w:sz w:val="24"/>
          <w:szCs w:val="24"/>
        </w:rPr>
        <w:t xml:space="preserve"> </w:t>
      </w:r>
      <w:r w:rsidRPr="00FC2197">
        <w:rPr>
          <w:rFonts w:ascii="Times New Roman" w:hAnsi="Times New Roman" w:cs="Times New Roman"/>
          <w:sz w:val="24"/>
          <w:szCs w:val="24"/>
        </w:rPr>
        <w:t>сільської</w:t>
      </w:r>
      <w:r>
        <w:rPr>
          <w:rFonts w:ascii="Times New Roman" w:hAnsi="Times New Roman" w:cs="Times New Roman"/>
          <w:sz w:val="24"/>
          <w:szCs w:val="24"/>
        </w:rPr>
        <w:t xml:space="preserve"> </w:t>
      </w:r>
      <w:r w:rsidRPr="00FC2197">
        <w:rPr>
          <w:rFonts w:ascii="Times New Roman" w:hAnsi="Times New Roman" w:cs="Times New Roman"/>
          <w:sz w:val="24"/>
          <w:szCs w:val="24"/>
        </w:rPr>
        <w:t xml:space="preserve"> ради</w:t>
      </w:r>
      <w:r>
        <w:rPr>
          <w:rFonts w:ascii="Times New Roman" w:hAnsi="Times New Roman" w:cs="Times New Roman"/>
          <w:sz w:val="24"/>
          <w:szCs w:val="24"/>
        </w:rPr>
        <w:t>,</w:t>
      </w:r>
      <w:r w:rsidRPr="00FC2197">
        <w:rPr>
          <w:rFonts w:ascii="Times New Roman" w:hAnsi="Times New Roman" w:cs="Times New Roman"/>
          <w:sz w:val="24"/>
          <w:szCs w:val="24"/>
        </w:rPr>
        <w:t xml:space="preserve">  </w:t>
      </w:r>
      <w:r>
        <w:rPr>
          <w:rFonts w:ascii="Times New Roman" w:hAnsi="Times New Roman" w:cs="Times New Roman"/>
          <w:sz w:val="24"/>
          <w:szCs w:val="24"/>
        </w:rPr>
        <w:t xml:space="preserve">яка перебуває  в  оренді  ФГ </w:t>
      </w:r>
      <w:r>
        <w:rPr>
          <w:rFonts w:ascii="Times New Roman" w:hAnsi="Times New Roman" w:cs="Times New Roman"/>
          <w:sz w:val="24"/>
          <w:szCs w:val="24"/>
          <w:lang w:val="en-US"/>
        </w:rPr>
        <w:t>“</w:t>
      </w:r>
      <w:r>
        <w:rPr>
          <w:rFonts w:ascii="Times New Roman" w:hAnsi="Times New Roman" w:cs="Times New Roman"/>
          <w:sz w:val="24"/>
          <w:szCs w:val="24"/>
        </w:rPr>
        <w:t>УЛАР</w:t>
      </w:r>
      <w:r>
        <w:rPr>
          <w:rFonts w:ascii="Times New Roman" w:hAnsi="Times New Roman" w:cs="Times New Roman"/>
          <w:sz w:val="24"/>
          <w:szCs w:val="24"/>
          <w:lang w:val="en-US"/>
        </w:rPr>
        <w:t>”</w:t>
      </w:r>
      <w:r>
        <w:rPr>
          <w:rFonts w:ascii="Times New Roman" w:hAnsi="Times New Roman" w:cs="Times New Roman"/>
          <w:sz w:val="24"/>
          <w:szCs w:val="24"/>
        </w:rPr>
        <w:t xml:space="preserve">.      </w:t>
      </w:r>
    </w:p>
    <w:p w14:paraId="419CB829" w14:textId="77777777" w:rsidR="00650E04" w:rsidRPr="00FC2197" w:rsidRDefault="00650E04" w:rsidP="00650E04">
      <w:pPr>
        <w:pStyle w:val="a5"/>
        <w:tabs>
          <w:tab w:val="num" w:pos="1353"/>
        </w:tabs>
        <w:spacing w:before="120" w:after="120" w:line="240" w:lineRule="auto"/>
        <w:ind w:left="0" w:hanging="709"/>
        <w:jc w:val="both"/>
        <w:rPr>
          <w:rFonts w:ascii="Times New Roman" w:hAnsi="Times New Roman" w:cs="Times New Roman"/>
          <w:sz w:val="24"/>
          <w:szCs w:val="24"/>
        </w:rPr>
      </w:pPr>
      <w:r>
        <w:rPr>
          <w:rFonts w:ascii="Times New Roman" w:hAnsi="Times New Roman" w:cs="Times New Roman"/>
          <w:sz w:val="24"/>
          <w:szCs w:val="24"/>
        </w:rPr>
        <w:t xml:space="preserve">                      </w:t>
      </w:r>
    </w:p>
    <w:p w14:paraId="3451D1DD" w14:textId="77777777" w:rsidR="00650E04" w:rsidRPr="00FC2197" w:rsidRDefault="00650E04" w:rsidP="00650E04">
      <w:pPr>
        <w:spacing w:before="120" w:after="120" w:line="240" w:lineRule="auto"/>
        <w:ind w:firstLine="567"/>
        <w:jc w:val="both"/>
        <w:rPr>
          <w:rFonts w:ascii="Times New Roman" w:hAnsi="Times New Roman" w:cs="Times New Roman"/>
          <w:sz w:val="24"/>
          <w:szCs w:val="24"/>
        </w:rPr>
      </w:pPr>
      <w:r>
        <w:rPr>
          <w:rFonts w:ascii="Times New Roman" w:hAnsi="Times New Roman" w:cs="Times New Roman"/>
          <w:sz w:val="24"/>
          <w:szCs w:val="24"/>
        </w:rPr>
        <w:t>2.</w:t>
      </w:r>
      <w:r w:rsidRPr="00FC2197">
        <w:rPr>
          <w:rFonts w:ascii="Times New Roman" w:hAnsi="Times New Roman" w:cs="Times New Roman"/>
          <w:sz w:val="24"/>
          <w:szCs w:val="24"/>
        </w:rPr>
        <w:t xml:space="preserve"> 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41ECE460" w14:textId="77777777" w:rsidR="00650E04" w:rsidRPr="00FC2197" w:rsidRDefault="00650E04" w:rsidP="00650E04">
      <w:pPr>
        <w:pStyle w:val="a5"/>
        <w:spacing w:after="0" w:line="240" w:lineRule="auto"/>
        <w:ind w:left="709"/>
        <w:rPr>
          <w:rFonts w:ascii="Times New Roman" w:hAnsi="Times New Roman" w:cs="Times New Roman"/>
          <w:sz w:val="24"/>
          <w:szCs w:val="24"/>
        </w:rPr>
      </w:pPr>
    </w:p>
    <w:p w14:paraId="38020F97" w14:textId="77777777" w:rsidR="00650E04" w:rsidRPr="00FC2197" w:rsidRDefault="00650E04" w:rsidP="00650E04">
      <w:pPr>
        <w:pStyle w:val="a5"/>
        <w:spacing w:before="120" w:after="120" w:line="240" w:lineRule="auto"/>
        <w:ind w:left="709"/>
        <w:contextualSpacing w:val="0"/>
        <w:jc w:val="both"/>
        <w:rPr>
          <w:rFonts w:ascii="Times New Roman" w:hAnsi="Times New Roman" w:cs="Times New Roman"/>
          <w:sz w:val="24"/>
          <w:szCs w:val="24"/>
        </w:rPr>
      </w:pPr>
    </w:p>
    <w:p w14:paraId="421CF018" w14:textId="77777777" w:rsidR="00650E04" w:rsidRPr="00FC2197" w:rsidRDefault="00650E04" w:rsidP="00650E04">
      <w:pPr>
        <w:spacing w:after="0" w:line="240" w:lineRule="auto"/>
        <w:jc w:val="both"/>
        <w:rPr>
          <w:rFonts w:ascii="Times New Roman" w:hAnsi="Times New Roman" w:cs="Times New Roman"/>
          <w:sz w:val="24"/>
          <w:szCs w:val="24"/>
        </w:rPr>
      </w:pPr>
    </w:p>
    <w:p w14:paraId="6B339332" w14:textId="77777777" w:rsidR="00650E04" w:rsidRPr="00FC2197" w:rsidRDefault="00650E04" w:rsidP="00650E04">
      <w:pPr>
        <w:spacing w:after="0" w:line="240" w:lineRule="auto"/>
        <w:jc w:val="both"/>
        <w:rPr>
          <w:rFonts w:ascii="Times New Roman" w:hAnsi="Times New Roman" w:cs="Times New Roman"/>
          <w:sz w:val="24"/>
          <w:szCs w:val="24"/>
        </w:rPr>
      </w:pPr>
    </w:p>
    <w:p w14:paraId="34A2D422" w14:textId="77777777" w:rsidR="00650E04" w:rsidRDefault="00650E04" w:rsidP="00650E04">
      <w:pPr>
        <w:pStyle w:val="a5"/>
        <w:tabs>
          <w:tab w:val="left" w:pos="360"/>
        </w:tabs>
        <w:ind w:left="0"/>
        <w:jc w:val="both"/>
        <w:rPr>
          <w:rFonts w:ascii="Times New Roman" w:hAnsi="Times New Roman" w:cs="Times New Roman"/>
          <w:b/>
          <w:bCs/>
          <w:color w:val="000000" w:themeColor="text1"/>
        </w:rPr>
      </w:pPr>
      <w:r w:rsidRPr="00FC2197">
        <w:rPr>
          <w:rFonts w:ascii="Times New Roman" w:hAnsi="Times New Roman" w:cs="Times New Roman"/>
          <w:sz w:val="24"/>
          <w:szCs w:val="24"/>
        </w:rPr>
        <w:t xml:space="preserve">    </w:t>
      </w:r>
      <w:r w:rsidRPr="00FC2197">
        <w:rPr>
          <w:rFonts w:ascii="Times New Roman" w:hAnsi="Times New Roman"/>
          <w:sz w:val="24"/>
        </w:rPr>
        <w:t xml:space="preserve">   </w:t>
      </w:r>
      <w:r>
        <w:rPr>
          <w:rFonts w:ascii="Times New Roman" w:hAnsi="Times New Roman"/>
          <w:sz w:val="24"/>
        </w:rPr>
        <w:t xml:space="preserve">                </w:t>
      </w:r>
      <w:r w:rsidRPr="00FC2197">
        <w:rPr>
          <w:rFonts w:ascii="Times New Roman" w:hAnsi="Times New Roman"/>
          <w:sz w:val="24"/>
        </w:rPr>
        <w:t xml:space="preserve">   </w:t>
      </w:r>
      <w:r>
        <w:rPr>
          <w:rFonts w:ascii="Times New Roman" w:hAnsi="Times New Roman"/>
          <w:color w:val="000000" w:themeColor="text1"/>
          <w:sz w:val="24"/>
        </w:rPr>
        <w:t>Сільський  голова                                         Роман  СИДОР</w:t>
      </w:r>
      <w:r w:rsidRPr="00F47CFD">
        <w:rPr>
          <w:rFonts w:ascii="Times New Roman" w:hAnsi="Times New Roman" w:cs="Times New Roman"/>
          <w:b/>
          <w:bCs/>
          <w:color w:val="000000" w:themeColor="text1"/>
        </w:rPr>
        <w:t xml:space="preserve">   </w:t>
      </w:r>
    </w:p>
    <w:p w14:paraId="65B0F6A3" w14:textId="77777777" w:rsidR="00650E04" w:rsidRDefault="00650E04" w:rsidP="00650E04">
      <w:pPr>
        <w:pStyle w:val="a5"/>
        <w:tabs>
          <w:tab w:val="left" w:pos="360"/>
        </w:tabs>
        <w:ind w:left="0"/>
        <w:jc w:val="both"/>
        <w:rPr>
          <w:rFonts w:ascii="Times New Roman" w:hAnsi="Times New Roman" w:cs="Times New Roman"/>
          <w:b/>
          <w:bCs/>
          <w:color w:val="000000" w:themeColor="text1"/>
        </w:rPr>
      </w:pPr>
    </w:p>
    <w:p w14:paraId="50F2C6B2" w14:textId="77777777" w:rsidR="00650E04" w:rsidRDefault="00650E04" w:rsidP="00650E04">
      <w:pPr>
        <w:pStyle w:val="a5"/>
        <w:tabs>
          <w:tab w:val="left" w:pos="360"/>
        </w:tabs>
        <w:ind w:left="0"/>
        <w:jc w:val="both"/>
        <w:rPr>
          <w:rFonts w:ascii="Times New Roman" w:hAnsi="Times New Roman" w:cs="Times New Roman"/>
          <w:b/>
          <w:bCs/>
          <w:color w:val="000000" w:themeColor="text1"/>
        </w:rPr>
      </w:pPr>
    </w:p>
    <w:p w14:paraId="0CBD81B2" w14:textId="77777777" w:rsidR="00650E04" w:rsidRDefault="00650E04" w:rsidP="00650E04">
      <w:pPr>
        <w:pStyle w:val="a5"/>
        <w:tabs>
          <w:tab w:val="left" w:pos="360"/>
        </w:tabs>
        <w:ind w:left="0"/>
        <w:jc w:val="both"/>
        <w:rPr>
          <w:rFonts w:ascii="Times New Roman" w:hAnsi="Times New Roman" w:cs="Times New Roman"/>
          <w:b/>
          <w:bCs/>
          <w:color w:val="000000" w:themeColor="text1"/>
        </w:rPr>
      </w:pPr>
    </w:p>
    <w:p w14:paraId="5D2533C6" w14:textId="77777777" w:rsidR="00650E04" w:rsidRDefault="00650E04" w:rsidP="00650E04">
      <w:pPr>
        <w:pStyle w:val="a5"/>
        <w:tabs>
          <w:tab w:val="left" w:pos="360"/>
        </w:tabs>
        <w:ind w:left="0"/>
        <w:jc w:val="both"/>
        <w:rPr>
          <w:rFonts w:ascii="Times New Roman" w:hAnsi="Times New Roman" w:cs="Times New Roman"/>
          <w:b/>
          <w:bCs/>
          <w:color w:val="000000" w:themeColor="text1"/>
        </w:rPr>
      </w:pPr>
    </w:p>
    <w:p w14:paraId="77400FEA" w14:textId="77777777" w:rsidR="00650E04" w:rsidRDefault="00650E04" w:rsidP="00650E04">
      <w:pPr>
        <w:pStyle w:val="a5"/>
        <w:tabs>
          <w:tab w:val="left" w:pos="360"/>
        </w:tabs>
        <w:ind w:left="0"/>
        <w:jc w:val="both"/>
        <w:rPr>
          <w:rFonts w:ascii="Times New Roman" w:hAnsi="Times New Roman" w:cs="Times New Roman"/>
          <w:b/>
          <w:bCs/>
          <w:color w:val="000000" w:themeColor="text1"/>
        </w:rPr>
      </w:pPr>
    </w:p>
    <w:p w14:paraId="6FAF6DCE" w14:textId="77777777" w:rsidR="00650E04" w:rsidRDefault="00650E04" w:rsidP="00650E04">
      <w:pPr>
        <w:pStyle w:val="a5"/>
        <w:tabs>
          <w:tab w:val="left" w:pos="360"/>
        </w:tabs>
        <w:ind w:left="0"/>
        <w:jc w:val="both"/>
        <w:rPr>
          <w:rFonts w:ascii="Times New Roman" w:hAnsi="Times New Roman" w:cs="Times New Roman"/>
          <w:b/>
          <w:bCs/>
          <w:color w:val="000000" w:themeColor="text1"/>
        </w:rPr>
      </w:pPr>
    </w:p>
    <w:p w14:paraId="381463F5" w14:textId="77777777" w:rsidR="00650E04" w:rsidRDefault="00650E04" w:rsidP="00650E04">
      <w:pPr>
        <w:pStyle w:val="a5"/>
        <w:tabs>
          <w:tab w:val="left" w:pos="360"/>
        </w:tabs>
        <w:ind w:left="0"/>
        <w:jc w:val="both"/>
        <w:rPr>
          <w:rFonts w:ascii="Times New Roman" w:hAnsi="Times New Roman" w:cs="Times New Roman"/>
          <w:b/>
          <w:bCs/>
          <w:color w:val="000000" w:themeColor="text1"/>
        </w:rPr>
      </w:pPr>
    </w:p>
    <w:p w14:paraId="014B8C0B" w14:textId="77777777" w:rsidR="00650E04" w:rsidRDefault="00650E04" w:rsidP="00650E04">
      <w:pPr>
        <w:pStyle w:val="a5"/>
        <w:tabs>
          <w:tab w:val="left" w:pos="360"/>
        </w:tabs>
        <w:ind w:left="0"/>
        <w:jc w:val="both"/>
        <w:rPr>
          <w:rFonts w:ascii="Times New Roman" w:hAnsi="Times New Roman" w:cs="Times New Roman"/>
          <w:b/>
          <w:bCs/>
          <w:color w:val="000000" w:themeColor="text1"/>
        </w:rPr>
      </w:pPr>
    </w:p>
    <w:p w14:paraId="4A4833E6" w14:textId="77777777" w:rsidR="00650E04" w:rsidRDefault="00650E04" w:rsidP="00650E04">
      <w:pPr>
        <w:pStyle w:val="a5"/>
        <w:tabs>
          <w:tab w:val="left" w:pos="360"/>
        </w:tabs>
        <w:ind w:left="0"/>
        <w:jc w:val="both"/>
        <w:rPr>
          <w:rFonts w:ascii="Times New Roman" w:hAnsi="Times New Roman" w:cs="Times New Roman"/>
          <w:b/>
          <w:bCs/>
          <w:color w:val="000000" w:themeColor="text1"/>
        </w:rPr>
      </w:pPr>
    </w:p>
    <w:p w14:paraId="4EFBD758" w14:textId="77777777" w:rsidR="00650E04" w:rsidRDefault="00650E04" w:rsidP="00650E04">
      <w:pPr>
        <w:pStyle w:val="a5"/>
        <w:tabs>
          <w:tab w:val="left" w:pos="360"/>
        </w:tabs>
        <w:ind w:left="0"/>
        <w:jc w:val="both"/>
        <w:rPr>
          <w:rFonts w:ascii="Times New Roman" w:hAnsi="Times New Roman" w:cs="Times New Roman"/>
          <w:b/>
          <w:bCs/>
          <w:color w:val="000000" w:themeColor="text1"/>
        </w:rPr>
      </w:pPr>
    </w:p>
    <w:p w14:paraId="2E8139A4" w14:textId="77777777" w:rsidR="00650E04" w:rsidRDefault="00650E04" w:rsidP="00650E04">
      <w:pPr>
        <w:pStyle w:val="a5"/>
        <w:tabs>
          <w:tab w:val="left" w:pos="360"/>
        </w:tabs>
        <w:ind w:left="0"/>
        <w:jc w:val="both"/>
        <w:rPr>
          <w:rFonts w:ascii="Times New Roman" w:hAnsi="Times New Roman" w:cs="Times New Roman"/>
          <w:b/>
          <w:bCs/>
          <w:color w:val="000000" w:themeColor="text1"/>
        </w:rPr>
      </w:pPr>
    </w:p>
    <w:p w14:paraId="2E8D06EB" w14:textId="77777777" w:rsidR="00650E04" w:rsidRDefault="00650E04" w:rsidP="00650E04">
      <w:pPr>
        <w:pStyle w:val="a5"/>
        <w:tabs>
          <w:tab w:val="left" w:pos="360"/>
        </w:tabs>
        <w:ind w:left="0"/>
        <w:jc w:val="both"/>
        <w:rPr>
          <w:rFonts w:ascii="Times New Roman" w:hAnsi="Times New Roman" w:cs="Times New Roman"/>
          <w:b/>
          <w:bCs/>
          <w:color w:val="000000" w:themeColor="text1"/>
        </w:rPr>
      </w:pPr>
    </w:p>
    <w:p w14:paraId="734F4401" w14:textId="77777777" w:rsidR="00650E04" w:rsidRDefault="00650E04" w:rsidP="00650E04">
      <w:pPr>
        <w:pStyle w:val="a5"/>
        <w:tabs>
          <w:tab w:val="left" w:pos="360"/>
        </w:tabs>
        <w:ind w:left="0"/>
        <w:jc w:val="both"/>
        <w:rPr>
          <w:rFonts w:ascii="Times New Roman" w:hAnsi="Times New Roman" w:cs="Times New Roman"/>
          <w:b/>
          <w:bCs/>
          <w:color w:val="000000" w:themeColor="text1"/>
        </w:rPr>
      </w:pPr>
    </w:p>
    <w:p w14:paraId="42F0C403" w14:textId="77777777" w:rsidR="00650E04" w:rsidRDefault="00650E04" w:rsidP="00650E04">
      <w:pPr>
        <w:pStyle w:val="a5"/>
        <w:tabs>
          <w:tab w:val="left" w:pos="360"/>
        </w:tabs>
        <w:ind w:left="0"/>
        <w:jc w:val="both"/>
        <w:rPr>
          <w:rFonts w:ascii="Times New Roman" w:hAnsi="Times New Roman" w:cs="Times New Roman"/>
          <w:b/>
          <w:bCs/>
          <w:color w:val="000000" w:themeColor="text1"/>
        </w:rPr>
      </w:pPr>
    </w:p>
    <w:p w14:paraId="299C856D" w14:textId="77777777" w:rsidR="00650E04" w:rsidRDefault="00650E04" w:rsidP="00650E04">
      <w:pPr>
        <w:pStyle w:val="a5"/>
        <w:tabs>
          <w:tab w:val="left" w:pos="360"/>
        </w:tabs>
        <w:ind w:left="0"/>
        <w:jc w:val="both"/>
        <w:rPr>
          <w:rFonts w:ascii="Times New Roman" w:hAnsi="Times New Roman" w:cs="Times New Roman"/>
          <w:b/>
          <w:bCs/>
          <w:color w:val="000000" w:themeColor="text1"/>
        </w:rPr>
      </w:pPr>
    </w:p>
    <w:p w14:paraId="74B7745F" w14:textId="77777777" w:rsidR="00650E04" w:rsidRDefault="00650E04" w:rsidP="00650E04">
      <w:pPr>
        <w:pStyle w:val="a5"/>
        <w:tabs>
          <w:tab w:val="left" w:pos="360"/>
        </w:tabs>
        <w:ind w:left="0"/>
        <w:jc w:val="both"/>
        <w:rPr>
          <w:rFonts w:ascii="Times New Roman" w:hAnsi="Times New Roman" w:cs="Times New Roman"/>
          <w:b/>
          <w:bCs/>
          <w:color w:val="000000" w:themeColor="text1"/>
        </w:rPr>
      </w:pPr>
    </w:p>
    <w:p w14:paraId="3CF84F2E" w14:textId="77777777" w:rsidR="00650E04" w:rsidRDefault="00650E04" w:rsidP="00650E04">
      <w:pPr>
        <w:pStyle w:val="a5"/>
        <w:tabs>
          <w:tab w:val="left" w:pos="360"/>
        </w:tabs>
        <w:ind w:left="0"/>
        <w:jc w:val="both"/>
        <w:rPr>
          <w:rFonts w:ascii="Times New Roman" w:hAnsi="Times New Roman" w:cs="Times New Roman"/>
          <w:b/>
          <w:bCs/>
          <w:color w:val="000000" w:themeColor="text1"/>
        </w:rPr>
      </w:pPr>
    </w:p>
    <w:p w14:paraId="1D027C7E" w14:textId="77777777" w:rsidR="00650E04" w:rsidRDefault="00650E04" w:rsidP="00650E04">
      <w:pPr>
        <w:pStyle w:val="a5"/>
        <w:tabs>
          <w:tab w:val="left" w:pos="360"/>
        </w:tabs>
        <w:ind w:left="0"/>
        <w:jc w:val="both"/>
        <w:rPr>
          <w:rFonts w:ascii="Times New Roman" w:hAnsi="Times New Roman" w:cs="Times New Roman"/>
          <w:b/>
          <w:bCs/>
          <w:color w:val="000000" w:themeColor="text1"/>
        </w:rPr>
      </w:pPr>
    </w:p>
    <w:p w14:paraId="036EAD04" w14:textId="77777777" w:rsidR="00650E04" w:rsidRDefault="00650E04" w:rsidP="00650E04">
      <w:pPr>
        <w:pStyle w:val="a5"/>
        <w:tabs>
          <w:tab w:val="left" w:pos="360"/>
        </w:tabs>
        <w:ind w:left="0"/>
        <w:jc w:val="both"/>
        <w:rPr>
          <w:rFonts w:ascii="Times New Roman" w:hAnsi="Times New Roman" w:cs="Times New Roman"/>
          <w:b/>
          <w:bCs/>
          <w:color w:val="000000" w:themeColor="text1"/>
        </w:rPr>
      </w:pPr>
    </w:p>
    <w:p w14:paraId="47F0319E" w14:textId="77777777" w:rsidR="00650E04" w:rsidRDefault="00650E04" w:rsidP="00650E04">
      <w:pPr>
        <w:pStyle w:val="a5"/>
        <w:tabs>
          <w:tab w:val="left" w:pos="360"/>
        </w:tabs>
        <w:ind w:left="0"/>
        <w:jc w:val="both"/>
        <w:rPr>
          <w:rFonts w:ascii="Times New Roman" w:hAnsi="Times New Roman" w:cs="Times New Roman"/>
          <w:b/>
          <w:bCs/>
          <w:color w:val="000000" w:themeColor="text1"/>
        </w:rPr>
      </w:pPr>
    </w:p>
    <w:p w14:paraId="64AC58F5" w14:textId="77777777" w:rsidR="00650E04" w:rsidRDefault="00650E04" w:rsidP="00650E04">
      <w:pPr>
        <w:pStyle w:val="a5"/>
        <w:tabs>
          <w:tab w:val="left" w:pos="360"/>
        </w:tabs>
        <w:ind w:left="0"/>
        <w:jc w:val="both"/>
        <w:rPr>
          <w:rFonts w:ascii="Times New Roman" w:hAnsi="Times New Roman" w:cs="Times New Roman"/>
          <w:b/>
          <w:bCs/>
          <w:color w:val="000000" w:themeColor="text1"/>
        </w:rPr>
      </w:pPr>
    </w:p>
    <w:p w14:paraId="42DD91AF" w14:textId="77777777" w:rsidR="00650E04" w:rsidRDefault="00650E04" w:rsidP="00650E04">
      <w:pPr>
        <w:pStyle w:val="a5"/>
        <w:tabs>
          <w:tab w:val="left" w:pos="360"/>
        </w:tabs>
        <w:ind w:left="0"/>
        <w:jc w:val="both"/>
        <w:rPr>
          <w:rFonts w:ascii="Times New Roman" w:hAnsi="Times New Roman" w:cs="Times New Roman"/>
          <w:b/>
          <w:bCs/>
          <w:color w:val="000000" w:themeColor="text1"/>
        </w:rPr>
      </w:pPr>
    </w:p>
    <w:p w14:paraId="492AC8E1" w14:textId="77777777" w:rsidR="00650E04" w:rsidRDefault="00650E04" w:rsidP="00650E04">
      <w:pPr>
        <w:pStyle w:val="a5"/>
        <w:tabs>
          <w:tab w:val="left" w:pos="360"/>
        </w:tabs>
        <w:ind w:left="0"/>
        <w:jc w:val="both"/>
        <w:rPr>
          <w:rFonts w:ascii="Times New Roman" w:hAnsi="Times New Roman" w:cs="Times New Roman"/>
          <w:b/>
          <w:bCs/>
          <w:color w:val="000000" w:themeColor="text1"/>
        </w:rPr>
      </w:pPr>
    </w:p>
    <w:p w14:paraId="09694592" w14:textId="77777777" w:rsidR="00650E04" w:rsidRDefault="00650E04" w:rsidP="00650E04">
      <w:pPr>
        <w:pStyle w:val="a5"/>
        <w:tabs>
          <w:tab w:val="left" w:pos="360"/>
        </w:tabs>
        <w:ind w:left="0"/>
        <w:jc w:val="both"/>
        <w:rPr>
          <w:rFonts w:ascii="Times New Roman" w:hAnsi="Times New Roman" w:cs="Times New Roman"/>
          <w:b/>
          <w:bCs/>
          <w:color w:val="000000" w:themeColor="text1"/>
        </w:rPr>
      </w:pPr>
    </w:p>
    <w:p w14:paraId="269E9FBF" w14:textId="77777777" w:rsidR="00650E04" w:rsidRDefault="00650E04" w:rsidP="00650E04">
      <w:pPr>
        <w:pStyle w:val="a5"/>
        <w:tabs>
          <w:tab w:val="left" w:pos="360"/>
        </w:tabs>
        <w:ind w:left="0"/>
        <w:jc w:val="both"/>
        <w:rPr>
          <w:rFonts w:ascii="Times New Roman" w:hAnsi="Times New Roman" w:cs="Times New Roman"/>
          <w:b/>
          <w:bCs/>
          <w:color w:val="000000" w:themeColor="text1"/>
        </w:rPr>
      </w:pPr>
    </w:p>
    <w:p w14:paraId="2E633496" w14:textId="77777777" w:rsidR="00650E04" w:rsidRDefault="00650E04" w:rsidP="00650E04">
      <w:pPr>
        <w:pStyle w:val="a5"/>
        <w:tabs>
          <w:tab w:val="left" w:pos="360"/>
        </w:tabs>
        <w:ind w:left="0"/>
        <w:jc w:val="both"/>
        <w:rPr>
          <w:rFonts w:ascii="Times New Roman" w:hAnsi="Times New Roman" w:cs="Times New Roman"/>
          <w:b/>
          <w:bCs/>
          <w:color w:val="000000" w:themeColor="text1"/>
        </w:rPr>
      </w:pPr>
    </w:p>
    <w:p w14:paraId="2EE51BEF" w14:textId="77777777" w:rsidR="00650E04" w:rsidRDefault="00650E04" w:rsidP="00650E04">
      <w:pPr>
        <w:pStyle w:val="a5"/>
        <w:tabs>
          <w:tab w:val="left" w:pos="360"/>
        </w:tabs>
        <w:ind w:left="0"/>
        <w:jc w:val="both"/>
        <w:rPr>
          <w:rFonts w:ascii="Times New Roman" w:hAnsi="Times New Roman" w:cs="Times New Roman"/>
          <w:b/>
          <w:bCs/>
          <w:color w:val="000000" w:themeColor="text1"/>
        </w:rPr>
      </w:pPr>
    </w:p>
    <w:p w14:paraId="266D7791" w14:textId="77777777" w:rsidR="00650E04" w:rsidRDefault="00650E04" w:rsidP="00650E04">
      <w:pPr>
        <w:pStyle w:val="a5"/>
        <w:tabs>
          <w:tab w:val="left" w:pos="360"/>
        </w:tabs>
        <w:ind w:left="0"/>
        <w:jc w:val="both"/>
        <w:rPr>
          <w:rFonts w:ascii="Times New Roman" w:hAnsi="Times New Roman" w:cs="Times New Roman"/>
          <w:b/>
          <w:bCs/>
          <w:color w:val="000000" w:themeColor="text1"/>
        </w:rPr>
      </w:pPr>
    </w:p>
    <w:p w14:paraId="5090C40D" w14:textId="77777777" w:rsidR="00650E04" w:rsidRDefault="00650E04" w:rsidP="00650E04">
      <w:pPr>
        <w:pStyle w:val="a5"/>
        <w:tabs>
          <w:tab w:val="left" w:pos="360"/>
        </w:tabs>
        <w:ind w:left="0"/>
        <w:jc w:val="both"/>
        <w:rPr>
          <w:rFonts w:ascii="Times New Roman" w:hAnsi="Times New Roman" w:cs="Times New Roman"/>
          <w:b/>
          <w:bCs/>
          <w:color w:val="000000" w:themeColor="text1"/>
        </w:rPr>
      </w:pPr>
    </w:p>
    <w:p w14:paraId="5CBE0069" w14:textId="77777777" w:rsidR="00650E04" w:rsidRDefault="00650E04" w:rsidP="00650E04">
      <w:pPr>
        <w:pStyle w:val="a5"/>
        <w:tabs>
          <w:tab w:val="left" w:pos="360"/>
        </w:tabs>
        <w:ind w:left="0"/>
        <w:jc w:val="both"/>
        <w:rPr>
          <w:rFonts w:ascii="Times New Roman" w:hAnsi="Times New Roman" w:cs="Times New Roman"/>
          <w:b/>
          <w:bCs/>
          <w:color w:val="000000" w:themeColor="text1"/>
        </w:rPr>
      </w:pPr>
    </w:p>
    <w:p w14:paraId="0022A63F" w14:textId="77777777" w:rsidR="00650E04" w:rsidRDefault="00650E04" w:rsidP="00650E04">
      <w:pPr>
        <w:pStyle w:val="a5"/>
        <w:tabs>
          <w:tab w:val="left" w:pos="360"/>
        </w:tabs>
        <w:ind w:left="0"/>
        <w:jc w:val="both"/>
        <w:rPr>
          <w:rFonts w:ascii="Times New Roman" w:hAnsi="Times New Roman" w:cs="Times New Roman"/>
          <w:b/>
          <w:bCs/>
          <w:color w:val="000000" w:themeColor="text1"/>
        </w:rPr>
      </w:pPr>
    </w:p>
    <w:p w14:paraId="4C507A28" w14:textId="77777777" w:rsidR="00650E04" w:rsidRDefault="00650E04" w:rsidP="00650E04">
      <w:pPr>
        <w:pStyle w:val="a5"/>
        <w:tabs>
          <w:tab w:val="left" w:pos="360"/>
        </w:tabs>
        <w:ind w:left="0"/>
        <w:jc w:val="both"/>
        <w:rPr>
          <w:rFonts w:ascii="Times New Roman" w:hAnsi="Times New Roman" w:cs="Times New Roman"/>
          <w:b/>
          <w:bCs/>
          <w:color w:val="000000" w:themeColor="text1"/>
        </w:rPr>
      </w:pPr>
    </w:p>
    <w:p w14:paraId="466B1E02" w14:textId="77777777" w:rsidR="00650E04" w:rsidRDefault="00650E04" w:rsidP="00650E04">
      <w:pPr>
        <w:pStyle w:val="a5"/>
        <w:tabs>
          <w:tab w:val="left" w:pos="360"/>
        </w:tabs>
        <w:ind w:left="0"/>
        <w:jc w:val="both"/>
        <w:rPr>
          <w:rFonts w:ascii="Times New Roman" w:hAnsi="Times New Roman" w:cs="Times New Roman"/>
          <w:b/>
          <w:bCs/>
          <w:color w:val="000000" w:themeColor="text1"/>
        </w:rPr>
      </w:pPr>
    </w:p>
    <w:p w14:paraId="166B13E9" w14:textId="77777777" w:rsidR="00650E04" w:rsidRDefault="00650E04" w:rsidP="00650E04">
      <w:pPr>
        <w:pStyle w:val="a5"/>
        <w:tabs>
          <w:tab w:val="left" w:pos="360"/>
        </w:tabs>
        <w:ind w:left="0"/>
        <w:jc w:val="both"/>
        <w:rPr>
          <w:rFonts w:ascii="Times New Roman" w:hAnsi="Times New Roman" w:cs="Times New Roman"/>
          <w:b/>
          <w:bCs/>
          <w:color w:val="000000" w:themeColor="text1"/>
        </w:rPr>
      </w:pPr>
    </w:p>
    <w:p w14:paraId="24E79BAD" w14:textId="77777777" w:rsidR="00650E04" w:rsidRDefault="00650E04" w:rsidP="00650E04">
      <w:pPr>
        <w:pStyle w:val="a5"/>
        <w:tabs>
          <w:tab w:val="left" w:pos="360"/>
        </w:tabs>
        <w:ind w:left="0"/>
        <w:jc w:val="both"/>
        <w:rPr>
          <w:rFonts w:ascii="Times New Roman" w:hAnsi="Times New Roman" w:cs="Times New Roman"/>
          <w:b/>
          <w:bCs/>
          <w:color w:val="000000" w:themeColor="text1"/>
        </w:rPr>
      </w:pPr>
    </w:p>
    <w:p w14:paraId="644C0101" w14:textId="77777777" w:rsidR="00650E04" w:rsidRDefault="00650E04" w:rsidP="00650E04">
      <w:pPr>
        <w:pStyle w:val="a5"/>
        <w:tabs>
          <w:tab w:val="left" w:pos="360"/>
        </w:tabs>
        <w:ind w:left="0"/>
        <w:jc w:val="both"/>
        <w:rPr>
          <w:rFonts w:ascii="Times New Roman" w:hAnsi="Times New Roman" w:cs="Times New Roman"/>
          <w:b/>
          <w:bCs/>
          <w:color w:val="000000" w:themeColor="text1"/>
        </w:rPr>
      </w:pPr>
    </w:p>
    <w:p w14:paraId="52CF764D" w14:textId="77777777" w:rsidR="00650E04" w:rsidRDefault="00650E04" w:rsidP="00650E04">
      <w:pPr>
        <w:pStyle w:val="a5"/>
        <w:tabs>
          <w:tab w:val="left" w:pos="360"/>
        </w:tabs>
        <w:ind w:left="0"/>
        <w:jc w:val="both"/>
        <w:rPr>
          <w:rFonts w:ascii="Times New Roman" w:hAnsi="Times New Roman" w:cs="Times New Roman"/>
          <w:b/>
          <w:bCs/>
          <w:color w:val="000000" w:themeColor="text1"/>
        </w:rPr>
      </w:pPr>
    </w:p>
    <w:p w14:paraId="7BFA5A3C" w14:textId="77777777" w:rsidR="00650E04" w:rsidRDefault="00650E04" w:rsidP="00650E04">
      <w:pPr>
        <w:pStyle w:val="a5"/>
        <w:tabs>
          <w:tab w:val="left" w:pos="360"/>
        </w:tabs>
        <w:ind w:left="0"/>
        <w:jc w:val="both"/>
        <w:rPr>
          <w:rFonts w:ascii="Times New Roman" w:hAnsi="Times New Roman" w:cs="Times New Roman"/>
          <w:b/>
          <w:bCs/>
          <w:color w:val="000000" w:themeColor="text1"/>
        </w:rPr>
      </w:pPr>
    </w:p>
    <w:p w14:paraId="4E64B013" w14:textId="77777777" w:rsidR="00650E04" w:rsidRDefault="00650E04" w:rsidP="00650E04">
      <w:pPr>
        <w:pStyle w:val="a5"/>
        <w:tabs>
          <w:tab w:val="left" w:pos="360"/>
        </w:tabs>
        <w:ind w:left="0"/>
        <w:jc w:val="both"/>
        <w:rPr>
          <w:rFonts w:ascii="Times New Roman" w:hAnsi="Times New Roman" w:cs="Times New Roman"/>
          <w:b/>
          <w:bCs/>
          <w:color w:val="000000" w:themeColor="text1"/>
        </w:rPr>
      </w:pPr>
    </w:p>
    <w:p w14:paraId="07C3A18C" w14:textId="77777777" w:rsidR="00650E04" w:rsidRPr="00F47CFD" w:rsidRDefault="00650E04" w:rsidP="00650E04">
      <w:pPr>
        <w:spacing w:after="0" w:line="240" w:lineRule="auto"/>
        <w:rPr>
          <w:noProof/>
          <w:lang w:eastAsia="uk-UA"/>
        </w:rPr>
      </w:pPr>
      <w:r w:rsidRPr="00C46DDD">
        <w:rPr>
          <w:rFonts w:ascii="Times New Roman" w:hAnsi="Times New Roman"/>
          <w:sz w:val="24"/>
        </w:rPr>
        <w:t xml:space="preserve">                                                                         </w:t>
      </w:r>
      <w:r w:rsidRPr="00F47CFD">
        <w:rPr>
          <w:noProof/>
          <w:lang w:eastAsia="uk-UA"/>
        </w:rPr>
        <w:drawing>
          <wp:inline distT="0" distB="0" distL="0" distR="0" wp14:anchorId="25DF855F" wp14:editId="0B0C5C44">
            <wp:extent cx="571500" cy="762000"/>
            <wp:effectExtent l="0" t="0" r="0" b="0"/>
            <wp:docPr id="24" name="Рисунок 24"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771926C3" w14:textId="77777777" w:rsidR="00650E04" w:rsidRPr="00F47CFD" w:rsidRDefault="00650E04" w:rsidP="00650E04">
      <w:pPr>
        <w:spacing w:after="0" w:line="240" w:lineRule="auto"/>
        <w:rPr>
          <w:noProof/>
          <w:lang w:eastAsia="uk-UA"/>
        </w:rPr>
      </w:pPr>
      <w:r w:rsidRPr="00F47CFD">
        <w:rPr>
          <w:rFonts w:ascii="Times New Roman" w:hAnsi="Times New Roman"/>
          <w:sz w:val="24"/>
        </w:rPr>
        <w:t xml:space="preserve">        </w:t>
      </w:r>
    </w:p>
    <w:p w14:paraId="1AF0FBCE"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29F8D625"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4A3C07C8" w14:textId="77777777" w:rsidR="00650E04" w:rsidRPr="00F47CFD" w:rsidRDefault="00650E04" w:rsidP="00650E0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Сімдесят  восьма   </w:t>
      </w:r>
      <w:r w:rsidRPr="00F47CFD">
        <w:rPr>
          <w:rFonts w:ascii="Times New Roman" w:hAnsi="Times New Roman" w:cs="Times New Roman"/>
          <w:b/>
          <w:sz w:val="28"/>
          <w:szCs w:val="28"/>
        </w:rPr>
        <w:t>чергова  сесія  VIII скликання</w:t>
      </w:r>
    </w:p>
    <w:p w14:paraId="7C03624A" w14:textId="77777777" w:rsidR="00650E04" w:rsidRPr="00F47CFD" w:rsidRDefault="00650E04" w:rsidP="00650E04">
      <w:pPr>
        <w:spacing w:after="0" w:line="240" w:lineRule="auto"/>
        <w:jc w:val="center"/>
        <w:rPr>
          <w:rFonts w:ascii="Times New Roman" w:hAnsi="Times New Roman" w:cs="Times New Roman"/>
          <w:b/>
          <w:sz w:val="28"/>
          <w:szCs w:val="28"/>
        </w:rPr>
      </w:pPr>
    </w:p>
    <w:p w14:paraId="28DE9A89"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7EDB31BD" w14:textId="77777777" w:rsidR="00650E04" w:rsidRPr="00EA59E8" w:rsidRDefault="00650E04" w:rsidP="00650E04">
      <w:pPr>
        <w:pStyle w:val="aa"/>
        <w:shd w:val="clear" w:color="auto" w:fill="FFFFFF"/>
        <w:jc w:val="both"/>
        <w:rPr>
          <w:b/>
          <w:sz w:val="23"/>
          <w:szCs w:val="23"/>
        </w:rPr>
      </w:pPr>
      <w:r>
        <w:rPr>
          <w:b/>
          <w:sz w:val="23"/>
          <w:szCs w:val="23"/>
        </w:rPr>
        <w:t xml:space="preserve"> 28 </w:t>
      </w:r>
      <w:r w:rsidRPr="00F47CFD">
        <w:rPr>
          <w:b/>
          <w:sz w:val="23"/>
          <w:szCs w:val="23"/>
        </w:rPr>
        <w:t xml:space="preserve"> </w:t>
      </w:r>
      <w:r>
        <w:rPr>
          <w:b/>
          <w:sz w:val="23"/>
          <w:szCs w:val="23"/>
        </w:rPr>
        <w:t xml:space="preserve">травня  </w:t>
      </w:r>
      <w:r w:rsidRPr="00F47CFD">
        <w:rPr>
          <w:b/>
          <w:sz w:val="23"/>
          <w:szCs w:val="23"/>
        </w:rPr>
        <w:t>202</w:t>
      </w:r>
      <w:r>
        <w:rPr>
          <w:b/>
          <w:sz w:val="23"/>
          <w:szCs w:val="23"/>
        </w:rPr>
        <w:t>6 року</w:t>
      </w:r>
      <w:r>
        <w:rPr>
          <w:b/>
          <w:sz w:val="23"/>
          <w:szCs w:val="23"/>
        </w:rPr>
        <w:tab/>
      </w:r>
      <w:r>
        <w:rPr>
          <w:b/>
          <w:sz w:val="23"/>
          <w:szCs w:val="23"/>
        </w:rPr>
        <w:tab/>
        <w:t xml:space="preserve">        </w:t>
      </w:r>
      <w:r w:rsidRPr="00F47CFD">
        <w:rPr>
          <w:b/>
          <w:sz w:val="23"/>
          <w:szCs w:val="23"/>
        </w:rPr>
        <w:t xml:space="preserve"> с. Розвадів</w:t>
      </w:r>
      <w:r w:rsidRPr="00F47CFD">
        <w:rPr>
          <w:b/>
          <w:sz w:val="23"/>
          <w:szCs w:val="23"/>
        </w:rPr>
        <w:tab/>
      </w:r>
      <w:r>
        <w:rPr>
          <w:b/>
          <w:sz w:val="23"/>
          <w:szCs w:val="23"/>
        </w:rPr>
        <w:t xml:space="preserve">              </w:t>
      </w:r>
      <w:r w:rsidRPr="00F47CFD">
        <w:rPr>
          <w:b/>
          <w:sz w:val="23"/>
          <w:szCs w:val="23"/>
        </w:rPr>
        <w:tab/>
        <w:t xml:space="preserve">        </w:t>
      </w:r>
      <w:r>
        <w:rPr>
          <w:b/>
          <w:sz w:val="23"/>
          <w:szCs w:val="23"/>
        </w:rPr>
        <w:t xml:space="preserve">       </w:t>
      </w:r>
      <w:r w:rsidRPr="00F47CFD">
        <w:rPr>
          <w:b/>
          <w:sz w:val="23"/>
          <w:szCs w:val="23"/>
          <w:lang w:val="en-US"/>
        </w:rPr>
        <w:t xml:space="preserve"> </w:t>
      </w:r>
      <w:r w:rsidRPr="00F47CFD">
        <w:rPr>
          <w:b/>
          <w:sz w:val="23"/>
          <w:szCs w:val="23"/>
        </w:rPr>
        <w:t xml:space="preserve"> </w:t>
      </w:r>
      <w:r>
        <w:rPr>
          <w:b/>
          <w:sz w:val="23"/>
          <w:szCs w:val="23"/>
        </w:rPr>
        <w:t xml:space="preserve">          № 2427</w:t>
      </w:r>
    </w:p>
    <w:p w14:paraId="3A1013CD" w14:textId="77777777" w:rsidR="00650E04" w:rsidRPr="00EA05EC" w:rsidRDefault="00650E04" w:rsidP="00650E04">
      <w:pPr>
        <w:spacing w:after="0" w:line="256" w:lineRule="auto"/>
        <w:jc w:val="both"/>
        <w:rPr>
          <w:rFonts w:ascii="Times New Roman" w:hAnsi="Times New Roman" w:cs="Times New Roman"/>
          <w:b/>
          <w:bCs/>
          <w:color w:val="000000" w:themeColor="text1"/>
          <w:sz w:val="24"/>
          <w:szCs w:val="24"/>
        </w:rPr>
      </w:pPr>
      <w:r w:rsidRPr="00EB40CD">
        <w:rPr>
          <w:rFonts w:ascii="Times New Roman" w:hAnsi="Times New Roman" w:cs="Times New Roman"/>
          <w:b/>
          <w:bCs/>
          <w:color w:val="000000" w:themeColor="text1"/>
          <w:lang w:val="en-US"/>
        </w:rPr>
        <w:t xml:space="preserve"> “</w:t>
      </w:r>
      <w:r w:rsidRPr="00EA05EC">
        <w:rPr>
          <w:rFonts w:ascii="Times New Roman" w:hAnsi="Times New Roman" w:cs="Times New Roman"/>
          <w:b/>
          <w:bCs/>
          <w:color w:val="000000" w:themeColor="text1"/>
          <w:sz w:val="24"/>
          <w:szCs w:val="24"/>
        </w:rPr>
        <w:t xml:space="preserve">Про розгляд  клопотання </w:t>
      </w:r>
      <w:r>
        <w:rPr>
          <w:rFonts w:ascii="Times New Roman" w:hAnsi="Times New Roman" w:cs="Times New Roman"/>
          <w:b/>
          <w:bCs/>
          <w:color w:val="000000" w:themeColor="text1"/>
          <w:sz w:val="24"/>
          <w:szCs w:val="24"/>
        </w:rPr>
        <w:t xml:space="preserve"> </w:t>
      </w:r>
      <w:r w:rsidRPr="00EA05EC">
        <w:rPr>
          <w:rFonts w:ascii="Times New Roman" w:hAnsi="Times New Roman" w:cs="Times New Roman"/>
          <w:b/>
          <w:bCs/>
          <w:color w:val="000000" w:themeColor="text1"/>
          <w:sz w:val="24"/>
          <w:szCs w:val="24"/>
        </w:rPr>
        <w:t xml:space="preserve">ФГ </w:t>
      </w:r>
      <w:r w:rsidRPr="00EA05EC">
        <w:rPr>
          <w:rFonts w:ascii="Times New Roman" w:hAnsi="Times New Roman" w:cs="Times New Roman"/>
          <w:b/>
          <w:bCs/>
          <w:color w:val="000000" w:themeColor="text1"/>
          <w:sz w:val="24"/>
          <w:szCs w:val="24"/>
          <w:lang w:val="en-US"/>
        </w:rPr>
        <w:t>“</w:t>
      </w:r>
      <w:r w:rsidRPr="00EA05EC">
        <w:rPr>
          <w:rFonts w:ascii="Times New Roman" w:hAnsi="Times New Roman" w:cs="Times New Roman"/>
          <w:b/>
          <w:bCs/>
          <w:color w:val="000000" w:themeColor="text1"/>
          <w:sz w:val="24"/>
          <w:szCs w:val="24"/>
        </w:rPr>
        <w:t>УЛАР</w:t>
      </w:r>
      <w:r w:rsidRPr="00EA05EC">
        <w:rPr>
          <w:rFonts w:ascii="Times New Roman" w:hAnsi="Times New Roman" w:cs="Times New Roman"/>
          <w:b/>
          <w:bCs/>
          <w:color w:val="000000" w:themeColor="text1"/>
          <w:sz w:val="24"/>
          <w:szCs w:val="24"/>
          <w:lang w:val="en-US"/>
        </w:rPr>
        <w:t>”</w:t>
      </w:r>
      <w:r w:rsidRPr="00EA05EC">
        <w:rPr>
          <w:rFonts w:ascii="Times New Roman" w:hAnsi="Times New Roman" w:cs="Times New Roman"/>
          <w:b/>
          <w:bCs/>
          <w:color w:val="000000" w:themeColor="text1"/>
          <w:sz w:val="24"/>
          <w:szCs w:val="24"/>
        </w:rPr>
        <w:t xml:space="preserve">  за № 137  від  23.03.2026 року</w:t>
      </w:r>
    </w:p>
    <w:p w14:paraId="15D467EE" w14:textId="77777777" w:rsidR="00650E04" w:rsidRPr="00EA05EC" w:rsidRDefault="00650E04" w:rsidP="00650E04">
      <w:pPr>
        <w:spacing w:after="0" w:line="256" w:lineRule="auto"/>
        <w:jc w:val="both"/>
        <w:rPr>
          <w:rFonts w:ascii="Times New Roman" w:hAnsi="Times New Roman" w:cs="Times New Roman"/>
          <w:b/>
          <w:bCs/>
          <w:color w:val="000000" w:themeColor="text1"/>
          <w:sz w:val="24"/>
          <w:szCs w:val="24"/>
        </w:rPr>
      </w:pPr>
      <w:r w:rsidRPr="00EA05EC">
        <w:rPr>
          <w:rFonts w:ascii="Times New Roman" w:hAnsi="Times New Roman" w:cs="Times New Roman"/>
          <w:b/>
          <w:bCs/>
          <w:color w:val="000000" w:themeColor="text1"/>
          <w:sz w:val="24"/>
          <w:szCs w:val="24"/>
        </w:rPr>
        <w:t xml:space="preserve"> про надання дозволу  на  виготовлення проекту землеустрою</w:t>
      </w:r>
    </w:p>
    <w:p w14:paraId="10A3E1BE" w14:textId="77777777" w:rsidR="00650E04" w:rsidRDefault="00650E04" w:rsidP="00650E04">
      <w:pPr>
        <w:spacing w:after="0" w:line="256" w:lineRule="auto"/>
        <w:jc w:val="both"/>
        <w:rPr>
          <w:rFonts w:ascii="Times New Roman" w:hAnsi="Times New Roman" w:cs="Times New Roman"/>
          <w:b/>
          <w:bCs/>
          <w:color w:val="000000" w:themeColor="text1"/>
          <w:sz w:val="24"/>
          <w:szCs w:val="24"/>
        </w:rPr>
      </w:pPr>
      <w:r w:rsidRPr="00EA05EC">
        <w:rPr>
          <w:rFonts w:ascii="Times New Roman" w:hAnsi="Times New Roman" w:cs="Times New Roman"/>
          <w:b/>
          <w:bCs/>
          <w:color w:val="000000" w:themeColor="text1"/>
          <w:sz w:val="24"/>
          <w:szCs w:val="24"/>
        </w:rPr>
        <w:t xml:space="preserve"> щодо відведення  земельної  ділянки </w:t>
      </w:r>
      <w:r>
        <w:rPr>
          <w:rFonts w:ascii="Times New Roman" w:hAnsi="Times New Roman" w:cs="Times New Roman"/>
          <w:b/>
          <w:bCs/>
          <w:color w:val="000000" w:themeColor="text1"/>
          <w:sz w:val="24"/>
          <w:szCs w:val="24"/>
        </w:rPr>
        <w:t xml:space="preserve"> з видом цільового призначення</w:t>
      </w:r>
    </w:p>
    <w:p w14:paraId="7A17E60D" w14:textId="77777777" w:rsidR="00650E04" w:rsidRDefault="00650E04" w:rsidP="00650E04">
      <w:pPr>
        <w:spacing w:after="0" w:line="256"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 </w:t>
      </w:r>
      <w:r w:rsidRPr="00EA05EC">
        <w:rPr>
          <w:rFonts w:ascii="Times New Roman" w:hAnsi="Times New Roman" w:cs="Times New Roman"/>
          <w:b/>
          <w:bCs/>
          <w:color w:val="000000" w:themeColor="text1"/>
          <w:sz w:val="24"/>
          <w:szCs w:val="24"/>
        </w:rPr>
        <w:t>для</w:t>
      </w:r>
      <w:r>
        <w:rPr>
          <w:rFonts w:ascii="Times New Roman" w:hAnsi="Times New Roman" w:cs="Times New Roman"/>
          <w:b/>
          <w:bCs/>
          <w:color w:val="000000" w:themeColor="text1"/>
          <w:sz w:val="24"/>
          <w:szCs w:val="24"/>
        </w:rPr>
        <w:t xml:space="preserve">  іншого сільськогосподарського </w:t>
      </w:r>
      <w:r w:rsidRPr="00EA05EC">
        <w:rPr>
          <w:rFonts w:ascii="Times New Roman" w:hAnsi="Times New Roman" w:cs="Times New Roman"/>
          <w:b/>
          <w:bCs/>
          <w:color w:val="000000" w:themeColor="text1"/>
          <w:sz w:val="24"/>
          <w:szCs w:val="24"/>
        </w:rPr>
        <w:t xml:space="preserve">призначення (Код згідно КВЦПЗ – 01.13) </w:t>
      </w:r>
    </w:p>
    <w:p w14:paraId="01E16B20" w14:textId="77777777" w:rsidR="00650E04" w:rsidRPr="002B5D96" w:rsidRDefault="00650E04" w:rsidP="00650E04">
      <w:pPr>
        <w:spacing w:after="0" w:line="256"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 категорія земель: </w:t>
      </w:r>
      <w:r w:rsidRPr="00EA05EC">
        <w:rPr>
          <w:rFonts w:ascii="Times New Roman" w:hAnsi="Times New Roman" w:cs="Times New Roman"/>
          <w:b/>
          <w:bCs/>
          <w:color w:val="000000" w:themeColor="text1"/>
          <w:sz w:val="24"/>
          <w:szCs w:val="24"/>
        </w:rPr>
        <w:t>землі сільськогосподарського призначення:</w:t>
      </w:r>
      <w:r w:rsidRPr="00EA05EC">
        <w:rPr>
          <w:rFonts w:ascii="Times New Roman" w:hAnsi="Times New Roman" w:cs="Times New Roman"/>
          <w:b/>
          <w:bCs/>
          <w:color w:val="000000" w:themeColor="text1"/>
          <w:sz w:val="24"/>
          <w:szCs w:val="24"/>
          <w:lang w:val="en-US"/>
        </w:rPr>
        <w:t xml:space="preserve"> </w:t>
      </w:r>
      <w:r w:rsidRPr="00EA05EC">
        <w:rPr>
          <w:rFonts w:ascii="Times New Roman" w:hAnsi="Times New Roman" w:cs="Times New Roman"/>
          <w:b/>
          <w:bCs/>
          <w:sz w:val="24"/>
          <w:szCs w:val="24"/>
        </w:rPr>
        <w:t>для обслуговування</w:t>
      </w:r>
    </w:p>
    <w:p w14:paraId="3FD75B67" w14:textId="77777777" w:rsidR="00650E04" w:rsidRPr="00EA05EC" w:rsidRDefault="00650E04" w:rsidP="00650E04">
      <w:pPr>
        <w:spacing w:after="0" w:line="256" w:lineRule="auto"/>
        <w:jc w:val="both"/>
        <w:rPr>
          <w:rFonts w:ascii="Times New Roman" w:hAnsi="Times New Roman" w:cs="Times New Roman"/>
          <w:b/>
          <w:bCs/>
          <w:sz w:val="24"/>
          <w:szCs w:val="24"/>
        </w:rPr>
      </w:pPr>
      <w:r w:rsidRPr="00EA05EC">
        <w:rPr>
          <w:rFonts w:ascii="Times New Roman" w:hAnsi="Times New Roman" w:cs="Times New Roman"/>
          <w:b/>
          <w:bCs/>
          <w:sz w:val="24"/>
          <w:szCs w:val="24"/>
        </w:rPr>
        <w:t xml:space="preserve"> нежитлової</w:t>
      </w:r>
      <w:r>
        <w:rPr>
          <w:rFonts w:ascii="Times New Roman" w:hAnsi="Times New Roman" w:cs="Times New Roman"/>
          <w:b/>
          <w:bCs/>
          <w:sz w:val="24"/>
          <w:szCs w:val="24"/>
        </w:rPr>
        <w:t xml:space="preserve"> </w:t>
      </w:r>
      <w:r w:rsidRPr="00EA05EC">
        <w:rPr>
          <w:rFonts w:ascii="Times New Roman" w:hAnsi="Times New Roman" w:cs="Times New Roman"/>
          <w:b/>
          <w:bCs/>
          <w:sz w:val="24"/>
          <w:szCs w:val="24"/>
        </w:rPr>
        <w:t xml:space="preserve"> будівлі</w:t>
      </w:r>
      <w:r>
        <w:rPr>
          <w:rFonts w:ascii="Times New Roman" w:hAnsi="Times New Roman" w:cs="Times New Roman"/>
          <w:b/>
          <w:bCs/>
          <w:sz w:val="24"/>
          <w:szCs w:val="24"/>
        </w:rPr>
        <w:t xml:space="preserve"> (адмінбудинку)</w:t>
      </w:r>
      <w:r w:rsidRPr="00EA05EC">
        <w:rPr>
          <w:rFonts w:ascii="Times New Roman" w:hAnsi="Times New Roman" w:cs="Times New Roman"/>
          <w:b/>
          <w:bCs/>
          <w:sz w:val="24"/>
          <w:szCs w:val="24"/>
        </w:rPr>
        <w:t xml:space="preserve">, яка </w:t>
      </w:r>
      <w:r>
        <w:rPr>
          <w:rFonts w:ascii="Times New Roman" w:hAnsi="Times New Roman" w:cs="Times New Roman"/>
          <w:b/>
          <w:bCs/>
          <w:sz w:val="24"/>
          <w:szCs w:val="24"/>
        </w:rPr>
        <w:t xml:space="preserve"> </w:t>
      </w:r>
      <w:r w:rsidRPr="00EA05EC">
        <w:rPr>
          <w:rFonts w:ascii="Times New Roman" w:hAnsi="Times New Roman" w:cs="Times New Roman"/>
          <w:b/>
          <w:bCs/>
          <w:sz w:val="24"/>
          <w:szCs w:val="24"/>
        </w:rPr>
        <w:t>знаходиться</w:t>
      </w:r>
      <w:r>
        <w:rPr>
          <w:rFonts w:ascii="Times New Roman" w:hAnsi="Times New Roman" w:cs="Times New Roman"/>
          <w:b/>
          <w:bCs/>
          <w:sz w:val="24"/>
          <w:szCs w:val="24"/>
        </w:rPr>
        <w:t xml:space="preserve"> </w:t>
      </w:r>
      <w:r w:rsidRPr="00EA05EC">
        <w:rPr>
          <w:rFonts w:ascii="Times New Roman" w:hAnsi="Times New Roman" w:cs="Times New Roman"/>
          <w:b/>
          <w:bCs/>
          <w:sz w:val="24"/>
          <w:szCs w:val="24"/>
        </w:rPr>
        <w:t xml:space="preserve"> за </w:t>
      </w:r>
      <w:r>
        <w:rPr>
          <w:rFonts w:ascii="Times New Roman" w:hAnsi="Times New Roman" w:cs="Times New Roman"/>
          <w:b/>
          <w:bCs/>
          <w:sz w:val="24"/>
          <w:szCs w:val="24"/>
        </w:rPr>
        <w:t xml:space="preserve"> </w:t>
      </w:r>
      <w:r w:rsidRPr="00EA05EC">
        <w:rPr>
          <w:rFonts w:ascii="Times New Roman" w:hAnsi="Times New Roman" w:cs="Times New Roman"/>
          <w:b/>
          <w:bCs/>
          <w:sz w:val="24"/>
          <w:szCs w:val="24"/>
        </w:rPr>
        <w:t>адресою: с. Київець,</w:t>
      </w:r>
    </w:p>
    <w:p w14:paraId="43DA61C6" w14:textId="77777777" w:rsidR="00650E04" w:rsidRPr="00EA05EC" w:rsidRDefault="00650E04" w:rsidP="00650E04">
      <w:pPr>
        <w:spacing w:after="0" w:line="256" w:lineRule="auto"/>
        <w:jc w:val="both"/>
        <w:rPr>
          <w:rFonts w:ascii="Times New Roman" w:hAnsi="Times New Roman" w:cs="Times New Roman"/>
          <w:b/>
          <w:bCs/>
          <w:sz w:val="24"/>
          <w:szCs w:val="24"/>
        </w:rPr>
      </w:pPr>
      <w:r w:rsidRPr="00EA05EC">
        <w:rPr>
          <w:rFonts w:ascii="Times New Roman" w:hAnsi="Times New Roman" w:cs="Times New Roman"/>
          <w:b/>
          <w:bCs/>
          <w:sz w:val="24"/>
          <w:szCs w:val="24"/>
        </w:rPr>
        <w:t xml:space="preserve"> вул. Наддністрянська, буд.</w:t>
      </w:r>
      <w:r>
        <w:rPr>
          <w:rFonts w:ascii="Times New Roman" w:hAnsi="Times New Roman" w:cs="Times New Roman"/>
          <w:b/>
          <w:bCs/>
          <w:sz w:val="24"/>
          <w:szCs w:val="24"/>
        </w:rPr>
        <w:t xml:space="preserve"> </w:t>
      </w:r>
      <w:r w:rsidRPr="00EA05EC">
        <w:rPr>
          <w:rFonts w:ascii="Times New Roman" w:hAnsi="Times New Roman" w:cs="Times New Roman"/>
          <w:b/>
          <w:bCs/>
          <w:sz w:val="24"/>
          <w:szCs w:val="24"/>
        </w:rPr>
        <w:t xml:space="preserve">33, Стрийського </w:t>
      </w:r>
      <w:r>
        <w:rPr>
          <w:rFonts w:ascii="Times New Roman" w:hAnsi="Times New Roman" w:cs="Times New Roman"/>
          <w:b/>
          <w:bCs/>
          <w:sz w:val="24"/>
          <w:szCs w:val="24"/>
        </w:rPr>
        <w:t xml:space="preserve"> </w:t>
      </w:r>
      <w:r w:rsidRPr="00EA05EC">
        <w:rPr>
          <w:rFonts w:ascii="Times New Roman" w:hAnsi="Times New Roman" w:cs="Times New Roman"/>
          <w:b/>
          <w:bCs/>
          <w:sz w:val="24"/>
          <w:szCs w:val="24"/>
        </w:rPr>
        <w:t>району, Львівської</w:t>
      </w:r>
      <w:r>
        <w:rPr>
          <w:rFonts w:ascii="Times New Roman" w:hAnsi="Times New Roman" w:cs="Times New Roman"/>
          <w:b/>
          <w:bCs/>
          <w:sz w:val="24"/>
          <w:szCs w:val="24"/>
        </w:rPr>
        <w:t xml:space="preserve"> </w:t>
      </w:r>
      <w:r w:rsidRPr="00EA05EC">
        <w:rPr>
          <w:rFonts w:ascii="Times New Roman" w:hAnsi="Times New Roman" w:cs="Times New Roman"/>
          <w:b/>
          <w:bCs/>
          <w:sz w:val="24"/>
          <w:szCs w:val="24"/>
        </w:rPr>
        <w:t xml:space="preserve"> області</w:t>
      </w:r>
    </w:p>
    <w:p w14:paraId="2BE5D43B" w14:textId="77777777" w:rsidR="00650E04" w:rsidRPr="00EB40CD" w:rsidRDefault="00650E04" w:rsidP="00650E04">
      <w:pPr>
        <w:spacing w:after="0" w:line="256" w:lineRule="auto"/>
        <w:jc w:val="both"/>
        <w:rPr>
          <w:rFonts w:ascii="Times New Roman" w:hAnsi="Times New Roman" w:cs="Times New Roman"/>
          <w:b/>
          <w:bCs/>
          <w:color w:val="000000" w:themeColor="text1"/>
        </w:rPr>
      </w:pPr>
      <w:r w:rsidRPr="00EA05EC">
        <w:rPr>
          <w:rFonts w:ascii="Times New Roman" w:hAnsi="Times New Roman" w:cs="Times New Roman"/>
          <w:b/>
          <w:bCs/>
          <w:sz w:val="24"/>
          <w:szCs w:val="24"/>
        </w:rPr>
        <w:t xml:space="preserve"> </w:t>
      </w:r>
      <w:r>
        <w:rPr>
          <w:rFonts w:ascii="Times New Roman" w:hAnsi="Times New Roman" w:cs="Times New Roman"/>
          <w:b/>
          <w:bCs/>
          <w:sz w:val="24"/>
          <w:szCs w:val="24"/>
        </w:rPr>
        <w:t>на території Розвадівської сільської ради,</w:t>
      </w:r>
      <w:r w:rsidRPr="00EA05EC">
        <w:rPr>
          <w:rFonts w:ascii="Times New Roman" w:hAnsi="Times New Roman" w:cs="Times New Roman"/>
          <w:b/>
          <w:bCs/>
          <w:color w:val="000000" w:themeColor="text1"/>
          <w:sz w:val="24"/>
          <w:szCs w:val="24"/>
        </w:rPr>
        <w:t xml:space="preserve"> з  метою передачі  її  в  оренду</w:t>
      </w:r>
      <w:r w:rsidRPr="00EB40CD">
        <w:rPr>
          <w:rFonts w:ascii="Times New Roman" w:hAnsi="Times New Roman" w:cs="Times New Roman"/>
          <w:b/>
          <w:bCs/>
          <w:color w:val="000000" w:themeColor="text1"/>
          <w:lang w:val="en-US"/>
        </w:rPr>
        <w:t>”</w:t>
      </w:r>
    </w:p>
    <w:p w14:paraId="2B0B931B" w14:textId="77777777" w:rsidR="00650E04" w:rsidRPr="00EB40CD" w:rsidRDefault="00650E04" w:rsidP="00650E04">
      <w:pPr>
        <w:spacing w:after="0" w:line="256" w:lineRule="auto"/>
        <w:jc w:val="both"/>
        <w:rPr>
          <w:rFonts w:ascii="Times New Roman" w:hAnsi="Times New Roman" w:cs="Times New Roman"/>
          <w:b/>
          <w:bCs/>
          <w:color w:val="000000" w:themeColor="text1"/>
        </w:rPr>
      </w:pPr>
    </w:p>
    <w:p w14:paraId="76174B12" w14:textId="77777777" w:rsidR="00650E04" w:rsidRPr="00425733" w:rsidRDefault="00650E04" w:rsidP="00650E04">
      <w:pPr>
        <w:spacing w:after="0" w:line="256" w:lineRule="auto"/>
        <w:jc w:val="both"/>
        <w:rPr>
          <w:rFonts w:ascii="Times New Roman" w:hAnsi="Times New Roman" w:cs="Times New Roman"/>
          <w:sz w:val="24"/>
          <w:szCs w:val="24"/>
        </w:rPr>
      </w:pPr>
      <w:r w:rsidRPr="00425733">
        <w:rPr>
          <w:rFonts w:ascii="Times New Roman" w:hAnsi="Times New Roman" w:cs="Times New Roman"/>
          <w:b/>
          <w:bCs/>
          <w:color w:val="000000" w:themeColor="text1"/>
          <w:sz w:val="24"/>
          <w:szCs w:val="24"/>
        </w:rPr>
        <w:t xml:space="preserve">              </w:t>
      </w:r>
      <w:r w:rsidRPr="00425733">
        <w:rPr>
          <w:rFonts w:ascii="Times New Roman" w:hAnsi="Times New Roman" w:cs="Times New Roman"/>
          <w:color w:val="000000" w:themeColor="text1"/>
          <w:sz w:val="24"/>
          <w:szCs w:val="24"/>
        </w:rPr>
        <w:t xml:space="preserve">  Розглянувши  клопотання </w:t>
      </w:r>
      <w:r w:rsidRPr="00425733">
        <w:rPr>
          <w:rFonts w:ascii="Times New Roman" w:hAnsi="Times New Roman" w:cs="Times New Roman"/>
          <w:b/>
          <w:color w:val="000000" w:themeColor="text1"/>
          <w:sz w:val="24"/>
          <w:szCs w:val="24"/>
        </w:rPr>
        <w:t xml:space="preserve">виконавчого директора ФЕРМЕРСЬКОГО ГОСПОДАРСТВА </w:t>
      </w:r>
      <w:r w:rsidRPr="00425733">
        <w:rPr>
          <w:rFonts w:ascii="Times New Roman" w:hAnsi="Times New Roman" w:cs="Times New Roman"/>
          <w:b/>
          <w:color w:val="000000" w:themeColor="text1"/>
          <w:sz w:val="24"/>
          <w:szCs w:val="24"/>
          <w:lang w:val="en-US"/>
        </w:rPr>
        <w:t>“</w:t>
      </w:r>
      <w:r w:rsidRPr="00425733">
        <w:rPr>
          <w:rFonts w:ascii="Times New Roman" w:hAnsi="Times New Roman" w:cs="Times New Roman"/>
          <w:b/>
          <w:color w:val="000000" w:themeColor="text1"/>
          <w:sz w:val="24"/>
          <w:szCs w:val="24"/>
        </w:rPr>
        <w:t>УЛАР</w:t>
      </w:r>
      <w:r w:rsidRPr="00425733">
        <w:rPr>
          <w:rFonts w:ascii="Times New Roman" w:hAnsi="Times New Roman" w:cs="Times New Roman"/>
          <w:b/>
          <w:color w:val="000000" w:themeColor="text1"/>
          <w:sz w:val="24"/>
          <w:szCs w:val="24"/>
          <w:lang w:val="en-US"/>
        </w:rPr>
        <w:t>”</w:t>
      </w:r>
      <w:r w:rsidRPr="00425733">
        <w:rPr>
          <w:rFonts w:ascii="Times New Roman" w:hAnsi="Times New Roman" w:cs="Times New Roman"/>
          <w:b/>
          <w:color w:val="000000" w:themeColor="text1"/>
          <w:sz w:val="24"/>
          <w:szCs w:val="24"/>
        </w:rPr>
        <w:t xml:space="preserve"> (код ЄДРПОУ 32461669)</w:t>
      </w:r>
      <w:r w:rsidRPr="00425733">
        <w:rPr>
          <w:rFonts w:ascii="Times New Roman" w:hAnsi="Times New Roman" w:cs="Times New Roman"/>
          <w:color w:val="000000" w:themeColor="text1"/>
          <w:sz w:val="24"/>
          <w:szCs w:val="24"/>
        </w:rPr>
        <w:t xml:space="preserve">  </w:t>
      </w:r>
      <w:r w:rsidRPr="002B5D96">
        <w:rPr>
          <w:rFonts w:ascii="Times New Roman" w:hAnsi="Times New Roman" w:cs="Times New Roman"/>
          <w:color w:val="000000" w:themeColor="text1"/>
          <w:sz w:val="24"/>
          <w:szCs w:val="24"/>
        </w:rPr>
        <w:t>Богдана ПУПИ</w:t>
      </w:r>
      <w:r w:rsidRPr="00425733">
        <w:rPr>
          <w:rFonts w:ascii="Times New Roman" w:hAnsi="Times New Roman" w:cs="Times New Roman"/>
          <w:color w:val="000000" w:themeColor="text1"/>
          <w:sz w:val="24"/>
          <w:szCs w:val="24"/>
        </w:rPr>
        <w:t xml:space="preserve">  від  23.03.2026                вих. №137  </w:t>
      </w:r>
      <w:bookmarkStart w:id="26" w:name="_Hlk193284293"/>
      <w:r w:rsidRPr="00425733">
        <w:rPr>
          <w:rFonts w:ascii="Times New Roman" w:hAnsi="Times New Roman" w:cs="Times New Roman"/>
          <w:bCs/>
          <w:color w:val="000000" w:themeColor="text1"/>
          <w:sz w:val="24"/>
          <w:szCs w:val="24"/>
        </w:rPr>
        <w:t>про надання дозволу на виготовлення проекту землеустрою  щодо  відведення  земельної  ділянки   орієнтовною  площею 0,80 га</w:t>
      </w:r>
      <w:r>
        <w:rPr>
          <w:rFonts w:ascii="Times New Roman" w:hAnsi="Times New Roman" w:cs="Times New Roman"/>
          <w:bCs/>
          <w:color w:val="000000" w:themeColor="text1"/>
          <w:sz w:val="24"/>
          <w:szCs w:val="24"/>
        </w:rPr>
        <w:t xml:space="preserve">  з </w:t>
      </w:r>
      <w:r w:rsidRPr="00425733">
        <w:rPr>
          <w:rFonts w:ascii="Times New Roman" w:hAnsi="Times New Roman" w:cs="Times New Roman"/>
          <w:bCs/>
          <w:color w:val="000000" w:themeColor="text1"/>
          <w:sz w:val="24"/>
          <w:szCs w:val="24"/>
        </w:rPr>
        <w:t xml:space="preserve"> вид</w:t>
      </w:r>
      <w:r>
        <w:rPr>
          <w:rFonts w:ascii="Times New Roman" w:hAnsi="Times New Roman" w:cs="Times New Roman"/>
          <w:bCs/>
          <w:color w:val="000000" w:themeColor="text1"/>
          <w:sz w:val="24"/>
          <w:szCs w:val="24"/>
        </w:rPr>
        <w:t>ом</w:t>
      </w:r>
      <w:r w:rsidRPr="00425733">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rPr>
        <w:t xml:space="preserve"> </w:t>
      </w:r>
      <w:r w:rsidRPr="00425733">
        <w:rPr>
          <w:rFonts w:ascii="Times New Roman" w:hAnsi="Times New Roman" w:cs="Times New Roman"/>
          <w:bCs/>
          <w:color w:val="000000" w:themeColor="text1"/>
          <w:sz w:val="24"/>
          <w:szCs w:val="24"/>
        </w:rPr>
        <w:t>цільового призначення  для  іншого сільськогосподарського призначення</w:t>
      </w:r>
      <w:r w:rsidRPr="00425733">
        <w:rPr>
          <w:rFonts w:ascii="Times New Roman" w:hAnsi="Times New Roman" w:cs="Times New Roman"/>
          <w:color w:val="000000" w:themeColor="text1"/>
          <w:sz w:val="24"/>
          <w:szCs w:val="24"/>
        </w:rPr>
        <w:t xml:space="preserve"> (Код згідно КВЦПЗ – 01.13), категорія земель: землі сільськогосподарського призначення</w:t>
      </w:r>
      <w:r w:rsidRPr="00425733">
        <w:rPr>
          <w:rFonts w:ascii="Times New Roman" w:hAnsi="Times New Roman" w:cs="Times New Roman"/>
          <w:color w:val="000000" w:themeColor="text1"/>
          <w:sz w:val="24"/>
          <w:szCs w:val="24"/>
          <w:lang w:val="en-US"/>
        </w:rPr>
        <w:t xml:space="preserve"> </w:t>
      </w:r>
      <w:r w:rsidRPr="00425733">
        <w:rPr>
          <w:rFonts w:ascii="Times New Roman" w:hAnsi="Times New Roman" w:cs="Times New Roman"/>
          <w:sz w:val="24"/>
          <w:szCs w:val="24"/>
        </w:rPr>
        <w:t>для  обслуговування   нежитлової будівлі  (адмінбудинку),  яка   знаходиться   за  адресою   в  с. Київець,  вул. Наддністрянська, будинок  33, Стрийського  району, Львівської  області  на</w:t>
      </w:r>
      <w:r>
        <w:rPr>
          <w:rFonts w:ascii="Times New Roman" w:hAnsi="Times New Roman" w:cs="Times New Roman"/>
          <w:sz w:val="24"/>
          <w:szCs w:val="24"/>
        </w:rPr>
        <w:t xml:space="preserve"> </w:t>
      </w:r>
      <w:r w:rsidRPr="00425733">
        <w:rPr>
          <w:rFonts w:ascii="Times New Roman" w:hAnsi="Times New Roman" w:cs="Times New Roman"/>
          <w:sz w:val="24"/>
          <w:szCs w:val="24"/>
        </w:rPr>
        <w:t xml:space="preserve"> території </w:t>
      </w:r>
      <w:r>
        <w:rPr>
          <w:rFonts w:ascii="Times New Roman" w:hAnsi="Times New Roman" w:cs="Times New Roman"/>
          <w:sz w:val="24"/>
          <w:szCs w:val="24"/>
        </w:rPr>
        <w:t xml:space="preserve"> </w:t>
      </w:r>
      <w:r w:rsidRPr="00425733">
        <w:rPr>
          <w:rFonts w:ascii="Times New Roman" w:hAnsi="Times New Roman" w:cs="Times New Roman"/>
          <w:sz w:val="24"/>
          <w:szCs w:val="24"/>
        </w:rPr>
        <w:t>Розвадівської  сільської  ради</w:t>
      </w:r>
      <w:r w:rsidRPr="00425733">
        <w:rPr>
          <w:rFonts w:ascii="Times New Roman" w:hAnsi="Times New Roman" w:cs="Times New Roman"/>
          <w:color w:val="000000" w:themeColor="text1"/>
          <w:sz w:val="24"/>
          <w:szCs w:val="24"/>
        </w:rPr>
        <w:t xml:space="preserve">  з  метою  передачі  її  в  оренду</w:t>
      </w:r>
      <w:bookmarkEnd w:id="26"/>
      <w:r w:rsidRPr="00425733">
        <w:rPr>
          <w:rFonts w:ascii="Times New Roman" w:hAnsi="Times New Roman" w:cs="Times New Roman"/>
          <w:color w:val="000000" w:themeColor="text1"/>
          <w:sz w:val="24"/>
          <w:szCs w:val="24"/>
        </w:rPr>
        <w:t xml:space="preserve">,  керуючись  ст. 12, </w:t>
      </w:r>
      <w:r>
        <w:rPr>
          <w:rFonts w:ascii="Times New Roman" w:hAnsi="Times New Roman" w:cs="Times New Roman"/>
          <w:color w:val="000000" w:themeColor="text1"/>
          <w:sz w:val="24"/>
          <w:szCs w:val="24"/>
        </w:rPr>
        <w:t>79¹, 83, 184</w:t>
      </w:r>
      <w:r w:rsidRPr="00425733">
        <w:rPr>
          <w:rFonts w:ascii="Times New Roman" w:hAnsi="Times New Roman" w:cs="Times New Roman"/>
          <w:color w:val="000000" w:themeColor="text1"/>
          <w:sz w:val="24"/>
          <w:szCs w:val="24"/>
        </w:rPr>
        <w:t xml:space="preserve"> Земельного Кодексу України, </w:t>
      </w:r>
      <w:r>
        <w:rPr>
          <w:rFonts w:ascii="Times New Roman" w:hAnsi="Times New Roman" w:cs="Times New Roman"/>
          <w:color w:val="000000" w:themeColor="text1"/>
          <w:sz w:val="24"/>
          <w:szCs w:val="24"/>
        </w:rPr>
        <w:t xml:space="preserve">                </w:t>
      </w:r>
      <w:r w:rsidRPr="00425733">
        <w:rPr>
          <w:rFonts w:ascii="Times New Roman" w:hAnsi="Times New Roman" w:cs="Times New Roman"/>
          <w:color w:val="000000" w:themeColor="text1"/>
          <w:sz w:val="24"/>
          <w:szCs w:val="24"/>
        </w:rPr>
        <w:t xml:space="preserve">ст. 25, ст. 50  Закону  України </w:t>
      </w:r>
      <w:r w:rsidRPr="00425733">
        <w:rPr>
          <w:rFonts w:ascii="Times New Roman" w:hAnsi="Times New Roman" w:cs="Times New Roman"/>
          <w:color w:val="000000" w:themeColor="text1"/>
          <w:sz w:val="24"/>
          <w:szCs w:val="24"/>
          <w:lang w:val="en-US"/>
        </w:rPr>
        <w:t>“</w:t>
      </w:r>
      <w:r w:rsidRPr="00425733">
        <w:rPr>
          <w:rFonts w:ascii="Times New Roman" w:hAnsi="Times New Roman" w:cs="Times New Roman"/>
          <w:color w:val="000000" w:themeColor="text1"/>
          <w:sz w:val="24"/>
          <w:szCs w:val="24"/>
        </w:rPr>
        <w:t>Про землеустрій</w:t>
      </w:r>
      <w:r w:rsidRPr="00425733">
        <w:rPr>
          <w:rFonts w:ascii="Times New Roman" w:hAnsi="Times New Roman" w:cs="Times New Roman"/>
          <w:color w:val="000000" w:themeColor="text1"/>
          <w:sz w:val="24"/>
          <w:szCs w:val="24"/>
          <w:lang w:val="en-US"/>
        </w:rPr>
        <w:t>”</w:t>
      </w:r>
      <w:r w:rsidRPr="00425733">
        <w:rPr>
          <w:rFonts w:ascii="Times New Roman" w:hAnsi="Times New Roman" w:cs="Times New Roman"/>
          <w:color w:val="000000" w:themeColor="text1"/>
          <w:sz w:val="24"/>
          <w:szCs w:val="24"/>
        </w:rPr>
        <w:t xml:space="preserve">,   п.34 ст. 26 Закону України </w:t>
      </w:r>
      <w:r w:rsidRPr="00425733">
        <w:rPr>
          <w:rFonts w:ascii="Times New Roman" w:hAnsi="Times New Roman" w:cs="Times New Roman"/>
          <w:color w:val="000000" w:themeColor="text1"/>
          <w:sz w:val="24"/>
          <w:szCs w:val="24"/>
          <w:lang w:val="en-US"/>
        </w:rPr>
        <w:t>“</w:t>
      </w:r>
      <w:r w:rsidRPr="00425733">
        <w:rPr>
          <w:rFonts w:ascii="Times New Roman" w:hAnsi="Times New Roman" w:cs="Times New Roman"/>
          <w:color w:val="000000" w:themeColor="text1"/>
          <w:sz w:val="24"/>
          <w:szCs w:val="24"/>
        </w:rPr>
        <w:t>Про місцеве самоврядування в Україні</w:t>
      </w:r>
      <w:r w:rsidRPr="00425733">
        <w:rPr>
          <w:rFonts w:ascii="Times New Roman" w:hAnsi="Times New Roman" w:cs="Times New Roman"/>
          <w:color w:val="000000" w:themeColor="text1"/>
          <w:sz w:val="24"/>
          <w:szCs w:val="24"/>
          <w:lang w:val="en-US"/>
        </w:rPr>
        <w:t>”</w:t>
      </w:r>
      <w:r w:rsidRPr="00425733">
        <w:rPr>
          <w:rFonts w:ascii="Times New Roman" w:hAnsi="Times New Roman" w:cs="Times New Roman"/>
          <w:sz w:val="24"/>
          <w:szCs w:val="24"/>
        </w:rPr>
        <w:t xml:space="preserve"> </w:t>
      </w:r>
      <w:r>
        <w:rPr>
          <w:rFonts w:ascii="Times New Roman" w:hAnsi="Times New Roman" w:cs="Times New Roman"/>
          <w:sz w:val="24"/>
          <w:szCs w:val="24"/>
          <w:bdr w:val="none" w:sz="0" w:space="0" w:color="auto" w:frame="1"/>
        </w:rPr>
        <w:t>враховуючи рекомендації</w:t>
      </w:r>
      <w:r w:rsidRPr="00425733">
        <w:rPr>
          <w:rFonts w:ascii="Times New Roman" w:hAnsi="Times New Roman" w:cs="Times New Roman"/>
          <w:sz w:val="24"/>
          <w:szCs w:val="24"/>
          <w:bdr w:val="none" w:sz="0" w:space="0" w:color="auto" w:frame="1"/>
        </w:rPr>
        <w:t xml:space="preserve"> </w:t>
      </w:r>
      <w:r w:rsidRPr="00425733">
        <w:rPr>
          <w:rFonts w:ascii="Times New Roman" w:hAnsi="Times New Roman" w:cs="Times New Roman"/>
          <w:sz w:val="24"/>
          <w:szCs w:val="24"/>
        </w:rPr>
        <w:t>постійної комісії з питань земельних відносин, екології, планування території, будівництва, архітектури, охорони пам’яток, історичного середовища, благоустрою, Розвадівська сільська рада</w:t>
      </w:r>
    </w:p>
    <w:p w14:paraId="76A7F0B0" w14:textId="77777777" w:rsidR="00650E04" w:rsidRPr="00B6012C" w:rsidRDefault="00650E04" w:rsidP="00650E04">
      <w:pPr>
        <w:spacing w:after="0" w:line="256" w:lineRule="auto"/>
        <w:jc w:val="both"/>
        <w:rPr>
          <w:rFonts w:ascii="Times New Roman" w:hAnsi="Times New Roman" w:cs="Times New Roman"/>
        </w:rPr>
      </w:pPr>
    </w:p>
    <w:p w14:paraId="23C99995" w14:textId="77777777" w:rsidR="00650E04" w:rsidRPr="0077517B" w:rsidRDefault="00650E04" w:rsidP="00650E04">
      <w:pPr>
        <w:jc w:val="center"/>
        <w:rPr>
          <w:rFonts w:ascii="Times New Roman" w:hAnsi="Times New Roman" w:cs="Times New Roman"/>
          <w:color w:val="000000" w:themeColor="text1"/>
          <w:sz w:val="24"/>
          <w:szCs w:val="24"/>
        </w:rPr>
      </w:pPr>
      <w:r w:rsidRPr="0077517B">
        <w:rPr>
          <w:rFonts w:ascii="Times New Roman" w:hAnsi="Times New Roman" w:cs="Times New Roman"/>
          <w:color w:val="000000" w:themeColor="text1"/>
          <w:sz w:val="24"/>
          <w:szCs w:val="24"/>
        </w:rPr>
        <w:t>ВИРІШИЛА :</w:t>
      </w:r>
    </w:p>
    <w:p w14:paraId="0815B689" w14:textId="77777777" w:rsidR="00650E04" w:rsidRPr="00425733" w:rsidRDefault="00650E04" w:rsidP="00650E04">
      <w:pPr>
        <w:pStyle w:val="12"/>
        <w:spacing w:after="120" w:line="276" w:lineRule="auto"/>
        <w:ind w:left="0"/>
        <w:jc w:val="both"/>
        <w:rPr>
          <w:rFonts w:ascii="Times New Roman" w:hAnsi="Times New Roman" w:cs="Times New Roman"/>
          <w:sz w:val="24"/>
          <w:szCs w:val="24"/>
          <w:lang w:val="uk-UA"/>
        </w:rPr>
      </w:pPr>
      <w:r w:rsidRPr="00425733">
        <w:rPr>
          <w:rFonts w:ascii="Times New Roman" w:hAnsi="Times New Roman" w:cs="Times New Roman"/>
          <w:color w:val="000000" w:themeColor="text1"/>
          <w:sz w:val="24"/>
          <w:szCs w:val="24"/>
          <w:lang w:val="uk-UA"/>
        </w:rPr>
        <w:t xml:space="preserve">                 1. Надати  дозвіл  </w:t>
      </w:r>
      <w:r w:rsidRPr="00425733">
        <w:rPr>
          <w:rFonts w:ascii="Times New Roman" w:hAnsi="Times New Roman" w:cs="Times New Roman"/>
          <w:b/>
          <w:color w:val="000000" w:themeColor="text1"/>
          <w:sz w:val="24"/>
          <w:szCs w:val="24"/>
        </w:rPr>
        <w:t>ФЕРМЕРСЬКО</w:t>
      </w:r>
      <w:r w:rsidRPr="00425733">
        <w:rPr>
          <w:rFonts w:ascii="Times New Roman" w:hAnsi="Times New Roman" w:cs="Times New Roman"/>
          <w:b/>
          <w:color w:val="000000" w:themeColor="text1"/>
          <w:sz w:val="24"/>
          <w:szCs w:val="24"/>
          <w:lang w:val="uk-UA"/>
        </w:rPr>
        <w:t>МУ</w:t>
      </w:r>
      <w:r w:rsidRPr="00425733">
        <w:rPr>
          <w:rFonts w:ascii="Times New Roman" w:hAnsi="Times New Roman" w:cs="Times New Roman"/>
          <w:b/>
          <w:color w:val="000000" w:themeColor="text1"/>
          <w:sz w:val="24"/>
          <w:szCs w:val="24"/>
        </w:rPr>
        <w:t xml:space="preserve"> ГОСПОДАРСТВ</w:t>
      </w:r>
      <w:r w:rsidRPr="00425733">
        <w:rPr>
          <w:rFonts w:ascii="Times New Roman" w:hAnsi="Times New Roman" w:cs="Times New Roman"/>
          <w:b/>
          <w:color w:val="000000" w:themeColor="text1"/>
          <w:sz w:val="24"/>
          <w:szCs w:val="24"/>
          <w:lang w:val="uk-UA"/>
        </w:rPr>
        <w:t>У</w:t>
      </w:r>
      <w:r w:rsidRPr="00425733">
        <w:rPr>
          <w:rFonts w:ascii="Times New Roman" w:hAnsi="Times New Roman" w:cs="Times New Roman"/>
          <w:b/>
          <w:color w:val="000000" w:themeColor="text1"/>
          <w:sz w:val="24"/>
          <w:szCs w:val="24"/>
        </w:rPr>
        <w:t xml:space="preserve"> </w:t>
      </w:r>
      <w:r w:rsidRPr="00425733">
        <w:rPr>
          <w:rFonts w:ascii="Times New Roman" w:hAnsi="Times New Roman" w:cs="Times New Roman"/>
          <w:b/>
          <w:color w:val="000000" w:themeColor="text1"/>
          <w:sz w:val="24"/>
          <w:szCs w:val="24"/>
          <w:lang w:val="en-US"/>
        </w:rPr>
        <w:t>“</w:t>
      </w:r>
      <w:r w:rsidRPr="00425733">
        <w:rPr>
          <w:rFonts w:ascii="Times New Roman" w:hAnsi="Times New Roman" w:cs="Times New Roman"/>
          <w:b/>
          <w:color w:val="000000" w:themeColor="text1"/>
          <w:sz w:val="24"/>
          <w:szCs w:val="24"/>
        </w:rPr>
        <w:t>УЛАР</w:t>
      </w:r>
      <w:r w:rsidRPr="00425733">
        <w:rPr>
          <w:rFonts w:ascii="Times New Roman" w:hAnsi="Times New Roman" w:cs="Times New Roman"/>
          <w:b/>
          <w:color w:val="000000" w:themeColor="text1"/>
          <w:sz w:val="24"/>
          <w:szCs w:val="24"/>
          <w:lang w:val="en-US"/>
        </w:rPr>
        <w:t>”</w:t>
      </w:r>
      <w:r w:rsidRPr="00425733">
        <w:rPr>
          <w:rFonts w:ascii="Times New Roman" w:hAnsi="Times New Roman" w:cs="Times New Roman"/>
          <w:b/>
          <w:color w:val="000000" w:themeColor="text1"/>
          <w:sz w:val="24"/>
          <w:szCs w:val="24"/>
        </w:rPr>
        <w:t xml:space="preserve"> (код ЄДРПОУ 32461669)</w:t>
      </w:r>
      <w:r w:rsidRPr="00425733">
        <w:rPr>
          <w:rFonts w:ascii="Times New Roman" w:hAnsi="Times New Roman" w:cs="Times New Roman"/>
          <w:color w:val="000000" w:themeColor="text1"/>
          <w:sz w:val="24"/>
          <w:szCs w:val="24"/>
          <w:lang w:val="uk-UA"/>
        </w:rPr>
        <w:t xml:space="preserve"> </w:t>
      </w:r>
      <w:r w:rsidRPr="00425733">
        <w:rPr>
          <w:rFonts w:ascii="Times New Roman" w:hAnsi="Times New Roman" w:cs="Times New Roman"/>
          <w:bCs/>
          <w:color w:val="000000" w:themeColor="text1"/>
          <w:sz w:val="24"/>
          <w:szCs w:val="24"/>
          <w:lang w:val="uk-UA"/>
        </w:rPr>
        <w:t xml:space="preserve"> </w:t>
      </w:r>
      <w:r w:rsidRPr="00425733">
        <w:rPr>
          <w:rFonts w:ascii="Times New Roman" w:hAnsi="Times New Roman" w:cs="Times New Roman"/>
          <w:bCs/>
          <w:color w:val="000000" w:themeColor="text1"/>
          <w:sz w:val="24"/>
          <w:szCs w:val="24"/>
        </w:rPr>
        <w:t xml:space="preserve"> на</w:t>
      </w:r>
      <w:r>
        <w:rPr>
          <w:rFonts w:ascii="Times New Roman" w:hAnsi="Times New Roman" w:cs="Times New Roman"/>
          <w:bCs/>
          <w:color w:val="000000" w:themeColor="text1"/>
          <w:sz w:val="24"/>
          <w:szCs w:val="24"/>
          <w:lang w:val="uk-UA"/>
        </w:rPr>
        <w:t xml:space="preserve"> </w:t>
      </w:r>
      <w:r w:rsidRPr="00425733">
        <w:rPr>
          <w:rFonts w:ascii="Times New Roman" w:hAnsi="Times New Roman" w:cs="Times New Roman"/>
          <w:bCs/>
          <w:color w:val="000000" w:themeColor="text1"/>
          <w:sz w:val="24"/>
          <w:szCs w:val="24"/>
        </w:rPr>
        <w:t xml:space="preserve"> виготовлення </w:t>
      </w:r>
      <w:r>
        <w:rPr>
          <w:rFonts w:ascii="Times New Roman" w:hAnsi="Times New Roman" w:cs="Times New Roman"/>
          <w:bCs/>
          <w:color w:val="000000" w:themeColor="text1"/>
          <w:sz w:val="24"/>
          <w:szCs w:val="24"/>
          <w:lang w:val="uk-UA"/>
        </w:rPr>
        <w:t xml:space="preserve"> </w:t>
      </w:r>
      <w:r w:rsidRPr="00425733">
        <w:rPr>
          <w:rFonts w:ascii="Times New Roman" w:hAnsi="Times New Roman" w:cs="Times New Roman"/>
          <w:bCs/>
          <w:color w:val="000000" w:themeColor="text1"/>
          <w:sz w:val="24"/>
          <w:szCs w:val="24"/>
        </w:rPr>
        <w:t xml:space="preserve">проекту землеустрою  щодо  відведення  земельної  ділянки   орієнтовною </w:t>
      </w:r>
      <w:r>
        <w:rPr>
          <w:rFonts w:ascii="Times New Roman" w:hAnsi="Times New Roman" w:cs="Times New Roman"/>
          <w:bCs/>
          <w:color w:val="000000" w:themeColor="text1"/>
          <w:sz w:val="24"/>
          <w:szCs w:val="24"/>
          <w:lang w:val="uk-UA"/>
        </w:rPr>
        <w:t xml:space="preserve"> </w:t>
      </w:r>
      <w:r>
        <w:rPr>
          <w:rFonts w:ascii="Times New Roman" w:hAnsi="Times New Roman" w:cs="Times New Roman"/>
          <w:bCs/>
          <w:color w:val="000000" w:themeColor="text1"/>
          <w:sz w:val="24"/>
          <w:szCs w:val="24"/>
        </w:rPr>
        <w:t xml:space="preserve"> площею 0,80 га</w:t>
      </w:r>
      <w:r>
        <w:rPr>
          <w:rFonts w:ascii="Times New Roman" w:hAnsi="Times New Roman" w:cs="Times New Roman"/>
          <w:bCs/>
          <w:color w:val="000000" w:themeColor="text1"/>
          <w:sz w:val="24"/>
          <w:szCs w:val="24"/>
          <w:lang w:val="uk-UA"/>
        </w:rPr>
        <w:t xml:space="preserve"> з</w:t>
      </w:r>
      <w:r w:rsidRPr="00425733">
        <w:rPr>
          <w:rFonts w:ascii="Times New Roman" w:hAnsi="Times New Roman" w:cs="Times New Roman"/>
          <w:bCs/>
          <w:color w:val="000000" w:themeColor="text1"/>
          <w:sz w:val="24"/>
          <w:szCs w:val="24"/>
        </w:rPr>
        <w:t xml:space="preserve">  вид</w:t>
      </w:r>
      <w:r>
        <w:rPr>
          <w:rFonts w:ascii="Times New Roman" w:hAnsi="Times New Roman" w:cs="Times New Roman"/>
          <w:bCs/>
          <w:color w:val="000000" w:themeColor="text1"/>
          <w:sz w:val="24"/>
          <w:szCs w:val="24"/>
          <w:lang w:val="uk-UA"/>
        </w:rPr>
        <w:t>ом</w:t>
      </w:r>
      <w:r w:rsidRPr="00425733">
        <w:rPr>
          <w:rFonts w:ascii="Times New Roman" w:hAnsi="Times New Roman" w:cs="Times New Roman"/>
          <w:bCs/>
          <w:color w:val="000000" w:themeColor="text1"/>
          <w:sz w:val="24"/>
          <w:szCs w:val="24"/>
        </w:rPr>
        <w:t xml:space="preserve"> цільового</w:t>
      </w:r>
      <w:r>
        <w:rPr>
          <w:rFonts w:ascii="Times New Roman" w:hAnsi="Times New Roman" w:cs="Times New Roman"/>
          <w:bCs/>
          <w:color w:val="000000" w:themeColor="text1"/>
          <w:sz w:val="24"/>
          <w:szCs w:val="24"/>
          <w:lang w:val="uk-UA"/>
        </w:rPr>
        <w:t xml:space="preserve"> </w:t>
      </w:r>
      <w:r w:rsidRPr="00425733">
        <w:rPr>
          <w:rFonts w:ascii="Times New Roman" w:hAnsi="Times New Roman" w:cs="Times New Roman"/>
          <w:bCs/>
          <w:color w:val="000000" w:themeColor="text1"/>
          <w:sz w:val="24"/>
          <w:szCs w:val="24"/>
        </w:rPr>
        <w:t xml:space="preserve"> призначення  для  іншого сільськогосподарського </w:t>
      </w:r>
      <w:r>
        <w:rPr>
          <w:rFonts w:ascii="Times New Roman" w:hAnsi="Times New Roman" w:cs="Times New Roman"/>
          <w:bCs/>
          <w:color w:val="000000" w:themeColor="text1"/>
          <w:sz w:val="24"/>
          <w:szCs w:val="24"/>
          <w:lang w:val="uk-UA"/>
        </w:rPr>
        <w:t xml:space="preserve"> </w:t>
      </w:r>
      <w:r w:rsidRPr="00425733">
        <w:rPr>
          <w:rFonts w:ascii="Times New Roman" w:hAnsi="Times New Roman" w:cs="Times New Roman"/>
          <w:bCs/>
          <w:color w:val="000000" w:themeColor="text1"/>
          <w:sz w:val="24"/>
          <w:szCs w:val="24"/>
        </w:rPr>
        <w:t>призначення</w:t>
      </w:r>
      <w:r w:rsidRPr="00425733">
        <w:rPr>
          <w:rFonts w:ascii="Times New Roman" w:hAnsi="Times New Roman" w:cs="Times New Roman"/>
          <w:color w:val="000000" w:themeColor="text1"/>
          <w:sz w:val="24"/>
          <w:szCs w:val="24"/>
        </w:rPr>
        <w:t xml:space="preserve"> (Код згідно КВЦПЗ – 01.13), категорія</w:t>
      </w:r>
      <w:r>
        <w:rPr>
          <w:rFonts w:ascii="Times New Roman" w:hAnsi="Times New Roman" w:cs="Times New Roman"/>
          <w:color w:val="000000" w:themeColor="text1"/>
          <w:sz w:val="24"/>
          <w:szCs w:val="24"/>
          <w:lang w:val="uk-UA"/>
        </w:rPr>
        <w:t xml:space="preserve"> </w:t>
      </w:r>
      <w:r w:rsidRPr="00425733">
        <w:rPr>
          <w:rFonts w:ascii="Times New Roman" w:hAnsi="Times New Roman" w:cs="Times New Roman"/>
          <w:color w:val="000000" w:themeColor="text1"/>
          <w:sz w:val="24"/>
          <w:szCs w:val="24"/>
        </w:rPr>
        <w:t xml:space="preserve"> земель: землі сільськогосподарського призначення</w:t>
      </w:r>
      <w:r w:rsidRPr="00425733">
        <w:rPr>
          <w:rFonts w:ascii="Times New Roman" w:hAnsi="Times New Roman" w:cs="Times New Roman"/>
          <w:color w:val="000000" w:themeColor="text1"/>
          <w:sz w:val="24"/>
          <w:szCs w:val="24"/>
          <w:lang w:val="en-US"/>
        </w:rPr>
        <w:t xml:space="preserve"> </w:t>
      </w:r>
      <w:r w:rsidRPr="00425733">
        <w:rPr>
          <w:rFonts w:ascii="Times New Roman" w:hAnsi="Times New Roman" w:cs="Times New Roman"/>
          <w:sz w:val="24"/>
          <w:szCs w:val="24"/>
        </w:rPr>
        <w:t>для  обслуговування   нежитлової будівлі  (адмінбудинку),  яка   знаходиться   за</w:t>
      </w:r>
      <w:r>
        <w:rPr>
          <w:rFonts w:ascii="Times New Roman" w:hAnsi="Times New Roman" w:cs="Times New Roman"/>
          <w:sz w:val="24"/>
          <w:szCs w:val="24"/>
          <w:lang w:val="uk-UA"/>
        </w:rPr>
        <w:t xml:space="preserve"> </w:t>
      </w:r>
      <w:r w:rsidRPr="00425733">
        <w:rPr>
          <w:rFonts w:ascii="Times New Roman" w:hAnsi="Times New Roman" w:cs="Times New Roman"/>
          <w:sz w:val="24"/>
          <w:szCs w:val="24"/>
        </w:rPr>
        <w:t xml:space="preserve">  адресою   в  </w:t>
      </w:r>
      <w:r>
        <w:rPr>
          <w:rFonts w:ascii="Times New Roman" w:hAnsi="Times New Roman" w:cs="Times New Roman"/>
          <w:sz w:val="24"/>
          <w:szCs w:val="24"/>
          <w:lang w:val="uk-UA"/>
        </w:rPr>
        <w:t xml:space="preserve"> </w:t>
      </w:r>
      <w:r w:rsidRPr="00425733">
        <w:rPr>
          <w:rFonts w:ascii="Times New Roman" w:hAnsi="Times New Roman" w:cs="Times New Roman"/>
          <w:sz w:val="24"/>
          <w:szCs w:val="24"/>
        </w:rPr>
        <w:t xml:space="preserve">с. Київець,  вул. Наддністрянська, будинок  33, Стрийського  району, Львівської  області  на </w:t>
      </w:r>
      <w:r>
        <w:rPr>
          <w:rFonts w:ascii="Times New Roman" w:hAnsi="Times New Roman" w:cs="Times New Roman"/>
          <w:sz w:val="24"/>
          <w:szCs w:val="24"/>
          <w:lang w:val="uk-UA"/>
        </w:rPr>
        <w:t xml:space="preserve"> </w:t>
      </w:r>
      <w:r w:rsidRPr="00425733">
        <w:rPr>
          <w:rFonts w:ascii="Times New Roman" w:hAnsi="Times New Roman" w:cs="Times New Roman"/>
          <w:sz w:val="24"/>
          <w:szCs w:val="24"/>
        </w:rPr>
        <w:t>території</w:t>
      </w:r>
      <w:r>
        <w:rPr>
          <w:rFonts w:ascii="Times New Roman" w:hAnsi="Times New Roman" w:cs="Times New Roman"/>
          <w:sz w:val="24"/>
          <w:szCs w:val="24"/>
          <w:lang w:val="uk-UA"/>
        </w:rPr>
        <w:t xml:space="preserve"> </w:t>
      </w:r>
      <w:r w:rsidRPr="00425733">
        <w:rPr>
          <w:rFonts w:ascii="Times New Roman" w:hAnsi="Times New Roman" w:cs="Times New Roman"/>
          <w:sz w:val="24"/>
          <w:szCs w:val="24"/>
        </w:rPr>
        <w:t xml:space="preserve"> Розвадівської  сільської  ради</w:t>
      </w:r>
      <w:r w:rsidRPr="00425733">
        <w:rPr>
          <w:rFonts w:ascii="Times New Roman" w:hAnsi="Times New Roman" w:cs="Times New Roman"/>
          <w:color w:val="000000" w:themeColor="text1"/>
          <w:sz w:val="24"/>
          <w:szCs w:val="24"/>
        </w:rPr>
        <w:t xml:space="preserve">  з  метою  передачі  її  в  оренду</w:t>
      </w:r>
      <w:r w:rsidRPr="00425733">
        <w:rPr>
          <w:rFonts w:ascii="Times New Roman" w:hAnsi="Times New Roman" w:cs="Times New Roman"/>
          <w:color w:val="000000" w:themeColor="text1"/>
          <w:sz w:val="24"/>
          <w:szCs w:val="24"/>
          <w:lang w:val="uk-UA"/>
        </w:rPr>
        <w:t>.</w:t>
      </w:r>
    </w:p>
    <w:p w14:paraId="44084B3C" w14:textId="77777777" w:rsidR="00650E04" w:rsidRPr="00D06794" w:rsidRDefault="00650E04" w:rsidP="00650E04">
      <w:pPr>
        <w:pStyle w:val="12"/>
        <w:spacing w:after="120" w:line="276" w:lineRule="auto"/>
        <w:ind w:left="0"/>
        <w:jc w:val="both"/>
        <w:rPr>
          <w:rFonts w:ascii="Times New Roman" w:hAnsi="Times New Roman" w:cs="Times New Roman"/>
          <w:color w:val="000000" w:themeColor="text1"/>
          <w:sz w:val="24"/>
          <w:szCs w:val="24"/>
          <w:lang w:val="uk-UA"/>
        </w:rPr>
      </w:pPr>
      <w:r w:rsidRPr="00425733">
        <w:rPr>
          <w:rFonts w:ascii="Times New Roman" w:hAnsi="Times New Roman" w:cs="Times New Roman"/>
          <w:sz w:val="24"/>
          <w:szCs w:val="24"/>
          <w:lang w:val="uk-UA"/>
        </w:rPr>
        <w:t xml:space="preserve">            </w:t>
      </w:r>
      <w:r w:rsidRPr="00425733">
        <w:rPr>
          <w:rFonts w:ascii="Times New Roman" w:hAnsi="Times New Roman" w:cs="Times New Roman"/>
          <w:color w:val="000000" w:themeColor="text1"/>
          <w:sz w:val="24"/>
          <w:szCs w:val="24"/>
          <w:lang w:val="uk-UA"/>
        </w:rPr>
        <w:t xml:space="preserve"> 2. </w:t>
      </w:r>
      <w:r>
        <w:rPr>
          <w:rFonts w:ascii="Times New Roman" w:hAnsi="Times New Roman" w:cs="Times New Roman"/>
          <w:color w:val="000000" w:themeColor="text1"/>
          <w:sz w:val="24"/>
          <w:szCs w:val="24"/>
          <w:lang w:val="uk-UA"/>
        </w:rPr>
        <w:t>Розроблений  і  погоджений  у  відповідності до норм чинного законодавства проект землеустрою щодо відведення земельної ділянки, зазначений в пункті 1 даного рішення, подати  на  розгляд  Розвадівської  сільської ради у встановленому законодавством порядку.</w:t>
      </w:r>
    </w:p>
    <w:p w14:paraId="0D3B0FBF" w14:textId="77777777" w:rsidR="00650E04" w:rsidRDefault="00650E04" w:rsidP="00650E04">
      <w:pPr>
        <w:pStyle w:val="a5"/>
        <w:tabs>
          <w:tab w:val="left" w:pos="360"/>
        </w:tabs>
        <w:ind w:left="0"/>
        <w:jc w:val="both"/>
        <w:rPr>
          <w:rFonts w:ascii="Times New Roman" w:hAnsi="Times New Roman" w:cs="Times New Roman"/>
          <w:sz w:val="24"/>
          <w:szCs w:val="24"/>
        </w:rPr>
      </w:pPr>
      <w:r w:rsidRPr="00425733">
        <w:rPr>
          <w:rFonts w:ascii="Times New Roman" w:hAnsi="Times New Roman" w:cs="Times New Roman"/>
          <w:color w:val="000000" w:themeColor="text1"/>
          <w:sz w:val="24"/>
          <w:szCs w:val="24"/>
        </w:rPr>
        <w:t xml:space="preserve">            3. </w:t>
      </w:r>
      <w:r w:rsidRPr="00425733">
        <w:rPr>
          <w:rFonts w:ascii="Times New Roman" w:hAnsi="Times New Roman" w:cs="Times New Roman"/>
          <w:sz w:val="24"/>
          <w:szCs w:val="24"/>
        </w:rPr>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2DD7C8C9" w14:textId="77777777" w:rsidR="00650E04" w:rsidRDefault="00650E04" w:rsidP="00650E04">
      <w:pPr>
        <w:pStyle w:val="a5"/>
        <w:tabs>
          <w:tab w:val="left" w:pos="360"/>
        </w:tabs>
        <w:ind w:left="0"/>
        <w:jc w:val="both"/>
        <w:rPr>
          <w:rFonts w:ascii="Times New Roman" w:hAnsi="Times New Roman" w:cs="Times New Roman"/>
          <w:sz w:val="24"/>
          <w:szCs w:val="24"/>
        </w:rPr>
      </w:pPr>
    </w:p>
    <w:p w14:paraId="4A3E9BEA" w14:textId="77777777" w:rsidR="00650E04" w:rsidRDefault="00650E04" w:rsidP="00650E04">
      <w:pPr>
        <w:pStyle w:val="a5"/>
        <w:tabs>
          <w:tab w:val="left" w:pos="360"/>
        </w:tabs>
        <w:ind w:left="0"/>
        <w:jc w:val="both"/>
        <w:rPr>
          <w:rFonts w:ascii="Times New Roman" w:hAnsi="Times New Roman" w:cs="Times New Roman"/>
          <w:sz w:val="24"/>
          <w:szCs w:val="24"/>
        </w:rPr>
      </w:pPr>
    </w:p>
    <w:p w14:paraId="5EF03221" w14:textId="77777777" w:rsidR="00650E04" w:rsidRPr="00425733" w:rsidRDefault="00650E04" w:rsidP="00650E04">
      <w:pPr>
        <w:pStyle w:val="a5"/>
        <w:tabs>
          <w:tab w:val="left" w:pos="360"/>
        </w:tabs>
        <w:ind w:left="0"/>
        <w:jc w:val="both"/>
        <w:rPr>
          <w:rFonts w:ascii="Times New Roman" w:hAnsi="Times New Roman" w:cs="Times New Roman"/>
          <w:sz w:val="24"/>
          <w:szCs w:val="24"/>
        </w:rPr>
      </w:pPr>
    </w:p>
    <w:p w14:paraId="3FBFF8D3" w14:textId="77777777" w:rsidR="00650E04" w:rsidRDefault="00650E04" w:rsidP="00650E04">
      <w:pPr>
        <w:tabs>
          <w:tab w:val="left" w:pos="1890"/>
        </w:tabs>
        <w:rPr>
          <w:rFonts w:ascii="Times New Roman" w:hAnsi="Times New Roman"/>
          <w:color w:val="000000" w:themeColor="text1"/>
          <w:sz w:val="24"/>
        </w:rPr>
      </w:pPr>
      <w:r>
        <w:rPr>
          <w:rFonts w:ascii="Times New Roman" w:hAnsi="Times New Roman" w:cs="Times New Roman"/>
        </w:rPr>
        <w:t xml:space="preserve">                      </w:t>
      </w:r>
      <w:r>
        <w:rPr>
          <w:rFonts w:ascii="Times New Roman" w:hAnsi="Times New Roman"/>
          <w:color w:val="000000" w:themeColor="text1"/>
          <w:sz w:val="24"/>
        </w:rPr>
        <w:t xml:space="preserve">  </w:t>
      </w:r>
      <w:r w:rsidRPr="0077517B">
        <w:rPr>
          <w:rFonts w:ascii="Times New Roman" w:hAnsi="Times New Roman"/>
          <w:color w:val="000000" w:themeColor="text1"/>
          <w:sz w:val="24"/>
        </w:rPr>
        <w:t xml:space="preserve">  Сільський голова                                                    Роман  СИДОР</w:t>
      </w:r>
    </w:p>
    <w:p w14:paraId="42B99284" w14:textId="77777777" w:rsidR="00650E04" w:rsidRDefault="00650E04" w:rsidP="00650E04">
      <w:pPr>
        <w:tabs>
          <w:tab w:val="left" w:pos="1890"/>
        </w:tabs>
        <w:rPr>
          <w:rFonts w:ascii="Times New Roman" w:hAnsi="Times New Roman"/>
          <w:color w:val="000000" w:themeColor="text1"/>
          <w:sz w:val="24"/>
        </w:rPr>
      </w:pPr>
    </w:p>
    <w:p w14:paraId="64369FF4" w14:textId="77777777" w:rsidR="00650E04" w:rsidRDefault="00650E04" w:rsidP="00650E04">
      <w:pPr>
        <w:tabs>
          <w:tab w:val="left" w:pos="1890"/>
        </w:tabs>
        <w:rPr>
          <w:rFonts w:ascii="Times New Roman" w:hAnsi="Times New Roman"/>
          <w:color w:val="000000" w:themeColor="text1"/>
          <w:sz w:val="24"/>
        </w:rPr>
      </w:pPr>
    </w:p>
    <w:p w14:paraId="1EA330DB" w14:textId="77777777" w:rsidR="00650E04" w:rsidRDefault="00650E04" w:rsidP="00650E04">
      <w:pPr>
        <w:tabs>
          <w:tab w:val="left" w:pos="1890"/>
        </w:tabs>
        <w:rPr>
          <w:rFonts w:ascii="Times New Roman" w:hAnsi="Times New Roman"/>
          <w:color w:val="000000" w:themeColor="text1"/>
          <w:sz w:val="24"/>
        </w:rPr>
      </w:pPr>
    </w:p>
    <w:p w14:paraId="7595F388" w14:textId="77777777" w:rsidR="00650E04" w:rsidRDefault="00650E04" w:rsidP="00650E04">
      <w:pPr>
        <w:tabs>
          <w:tab w:val="left" w:pos="1890"/>
        </w:tabs>
        <w:rPr>
          <w:rFonts w:ascii="Times New Roman" w:hAnsi="Times New Roman"/>
          <w:color w:val="000000" w:themeColor="text1"/>
          <w:sz w:val="24"/>
        </w:rPr>
      </w:pPr>
    </w:p>
    <w:p w14:paraId="14ACAE88" w14:textId="77777777" w:rsidR="00650E04" w:rsidRDefault="00650E04" w:rsidP="00650E04">
      <w:pPr>
        <w:tabs>
          <w:tab w:val="left" w:pos="1890"/>
        </w:tabs>
        <w:rPr>
          <w:rFonts w:ascii="Times New Roman" w:hAnsi="Times New Roman"/>
          <w:color w:val="000000" w:themeColor="text1"/>
          <w:sz w:val="24"/>
        </w:rPr>
      </w:pPr>
    </w:p>
    <w:p w14:paraId="3FB05047" w14:textId="77777777" w:rsidR="00650E04" w:rsidRDefault="00650E04" w:rsidP="00650E04">
      <w:pPr>
        <w:tabs>
          <w:tab w:val="left" w:pos="1890"/>
        </w:tabs>
        <w:rPr>
          <w:rFonts w:ascii="Times New Roman" w:hAnsi="Times New Roman"/>
          <w:color w:val="000000" w:themeColor="text1"/>
          <w:sz w:val="24"/>
        </w:rPr>
      </w:pPr>
    </w:p>
    <w:p w14:paraId="6A048876" w14:textId="77777777" w:rsidR="00650E04" w:rsidRDefault="00650E04" w:rsidP="00650E04">
      <w:pPr>
        <w:tabs>
          <w:tab w:val="left" w:pos="1890"/>
        </w:tabs>
        <w:rPr>
          <w:rFonts w:ascii="Times New Roman" w:hAnsi="Times New Roman"/>
          <w:color w:val="000000" w:themeColor="text1"/>
          <w:sz w:val="24"/>
        </w:rPr>
      </w:pPr>
    </w:p>
    <w:p w14:paraId="4AF3FA72" w14:textId="77777777" w:rsidR="00650E04" w:rsidRDefault="00650E04" w:rsidP="00650E04">
      <w:pPr>
        <w:tabs>
          <w:tab w:val="left" w:pos="1890"/>
        </w:tabs>
        <w:rPr>
          <w:rFonts w:ascii="Times New Roman" w:hAnsi="Times New Roman"/>
          <w:color w:val="000000" w:themeColor="text1"/>
          <w:sz w:val="24"/>
        </w:rPr>
      </w:pPr>
    </w:p>
    <w:p w14:paraId="0CDBD09E" w14:textId="77777777" w:rsidR="00650E04" w:rsidRDefault="00650E04" w:rsidP="00650E04">
      <w:pPr>
        <w:tabs>
          <w:tab w:val="left" w:pos="1890"/>
        </w:tabs>
        <w:rPr>
          <w:rFonts w:ascii="Times New Roman" w:hAnsi="Times New Roman"/>
          <w:color w:val="000000" w:themeColor="text1"/>
          <w:sz w:val="24"/>
        </w:rPr>
      </w:pPr>
    </w:p>
    <w:p w14:paraId="67DEF1C5" w14:textId="77777777" w:rsidR="00650E04" w:rsidRDefault="00650E04" w:rsidP="00650E04">
      <w:pPr>
        <w:tabs>
          <w:tab w:val="left" w:pos="1890"/>
        </w:tabs>
        <w:rPr>
          <w:rFonts w:ascii="Times New Roman" w:hAnsi="Times New Roman"/>
          <w:color w:val="000000" w:themeColor="text1"/>
          <w:sz w:val="24"/>
        </w:rPr>
      </w:pPr>
    </w:p>
    <w:p w14:paraId="6EEE117E" w14:textId="77777777" w:rsidR="00650E04" w:rsidRDefault="00650E04" w:rsidP="00650E04">
      <w:pPr>
        <w:tabs>
          <w:tab w:val="left" w:pos="1890"/>
        </w:tabs>
        <w:rPr>
          <w:rFonts w:ascii="Times New Roman" w:hAnsi="Times New Roman"/>
          <w:color w:val="000000" w:themeColor="text1"/>
          <w:sz w:val="24"/>
        </w:rPr>
      </w:pPr>
    </w:p>
    <w:p w14:paraId="3E220370" w14:textId="77777777" w:rsidR="00650E04" w:rsidRDefault="00650E04" w:rsidP="00650E04">
      <w:pPr>
        <w:tabs>
          <w:tab w:val="left" w:pos="1890"/>
        </w:tabs>
        <w:rPr>
          <w:rFonts w:ascii="Times New Roman" w:hAnsi="Times New Roman"/>
          <w:color w:val="000000" w:themeColor="text1"/>
          <w:sz w:val="24"/>
        </w:rPr>
      </w:pPr>
    </w:p>
    <w:p w14:paraId="39EAB27C" w14:textId="77777777" w:rsidR="00650E04" w:rsidRDefault="00650E04" w:rsidP="00650E04">
      <w:pPr>
        <w:tabs>
          <w:tab w:val="left" w:pos="1890"/>
        </w:tabs>
        <w:rPr>
          <w:rFonts w:ascii="Times New Roman" w:hAnsi="Times New Roman"/>
          <w:color w:val="000000" w:themeColor="text1"/>
          <w:sz w:val="24"/>
        </w:rPr>
      </w:pPr>
    </w:p>
    <w:p w14:paraId="7BCE0DDE" w14:textId="77777777" w:rsidR="00650E04" w:rsidRDefault="00650E04" w:rsidP="00650E04">
      <w:pPr>
        <w:tabs>
          <w:tab w:val="left" w:pos="1890"/>
        </w:tabs>
        <w:rPr>
          <w:rFonts w:ascii="Times New Roman" w:hAnsi="Times New Roman"/>
          <w:color w:val="000000" w:themeColor="text1"/>
          <w:sz w:val="24"/>
        </w:rPr>
      </w:pPr>
    </w:p>
    <w:p w14:paraId="2AF70126" w14:textId="77777777" w:rsidR="00650E04" w:rsidRDefault="00650E04" w:rsidP="00650E04">
      <w:pPr>
        <w:tabs>
          <w:tab w:val="left" w:pos="1890"/>
        </w:tabs>
        <w:rPr>
          <w:rFonts w:ascii="Times New Roman" w:hAnsi="Times New Roman"/>
          <w:color w:val="000000" w:themeColor="text1"/>
          <w:sz w:val="24"/>
        </w:rPr>
      </w:pPr>
    </w:p>
    <w:p w14:paraId="60F3E040" w14:textId="77777777" w:rsidR="00650E04" w:rsidRDefault="00650E04" w:rsidP="00650E04">
      <w:pPr>
        <w:tabs>
          <w:tab w:val="left" w:pos="1890"/>
        </w:tabs>
        <w:rPr>
          <w:rFonts w:ascii="Times New Roman" w:hAnsi="Times New Roman"/>
          <w:color w:val="000000" w:themeColor="text1"/>
          <w:sz w:val="24"/>
        </w:rPr>
      </w:pPr>
    </w:p>
    <w:p w14:paraId="06EEE21A" w14:textId="77777777" w:rsidR="00650E04" w:rsidRDefault="00650E04" w:rsidP="00650E04">
      <w:pPr>
        <w:tabs>
          <w:tab w:val="left" w:pos="1890"/>
        </w:tabs>
        <w:rPr>
          <w:rFonts w:ascii="Times New Roman" w:hAnsi="Times New Roman"/>
          <w:color w:val="000000" w:themeColor="text1"/>
          <w:sz w:val="24"/>
        </w:rPr>
      </w:pPr>
    </w:p>
    <w:p w14:paraId="1564B3AC" w14:textId="77777777" w:rsidR="00650E04" w:rsidRDefault="00650E04" w:rsidP="00650E04">
      <w:pPr>
        <w:tabs>
          <w:tab w:val="left" w:pos="1890"/>
        </w:tabs>
        <w:rPr>
          <w:rFonts w:ascii="Times New Roman" w:hAnsi="Times New Roman"/>
          <w:color w:val="000000" w:themeColor="text1"/>
          <w:sz w:val="24"/>
        </w:rPr>
      </w:pPr>
    </w:p>
    <w:p w14:paraId="534D981D" w14:textId="77777777" w:rsidR="00650E04" w:rsidRDefault="00650E04" w:rsidP="00650E04">
      <w:pPr>
        <w:tabs>
          <w:tab w:val="left" w:pos="1890"/>
        </w:tabs>
        <w:rPr>
          <w:rFonts w:ascii="Times New Roman" w:hAnsi="Times New Roman"/>
          <w:color w:val="000000" w:themeColor="text1"/>
          <w:sz w:val="24"/>
        </w:rPr>
      </w:pPr>
    </w:p>
    <w:p w14:paraId="62D16713" w14:textId="77777777" w:rsidR="00650E04" w:rsidRDefault="00650E04" w:rsidP="00650E04">
      <w:pPr>
        <w:tabs>
          <w:tab w:val="left" w:pos="1890"/>
        </w:tabs>
        <w:rPr>
          <w:rFonts w:ascii="Times New Roman" w:hAnsi="Times New Roman"/>
          <w:color w:val="000000" w:themeColor="text1"/>
          <w:sz w:val="24"/>
        </w:rPr>
      </w:pPr>
    </w:p>
    <w:p w14:paraId="166C3C3D" w14:textId="77777777" w:rsidR="00650E04" w:rsidRDefault="00650E04" w:rsidP="00650E04">
      <w:pPr>
        <w:tabs>
          <w:tab w:val="left" w:pos="1890"/>
        </w:tabs>
        <w:rPr>
          <w:rFonts w:ascii="Times New Roman" w:hAnsi="Times New Roman"/>
          <w:color w:val="000000" w:themeColor="text1"/>
          <w:sz w:val="24"/>
        </w:rPr>
      </w:pPr>
    </w:p>
    <w:p w14:paraId="514FBF0F" w14:textId="77777777" w:rsidR="00650E04" w:rsidRDefault="00650E04" w:rsidP="00650E04">
      <w:pPr>
        <w:tabs>
          <w:tab w:val="left" w:pos="1890"/>
        </w:tabs>
        <w:rPr>
          <w:rFonts w:ascii="Times New Roman" w:hAnsi="Times New Roman"/>
          <w:color w:val="000000" w:themeColor="text1"/>
          <w:sz w:val="24"/>
        </w:rPr>
      </w:pPr>
    </w:p>
    <w:p w14:paraId="7B61868D" w14:textId="77777777" w:rsidR="00650E04" w:rsidRDefault="00650E04" w:rsidP="00650E04">
      <w:pPr>
        <w:tabs>
          <w:tab w:val="left" w:pos="1890"/>
        </w:tabs>
        <w:rPr>
          <w:rFonts w:ascii="Times New Roman" w:hAnsi="Times New Roman"/>
          <w:color w:val="000000" w:themeColor="text1"/>
          <w:sz w:val="24"/>
        </w:rPr>
      </w:pPr>
    </w:p>
    <w:p w14:paraId="6773C2D6" w14:textId="77777777" w:rsidR="00650E04" w:rsidRDefault="00650E04" w:rsidP="00650E04">
      <w:pPr>
        <w:tabs>
          <w:tab w:val="left" w:pos="1890"/>
        </w:tabs>
        <w:rPr>
          <w:rFonts w:ascii="Times New Roman" w:hAnsi="Times New Roman"/>
          <w:color w:val="000000" w:themeColor="text1"/>
          <w:sz w:val="24"/>
        </w:rPr>
      </w:pPr>
    </w:p>
    <w:p w14:paraId="5F067012" w14:textId="77777777" w:rsidR="00650E04" w:rsidRDefault="00650E04" w:rsidP="00650E04">
      <w:pPr>
        <w:tabs>
          <w:tab w:val="left" w:pos="1890"/>
        </w:tabs>
        <w:rPr>
          <w:rFonts w:ascii="Times New Roman" w:hAnsi="Times New Roman"/>
          <w:color w:val="000000" w:themeColor="text1"/>
          <w:sz w:val="24"/>
        </w:rPr>
      </w:pPr>
    </w:p>
    <w:p w14:paraId="150644B3" w14:textId="77777777" w:rsidR="00650E04" w:rsidRDefault="00650E04" w:rsidP="00650E04">
      <w:pPr>
        <w:tabs>
          <w:tab w:val="left" w:pos="1890"/>
        </w:tabs>
        <w:rPr>
          <w:rFonts w:ascii="Times New Roman" w:hAnsi="Times New Roman"/>
          <w:color w:val="000000" w:themeColor="text1"/>
          <w:sz w:val="24"/>
        </w:rPr>
      </w:pPr>
    </w:p>
    <w:p w14:paraId="2C86388E" w14:textId="77777777" w:rsidR="00650E04" w:rsidRPr="00F47CFD" w:rsidRDefault="00650E04" w:rsidP="00650E04">
      <w:pPr>
        <w:spacing w:after="0" w:line="240" w:lineRule="auto"/>
        <w:rPr>
          <w:noProof/>
          <w:lang w:eastAsia="uk-UA"/>
        </w:rPr>
      </w:pPr>
      <w:r w:rsidRPr="00C46DDD">
        <w:rPr>
          <w:rFonts w:ascii="Times New Roman" w:hAnsi="Times New Roman"/>
          <w:sz w:val="24"/>
        </w:rPr>
        <w:t xml:space="preserve">                                                                         </w:t>
      </w:r>
      <w:r w:rsidRPr="00F47CFD">
        <w:rPr>
          <w:noProof/>
          <w:lang w:eastAsia="uk-UA"/>
        </w:rPr>
        <w:drawing>
          <wp:inline distT="0" distB="0" distL="0" distR="0" wp14:anchorId="743C4C81" wp14:editId="484FECB8">
            <wp:extent cx="571500" cy="762000"/>
            <wp:effectExtent l="0" t="0" r="0" b="0"/>
            <wp:docPr id="25" name="Рисунок 25"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34347BE6" w14:textId="77777777" w:rsidR="00650E04" w:rsidRPr="00F47CFD" w:rsidRDefault="00650E04" w:rsidP="00650E04">
      <w:pPr>
        <w:spacing w:after="0" w:line="240" w:lineRule="auto"/>
        <w:rPr>
          <w:noProof/>
          <w:lang w:eastAsia="uk-UA"/>
        </w:rPr>
      </w:pPr>
      <w:r w:rsidRPr="00F47CFD">
        <w:rPr>
          <w:rFonts w:ascii="Times New Roman" w:hAnsi="Times New Roman"/>
          <w:sz w:val="24"/>
        </w:rPr>
        <w:t xml:space="preserve">        </w:t>
      </w:r>
    </w:p>
    <w:p w14:paraId="5C81F800"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011402DA"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77BE196B" w14:textId="77777777" w:rsidR="00650E04" w:rsidRPr="00F47CFD" w:rsidRDefault="00650E04" w:rsidP="00650E0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Сімдесят  восьма   </w:t>
      </w:r>
      <w:r w:rsidRPr="00F47CFD">
        <w:rPr>
          <w:rFonts w:ascii="Times New Roman" w:hAnsi="Times New Roman" w:cs="Times New Roman"/>
          <w:b/>
          <w:sz w:val="28"/>
          <w:szCs w:val="28"/>
        </w:rPr>
        <w:t>чергова  сесія  VIII скликання</w:t>
      </w:r>
    </w:p>
    <w:p w14:paraId="52E20EDD" w14:textId="77777777" w:rsidR="00650E04" w:rsidRPr="00F47CFD" w:rsidRDefault="00650E04" w:rsidP="00650E04">
      <w:pPr>
        <w:spacing w:after="0" w:line="240" w:lineRule="auto"/>
        <w:jc w:val="center"/>
        <w:rPr>
          <w:rFonts w:ascii="Times New Roman" w:hAnsi="Times New Roman" w:cs="Times New Roman"/>
          <w:b/>
          <w:sz w:val="28"/>
          <w:szCs w:val="28"/>
        </w:rPr>
      </w:pPr>
    </w:p>
    <w:p w14:paraId="4561165E"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38A3E512" w14:textId="77777777" w:rsidR="00650E04" w:rsidRPr="00EA59E8" w:rsidRDefault="00650E04" w:rsidP="00650E04">
      <w:pPr>
        <w:pStyle w:val="aa"/>
        <w:shd w:val="clear" w:color="auto" w:fill="FFFFFF"/>
        <w:jc w:val="both"/>
        <w:rPr>
          <w:b/>
          <w:sz w:val="23"/>
          <w:szCs w:val="23"/>
        </w:rPr>
      </w:pPr>
      <w:r>
        <w:rPr>
          <w:b/>
          <w:sz w:val="23"/>
          <w:szCs w:val="23"/>
        </w:rPr>
        <w:t xml:space="preserve"> 28 </w:t>
      </w:r>
      <w:r w:rsidRPr="00F47CFD">
        <w:rPr>
          <w:b/>
          <w:sz w:val="23"/>
          <w:szCs w:val="23"/>
        </w:rPr>
        <w:t xml:space="preserve"> </w:t>
      </w:r>
      <w:r>
        <w:rPr>
          <w:b/>
          <w:sz w:val="23"/>
          <w:szCs w:val="23"/>
        </w:rPr>
        <w:t xml:space="preserve">травня  </w:t>
      </w:r>
      <w:r w:rsidRPr="00F47CFD">
        <w:rPr>
          <w:b/>
          <w:sz w:val="23"/>
          <w:szCs w:val="23"/>
        </w:rPr>
        <w:t>202</w:t>
      </w:r>
      <w:r>
        <w:rPr>
          <w:b/>
          <w:sz w:val="23"/>
          <w:szCs w:val="23"/>
        </w:rPr>
        <w:t>6 року</w:t>
      </w:r>
      <w:r>
        <w:rPr>
          <w:b/>
          <w:sz w:val="23"/>
          <w:szCs w:val="23"/>
        </w:rPr>
        <w:tab/>
      </w:r>
      <w:r>
        <w:rPr>
          <w:b/>
          <w:sz w:val="23"/>
          <w:szCs w:val="23"/>
        </w:rPr>
        <w:tab/>
        <w:t xml:space="preserve">        </w:t>
      </w:r>
      <w:r w:rsidRPr="00F47CFD">
        <w:rPr>
          <w:b/>
          <w:sz w:val="23"/>
          <w:szCs w:val="23"/>
        </w:rPr>
        <w:t xml:space="preserve"> с. Розвадів</w:t>
      </w:r>
      <w:r w:rsidRPr="00F47CFD">
        <w:rPr>
          <w:b/>
          <w:sz w:val="23"/>
          <w:szCs w:val="23"/>
        </w:rPr>
        <w:tab/>
      </w:r>
      <w:r>
        <w:rPr>
          <w:b/>
          <w:sz w:val="23"/>
          <w:szCs w:val="23"/>
        </w:rPr>
        <w:t xml:space="preserve">              </w:t>
      </w:r>
      <w:r w:rsidRPr="00F47CFD">
        <w:rPr>
          <w:b/>
          <w:sz w:val="23"/>
          <w:szCs w:val="23"/>
        </w:rPr>
        <w:tab/>
        <w:t xml:space="preserve">        </w:t>
      </w:r>
      <w:r>
        <w:rPr>
          <w:b/>
          <w:sz w:val="23"/>
          <w:szCs w:val="23"/>
        </w:rPr>
        <w:t xml:space="preserve">       </w:t>
      </w:r>
      <w:r w:rsidRPr="00F47CFD">
        <w:rPr>
          <w:b/>
          <w:sz w:val="23"/>
          <w:szCs w:val="23"/>
          <w:lang w:val="en-US"/>
        </w:rPr>
        <w:t xml:space="preserve"> </w:t>
      </w:r>
      <w:r w:rsidRPr="00F47CFD">
        <w:rPr>
          <w:b/>
          <w:sz w:val="23"/>
          <w:szCs w:val="23"/>
        </w:rPr>
        <w:t xml:space="preserve"> </w:t>
      </w:r>
      <w:r>
        <w:rPr>
          <w:b/>
          <w:sz w:val="23"/>
          <w:szCs w:val="23"/>
        </w:rPr>
        <w:t xml:space="preserve">          № 2428</w:t>
      </w:r>
    </w:p>
    <w:p w14:paraId="0297C3FA" w14:textId="77777777" w:rsidR="00650E04" w:rsidRPr="00D40BFF" w:rsidRDefault="00650E04" w:rsidP="00650E04">
      <w:pPr>
        <w:pStyle w:val="aa"/>
        <w:spacing w:before="0" w:beforeAutospacing="0" w:after="0" w:afterAutospacing="0"/>
        <w:rPr>
          <w:b/>
          <w:bCs/>
          <w:color w:val="000000" w:themeColor="text1"/>
        </w:rPr>
      </w:pPr>
      <w:r w:rsidRPr="00F3551F">
        <w:rPr>
          <w:b/>
          <w:bCs/>
          <w:color w:val="000000" w:themeColor="text1"/>
          <w:lang w:val="en-US"/>
        </w:rPr>
        <w:t xml:space="preserve"> </w:t>
      </w:r>
      <w:r w:rsidRPr="00D40BFF">
        <w:rPr>
          <w:b/>
          <w:bCs/>
          <w:color w:val="000000" w:themeColor="text1"/>
          <w:lang w:val="en-US"/>
        </w:rPr>
        <w:t>“</w:t>
      </w:r>
      <w:r w:rsidRPr="00D40BFF">
        <w:rPr>
          <w:b/>
          <w:bCs/>
          <w:color w:val="000000" w:themeColor="text1"/>
        </w:rPr>
        <w:t xml:space="preserve">Про розгляд  клопотання  ФГ </w:t>
      </w:r>
      <w:r w:rsidRPr="00D40BFF">
        <w:rPr>
          <w:b/>
          <w:bCs/>
          <w:color w:val="000000" w:themeColor="text1"/>
          <w:lang w:val="en-US"/>
        </w:rPr>
        <w:t>“</w:t>
      </w:r>
      <w:r w:rsidRPr="00D40BFF">
        <w:rPr>
          <w:b/>
          <w:bCs/>
          <w:color w:val="000000" w:themeColor="text1"/>
        </w:rPr>
        <w:t>УЛАР</w:t>
      </w:r>
      <w:r w:rsidRPr="00D40BFF">
        <w:rPr>
          <w:b/>
          <w:bCs/>
          <w:color w:val="000000" w:themeColor="text1"/>
          <w:lang w:val="en-US"/>
        </w:rPr>
        <w:t>”</w:t>
      </w:r>
      <w:r w:rsidRPr="00D40BFF">
        <w:rPr>
          <w:b/>
          <w:bCs/>
          <w:color w:val="000000" w:themeColor="text1"/>
        </w:rPr>
        <w:t xml:space="preserve"> за № 138 </w:t>
      </w:r>
      <w:r>
        <w:rPr>
          <w:b/>
          <w:bCs/>
          <w:color w:val="000000" w:themeColor="text1"/>
        </w:rPr>
        <w:t xml:space="preserve"> </w:t>
      </w:r>
      <w:r w:rsidRPr="00D40BFF">
        <w:rPr>
          <w:b/>
          <w:bCs/>
          <w:color w:val="000000" w:themeColor="text1"/>
        </w:rPr>
        <w:t xml:space="preserve">від </w:t>
      </w:r>
      <w:r>
        <w:rPr>
          <w:b/>
          <w:bCs/>
          <w:color w:val="000000" w:themeColor="text1"/>
        </w:rPr>
        <w:t xml:space="preserve"> </w:t>
      </w:r>
      <w:r w:rsidRPr="00D40BFF">
        <w:rPr>
          <w:b/>
          <w:bCs/>
          <w:color w:val="000000" w:themeColor="text1"/>
        </w:rPr>
        <w:t>24.03.2026 року</w:t>
      </w:r>
    </w:p>
    <w:p w14:paraId="1345F888" w14:textId="77777777" w:rsidR="00650E04" w:rsidRPr="00D40BFF" w:rsidRDefault="00650E04" w:rsidP="00650E04">
      <w:pPr>
        <w:pStyle w:val="aa"/>
        <w:spacing w:before="0" w:beforeAutospacing="0" w:after="0" w:afterAutospacing="0"/>
        <w:rPr>
          <w:b/>
          <w:bCs/>
          <w:color w:val="000000" w:themeColor="text1"/>
        </w:rPr>
      </w:pPr>
      <w:r w:rsidRPr="00D40BFF">
        <w:rPr>
          <w:b/>
          <w:bCs/>
          <w:color w:val="000000" w:themeColor="text1"/>
        </w:rPr>
        <w:t xml:space="preserve"> про надання в оренду земельної  ділянки  площею 5,8932 га</w:t>
      </w:r>
    </w:p>
    <w:p w14:paraId="7E5C4169" w14:textId="77777777" w:rsidR="00650E04" w:rsidRPr="00D40BFF" w:rsidRDefault="00650E04" w:rsidP="00650E04">
      <w:pPr>
        <w:pStyle w:val="aa"/>
        <w:spacing w:before="0" w:beforeAutospacing="0" w:after="0" w:afterAutospacing="0"/>
        <w:rPr>
          <w:b/>
          <w:bCs/>
          <w:color w:val="000000" w:themeColor="text1"/>
        </w:rPr>
      </w:pPr>
      <w:r w:rsidRPr="00D40BFF">
        <w:rPr>
          <w:b/>
          <w:bCs/>
          <w:color w:val="000000" w:themeColor="text1"/>
        </w:rPr>
        <w:t xml:space="preserve"> кадастровий номер 4623084200:08:000:0132 за  місцем розташування:</w:t>
      </w:r>
    </w:p>
    <w:p w14:paraId="34465F58" w14:textId="77777777" w:rsidR="00650E04" w:rsidRPr="00D40BFF" w:rsidRDefault="00650E04" w:rsidP="00650E04">
      <w:pPr>
        <w:pStyle w:val="aa"/>
        <w:spacing w:before="0" w:beforeAutospacing="0" w:after="0" w:afterAutospacing="0"/>
        <w:rPr>
          <w:b/>
          <w:bCs/>
          <w:color w:val="000000" w:themeColor="text1"/>
          <w:lang w:val="en-US"/>
        </w:rPr>
      </w:pPr>
      <w:r w:rsidRPr="00D40BFF">
        <w:rPr>
          <w:b/>
          <w:bCs/>
          <w:color w:val="000000" w:themeColor="text1"/>
        </w:rPr>
        <w:t xml:space="preserve"> с. Київець, Стрийського району, Львівської області</w:t>
      </w:r>
      <w:r>
        <w:rPr>
          <w:b/>
          <w:bCs/>
          <w:color w:val="000000" w:themeColor="text1"/>
        </w:rPr>
        <w:t xml:space="preserve"> на території  Розвадівської сільської ради</w:t>
      </w:r>
      <w:r w:rsidRPr="00D40BFF">
        <w:rPr>
          <w:b/>
          <w:bCs/>
          <w:color w:val="000000" w:themeColor="text1"/>
          <w:lang w:val="en-US"/>
        </w:rPr>
        <w:t>”</w:t>
      </w:r>
    </w:p>
    <w:p w14:paraId="0AC472BC" w14:textId="77777777" w:rsidR="00650E04" w:rsidRPr="001F395C" w:rsidRDefault="00650E04" w:rsidP="00650E04">
      <w:pPr>
        <w:pStyle w:val="aa"/>
        <w:spacing w:before="0" w:beforeAutospacing="0" w:after="0" w:afterAutospacing="0"/>
        <w:rPr>
          <w:color w:val="000000" w:themeColor="text1"/>
        </w:rPr>
      </w:pPr>
    </w:p>
    <w:p w14:paraId="2D725FE1" w14:textId="77777777" w:rsidR="00650E04" w:rsidRPr="00214CCD" w:rsidRDefault="00650E04" w:rsidP="00650E04">
      <w:pPr>
        <w:spacing w:after="120" w:line="240" w:lineRule="auto"/>
        <w:ind w:firstLine="709"/>
        <w:jc w:val="both"/>
        <w:rPr>
          <w:rFonts w:ascii="Times New Roman" w:hAnsi="Times New Roman" w:cs="Times New Roman"/>
          <w:color w:val="000000" w:themeColor="text1"/>
          <w:sz w:val="24"/>
          <w:szCs w:val="24"/>
        </w:rPr>
      </w:pPr>
      <w:r w:rsidRPr="00214CCD">
        <w:rPr>
          <w:rFonts w:ascii="Times New Roman" w:hAnsi="Times New Roman" w:cs="Times New Roman"/>
          <w:color w:val="000000" w:themeColor="text1"/>
          <w:sz w:val="24"/>
          <w:szCs w:val="24"/>
        </w:rPr>
        <w:t xml:space="preserve">Розглянувши </w:t>
      </w:r>
      <w:r>
        <w:rPr>
          <w:rFonts w:ascii="Times New Roman" w:hAnsi="Times New Roman" w:cs="Times New Roman"/>
          <w:color w:val="000000" w:themeColor="text1"/>
          <w:sz w:val="24"/>
          <w:szCs w:val="24"/>
        </w:rPr>
        <w:t xml:space="preserve"> клопотання  виконавчого  директора </w:t>
      </w:r>
      <w:r w:rsidRPr="00944254">
        <w:rPr>
          <w:rFonts w:ascii="Times New Roman" w:hAnsi="Times New Roman" w:cs="Times New Roman"/>
          <w:b/>
          <w:color w:val="000000" w:themeColor="text1"/>
          <w:sz w:val="24"/>
          <w:szCs w:val="24"/>
        </w:rPr>
        <w:t xml:space="preserve">ФГ </w:t>
      </w:r>
      <w:r w:rsidRPr="00944254">
        <w:rPr>
          <w:rFonts w:ascii="Times New Roman" w:hAnsi="Times New Roman" w:cs="Times New Roman"/>
          <w:b/>
          <w:color w:val="000000" w:themeColor="text1"/>
          <w:sz w:val="24"/>
          <w:szCs w:val="24"/>
          <w:lang w:val="en-US"/>
        </w:rPr>
        <w:t>“</w:t>
      </w:r>
      <w:r w:rsidRPr="00944254">
        <w:rPr>
          <w:rFonts w:ascii="Times New Roman" w:hAnsi="Times New Roman" w:cs="Times New Roman"/>
          <w:b/>
          <w:color w:val="000000" w:themeColor="text1"/>
          <w:sz w:val="24"/>
          <w:szCs w:val="24"/>
        </w:rPr>
        <w:t>УЛАР</w:t>
      </w:r>
      <w:r w:rsidRPr="00944254">
        <w:rPr>
          <w:rFonts w:ascii="Times New Roman" w:hAnsi="Times New Roman" w:cs="Times New Roman"/>
          <w:b/>
          <w:color w:val="000000" w:themeColor="text1"/>
          <w:sz w:val="24"/>
          <w:szCs w:val="24"/>
          <w:lang w:val="en-US"/>
        </w:rPr>
        <w:t>”</w:t>
      </w:r>
      <w:r w:rsidRPr="00944254">
        <w:rPr>
          <w:rFonts w:ascii="Times New Roman" w:hAnsi="Times New Roman" w:cs="Times New Roman"/>
          <w:b/>
          <w:color w:val="000000" w:themeColor="text1"/>
          <w:sz w:val="24"/>
          <w:szCs w:val="24"/>
        </w:rPr>
        <w:t xml:space="preserve"> (ідентифікаційний код за ЄДРПОУ: 32461669</w:t>
      </w:r>
      <w:r>
        <w:rPr>
          <w:rFonts w:ascii="Times New Roman" w:hAnsi="Times New Roman" w:cs="Times New Roman"/>
          <w:b/>
          <w:color w:val="000000" w:themeColor="text1"/>
          <w:sz w:val="24"/>
          <w:szCs w:val="24"/>
        </w:rPr>
        <w:t>)</w:t>
      </w:r>
      <w:r w:rsidRPr="00214CCD">
        <w:rPr>
          <w:rFonts w:ascii="Times New Roman" w:hAnsi="Times New Roman" w:cs="Times New Roman"/>
          <w:sz w:val="24"/>
          <w:szCs w:val="24"/>
        </w:rPr>
        <w:t xml:space="preserve"> </w:t>
      </w:r>
      <w:r>
        <w:rPr>
          <w:rFonts w:ascii="Times New Roman" w:hAnsi="Times New Roman" w:cs="Times New Roman"/>
          <w:sz w:val="24"/>
          <w:szCs w:val="24"/>
        </w:rPr>
        <w:t xml:space="preserve">Богдана ПУПИ  за №138 </w:t>
      </w:r>
      <w:r w:rsidRPr="00214CCD">
        <w:rPr>
          <w:rFonts w:ascii="Times New Roman" w:hAnsi="Times New Roman" w:cs="Times New Roman"/>
          <w:sz w:val="24"/>
          <w:szCs w:val="24"/>
        </w:rPr>
        <w:t xml:space="preserve"> </w:t>
      </w:r>
      <w:r w:rsidRPr="00214CCD">
        <w:rPr>
          <w:rFonts w:ascii="Times New Roman" w:hAnsi="Times New Roman" w:cs="Times New Roman"/>
          <w:color w:val="000000" w:themeColor="text1"/>
          <w:sz w:val="24"/>
          <w:szCs w:val="24"/>
        </w:rPr>
        <w:t xml:space="preserve">від  </w:t>
      </w:r>
      <w:r>
        <w:rPr>
          <w:rFonts w:ascii="Times New Roman" w:hAnsi="Times New Roman" w:cs="Times New Roman"/>
          <w:color w:val="000000" w:themeColor="text1"/>
          <w:sz w:val="24"/>
          <w:szCs w:val="24"/>
        </w:rPr>
        <w:t>24.03.2026 року</w:t>
      </w:r>
      <w:r w:rsidRPr="00214CCD">
        <w:rPr>
          <w:rFonts w:ascii="Times New Roman" w:hAnsi="Times New Roman" w:cs="Times New Roman"/>
          <w:color w:val="000000" w:themeColor="text1"/>
          <w:sz w:val="24"/>
          <w:szCs w:val="24"/>
        </w:rPr>
        <w:t xml:space="preserve">  про  надання  в оренду земельної ділянки  площею </w:t>
      </w:r>
      <w:r>
        <w:rPr>
          <w:rFonts w:ascii="Times New Roman" w:hAnsi="Times New Roman" w:cs="Times New Roman"/>
          <w:color w:val="000000" w:themeColor="text1"/>
          <w:sz w:val="24"/>
          <w:szCs w:val="24"/>
        </w:rPr>
        <w:t>5,8932</w:t>
      </w:r>
      <w:r w:rsidRPr="00214CCD">
        <w:rPr>
          <w:rFonts w:ascii="Times New Roman" w:hAnsi="Times New Roman" w:cs="Times New Roman"/>
          <w:color w:val="000000" w:themeColor="text1"/>
          <w:sz w:val="24"/>
          <w:szCs w:val="24"/>
        </w:rPr>
        <w:t xml:space="preserve"> га, кадастровий номер 462308</w:t>
      </w:r>
      <w:r>
        <w:rPr>
          <w:rFonts w:ascii="Times New Roman" w:hAnsi="Times New Roman" w:cs="Times New Roman"/>
          <w:color w:val="000000" w:themeColor="text1"/>
          <w:sz w:val="24"/>
          <w:szCs w:val="24"/>
        </w:rPr>
        <w:t>42</w:t>
      </w:r>
      <w:r w:rsidRPr="00214CCD">
        <w:rPr>
          <w:rFonts w:ascii="Times New Roman" w:hAnsi="Times New Roman" w:cs="Times New Roman"/>
          <w:color w:val="000000" w:themeColor="text1"/>
          <w:sz w:val="24"/>
          <w:szCs w:val="24"/>
        </w:rPr>
        <w:t>00:0</w:t>
      </w:r>
      <w:r>
        <w:rPr>
          <w:rFonts w:ascii="Times New Roman" w:hAnsi="Times New Roman" w:cs="Times New Roman"/>
          <w:color w:val="000000" w:themeColor="text1"/>
          <w:sz w:val="24"/>
          <w:szCs w:val="24"/>
        </w:rPr>
        <w:t>8</w:t>
      </w:r>
      <w:r w:rsidRPr="00214CCD">
        <w:rPr>
          <w:rFonts w:ascii="Times New Roman" w:hAnsi="Times New Roman" w:cs="Times New Roman"/>
          <w:color w:val="000000" w:themeColor="text1"/>
          <w:sz w:val="24"/>
          <w:szCs w:val="24"/>
        </w:rPr>
        <w:t>:000:0</w:t>
      </w:r>
      <w:r>
        <w:rPr>
          <w:rFonts w:ascii="Times New Roman" w:hAnsi="Times New Roman" w:cs="Times New Roman"/>
          <w:color w:val="000000" w:themeColor="text1"/>
          <w:sz w:val="24"/>
          <w:szCs w:val="24"/>
        </w:rPr>
        <w:t>132 з видом цільового призначення земельної ділянки</w:t>
      </w:r>
      <w:r w:rsidRPr="00214CCD">
        <w:rPr>
          <w:rFonts w:ascii="Times New Roman" w:hAnsi="Times New Roman" w:cs="Times New Roman"/>
          <w:color w:val="000000" w:themeColor="text1"/>
          <w:sz w:val="24"/>
          <w:szCs w:val="24"/>
        </w:rPr>
        <w:t xml:space="preserve"> </w:t>
      </w:r>
      <w:r>
        <w:rPr>
          <w:rFonts w:ascii="Times New Roman" w:hAnsi="Times New Roman" w:cs="Times New Roman"/>
          <w:sz w:val="24"/>
          <w:szCs w:val="24"/>
        </w:rPr>
        <w:t>для іншого сільськогосподарського призначення</w:t>
      </w:r>
      <w:r w:rsidRPr="00214CCD">
        <w:rPr>
          <w:rFonts w:ascii="Times New Roman" w:hAnsi="Times New Roman" w:cs="Times New Roman"/>
          <w:color w:val="000000" w:themeColor="text1"/>
          <w:sz w:val="24"/>
          <w:szCs w:val="24"/>
        </w:rPr>
        <w:t xml:space="preserve"> (Код КВЦПЗ – </w:t>
      </w:r>
      <w:r>
        <w:rPr>
          <w:rFonts w:ascii="Times New Roman" w:hAnsi="Times New Roman" w:cs="Times New Roman"/>
          <w:color w:val="000000" w:themeColor="text1"/>
          <w:sz w:val="24"/>
          <w:szCs w:val="24"/>
        </w:rPr>
        <w:t>01.13</w:t>
      </w:r>
      <w:r w:rsidRPr="00214CCD">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категорія земель: землі сільськогосподарського призначення, </w:t>
      </w:r>
      <w:r w:rsidRPr="00214CCD">
        <w:rPr>
          <w:rFonts w:ascii="Times New Roman" w:hAnsi="Times New Roman" w:cs="Times New Roman"/>
          <w:color w:val="000000" w:themeColor="text1"/>
          <w:sz w:val="24"/>
          <w:szCs w:val="24"/>
        </w:rPr>
        <w:t xml:space="preserve"> яка знаходиться в с. </w:t>
      </w:r>
      <w:r>
        <w:rPr>
          <w:rFonts w:ascii="Times New Roman" w:hAnsi="Times New Roman" w:cs="Times New Roman"/>
          <w:color w:val="000000" w:themeColor="text1"/>
          <w:sz w:val="24"/>
          <w:szCs w:val="24"/>
        </w:rPr>
        <w:t>Київець</w:t>
      </w:r>
      <w:r w:rsidRPr="00214CCD">
        <w:rPr>
          <w:rFonts w:ascii="Times New Roman" w:hAnsi="Times New Roman" w:cs="Times New Roman"/>
          <w:color w:val="000000" w:themeColor="text1"/>
          <w:sz w:val="24"/>
          <w:szCs w:val="24"/>
        </w:rPr>
        <w:t>, Стрийського району, Львівської області на території</w:t>
      </w:r>
      <w:r>
        <w:rPr>
          <w:rFonts w:ascii="Times New Roman" w:hAnsi="Times New Roman" w:cs="Times New Roman"/>
          <w:color w:val="000000" w:themeColor="text1"/>
          <w:sz w:val="24"/>
          <w:szCs w:val="24"/>
        </w:rPr>
        <w:t xml:space="preserve"> </w:t>
      </w:r>
      <w:r w:rsidRPr="00214CCD">
        <w:rPr>
          <w:rFonts w:ascii="Times New Roman" w:hAnsi="Times New Roman" w:cs="Times New Roman"/>
          <w:color w:val="000000" w:themeColor="text1"/>
          <w:sz w:val="24"/>
          <w:szCs w:val="24"/>
        </w:rPr>
        <w:t xml:space="preserve"> Розвадівської </w:t>
      </w:r>
      <w:r>
        <w:rPr>
          <w:rFonts w:ascii="Times New Roman" w:hAnsi="Times New Roman" w:cs="Times New Roman"/>
          <w:color w:val="000000" w:themeColor="text1"/>
          <w:sz w:val="24"/>
          <w:szCs w:val="24"/>
        </w:rPr>
        <w:t xml:space="preserve"> </w:t>
      </w:r>
      <w:r w:rsidRPr="00214CCD">
        <w:rPr>
          <w:rFonts w:ascii="Times New Roman" w:hAnsi="Times New Roman" w:cs="Times New Roman"/>
          <w:color w:val="000000" w:themeColor="text1"/>
          <w:sz w:val="24"/>
          <w:szCs w:val="24"/>
        </w:rPr>
        <w:t xml:space="preserve">сільської </w:t>
      </w:r>
      <w:r>
        <w:rPr>
          <w:rFonts w:ascii="Times New Roman" w:hAnsi="Times New Roman" w:cs="Times New Roman"/>
          <w:color w:val="000000" w:themeColor="text1"/>
          <w:sz w:val="24"/>
          <w:szCs w:val="24"/>
        </w:rPr>
        <w:t xml:space="preserve"> </w:t>
      </w:r>
      <w:r w:rsidRPr="00214CCD">
        <w:rPr>
          <w:rFonts w:ascii="Times New Roman" w:hAnsi="Times New Roman" w:cs="Times New Roman"/>
          <w:color w:val="000000" w:themeColor="text1"/>
          <w:sz w:val="24"/>
          <w:szCs w:val="24"/>
        </w:rPr>
        <w:t xml:space="preserve">ради, керуючись  ст. ст. </w:t>
      </w:r>
      <w:r w:rsidRPr="00FC2197">
        <w:rPr>
          <w:rFonts w:ascii="Times New Roman" w:hAnsi="Times New Roman" w:cs="Times New Roman"/>
          <w:sz w:val="24"/>
          <w:szCs w:val="24"/>
        </w:rPr>
        <w:t xml:space="preserve"> 12, 93, 124 Земельного кодексу У</w:t>
      </w:r>
      <w:r>
        <w:rPr>
          <w:rFonts w:ascii="Times New Roman" w:hAnsi="Times New Roman" w:cs="Times New Roman"/>
          <w:sz w:val="24"/>
          <w:szCs w:val="24"/>
        </w:rPr>
        <w:t>країни</w:t>
      </w:r>
      <w:r w:rsidRPr="00214CCD">
        <w:rPr>
          <w:rFonts w:ascii="Times New Roman" w:hAnsi="Times New Roman" w:cs="Times New Roman"/>
          <w:color w:val="000000" w:themeColor="text1"/>
          <w:sz w:val="24"/>
          <w:szCs w:val="24"/>
        </w:rPr>
        <w:t xml:space="preserve">, Законом України «Про оренду землі», </w:t>
      </w:r>
      <w:r w:rsidRPr="00214CCD">
        <w:rPr>
          <w:rFonts w:ascii="Times New Roman" w:hAnsi="Times New Roman" w:cs="Times New Roman"/>
          <w:color w:val="000000" w:themeColor="text1"/>
          <w:sz w:val="24"/>
          <w:szCs w:val="24"/>
          <w:lang w:eastAsia="uk-UA"/>
        </w:rPr>
        <w:t xml:space="preserve">Законом України «Про </w:t>
      </w:r>
      <w:r w:rsidRPr="00214CCD">
        <w:rPr>
          <w:rFonts w:ascii="Times New Roman" w:hAnsi="Times New Roman" w:cs="Times New Roman"/>
          <w:color w:val="000000" w:themeColor="text1"/>
          <w:sz w:val="24"/>
          <w:szCs w:val="24"/>
          <w:shd w:val="clear" w:color="auto" w:fill="FFFFFF"/>
        </w:rPr>
        <w:t>внесення змін до деяких законодавчих актів України щодо вдосконалення системи управління та дерегуляції у сфері земельних відносин</w:t>
      </w:r>
      <w:r w:rsidRPr="00214CCD">
        <w:rPr>
          <w:rFonts w:ascii="Times New Roman" w:hAnsi="Times New Roman" w:cs="Times New Roman"/>
          <w:color w:val="000000" w:themeColor="text1"/>
          <w:sz w:val="24"/>
          <w:szCs w:val="24"/>
          <w:lang w:eastAsia="uk-UA"/>
        </w:rPr>
        <w:t xml:space="preserve">» №1423-ІХ від 28.04.2021р., </w:t>
      </w:r>
      <w:r w:rsidRPr="00214CCD">
        <w:rPr>
          <w:rFonts w:ascii="Times New Roman" w:hAnsi="Times New Roman" w:cs="Times New Roman"/>
          <w:color w:val="000000" w:themeColor="text1"/>
          <w:sz w:val="24"/>
          <w:szCs w:val="24"/>
        </w:rPr>
        <w:t xml:space="preserve">ст.26, 59 Закону України «Про місцеве самоврядування в Україні», </w:t>
      </w:r>
      <w:r>
        <w:rPr>
          <w:rFonts w:ascii="Times New Roman" w:eastAsia="Times New Roman" w:hAnsi="Times New Roman" w:cs="Times New Roman"/>
          <w:color w:val="000000" w:themeColor="text1"/>
          <w:sz w:val="24"/>
          <w:szCs w:val="24"/>
          <w:bdr w:val="none" w:sz="0" w:space="0" w:color="auto" w:frame="1"/>
          <w:lang w:eastAsia="uk-UA"/>
        </w:rPr>
        <w:t>враховуючи рекомендації</w:t>
      </w:r>
      <w:r w:rsidRPr="00214CCD">
        <w:rPr>
          <w:rFonts w:ascii="Times New Roman" w:eastAsia="Times New Roman" w:hAnsi="Times New Roman" w:cs="Times New Roman"/>
          <w:color w:val="000000" w:themeColor="text1"/>
          <w:sz w:val="24"/>
          <w:szCs w:val="24"/>
          <w:bdr w:val="none" w:sz="0" w:space="0" w:color="auto" w:frame="1"/>
          <w:lang w:eastAsia="uk-UA"/>
        </w:rPr>
        <w:t xml:space="preserve"> </w:t>
      </w:r>
      <w:r w:rsidRPr="00214CCD">
        <w:rPr>
          <w:rFonts w:ascii="Times New Roman" w:hAnsi="Times New Roman" w:cs="Times New Roman"/>
          <w:color w:val="000000" w:themeColor="text1"/>
          <w:sz w:val="24"/>
          <w:szCs w:val="24"/>
        </w:rPr>
        <w:t xml:space="preserve">постійної комісії з питань земельних відносин, екології, планування території, будівництва, архітектури, охорони пам’яток, історичного середовища, благоустрою, сесія сільської ради, </w:t>
      </w:r>
    </w:p>
    <w:p w14:paraId="17D4FC74" w14:textId="77777777" w:rsidR="00650E04" w:rsidRDefault="00650E04" w:rsidP="00650E04">
      <w:pPr>
        <w:spacing w:after="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1F395C">
        <w:rPr>
          <w:rFonts w:ascii="Times New Roman" w:hAnsi="Times New Roman" w:cs="Times New Roman"/>
          <w:color w:val="000000" w:themeColor="text1"/>
          <w:sz w:val="24"/>
          <w:szCs w:val="24"/>
        </w:rPr>
        <w:t>ВИРІШИЛА:</w:t>
      </w:r>
    </w:p>
    <w:p w14:paraId="60E5AD14" w14:textId="77777777" w:rsidR="00650E04" w:rsidRDefault="00650E04" w:rsidP="00650E04">
      <w:pPr>
        <w:pStyle w:val="a5"/>
        <w:tabs>
          <w:tab w:val="num" w:pos="1353"/>
        </w:tabs>
        <w:spacing w:before="120" w:after="120" w:line="24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    </w:t>
      </w:r>
      <w:r w:rsidRPr="00CC5FE5">
        <w:rPr>
          <w:rFonts w:ascii="Times New Roman" w:hAnsi="Times New Roman" w:cs="Times New Roman"/>
          <w:sz w:val="24"/>
          <w:szCs w:val="24"/>
        </w:rPr>
        <w:t xml:space="preserve">1. Розірвати </w:t>
      </w:r>
      <w:r>
        <w:rPr>
          <w:rFonts w:ascii="Times New Roman" w:hAnsi="Times New Roman" w:cs="Times New Roman"/>
          <w:sz w:val="24"/>
          <w:szCs w:val="24"/>
        </w:rPr>
        <w:t xml:space="preserve"> </w:t>
      </w:r>
      <w:r w:rsidRPr="00CC5FE5">
        <w:rPr>
          <w:rFonts w:ascii="Times New Roman" w:hAnsi="Times New Roman" w:cs="Times New Roman"/>
          <w:sz w:val="24"/>
          <w:szCs w:val="24"/>
        </w:rPr>
        <w:t xml:space="preserve">договір оренди землі за  № </w:t>
      </w:r>
      <w:r>
        <w:rPr>
          <w:rFonts w:ascii="Times New Roman" w:hAnsi="Times New Roman" w:cs="Times New Roman"/>
          <w:sz w:val="24"/>
          <w:szCs w:val="24"/>
        </w:rPr>
        <w:t>50</w:t>
      </w:r>
      <w:r w:rsidRPr="00CC5FE5">
        <w:rPr>
          <w:rFonts w:ascii="Times New Roman" w:hAnsi="Times New Roman" w:cs="Times New Roman"/>
          <w:sz w:val="24"/>
          <w:szCs w:val="24"/>
        </w:rPr>
        <w:t xml:space="preserve"> від </w:t>
      </w:r>
      <w:r>
        <w:rPr>
          <w:rFonts w:ascii="Times New Roman" w:hAnsi="Times New Roman" w:cs="Times New Roman"/>
          <w:sz w:val="24"/>
          <w:szCs w:val="24"/>
        </w:rPr>
        <w:t>25 листопада 2008</w:t>
      </w:r>
      <w:r w:rsidRPr="00CC5FE5">
        <w:rPr>
          <w:rFonts w:ascii="Times New Roman" w:hAnsi="Times New Roman" w:cs="Times New Roman"/>
          <w:sz w:val="24"/>
          <w:szCs w:val="24"/>
        </w:rPr>
        <w:t xml:space="preserve"> року зареєстрованого в </w:t>
      </w:r>
      <w:r>
        <w:rPr>
          <w:rFonts w:ascii="Times New Roman" w:hAnsi="Times New Roman" w:cs="Times New Roman"/>
          <w:sz w:val="24"/>
          <w:szCs w:val="24"/>
        </w:rPr>
        <w:t>Миколаївському відділі ЛРф ДПЦДЗК  23 грудня 2008 року  за  №04:08:456:00003</w:t>
      </w:r>
      <w:r w:rsidRPr="00CC5FE5">
        <w:rPr>
          <w:rFonts w:ascii="Times New Roman" w:hAnsi="Times New Roman" w:cs="Times New Roman"/>
          <w:sz w:val="24"/>
          <w:szCs w:val="24"/>
        </w:rPr>
        <w:t>, Додаткову  угоду  до  Дого</w:t>
      </w:r>
      <w:r>
        <w:rPr>
          <w:rFonts w:ascii="Times New Roman" w:hAnsi="Times New Roman" w:cs="Times New Roman"/>
          <w:sz w:val="24"/>
          <w:szCs w:val="24"/>
        </w:rPr>
        <w:t xml:space="preserve">вору  оренди  землі  № 50  від 25 листопада 2008 року,  </w:t>
      </w:r>
      <w:r w:rsidRPr="00CC5FE5">
        <w:rPr>
          <w:rFonts w:ascii="Times New Roman" w:hAnsi="Times New Roman" w:cs="Times New Roman"/>
          <w:sz w:val="24"/>
          <w:szCs w:val="24"/>
        </w:rPr>
        <w:t xml:space="preserve">укладену  </w:t>
      </w:r>
      <w:r>
        <w:rPr>
          <w:rFonts w:ascii="Times New Roman" w:hAnsi="Times New Roman" w:cs="Times New Roman"/>
          <w:sz w:val="24"/>
          <w:szCs w:val="24"/>
        </w:rPr>
        <w:t>13</w:t>
      </w:r>
      <w:r w:rsidRPr="00CC5FE5">
        <w:rPr>
          <w:rFonts w:ascii="Times New Roman" w:hAnsi="Times New Roman" w:cs="Times New Roman"/>
          <w:sz w:val="24"/>
          <w:szCs w:val="24"/>
        </w:rPr>
        <w:t xml:space="preserve"> </w:t>
      </w:r>
      <w:r>
        <w:rPr>
          <w:rFonts w:ascii="Times New Roman" w:hAnsi="Times New Roman" w:cs="Times New Roman"/>
          <w:sz w:val="24"/>
          <w:szCs w:val="24"/>
        </w:rPr>
        <w:t>вересня</w:t>
      </w:r>
      <w:r w:rsidRPr="00CC5FE5">
        <w:rPr>
          <w:rFonts w:ascii="Times New Roman" w:hAnsi="Times New Roman" w:cs="Times New Roman"/>
          <w:sz w:val="24"/>
          <w:szCs w:val="24"/>
        </w:rPr>
        <w:t xml:space="preserve">  20</w:t>
      </w:r>
      <w:r>
        <w:rPr>
          <w:rFonts w:ascii="Times New Roman" w:hAnsi="Times New Roman" w:cs="Times New Roman"/>
          <w:sz w:val="24"/>
          <w:szCs w:val="24"/>
        </w:rPr>
        <w:t>22</w:t>
      </w:r>
      <w:r w:rsidRPr="00CC5FE5">
        <w:rPr>
          <w:rFonts w:ascii="Times New Roman" w:hAnsi="Times New Roman" w:cs="Times New Roman"/>
          <w:sz w:val="24"/>
          <w:szCs w:val="24"/>
        </w:rPr>
        <w:t xml:space="preserve">  року,  між   </w:t>
      </w:r>
      <w:r>
        <w:rPr>
          <w:rFonts w:ascii="Times New Roman" w:hAnsi="Times New Roman" w:cs="Times New Roman"/>
          <w:sz w:val="24"/>
          <w:szCs w:val="24"/>
        </w:rPr>
        <w:t>Розвадівською сільською радою  Стрийського  району Львівської області  в  особі сільського голови Сидора Романа Ярославовича</w:t>
      </w:r>
      <w:r w:rsidRPr="00CC5FE5">
        <w:rPr>
          <w:rFonts w:ascii="Times New Roman" w:hAnsi="Times New Roman" w:cs="Times New Roman"/>
          <w:sz w:val="24"/>
          <w:szCs w:val="24"/>
        </w:rPr>
        <w:t xml:space="preserve">  та  </w:t>
      </w:r>
      <w:r>
        <w:rPr>
          <w:rFonts w:ascii="Times New Roman" w:hAnsi="Times New Roman" w:cs="Times New Roman"/>
          <w:sz w:val="24"/>
          <w:szCs w:val="24"/>
        </w:rPr>
        <w:t xml:space="preserve"> ФГ</w:t>
      </w:r>
      <w:r>
        <w:rPr>
          <w:rFonts w:ascii="Times New Roman" w:hAnsi="Times New Roman" w:cs="Times New Roman"/>
          <w:sz w:val="24"/>
          <w:szCs w:val="24"/>
          <w:lang w:val="en-US"/>
        </w:rPr>
        <w:t xml:space="preserve"> “</w:t>
      </w:r>
      <w:r>
        <w:rPr>
          <w:rFonts w:ascii="Times New Roman" w:hAnsi="Times New Roman" w:cs="Times New Roman"/>
          <w:sz w:val="24"/>
          <w:szCs w:val="24"/>
        </w:rPr>
        <w:t>УЛАР</w:t>
      </w:r>
      <w:r>
        <w:rPr>
          <w:rFonts w:ascii="Times New Roman" w:hAnsi="Times New Roman" w:cs="Times New Roman"/>
          <w:sz w:val="24"/>
          <w:szCs w:val="24"/>
          <w:lang w:val="en-US"/>
        </w:rPr>
        <w:t>”</w:t>
      </w:r>
      <w:r w:rsidRPr="00CC5FE5">
        <w:rPr>
          <w:rFonts w:ascii="Times New Roman" w:hAnsi="Times New Roman" w:cs="Times New Roman"/>
          <w:sz w:val="24"/>
          <w:szCs w:val="24"/>
        </w:rPr>
        <w:t xml:space="preserve"> на  земельну  ділянку  площею </w:t>
      </w:r>
      <w:r>
        <w:rPr>
          <w:rFonts w:ascii="Times New Roman" w:hAnsi="Times New Roman" w:cs="Times New Roman"/>
          <w:sz w:val="24"/>
          <w:szCs w:val="24"/>
        </w:rPr>
        <w:t>15,1417</w:t>
      </w:r>
      <w:r w:rsidRPr="00CC5FE5">
        <w:rPr>
          <w:rFonts w:ascii="Times New Roman" w:hAnsi="Times New Roman" w:cs="Times New Roman"/>
          <w:sz w:val="24"/>
          <w:szCs w:val="24"/>
        </w:rPr>
        <w:t xml:space="preserve"> га, кадастровий  номер 462308</w:t>
      </w:r>
      <w:r>
        <w:rPr>
          <w:rFonts w:ascii="Times New Roman" w:hAnsi="Times New Roman" w:cs="Times New Roman"/>
          <w:sz w:val="24"/>
          <w:szCs w:val="24"/>
        </w:rPr>
        <w:t>42</w:t>
      </w:r>
      <w:r w:rsidRPr="00CC5FE5">
        <w:rPr>
          <w:rFonts w:ascii="Times New Roman" w:hAnsi="Times New Roman" w:cs="Times New Roman"/>
          <w:sz w:val="24"/>
          <w:szCs w:val="24"/>
        </w:rPr>
        <w:t>00:</w:t>
      </w:r>
      <w:r>
        <w:rPr>
          <w:rFonts w:ascii="Times New Roman" w:hAnsi="Times New Roman" w:cs="Times New Roman"/>
          <w:sz w:val="24"/>
          <w:szCs w:val="24"/>
        </w:rPr>
        <w:t>08</w:t>
      </w:r>
      <w:r w:rsidRPr="00CC5FE5">
        <w:rPr>
          <w:rFonts w:ascii="Times New Roman" w:hAnsi="Times New Roman" w:cs="Times New Roman"/>
          <w:sz w:val="24"/>
          <w:szCs w:val="24"/>
        </w:rPr>
        <w:t>:000:0</w:t>
      </w:r>
      <w:r>
        <w:rPr>
          <w:rFonts w:ascii="Times New Roman" w:hAnsi="Times New Roman" w:cs="Times New Roman"/>
          <w:sz w:val="24"/>
          <w:szCs w:val="24"/>
        </w:rPr>
        <w:t xml:space="preserve">001 з видом цільового призначення </w:t>
      </w:r>
      <w:r w:rsidRPr="00CC5FE5">
        <w:rPr>
          <w:rFonts w:ascii="Times New Roman" w:hAnsi="Times New Roman" w:cs="Times New Roman"/>
          <w:sz w:val="24"/>
          <w:szCs w:val="24"/>
        </w:rPr>
        <w:t xml:space="preserve"> для іншого сільськогосподарського призначення (Код</w:t>
      </w:r>
      <w:r>
        <w:rPr>
          <w:rFonts w:ascii="Times New Roman" w:hAnsi="Times New Roman" w:cs="Times New Roman"/>
          <w:sz w:val="24"/>
          <w:szCs w:val="24"/>
        </w:rPr>
        <w:t xml:space="preserve"> </w:t>
      </w:r>
      <w:r w:rsidRPr="00CC5FE5">
        <w:rPr>
          <w:rFonts w:ascii="Times New Roman" w:hAnsi="Times New Roman" w:cs="Times New Roman"/>
          <w:sz w:val="24"/>
          <w:szCs w:val="24"/>
        </w:rPr>
        <w:t xml:space="preserve"> КВЦПЗ – 01.13), категорія землі: землі сільськогосподарського призначення, яка розташова</w:t>
      </w:r>
      <w:r>
        <w:rPr>
          <w:rFonts w:ascii="Times New Roman" w:hAnsi="Times New Roman" w:cs="Times New Roman"/>
          <w:sz w:val="24"/>
          <w:szCs w:val="24"/>
        </w:rPr>
        <w:t xml:space="preserve">на в  </w:t>
      </w:r>
      <w:r w:rsidRPr="00CC5FE5">
        <w:rPr>
          <w:rFonts w:ascii="Times New Roman" w:hAnsi="Times New Roman" w:cs="Times New Roman"/>
          <w:sz w:val="24"/>
          <w:szCs w:val="24"/>
        </w:rPr>
        <w:t xml:space="preserve">с. </w:t>
      </w:r>
      <w:r>
        <w:rPr>
          <w:rFonts w:ascii="Times New Roman" w:hAnsi="Times New Roman" w:cs="Times New Roman"/>
          <w:sz w:val="24"/>
          <w:szCs w:val="24"/>
        </w:rPr>
        <w:t xml:space="preserve">Київець, </w:t>
      </w:r>
      <w:r w:rsidRPr="00CC5FE5">
        <w:rPr>
          <w:rFonts w:ascii="Times New Roman" w:hAnsi="Times New Roman" w:cs="Times New Roman"/>
          <w:sz w:val="24"/>
          <w:szCs w:val="24"/>
        </w:rPr>
        <w:t xml:space="preserve"> Стрийського району, Львівської області </w:t>
      </w:r>
      <w:r w:rsidRPr="00CC5FE5">
        <w:rPr>
          <w:rFonts w:ascii="Times New Roman" w:hAnsi="Times New Roman" w:cs="Times New Roman"/>
          <w:sz w:val="24"/>
          <w:szCs w:val="24"/>
          <w:lang w:val="en-US"/>
        </w:rPr>
        <w:t xml:space="preserve"> </w:t>
      </w:r>
      <w:r w:rsidRPr="00CC5FE5">
        <w:rPr>
          <w:rFonts w:ascii="Times New Roman" w:hAnsi="Times New Roman" w:cs="Times New Roman"/>
          <w:sz w:val="24"/>
          <w:szCs w:val="24"/>
        </w:rPr>
        <w:t>на території   Розвадівської   сільської   ради,  право  оренди  земельної   ділянки  зареєстровано в Дер</w:t>
      </w:r>
      <w:r>
        <w:rPr>
          <w:rFonts w:ascii="Times New Roman" w:hAnsi="Times New Roman" w:cs="Times New Roman"/>
          <w:sz w:val="24"/>
          <w:szCs w:val="24"/>
        </w:rPr>
        <w:t>жавному реєстрі  речових  прав, індексний номер витягу:324920816, дата, час формування 06.03.2023 року, Номер  запису про інше речове право: 28963780, дати, час державної  реєстрації: 12.11.2018 року  за  взаємною  згодою  сторін.</w:t>
      </w:r>
    </w:p>
    <w:p w14:paraId="662DC848" w14:textId="77777777" w:rsidR="00650E04" w:rsidRDefault="00650E04" w:rsidP="00650E04">
      <w:pPr>
        <w:pStyle w:val="a5"/>
        <w:tabs>
          <w:tab w:val="num" w:pos="1353"/>
        </w:tabs>
        <w:spacing w:before="120" w:after="120" w:line="240" w:lineRule="auto"/>
        <w:ind w:left="0" w:firstLine="360"/>
        <w:jc w:val="both"/>
        <w:rPr>
          <w:rFonts w:ascii="Times New Roman" w:hAnsi="Times New Roman" w:cs="Times New Roman"/>
          <w:sz w:val="24"/>
          <w:szCs w:val="24"/>
        </w:rPr>
      </w:pPr>
    </w:p>
    <w:p w14:paraId="05696134" w14:textId="77777777" w:rsidR="00650E04" w:rsidRPr="00EC2D2B" w:rsidRDefault="00650E04" w:rsidP="00650E04">
      <w:pPr>
        <w:pStyle w:val="a5"/>
        <w:tabs>
          <w:tab w:val="num" w:pos="1353"/>
        </w:tabs>
        <w:spacing w:before="120" w:after="12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color w:val="000000" w:themeColor="text1"/>
          <w:sz w:val="24"/>
          <w:szCs w:val="24"/>
        </w:rPr>
        <w:t xml:space="preserve"> 2. </w:t>
      </w:r>
      <w:r w:rsidRPr="00265E21">
        <w:rPr>
          <w:rFonts w:ascii="Times New Roman" w:hAnsi="Times New Roman" w:cs="Times New Roman"/>
          <w:color w:val="000000" w:themeColor="text1"/>
          <w:sz w:val="24"/>
          <w:szCs w:val="24"/>
        </w:rPr>
        <w:t xml:space="preserve">Надати  в  оренду </w:t>
      </w:r>
      <w:r w:rsidRPr="00265E21">
        <w:rPr>
          <w:rFonts w:ascii="Times New Roman" w:hAnsi="Times New Roman" w:cs="Times New Roman"/>
          <w:b/>
          <w:color w:val="000000" w:themeColor="text1"/>
          <w:sz w:val="24"/>
          <w:szCs w:val="24"/>
        </w:rPr>
        <w:t xml:space="preserve">ФГ </w:t>
      </w:r>
      <w:r w:rsidRPr="00265E21">
        <w:rPr>
          <w:rFonts w:ascii="Times New Roman" w:hAnsi="Times New Roman" w:cs="Times New Roman"/>
          <w:b/>
          <w:color w:val="000000" w:themeColor="text1"/>
          <w:sz w:val="24"/>
          <w:szCs w:val="24"/>
          <w:lang w:val="en-US"/>
        </w:rPr>
        <w:t>“</w:t>
      </w:r>
      <w:r w:rsidRPr="00265E21">
        <w:rPr>
          <w:rFonts w:ascii="Times New Roman" w:hAnsi="Times New Roman" w:cs="Times New Roman"/>
          <w:b/>
          <w:color w:val="000000" w:themeColor="text1"/>
          <w:sz w:val="24"/>
          <w:szCs w:val="24"/>
        </w:rPr>
        <w:t>УЛАР</w:t>
      </w:r>
      <w:r w:rsidRPr="00265E21">
        <w:rPr>
          <w:rFonts w:ascii="Times New Roman" w:hAnsi="Times New Roman" w:cs="Times New Roman"/>
          <w:b/>
          <w:color w:val="000000" w:themeColor="text1"/>
          <w:sz w:val="24"/>
          <w:szCs w:val="24"/>
          <w:lang w:val="en-US"/>
        </w:rPr>
        <w:t>”</w:t>
      </w:r>
      <w:r w:rsidRPr="00265E21">
        <w:rPr>
          <w:rFonts w:ascii="Times New Roman" w:hAnsi="Times New Roman" w:cs="Times New Roman"/>
          <w:b/>
          <w:color w:val="000000" w:themeColor="text1"/>
          <w:sz w:val="24"/>
          <w:szCs w:val="24"/>
        </w:rPr>
        <w:t xml:space="preserve"> (ідентифікаційний код за ЄДРПОУ: 32461669)</w:t>
      </w:r>
      <w:r w:rsidRPr="00265E21">
        <w:rPr>
          <w:rFonts w:ascii="Times New Roman" w:hAnsi="Times New Roman" w:cs="Times New Roman"/>
          <w:color w:val="000000" w:themeColor="text1"/>
          <w:sz w:val="24"/>
          <w:szCs w:val="24"/>
        </w:rPr>
        <w:t xml:space="preserve"> земельну  ділянку  площею 5,8932 га, кадастровий  номер 4623084200:08:000:0132</w:t>
      </w:r>
      <w:r>
        <w:rPr>
          <w:rFonts w:ascii="Times New Roman" w:hAnsi="Times New Roman" w:cs="Times New Roman"/>
          <w:color w:val="000000" w:themeColor="text1"/>
          <w:sz w:val="24"/>
          <w:szCs w:val="24"/>
        </w:rPr>
        <w:t xml:space="preserve"> з</w:t>
      </w:r>
      <w:r w:rsidRPr="00265E2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видом цільового призначення земельної ділянки</w:t>
      </w:r>
      <w:r w:rsidRPr="00214CCD">
        <w:rPr>
          <w:rFonts w:ascii="Times New Roman" w:hAnsi="Times New Roman" w:cs="Times New Roman"/>
          <w:color w:val="000000" w:themeColor="text1"/>
          <w:sz w:val="24"/>
          <w:szCs w:val="24"/>
        </w:rPr>
        <w:t xml:space="preserve"> </w:t>
      </w:r>
      <w:r>
        <w:rPr>
          <w:rFonts w:ascii="Times New Roman" w:hAnsi="Times New Roman" w:cs="Times New Roman"/>
          <w:sz w:val="24"/>
          <w:szCs w:val="24"/>
        </w:rPr>
        <w:t>для іншого сільськогосподарського призначення</w:t>
      </w:r>
      <w:r w:rsidRPr="00214CCD">
        <w:rPr>
          <w:rFonts w:ascii="Times New Roman" w:hAnsi="Times New Roman" w:cs="Times New Roman"/>
          <w:color w:val="000000" w:themeColor="text1"/>
          <w:sz w:val="24"/>
          <w:szCs w:val="24"/>
        </w:rPr>
        <w:t xml:space="preserve"> (Код КВЦПЗ – </w:t>
      </w:r>
      <w:r>
        <w:rPr>
          <w:rFonts w:ascii="Times New Roman" w:hAnsi="Times New Roman" w:cs="Times New Roman"/>
          <w:color w:val="000000" w:themeColor="text1"/>
          <w:sz w:val="24"/>
          <w:szCs w:val="24"/>
        </w:rPr>
        <w:t>01.13</w:t>
      </w:r>
      <w:r w:rsidRPr="00214CCD">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категорія земель: землі сільськогосподарського призначення, </w:t>
      </w:r>
      <w:r w:rsidRPr="00214CCD">
        <w:rPr>
          <w:rFonts w:ascii="Times New Roman" w:hAnsi="Times New Roman" w:cs="Times New Roman"/>
          <w:color w:val="000000" w:themeColor="text1"/>
          <w:sz w:val="24"/>
          <w:szCs w:val="24"/>
        </w:rPr>
        <w:t xml:space="preserve"> яка знаходиться в с. </w:t>
      </w:r>
      <w:r>
        <w:rPr>
          <w:rFonts w:ascii="Times New Roman" w:hAnsi="Times New Roman" w:cs="Times New Roman"/>
          <w:color w:val="000000" w:themeColor="text1"/>
          <w:sz w:val="24"/>
          <w:szCs w:val="24"/>
        </w:rPr>
        <w:t>Київець</w:t>
      </w:r>
      <w:r w:rsidRPr="00214CCD">
        <w:rPr>
          <w:rFonts w:ascii="Times New Roman" w:hAnsi="Times New Roman" w:cs="Times New Roman"/>
          <w:color w:val="000000" w:themeColor="text1"/>
          <w:sz w:val="24"/>
          <w:szCs w:val="24"/>
        </w:rPr>
        <w:t>, Стрийського району, Львівської області на території Розвадівської сільської ради</w:t>
      </w:r>
      <w:r w:rsidRPr="00265E21">
        <w:rPr>
          <w:rFonts w:ascii="Times New Roman" w:hAnsi="Times New Roman" w:cs="Times New Roman"/>
          <w:color w:val="000000" w:themeColor="text1"/>
          <w:sz w:val="24"/>
          <w:szCs w:val="24"/>
        </w:rPr>
        <w:t>,</w:t>
      </w:r>
      <w:r w:rsidRPr="00265E21">
        <w:rPr>
          <w:rFonts w:ascii="Times New Roman" w:hAnsi="Times New Roman"/>
          <w:color w:val="000000" w:themeColor="text1"/>
          <w:sz w:val="24"/>
          <w:szCs w:val="24"/>
        </w:rPr>
        <w:t xml:space="preserve"> терміном  на  </w:t>
      </w:r>
      <w:r>
        <w:rPr>
          <w:rFonts w:ascii="Times New Roman" w:hAnsi="Times New Roman"/>
          <w:b/>
          <w:bCs/>
          <w:color w:val="000000" w:themeColor="text1"/>
          <w:sz w:val="24"/>
          <w:szCs w:val="24"/>
        </w:rPr>
        <w:t>20</w:t>
      </w:r>
      <w:r w:rsidRPr="00265E21">
        <w:rPr>
          <w:rFonts w:ascii="Times New Roman" w:hAnsi="Times New Roman"/>
          <w:color w:val="000000" w:themeColor="text1"/>
          <w:sz w:val="24"/>
          <w:szCs w:val="24"/>
        </w:rPr>
        <w:t xml:space="preserve"> </w:t>
      </w:r>
      <w:r w:rsidRPr="00265E21">
        <w:rPr>
          <w:rFonts w:ascii="Times New Roman" w:hAnsi="Times New Roman"/>
          <w:b/>
          <w:bCs/>
          <w:color w:val="000000" w:themeColor="text1"/>
          <w:sz w:val="24"/>
          <w:szCs w:val="24"/>
        </w:rPr>
        <w:t>років.</w:t>
      </w:r>
    </w:p>
    <w:p w14:paraId="36C2C2B6" w14:textId="77777777" w:rsidR="00650E04" w:rsidRDefault="00650E04" w:rsidP="00650E04">
      <w:pPr>
        <w:pStyle w:val="12"/>
        <w:spacing w:after="0" w:line="240" w:lineRule="auto"/>
        <w:ind w:left="0"/>
        <w:contextualSpacing/>
        <w:jc w:val="both"/>
        <w:rPr>
          <w:rFonts w:ascii="Times New Roman" w:hAnsi="Times New Roman"/>
          <w:color w:val="000000" w:themeColor="text1"/>
          <w:sz w:val="24"/>
          <w:szCs w:val="24"/>
          <w:lang w:val="uk-UA"/>
        </w:rPr>
      </w:pPr>
      <w:r>
        <w:rPr>
          <w:rFonts w:ascii="Times New Roman" w:hAnsi="Times New Roman"/>
          <w:color w:val="000000" w:themeColor="text1"/>
          <w:sz w:val="24"/>
          <w:szCs w:val="24"/>
          <w:lang w:val="uk-UA"/>
        </w:rPr>
        <w:t xml:space="preserve">       3.</w:t>
      </w:r>
      <w:r w:rsidRPr="00214CCD">
        <w:rPr>
          <w:rFonts w:ascii="Times New Roman" w:hAnsi="Times New Roman"/>
          <w:color w:val="000000" w:themeColor="text1"/>
          <w:sz w:val="24"/>
          <w:szCs w:val="24"/>
          <w:lang w:val="uk-UA"/>
        </w:rPr>
        <w:t xml:space="preserve">Орендну плату встановити в розмірі  </w:t>
      </w:r>
      <w:r>
        <w:rPr>
          <w:rFonts w:ascii="Times New Roman" w:hAnsi="Times New Roman"/>
          <w:b/>
          <w:bCs/>
          <w:color w:val="000000" w:themeColor="text1"/>
          <w:sz w:val="24"/>
          <w:szCs w:val="24"/>
          <w:lang w:val="uk-UA"/>
        </w:rPr>
        <w:t>12</w:t>
      </w:r>
      <w:r w:rsidRPr="00214CCD">
        <w:rPr>
          <w:rFonts w:ascii="Times New Roman" w:hAnsi="Times New Roman"/>
          <w:b/>
          <w:bCs/>
          <w:color w:val="000000" w:themeColor="text1"/>
          <w:sz w:val="24"/>
          <w:szCs w:val="24"/>
          <w:lang w:val="uk-UA"/>
        </w:rPr>
        <w:t xml:space="preserve"> (</w:t>
      </w:r>
      <w:r>
        <w:rPr>
          <w:rFonts w:ascii="Times New Roman" w:hAnsi="Times New Roman"/>
          <w:b/>
          <w:bCs/>
          <w:color w:val="000000" w:themeColor="text1"/>
          <w:sz w:val="24"/>
          <w:szCs w:val="24"/>
          <w:lang w:val="uk-UA"/>
        </w:rPr>
        <w:t>дванадцять</w:t>
      </w:r>
      <w:r w:rsidRPr="00214CCD">
        <w:rPr>
          <w:rFonts w:ascii="Times New Roman" w:hAnsi="Times New Roman"/>
          <w:b/>
          <w:bCs/>
          <w:color w:val="000000" w:themeColor="text1"/>
          <w:sz w:val="24"/>
          <w:szCs w:val="24"/>
          <w:lang w:val="uk-UA"/>
        </w:rPr>
        <w:t xml:space="preserve">)  </w:t>
      </w:r>
      <w:r w:rsidRPr="00000F20">
        <w:rPr>
          <w:rFonts w:ascii="Times New Roman" w:hAnsi="Times New Roman"/>
          <w:bCs/>
          <w:color w:val="000000" w:themeColor="text1"/>
          <w:sz w:val="24"/>
          <w:szCs w:val="24"/>
          <w:lang w:val="uk-UA"/>
        </w:rPr>
        <w:t>відсотків</w:t>
      </w:r>
      <w:r w:rsidRPr="00214CCD">
        <w:rPr>
          <w:rFonts w:ascii="Times New Roman" w:hAnsi="Times New Roman"/>
          <w:b/>
          <w:bCs/>
          <w:color w:val="000000" w:themeColor="text1"/>
          <w:sz w:val="24"/>
          <w:szCs w:val="24"/>
          <w:lang w:val="uk-UA"/>
        </w:rPr>
        <w:t xml:space="preserve"> </w:t>
      </w:r>
      <w:r w:rsidRPr="00214CCD">
        <w:rPr>
          <w:rFonts w:ascii="Times New Roman" w:hAnsi="Times New Roman"/>
          <w:color w:val="000000" w:themeColor="text1"/>
          <w:sz w:val="24"/>
          <w:szCs w:val="24"/>
          <w:lang w:val="uk-UA"/>
        </w:rPr>
        <w:t xml:space="preserve"> від  нормативної грошової оцінки  земельної  ділянки  в  рік</w:t>
      </w:r>
      <w:r>
        <w:rPr>
          <w:rFonts w:ascii="Times New Roman" w:hAnsi="Times New Roman"/>
          <w:color w:val="000000" w:themeColor="text1"/>
          <w:sz w:val="24"/>
          <w:szCs w:val="24"/>
          <w:lang w:val="uk-UA"/>
        </w:rPr>
        <w:t>.</w:t>
      </w:r>
    </w:p>
    <w:p w14:paraId="68B48A25" w14:textId="77777777" w:rsidR="00650E04" w:rsidRPr="00214CCD" w:rsidRDefault="00650E04" w:rsidP="00650E04">
      <w:pPr>
        <w:pStyle w:val="12"/>
        <w:spacing w:after="0" w:line="240" w:lineRule="auto"/>
        <w:ind w:left="0"/>
        <w:contextualSpacing/>
        <w:jc w:val="both"/>
        <w:rPr>
          <w:rFonts w:ascii="Times New Roman" w:hAnsi="Times New Roman" w:cs="Times New Roman"/>
          <w:color w:val="000000" w:themeColor="text1"/>
          <w:sz w:val="24"/>
          <w:szCs w:val="24"/>
          <w:lang w:val="uk-UA"/>
        </w:rPr>
      </w:pPr>
    </w:p>
    <w:p w14:paraId="712498F6" w14:textId="77777777" w:rsidR="00650E04" w:rsidRDefault="00650E04" w:rsidP="00650E04">
      <w:pPr>
        <w:pStyle w:val="a5"/>
        <w:tabs>
          <w:tab w:val="num" w:pos="993"/>
        </w:tabs>
        <w:spacing w:after="0" w:line="240" w:lineRule="auto"/>
        <w:ind w:left="0" w:firstLine="709"/>
        <w:jc w:val="both"/>
        <w:rPr>
          <w:rFonts w:ascii="Times New Roman" w:hAnsi="Times New Roman"/>
          <w:b/>
          <w:bCs/>
          <w:color w:val="000000" w:themeColor="text1"/>
          <w:sz w:val="24"/>
          <w:szCs w:val="24"/>
        </w:rPr>
      </w:pPr>
      <w:r>
        <w:rPr>
          <w:rFonts w:ascii="Times New Roman" w:hAnsi="Times New Roman" w:cs="Times New Roman"/>
          <w:b/>
          <w:bCs/>
          <w:color w:val="000000" w:themeColor="text1"/>
          <w:sz w:val="24"/>
          <w:szCs w:val="24"/>
        </w:rPr>
        <w:t>152299,51</w:t>
      </w:r>
      <w:r w:rsidRPr="00214CCD">
        <w:rPr>
          <w:rFonts w:ascii="Times New Roman" w:hAnsi="Times New Roman" w:cs="Times New Roman"/>
          <w:b/>
          <w:bCs/>
          <w:color w:val="000000" w:themeColor="text1"/>
          <w:sz w:val="24"/>
          <w:szCs w:val="24"/>
        </w:rPr>
        <w:t xml:space="preserve"> грн</w:t>
      </w:r>
      <w:r w:rsidRPr="00214CCD">
        <w:rPr>
          <w:rFonts w:ascii="Times New Roman" w:hAnsi="Times New Roman"/>
          <w:b/>
          <w:bCs/>
          <w:color w:val="000000" w:themeColor="text1"/>
          <w:sz w:val="24"/>
          <w:szCs w:val="24"/>
        </w:rPr>
        <w:t xml:space="preserve">  Х  </w:t>
      </w:r>
      <w:r>
        <w:rPr>
          <w:rFonts w:ascii="Times New Roman" w:hAnsi="Times New Roman"/>
          <w:b/>
          <w:bCs/>
          <w:color w:val="000000" w:themeColor="text1"/>
          <w:sz w:val="24"/>
          <w:szCs w:val="24"/>
        </w:rPr>
        <w:t>12%</w:t>
      </w:r>
      <w:r w:rsidRPr="00214CCD">
        <w:rPr>
          <w:rFonts w:ascii="Times New Roman" w:hAnsi="Times New Roman"/>
          <w:b/>
          <w:bCs/>
          <w:color w:val="000000" w:themeColor="text1"/>
          <w:sz w:val="24"/>
          <w:szCs w:val="24"/>
        </w:rPr>
        <w:t xml:space="preserve"> = </w:t>
      </w:r>
      <w:r>
        <w:rPr>
          <w:rFonts w:ascii="Times New Roman" w:hAnsi="Times New Roman"/>
          <w:b/>
          <w:bCs/>
          <w:color w:val="000000" w:themeColor="text1"/>
          <w:sz w:val="24"/>
          <w:szCs w:val="24"/>
        </w:rPr>
        <w:t>18 275,9412</w:t>
      </w:r>
      <w:r w:rsidRPr="00214CCD">
        <w:rPr>
          <w:rFonts w:ascii="Times New Roman" w:hAnsi="Times New Roman"/>
          <w:b/>
          <w:bCs/>
          <w:color w:val="000000" w:themeColor="text1"/>
          <w:sz w:val="24"/>
          <w:szCs w:val="24"/>
        </w:rPr>
        <w:t xml:space="preserve"> грн.</w:t>
      </w:r>
    </w:p>
    <w:p w14:paraId="240D084F" w14:textId="77777777" w:rsidR="00650E04" w:rsidRPr="00214CCD" w:rsidRDefault="00650E04" w:rsidP="00650E04">
      <w:pPr>
        <w:pStyle w:val="a5"/>
        <w:tabs>
          <w:tab w:val="num" w:pos="993"/>
        </w:tabs>
        <w:spacing w:after="0" w:line="240" w:lineRule="auto"/>
        <w:ind w:left="0" w:firstLine="709"/>
        <w:jc w:val="both"/>
        <w:rPr>
          <w:rFonts w:ascii="Times New Roman" w:hAnsi="Times New Roman"/>
          <w:b/>
          <w:bCs/>
          <w:color w:val="000000" w:themeColor="text1"/>
          <w:sz w:val="24"/>
          <w:szCs w:val="24"/>
        </w:rPr>
      </w:pPr>
    </w:p>
    <w:p w14:paraId="23048AC1" w14:textId="77777777" w:rsidR="00650E04" w:rsidRDefault="00650E04" w:rsidP="00650E04">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      </w:t>
      </w:r>
      <w:r w:rsidRPr="00EC2D2B">
        <w:rPr>
          <w:rFonts w:ascii="Times New Roman" w:hAnsi="Times New Roman" w:cs="Times New Roman"/>
          <w:bCs/>
          <w:color w:val="000000" w:themeColor="text1"/>
          <w:sz w:val="24"/>
          <w:szCs w:val="24"/>
        </w:rPr>
        <w:t>4.</w:t>
      </w:r>
      <w:r>
        <w:rPr>
          <w:rFonts w:ascii="Times New Roman" w:hAnsi="Times New Roman" w:cs="Times New Roman"/>
          <w:bCs/>
          <w:color w:val="000000" w:themeColor="text1"/>
          <w:sz w:val="24"/>
          <w:szCs w:val="24"/>
        </w:rPr>
        <w:t xml:space="preserve"> </w:t>
      </w:r>
      <w:r w:rsidRPr="00265E21">
        <w:rPr>
          <w:rFonts w:ascii="Times New Roman" w:hAnsi="Times New Roman" w:cs="Times New Roman"/>
          <w:b/>
          <w:color w:val="000000" w:themeColor="text1"/>
          <w:sz w:val="24"/>
          <w:szCs w:val="24"/>
        </w:rPr>
        <w:t xml:space="preserve">ФГ </w:t>
      </w:r>
      <w:r w:rsidRPr="00265E21">
        <w:rPr>
          <w:rFonts w:ascii="Times New Roman" w:hAnsi="Times New Roman" w:cs="Times New Roman"/>
          <w:b/>
          <w:color w:val="000000" w:themeColor="text1"/>
          <w:sz w:val="24"/>
          <w:szCs w:val="24"/>
          <w:lang w:val="en-US"/>
        </w:rPr>
        <w:t>“</w:t>
      </w:r>
      <w:r w:rsidRPr="00265E21">
        <w:rPr>
          <w:rFonts w:ascii="Times New Roman" w:hAnsi="Times New Roman" w:cs="Times New Roman"/>
          <w:b/>
          <w:color w:val="000000" w:themeColor="text1"/>
          <w:sz w:val="24"/>
          <w:szCs w:val="24"/>
        </w:rPr>
        <w:t>УЛАР</w:t>
      </w:r>
      <w:r w:rsidRPr="00265E21">
        <w:rPr>
          <w:rFonts w:ascii="Times New Roman" w:hAnsi="Times New Roman" w:cs="Times New Roman"/>
          <w:b/>
          <w:color w:val="000000" w:themeColor="text1"/>
          <w:sz w:val="24"/>
          <w:szCs w:val="24"/>
          <w:lang w:val="en-US"/>
        </w:rPr>
        <w:t>”</w:t>
      </w:r>
      <w:r w:rsidRPr="00265E21">
        <w:rPr>
          <w:rFonts w:ascii="Times New Roman" w:hAnsi="Times New Roman" w:cs="Times New Roman"/>
          <w:b/>
          <w:color w:val="000000" w:themeColor="text1"/>
          <w:sz w:val="24"/>
          <w:szCs w:val="24"/>
        </w:rPr>
        <w:t xml:space="preserve"> (ідентифікаційний код за ЄДРПОУ: 32461669)</w:t>
      </w:r>
      <w:r w:rsidRPr="00EC2D2B">
        <w:rPr>
          <w:rFonts w:ascii="Times New Roman" w:hAnsi="Times New Roman" w:cs="Times New Roman"/>
          <w:color w:val="000000" w:themeColor="text1"/>
          <w:sz w:val="24"/>
          <w:szCs w:val="24"/>
        </w:rPr>
        <w:t xml:space="preserve">  укласти  договір  оренди  з   Розвадівською  сільською радою  на  земельну ділянку площею </w:t>
      </w:r>
      <w:r>
        <w:rPr>
          <w:rFonts w:ascii="Times New Roman" w:hAnsi="Times New Roman" w:cs="Times New Roman"/>
          <w:color w:val="000000" w:themeColor="text1"/>
          <w:sz w:val="24"/>
          <w:szCs w:val="24"/>
        </w:rPr>
        <w:t>5,8932</w:t>
      </w:r>
      <w:r w:rsidRPr="00EC2D2B">
        <w:rPr>
          <w:rFonts w:ascii="Times New Roman" w:hAnsi="Times New Roman" w:cs="Times New Roman"/>
          <w:color w:val="000000" w:themeColor="text1"/>
          <w:sz w:val="24"/>
          <w:szCs w:val="24"/>
        </w:rPr>
        <w:t xml:space="preserve"> га, кадастровий номер 462308</w:t>
      </w:r>
      <w:r>
        <w:rPr>
          <w:rFonts w:ascii="Times New Roman" w:hAnsi="Times New Roman" w:cs="Times New Roman"/>
          <w:color w:val="000000" w:themeColor="text1"/>
          <w:sz w:val="24"/>
          <w:szCs w:val="24"/>
        </w:rPr>
        <w:t>42</w:t>
      </w:r>
      <w:r w:rsidRPr="00EC2D2B">
        <w:rPr>
          <w:rFonts w:ascii="Times New Roman" w:hAnsi="Times New Roman" w:cs="Times New Roman"/>
          <w:color w:val="000000" w:themeColor="text1"/>
          <w:sz w:val="24"/>
          <w:szCs w:val="24"/>
        </w:rPr>
        <w:t>00:0</w:t>
      </w:r>
      <w:r>
        <w:rPr>
          <w:rFonts w:ascii="Times New Roman" w:hAnsi="Times New Roman" w:cs="Times New Roman"/>
          <w:color w:val="000000" w:themeColor="text1"/>
          <w:sz w:val="24"/>
          <w:szCs w:val="24"/>
        </w:rPr>
        <w:t>8</w:t>
      </w:r>
      <w:r w:rsidRPr="00EC2D2B">
        <w:rPr>
          <w:rFonts w:ascii="Times New Roman" w:hAnsi="Times New Roman" w:cs="Times New Roman"/>
          <w:color w:val="000000" w:themeColor="text1"/>
          <w:sz w:val="24"/>
          <w:szCs w:val="24"/>
        </w:rPr>
        <w:t>:000:0</w:t>
      </w:r>
      <w:r>
        <w:rPr>
          <w:rFonts w:ascii="Times New Roman" w:hAnsi="Times New Roman" w:cs="Times New Roman"/>
          <w:color w:val="000000" w:themeColor="text1"/>
          <w:sz w:val="24"/>
          <w:szCs w:val="24"/>
        </w:rPr>
        <w:t>132</w:t>
      </w:r>
      <w:r w:rsidRPr="00EC2D2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з видом цільового призначення земельної ділянки</w:t>
      </w:r>
      <w:r w:rsidRPr="00214CCD">
        <w:rPr>
          <w:rFonts w:ascii="Times New Roman" w:hAnsi="Times New Roman" w:cs="Times New Roman"/>
          <w:color w:val="000000" w:themeColor="text1"/>
          <w:sz w:val="24"/>
          <w:szCs w:val="24"/>
        </w:rPr>
        <w:t xml:space="preserve"> </w:t>
      </w:r>
      <w:r>
        <w:rPr>
          <w:rFonts w:ascii="Times New Roman" w:hAnsi="Times New Roman" w:cs="Times New Roman"/>
          <w:sz w:val="24"/>
          <w:szCs w:val="24"/>
        </w:rPr>
        <w:t>для іншого сільськогосподарського призначення</w:t>
      </w:r>
      <w:r w:rsidRPr="00214CCD">
        <w:rPr>
          <w:rFonts w:ascii="Times New Roman" w:hAnsi="Times New Roman" w:cs="Times New Roman"/>
          <w:color w:val="000000" w:themeColor="text1"/>
          <w:sz w:val="24"/>
          <w:szCs w:val="24"/>
        </w:rPr>
        <w:t xml:space="preserve"> (Код КВЦПЗ – </w:t>
      </w:r>
      <w:r>
        <w:rPr>
          <w:rFonts w:ascii="Times New Roman" w:hAnsi="Times New Roman" w:cs="Times New Roman"/>
          <w:color w:val="000000" w:themeColor="text1"/>
          <w:sz w:val="24"/>
          <w:szCs w:val="24"/>
        </w:rPr>
        <w:t>01.13</w:t>
      </w:r>
      <w:r w:rsidRPr="00214CCD">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категорія земель: землі сільськогосподарського призначення, </w:t>
      </w:r>
      <w:r w:rsidRPr="00214CCD">
        <w:rPr>
          <w:rFonts w:ascii="Times New Roman" w:hAnsi="Times New Roman" w:cs="Times New Roman"/>
          <w:color w:val="000000" w:themeColor="text1"/>
          <w:sz w:val="24"/>
          <w:szCs w:val="24"/>
        </w:rPr>
        <w:t xml:space="preserve"> яка знаходиться в с. </w:t>
      </w:r>
      <w:r>
        <w:rPr>
          <w:rFonts w:ascii="Times New Roman" w:hAnsi="Times New Roman" w:cs="Times New Roman"/>
          <w:color w:val="000000" w:themeColor="text1"/>
          <w:sz w:val="24"/>
          <w:szCs w:val="24"/>
        </w:rPr>
        <w:t>Київець</w:t>
      </w:r>
      <w:r w:rsidRPr="00214CCD">
        <w:rPr>
          <w:rFonts w:ascii="Times New Roman" w:hAnsi="Times New Roman" w:cs="Times New Roman"/>
          <w:color w:val="000000" w:themeColor="text1"/>
          <w:sz w:val="24"/>
          <w:szCs w:val="24"/>
        </w:rPr>
        <w:t>, Стрийського району, Львівської області на території Розвадівської сільської ради</w:t>
      </w:r>
      <w:r w:rsidRPr="00EC2D2B">
        <w:rPr>
          <w:rFonts w:ascii="Times New Roman" w:hAnsi="Times New Roman" w:cs="Times New Roman"/>
          <w:color w:val="000000" w:themeColor="text1"/>
          <w:sz w:val="24"/>
          <w:szCs w:val="24"/>
        </w:rPr>
        <w:t xml:space="preserve"> та  зареєструвати  його  згідно  чинного законодавства.</w:t>
      </w:r>
    </w:p>
    <w:p w14:paraId="004BCF9B" w14:textId="77777777" w:rsidR="00650E04" w:rsidRPr="00EC2D2B" w:rsidRDefault="00650E04" w:rsidP="00650E04">
      <w:pPr>
        <w:spacing w:after="0" w:line="240" w:lineRule="auto"/>
        <w:jc w:val="both"/>
        <w:rPr>
          <w:rFonts w:ascii="Times New Roman" w:hAnsi="Times New Roman" w:cs="Times New Roman"/>
          <w:color w:val="000000" w:themeColor="text1"/>
          <w:sz w:val="24"/>
          <w:szCs w:val="24"/>
        </w:rPr>
      </w:pPr>
    </w:p>
    <w:p w14:paraId="77681757" w14:textId="77777777" w:rsidR="00650E04" w:rsidRDefault="00650E04" w:rsidP="00650E04">
      <w:pPr>
        <w:ind w:right="-284"/>
        <w:jc w:val="both"/>
        <w:rPr>
          <w:rFonts w:ascii="Times New Roman" w:hAnsi="Times New Roman" w:cs="Times New Roman"/>
          <w:sz w:val="24"/>
          <w:szCs w:val="24"/>
        </w:rPr>
      </w:pPr>
      <w:r>
        <w:rPr>
          <w:rFonts w:ascii="Times New Roman" w:hAnsi="Times New Roman" w:cs="Times New Roman"/>
          <w:sz w:val="24"/>
          <w:szCs w:val="24"/>
        </w:rPr>
        <w:t xml:space="preserve">        5. </w:t>
      </w:r>
      <w:r w:rsidRPr="00EC2D2B">
        <w:rPr>
          <w:rFonts w:ascii="Times New Roman" w:hAnsi="Times New Roman" w:cs="Times New Roman"/>
          <w:sz w:val="24"/>
          <w:szCs w:val="24"/>
        </w:rPr>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6F5460FC" w14:textId="77777777" w:rsidR="00650E04" w:rsidRPr="00EC2D2B" w:rsidRDefault="00650E04" w:rsidP="00650E04">
      <w:pPr>
        <w:ind w:right="-284"/>
        <w:rPr>
          <w:rFonts w:ascii="Times New Roman" w:hAnsi="Times New Roman"/>
          <w:color w:val="000000" w:themeColor="text1"/>
          <w:sz w:val="24"/>
          <w:szCs w:val="24"/>
        </w:rPr>
      </w:pPr>
    </w:p>
    <w:p w14:paraId="13199FDB" w14:textId="77777777" w:rsidR="00650E04" w:rsidRPr="00D06984" w:rsidRDefault="00650E04" w:rsidP="00650E04">
      <w:pPr>
        <w:pStyle w:val="a5"/>
        <w:ind w:left="709" w:right="-284"/>
        <w:rPr>
          <w:rFonts w:ascii="Times New Roman" w:hAnsi="Times New Roman"/>
          <w:color w:val="000000" w:themeColor="text1"/>
          <w:sz w:val="24"/>
        </w:rPr>
      </w:pPr>
    </w:p>
    <w:p w14:paraId="59165538" w14:textId="77777777" w:rsidR="00650E04" w:rsidRDefault="00650E04" w:rsidP="00650E04">
      <w:pPr>
        <w:ind w:left="993" w:right="-284"/>
        <w:rPr>
          <w:rFonts w:ascii="Times New Roman" w:hAnsi="Times New Roman" w:cs="Times New Roman"/>
          <w:color w:val="000000" w:themeColor="text1"/>
          <w:sz w:val="24"/>
          <w:szCs w:val="24"/>
        </w:rPr>
      </w:pPr>
      <w:r w:rsidRPr="00D06984">
        <w:rPr>
          <w:rFonts w:ascii="Times New Roman" w:hAnsi="Times New Roman" w:cs="Times New Roman"/>
        </w:rPr>
        <w:t xml:space="preserve"> </w:t>
      </w:r>
      <w:r>
        <w:rPr>
          <w:rFonts w:ascii="Times New Roman" w:hAnsi="Times New Roman" w:cs="Times New Roman"/>
        </w:rPr>
        <w:t xml:space="preserve"> </w:t>
      </w:r>
      <w:r w:rsidRPr="00D06984">
        <w:rPr>
          <w:rFonts w:ascii="Times New Roman" w:hAnsi="Times New Roman" w:cs="Times New Roman"/>
        </w:rPr>
        <w:t xml:space="preserve">   </w:t>
      </w:r>
      <w:r w:rsidRPr="00D06984">
        <w:rPr>
          <w:rFonts w:ascii="Times New Roman" w:hAnsi="Times New Roman" w:cs="Times New Roman"/>
          <w:color w:val="000000" w:themeColor="text1"/>
          <w:sz w:val="24"/>
          <w:szCs w:val="24"/>
        </w:rPr>
        <w:t>Сільський голова                                                      Роман  СИДОР</w:t>
      </w:r>
    </w:p>
    <w:p w14:paraId="48D03C2E" w14:textId="77777777" w:rsidR="00650E04" w:rsidRDefault="00650E04" w:rsidP="00650E04">
      <w:pPr>
        <w:tabs>
          <w:tab w:val="left" w:pos="1890"/>
        </w:tabs>
        <w:rPr>
          <w:rFonts w:ascii="Times New Roman" w:hAnsi="Times New Roman"/>
          <w:color w:val="000000" w:themeColor="text1"/>
          <w:sz w:val="24"/>
        </w:rPr>
      </w:pPr>
    </w:p>
    <w:p w14:paraId="77A18DB2" w14:textId="77777777" w:rsidR="00650E04" w:rsidRPr="007321EF" w:rsidRDefault="00650E04" w:rsidP="00650E04">
      <w:pPr>
        <w:pStyle w:val="a5"/>
        <w:tabs>
          <w:tab w:val="left" w:pos="360"/>
        </w:tabs>
        <w:ind w:left="0"/>
        <w:jc w:val="both"/>
        <w:rPr>
          <w:rFonts w:ascii="Times New Roman" w:hAnsi="Times New Roman" w:cs="Times New Roman"/>
        </w:rPr>
      </w:pPr>
    </w:p>
    <w:p w14:paraId="0BC5CF77" w14:textId="77777777" w:rsidR="00650E04" w:rsidRPr="00CC5FE5" w:rsidRDefault="00650E04" w:rsidP="00650E04">
      <w:pPr>
        <w:tabs>
          <w:tab w:val="left" w:pos="1890"/>
        </w:tabs>
        <w:rPr>
          <w:rFonts w:ascii="Times New Roman" w:hAnsi="Times New Roman"/>
        </w:rPr>
      </w:pPr>
    </w:p>
    <w:p w14:paraId="3EB4CDFD" w14:textId="77777777" w:rsidR="00650E04" w:rsidRPr="00CC5FE5" w:rsidRDefault="00650E04" w:rsidP="00650E04">
      <w:pPr>
        <w:pStyle w:val="a5"/>
        <w:tabs>
          <w:tab w:val="left" w:pos="360"/>
        </w:tabs>
        <w:ind w:left="0"/>
        <w:jc w:val="both"/>
        <w:rPr>
          <w:rFonts w:ascii="Times New Roman" w:hAnsi="Times New Roman"/>
          <w:sz w:val="24"/>
        </w:rPr>
      </w:pPr>
    </w:p>
    <w:p w14:paraId="394F40DF" w14:textId="77777777" w:rsidR="00650E04" w:rsidRPr="00CC5FE5" w:rsidRDefault="00650E04" w:rsidP="00650E04">
      <w:pPr>
        <w:pStyle w:val="a5"/>
        <w:tabs>
          <w:tab w:val="left" w:pos="360"/>
        </w:tabs>
        <w:ind w:left="0"/>
        <w:jc w:val="both"/>
        <w:rPr>
          <w:rFonts w:ascii="Times New Roman" w:hAnsi="Times New Roman"/>
          <w:sz w:val="24"/>
        </w:rPr>
      </w:pPr>
    </w:p>
    <w:p w14:paraId="30787C4F" w14:textId="77777777" w:rsidR="00650E04" w:rsidRDefault="00650E04" w:rsidP="00650E04">
      <w:pPr>
        <w:spacing w:after="0"/>
      </w:pPr>
    </w:p>
    <w:p w14:paraId="1945BF9D" w14:textId="77777777" w:rsidR="00650E04" w:rsidRDefault="00650E04" w:rsidP="00650E04">
      <w:pPr>
        <w:spacing w:after="0"/>
      </w:pPr>
    </w:p>
    <w:p w14:paraId="23D4A681" w14:textId="77777777" w:rsidR="00650E04" w:rsidRDefault="00650E04" w:rsidP="00650E04">
      <w:pPr>
        <w:spacing w:after="0"/>
      </w:pPr>
    </w:p>
    <w:p w14:paraId="30046CBE" w14:textId="77777777" w:rsidR="00650E04" w:rsidRDefault="00650E04" w:rsidP="00650E04">
      <w:pPr>
        <w:spacing w:after="0"/>
      </w:pPr>
    </w:p>
    <w:p w14:paraId="34CC929C" w14:textId="77777777" w:rsidR="00650E04" w:rsidRDefault="00650E04" w:rsidP="00650E04">
      <w:pPr>
        <w:spacing w:after="0"/>
      </w:pPr>
    </w:p>
    <w:p w14:paraId="27213F7E" w14:textId="77777777" w:rsidR="00650E04" w:rsidRDefault="00650E04" w:rsidP="00650E04">
      <w:pPr>
        <w:spacing w:after="0"/>
      </w:pPr>
    </w:p>
    <w:p w14:paraId="418D8FED" w14:textId="77777777" w:rsidR="00650E04" w:rsidRDefault="00650E04" w:rsidP="00650E04">
      <w:pPr>
        <w:spacing w:after="0"/>
      </w:pPr>
    </w:p>
    <w:p w14:paraId="6ED7580D" w14:textId="77777777" w:rsidR="00650E04" w:rsidRDefault="00650E04" w:rsidP="00650E04">
      <w:pPr>
        <w:spacing w:after="0"/>
      </w:pPr>
    </w:p>
    <w:p w14:paraId="5659EC93" w14:textId="77777777" w:rsidR="00650E04" w:rsidRDefault="00650E04" w:rsidP="00650E04">
      <w:pPr>
        <w:spacing w:after="0"/>
      </w:pPr>
    </w:p>
    <w:p w14:paraId="52D59500" w14:textId="77777777" w:rsidR="00650E04" w:rsidRDefault="00650E04" w:rsidP="00650E04">
      <w:pPr>
        <w:spacing w:after="0"/>
      </w:pPr>
    </w:p>
    <w:p w14:paraId="66C1F36B" w14:textId="77777777" w:rsidR="00650E04" w:rsidRDefault="00650E04" w:rsidP="00650E04">
      <w:pPr>
        <w:spacing w:after="0"/>
      </w:pPr>
    </w:p>
    <w:p w14:paraId="39A44895" w14:textId="77777777" w:rsidR="00650E04" w:rsidRDefault="00650E04" w:rsidP="00650E04">
      <w:pPr>
        <w:spacing w:after="0"/>
      </w:pPr>
    </w:p>
    <w:p w14:paraId="6E814781" w14:textId="77777777" w:rsidR="00650E04" w:rsidRDefault="00650E04" w:rsidP="00650E04">
      <w:pPr>
        <w:spacing w:after="0"/>
      </w:pPr>
    </w:p>
    <w:p w14:paraId="70A115B9" w14:textId="77777777" w:rsidR="00650E04" w:rsidRDefault="00650E04" w:rsidP="00650E04">
      <w:pPr>
        <w:spacing w:after="0"/>
      </w:pPr>
    </w:p>
    <w:p w14:paraId="6ECB4FC4" w14:textId="77777777" w:rsidR="00650E04" w:rsidRDefault="00650E04" w:rsidP="00650E04">
      <w:pPr>
        <w:spacing w:after="0"/>
      </w:pPr>
    </w:p>
    <w:p w14:paraId="08C01242" w14:textId="77777777" w:rsidR="00650E04" w:rsidRDefault="00650E04" w:rsidP="00650E04">
      <w:pPr>
        <w:spacing w:after="0"/>
      </w:pPr>
    </w:p>
    <w:p w14:paraId="4B8931C9" w14:textId="77777777" w:rsidR="00650E04" w:rsidRDefault="00650E04" w:rsidP="00650E04">
      <w:pPr>
        <w:spacing w:after="0"/>
      </w:pPr>
    </w:p>
    <w:p w14:paraId="6947D49E" w14:textId="77777777" w:rsidR="00650E04" w:rsidRDefault="00650E04" w:rsidP="00650E04">
      <w:pPr>
        <w:spacing w:after="0"/>
      </w:pPr>
    </w:p>
    <w:p w14:paraId="03B4A11F" w14:textId="77777777" w:rsidR="00650E04" w:rsidRPr="00F47CFD" w:rsidRDefault="00650E04" w:rsidP="00650E04">
      <w:pPr>
        <w:spacing w:after="0" w:line="240" w:lineRule="auto"/>
        <w:rPr>
          <w:noProof/>
          <w:lang w:eastAsia="uk-UA"/>
        </w:rPr>
      </w:pPr>
      <w:r w:rsidRPr="00C46DDD">
        <w:rPr>
          <w:rFonts w:ascii="Times New Roman" w:hAnsi="Times New Roman"/>
          <w:sz w:val="24"/>
        </w:rPr>
        <w:t xml:space="preserve">                                                                         </w:t>
      </w:r>
      <w:r w:rsidRPr="00F47CFD">
        <w:rPr>
          <w:noProof/>
          <w:lang w:eastAsia="uk-UA"/>
        </w:rPr>
        <w:drawing>
          <wp:inline distT="0" distB="0" distL="0" distR="0" wp14:anchorId="3D39326D" wp14:editId="5650426F">
            <wp:extent cx="571500" cy="762000"/>
            <wp:effectExtent l="0" t="0" r="0" b="0"/>
            <wp:docPr id="27" name="Рисунок 27"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4395CF12" w14:textId="77777777" w:rsidR="00650E04" w:rsidRPr="00F47CFD" w:rsidRDefault="00650E04" w:rsidP="00650E04">
      <w:pPr>
        <w:spacing w:after="0" w:line="240" w:lineRule="auto"/>
        <w:rPr>
          <w:noProof/>
          <w:lang w:eastAsia="uk-UA"/>
        </w:rPr>
      </w:pPr>
      <w:r w:rsidRPr="00F47CFD">
        <w:rPr>
          <w:rFonts w:ascii="Times New Roman" w:hAnsi="Times New Roman"/>
          <w:sz w:val="24"/>
        </w:rPr>
        <w:t xml:space="preserve">        </w:t>
      </w:r>
    </w:p>
    <w:p w14:paraId="6535B0D7"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57CE1700"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18552E40" w14:textId="77777777" w:rsidR="00650E04" w:rsidRPr="00F47CFD" w:rsidRDefault="00650E04" w:rsidP="00650E0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Сімдесят  восьма   </w:t>
      </w:r>
      <w:r w:rsidRPr="00F47CFD">
        <w:rPr>
          <w:rFonts w:ascii="Times New Roman" w:hAnsi="Times New Roman" w:cs="Times New Roman"/>
          <w:b/>
          <w:sz w:val="28"/>
          <w:szCs w:val="28"/>
        </w:rPr>
        <w:t>чергова  сесія  VIII скликання</w:t>
      </w:r>
    </w:p>
    <w:p w14:paraId="16DBF929" w14:textId="77777777" w:rsidR="00650E04" w:rsidRPr="00F47CFD" w:rsidRDefault="00650E04" w:rsidP="00650E04">
      <w:pPr>
        <w:spacing w:after="0" w:line="240" w:lineRule="auto"/>
        <w:jc w:val="center"/>
        <w:rPr>
          <w:rFonts w:ascii="Times New Roman" w:hAnsi="Times New Roman" w:cs="Times New Roman"/>
          <w:b/>
          <w:sz w:val="28"/>
          <w:szCs w:val="28"/>
        </w:rPr>
      </w:pPr>
    </w:p>
    <w:p w14:paraId="0FF25E4F"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6018A9F4" w14:textId="77777777" w:rsidR="00650E04" w:rsidRPr="00EA59E8" w:rsidRDefault="00650E04" w:rsidP="00650E04">
      <w:pPr>
        <w:pStyle w:val="aa"/>
        <w:shd w:val="clear" w:color="auto" w:fill="FFFFFF"/>
        <w:jc w:val="both"/>
        <w:rPr>
          <w:b/>
          <w:sz w:val="23"/>
          <w:szCs w:val="23"/>
        </w:rPr>
      </w:pPr>
      <w:r>
        <w:rPr>
          <w:b/>
          <w:sz w:val="23"/>
          <w:szCs w:val="23"/>
        </w:rPr>
        <w:t xml:space="preserve"> 28 </w:t>
      </w:r>
      <w:r w:rsidRPr="00F47CFD">
        <w:rPr>
          <w:b/>
          <w:sz w:val="23"/>
          <w:szCs w:val="23"/>
        </w:rPr>
        <w:t xml:space="preserve"> </w:t>
      </w:r>
      <w:r>
        <w:rPr>
          <w:b/>
          <w:sz w:val="23"/>
          <w:szCs w:val="23"/>
        </w:rPr>
        <w:t xml:space="preserve">травня  </w:t>
      </w:r>
      <w:r w:rsidRPr="00F47CFD">
        <w:rPr>
          <w:b/>
          <w:sz w:val="23"/>
          <w:szCs w:val="23"/>
        </w:rPr>
        <w:t>202</w:t>
      </w:r>
      <w:r>
        <w:rPr>
          <w:b/>
          <w:sz w:val="23"/>
          <w:szCs w:val="23"/>
        </w:rPr>
        <w:t>6 року</w:t>
      </w:r>
      <w:r>
        <w:rPr>
          <w:b/>
          <w:sz w:val="23"/>
          <w:szCs w:val="23"/>
        </w:rPr>
        <w:tab/>
      </w:r>
      <w:r>
        <w:rPr>
          <w:b/>
          <w:sz w:val="23"/>
          <w:szCs w:val="23"/>
        </w:rPr>
        <w:tab/>
        <w:t xml:space="preserve">           </w:t>
      </w:r>
      <w:r w:rsidRPr="00F47CFD">
        <w:rPr>
          <w:b/>
          <w:sz w:val="23"/>
          <w:szCs w:val="23"/>
        </w:rPr>
        <w:t xml:space="preserve"> с. Розвадів</w:t>
      </w:r>
      <w:r w:rsidRPr="00F47CFD">
        <w:rPr>
          <w:b/>
          <w:sz w:val="23"/>
          <w:szCs w:val="23"/>
        </w:rPr>
        <w:tab/>
      </w:r>
      <w:r>
        <w:rPr>
          <w:b/>
          <w:sz w:val="23"/>
          <w:szCs w:val="23"/>
        </w:rPr>
        <w:t xml:space="preserve">              </w:t>
      </w:r>
      <w:r w:rsidRPr="00F47CFD">
        <w:rPr>
          <w:b/>
          <w:sz w:val="23"/>
          <w:szCs w:val="23"/>
        </w:rPr>
        <w:tab/>
        <w:t xml:space="preserve">        </w:t>
      </w:r>
      <w:r>
        <w:rPr>
          <w:b/>
          <w:sz w:val="23"/>
          <w:szCs w:val="23"/>
        </w:rPr>
        <w:t xml:space="preserve">       </w:t>
      </w:r>
      <w:r w:rsidRPr="00F47CFD">
        <w:rPr>
          <w:b/>
          <w:sz w:val="23"/>
          <w:szCs w:val="23"/>
          <w:lang w:val="en-US"/>
        </w:rPr>
        <w:t xml:space="preserve"> </w:t>
      </w:r>
      <w:r w:rsidRPr="00F47CFD">
        <w:rPr>
          <w:b/>
          <w:sz w:val="23"/>
          <w:szCs w:val="23"/>
        </w:rPr>
        <w:t xml:space="preserve"> </w:t>
      </w:r>
      <w:r>
        <w:rPr>
          <w:b/>
          <w:sz w:val="23"/>
          <w:szCs w:val="23"/>
        </w:rPr>
        <w:t xml:space="preserve">         № 2429</w:t>
      </w:r>
    </w:p>
    <w:p w14:paraId="2D3CEAC1" w14:textId="77777777" w:rsidR="00650E04" w:rsidRPr="00D40BFF" w:rsidRDefault="00650E04" w:rsidP="00650E04">
      <w:pPr>
        <w:pStyle w:val="aa"/>
        <w:spacing w:before="0" w:beforeAutospacing="0" w:after="0" w:afterAutospacing="0"/>
        <w:rPr>
          <w:b/>
          <w:bCs/>
          <w:color w:val="000000" w:themeColor="text1"/>
        </w:rPr>
      </w:pPr>
      <w:r w:rsidRPr="00F3551F">
        <w:rPr>
          <w:b/>
          <w:bCs/>
          <w:color w:val="000000" w:themeColor="text1"/>
          <w:lang w:val="en-US"/>
        </w:rPr>
        <w:t xml:space="preserve"> </w:t>
      </w:r>
      <w:r w:rsidRPr="00D40BFF">
        <w:rPr>
          <w:b/>
          <w:bCs/>
          <w:color w:val="000000" w:themeColor="text1"/>
          <w:lang w:val="en-US"/>
        </w:rPr>
        <w:t>“</w:t>
      </w:r>
      <w:r w:rsidRPr="00D40BFF">
        <w:rPr>
          <w:b/>
          <w:bCs/>
          <w:color w:val="000000" w:themeColor="text1"/>
        </w:rPr>
        <w:t xml:space="preserve">Про розгляд  клопотання  ФГ </w:t>
      </w:r>
      <w:r w:rsidRPr="00D40BFF">
        <w:rPr>
          <w:b/>
          <w:bCs/>
          <w:color w:val="000000" w:themeColor="text1"/>
          <w:lang w:val="en-US"/>
        </w:rPr>
        <w:t>“</w:t>
      </w:r>
      <w:r w:rsidRPr="00D40BFF">
        <w:rPr>
          <w:b/>
          <w:bCs/>
          <w:color w:val="000000" w:themeColor="text1"/>
        </w:rPr>
        <w:t>УЛАР</w:t>
      </w:r>
      <w:r w:rsidRPr="00D40BFF">
        <w:rPr>
          <w:b/>
          <w:bCs/>
          <w:color w:val="000000" w:themeColor="text1"/>
          <w:lang w:val="en-US"/>
        </w:rPr>
        <w:t>”</w:t>
      </w:r>
      <w:r w:rsidRPr="00D40BFF">
        <w:rPr>
          <w:b/>
          <w:bCs/>
          <w:color w:val="000000" w:themeColor="text1"/>
        </w:rPr>
        <w:t xml:space="preserve"> за № 138 </w:t>
      </w:r>
      <w:r>
        <w:rPr>
          <w:b/>
          <w:bCs/>
          <w:color w:val="000000" w:themeColor="text1"/>
        </w:rPr>
        <w:t xml:space="preserve"> </w:t>
      </w:r>
      <w:r w:rsidRPr="00D40BFF">
        <w:rPr>
          <w:b/>
          <w:bCs/>
          <w:color w:val="000000" w:themeColor="text1"/>
        </w:rPr>
        <w:t xml:space="preserve">від </w:t>
      </w:r>
      <w:r>
        <w:rPr>
          <w:b/>
          <w:bCs/>
          <w:color w:val="000000" w:themeColor="text1"/>
        </w:rPr>
        <w:t xml:space="preserve"> </w:t>
      </w:r>
      <w:r w:rsidRPr="00D40BFF">
        <w:rPr>
          <w:b/>
          <w:bCs/>
          <w:color w:val="000000" w:themeColor="text1"/>
        </w:rPr>
        <w:t>24.03.2026 року</w:t>
      </w:r>
    </w:p>
    <w:p w14:paraId="1506C449" w14:textId="77777777" w:rsidR="00650E04" w:rsidRPr="00D40BFF" w:rsidRDefault="00650E04" w:rsidP="00650E04">
      <w:pPr>
        <w:pStyle w:val="aa"/>
        <w:spacing w:before="0" w:beforeAutospacing="0" w:after="0" w:afterAutospacing="0"/>
        <w:rPr>
          <w:b/>
          <w:bCs/>
          <w:color w:val="000000" w:themeColor="text1"/>
        </w:rPr>
      </w:pPr>
      <w:r w:rsidRPr="00D40BFF">
        <w:rPr>
          <w:b/>
          <w:bCs/>
          <w:color w:val="000000" w:themeColor="text1"/>
        </w:rPr>
        <w:t xml:space="preserve"> про надання в оренду земельної  ділянки  площею </w:t>
      </w:r>
      <w:r>
        <w:rPr>
          <w:b/>
          <w:bCs/>
          <w:color w:val="000000" w:themeColor="text1"/>
        </w:rPr>
        <w:t>9,2485</w:t>
      </w:r>
      <w:r w:rsidRPr="00D40BFF">
        <w:rPr>
          <w:b/>
          <w:bCs/>
          <w:color w:val="000000" w:themeColor="text1"/>
        </w:rPr>
        <w:t xml:space="preserve"> га</w:t>
      </w:r>
    </w:p>
    <w:p w14:paraId="3FA4D3A6" w14:textId="77777777" w:rsidR="00650E04" w:rsidRPr="00D40BFF" w:rsidRDefault="00650E04" w:rsidP="00650E04">
      <w:pPr>
        <w:pStyle w:val="aa"/>
        <w:spacing w:before="0" w:beforeAutospacing="0" w:after="0" w:afterAutospacing="0"/>
        <w:rPr>
          <w:b/>
          <w:bCs/>
          <w:color w:val="000000" w:themeColor="text1"/>
        </w:rPr>
      </w:pPr>
      <w:r w:rsidRPr="00D40BFF">
        <w:rPr>
          <w:b/>
          <w:bCs/>
          <w:color w:val="000000" w:themeColor="text1"/>
        </w:rPr>
        <w:t xml:space="preserve"> кадастровий номер 4623084200:08:000:013</w:t>
      </w:r>
      <w:r>
        <w:rPr>
          <w:b/>
          <w:bCs/>
          <w:color w:val="000000" w:themeColor="text1"/>
        </w:rPr>
        <w:t>3</w:t>
      </w:r>
      <w:r w:rsidRPr="00D40BFF">
        <w:rPr>
          <w:b/>
          <w:bCs/>
          <w:color w:val="000000" w:themeColor="text1"/>
        </w:rPr>
        <w:t xml:space="preserve"> за  місцем розташування:</w:t>
      </w:r>
    </w:p>
    <w:p w14:paraId="31586AD0" w14:textId="77777777" w:rsidR="00650E04" w:rsidRPr="00D40BFF" w:rsidRDefault="00650E04" w:rsidP="00650E04">
      <w:pPr>
        <w:pStyle w:val="aa"/>
        <w:spacing w:before="0" w:beforeAutospacing="0" w:after="0" w:afterAutospacing="0"/>
        <w:rPr>
          <w:b/>
          <w:bCs/>
          <w:color w:val="000000" w:themeColor="text1"/>
          <w:lang w:val="en-US"/>
        </w:rPr>
      </w:pPr>
      <w:r w:rsidRPr="00D40BFF">
        <w:rPr>
          <w:b/>
          <w:bCs/>
          <w:color w:val="000000" w:themeColor="text1"/>
        </w:rPr>
        <w:t xml:space="preserve"> с. Київець, Стрийського району, Львівської області</w:t>
      </w:r>
      <w:r>
        <w:rPr>
          <w:b/>
          <w:bCs/>
          <w:color w:val="000000" w:themeColor="text1"/>
        </w:rPr>
        <w:t xml:space="preserve"> на території Розвадівської сільської  ради</w:t>
      </w:r>
      <w:r w:rsidRPr="00D40BFF">
        <w:rPr>
          <w:b/>
          <w:bCs/>
          <w:color w:val="000000" w:themeColor="text1"/>
          <w:lang w:val="en-US"/>
        </w:rPr>
        <w:t>”</w:t>
      </w:r>
    </w:p>
    <w:p w14:paraId="2806696F" w14:textId="77777777" w:rsidR="00650E04" w:rsidRPr="001F395C" w:rsidRDefault="00650E04" w:rsidP="00650E04">
      <w:pPr>
        <w:pStyle w:val="aa"/>
        <w:spacing w:before="0" w:beforeAutospacing="0" w:after="0" w:afterAutospacing="0"/>
        <w:rPr>
          <w:color w:val="000000" w:themeColor="text1"/>
        </w:rPr>
      </w:pPr>
    </w:p>
    <w:p w14:paraId="19077FD3" w14:textId="77777777" w:rsidR="00650E04" w:rsidRPr="00214CCD" w:rsidRDefault="00650E04" w:rsidP="00650E04">
      <w:pPr>
        <w:spacing w:after="120" w:line="240" w:lineRule="auto"/>
        <w:ind w:firstLine="709"/>
        <w:jc w:val="both"/>
        <w:rPr>
          <w:rFonts w:ascii="Times New Roman" w:hAnsi="Times New Roman" w:cs="Times New Roman"/>
          <w:color w:val="000000" w:themeColor="text1"/>
          <w:sz w:val="24"/>
          <w:szCs w:val="24"/>
        </w:rPr>
      </w:pPr>
      <w:r w:rsidRPr="00214CCD">
        <w:rPr>
          <w:rFonts w:ascii="Times New Roman" w:hAnsi="Times New Roman" w:cs="Times New Roman"/>
          <w:color w:val="000000" w:themeColor="text1"/>
          <w:sz w:val="24"/>
          <w:szCs w:val="24"/>
        </w:rPr>
        <w:t xml:space="preserve">Розглянувши </w:t>
      </w:r>
      <w:r>
        <w:rPr>
          <w:rFonts w:ascii="Times New Roman" w:hAnsi="Times New Roman" w:cs="Times New Roman"/>
          <w:color w:val="000000" w:themeColor="text1"/>
          <w:sz w:val="24"/>
          <w:szCs w:val="24"/>
        </w:rPr>
        <w:t xml:space="preserve"> клопотання  виконавчого  директора </w:t>
      </w:r>
      <w:r w:rsidRPr="00944254">
        <w:rPr>
          <w:rFonts w:ascii="Times New Roman" w:hAnsi="Times New Roman" w:cs="Times New Roman"/>
          <w:b/>
          <w:color w:val="000000" w:themeColor="text1"/>
          <w:sz w:val="24"/>
          <w:szCs w:val="24"/>
        </w:rPr>
        <w:t xml:space="preserve">ФГ </w:t>
      </w:r>
      <w:r w:rsidRPr="00944254">
        <w:rPr>
          <w:rFonts w:ascii="Times New Roman" w:hAnsi="Times New Roman" w:cs="Times New Roman"/>
          <w:b/>
          <w:color w:val="000000" w:themeColor="text1"/>
          <w:sz w:val="24"/>
          <w:szCs w:val="24"/>
          <w:lang w:val="en-US"/>
        </w:rPr>
        <w:t>“</w:t>
      </w:r>
      <w:r w:rsidRPr="00944254">
        <w:rPr>
          <w:rFonts w:ascii="Times New Roman" w:hAnsi="Times New Roman" w:cs="Times New Roman"/>
          <w:b/>
          <w:color w:val="000000" w:themeColor="text1"/>
          <w:sz w:val="24"/>
          <w:szCs w:val="24"/>
        </w:rPr>
        <w:t>УЛАР</w:t>
      </w:r>
      <w:r w:rsidRPr="00944254">
        <w:rPr>
          <w:rFonts w:ascii="Times New Roman" w:hAnsi="Times New Roman" w:cs="Times New Roman"/>
          <w:b/>
          <w:color w:val="000000" w:themeColor="text1"/>
          <w:sz w:val="24"/>
          <w:szCs w:val="24"/>
          <w:lang w:val="en-US"/>
        </w:rPr>
        <w:t>”</w:t>
      </w:r>
      <w:r w:rsidRPr="00944254">
        <w:rPr>
          <w:rFonts w:ascii="Times New Roman" w:hAnsi="Times New Roman" w:cs="Times New Roman"/>
          <w:b/>
          <w:color w:val="000000" w:themeColor="text1"/>
          <w:sz w:val="24"/>
          <w:szCs w:val="24"/>
        </w:rPr>
        <w:t xml:space="preserve"> (ідентифікаційний код за ЄДРПОУ: 32461669</w:t>
      </w:r>
      <w:r>
        <w:rPr>
          <w:rFonts w:ascii="Times New Roman" w:hAnsi="Times New Roman" w:cs="Times New Roman"/>
          <w:b/>
          <w:color w:val="000000" w:themeColor="text1"/>
          <w:sz w:val="24"/>
          <w:szCs w:val="24"/>
        </w:rPr>
        <w:t>)</w:t>
      </w:r>
      <w:r w:rsidRPr="00214CCD">
        <w:rPr>
          <w:rFonts w:ascii="Times New Roman" w:hAnsi="Times New Roman" w:cs="Times New Roman"/>
          <w:sz w:val="24"/>
          <w:szCs w:val="24"/>
        </w:rPr>
        <w:t xml:space="preserve"> </w:t>
      </w:r>
      <w:r>
        <w:rPr>
          <w:rFonts w:ascii="Times New Roman" w:hAnsi="Times New Roman" w:cs="Times New Roman"/>
          <w:sz w:val="24"/>
          <w:szCs w:val="24"/>
        </w:rPr>
        <w:t xml:space="preserve">Богдана ПУПИ  за №138 </w:t>
      </w:r>
      <w:r w:rsidRPr="00214CCD">
        <w:rPr>
          <w:rFonts w:ascii="Times New Roman" w:hAnsi="Times New Roman" w:cs="Times New Roman"/>
          <w:sz w:val="24"/>
          <w:szCs w:val="24"/>
        </w:rPr>
        <w:t xml:space="preserve"> </w:t>
      </w:r>
      <w:r w:rsidRPr="00214CCD">
        <w:rPr>
          <w:rFonts w:ascii="Times New Roman" w:hAnsi="Times New Roman" w:cs="Times New Roman"/>
          <w:color w:val="000000" w:themeColor="text1"/>
          <w:sz w:val="24"/>
          <w:szCs w:val="24"/>
        </w:rPr>
        <w:t xml:space="preserve">від  </w:t>
      </w:r>
      <w:r>
        <w:rPr>
          <w:rFonts w:ascii="Times New Roman" w:hAnsi="Times New Roman" w:cs="Times New Roman"/>
          <w:color w:val="000000" w:themeColor="text1"/>
          <w:sz w:val="24"/>
          <w:szCs w:val="24"/>
        </w:rPr>
        <w:t>24.03.2026 року</w:t>
      </w:r>
      <w:r w:rsidRPr="00214CCD">
        <w:rPr>
          <w:rFonts w:ascii="Times New Roman" w:hAnsi="Times New Roman" w:cs="Times New Roman"/>
          <w:color w:val="000000" w:themeColor="text1"/>
          <w:sz w:val="24"/>
          <w:szCs w:val="24"/>
        </w:rPr>
        <w:t xml:space="preserve">  про  надання  в оренду земельної ділянки  площею </w:t>
      </w:r>
      <w:r>
        <w:rPr>
          <w:rFonts w:ascii="Times New Roman" w:hAnsi="Times New Roman" w:cs="Times New Roman"/>
          <w:color w:val="000000" w:themeColor="text1"/>
          <w:sz w:val="24"/>
          <w:szCs w:val="24"/>
        </w:rPr>
        <w:t>9,2485</w:t>
      </w:r>
      <w:r w:rsidRPr="00214CCD">
        <w:rPr>
          <w:rFonts w:ascii="Times New Roman" w:hAnsi="Times New Roman" w:cs="Times New Roman"/>
          <w:color w:val="000000" w:themeColor="text1"/>
          <w:sz w:val="24"/>
          <w:szCs w:val="24"/>
        </w:rPr>
        <w:t xml:space="preserve"> га, кадастровий номер 462308</w:t>
      </w:r>
      <w:r>
        <w:rPr>
          <w:rFonts w:ascii="Times New Roman" w:hAnsi="Times New Roman" w:cs="Times New Roman"/>
          <w:color w:val="000000" w:themeColor="text1"/>
          <w:sz w:val="24"/>
          <w:szCs w:val="24"/>
        </w:rPr>
        <w:t>42</w:t>
      </w:r>
      <w:r w:rsidRPr="00214CCD">
        <w:rPr>
          <w:rFonts w:ascii="Times New Roman" w:hAnsi="Times New Roman" w:cs="Times New Roman"/>
          <w:color w:val="000000" w:themeColor="text1"/>
          <w:sz w:val="24"/>
          <w:szCs w:val="24"/>
        </w:rPr>
        <w:t>00:0</w:t>
      </w:r>
      <w:r>
        <w:rPr>
          <w:rFonts w:ascii="Times New Roman" w:hAnsi="Times New Roman" w:cs="Times New Roman"/>
          <w:color w:val="000000" w:themeColor="text1"/>
          <w:sz w:val="24"/>
          <w:szCs w:val="24"/>
        </w:rPr>
        <w:t>8</w:t>
      </w:r>
      <w:r w:rsidRPr="00214CCD">
        <w:rPr>
          <w:rFonts w:ascii="Times New Roman" w:hAnsi="Times New Roman" w:cs="Times New Roman"/>
          <w:color w:val="000000" w:themeColor="text1"/>
          <w:sz w:val="24"/>
          <w:szCs w:val="24"/>
        </w:rPr>
        <w:t>:000:0</w:t>
      </w:r>
      <w:r>
        <w:rPr>
          <w:rFonts w:ascii="Times New Roman" w:hAnsi="Times New Roman" w:cs="Times New Roman"/>
          <w:color w:val="000000" w:themeColor="text1"/>
          <w:sz w:val="24"/>
          <w:szCs w:val="24"/>
        </w:rPr>
        <w:t>133 з видом цільового призначення земельної ділянки</w:t>
      </w:r>
      <w:r w:rsidRPr="00214CCD">
        <w:rPr>
          <w:rFonts w:ascii="Times New Roman" w:hAnsi="Times New Roman" w:cs="Times New Roman"/>
          <w:color w:val="000000" w:themeColor="text1"/>
          <w:sz w:val="24"/>
          <w:szCs w:val="24"/>
        </w:rPr>
        <w:t xml:space="preserve"> </w:t>
      </w:r>
      <w:r>
        <w:rPr>
          <w:rFonts w:ascii="Times New Roman" w:hAnsi="Times New Roman" w:cs="Times New Roman"/>
          <w:sz w:val="24"/>
          <w:szCs w:val="24"/>
        </w:rPr>
        <w:t>для іншого сільськогосподарського призначення</w:t>
      </w:r>
      <w:r w:rsidRPr="00214CCD">
        <w:rPr>
          <w:rFonts w:ascii="Times New Roman" w:hAnsi="Times New Roman" w:cs="Times New Roman"/>
          <w:color w:val="000000" w:themeColor="text1"/>
          <w:sz w:val="24"/>
          <w:szCs w:val="24"/>
        </w:rPr>
        <w:t xml:space="preserve"> (Код КВЦПЗ – </w:t>
      </w:r>
      <w:r>
        <w:rPr>
          <w:rFonts w:ascii="Times New Roman" w:hAnsi="Times New Roman" w:cs="Times New Roman"/>
          <w:color w:val="000000" w:themeColor="text1"/>
          <w:sz w:val="24"/>
          <w:szCs w:val="24"/>
        </w:rPr>
        <w:t>01.13</w:t>
      </w:r>
      <w:r w:rsidRPr="00214CCD">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категорія земель: землі сільськогосподарського призначення, </w:t>
      </w:r>
      <w:r w:rsidRPr="00214CCD">
        <w:rPr>
          <w:rFonts w:ascii="Times New Roman" w:hAnsi="Times New Roman" w:cs="Times New Roman"/>
          <w:color w:val="000000" w:themeColor="text1"/>
          <w:sz w:val="24"/>
          <w:szCs w:val="24"/>
        </w:rPr>
        <w:t xml:space="preserve"> яка знаходиться в с. </w:t>
      </w:r>
      <w:r>
        <w:rPr>
          <w:rFonts w:ascii="Times New Roman" w:hAnsi="Times New Roman" w:cs="Times New Roman"/>
          <w:color w:val="000000" w:themeColor="text1"/>
          <w:sz w:val="24"/>
          <w:szCs w:val="24"/>
        </w:rPr>
        <w:t>Київець</w:t>
      </w:r>
      <w:r w:rsidRPr="00214CCD">
        <w:rPr>
          <w:rFonts w:ascii="Times New Roman" w:hAnsi="Times New Roman" w:cs="Times New Roman"/>
          <w:color w:val="000000" w:themeColor="text1"/>
          <w:sz w:val="24"/>
          <w:szCs w:val="24"/>
        </w:rPr>
        <w:t>, Стрийського району, Львівської області на території</w:t>
      </w:r>
      <w:r>
        <w:rPr>
          <w:rFonts w:ascii="Times New Roman" w:hAnsi="Times New Roman" w:cs="Times New Roman"/>
          <w:color w:val="000000" w:themeColor="text1"/>
          <w:sz w:val="24"/>
          <w:szCs w:val="24"/>
        </w:rPr>
        <w:t xml:space="preserve"> </w:t>
      </w:r>
      <w:r w:rsidRPr="00214CCD">
        <w:rPr>
          <w:rFonts w:ascii="Times New Roman" w:hAnsi="Times New Roman" w:cs="Times New Roman"/>
          <w:color w:val="000000" w:themeColor="text1"/>
          <w:sz w:val="24"/>
          <w:szCs w:val="24"/>
        </w:rPr>
        <w:t xml:space="preserve"> Розвадівської сільської ради, керуючись  </w:t>
      </w:r>
      <w:r w:rsidRPr="00FC2197">
        <w:rPr>
          <w:rFonts w:ascii="Times New Roman" w:hAnsi="Times New Roman" w:cs="Times New Roman"/>
          <w:sz w:val="24"/>
          <w:szCs w:val="24"/>
        </w:rPr>
        <w:t>ст. ст. 12, 93, 124 Земельного кодексу У</w:t>
      </w:r>
      <w:r>
        <w:rPr>
          <w:rFonts w:ascii="Times New Roman" w:hAnsi="Times New Roman" w:cs="Times New Roman"/>
          <w:sz w:val="24"/>
          <w:szCs w:val="24"/>
        </w:rPr>
        <w:t>країни</w:t>
      </w:r>
      <w:r w:rsidRPr="00214CCD">
        <w:rPr>
          <w:rFonts w:ascii="Times New Roman" w:hAnsi="Times New Roman" w:cs="Times New Roman"/>
          <w:color w:val="000000" w:themeColor="text1"/>
          <w:sz w:val="24"/>
          <w:szCs w:val="24"/>
        </w:rPr>
        <w:t xml:space="preserve">, Законом України «Про оренду землі», </w:t>
      </w:r>
      <w:r w:rsidRPr="00214CCD">
        <w:rPr>
          <w:rFonts w:ascii="Times New Roman" w:hAnsi="Times New Roman" w:cs="Times New Roman"/>
          <w:color w:val="000000" w:themeColor="text1"/>
          <w:sz w:val="24"/>
          <w:szCs w:val="24"/>
          <w:lang w:eastAsia="uk-UA"/>
        </w:rPr>
        <w:t xml:space="preserve">Законом України «Про </w:t>
      </w:r>
      <w:r w:rsidRPr="00214CCD">
        <w:rPr>
          <w:rFonts w:ascii="Times New Roman" w:hAnsi="Times New Roman" w:cs="Times New Roman"/>
          <w:color w:val="000000" w:themeColor="text1"/>
          <w:sz w:val="24"/>
          <w:szCs w:val="24"/>
          <w:shd w:val="clear" w:color="auto" w:fill="FFFFFF"/>
        </w:rPr>
        <w:t>внесення змін до деяких законодавчих актів України щодо вдосконалення системи управління та дерегуляції у сфері земельних відносин</w:t>
      </w:r>
      <w:r w:rsidRPr="00214CCD">
        <w:rPr>
          <w:rFonts w:ascii="Times New Roman" w:hAnsi="Times New Roman" w:cs="Times New Roman"/>
          <w:color w:val="000000" w:themeColor="text1"/>
          <w:sz w:val="24"/>
          <w:szCs w:val="24"/>
          <w:lang w:eastAsia="uk-UA"/>
        </w:rPr>
        <w:t xml:space="preserve">» №1423-ІХ від 28.04.2021р., </w:t>
      </w:r>
      <w:r w:rsidRPr="00214CCD">
        <w:rPr>
          <w:rFonts w:ascii="Times New Roman" w:hAnsi="Times New Roman" w:cs="Times New Roman"/>
          <w:color w:val="000000" w:themeColor="text1"/>
          <w:sz w:val="24"/>
          <w:szCs w:val="24"/>
        </w:rPr>
        <w:t xml:space="preserve">ст.26, 59 Закону України «Про місцеве самоврядування в Україні», </w:t>
      </w:r>
      <w:r>
        <w:rPr>
          <w:rFonts w:ascii="Times New Roman" w:eastAsia="Times New Roman" w:hAnsi="Times New Roman" w:cs="Times New Roman"/>
          <w:color w:val="000000" w:themeColor="text1"/>
          <w:sz w:val="24"/>
          <w:szCs w:val="24"/>
          <w:bdr w:val="none" w:sz="0" w:space="0" w:color="auto" w:frame="1"/>
          <w:lang w:eastAsia="uk-UA"/>
        </w:rPr>
        <w:t>враховуючи рекомендації</w:t>
      </w:r>
      <w:r w:rsidRPr="00214CCD">
        <w:rPr>
          <w:rFonts w:ascii="Times New Roman" w:eastAsia="Times New Roman" w:hAnsi="Times New Roman" w:cs="Times New Roman"/>
          <w:color w:val="000000" w:themeColor="text1"/>
          <w:sz w:val="24"/>
          <w:szCs w:val="24"/>
          <w:bdr w:val="none" w:sz="0" w:space="0" w:color="auto" w:frame="1"/>
          <w:lang w:eastAsia="uk-UA"/>
        </w:rPr>
        <w:t xml:space="preserve"> </w:t>
      </w:r>
      <w:r w:rsidRPr="00214CCD">
        <w:rPr>
          <w:rFonts w:ascii="Times New Roman" w:hAnsi="Times New Roman" w:cs="Times New Roman"/>
          <w:color w:val="000000" w:themeColor="text1"/>
          <w:sz w:val="24"/>
          <w:szCs w:val="24"/>
        </w:rPr>
        <w:t xml:space="preserve">постійної комісії з питань земельних відносин, екології, планування території, будівництва, архітектури, охорони пам’яток, історичного середовища, благоустрою, сесія сільської ради, </w:t>
      </w:r>
    </w:p>
    <w:p w14:paraId="4FBF737B" w14:textId="77777777" w:rsidR="00650E04" w:rsidRDefault="00650E04" w:rsidP="00650E04">
      <w:pPr>
        <w:spacing w:after="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1F395C">
        <w:rPr>
          <w:rFonts w:ascii="Times New Roman" w:hAnsi="Times New Roman" w:cs="Times New Roman"/>
          <w:color w:val="000000" w:themeColor="text1"/>
          <w:sz w:val="24"/>
          <w:szCs w:val="24"/>
        </w:rPr>
        <w:t>ВИРІШИЛА:</w:t>
      </w:r>
    </w:p>
    <w:p w14:paraId="7EBE0780" w14:textId="77777777" w:rsidR="00650E04" w:rsidRDefault="00650E04" w:rsidP="00650E04">
      <w:pPr>
        <w:pStyle w:val="a5"/>
        <w:tabs>
          <w:tab w:val="num" w:pos="1353"/>
        </w:tabs>
        <w:spacing w:before="120" w:after="120" w:line="24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    </w:t>
      </w:r>
      <w:r w:rsidRPr="00CC5FE5">
        <w:rPr>
          <w:rFonts w:ascii="Times New Roman" w:hAnsi="Times New Roman" w:cs="Times New Roman"/>
          <w:sz w:val="24"/>
          <w:szCs w:val="24"/>
        </w:rPr>
        <w:t xml:space="preserve">1. Розірвати </w:t>
      </w:r>
      <w:r>
        <w:rPr>
          <w:rFonts w:ascii="Times New Roman" w:hAnsi="Times New Roman" w:cs="Times New Roman"/>
          <w:sz w:val="24"/>
          <w:szCs w:val="24"/>
        </w:rPr>
        <w:t xml:space="preserve"> </w:t>
      </w:r>
      <w:r w:rsidRPr="00CC5FE5">
        <w:rPr>
          <w:rFonts w:ascii="Times New Roman" w:hAnsi="Times New Roman" w:cs="Times New Roman"/>
          <w:sz w:val="24"/>
          <w:szCs w:val="24"/>
        </w:rPr>
        <w:t xml:space="preserve">договір оренди землі за  № </w:t>
      </w:r>
      <w:r>
        <w:rPr>
          <w:rFonts w:ascii="Times New Roman" w:hAnsi="Times New Roman" w:cs="Times New Roman"/>
          <w:sz w:val="24"/>
          <w:szCs w:val="24"/>
        </w:rPr>
        <w:t>50</w:t>
      </w:r>
      <w:r w:rsidRPr="00CC5FE5">
        <w:rPr>
          <w:rFonts w:ascii="Times New Roman" w:hAnsi="Times New Roman" w:cs="Times New Roman"/>
          <w:sz w:val="24"/>
          <w:szCs w:val="24"/>
        </w:rPr>
        <w:t xml:space="preserve"> від </w:t>
      </w:r>
      <w:r>
        <w:rPr>
          <w:rFonts w:ascii="Times New Roman" w:hAnsi="Times New Roman" w:cs="Times New Roman"/>
          <w:sz w:val="24"/>
          <w:szCs w:val="24"/>
        </w:rPr>
        <w:t>25 листопада 2008</w:t>
      </w:r>
      <w:r w:rsidRPr="00CC5FE5">
        <w:rPr>
          <w:rFonts w:ascii="Times New Roman" w:hAnsi="Times New Roman" w:cs="Times New Roman"/>
          <w:sz w:val="24"/>
          <w:szCs w:val="24"/>
        </w:rPr>
        <w:t xml:space="preserve"> року зареєстрованого в </w:t>
      </w:r>
      <w:r>
        <w:rPr>
          <w:rFonts w:ascii="Times New Roman" w:hAnsi="Times New Roman" w:cs="Times New Roman"/>
          <w:sz w:val="24"/>
          <w:szCs w:val="24"/>
        </w:rPr>
        <w:t>Миколаївському відділі ЛРф ДПЦДЗК  23 грудня 2008 року  за  №04:08:456:00003</w:t>
      </w:r>
      <w:r w:rsidRPr="00CC5FE5">
        <w:rPr>
          <w:rFonts w:ascii="Times New Roman" w:hAnsi="Times New Roman" w:cs="Times New Roman"/>
          <w:sz w:val="24"/>
          <w:szCs w:val="24"/>
        </w:rPr>
        <w:t>, Додаткову  угоду  до  Дого</w:t>
      </w:r>
      <w:r>
        <w:rPr>
          <w:rFonts w:ascii="Times New Roman" w:hAnsi="Times New Roman" w:cs="Times New Roman"/>
          <w:sz w:val="24"/>
          <w:szCs w:val="24"/>
        </w:rPr>
        <w:t xml:space="preserve">вору  оренди  землі  № 50  від 25 листопада 2008 року,  </w:t>
      </w:r>
      <w:r w:rsidRPr="00CC5FE5">
        <w:rPr>
          <w:rFonts w:ascii="Times New Roman" w:hAnsi="Times New Roman" w:cs="Times New Roman"/>
          <w:sz w:val="24"/>
          <w:szCs w:val="24"/>
        </w:rPr>
        <w:t xml:space="preserve">укладену  </w:t>
      </w:r>
      <w:r>
        <w:rPr>
          <w:rFonts w:ascii="Times New Roman" w:hAnsi="Times New Roman" w:cs="Times New Roman"/>
          <w:sz w:val="24"/>
          <w:szCs w:val="24"/>
        </w:rPr>
        <w:t>13</w:t>
      </w:r>
      <w:r w:rsidRPr="00CC5FE5">
        <w:rPr>
          <w:rFonts w:ascii="Times New Roman" w:hAnsi="Times New Roman" w:cs="Times New Roman"/>
          <w:sz w:val="24"/>
          <w:szCs w:val="24"/>
        </w:rPr>
        <w:t xml:space="preserve"> </w:t>
      </w:r>
      <w:r>
        <w:rPr>
          <w:rFonts w:ascii="Times New Roman" w:hAnsi="Times New Roman" w:cs="Times New Roman"/>
          <w:sz w:val="24"/>
          <w:szCs w:val="24"/>
        </w:rPr>
        <w:t>вересня</w:t>
      </w:r>
      <w:r w:rsidRPr="00CC5FE5">
        <w:rPr>
          <w:rFonts w:ascii="Times New Roman" w:hAnsi="Times New Roman" w:cs="Times New Roman"/>
          <w:sz w:val="24"/>
          <w:szCs w:val="24"/>
        </w:rPr>
        <w:t xml:space="preserve">  20</w:t>
      </w:r>
      <w:r>
        <w:rPr>
          <w:rFonts w:ascii="Times New Roman" w:hAnsi="Times New Roman" w:cs="Times New Roman"/>
          <w:sz w:val="24"/>
          <w:szCs w:val="24"/>
        </w:rPr>
        <w:t>22</w:t>
      </w:r>
      <w:r w:rsidRPr="00CC5FE5">
        <w:rPr>
          <w:rFonts w:ascii="Times New Roman" w:hAnsi="Times New Roman" w:cs="Times New Roman"/>
          <w:sz w:val="24"/>
          <w:szCs w:val="24"/>
        </w:rPr>
        <w:t xml:space="preserve">  року,  між   </w:t>
      </w:r>
      <w:r>
        <w:rPr>
          <w:rFonts w:ascii="Times New Roman" w:hAnsi="Times New Roman" w:cs="Times New Roman"/>
          <w:sz w:val="24"/>
          <w:szCs w:val="24"/>
        </w:rPr>
        <w:t>Розвадівською сільською радою  Стрийського  району Львівської області  в  особі сільського голови Сидора Романа Ярославовича</w:t>
      </w:r>
      <w:r w:rsidRPr="00CC5FE5">
        <w:rPr>
          <w:rFonts w:ascii="Times New Roman" w:hAnsi="Times New Roman" w:cs="Times New Roman"/>
          <w:sz w:val="24"/>
          <w:szCs w:val="24"/>
        </w:rPr>
        <w:t xml:space="preserve">  та  </w:t>
      </w:r>
      <w:r>
        <w:rPr>
          <w:rFonts w:ascii="Times New Roman" w:hAnsi="Times New Roman" w:cs="Times New Roman"/>
          <w:sz w:val="24"/>
          <w:szCs w:val="24"/>
        </w:rPr>
        <w:t xml:space="preserve"> ФГ</w:t>
      </w:r>
      <w:r>
        <w:rPr>
          <w:rFonts w:ascii="Times New Roman" w:hAnsi="Times New Roman" w:cs="Times New Roman"/>
          <w:sz w:val="24"/>
          <w:szCs w:val="24"/>
          <w:lang w:val="en-US"/>
        </w:rPr>
        <w:t xml:space="preserve"> “</w:t>
      </w:r>
      <w:r>
        <w:rPr>
          <w:rFonts w:ascii="Times New Roman" w:hAnsi="Times New Roman" w:cs="Times New Roman"/>
          <w:sz w:val="24"/>
          <w:szCs w:val="24"/>
        </w:rPr>
        <w:t>УЛАР</w:t>
      </w:r>
      <w:r>
        <w:rPr>
          <w:rFonts w:ascii="Times New Roman" w:hAnsi="Times New Roman" w:cs="Times New Roman"/>
          <w:sz w:val="24"/>
          <w:szCs w:val="24"/>
          <w:lang w:val="en-US"/>
        </w:rPr>
        <w:t>”</w:t>
      </w:r>
      <w:r w:rsidRPr="00CC5FE5">
        <w:rPr>
          <w:rFonts w:ascii="Times New Roman" w:hAnsi="Times New Roman" w:cs="Times New Roman"/>
          <w:sz w:val="24"/>
          <w:szCs w:val="24"/>
        </w:rPr>
        <w:t xml:space="preserve"> на  земельну  ділянку  площею </w:t>
      </w:r>
      <w:r>
        <w:rPr>
          <w:rFonts w:ascii="Times New Roman" w:hAnsi="Times New Roman" w:cs="Times New Roman"/>
          <w:sz w:val="24"/>
          <w:szCs w:val="24"/>
        </w:rPr>
        <w:t>15,1417</w:t>
      </w:r>
      <w:r w:rsidRPr="00CC5FE5">
        <w:rPr>
          <w:rFonts w:ascii="Times New Roman" w:hAnsi="Times New Roman" w:cs="Times New Roman"/>
          <w:sz w:val="24"/>
          <w:szCs w:val="24"/>
        </w:rPr>
        <w:t xml:space="preserve"> га, кадастровий  номер 462308</w:t>
      </w:r>
      <w:r>
        <w:rPr>
          <w:rFonts w:ascii="Times New Roman" w:hAnsi="Times New Roman" w:cs="Times New Roman"/>
          <w:sz w:val="24"/>
          <w:szCs w:val="24"/>
        </w:rPr>
        <w:t>42</w:t>
      </w:r>
      <w:r w:rsidRPr="00CC5FE5">
        <w:rPr>
          <w:rFonts w:ascii="Times New Roman" w:hAnsi="Times New Roman" w:cs="Times New Roman"/>
          <w:sz w:val="24"/>
          <w:szCs w:val="24"/>
        </w:rPr>
        <w:t>00:</w:t>
      </w:r>
      <w:r>
        <w:rPr>
          <w:rFonts w:ascii="Times New Roman" w:hAnsi="Times New Roman" w:cs="Times New Roman"/>
          <w:sz w:val="24"/>
          <w:szCs w:val="24"/>
        </w:rPr>
        <w:t>08</w:t>
      </w:r>
      <w:r w:rsidRPr="00CC5FE5">
        <w:rPr>
          <w:rFonts w:ascii="Times New Roman" w:hAnsi="Times New Roman" w:cs="Times New Roman"/>
          <w:sz w:val="24"/>
          <w:szCs w:val="24"/>
        </w:rPr>
        <w:t>:000:0</w:t>
      </w:r>
      <w:r>
        <w:rPr>
          <w:rFonts w:ascii="Times New Roman" w:hAnsi="Times New Roman" w:cs="Times New Roman"/>
          <w:sz w:val="24"/>
          <w:szCs w:val="24"/>
        </w:rPr>
        <w:t>001</w:t>
      </w:r>
      <w:r w:rsidRPr="00CC5FE5">
        <w:rPr>
          <w:rFonts w:ascii="Times New Roman" w:hAnsi="Times New Roman" w:cs="Times New Roman"/>
          <w:sz w:val="24"/>
          <w:szCs w:val="24"/>
        </w:rPr>
        <w:t>, з видом цільового призначення: для іншого сільськогосподарського призначення (Код</w:t>
      </w:r>
      <w:r>
        <w:rPr>
          <w:rFonts w:ascii="Times New Roman" w:hAnsi="Times New Roman" w:cs="Times New Roman"/>
          <w:sz w:val="24"/>
          <w:szCs w:val="24"/>
        </w:rPr>
        <w:t xml:space="preserve"> </w:t>
      </w:r>
      <w:r w:rsidRPr="00CC5FE5">
        <w:rPr>
          <w:rFonts w:ascii="Times New Roman" w:hAnsi="Times New Roman" w:cs="Times New Roman"/>
          <w:sz w:val="24"/>
          <w:szCs w:val="24"/>
        </w:rPr>
        <w:t xml:space="preserve"> КВЦПЗ – 01.13), категорія землі: землі сільськогосподарського призначення, яка розташова</w:t>
      </w:r>
      <w:r>
        <w:rPr>
          <w:rFonts w:ascii="Times New Roman" w:hAnsi="Times New Roman" w:cs="Times New Roman"/>
          <w:sz w:val="24"/>
          <w:szCs w:val="24"/>
        </w:rPr>
        <w:t xml:space="preserve">на в  </w:t>
      </w:r>
      <w:r w:rsidRPr="00CC5FE5">
        <w:rPr>
          <w:rFonts w:ascii="Times New Roman" w:hAnsi="Times New Roman" w:cs="Times New Roman"/>
          <w:sz w:val="24"/>
          <w:szCs w:val="24"/>
        </w:rPr>
        <w:t xml:space="preserve">с. </w:t>
      </w:r>
      <w:r>
        <w:rPr>
          <w:rFonts w:ascii="Times New Roman" w:hAnsi="Times New Roman" w:cs="Times New Roman"/>
          <w:sz w:val="24"/>
          <w:szCs w:val="24"/>
        </w:rPr>
        <w:t xml:space="preserve">Київець, </w:t>
      </w:r>
      <w:r w:rsidRPr="00CC5FE5">
        <w:rPr>
          <w:rFonts w:ascii="Times New Roman" w:hAnsi="Times New Roman" w:cs="Times New Roman"/>
          <w:sz w:val="24"/>
          <w:szCs w:val="24"/>
        </w:rPr>
        <w:t xml:space="preserve"> Стрийського району, Львівської області </w:t>
      </w:r>
      <w:r w:rsidRPr="00CC5FE5">
        <w:rPr>
          <w:rFonts w:ascii="Times New Roman" w:hAnsi="Times New Roman" w:cs="Times New Roman"/>
          <w:sz w:val="24"/>
          <w:szCs w:val="24"/>
          <w:lang w:val="en-US"/>
        </w:rPr>
        <w:t xml:space="preserve"> </w:t>
      </w:r>
      <w:r w:rsidRPr="00CC5FE5">
        <w:rPr>
          <w:rFonts w:ascii="Times New Roman" w:hAnsi="Times New Roman" w:cs="Times New Roman"/>
          <w:sz w:val="24"/>
          <w:szCs w:val="24"/>
        </w:rPr>
        <w:t>на території   Розвадівської   сільської   ради,  право  оренди  земельної   ділянки  зареєстровано в Дер</w:t>
      </w:r>
      <w:r>
        <w:rPr>
          <w:rFonts w:ascii="Times New Roman" w:hAnsi="Times New Roman" w:cs="Times New Roman"/>
          <w:sz w:val="24"/>
          <w:szCs w:val="24"/>
        </w:rPr>
        <w:t>жавному реєстрі  речових  прав, індексний номер витягу:324920816, дата, час формування 06.03.2023 року, Номер запису про інше речове право: 28963780, дати, час державної  реєстрації: 12.11.2018 року  за  взаємною  згодою  сторін.</w:t>
      </w:r>
    </w:p>
    <w:p w14:paraId="5B32C730" w14:textId="77777777" w:rsidR="00650E04" w:rsidRDefault="00650E04" w:rsidP="00650E04">
      <w:pPr>
        <w:pStyle w:val="a5"/>
        <w:tabs>
          <w:tab w:val="num" w:pos="1353"/>
        </w:tabs>
        <w:spacing w:before="120" w:after="120" w:line="240" w:lineRule="auto"/>
        <w:ind w:left="0" w:firstLine="360"/>
        <w:jc w:val="both"/>
        <w:rPr>
          <w:rFonts w:ascii="Times New Roman" w:hAnsi="Times New Roman" w:cs="Times New Roman"/>
          <w:sz w:val="24"/>
          <w:szCs w:val="24"/>
        </w:rPr>
      </w:pPr>
    </w:p>
    <w:p w14:paraId="461068DC" w14:textId="77777777" w:rsidR="00650E04" w:rsidRPr="00EC2D2B" w:rsidRDefault="00650E04" w:rsidP="00650E04">
      <w:pPr>
        <w:pStyle w:val="a5"/>
        <w:tabs>
          <w:tab w:val="num" w:pos="1353"/>
        </w:tabs>
        <w:spacing w:before="120" w:after="12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color w:val="000000" w:themeColor="text1"/>
          <w:sz w:val="24"/>
          <w:szCs w:val="24"/>
        </w:rPr>
        <w:t xml:space="preserve"> 2. </w:t>
      </w:r>
      <w:r w:rsidRPr="00265E21">
        <w:rPr>
          <w:rFonts w:ascii="Times New Roman" w:hAnsi="Times New Roman" w:cs="Times New Roman"/>
          <w:color w:val="000000" w:themeColor="text1"/>
          <w:sz w:val="24"/>
          <w:szCs w:val="24"/>
        </w:rPr>
        <w:t xml:space="preserve">Надати  в  оренду </w:t>
      </w:r>
      <w:r w:rsidRPr="00265E21">
        <w:rPr>
          <w:rFonts w:ascii="Times New Roman" w:hAnsi="Times New Roman" w:cs="Times New Roman"/>
          <w:b/>
          <w:color w:val="000000" w:themeColor="text1"/>
          <w:sz w:val="24"/>
          <w:szCs w:val="24"/>
        </w:rPr>
        <w:t xml:space="preserve">ФГ </w:t>
      </w:r>
      <w:r w:rsidRPr="00265E21">
        <w:rPr>
          <w:rFonts w:ascii="Times New Roman" w:hAnsi="Times New Roman" w:cs="Times New Roman"/>
          <w:b/>
          <w:color w:val="000000" w:themeColor="text1"/>
          <w:sz w:val="24"/>
          <w:szCs w:val="24"/>
          <w:lang w:val="en-US"/>
        </w:rPr>
        <w:t>“</w:t>
      </w:r>
      <w:r w:rsidRPr="00265E21">
        <w:rPr>
          <w:rFonts w:ascii="Times New Roman" w:hAnsi="Times New Roman" w:cs="Times New Roman"/>
          <w:b/>
          <w:color w:val="000000" w:themeColor="text1"/>
          <w:sz w:val="24"/>
          <w:szCs w:val="24"/>
        </w:rPr>
        <w:t>УЛАР</w:t>
      </w:r>
      <w:r w:rsidRPr="00265E21">
        <w:rPr>
          <w:rFonts w:ascii="Times New Roman" w:hAnsi="Times New Roman" w:cs="Times New Roman"/>
          <w:b/>
          <w:color w:val="000000" w:themeColor="text1"/>
          <w:sz w:val="24"/>
          <w:szCs w:val="24"/>
          <w:lang w:val="en-US"/>
        </w:rPr>
        <w:t>”</w:t>
      </w:r>
      <w:r w:rsidRPr="00265E21">
        <w:rPr>
          <w:rFonts w:ascii="Times New Roman" w:hAnsi="Times New Roman" w:cs="Times New Roman"/>
          <w:b/>
          <w:color w:val="000000" w:themeColor="text1"/>
          <w:sz w:val="24"/>
          <w:szCs w:val="24"/>
        </w:rPr>
        <w:t xml:space="preserve"> (ідентифікаційний код за ЄДРПОУ: 32461669)</w:t>
      </w:r>
      <w:r w:rsidRPr="00265E21">
        <w:rPr>
          <w:rFonts w:ascii="Times New Roman" w:hAnsi="Times New Roman" w:cs="Times New Roman"/>
          <w:color w:val="000000" w:themeColor="text1"/>
          <w:sz w:val="24"/>
          <w:szCs w:val="24"/>
        </w:rPr>
        <w:t xml:space="preserve"> земельну  ділянку  площею </w:t>
      </w:r>
      <w:r>
        <w:rPr>
          <w:rFonts w:ascii="Times New Roman" w:hAnsi="Times New Roman" w:cs="Times New Roman"/>
          <w:color w:val="000000" w:themeColor="text1"/>
          <w:sz w:val="24"/>
          <w:szCs w:val="24"/>
        </w:rPr>
        <w:t>9,2485</w:t>
      </w:r>
      <w:r w:rsidRPr="00265E21">
        <w:rPr>
          <w:rFonts w:ascii="Times New Roman" w:hAnsi="Times New Roman" w:cs="Times New Roman"/>
          <w:color w:val="000000" w:themeColor="text1"/>
          <w:sz w:val="24"/>
          <w:szCs w:val="24"/>
        </w:rPr>
        <w:t xml:space="preserve"> га, кадастровий  номер 4623084200:08:000:013</w:t>
      </w:r>
      <w:r>
        <w:rPr>
          <w:rFonts w:ascii="Times New Roman" w:hAnsi="Times New Roman" w:cs="Times New Roman"/>
          <w:color w:val="000000" w:themeColor="text1"/>
          <w:sz w:val="24"/>
          <w:szCs w:val="24"/>
        </w:rPr>
        <w:t>3 з</w:t>
      </w:r>
      <w:r w:rsidRPr="00265E2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видом цільового призначення земельної ділянки</w:t>
      </w:r>
      <w:r w:rsidRPr="00214CCD">
        <w:rPr>
          <w:rFonts w:ascii="Times New Roman" w:hAnsi="Times New Roman" w:cs="Times New Roman"/>
          <w:color w:val="000000" w:themeColor="text1"/>
          <w:sz w:val="24"/>
          <w:szCs w:val="24"/>
        </w:rPr>
        <w:t xml:space="preserve"> </w:t>
      </w:r>
      <w:r>
        <w:rPr>
          <w:rFonts w:ascii="Times New Roman" w:hAnsi="Times New Roman" w:cs="Times New Roman"/>
          <w:sz w:val="24"/>
          <w:szCs w:val="24"/>
        </w:rPr>
        <w:t>для іншого сільськогосподарського призначення</w:t>
      </w:r>
      <w:r w:rsidRPr="00214CCD">
        <w:rPr>
          <w:rFonts w:ascii="Times New Roman" w:hAnsi="Times New Roman" w:cs="Times New Roman"/>
          <w:color w:val="000000" w:themeColor="text1"/>
          <w:sz w:val="24"/>
          <w:szCs w:val="24"/>
        </w:rPr>
        <w:t xml:space="preserve"> (Код КВЦПЗ – </w:t>
      </w:r>
      <w:r>
        <w:rPr>
          <w:rFonts w:ascii="Times New Roman" w:hAnsi="Times New Roman" w:cs="Times New Roman"/>
          <w:color w:val="000000" w:themeColor="text1"/>
          <w:sz w:val="24"/>
          <w:szCs w:val="24"/>
        </w:rPr>
        <w:t>01.13</w:t>
      </w:r>
      <w:r w:rsidRPr="00214CCD">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категорія земель: землі сільськогосподарського призначення, </w:t>
      </w:r>
      <w:r w:rsidRPr="00214CCD">
        <w:rPr>
          <w:rFonts w:ascii="Times New Roman" w:hAnsi="Times New Roman" w:cs="Times New Roman"/>
          <w:color w:val="000000" w:themeColor="text1"/>
          <w:sz w:val="24"/>
          <w:szCs w:val="24"/>
        </w:rPr>
        <w:t xml:space="preserve"> яка знаходиться в с. </w:t>
      </w:r>
      <w:r>
        <w:rPr>
          <w:rFonts w:ascii="Times New Roman" w:hAnsi="Times New Roman" w:cs="Times New Roman"/>
          <w:color w:val="000000" w:themeColor="text1"/>
          <w:sz w:val="24"/>
          <w:szCs w:val="24"/>
        </w:rPr>
        <w:t>Київець</w:t>
      </w:r>
      <w:r w:rsidRPr="00214CCD">
        <w:rPr>
          <w:rFonts w:ascii="Times New Roman" w:hAnsi="Times New Roman" w:cs="Times New Roman"/>
          <w:color w:val="000000" w:themeColor="text1"/>
          <w:sz w:val="24"/>
          <w:szCs w:val="24"/>
        </w:rPr>
        <w:t>, Стрийського</w:t>
      </w:r>
      <w:r>
        <w:rPr>
          <w:rFonts w:ascii="Times New Roman" w:hAnsi="Times New Roman" w:cs="Times New Roman"/>
          <w:color w:val="000000" w:themeColor="text1"/>
          <w:sz w:val="24"/>
          <w:szCs w:val="24"/>
        </w:rPr>
        <w:t xml:space="preserve"> </w:t>
      </w:r>
      <w:r w:rsidRPr="00214CCD">
        <w:rPr>
          <w:rFonts w:ascii="Times New Roman" w:hAnsi="Times New Roman" w:cs="Times New Roman"/>
          <w:color w:val="000000" w:themeColor="text1"/>
          <w:sz w:val="24"/>
          <w:szCs w:val="24"/>
        </w:rPr>
        <w:t xml:space="preserve"> району, Львівської </w:t>
      </w:r>
      <w:r>
        <w:rPr>
          <w:rFonts w:ascii="Times New Roman" w:hAnsi="Times New Roman" w:cs="Times New Roman"/>
          <w:color w:val="000000" w:themeColor="text1"/>
          <w:sz w:val="24"/>
          <w:szCs w:val="24"/>
        </w:rPr>
        <w:t xml:space="preserve"> </w:t>
      </w:r>
      <w:r w:rsidRPr="00214CCD">
        <w:rPr>
          <w:rFonts w:ascii="Times New Roman" w:hAnsi="Times New Roman" w:cs="Times New Roman"/>
          <w:color w:val="000000" w:themeColor="text1"/>
          <w:sz w:val="24"/>
          <w:szCs w:val="24"/>
        </w:rPr>
        <w:t>області</w:t>
      </w:r>
      <w:r>
        <w:rPr>
          <w:rFonts w:ascii="Times New Roman" w:hAnsi="Times New Roman" w:cs="Times New Roman"/>
          <w:color w:val="000000" w:themeColor="text1"/>
          <w:sz w:val="24"/>
          <w:szCs w:val="24"/>
        </w:rPr>
        <w:t xml:space="preserve"> </w:t>
      </w:r>
      <w:r w:rsidRPr="00214CCD">
        <w:rPr>
          <w:rFonts w:ascii="Times New Roman" w:hAnsi="Times New Roman" w:cs="Times New Roman"/>
          <w:color w:val="000000" w:themeColor="text1"/>
          <w:sz w:val="24"/>
          <w:szCs w:val="24"/>
        </w:rPr>
        <w:t xml:space="preserve"> на території </w:t>
      </w:r>
      <w:r>
        <w:rPr>
          <w:rFonts w:ascii="Times New Roman" w:hAnsi="Times New Roman" w:cs="Times New Roman"/>
          <w:color w:val="000000" w:themeColor="text1"/>
          <w:sz w:val="24"/>
          <w:szCs w:val="24"/>
        </w:rPr>
        <w:t xml:space="preserve"> </w:t>
      </w:r>
      <w:r w:rsidRPr="00214CCD">
        <w:rPr>
          <w:rFonts w:ascii="Times New Roman" w:hAnsi="Times New Roman" w:cs="Times New Roman"/>
          <w:color w:val="000000" w:themeColor="text1"/>
          <w:sz w:val="24"/>
          <w:szCs w:val="24"/>
        </w:rPr>
        <w:t>Розвадівської сільської ради</w:t>
      </w:r>
      <w:r w:rsidRPr="00265E21">
        <w:rPr>
          <w:rFonts w:ascii="Times New Roman" w:hAnsi="Times New Roman" w:cs="Times New Roman"/>
          <w:color w:val="000000" w:themeColor="text1"/>
          <w:sz w:val="24"/>
          <w:szCs w:val="24"/>
        </w:rPr>
        <w:t>,</w:t>
      </w:r>
      <w:r w:rsidRPr="00265E21">
        <w:rPr>
          <w:rFonts w:ascii="Times New Roman" w:hAnsi="Times New Roman"/>
          <w:color w:val="000000" w:themeColor="text1"/>
          <w:sz w:val="24"/>
          <w:szCs w:val="24"/>
        </w:rPr>
        <w:t xml:space="preserve"> терміном  на  </w:t>
      </w:r>
      <w:r>
        <w:rPr>
          <w:rFonts w:ascii="Times New Roman" w:hAnsi="Times New Roman"/>
          <w:b/>
          <w:bCs/>
          <w:color w:val="000000" w:themeColor="text1"/>
          <w:sz w:val="24"/>
          <w:szCs w:val="24"/>
        </w:rPr>
        <w:t>20</w:t>
      </w:r>
      <w:r w:rsidRPr="00265E21">
        <w:rPr>
          <w:rFonts w:ascii="Times New Roman" w:hAnsi="Times New Roman"/>
          <w:color w:val="000000" w:themeColor="text1"/>
          <w:sz w:val="24"/>
          <w:szCs w:val="24"/>
        </w:rPr>
        <w:t xml:space="preserve"> </w:t>
      </w:r>
      <w:r w:rsidRPr="00265E21">
        <w:rPr>
          <w:rFonts w:ascii="Times New Roman" w:hAnsi="Times New Roman"/>
          <w:b/>
          <w:bCs/>
          <w:color w:val="000000" w:themeColor="text1"/>
          <w:sz w:val="24"/>
          <w:szCs w:val="24"/>
        </w:rPr>
        <w:t>років.</w:t>
      </w:r>
    </w:p>
    <w:p w14:paraId="7E939363" w14:textId="77777777" w:rsidR="00650E04" w:rsidRDefault="00650E04" w:rsidP="00650E04">
      <w:pPr>
        <w:pStyle w:val="12"/>
        <w:spacing w:after="0" w:line="240" w:lineRule="auto"/>
        <w:ind w:left="0"/>
        <w:contextualSpacing/>
        <w:jc w:val="both"/>
        <w:rPr>
          <w:rFonts w:ascii="Times New Roman" w:hAnsi="Times New Roman"/>
          <w:color w:val="000000" w:themeColor="text1"/>
          <w:sz w:val="24"/>
          <w:szCs w:val="24"/>
          <w:lang w:val="uk-UA"/>
        </w:rPr>
      </w:pPr>
      <w:r>
        <w:rPr>
          <w:rFonts w:ascii="Times New Roman" w:hAnsi="Times New Roman"/>
          <w:color w:val="000000" w:themeColor="text1"/>
          <w:sz w:val="24"/>
          <w:szCs w:val="24"/>
          <w:lang w:val="uk-UA"/>
        </w:rPr>
        <w:t xml:space="preserve">       3.</w:t>
      </w:r>
      <w:r w:rsidRPr="00214CCD">
        <w:rPr>
          <w:rFonts w:ascii="Times New Roman" w:hAnsi="Times New Roman"/>
          <w:color w:val="000000" w:themeColor="text1"/>
          <w:sz w:val="24"/>
          <w:szCs w:val="24"/>
          <w:lang w:val="uk-UA"/>
        </w:rPr>
        <w:t xml:space="preserve">Орендну плату встановити в розмірі  </w:t>
      </w:r>
      <w:r>
        <w:rPr>
          <w:rFonts w:ascii="Times New Roman" w:hAnsi="Times New Roman"/>
          <w:b/>
          <w:bCs/>
          <w:color w:val="000000" w:themeColor="text1"/>
          <w:sz w:val="24"/>
          <w:szCs w:val="24"/>
          <w:lang w:val="uk-UA"/>
        </w:rPr>
        <w:t>12</w:t>
      </w:r>
      <w:r w:rsidRPr="00214CCD">
        <w:rPr>
          <w:rFonts w:ascii="Times New Roman" w:hAnsi="Times New Roman"/>
          <w:b/>
          <w:bCs/>
          <w:color w:val="000000" w:themeColor="text1"/>
          <w:sz w:val="24"/>
          <w:szCs w:val="24"/>
          <w:lang w:val="uk-UA"/>
        </w:rPr>
        <w:t xml:space="preserve"> (</w:t>
      </w:r>
      <w:r>
        <w:rPr>
          <w:rFonts w:ascii="Times New Roman" w:hAnsi="Times New Roman"/>
          <w:b/>
          <w:bCs/>
          <w:color w:val="000000" w:themeColor="text1"/>
          <w:sz w:val="24"/>
          <w:szCs w:val="24"/>
          <w:lang w:val="uk-UA"/>
        </w:rPr>
        <w:t>дванадцять</w:t>
      </w:r>
      <w:r w:rsidRPr="00214CCD">
        <w:rPr>
          <w:rFonts w:ascii="Times New Roman" w:hAnsi="Times New Roman"/>
          <w:b/>
          <w:bCs/>
          <w:color w:val="000000" w:themeColor="text1"/>
          <w:sz w:val="24"/>
          <w:szCs w:val="24"/>
          <w:lang w:val="uk-UA"/>
        </w:rPr>
        <w:t xml:space="preserve">)  </w:t>
      </w:r>
      <w:r w:rsidRPr="00E43016">
        <w:rPr>
          <w:rFonts w:ascii="Times New Roman" w:hAnsi="Times New Roman"/>
          <w:bCs/>
          <w:color w:val="000000" w:themeColor="text1"/>
          <w:sz w:val="24"/>
          <w:szCs w:val="24"/>
          <w:lang w:val="uk-UA"/>
        </w:rPr>
        <w:t>відсотків</w:t>
      </w:r>
      <w:r w:rsidRPr="00214CCD">
        <w:rPr>
          <w:rFonts w:ascii="Times New Roman" w:hAnsi="Times New Roman"/>
          <w:b/>
          <w:bCs/>
          <w:color w:val="000000" w:themeColor="text1"/>
          <w:sz w:val="24"/>
          <w:szCs w:val="24"/>
          <w:lang w:val="uk-UA"/>
        </w:rPr>
        <w:t xml:space="preserve"> </w:t>
      </w:r>
      <w:r w:rsidRPr="00214CCD">
        <w:rPr>
          <w:rFonts w:ascii="Times New Roman" w:hAnsi="Times New Roman"/>
          <w:color w:val="000000" w:themeColor="text1"/>
          <w:sz w:val="24"/>
          <w:szCs w:val="24"/>
          <w:lang w:val="uk-UA"/>
        </w:rPr>
        <w:t xml:space="preserve"> від  нормативної грошової </w:t>
      </w:r>
      <w:r>
        <w:rPr>
          <w:rFonts w:ascii="Times New Roman" w:hAnsi="Times New Roman"/>
          <w:color w:val="000000" w:themeColor="text1"/>
          <w:sz w:val="24"/>
          <w:szCs w:val="24"/>
          <w:lang w:val="uk-UA"/>
        </w:rPr>
        <w:t xml:space="preserve"> </w:t>
      </w:r>
      <w:r w:rsidRPr="00214CCD">
        <w:rPr>
          <w:rFonts w:ascii="Times New Roman" w:hAnsi="Times New Roman"/>
          <w:color w:val="000000" w:themeColor="text1"/>
          <w:sz w:val="24"/>
          <w:szCs w:val="24"/>
          <w:lang w:val="uk-UA"/>
        </w:rPr>
        <w:t>оцінки  земельної  ділянки  в  рік</w:t>
      </w:r>
      <w:r>
        <w:rPr>
          <w:rFonts w:ascii="Times New Roman" w:hAnsi="Times New Roman"/>
          <w:color w:val="000000" w:themeColor="text1"/>
          <w:sz w:val="24"/>
          <w:szCs w:val="24"/>
          <w:lang w:val="uk-UA"/>
        </w:rPr>
        <w:t>.</w:t>
      </w:r>
    </w:p>
    <w:p w14:paraId="7E8A4A80" w14:textId="77777777" w:rsidR="00650E04" w:rsidRPr="00214CCD" w:rsidRDefault="00650E04" w:rsidP="00650E04">
      <w:pPr>
        <w:pStyle w:val="12"/>
        <w:spacing w:after="0" w:line="240" w:lineRule="auto"/>
        <w:ind w:left="0"/>
        <w:contextualSpacing/>
        <w:jc w:val="both"/>
        <w:rPr>
          <w:rFonts w:ascii="Times New Roman" w:hAnsi="Times New Roman" w:cs="Times New Roman"/>
          <w:color w:val="000000" w:themeColor="text1"/>
          <w:sz w:val="24"/>
          <w:szCs w:val="24"/>
          <w:lang w:val="uk-UA"/>
        </w:rPr>
      </w:pPr>
      <w:r>
        <w:rPr>
          <w:rFonts w:ascii="Times New Roman" w:hAnsi="Times New Roman"/>
          <w:color w:val="000000" w:themeColor="text1"/>
          <w:sz w:val="24"/>
          <w:szCs w:val="24"/>
          <w:lang w:val="uk-UA"/>
        </w:rPr>
        <w:t xml:space="preserve"> </w:t>
      </w:r>
    </w:p>
    <w:p w14:paraId="1A59155A" w14:textId="77777777" w:rsidR="00650E04" w:rsidRDefault="00650E04" w:rsidP="00650E04">
      <w:pPr>
        <w:pStyle w:val="a5"/>
        <w:tabs>
          <w:tab w:val="num" w:pos="993"/>
        </w:tabs>
        <w:spacing w:after="0" w:line="240" w:lineRule="auto"/>
        <w:ind w:left="0" w:firstLine="709"/>
        <w:jc w:val="both"/>
        <w:rPr>
          <w:rFonts w:ascii="Times New Roman" w:hAnsi="Times New Roman"/>
          <w:b/>
          <w:bCs/>
          <w:color w:val="000000" w:themeColor="text1"/>
          <w:sz w:val="24"/>
          <w:szCs w:val="24"/>
        </w:rPr>
      </w:pPr>
      <w:r>
        <w:rPr>
          <w:rFonts w:ascii="Times New Roman" w:hAnsi="Times New Roman" w:cs="Times New Roman"/>
          <w:b/>
          <w:bCs/>
          <w:color w:val="000000" w:themeColor="text1"/>
          <w:sz w:val="24"/>
          <w:szCs w:val="24"/>
        </w:rPr>
        <w:t>239011,4</w:t>
      </w:r>
      <w:r w:rsidRPr="00214CCD">
        <w:rPr>
          <w:rFonts w:ascii="Times New Roman" w:hAnsi="Times New Roman" w:cs="Times New Roman"/>
          <w:b/>
          <w:bCs/>
          <w:color w:val="000000" w:themeColor="text1"/>
          <w:sz w:val="24"/>
          <w:szCs w:val="24"/>
        </w:rPr>
        <w:t xml:space="preserve"> грн</w:t>
      </w:r>
      <w:r w:rsidRPr="00214CCD">
        <w:rPr>
          <w:rFonts w:ascii="Times New Roman" w:hAnsi="Times New Roman"/>
          <w:b/>
          <w:bCs/>
          <w:color w:val="000000" w:themeColor="text1"/>
          <w:sz w:val="24"/>
          <w:szCs w:val="24"/>
        </w:rPr>
        <w:t xml:space="preserve">  Х  </w:t>
      </w:r>
      <w:r>
        <w:rPr>
          <w:rFonts w:ascii="Times New Roman" w:hAnsi="Times New Roman"/>
          <w:b/>
          <w:bCs/>
          <w:color w:val="000000" w:themeColor="text1"/>
          <w:sz w:val="24"/>
          <w:szCs w:val="24"/>
        </w:rPr>
        <w:t>12%</w:t>
      </w:r>
      <w:r w:rsidRPr="00214CCD">
        <w:rPr>
          <w:rFonts w:ascii="Times New Roman" w:hAnsi="Times New Roman"/>
          <w:b/>
          <w:bCs/>
          <w:color w:val="000000" w:themeColor="text1"/>
          <w:sz w:val="24"/>
          <w:szCs w:val="24"/>
        </w:rPr>
        <w:t xml:space="preserve"> = </w:t>
      </w:r>
      <w:r>
        <w:rPr>
          <w:rFonts w:ascii="Times New Roman" w:hAnsi="Times New Roman"/>
          <w:b/>
          <w:bCs/>
          <w:color w:val="000000" w:themeColor="text1"/>
          <w:sz w:val="24"/>
          <w:szCs w:val="24"/>
        </w:rPr>
        <w:t>28 681,368</w:t>
      </w:r>
      <w:r w:rsidRPr="00214CCD">
        <w:rPr>
          <w:rFonts w:ascii="Times New Roman" w:hAnsi="Times New Roman"/>
          <w:b/>
          <w:bCs/>
          <w:color w:val="000000" w:themeColor="text1"/>
          <w:sz w:val="24"/>
          <w:szCs w:val="24"/>
        </w:rPr>
        <w:t xml:space="preserve"> грн.</w:t>
      </w:r>
    </w:p>
    <w:p w14:paraId="6694D31E" w14:textId="77777777" w:rsidR="00650E04" w:rsidRPr="00214CCD" w:rsidRDefault="00650E04" w:rsidP="00650E04">
      <w:pPr>
        <w:pStyle w:val="a5"/>
        <w:tabs>
          <w:tab w:val="num" w:pos="993"/>
        </w:tabs>
        <w:spacing w:after="0" w:line="240" w:lineRule="auto"/>
        <w:ind w:left="0" w:firstLine="709"/>
        <w:jc w:val="both"/>
        <w:rPr>
          <w:rFonts w:ascii="Times New Roman" w:hAnsi="Times New Roman"/>
          <w:b/>
          <w:bCs/>
          <w:color w:val="000000" w:themeColor="text1"/>
          <w:sz w:val="24"/>
          <w:szCs w:val="24"/>
        </w:rPr>
      </w:pPr>
    </w:p>
    <w:p w14:paraId="7674134A" w14:textId="77777777" w:rsidR="00650E04" w:rsidRDefault="00650E04" w:rsidP="00650E04">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      </w:t>
      </w:r>
      <w:r w:rsidRPr="00EC2D2B">
        <w:rPr>
          <w:rFonts w:ascii="Times New Roman" w:hAnsi="Times New Roman" w:cs="Times New Roman"/>
          <w:bCs/>
          <w:color w:val="000000" w:themeColor="text1"/>
          <w:sz w:val="24"/>
          <w:szCs w:val="24"/>
        </w:rPr>
        <w:t>4.</w:t>
      </w:r>
      <w:r>
        <w:rPr>
          <w:rFonts w:ascii="Times New Roman" w:hAnsi="Times New Roman" w:cs="Times New Roman"/>
          <w:bCs/>
          <w:color w:val="000000" w:themeColor="text1"/>
          <w:sz w:val="24"/>
          <w:szCs w:val="24"/>
        </w:rPr>
        <w:t xml:space="preserve"> </w:t>
      </w:r>
      <w:r w:rsidRPr="00265E21">
        <w:rPr>
          <w:rFonts w:ascii="Times New Roman" w:hAnsi="Times New Roman" w:cs="Times New Roman"/>
          <w:b/>
          <w:color w:val="000000" w:themeColor="text1"/>
          <w:sz w:val="24"/>
          <w:szCs w:val="24"/>
        </w:rPr>
        <w:t xml:space="preserve">ФГ </w:t>
      </w:r>
      <w:r w:rsidRPr="00265E21">
        <w:rPr>
          <w:rFonts w:ascii="Times New Roman" w:hAnsi="Times New Roman" w:cs="Times New Roman"/>
          <w:b/>
          <w:color w:val="000000" w:themeColor="text1"/>
          <w:sz w:val="24"/>
          <w:szCs w:val="24"/>
          <w:lang w:val="en-US"/>
        </w:rPr>
        <w:t>“</w:t>
      </w:r>
      <w:r w:rsidRPr="00265E21">
        <w:rPr>
          <w:rFonts w:ascii="Times New Roman" w:hAnsi="Times New Roman" w:cs="Times New Roman"/>
          <w:b/>
          <w:color w:val="000000" w:themeColor="text1"/>
          <w:sz w:val="24"/>
          <w:szCs w:val="24"/>
        </w:rPr>
        <w:t>УЛАР</w:t>
      </w:r>
      <w:r w:rsidRPr="00265E21">
        <w:rPr>
          <w:rFonts w:ascii="Times New Roman" w:hAnsi="Times New Roman" w:cs="Times New Roman"/>
          <w:b/>
          <w:color w:val="000000" w:themeColor="text1"/>
          <w:sz w:val="24"/>
          <w:szCs w:val="24"/>
          <w:lang w:val="en-US"/>
        </w:rPr>
        <w:t>”</w:t>
      </w:r>
      <w:r w:rsidRPr="00265E21">
        <w:rPr>
          <w:rFonts w:ascii="Times New Roman" w:hAnsi="Times New Roman" w:cs="Times New Roman"/>
          <w:b/>
          <w:color w:val="000000" w:themeColor="text1"/>
          <w:sz w:val="24"/>
          <w:szCs w:val="24"/>
        </w:rPr>
        <w:t xml:space="preserve"> (ідентифікаційний код за ЄДРПОУ: 32461669)</w:t>
      </w:r>
      <w:r w:rsidRPr="00EC2D2B">
        <w:rPr>
          <w:rFonts w:ascii="Times New Roman" w:hAnsi="Times New Roman" w:cs="Times New Roman"/>
          <w:color w:val="000000" w:themeColor="text1"/>
          <w:sz w:val="24"/>
          <w:szCs w:val="24"/>
        </w:rPr>
        <w:t xml:space="preserve">  укласти  договір  оренди  з   Розвадівською  сільською радою  на  земельну ділянку площею </w:t>
      </w:r>
      <w:r>
        <w:rPr>
          <w:rFonts w:ascii="Times New Roman" w:hAnsi="Times New Roman" w:cs="Times New Roman"/>
          <w:color w:val="000000" w:themeColor="text1"/>
          <w:sz w:val="24"/>
          <w:szCs w:val="24"/>
        </w:rPr>
        <w:t>9,2485</w:t>
      </w:r>
      <w:r w:rsidRPr="00EC2D2B">
        <w:rPr>
          <w:rFonts w:ascii="Times New Roman" w:hAnsi="Times New Roman" w:cs="Times New Roman"/>
          <w:color w:val="000000" w:themeColor="text1"/>
          <w:sz w:val="24"/>
          <w:szCs w:val="24"/>
        </w:rPr>
        <w:t xml:space="preserve"> га, кадастровий номер 462308</w:t>
      </w:r>
      <w:r>
        <w:rPr>
          <w:rFonts w:ascii="Times New Roman" w:hAnsi="Times New Roman" w:cs="Times New Roman"/>
          <w:color w:val="000000" w:themeColor="text1"/>
          <w:sz w:val="24"/>
          <w:szCs w:val="24"/>
        </w:rPr>
        <w:t>42</w:t>
      </w:r>
      <w:r w:rsidRPr="00EC2D2B">
        <w:rPr>
          <w:rFonts w:ascii="Times New Roman" w:hAnsi="Times New Roman" w:cs="Times New Roman"/>
          <w:color w:val="000000" w:themeColor="text1"/>
          <w:sz w:val="24"/>
          <w:szCs w:val="24"/>
        </w:rPr>
        <w:t>00:0</w:t>
      </w:r>
      <w:r>
        <w:rPr>
          <w:rFonts w:ascii="Times New Roman" w:hAnsi="Times New Roman" w:cs="Times New Roman"/>
          <w:color w:val="000000" w:themeColor="text1"/>
          <w:sz w:val="24"/>
          <w:szCs w:val="24"/>
        </w:rPr>
        <w:t>8</w:t>
      </w:r>
      <w:r w:rsidRPr="00EC2D2B">
        <w:rPr>
          <w:rFonts w:ascii="Times New Roman" w:hAnsi="Times New Roman" w:cs="Times New Roman"/>
          <w:color w:val="000000" w:themeColor="text1"/>
          <w:sz w:val="24"/>
          <w:szCs w:val="24"/>
        </w:rPr>
        <w:t>:000:0</w:t>
      </w:r>
      <w:r>
        <w:rPr>
          <w:rFonts w:ascii="Times New Roman" w:hAnsi="Times New Roman" w:cs="Times New Roman"/>
          <w:color w:val="000000" w:themeColor="text1"/>
          <w:sz w:val="24"/>
          <w:szCs w:val="24"/>
        </w:rPr>
        <w:t>133</w:t>
      </w:r>
      <w:r w:rsidRPr="00EC2D2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з видом цільового призначення земельної ділянки</w:t>
      </w:r>
      <w:r w:rsidRPr="00214CCD">
        <w:rPr>
          <w:rFonts w:ascii="Times New Roman" w:hAnsi="Times New Roman" w:cs="Times New Roman"/>
          <w:color w:val="000000" w:themeColor="text1"/>
          <w:sz w:val="24"/>
          <w:szCs w:val="24"/>
        </w:rPr>
        <w:t xml:space="preserve"> </w:t>
      </w:r>
      <w:r>
        <w:rPr>
          <w:rFonts w:ascii="Times New Roman" w:hAnsi="Times New Roman" w:cs="Times New Roman"/>
          <w:sz w:val="24"/>
          <w:szCs w:val="24"/>
        </w:rPr>
        <w:t>для іншого сільськогосподарського призначення</w:t>
      </w:r>
      <w:r w:rsidRPr="00214CCD">
        <w:rPr>
          <w:rFonts w:ascii="Times New Roman" w:hAnsi="Times New Roman" w:cs="Times New Roman"/>
          <w:color w:val="000000" w:themeColor="text1"/>
          <w:sz w:val="24"/>
          <w:szCs w:val="24"/>
        </w:rPr>
        <w:t xml:space="preserve"> (Код КВЦПЗ – </w:t>
      </w:r>
      <w:r>
        <w:rPr>
          <w:rFonts w:ascii="Times New Roman" w:hAnsi="Times New Roman" w:cs="Times New Roman"/>
          <w:color w:val="000000" w:themeColor="text1"/>
          <w:sz w:val="24"/>
          <w:szCs w:val="24"/>
        </w:rPr>
        <w:t>01.13</w:t>
      </w:r>
      <w:r w:rsidRPr="00214CCD">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категорія земель: землі сільськогосподарського призначення, </w:t>
      </w:r>
      <w:r w:rsidRPr="00214CCD">
        <w:rPr>
          <w:rFonts w:ascii="Times New Roman" w:hAnsi="Times New Roman" w:cs="Times New Roman"/>
          <w:color w:val="000000" w:themeColor="text1"/>
          <w:sz w:val="24"/>
          <w:szCs w:val="24"/>
        </w:rPr>
        <w:t xml:space="preserve"> яка знаходиться в с. </w:t>
      </w:r>
      <w:r>
        <w:rPr>
          <w:rFonts w:ascii="Times New Roman" w:hAnsi="Times New Roman" w:cs="Times New Roman"/>
          <w:color w:val="000000" w:themeColor="text1"/>
          <w:sz w:val="24"/>
          <w:szCs w:val="24"/>
        </w:rPr>
        <w:t>Київець</w:t>
      </w:r>
      <w:r w:rsidRPr="00214CCD">
        <w:rPr>
          <w:rFonts w:ascii="Times New Roman" w:hAnsi="Times New Roman" w:cs="Times New Roman"/>
          <w:color w:val="000000" w:themeColor="text1"/>
          <w:sz w:val="24"/>
          <w:szCs w:val="24"/>
        </w:rPr>
        <w:t>, Стрийського району, Львівської області</w:t>
      </w:r>
      <w:r>
        <w:rPr>
          <w:rFonts w:ascii="Times New Roman" w:hAnsi="Times New Roman" w:cs="Times New Roman"/>
          <w:color w:val="000000" w:themeColor="text1"/>
          <w:sz w:val="24"/>
          <w:szCs w:val="24"/>
        </w:rPr>
        <w:t xml:space="preserve"> </w:t>
      </w:r>
      <w:r w:rsidRPr="00214CCD">
        <w:rPr>
          <w:rFonts w:ascii="Times New Roman" w:hAnsi="Times New Roman" w:cs="Times New Roman"/>
          <w:color w:val="000000" w:themeColor="text1"/>
          <w:sz w:val="24"/>
          <w:szCs w:val="24"/>
        </w:rPr>
        <w:t xml:space="preserve"> на</w:t>
      </w:r>
      <w:r>
        <w:rPr>
          <w:rFonts w:ascii="Times New Roman" w:hAnsi="Times New Roman" w:cs="Times New Roman"/>
          <w:color w:val="000000" w:themeColor="text1"/>
          <w:sz w:val="24"/>
          <w:szCs w:val="24"/>
        </w:rPr>
        <w:t xml:space="preserve"> </w:t>
      </w:r>
      <w:r w:rsidRPr="00214CCD">
        <w:rPr>
          <w:rFonts w:ascii="Times New Roman" w:hAnsi="Times New Roman" w:cs="Times New Roman"/>
          <w:color w:val="000000" w:themeColor="text1"/>
          <w:sz w:val="24"/>
          <w:szCs w:val="24"/>
        </w:rPr>
        <w:t xml:space="preserve"> території </w:t>
      </w:r>
      <w:r>
        <w:rPr>
          <w:rFonts w:ascii="Times New Roman" w:hAnsi="Times New Roman" w:cs="Times New Roman"/>
          <w:color w:val="000000" w:themeColor="text1"/>
          <w:sz w:val="24"/>
          <w:szCs w:val="24"/>
        </w:rPr>
        <w:t xml:space="preserve"> </w:t>
      </w:r>
      <w:r w:rsidRPr="00214CCD">
        <w:rPr>
          <w:rFonts w:ascii="Times New Roman" w:hAnsi="Times New Roman" w:cs="Times New Roman"/>
          <w:color w:val="000000" w:themeColor="text1"/>
          <w:sz w:val="24"/>
          <w:szCs w:val="24"/>
        </w:rPr>
        <w:t>Розвадівської</w:t>
      </w:r>
      <w:r>
        <w:rPr>
          <w:rFonts w:ascii="Times New Roman" w:hAnsi="Times New Roman" w:cs="Times New Roman"/>
          <w:color w:val="000000" w:themeColor="text1"/>
          <w:sz w:val="24"/>
          <w:szCs w:val="24"/>
        </w:rPr>
        <w:t xml:space="preserve"> </w:t>
      </w:r>
      <w:r w:rsidRPr="00214CCD">
        <w:rPr>
          <w:rFonts w:ascii="Times New Roman" w:hAnsi="Times New Roman" w:cs="Times New Roman"/>
          <w:color w:val="000000" w:themeColor="text1"/>
          <w:sz w:val="24"/>
          <w:szCs w:val="24"/>
        </w:rPr>
        <w:t xml:space="preserve"> сільської </w:t>
      </w:r>
      <w:r>
        <w:rPr>
          <w:rFonts w:ascii="Times New Roman" w:hAnsi="Times New Roman" w:cs="Times New Roman"/>
          <w:color w:val="000000" w:themeColor="text1"/>
          <w:sz w:val="24"/>
          <w:szCs w:val="24"/>
        </w:rPr>
        <w:t xml:space="preserve"> </w:t>
      </w:r>
      <w:r w:rsidRPr="00214CCD">
        <w:rPr>
          <w:rFonts w:ascii="Times New Roman" w:hAnsi="Times New Roman" w:cs="Times New Roman"/>
          <w:color w:val="000000" w:themeColor="text1"/>
          <w:sz w:val="24"/>
          <w:szCs w:val="24"/>
        </w:rPr>
        <w:t>ради</w:t>
      </w:r>
      <w:r w:rsidRPr="00EC2D2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Pr="00EC2D2B">
        <w:rPr>
          <w:rFonts w:ascii="Times New Roman" w:hAnsi="Times New Roman" w:cs="Times New Roman"/>
          <w:color w:val="000000" w:themeColor="text1"/>
          <w:sz w:val="24"/>
          <w:szCs w:val="24"/>
        </w:rPr>
        <w:t>та  зареєструвати  його  згідно  чинного законодавства.</w:t>
      </w:r>
    </w:p>
    <w:p w14:paraId="5E150594" w14:textId="77777777" w:rsidR="00650E04" w:rsidRPr="00EC2D2B" w:rsidRDefault="00650E04" w:rsidP="00650E04">
      <w:pPr>
        <w:spacing w:after="0" w:line="240" w:lineRule="auto"/>
        <w:jc w:val="both"/>
        <w:rPr>
          <w:rFonts w:ascii="Times New Roman" w:hAnsi="Times New Roman" w:cs="Times New Roman"/>
          <w:color w:val="000000" w:themeColor="text1"/>
          <w:sz w:val="24"/>
          <w:szCs w:val="24"/>
        </w:rPr>
      </w:pPr>
    </w:p>
    <w:p w14:paraId="6783D6CE" w14:textId="77777777" w:rsidR="00650E04" w:rsidRDefault="00650E04" w:rsidP="00650E04">
      <w:pPr>
        <w:ind w:right="-284"/>
        <w:jc w:val="both"/>
        <w:rPr>
          <w:rFonts w:ascii="Times New Roman" w:hAnsi="Times New Roman" w:cs="Times New Roman"/>
          <w:sz w:val="24"/>
          <w:szCs w:val="24"/>
        </w:rPr>
      </w:pPr>
      <w:r>
        <w:rPr>
          <w:rFonts w:ascii="Times New Roman" w:hAnsi="Times New Roman" w:cs="Times New Roman"/>
          <w:sz w:val="24"/>
          <w:szCs w:val="24"/>
        </w:rPr>
        <w:t xml:space="preserve">        5. </w:t>
      </w:r>
      <w:r w:rsidRPr="00EC2D2B">
        <w:rPr>
          <w:rFonts w:ascii="Times New Roman" w:hAnsi="Times New Roman" w:cs="Times New Roman"/>
          <w:sz w:val="24"/>
          <w:szCs w:val="24"/>
        </w:rPr>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47D48716" w14:textId="77777777" w:rsidR="00650E04" w:rsidRPr="00EC2D2B" w:rsidRDefault="00650E04" w:rsidP="00650E04">
      <w:pPr>
        <w:ind w:right="-284"/>
        <w:rPr>
          <w:rFonts w:ascii="Times New Roman" w:hAnsi="Times New Roman"/>
          <w:color w:val="000000" w:themeColor="text1"/>
          <w:sz w:val="24"/>
          <w:szCs w:val="24"/>
        </w:rPr>
      </w:pPr>
    </w:p>
    <w:p w14:paraId="3F4F2033" w14:textId="77777777" w:rsidR="00650E04" w:rsidRPr="00D06984" w:rsidRDefault="00650E04" w:rsidP="00650E04">
      <w:pPr>
        <w:pStyle w:val="a5"/>
        <w:ind w:left="709" w:right="-284"/>
        <w:rPr>
          <w:rFonts w:ascii="Times New Roman" w:hAnsi="Times New Roman"/>
          <w:color w:val="000000" w:themeColor="text1"/>
          <w:sz w:val="24"/>
        </w:rPr>
      </w:pPr>
    </w:p>
    <w:p w14:paraId="599309C3" w14:textId="77777777" w:rsidR="00650E04" w:rsidRDefault="00650E04" w:rsidP="00650E04">
      <w:pPr>
        <w:ind w:left="993" w:right="-284"/>
        <w:rPr>
          <w:rFonts w:ascii="Times New Roman" w:hAnsi="Times New Roman" w:cs="Times New Roman"/>
          <w:color w:val="000000" w:themeColor="text1"/>
          <w:sz w:val="24"/>
          <w:szCs w:val="24"/>
        </w:rPr>
      </w:pPr>
      <w:r w:rsidRPr="00D06984">
        <w:rPr>
          <w:rFonts w:ascii="Times New Roman" w:hAnsi="Times New Roman" w:cs="Times New Roman"/>
        </w:rPr>
        <w:t xml:space="preserve"> </w:t>
      </w:r>
      <w:r>
        <w:rPr>
          <w:rFonts w:ascii="Times New Roman" w:hAnsi="Times New Roman" w:cs="Times New Roman"/>
        </w:rPr>
        <w:t xml:space="preserve"> </w:t>
      </w:r>
      <w:r w:rsidRPr="00D06984">
        <w:rPr>
          <w:rFonts w:ascii="Times New Roman" w:hAnsi="Times New Roman" w:cs="Times New Roman"/>
        </w:rPr>
        <w:t xml:space="preserve">   </w:t>
      </w:r>
      <w:r w:rsidRPr="00D06984">
        <w:rPr>
          <w:rFonts w:ascii="Times New Roman" w:hAnsi="Times New Roman" w:cs="Times New Roman"/>
          <w:color w:val="000000" w:themeColor="text1"/>
          <w:sz w:val="24"/>
          <w:szCs w:val="24"/>
        </w:rPr>
        <w:t>Сільський голова                                                      Роман  СИДОР</w:t>
      </w:r>
    </w:p>
    <w:p w14:paraId="78EA5162" w14:textId="77777777" w:rsidR="00650E04" w:rsidRDefault="00650E04" w:rsidP="00650E04">
      <w:pPr>
        <w:tabs>
          <w:tab w:val="left" w:pos="1890"/>
        </w:tabs>
        <w:rPr>
          <w:rFonts w:ascii="Times New Roman" w:hAnsi="Times New Roman"/>
          <w:color w:val="000000" w:themeColor="text1"/>
          <w:sz w:val="24"/>
        </w:rPr>
      </w:pPr>
    </w:p>
    <w:p w14:paraId="50410ABF" w14:textId="77777777" w:rsidR="00650E04" w:rsidRPr="007321EF" w:rsidRDefault="00650E04" w:rsidP="00650E04">
      <w:pPr>
        <w:pStyle w:val="a5"/>
        <w:tabs>
          <w:tab w:val="left" w:pos="360"/>
        </w:tabs>
        <w:ind w:left="0"/>
        <w:jc w:val="both"/>
        <w:rPr>
          <w:rFonts w:ascii="Times New Roman" w:hAnsi="Times New Roman" w:cs="Times New Roman"/>
        </w:rPr>
      </w:pPr>
    </w:p>
    <w:p w14:paraId="6A461BD3" w14:textId="77777777" w:rsidR="00650E04" w:rsidRPr="00CC5FE5" w:rsidRDefault="00650E04" w:rsidP="00650E04">
      <w:pPr>
        <w:tabs>
          <w:tab w:val="left" w:pos="1890"/>
        </w:tabs>
        <w:rPr>
          <w:rFonts w:ascii="Times New Roman" w:hAnsi="Times New Roman"/>
        </w:rPr>
      </w:pPr>
    </w:p>
    <w:p w14:paraId="1EA650B6" w14:textId="77777777" w:rsidR="00650E04" w:rsidRPr="00CC5FE5" w:rsidRDefault="00650E04" w:rsidP="00650E04">
      <w:pPr>
        <w:pStyle w:val="a5"/>
        <w:tabs>
          <w:tab w:val="left" w:pos="360"/>
        </w:tabs>
        <w:ind w:left="0"/>
        <w:jc w:val="both"/>
        <w:rPr>
          <w:rFonts w:ascii="Times New Roman" w:hAnsi="Times New Roman"/>
          <w:sz w:val="24"/>
        </w:rPr>
      </w:pPr>
    </w:p>
    <w:p w14:paraId="6D730E89" w14:textId="77777777" w:rsidR="00650E04" w:rsidRPr="00CC5FE5" w:rsidRDefault="00650E04" w:rsidP="00650E04">
      <w:pPr>
        <w:pStyle w:val="a5"/>
        <w:tabs>
          <w:tab w:val="left" w:pos="360"/>
        </w:tabs>
        <w:ind w:left="0"/>
        <w:jc w:val="both"/>
        <w:rPr>
          <w:rFonts w:ascii="Times New Roman" w:hAnsi="Times New Roman"/>
          <w:sz w:val="24"/>
        </w:rPr>
      </w:pPr>
    </w:p>
    <w:p w14:paraId="7201955A" w14:textId="77777777" w:rsidR="00650E04" w:rsidRDefault="00650E04" w:rsidP="00650E04">
      <w:pPr>
        <w:spacing w:after="0"/>
      </w:pPr>
    </w:p>
    <w:p w14:paraId="41CB9A00" w14:textId="77777777" w:rsidR="00650E04" w:rsidRDefault="00650E04" w:rsidP="00650E04">
      <w:pPr>
        <w:spacing w:after="0"/>
      </w:pPr>
    </w:p>
    <w:p w14:paraId="3ADFD907" w14:textId="77777777" w:rsidR="00650E04" w:rsidRDefault="00650E04" w:rsidP="00650E04">
      <w:pPr>
        <w:spacing w:after="0"/>
      </w:pPr>
    </w:p>
    <w:p w14:paraId="3895B204" w14:textId="77777777" w:rsidR="00650E04" w:rsidRDefault="00650E04" w:rsidP="00650E04">
      <w:pPr>
        <w:spacing w:after="0"/>
      </w:pPr>
    </w:p>
    <w:p w14:paraId="61DB2070" w14:textId="77777777" w:rsidR="00650E04" w:rsidRDefault="00650E04" w:rsidP="00650E04">
      <w:pPr>
        <w:spacing w:after="0"/>
      </w:pPr>
    </w:p>
    <w:p w14:paraId="2E78527D" w14:textId="77777777" w:rsidR="00650E04" w:rsidRDefault="00650E04" w:rsidP="00650E04">
      <w:pPr>
        <w:spacing w:after="0"/>
      </w:pPr>
    </w:p>
    <w:p w14:paraId="59014B2B" w14:textId="77777777" w:rsidR="00650E04" w:rsidRDefault="00650E04" w:rsidP="00650E04">
      <w:pPr>
        <w:spacing w:after="0"/>
      </w:pPr>
    </w:p>
    <w:p w14:paraId="21AD8E95" w14:textId="77777777" w:rsidR="00650E04" w:rsidRDefault="00650E04" w:rsidP="00650E04">
      <w:pPr>
        <w:spacing w:after="0"/>
      </w:pPr>
    </w:p>
    <w:p w14:paraId="1A43BB6E" w14:textId="77777777" w:rsidR="00650E04" w:rsidRDefault="00650E04" w:rsidP="00650E04">
      <w:pPr>
        <w:spacing w:after="0"/>
      </w:pPr>
    </w:p>
    <w:p w14:paraId="337A2183" w14:textId="77777777" w:rsidR="00650E04" w:rsidRDefault="00650E04" w:rsidP="00650E04">
      <w:pPr>
        <w:ind w:left="993" w:right="-284"/>
        <w:rPr>
          <w:rFonts w:ascii="Times New Roman" w:hAnsi="Times New Roman" w:cs="Times New Roman"/>
          <w:color w:val="000000" w:themeColor="text1"/>
          <w:sz w:val="24"/>
          <w:szCs w:val="24"/>
        </w:rPr>
      </w:pPr>
    </w:p>
    <w:p w14:paraId="6F645B0E" w14:textId="77777777" w:rsidR="00650E04" w:rsidRDefault="00650E04" w:rsidP="00650E04">
      <w:pPr>
        <w:ind w:left="993" w:right="-284"/>
        <w:rPr>
          <w:rFonts w:ascii="Times New Roman" w:hAnsi="Times New Roman" w:cs="Times New Roman"/>
          <w:color w:val="000000" w:themeColor="text1"/>
          <w:sz w:val="24"/>
          <w:szCs w:val="24"/>
        </w:rPr>
      </w:pPr>
    </w:p>
    <w:p w14:paraId="78061853" w14:textId="77777777" w:rsidR="00650E04" w:rsidRDefault="00650E04" w:rsidP="00650E04">
      <w:pPr>
        <w:ind w:right="-284"/>
        <w:rPr>
          <w:rFonts w:ascii="Times New Roman" w:hAnsi="Times New Roman" w:cs="Times New Roman"/>
          <w:color w:val="000000" w:themeColor="text1"/>
          <w:sz w:val="24"/>
          <w:szCs w:val="24"/>
        </w:rPr>
      </w:pPr>
    </w:p>
    <w:p w14:paraId="1CE02C41" w14:textId="77777777" w:rsidR="00650E04" w:rsidRDefault="00650E04" w:rsidP="00650E04">
      <w:pPr>
        <w:ind w:right="-284"/>
        <w:rPr>
          <w:rFonts w:ascii="Times New Roman" w:hAnsi="Times New Roman" w:cs="Times New Roman"/>
          <w:color w:val="000000" w:themeColor="text1"/>
          <w:sz w:val="24"/>
          <w:szCs w:val="24"/>
        </w:rPr>
      </w:pPr>
    </w:p>
    <w:p w14:paraId="5F0E7614" w14:textId="77777777" w:rsidR="00650E04" w:rsidRDefault="00650E04" w:rsidP="00650E04">
      <w:pPr>
        <w:ind w:right="-284"/>
        <w:rPr>
          <w:rFonts w:ascii="Times New Roman" w:hAnsi="Times New Roman" w:cs="Times New Roman"/>
          <w:color w:val="000000" w:themeColor="text1"/>
          <w:sz w:val="24"/>
          <w:szCs w:val="24"/>
        </w:rPr>
      </w:pPr>
    </w:p>
    <w:p w14:paraId="48D4CD82" w14:textId="77777777" w:rsidR="00650E04" w:rsidRDefault="00650E04" w:rsidP="00650E04">
      <w:pPr>
        <w:ind w:right="-284"/>
        <w:rPr>
          <w:rFonts w:ascii="Times New Roman" w:hAnsi="Times New Roman" w:cs="Times New Roman"/>
          <w:color w:val="000000" w:themeColor="text1"/>
          <w:sz w:val="24"/>
          <w:szCs w:val="24"/>
        </w:rPr>
      </w:pPr>
    </w:p>
    <w:p w14:paraId="26DCD1D0" w14:textId="77777777" w:rsidR="00650E04" w:rsidRPr="00F47CFD" w:rsidRDefault="00650E04" w:rsidP="00650E04">
      <w:pPr>
        <w:spacing w:after="0" w:line="240" w:lineRule="auto"/>
        <w:rPr>
          <w:noProof/>
          <w:lang w:eastAsia="uk-UA"/>
        </w:rPr>
      </w:pPr>
      <w:r w:rsidRPr="00C46DDD">
        <w:rPr>
          <w:rFonts w:ascii="Times New Roman" w:hAnsi="Times New Roman"/>
          <w:sz w:val="24"/>
        </w:rPr>
        <w:t xml:space="preserve">                                                                         </w:t>
      </w:r>
      <w:r w:rsidRPr="00F47CFD">
        <w:rPr>
          <w:noProof/>
          <w:lang w:eastAsia="uk-UA"/>
        </w:rPr>
        <w:drawing>
          <wp:inline distT="0" distB="0" distL="0" distR="0" wp14:anchorId="60117710" wp14:editId="19117961">
            <wp:extent cx="571500" cy="762000"/>
            <wp:effectExtent l="0" t="0" r="0" b="0"/>
            <wp:docPr id="31" name="Рисунок 31"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0069ED63" w14:textId="77777777" w:rsidR="00650E04" w:rsidRPr="00F47CFD" w:rsidRDefault="00650E04" w:rsidP="00650E04">
      <w:pPr>
        <w:spacing w:after="0" w:line="240" w:lineRule="auto"/>
        <w:rPr>
          <w:noProof/>
          <w:lang w:eastAsia="uk-UA"/>
        </w:rPr>
      </w:pPr>
      <w:r w:rsidRPr="00F47CFD">
        <w:rPr>
          <w:rFonts w:ascii="Times New Roman" w:hAnsi="Times New Roman"/>
          <w:sz w:val="24"/>
        </w:rPr>
        <w:t xml:space="preserve">        </w:t>
      </w:r>
    </w:p>
    <w:p w14:paraId="7AC493C0"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62653412"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5F8B8069" w14:textId="77777777" w:rsidR="00650E04" w:rsidRPr="00F47CFD" w:rsidRDefault="00650E04" w:rsidP="00650E0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Сімдесят  восьма   </w:t>
      </w:r>
      <w:r w:rsidRPr="00F47CFD">
        <w:rPr>
          <w:rFonts w:ascii="Times New Roman" w:hAnsi="Times New Roman" w:cs="Times New Roman"/>
          <w:b/>
          <w:sz w:val="28"/>
          <w:szCs w:val="28"/>
        </w:rPr>
        <w:t>чергова  сесія  VIII скликання</w:t>
      </w:r>
    </w:p>
    <w:p w14:paraId="05CA2F3D" w14:textId="77777777" w:rsidR="00650E04" w:rsidRPr="00F47CFD" w:rsidRDefault="00650E04" w:rsidP="00650E04">
      <w:pPr>
        <w:spacing w:after="0" w:line="240" w:lineRule="auto"/>
        <w:jc w:val="center"/>
        <w:rPr>
          <w:rFonts w:ascii="Times New Roman" w:hAnsi="Times New Roman" w:cs="Times New Roman"/>
          <w:b/>
          <w:sz w:val="28"/>
          <w:szCs w:val="28"/>
        </w:rPr>
      </w:pPr>
    </w:p>
    <w:p w14:paraId="3882EAA3"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117040E4" w14:textId="77777777" w:rsidR="00650E04" w:rsidRPr="00EA59E8" w:rsidRDefault="00650E04" w:rsidP="00650E04">
      <w:pPr>
        <w:pStyle w:val="aa"/>
        <w:shd w:val="clear" w:color="auto" w:fill="FFFFFF"/>
        <w:ind w:left="-284" w:hanging="283"/>
        <w:jc w:val="both"/>
        <w:rPr>
          <w:b/>
          <w:sz w:val="23"/>
          <w:szCs w:val="23"/>
        </w:rPr>
      </w:pPr>
      <w:r>
        <w:rPr>
          <w:b/>
          <w:sz w:val="23"/>
          <w:szCs w:val="23"/>
        </w:rPr>
        <w:t xml:space="preserve"> 28</w:t>
      </w:r>
      <w:r w:rsidRPr="00F47CFD">
        <w:rPr>
          <w:b/>
          <w:sz w:val="23"/>
          <w:szCs w:val="23"/>
        </w:rPr>
        <w:t xml:space="preserve"> </w:t>
      </w:r>
      <w:r>
        <w:rPr>
          <w:b/>
          <w:sz w:val="23"/>
          <w:szCs w:val="23"/>
        </w:rPr>
        <w:t xml:space="preserve"> травня  </w:t>
      </w:r>
      <w:r w:rsidRPr="00F47CFD">
        <w:rPr>
          <w:b/>
          <w:sz w:val="23"/>
          <w:szCs w:val="23"/>
        </w:rPr>
        <w:t>202</w:t>
      </w:r>
      <w:r>
        <w:rPr>
          <w:b/>
          <w:sz w:val="23"/>
          <w:szCs w:val="23"/>
        </w:rPr>
        <w:t>6 року</w:t>
      </w:r>
      <w:r>
        <w:rPr>
          <w:b/>
          <w:sz w:val="23"/>
          <w:szCs w:val="23"/>
        </w:rPr>
        <w:tab/>
      </w:r>
      <w:r>
        <w:rPr>
          <w:b/>
          <w:sz w:val="23"/>
          <w:szCs w:val="23"/>
        </w:rPr>
        <w:tab/>
        <w:t xml:space="preserve">               </w:t>
      </w:r>
      <w:r w:rsidRPr="00F47CFD">
        <w:rPr>
          <w:b/>
          <w:sz w:val="23"/>
          <w:szCs w:val="23"/>
        </w:rPr>
        <w:t xml:space="preserve"> </w:t>
      </w:r>
      <w:r>
        <w:rPr>
          <w:b/>
          <w:sz w:val="23"/>
          <w:szCs w:val="23"/>
        </w:rPr>
        <w:t xml:space="preserve">         </w:t>
      </w:r>
      <w:r w:rsidRPr="00F47CFD">
        <w:rPr>
          <w:b/>
          <w:sz w:val="23"/>
          <w:szCs w:val="23"/>
        </w:rPr>
        <w:t>с. Розвадів</w:t>
      </w:r>
      <w:r w:rsidRPr="00F47CFD">
        <w:rPr>
          <w:b/>
          <w:sz w:val="23"/>
          <w:szCs w:val="23"/>
        </w:rPr>
        <w:tab/>
      </w:r>
      <w:r>
        <w:rPr>
          <w:b/>
          <w:sz w:val="23"/>
          <w:szCs w:val="23"/>
        </w:rPr>
        <w:t xml:space="preserve">              </w:t>
      </w:r>
      <w:r w:rsidRPr="00F47CFD">
        <w:rPr>
          <w:b/>
          <w:sz w:val="23"/>
          <w:szCs w:val="23"/>
        </w:rPr>
        <w:tab/>
        <w:t xml:space="preserve">        </w:t>
      </w:r>
      <w:r>
        <w:rPr>
          <w:b/>
          <w:sz w:val="23"/>
          <w:szCs w:val="23"/>
        </w:rPr>
        <w:t xml:space="preserve">       </w:t>
      </w:r>
      <w:r w:rsidRPr="00F47CFD">
        <w:rPr>
          <w:b/>
          <w:sz w:val="23"/>
          <w:szCs w:val="23"/>
          <w:lang w:val="en-US"/>
        </w:rPr>
        <w:t xml:space="preserve"> </w:t>
      </w:r>
      <w:r w:rsidRPr="00F47CFD">
        <w:rPr>
          <w:b/>
          <w:sz w:val="23"/>
          <w:szCs w:val="23"/>
        </w:rPr>
        <w:t xml:space="preserve"> </w:t>
      </w:r>
      <w:r>
        <w:rPr>
          <w:b/>
          <w:sz w:val="23"/>
          <w:szCs w:val="23"/>
        </w:rPr>
        <w:t xml:space="preserve">            № 2430</w:t>
      </w:r>
    </w:p>
    <w:p w14:paraId="1A761DDB" w14:textId="77777777" w:rsidR="00650E04" w:rsidRPr="00365D0A" w:rsidRDefault="00650E04" w:rsidP="00650E04">
      <w:pPr>
        <w:spacing w:after="0" w:line="240" w:lineRule="auto"/>
        <w:ind w:hanging="1417"/>
        <w:jc w:val="center"/>
        <w:rPr>
          <w:rFonts w:ascii="Times New Roman" w:hAnsi="Times New Roman" w:cs="Times New Roman"/>
          <w:b/>
        </w:rPr>
      </w:pPr>
      <w:r>
        <w:rPr>
          <w:rFonts w:ascii="Times New Roman" w:hAnsi="Times New Roman" w:cs="Times New Roman"/>
          <w:b/>
        </w:rPr>
        <w:t xml:space="preserve">  </w:t>
      </w:r>
    </w:p>
    <w:p w14:paraId="406428C9" w14:textId="77777777" w:rsidR="00650E04" w:rsidRDefault="00650E04" w:rsidP="00650E04">
      <w:pPr>
        <w:spacing w:after="0"/>
        <w:ind w:left="-426" w:hanging="425"/>
        <w:jc w:val="both"/>
        <w:rPr>
          <w:rFonts w:ascii="Times New Roman" w:hAnsi="Times New Roman" w:cs="Times New Roman"/>
          <w:b/>
          <w:bCs/>
          <w:color w:val="000000" w:themeColor="text1"/>
          <w:sz w:val="24"/>
          <w:szCs w:val="24"/>
        </w:rPr>
      </w:pPr>
      <w:r w:rsidRPr="00365D0A">
        <w:rPr>
          <w:rFonts w:ascii="Times New Roman" w:hAnsi="Times New Roman" w:cs="Times New Roman"/>
          <w:bCs/>
          <w:color w:val="000000" w:themeColor="text1"/>
        </w:rPr>
        <w:t xml:space="preserve">      </w:t>
      </w:r>
      <w:r w:rsidRPr="00EF6C99">
        <w:rPr>
          <w:rFonts w:ascii="Times New Roman" w:hAnsi="Times New Roman" w:cs="Times New Roman"/>
          <w:b/>
          <w:bCs/>
          <w:color w:val="000000" w:themeColor="text1"/>
          <w:sz w:val="24"/>
          <w:szCs w:val="24"/>
          <w:lang w:val="en-US"/>
        </w:rPr>
        <w:t>“</w:t>
      </w:r>
      <w:r>
        <w:rPr>
          <w:rFonts w:ascii="Times New Roman" w:hAnsi="Times New Roman" w:cs="Times New Roman"/>
          <w:b/>
          <w:bCs/>
          <w:color w:val="000000" w:themeColor="text1"/>
          <w:sz w:val="24"/>
          <w:szCs w:val="24"/>
        </w:rPr>
        <w:t xml:space="preserve">Про розгляд клопотання ФГ </w:t>
      </w:r>
      <w:r>
        <w:rPr>
          <w:rFonts w:ascii="Times New Roman" w:hAnsi="Times New Roman" w:cs="Times New Roman"/>
          <w:b/>
          <w:bCs/>
          <w:color w:val="000000" w:themeColor="text1"/>
          <w:sz w:val="24"/>
          <w:szCs w:val="24"/>
          <w:lang w:val="en-US"/>
        </w:rPr>
        <w:t>“</w:t>
      </w:r>
      <w:r>
        <w:rPr>
          <w:rFonts w:ascii="Times New Roman" w:hAnsi="Times New Roman" w:cs="Times New Roman"/>
          <w:b/>
          <w:bCs/>
          <w:color w:val="000000" w:themeColor="text1"/>
          <w:sz w:val="24"/>
          <w:szCs w:val="24"/>
        </w:rPr>
        <w:t>УЛАР</w:t>
      </w:r>
      <w:r>
        <w:rPr>
          <w:rFonts w:ascii="Times New Roman" w:hAnsi="Times New Roman" w:cs="Times New Roman"/>
          <w:b/>
          <w:bCs/>
          <w:color w:val="000000" w:themeColor="text1"/>
          <w:sz w:val="24"/>
          <w:szCs w:val="24"/>
          <w:lang w:val="en-US"/>
        </w:rPr>
        <w:t>”</w:t>
      </w:r>
      <w:r>
        <w:rPr>
          <w:rFonts w:ascii="Times New Roman" w:hAnsi="Times New Roman" w:cs="Times New Roman"/>
          <w:b/>
          <w:bCs/>
          <w:color w:val="000000" w:themeColor="text1"/>
          <w:sz w:val="24"/>
          <w:szCs w:val="24"/>
        </w:rPr>
        <w:t xml:space="preserve"> за № 170 від 08.04.2026 року</w:t>
      </w:r>
    </w:p>
    <w:p w14:paraId="5D7D72C5" w14:textId="77777777" w:rsidR="00650E04" w:rsidRDefault="00650E04" w:rsidP="00650E04">
      <w:pPr>
        <w:spacing w:after="0"/>
        <w:ind w:left="-426" w:hanging="425"/>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       про внесення змін до рішення сесії за № 2154 від 25.09.2025 року</w:t>
      </w:r>
    </w:p>
    <w:p w14:paraId="30A8E1E9" w14:textId="77777777" w:rsidR="00650E04" w:rsidRPr="00D6501C" w:rsidRDefault="00650E04" w:rsidP="00650E04">
      <w:pPr>
        <w:spacing w:after="0"/>
        <w:ind w:left="-426" w:hanging="425"/>
        <w:jc w:val="both"/>
        <w:rPr>
          <w:rFonts w:ascii="Times New Roman" w:hAnsi="Times New Roman" w:cs="Times New Roman"/>
          <w:b/>
          <w:sz w:val="24"/>
          <w:szCs w:val="24"/>
        </w:rPr>
      </w:pPr>
      <w:r>
        <w:rPr>
          <w:rFonts w:ascii="Times New Roman" w:hAnsi="Times New Roman" w:cs="Times New Roman"/>
          <w:b/>
          <w:bCs/>
          <w:color w:val="000000" w:themeColor="text1"/>
          <w:sz w:val="24"/>
          <w:szCs w:val="24"/>
        </w:rPr>
        <w:t xml:space="preserve">       </w:t>
      </w:r>
      <w:r>
        <w:rPr>
          <w:rFonts w:ascii="Times New Roman" w:hAnsi="Times New Roman" w:cs="Times New Roman"/>
          <w:b/>
          <w:bCs/>
          <w:color w:val="000000" w:themeColor="text1"/>
          <w:sz w:val="24"/>
          <w:szCs w:val="24"/>
          <w:lang w:val="en-US"/>
        </w:rPr>
        <w:t>“</w:t>
      </w:r>
      <w:r>
        <w:rPr>
          <w:rFonts w:ascii="Times New Roman" w:hAnsi="Times New Roman" w:cs="Times New Roman"/>
          <w:b/>
          <w:sz w:val="24"/>
          <w:szCs w:val="24"/>
        </w:rPr>
        <w:t>П</w:t>
      </w:r>
      <w:r w:rsidRPr="00D6501C">
        <w:rPr>
          <w:rFonts w:ascii="Times New Roman" w:hAnsi="Times New Roman" w:cs="Times New Roman"/>
          <w:b/>
          <w:sz w:val="24"/>
          <w:szCs w:val="24"/>
        </w:rPr>
        <w:t xml:space="preserve">ро  надання  дозволу на розроблення проекту </w:t>
      </w:r>
    </w:p>
    <w:p w14:paraId="59EF622A" w14:textId="77777777" w:rsidR="00650E04" w:rsidRPr="00D6501C" w:rsidRDefault="00650E04" w:rsidP="00650E04">
      <w:pPr>
        <w:spacing w:after="0"/>
        <w:ind w:left="-851"/>
        <w:jc w:val="both"/>
        <w:rPr>
          <w:rFonts w:ascii="Times New Roman" w:hAnsi="Times New Roman" w:cs="Times New Roman"/>
          <w:b/>
          <w:sz w:val="24"/>
          <w:szCs w:val="24"/>
        </w:rPr>
      </w:pPr>
      <w:r w:rsidRPr="00D6501C">
        <w:rPr>
          <w:rFonts w:ascii="Times New Roman" w:hAnsi="Times New Roman" w:cs="Times New Roman"/>
          <w:b/>
          <w:bCs/>
          <w:color w:val="000000" w:themeColor="text1"/>
          <w:sz w:val="24"/>
          <w:szCs w:val="24"/>
          <w:lang w:val="en-US"/>
        </w:rPr>
        <w:t xml:space="preserve">      </w:t>
      </w:r>
      <w:r w:rsidRPr="00D6501C">
        <w:rPr>
          <w:rFonts w:ascii="Times New Roman" w:hAnsi="Times New Roman" w:cs="Times New Roman"/>
          <w:b/>
          <w:sz w:val="24"/>
          <w:szCs w:val="24"/>
        </w:rPr>
        <w:t>землеустрою</w:t>
      </w:r>
      <w:r w:rsidRPr="00D6501C">
        <w:rPr>
          <w:rFonts w:ascii="Times New Roman" w:hAnsi="Times New Roman" w:cs="Times New Roman"/>
          <w:b/>
          <w:sz w:val="24"/>
          <w:szCs w:val="24"/>
          <w:lang w:val="en-US"/>
        </w:rPr>
        <w:t xml:space="preserve"> </w:t>
      </w:r>
      <w:r w:rsidRPr="00D6501C">
        <w:rPr>
          <w:rFonts w:ascii="Times New Roman" w:hAnsi="Times New Roman" w:cs="Times New Roman"/>
          <w:b/>
          <w:sz w:val="24"/>
          <w:szCs w:val="24"/>
        </w:rPr>
        <w:t xml:space="preserve"> щодо відведення земельної</w:t>
      </w:r>
      <w:r w:rsidRPr="00D6501C">
        <w:rPr>
          <w:rFonts w:ascii="Times New Roman" w:hAnsi="Times New Roman" w:cs="Times New Roman"/>
          <w:b/>
          <w:sz w:val="24"/>
          <w:szCs w:val="24"/>
          <w:lang w:val="en-US"/>
        </w:rPr>
        <w:t xml:space="preserve"> </w:t>
      </w:r>
      <w:r w:rsidRPr="00D6501C">
        <w:rPr>
          <w:rFonts w:ascii="Times New Roman" w:hAnsi="Times New Roman" w:cs="Times New Roman"/>
          <w:b/>
          <w:sz w:val="24"/>
          <w:szCs w:val="24"/>
        </w:rPr>
        <w:t xml:space="preserve"> ділянки</w:t>
      </w:r>
    </w:p>
    <w:p w14:paraId="4F95B9C7" w14:textId="77777777" w:rsidR="00650E04" w:rsidRPr="00D6501C" w:rsidRDefault="00650E04" w:rsidP="00650E04">
      <w:pPr>
        <w:spacing w:after="0"/>
        <w:ind w:left="-851"/>
        <w:jc w:val="both"/>
        <w:rPr>
          <w:rFonts w:ascii="Times New Roman" w:hAnsi="Times New Roman" w:cs="Times New Roman"/>
          <w:b/>
          <w:color w:val="000000" w:themeColor="text1"/>
          <w:sz w:val="24"/>
          <w:szCs w:val="24"/>
          <w:shd w:val="clear" w:color="auto" w:fill="FFFFFF"/>
        </w:rPr>
      </w:pPr>
      <w:r w:rsidRPr="00D6501C">
        <w:rPr>
          <w:rFonts w:ascii="Times New Roman" w:hAnsi="Times New Roman" w:cs="Times New Roman"/>
          <w:b/>
          <w:sz w:val="24"/>
          <w:szCs w:val="24"/>
          <w:lang w:val="en-US"/>
        </w:rPr>
        <w:t xml:space="preserve">     </w:t>
      </w:r>
      <w:r w:rsidRPr="00D6501C">
        <w:rPr>
          <w:rFonts w:ascii="Times New Roman" w:hAnsi="Times New Roman" w:cs="Times New Roman"/>
          <w:b/>
          <w:sz w:val="24"/>
          <w:szCs w:val="24"/>
        </w:rPr>
        <w:t xml:space="preserve"> зі зміною цільового</w:t>
      </w:r>
      <w:r>
        <w:rPr>
          <w:rFonts w:ascii="Times New Roman" w:hAnsi="Times New Roman" w:cs="Times New Roman"/>
          <w:b/>
          <w:sz w:val="24"/>
          <w:szCs w:val="24"/>
        </w:rPr>
        <w:t xml:space="preserve"> </w:t>
      </w:r>
      <w:r w:rsidRPr="00D6501C">
        <w:rPr>
          <w:rFonts w:ascii="Times New Roman" w:hAnsi="Times New Roman" w:cs="Times New Roman"/>
          <w:b/>
          <w:sz w:val="24"/>
          <w:szCs w:val="24"/>
        </w:rPr>
        <w:t xml:space="preserve"> призначення </w:t>
      </w:r>
      <w:r w:rsidRPr="00D6501C">
        <w:rPr>
          <w:rFonts w:ascii="Times New Roman" w:hAnsi="Times New Roman" w:cs="Times New Roman"/>
          <w:b/>
          <w:sz w:val="24"/>
          <w:szCs w:val="24"/>
          <w:lang w:val="en-US"/>
        </w:rPr>
        <w:t xml:space="preserve"> </w:t>
      </w:r>
      <w:r w:rsidRPr="00D6501C">
        <w:rPr>
          <w:rFonts w:ascii="Times New Roman" w:hAnsi="Times New Roman" w:cs="Times New Roman"/>
          <w:b/>
          <w:color w:val="000000" w:themeColor="text1"/>
          <w:sz w:val="24"/>
          <w:szCs w:val="24"/>
        </w:rPr>
        <w:t xml:space="preserve">із </w:t>
      </w:r>
      <w:r w:rsidRPr="00D6501C">
        <w:rPr>
          <w:rFonts w:ascii="Times New Roman" w:hAnsi="Times New Roman" w:cs="Times New Roman"/>
          <w:b/>
          <w:color w:val="000000" w:themeColor="text1"/>
          <w:sz w:val="24"/>
          <w:szCs w:val="24"/>
          <w:lang w:val="en-US"/>
        </w:rPr>
        <w:t>“</w:t>
      </w:r>
      <w:r w:rsidRPr="00D6501C">
        <w:rPr>
          <w:rFonts w:ascii="Times New Roman" w:hAnsi="Times New Roman" w:cs="Times New Roman"/>
          <w:b/>
          <w:color w:val="000000" w:themeColor="text1"/>
          <w:sz w:val="24"/>
          <w:szCs w:val="24"/>
          <w:shd w:val="clear" w:color="auto" w:fill="FFFFFF"/>
        </w:rPr>
        <w:t>земельні</w:t>
      </w:r>
      <w:r w:rsidRPr="00D6501C">
        <w:rPr>
          <w:rFonts w:ascii="Times New Roman" w:hAnsi="Times New Roman" w:cs="Times New Roman"/>
          <w:b/>
          <w:color w:val="000000" w:themeColor="text1"/>
          <w:sz w:val="24"/>
          <w:szCs w:val="24"/>
          <w:shd w:val="clear" w:color="auto" w:fill="FFFFFF"/>
          <w:lang w:val="en-US"/>
        </w:rPr>
        <w:t xml:space="preserve">  </w:t>
      </w:r>
      <w:r w:rsidRPr="00D6501C">
        <w:rPr>
          <w:rFonts w:ascii="Times New Roman" w:hAnsi="Times New Roman" w:cs="Times New Roman"/>
          <w:b/>
          <w:color w:val="000000" w:themeColor="text1"/>
          <w:sz w:val="24"/>
          <w:szCs w:val="24"/>
          <w:shd w:val="clear" w:color="auto" w:fill="FFFFFF"/>
        </w:rPr>
        <w:t xml:space="preserve"> ділянки</w:t>
      </w:r>
      <w:r w:rsidRPr="00D6501C">
        <w:rPr>
          <w:rFonts w:ascii="Times New Roman" w:hAnsi="Times New Roman" w:cs="Times New Roman"/>
          <w:b/>
          <w:color w:val="000000" w:themeColor="text1"/>
          <w:sz w:val="24"/>
          <w:szCs w:val="24"/>
          <w:shd w:val="clear" w:color="auto" w:fill="FFFFFF"/>
          <w:lang w:val="en-US"/>
        </w:rPr>
        <w:t xml:space="preserve"> </w:t>
      </w:r>
      <w:r w:rsidRPr="00D6501C">
        <w:rPr>
          <w:rFonts w:ascii="Times New Roman" w:hAnsi="Times New Roman" w:cs="Times New Roman"/>
          <w:b/>
          <w:color w:val="000000" w:themeColor="text1"/>
          <w:sz w:val="24"/>
          <w:szCs w:val="24"/>
          <w:shd w:val="clear" w:color="auto" w:fill="FFFFFF"/>
        </w:rPr>
        <w:t xml:space="preserve"> запасу </w:t>
      </w:r>
    </w:p>
    <w:p w14:paraId="3E04DCF0" w14:textId="77777777" w:rsidR="00650E04" w:rsidRPr="00D6501C" w:rsidRDefault="00650E04" w:rsidP="00650E04">
      <w:pPr>
        <w:spacing w:after="0"/>
        <w:ind w:left="-851"/>
        <w:jc w:val="both"/>
        <w:rPr>
          <w:rFonts w:ascii="Times New Roman" w:hAnsi="Times New Roman" w:cs="Times New Roman"/>
          <w:b/>
          <w:color w:val="333333"/>
          <w:sz w:val="24"/>
          <w:szCs w:val="24"/>
          <w:shd w:val="clear" w:color="auto" w:fill="FFFFFF"/>
        </w:rPr>
      </w:pPr>
      <w:r>
        <w:rPr>
          <w:rFonts w:ascii="Times New Roman" w:hAnsi="Times New Roman" w:cs="Times New Roman"/>
          <w:b/>
          <w:sz w:val="24"/>
          <w:szCs w:val="24"/>
          <w:lang w:val="en-US"/>
        </w:rPr>
        <w:t xml:space="preserve">     </w:t>
      </w:r>
      <w:r w:rsidRPr="00D6501C">
        <w:rPr>
          <w:rFonts w:ascii="Times New Roman" w:hAnsi="Times New Roman" w:cs="Times New Roman"/>
          <w:b/>
          <w:sz w:val="24"/>
          <w:szCs w:val="24"/>
          <w:lang w:val="en-US"/>
        </w:rPr>
        <w:t xml:space="preserve"> </w:t>
      </w:r>
      <w:r w:rsidRPr="00D6501C">
        <w:rPr>
          <w:rFonts w:ascii="Times New Roman" w:hAnsi="Times New Roman" w:cs="Times New Roman"/>
          <w:b/>
          <w:color w:val="000000" w:themeColor="text1"/>
          <w:sz w:val="24"/>
          <w:szCs w:val="24"/>
          <w:shd w:val="clear" w:color="auto" w:fill="FFFFFF"/>
        </w:rPr>
        <w:t xml:space="preserve">(земельні </w:t>
      </w:r>
      <w:r w:rsidRPr="00D6501C">
        <w:rPr>
          <w:rFonts w:ascii="Times New Roman" w:hAnsi="Times New Roman" w:cs="Times New Roman"/>
          <w:b/>
          <w:color w:val="333333"/>
          <w:sz w:val="24"/>
          <w:szCs w:val="24"/>
          <w:shd w:val="clear" w:color="auto" w:fill="FFFFFF"/>
        </w:rPr>
        <w:t>ділянки, які не надані у</w:t>
      </w:r>
      <w:r w:rsidRPr="00D6501C">
        <w:rPr>
          <w:rFonts w:ascii="Times New Roman" w:hAnsi="Times New Roman" w:cs="Times New Roman"/>
          <w:b/>
          <w:color w:val="333333"/>
          <w:sz w:val="24"/>
          <w:szCs w:val="24"/>
          <w:shd w:val="clear" w:color="auto" w:fill="FFFFFF"/>
          <w:lang w:val="en-US"/>
        </w:rPr>
        <w:t xml:space="preserve"> </w:t>
      </w:r>
      <w:r w:rsidRPr="00D6501C">
        <w:rPr>
          <w:rFonts w:ascii="Times New Roman" w:hAnsi="Times New Roman" w:cs="Times New Roman"/>
          <w:b/>
          <w:color w:val="333333"/>
          <w:sz w:val="24"/>
          <w:szCs w:val="24"/>
          <w:shd w:val="clear" w:color="auto" w:fill="FFFFFF"/>
        </w:rPr>
        <w:t>власність або користування</w:t>
      </w:r>
    </w:p>
    <w:p w14:paraId="5B9CAE44" w14:textId="77777777" w:rsidR="00650E04" w:rsidRPr="00D6501C" w:rsidRDefault="00650E04" w:rsidP="00650E04">
      <w:pPr>
        <w:spacing w:after="0"/>
        <w:ind w:left="-851"/>
        <w:jc w:val="both"/>
        <w:rPr>
          <w:rFonts w:ascii="Times New Roman" w:hAnsi="Times New Roman" w:cs="Times New Roman"/>
          <w:b/>
          <w:sz w:val="24"/>
          <w:szCs w:val="24"/>
          <w:lang w:val="en-US"/>
        </w:rPr>
      </w:pPr>
      <w:r w:rsidRPr="00D6501C">
        <w:rPr>
          <w:rFonts w:ascii="Times New Roman" w:hAnsi="Times New Roman" w:cs="Times New Roman"/>
          <w:b/>
          <w:color w:val="333333"/>
          <w:sz w:val="24"/>
          <w:szCs w:val="24"/>
          <w:shd w:val="clear" w:color="auto" w:fill="FFFFFF"/>
          <w:lang w:val="en-US"/>
        </w:rPr>
        <w:t xml:space="preserve">      </w:t>
      </w:r>
      <w:r w:rsidRPr="00D6501C">
        <w:rPr>
          <w:rFonts w:ascii="Times New Roman" w:hAnsi="Times New Roman" w:cs="Times New Roman"/>
          <w:b/>
          <w:color w:val="333333"/>
          <w:sz w:val="24"/>
          <w:szCs w:val="24"/>
          <w:shd w:val="clear" w:color="auto" w:fill="FFFFFF"/>
        </w:rPr>
        <w:t xml:space="preserve"> громадянами чи юридичними особами)</w:t>
      </w:r>
      <w:r w:rsidRPr="00D6501C">
        <w:rPr>
          <w:rFonts w:ascii="Times New Roman" w:hAnsi="Times New Roman" w:cs="Times New Roman"/>
          <w:b/>
          <w:sz w:val="24"/>
          <w:szCs w:val="24"/>
        </w:rPr>
        <w:t xml:space="preserve"> ( код згідно КВЦПЗ - 01.17)</w:t>
      </w:r>
      <w:r w:rsidRPr="00D6501C">
        <w:rPr>
          <w:rFonts w:ascii="Times New Roman" w:hAnsi="Times New Roman" w:cs="Times New Roman"/>
          <w:b/>
          <w:sz w:val="24"/>
          <w:szCs w:val="24"/>
          <w:lang w:val="en-US"/>
        </w:rPr>
        <w:t>”</w:t>
      </w:r>
    </w:p>
    <w:p w14:paraId="24D640B2" w14:textId="77777777" w:rsidR="00650E04" w:rsidRPr="00D6501C" w:rsidRDefault="00650E04" w:rsidP="00650E04">
      <w:pPr>
        <w:spacing w:after="0"/>
        <w:ind w:left="-851"/>
        <w:jc w:val="both"/>
        <w:rPr>
          <w:rFonts w:ascii="Times New Roman" w:hAnsi="Times New Roman" w:cs="Times New Roman"/>
          <w:b/>
          <w:sz w:val="24"/>
          <w:szCs w:val="24"/>
        </w:rPr>
      </w:pPr>
      <w:r w:rsidRPr="00D6501C">
        <w:rPr>
          <w:rFonts w:ascii="Times New Roman" w:hAnsi="Times New Roman" w:cs="Times New Roman"/>
          <w:b/>
          <w:color w:val="333333"/>
          <w:sz w:val="24"/>
          <w:szCs w:val="24"/>
          <w:shd w:val="clear" w:color="auto" w:fill="FFFFFF"/>
        </w:rPr>
        <w:t xml:space="preserve">      </w:t>
      </w:r>
      <w:r w:rsidRPr="00D6501C">
        <w:rPr>
          <w:rFonts w:ascii="Times New Roman" w:hAnsi="Times New Roman" w:cs="Times New Roman"/>
          <w:b/>
          <w:sz w:val="24"/>
          <w:szCs w:val="24"/>
        </w:rPr>
        <w:t xml:space="preserve"> на </w:t>
      </w:r>
      <w:r w:rsidRPr="00D6501C">
        <w:rPr>
          <w:rFonts w:ascii="Times New Roman" w:hAnsi="Times New Roman" w:cs="Times New Roman"/>
          <w:b/>
          <w:color w:val="000000" w:themeColor="text1"/>
          <w:sz w:val="24"/>
          <w:szCs w:val="24"/>
        </w:rPr>
        <w:t xml:space="preserve"> </w:t>
      </w:r>
      <w:r w:rsidRPr="00D6501C">
        <w:rPr>
          <w:rFonts w:ascii="Times New Roman" w:hAnsi="Times New Roman" w:cs="Times New Roman"/>
          <w:b/>
          <w:color w:val="000000" w:themeColor="text1"/>
          <w:sz w:val="24"/>
          <w:szCs w:val="24"/>
          <w:lang w:val="en-US"/>
        </w:rPr>
        <w:t>“</w:t>
      </w:r>
      <w:r w:rsidRPr="00D6501C">
        <w:rPr>
          <w:rFonts w:ascii="Times New Roman" w:hAnsi="Times New Roman" w:cs="Times New Roman"/>
          <w:b/>
          <w:bCs/>
          <w:sz w:val="24"/>
          <w:szCs w:val="24"/>
        </w:rPr>
        <w:t xml:space="preserve">для  </w:t>
      </w:r>
      <w:r>
        <w:rPr>
          <w:rFonts w:ascii="Times New Roman" w:hAnsi="Times New Roman" w:cs="Times New Roman"/>
          <w:b/>
          <w:bCs/>
          <w:sz w:val="24"/>
          <w:szCs w:val="24"/>
        </w:rPr>
        <w:t>іншого сільськогосподарського призначення</w:t>
      </w:r>
      <w:r>
        <w:rPr>
          <w:rFonts w:ascii="Times New Roman" w:hAnsi="Times New Roman" w:cs="Times New Roman"/>
          <w:b/>
          <w:bCs/>
          <w:sz w:val="24"/>
          <w:szCs w:val="24"/>
          <w:lang w:val="en-US"/>
        </w:rPr>
        <w:t>”</w:t>
      </w:r>
      <w:r w:rsidRPr="00D6501C">
        <w:rPr>
          <w:rFonts w:ascii="Times New Roman" w:hAnsi="Times New Roman" w:cs="Times New Roman"/>
          <w:b/>
          <w:sz w:val="24"/>
          <w:szCs w:val="24"/>
        </w:rPr>
        <w:t xml:space="preserve">  (Код згідно КВЦПЗ – </w:t>
      </w:r>
      <w:r>
        <w:rPr>
          <w:rFonts w:ascii="Times New Roman" w:hAnsi="Times New Roman" w:cs="Times New Roman"/>
          <w:b/>
          <w:sz w:val="24"/>
          <w:szCs w:val="24"/>
        </w:rPr>
        <w:t>01.13</w:t>
      </w:r>
      <w:r w:rsidRPr="00D6501C">
        <w:rPr>
          <w:rFonts w:ascii="Times New Roman" w:hAnsi="Times New Roman" w:cs="Times New Roman"/>
          <w:b/>
          <w:sz w:val="24"/>
          <w:szCs w:val="24"/>
        </w:rPr>
        <w:t>)</w:t>
      </w:r>
    </w:p>
    <w:p w14:paraId="4A7CA5E9" w14:textId="77777777" w:rsidR="00650E04" w:rsidRPr="007D7222" w:rsidRDefault="00650E04" w:rsidP="00650E04">
      <w:pPr>
        <w:spacing w:after="0"/>
        <w:ind w:left="-851"/>
        <w:jc w:val="both"/>
        <w:rPr>
          <w:rFonts w:ascii="Times New Roman" w:hAnsi="Times New Roman" w:cs="Times New Roman"/>
          <w:b/>
          <w:sz w:val="24"/>
          <w:szCs w:val="24"/>
        </w:rPr>
      </w:pPr>
      <w:r w:rsidRPr="007D7222">
        <w:rPr>
          <w:rFonts w:ascii="Times New Roman" w:hAnsi="Times New Roman" w:cs="Times New Roman"/>
          <w:b/>
          <w:sz w:val="24"/>
          <w:szCs w:val="24"/>
        </w:rPr>
        <w:t xml:space="preserve">      </w:t>
      </w:r>
      <w:r w:rsidRPr="007D7222">
        <w:rPr>
          <w:rFonts w:ascii="Times New Roman" w:hAnsi="Times New Roman" w:cs="Times New Roman"/>
          <w:b/>
          <w:sz w:val="24"/>
          <w:szCs w:val="24"/>
          <w:lang w:val="en-US"/>
        </w:rPr>
        <w:t xml:space="preserve"> </w:t>
      </w:r>
      <w:r w:rsidRPr="007D7222">
        <w:rPr>
          <w:rFonts w:ascii="Times New Roman" w:hAnsi="Times New Roman" w:cs="Times New Roman"/>
          <w:b/>
          <w:sz w:val="24"/>
          <w:szCs w:val="24"/>
        </w:rPr>
        <w:t>з</w:t>
      </w:r>
      <w:r>
        <w:rPr>
          <w:rFonts w:ascii="Times New Roman" w:hAnsi="Times New Roman" w:cs="Times New Roman"/>
          <w:b/>
          <w:sz w:val="24"/>
          <w:szCs w:val="24"/>
        </w:rPr>
        <w:t xml:space="preserve"> </w:t>
      </w:r>
      <w:r w:rsidRPr="007D7222">
        <w:rPr>
          <w:rFonts w:ascii="Times New Roman" w:hAnsi="Times New Roman" w:cs="Times New Roman"/>
          <w:b/>
          <w:sz w:val="24"/>
          <w:szCs w:val="24"/>
        </w:rPr>
        <w:t xml:space="preserve"> метою  продажу права оренди на неї</w:t>
      </w:r>
      <w:r>
        <w:rPr>
          <w:rFonts w:ascii="Times New Roman" w:hAnsi="Times New Roman" w:cs="Times New Roman"/>
          <w:b/>
          <w:sz w:val="24"/>
          <w:szCs w:val="24"/>
        </w:rPr>
        <w:t xml:space="preserve"> </w:t>
      </w:r>
      <w:r w:rsidRPr="007D7222">
        <w:rPr>
          <w:rFonts w:ascii="Times New Roman" w:hAnsi="Times New Roman" w:cs="Times New Roman"/>
          <w:b/>
          <w:sz w:val="24"/>
          <w:szCs w:val="24"/>
        </w:rPr>
        <w:t xml:space="preserve"> на конкурентних засадах (на земельних торгах</w:t>
      </w:r>
    </w:p>
    <w:p w14:paraId="2AF5ACCB" w14:textId="77777777" w:rsidR="00650E04" w:rsidRDefault="00650E04" w:rsidP="00650E04">
      <w:pPr>
        <w:spacing w:after="0"/>
        <w:ind w:left="-851"/>
        <w:jc w:val="both"/>
        <w:rPr>
          <w:rFonts w:ascii="Times New Roman" w:hAnsi="Times New Roman" w:cs="Times New Roman"/>
          <w:b/>
          <w:sz w:val="24"/>
          <w:szCs w:val="24"/>
          <w:lang w:val="en-US"/>
        </w:rPr>
      </w:pPr>
      <w:r w:rsidRPr="007D7222">
        <w:rPr>
          <w:rFonts w:ascii="Times New Roman" w:hAnsi="Times New Roman" w:cs="Times New Roman"/>
          <w:b/>
          <w:sz w:val="24"/>
          <w:szCs w:val="24"/>
          <w:lang w:val="en-US"/>
        </w:rPr>
        <w:t xml:space="preserve">      </w:t>
      </w:r>
      <w:r w:rsidRPr="007D7222">
        <w:rPr>
          <w:rFonts w:ascii="Times New Roman" w:hAnsi="Times New Roman" w:cs="Times New Roman"/>
          <w:b/>
          <w:sz w:val="24"/>
          <w:szCs w:val="24"/>
        </w:rPr>
        <w:t xml:space="preserve"> у формі електронного аукціону)</w:t>
      </w:r>
      <w:r>
        <w:rPr>
          <w:rFonts w:ascii="Times New Roman" w:hAnsi="Times New Roman" w:cs="Times New Roman"/>
          <w:b/>
          <w:sz w:val="24"/>
          <w:szCs w:val="24"/>
        </w:rPr>
        <w:t xml:space="preserve">, </w:t>
      </w:r>
      <w:r>
        <w:rPr>
          <w:rFonts w:ascii="Times New Roman" w:hAnsi="Times New Roman" w:cs="Times New Roman"/>
          <w:b/>
          <w:sz w:val="24"/>
          <w:szCs w:val="24"/>
          <w:lang w:val="en-US"/>
        </w:rPr>
        <w:t>””</w:t>
      </w:r>
    </w:p>
    <w:p w14:paraId="2DF2B6B9" w14:textId="77777777" w:rsidR="00650E04" w:rsidRPr="00FD1CE4" w:rsidRDefault="00650E04" w:rsidP="00650E04">
      <w:pPr>
        <w:spacing w:after="0"/>
        <w:ind w:left="-851"/>
        <w:jc w:val="both"/>
        <w:rPr>
          <w:rFonts w:ascii="Times New Roman" w:hAnsi="Times New Roman" w:cs="Times New Roman"/>
          <w:b/>
          <w:sz w:val="24"/>
          <w:szCs w:val="24"/>
          <w:lang w:val="en-US"/>
        </w:rPr>
      </w:pPr>
    </w:p>
    <w:p w14:paraId="53589BEA" w14:textId="77777777" w:rsidR="00650E04" w:rsidRDefault="00650E04" w:rsidP="00650E04">
      <w:pPr>
        <w:spacing w:after="0"/>
        <w:ind w:left="-426" w:hanging="425"/>
        <w:jc w:val="both"/>
        <w:rPr>
          <w:rFonts w:ascii="Times New Roman" w:hAnsi="Times New Roman" w:cs="Times New Roman"/>
          <w:sz w:val="24"/>
          <w:szCs w:val="24"/>
        </w:rPr>
      </w:pPr>
      <w:r w:rsidRPr="00416E19">
        <w:rPr>
          <w:rFonts w:ascii="Times New Roman" w:hAnsi="Times New Roman" w:cs="Times New Roman"/>
          <w:b/>
          <w:bCs/>
          <w:color w:val="000000" w:themeColor="text1"/>
          <w:sz w:val="24"/>
          <w:szCs w:val="24"/>
        </w:rPr>
        <w:t xml:space="preserve">             </w:t>
      </w:r>
      <w:r w:rsidRPr="00416E19">
        <w:rPr>
          <w:rFonts w:ascii="Times New Roman" w:hAnsi="Times New Roman" w:cs="Times New Roman"/>
          <w:b/>
          <w:bCs/>
          <w:color w:val="000000" w:themeColor="text1"/>
          <w:sz w:val="24"/>
          <w:szCs w:val="24"/>
          <w:lang w:val="en-US"/>
        </w:rPr>
        <w:t xml:space="preserve">    </w:t>
      </w:r>
      <w:r w:rsidRPr="00416E19">
        <w:rPr>
          <w:rFonts w:ascii="Times New Roman" w:hAnsi="Times New Roman" w:cs="Times New Roman"/>
          <w:b/>
          <w:bCs/>
          <w:color w:val="000000" w:themeColor="text1"/>
          <w:sz w:val="24"/>
          <w:szCs w:val="24"/>
        </w:rPr>
        <w:t xml:space="preserve"> </w:t>
      </w:r>
      <w:r w:rsidRPr="00416E19">
        <w:rPr>
          <w:rFonts w:ascii="Times New Roman" w:hAnsi="Times New Roman" w:cs="Times New Roman"/>
          <w:color w:val="000000" w:themeColor="text1"/>
          <w:sz w:val="24"/>
          <w:szCs w:val="24"/>
        </w:rPr>
        <w:t xml:space="preserve"> Розглянувши  клопотання  </w:t>
      </w:r>
      <w:r w:rsidRPr="00416E19">
        <w:rPr>
          <w:rFonts w:ascii="Times New Roman" w:hAnsi="Times New Roman" w:cs="Times New Roman"/>
          <w:b/>
          <w:color w:val="000000" w:themeColor="text1"/>
          <w:sz w:val="24"/>
          <w:szCs w:val="24"/>
        </w:rPr>
        <w:t xml:space="preserve">виконавчого  директора  ФГ </w:t>
      </w:r>
      <w:r w:rsidRPr="00416E19">
        <w:rPr>
          <w:rFonts w:ascii="Times New Roman" w:hAnsi="Times New Roman" w:cs="Times New Roman"/>
          <w:b/>
          <w:color w:val="000000" w:themeColor="text1"/>
          <w:sz w:val="24"/>
          <w:szCs w:val="24"/>
          <w:lang w:val="en-US"/>
        </w:rPr>
        <w:t>“</w:t>
      </w:r>
      <w:r w:rsidRPr="00416E19">
        <w:rPr>
          <w:rFonts w:ascii="Times New Roman" w:hAnsi="Times New Roman" w:cs="Times New Roman"/>
          <w:b/>
          <w:color w:val="000000" w:themeColor="text1"/>
          <w:sz w:val="24"/>
          <w:szCs w:val="24"/>
        </w:rPr>
        <w:t>УЛАР</w:t>
      </w:r>
      <w:r w:rsidRPr="00416E19">
        <w:rPr>
          <w:rFonts w:ascii="Times New Roman" w:hAnsi="Times New Roman" w:cs="Times New Roman"/>
          <w:b/>
          <w:color w:val="000000" w:themeColor="text1"/>
          <w:sz w:val="24"/>
          <w:szCs w:val="24"/>
          <w:lang w:val="en-US"/>
        </w:rPr>
        <w:t>”</w:t>
      </w:r>
      <w:r w:rsidRPr="00416E19">
        <w:rPr>
          <w:rFonts w:ascii="Times New Roman" w:hAnsi="Times New Roman" w:cs="Times New Roman"/>
          <w:b/>
          <w:color w:val="000000" w:themeColor="text1"/>
          <w:sz w:val="24"/>
          <w:szCs w:val="24"/>
        </w:rPr>
        <w:t xml:space="preserve"> </w:t>
      </w:r>
      <w:r w:rsidRPr="00416E19">
        <w:rPr>
          <w:rFonts w:ascii="Times New Roman" w:hAnsi="Times New Roman" w:cs="Times New Roman"/>
          <w:b/>
          <w:bCs/>
          <w:color w:val="000000"/>
          <w:sz w:val="24"/>
          <w:szCs w:val="24"/>
        </w:rPr>
        <w:t>(Код ЄДРПОУ юридичної особи: 32461669)</w:t>
      </w:r>
      <w:r>
        <w:rPr>
          <w:rFonts w:ascii="Times New Roman" w:hAnsi="Times New Roman" w:cs="Times New Roman"/>
          <w:b/>
          <w:bCs/>
          <w:color w:val="000000"/>
          <w:sz w:val="24"/>
          <w:szCs w:val="24"/>
        </w:rPr>
        <w:t xml:space="preserve"> </w:t>
      </w:r>
      <w:r w:rsidRPr="00F21D7E">
        <w:rPr>
          <w:rFonts w:ascii="Times New Roman" w:hAnsi="Times New Roman" w:cs="Times New Roman"/>
          <w:bCs/>
          <w:color w:val="000000"/>
          <w:sz w:val="24"/>
          <w:szCs w:val="24"/>
        </w:rPr>
        <w:t>Богдана ПУПИ</w:t>
      </w:r>
      <w:r w:rsidRPr="00416E19">
        <w:rPr>
          <w:rFonts w:ascii="Times New Roman" w:hAnsi="Times New Roman" w:cs="Times New Roman"/>
          <w:color w:val="1F1F1F"/>
          <w:sz w:val="24"/>
          <w:szCs w:val="24"/>
          <w:shd w:val="clear" w:color="auto" w:fill="FFFFFF"/>
        </w:rPr>
        <w:t xml:space="preserve"> </w:t>
      </w:r>
      <w:r w:rsidRPr="00416E19">
        <w:rPr>
          <w:rFonts w:ascii="Times New Roman" w:hAnsi="Times New Roman" w:cs="Times New Roman"/>
          <w:color w:val="000000" w:themeColor="text1"/>
          <w:sz w:val="24"/>
          <w:szCs w:val="24"/>
        </w:rPr>
        <w:t xml:space="preserve"> від</w:t>
      </w:r>
      <w:r>
        <w:rPr>
          <w:rFonts w:ascii="Times New Roman" w:hAnsi="Times New Roman" w:cs="Times New Roman"/>
          <w:color w:val="000000" w:themeColor="text1"/>
          <w:sz w:val="24"/>
          <w:szCs w:val="24"/>
        </w:rPr>
        <w:t xml:space="preserve"> </w:t>
      </w:r>
      <w:r w:rsidRPr="00416E19">
        <w:rPr>
          <w:rFonts w:ascii="Times New Roman" w:hAnsi="Times New Roman" w:cs="Times New Roman"/>
          <w:color w:val="000000" w:themeColor="text1"/>
          <w:sz w:val="24"/>
          <w:szCs w:val="24"/>
        </w:rPr>
        <w:t xml:space="preserve"> 08.04.2026 року за № 170  про внесення змін до рішення сесії за № 2154 від 25.09.2025 року </w:t>
      </w:r>
      <w:r w:rsidRPr="00416E19">
        <w:rPr>
          <w:rFonts w:ascii="Times New Roman" w:hAnsi="Times New Roman" w:cs="Times New Roman"/>
          <w:color w:val="000000" w:themeColor="text1"/>
          <w:sz w:val="24"/>
          <w:szCs w:val="24"/>
          <w:lang w:val="en-US"/>
        </w:rPr>
        <w:t>“</w:t>
      </w:r>
      <w:r w:rsidRPr="00416E19">
        <w:rPr>
          <w:rFonts w:ascii="Times New Roman" w:hAnsi="Times New Roman" w:cs="Times New Roman"/>
          <w:color w:val="000000" w:themeColor="text1"/>
          <w:sz w:val="24"/>
          <w:szCs w:val="24"/>
        </w:rPr>
        <w:t xml:space="preserve">Про надання дозволу </w:t>
      </w:r>
      <w:r w:rsidRPr="00416E19">
        <w:rPr>
          <w:rFonts w:ascii="Times New Roman" w:hAnsi="Times New Roman" w:cs="Times New Roman"/>
          <w:sz w:val="24"/>
          <w:szCs w:val="24"/>
        </w:rPr>
        <w:t>на розроблення проекту</w:t>
      </w:r>
      <w:r w:rsidRPr="00416E19">
        <w:rPr>
          <w:rFonts w:ascii="Times New Roman" w:hAnsi="Times New Roman" w:cs="Times New Roman"/>
          <w:bCs/>
          <w:color w:val="000000" w:themeColor="text1"/>
          <w:sz w:val="24"/>
          <w:szCs w:val="24"/>
          <w:lang w:val="en-US"/>
        </w:rPr>
        <w:t xml:space="preserve">  </w:t>
      </w:r>
      <w:r w:rsidRPr="00416E19">
        <w:rPr>
          <w:rFonts w:ascii="Times New Roman" w:hAnsi="Times New Roman" w:cs="Times New Roman"/>
          <w:sz w:val="24"/>
          <w:szCs w:val="24"/>
        </w:rPr>
        <w:t>землеустрою</w:t>
      </w:r>
      <w:r w:rsidRPr="00416E19">
        <w:rPr>
          <w:rFonts w:ascii="Times New Roman" w:hAnsi="Times New Roman" w:cs="Times New Roman"/>
          <w:sz w:val="24"/>
          <w:szCs w:val="24"/>
          <w:lang w:val="en-US"/>
        </w:rPr>
        <w:t xml:space="preserve"> </w:t>
      </w:r>
      <w:r w:rsidRPr="00416E19">
        <w:rPr>
          <w:rFonts w:ascii="Times New Roman" w:hAnsi="Times New Roman" w:cs="Times New Roman"/>
          <w:sz w:val="24"/>
          <w:szCs w:val="24"/>
        </w:rPr>
        <w:t xml:space="preserve"> щодо відведення земельної</w:t>
      </w:r>
      <w:r w:rsidRPr="00416E19">
        <w:rPr>
          <w:rFonts w:ascii="Times New Roman" w:hAnsi="Times New Roman" w:cs="Times New Roman"/>
          <w:sz w:val="24"/>
          <w:szCs w:val="24"/>
          <w:lang w:val="en-US"/>
        </w:rPr>
        <w:t xml:space="preserve"> </w:t>
      </w:r>
      <w:r w:rsidRPr="00416E19">
        <w:rPr>
          <w:rFonts w:ascii="Times New Roman" w:hAnsi="Times New Roman" w:cs="Times New Roman"/>
          <w:sz w:val="24"/>
          <w:szCs w:val="24"/>
        </w:rPr>
        <w:t xml:space="preserve"> ділянки</w:t>
      </w:r>
      <w:r w:rsidRPr="00416E19">
        <w:rPr>
          <w:rFonts w:ascii="Times New Roman" w:hAnsi="Times New Roman" w:cs="Times New Roman"/>
          <w:color w:val="000000" w:themeColor="text1"/>
          <w:sz w:val="24"/>
          <w:szCs w:val="24"/>
        </w:rPr>
        <w:t xml:space="preserve"> </w:t>
      </w:r>
      <w:r w:rsidRPr="00416E19">
        <w:rPr>
          <w:rFonts w:ascii="Times New Roman" w:hAnsi="Times New Roman" w:cs="Times New Roman"/>
          <w:color w:val="000000" w:themeColor="text1"/>
          <w:sz w:val="24"/>
          <w:szCs w:val="24"/>
          <w:lang w:val="en-US"/>
        </w:rPr>
        <w:t xml:space="preserve"> </w:t>
      </w:r>
      <w:r w:rsidRPr="00416E19">
        <w:rPr>
          <w:rFonts w:ascii="Times New Roman" w:hAnsi="Times New Roman" w:cs="Times New Roman"/>
          <w:sz w:val="24"/>
          <w:szCs w:val="24"/>
        </w:rPr>
        <w:t xml:space="preserve">зі  зміною  цільового призначення </w:t>
      </w:r>
      <w:r w:rsidRPr="00416E19">
        <w:rPr>
          <w:rFonts w:ascii="Times New Roman" w:hAnsi="Times New Roman" w:cs="Times New Roman"/>
          <w:sz w:val="24"/>
          <w:szCs w:val="24"/>
          <w:lang w:val="en-US"/>
        </w:rPr>
        <w:t xml:space="preserve"> </w:t>
      </w:r>
      <w:r w:rsidRPr="00416E19">
        <w:rPr>
          <w:rFonts w:ascii="Times New Roman" w:hAnsi="Times New Roman" w:cs="Times New Roman"/>
          <w:color w:val="000000" w:themeColor="text1"/>
          <w:sz w:val="24"/>
          <w:szCs w:val="24"/>
        </w:rPr>
        <w:t xml:space="preserve">із </w:t>
      </w:r>
      <w:r w:rsidRPr="00416E19">
        <w:rPr>
          <w:rFonts w:ascii="Times New Roman" w:hAnsi="Times New Roman" w:cs="Times New Roman"/>
          <w:color w:val="000000" w:themeColor="text1"/>
          <w:sz w:val="24"/>
          <w:szCs w:val="24"/>
          <w:lang w:val="en-US"/>
        </w:rPr>
        <w:t>“</w:t>
      </w:r>
      <w:r w:rsidRPr="00416E19">
        <w:rPr>
          <w:rFonts w:ascii="Times New Roman" w:hAnsi="Times New Roman" w:cs="Times New Roman"/>
          <w:color w:val="000000" w:themeColor="text1"/>
          <w:sz w:val="24"/>
          <w:szCs w:val="24"/>
          <w:shd w:val="clear" w:color="auto" w:fill="FFFFFF"/>
        </w:rPr>
        <w:t>земельні</w:t>
      </w:r>
      <w:r w:rsidRPr="00416E19">
        <w:rPr>
          <w:rFonts w:ascii="Times New Roman" w:hAnsi="Times New Roman" w:cs="Times New Roman"/>
          <w:color w:val="000000" w:themeColor="text1"/>
          <w:sz w:val="24"/>
          <w:szCs w:val="24"/>
          <w:shd w:val="clear" w:color="auto" w:fill="FFFFFF"/>
          <w:lang w:val="en-US"/>
        </w:rPr>
        <w:t xml:space="preserve">  </w:t>
      </w:r>
      <w:r w:rsidRPr="00416E19">
        <w:rPr>
          <w:rFonts w:ascii="Times New Roman" w:hAnsi="Times New Roman" w:cs="Times New Roman"/>
          <w:color w:val="000000" w:themeColor="text1"/>
          <w:sz w:val="24"/>
          <w:szCs w:val="24"/>
          <w:shd w:val="clear" w:color="auto" w:fill="FFFFFF"/>
        </w:rPr>
        <w:t xml:space="preserve"> ділянки</w:t>
      </w:r>
      <w:r w:rsidRPr="00416E19">
        <w:rPr>
          <w:rFonts w:ascii="Times New Roman" w:hAnsi="Times New Roman" w:cs="Times New Roman"/>
          <w:color w:val="000000" w:themeColor="text1"/>
          <w:sz w:val="24"/>
          <w:szCs w:val="24"/>
          <w:shd w:val="clear" w:color="auto" w:fill="FFFFFF"/>
          <w:lang w:val="en-US"/>
        </w:rPr>
        <w:t xml:space="preserve"> </w:t>
      </w:r>
      <w:r w:rsidRPr="00416E19">
        <w:rPr>
          <w:rFonts w:ascii="Times New Roman" w:hAnsi="Times New Roman" w:cs="Times New Roman"/>
          <w:color w:val="000000" w:themeColor="text1"/>
          <w:sz w:val="24"/>
          <w:szCs w:val="24"/>
          <w:shd w:val="clear" w:color="auto" w:fill="FFFFFF"/>
        </w:rPr>
        <w:t xml:space="preserve"> запасу </w:t>
      </w:r>
      <w:r w:rsidRPr="00416E19">
        <w:rPr>
          <w:rFonts w:ascii="Times New Roman" w:hAnsi="Times New Roman" w:cs="Times New Roman"/>
          <w:sz w:val="24"/>
          <w:szCs w:val="24"/>
          <w:lang w:val="en-US"/>
        </w:rPr>
        <w:t xml:space="preserve"> </w:t>
      </w:r>
      <w:r w:rsidRPr="00416E19">
        <w:rPr>
          <w:rFonts w:ascii="Times New Roman" w:hAnsi="Times New Roman" w:cs="Times New Roman"/>
          <w:color w:val="000000" w:themeColor="text1"/>
          <w:sz w:val="24"/>
          <w:szCs w:val="24"/>
          <w:shd w:val="clear" w:color="auto" w:fill="FFFFFF"/>
        </w:rPr>
        <w:t xml:space="preserve">(земельні </w:t>
      </w:r>
      <w:r w:rsidRPr="00416E19">
        <w:rPr>
          <w:rFonts w:ascii="Times New Roman" w:hAnsi="Times New Roman" w:cs="Times New Roman"/>
          <w:color w:val="333333"/>
          <w:sz w:val="24"/>
          <w:szCs w:val="24"/>
          <w:shd w:val="clear" w:color="auto" w:fill="FFFFFF"/>
        </w:rPr>
        <w:t xml:space="preserve">ділянки, які </w:t>
      </w:r>
      <w:r w:rsidRPr="00416E19">
        <w:rPr>
          <w:rFonts w:ascii="Times New Roman" w:hAnsi="Times New Roman" w:cs="Times New Roman"/>
          <w:color w:val="333333"/>
          <w:sz w:val="24"/>
          <w:szCs w:val="24"/>
          <w:shd w:val="clear" w:color="auto" w:fill="FFFFFF"/>
          <w:lang w:val="en-US"/>
        </w:rPr>
        <w:t xml:space="preserve"> </w:t>
      </w:r>
      <w:r w:rsidRPr="00416E19">
        <w:rPr>
          <w:rFonts w:ascii="Times New Roman" w:hAnsi="Times New Roman" w:cs="Times New Roman"/>
          <w:color w:val="333333"/>
          <w:sz w:val="24"/>
          <w:szCs w:val="24"/>
          <w:shd w:val="clear" w:color="auto" w:fill="FFFFFF"/>
        </w:rPr>
        <w:t>не</w:t>
      </w:r>
      <w:r w:rsidRPr="00416E19">
        <w:rPr>
          <w:rFonts w:ascii="Times New Roman" w:hAnsi="Times New Roman" w:cs="Times New Roman"/>
          <w:color w:val="333333"/>
          <w:sz w:val="24"/>
          <w:szCs w:val="24"/>
          <w:shd w:val="clear" w:color="auto" w:fill="FFFFFF"/>
          <w:lang w:val="en-US"/>
        </w:rPr>
        <w:t xml:space="preserve"> </w:t>
      </w:r>
      <w:r w:rsidRPr="00416E19">
        <w:rPr>
          <w:rFonts w:ascii="Times New Roman" w:hAnsi="Times New Roman" w:cs="Times New Roman"/>
          <w:color w:val="333333"/>
          <w:sz w:val="24"/>
          <w:szCs w:val="24"/>
          <w:shd w:val="clear" w:color="auto" w:fill="FFFFFF"/>
        </w:rPr>
        <w:t xml:space="preserve"> надані </w:t>
      </w:r>
      <w:r w:rsidRPr="00416E19">
        <w:rPr>
          <w:rFonts w:ascii="Times New Roman" w:hAnsi="Times New Roman" w:cs="Times New Roman"/>
          <w:color w:val="333333"/>
          <w:sz w:val="24"/>
          <w:szCs w:val="24"/>
          <w:shd w:val="clear" w:color="auto" w:fill="FFFFFF"/>
          <w:lang w:val="en-US"/>
        </w:rPr>
        <w:t xml:space="preserve"> </w:t>
      </w:r>
      <w:r w:rsidRPr="00416E19">
        <w:rPr>
          <w:rFonts w:ascii="Times New Roman" w:hAnsi="Times New Roman" w:cs="Times New Roman"/>
          <w:color w:val="333333"/>
          <w:sz w:val="24"/>
          <w:szCs w:val="24"/>
          <w:shd w:val="clear" w:color="auto" w:fill="FFFFFF"/>
        </w:rPr>
        <w:t>у</w:t>
      </w:r>
      <w:r w:rsidRPr="00416E19">
        <w:rPr>
          <w:rFonts w:ascii="Times New Roman" w:hAnsi="Times New Roman" w:cs="Times New Roman"/>
          <w:color w:val="333333"/>
          <w:sz w:val="24"/>
          <w:szCs w:val="24"/>
          <w:shd w:val="clear" w:color="auto" w:fill="FFFFFF"/>
          <w:lang w:val="en-US"/>
        </w:rPr>
        <w:t xml:space="preserve">  </w:t>
      </w:r>
      <w:r w:rsidRPr="00416E19">
        <w:rPr>
          <w:rFonts w:ascii="Times New Roman" w:hAnsi="Times New Roman" w:cs="Times New Roman"/>
          <w:color w:val="333333"/>
          <w:sz w:val="24"/>
          <w:szCs w:val="24"/>
          <w:shd w:val="clear" w:color="auto" w:fill="FFFFFF"/>
        </w:rPr>
        <w:t>власність або користування</w:t>
      </w:r>
      <w:r w:rsidRPr="00416E19">
        <w:rPr>
          <w:rFonts w:ascii="Times New Roman" w:hAnsi="Times New Roman" w:cs="Times New Roman"/>
          <w:color w:val="333333"/>
          <w:sz w:val="24"/>
          <w:szCs w:val="24"/>
          <w:shd w:val="clear" w:color="auto" w:fill="FFFFFF"/>
          <w:lang w:val="en-US"/>
        </w:rPr>
        <w:t xml:space="preserve"> </w:t>
      </w:r>
      <w:r w:rsidRPr="00416E19">
        <w:rPr>
          <w:rFonts w:ascii="Times New Roman" w:hAnsi="Times New Roman" w:cs="Times New Roman"/>
          <w:color w:val="333333"/>
          <w:sz w:val="24"/>
          <w:szCs w:val="24"/>
          <w:shd w:val="clear" w:color="auto" w:fill="FFFFFF"/>
        </w:rPr>
        <w:t xml:space="preserve"> громадянами чи юридичними особами)</w:t>
      </w:r>
      <w:r w:rsidRPr="00416E19">
        <w:rPr>
          <w:rFonts w:ascii="Times New Roman" w:hAnsi="Times New Roman" w:cs="Times New Roman"/>
          <w:sz w:val="24"/>
          <w:szCs w:val="24"/>
        </w:rPr>
        <w:t xml:space="preserve"> ( код згідно КВЦПЗ - 01.17)  на </w:t>
      </w:r>
      <w:r w:rsidRPr="00416E19">
        <w:rPr>
          <w:rFonts w:ascii="Times New Roman" w:hAnsi="Times New Roman" w:cs="Times New Roman"/>
          <w:color w:val="000000" w:themeColor="text1"/>
          <w:sz w:val="24"/>
          <w:szCs w:val="24"/>
        </w:rPr>
        <w:t xml:space="preserve"> </w:t>
      </w:r>
      <w:r w:rsidRPr="00416E19">
        <w:rPr>
          <w:rFonts w:ascii="Times New Roman" w:hAnsi="Times New Roman" w:cs="Times New Roman"/>
          <w:color w:val="000000" w:themeColor="text1"/>
          <w:sz w:val="24"/>
          <w:szCs w:val="24"/>
          <w:lang w:val="en-US"/>
        </w:rPr>
        <w:t>“</w:t>
      </w:r>
      <w:r w:rsidRPr="00416E19">
        <w:rPr>
          <w:rFonts w:ascii="Times New Roman" w:hAnsi="Times New Roman" w:cs="Times New Roman"/>
          <w:bCs/>
          <w:sz w:val="24"/>
          <w:szCs w:val="24"/>
        </w:rPr>
        <w:t>для  іншого сільськогосподарського призначення</w:t>
      </w:r>
      <w:r w:rsidRPr="00416E19">
        <w:rPr>
          <w:rFonts w:ascii="Times New Roman" w:hAnsi="Times New Roman" w:cs="Times New Roman"/>
          <w:bCs/>
          <w:sz w:val="24"/>
          <w:szCs w:val="24"/>
          <w:lang w:val="en-US"/>
        </w:rPr>
        <w:t>”</w:t>
      </w:r>
      <w:r w:rsidRPr="00416E19">
        <w:rPr>
          <w:rFonts w:ascii="Times New Roman" w:hAnsi="Times New Roman" w:cs="Times New Roman"/>
          <w:sz w:val="24"/>
          <w:szCs w:val="24"/>
        </w:rPr>
        <w:t xml:space="preserve">  (Код згідно КВЦПЗ – 01.13)</w:t>
      </w:r>
      <w:r w:rsidRPr="00416E19">
        <w:rPr>
          <w:rFonts w:ascii="Times New Roman" w:hAnsi="Times New Roman" w:cs="Times New Roman"/>
          <w:bCs/>
          <w:sz w:val="24"/>
          <w:szCs w:val="24"/>
        </w:rPr>
        <w:t xml:space="preserve"> </w:t>
      </w:r>
      <w:r w:rsidRPr="00416E19">
        <w:rPr>
          <w:rFonts w:ascii="Times New Roman" w:hAnsi="Times New Roman" w:cs="Times New Roman"/>
          <w:sz w:val="24"/>
          <w:szCs w:val="24"/>
        </w:rPr>
        <w:t xml:space="preserve">орієнтовною площею </w:t>
      </w:r>
      <w:r>
        <w:rPr>
          <w:rFonts w:ascii="Times New Roman" w:hAnsi="Times New Roman" w:cs="Times New Roman"/>
          <w:sz w:val="24"/>
          <w:szCs w:val="24"/>
        </w:rPr>
        <w:t xml:space="preserve"> </w:t>
      </w:r>
      <w:r w:rsidRPr="00416E19">
        <w:rPr>
          <w:rFonts w:ascii="Times New Roman" w:hAnsi="Times New Roman" w:cs="Times New Roman"/>
          <w:sz w:val="24"/>
          <w:szCs w:val="24"/>
          <w:lang w:val="en-US"/>
        </w:rPr>
        <w:t xml:space="preserve">7,000 </w:t>
      </w:r>
      <w:r w:rsidRPr="00416E19">
        <w:rPr>
          <w:rFonts w:ascii="Times New Roman" w:hAnsi="Times New Roman" w:cs="Times New Roman"/>
          <w:sz w:val="24"/>
          <w:szCs w:val="24"/>
        </w:rPr>
        <w:t xml:space="preserve"> га </w:t>
      </w:r>
      <w:r w:rsidRPr="00416E19">
        <w:rPr>
          <w:rFonts w:ascii="Times New Roman" w:hAnsi="Times New Roman" w:cs="Times New Roman"/>
          <w:sz w:val="24"/>
          <w:szCs w:val="24"/>
          <w:lang w:val="en-US"/>
        </w:rPr>
        <w:t xml:space="preserve"> </w:t>
      </w:r>
      <w:r w:rsidRPr="00416E19">
        <w:rPr>
          <w:rFonts w:ascii="Times New Roman" w:hAnsi="Times New Roman" w:cs="Times New Roman"/>
          <w:sz w:val="24"/>
          <w:szCs w:val="24"/>
        </w:rPr>
        <w:t>з  метою  продажу права оренди на неї  на конкурентних засадах (на земельних торгах</w:t>
      </w:r>
      <w:r w:rsidRPr="00416E19">
        <w:rPr>
          <w:rFonts w:ascii="Times New Roman" w:hAnsi="Times New Roman" w:cs="Times New Roman"/>
          <w:sz w:val="24"/>
          <w:szCs w:val="24"/>
          <w:lang w:val="en-US"/>
        </w:rPr>
        <w:t xml:space="preserve"> </w:t>
      </w:r>
      <w:r w:rsidRPr="00416E19">
        <w:rPr>
          <w:rFonts w:ascii="Times New Roman" w:hAnsi="Times New Roman" w:cs="Times New Roman"/>
          <w:sz w:val="24"/>
          <w:szCs w:val="24"/>
        </w:rPr>
        <w:t xml:space="preserve"> у формі електронного аукціону</w:t>
      </w:r>
      <w:r w:rsidRPr="00416E19">
        <w:rPr>
          <w:rFonts w:ascii="Times New Roman" w:hAnsi="Times New Roman" w:cs="Times New Roman"/>
          <w:sz w:val="24"/>
          <w:szCs w:val="24"/>
          <w:lang w:val="en-US"/>
        </w:rPr>
        <w:t>”</w:t>
      </w:r>
      <w:r w:rsidRPr="00416E19">
        <w:rPr>
          <w:rFonts w:ascii="Times New Roman" w:hAnsi="Times New Roman" w:cs="Times New Roman"/>
          <w:sz w:val="24"/>
          <w:szCs w:val="24"/>
        </w:rPr>
        <w:t>, яка  знаходиться</w:t>
      </w:r>
      <w:r w:rsidRPr="00416E19">
        <w:rPr>
          <w:rFonts w:ascii="Times New Roman" w:hAnsi="Times New Roman" w:cs="Times New Roman"/>
          <w:sz w:val="24"/>
          <w:szCs w:val="24"/>
          <w:lang w:val="en-US"/>
        </w:rPr>
        <w:t xml:space="preserve"> </w:t>
      </w:r>
      <w:r w:rsidRPr="00416E19">
        <w:rPr>
          <w:rFonts w:ascii="Times New Roman" w:hAnsi="Times New Roman" w:cs="Times New Roman"/>
          <w:sz w:val="24"/>
          <w:szCs w:val="24"/>
        </w:rPr>
        <w:t xml:space="preserve"> в  межах    с. Київець,  Стрийського   району, Львівської  області  на території  Розвадівської  сільської  ради,</w:t>
      </w:r>
      <w:r w:rsidRPr="00416E19">
        <w:rPr>
          <w:rFonts w:ascii="Times New Roman" w:hAnsi="Times New Roman" w:cs="Times New Roman"/>
          <w:iCs/>
          <w:color w:val="000000" w:themeColor="text1"/>
          <w:sz w:val="24"/>
          <w:szCs w:val="24"/>
          <w:lang w:val="en-US"/>
        </w:rPr>
        <w:t xml:space="preserve"> </w:t>
      </w:r>
      <w:r w:rsidRPr="00416E19">
        <w:rPr>
          <w:rFonts w:ascii="Times New Roman" w:hAnsi="Times New Roman" w:cs="Times New Roman"/>
          <w:color w:val="000000" w:themeColor="text1"/>
          <w:sz w:val="24"/>
          <w:szCs w:val="24"/>
        </w:rPr>
        <w:t xml:space="preserve"> керуючись  ст. 12, </w:t>
      </w:r>
      <w:r>
        <w:rPr>
          <w:rFonts w:ascii="Times New Roman" w:hAnsi="Times New Roman" w:cs="Times New Roman"/>
          <w:color w:val="000000" w:themeColor="text1"/>
          <w:sz w:val="24"/>
          <w:szCs w:val="24"/>
        </w:rPr>
        <w:t>79¹, 83, 184</w:t>
      </w:r>
      <w:r w:rsidRPr="00416E19">
        <w:rPr>
          <w:rFonts w:ascii="Times New Roman" w:hAnsi="Times New Roman" w:cs="Times New Roman"/>
          <w:color w:val="000000" w:themeColor="text1"/>
          <w:sz w:val="24"/>
          <w:szCs w:val="24"/>
        </w:rPr>
        <w:t xml:space="preserve"> Земельного Кодексу України, ст. 25, ст. 50  Закону  України </w:t>
      </w:r>
      <w:r w:rsidRPr="00416E19">
        <w:rPr>
          <w:rFonts w:ascii="Times New Roman" w:hAnsi="Times New Roman" w:cs="Times New Roman"/>
          <w:color w:val="000000" w:themeColor="text1"/>
          <w:sz w:val="24"/>
          <w:szCs w:val="24"/>
          <w:lang w:val="en-US"/>
        </w:rPr>
        <w:t>“</w:t>
      </w:r>
      <w:r w:rsidRPr="00416E19">
        <w:rPr>
          <w:rFonts w:ascii="Times New Roman" w:hAnsi="Times New Roman" w:cs="Times New Roman"/>
          <w:color w:val="000000" w:themeColor="text1"/>
          <w:sz w:val="24"/>
          <w:szCs w:val="24"/>
        </w:rPr>
        <w:t>Про землеустрій</w:t>
      </w:r>
      <w:r w:rsidRPr="00416E19">
        <w:rPr>
          <w:rFonts w:ascii="Times New Roman" w:hAnsi="Times New Roman" w:cs="Times New Roman"/>
          <w:color w:val="000000" w:themeColor="text1"/>
          <w:sz w:val="24"/>
          <w:szCs w:val="24"/>
          <w:lang w:val="en-US"/>
        </w:rPr>
        <w:t>”</w:t>
      </w:r>
      <w:r w:rsidRPr="00416E19">
        <w:rPr>
          <w:rFonts w:ascii="Times New Roman" w:hAnsi="Times New Roman" w:cs="Times New Roman"/>
          <w:color w:val="000000" w:themeColor="text1"/>
          <w:sz w:val="24"/>
          <w:szCs w:val="24"/>
        </w:rPr>
        <w:t xml:space="preserve">, п.34 ст. 26 Закону України </w:t>
      </w:r>
      <w:r w:rsidRPr="00416E19">
        <w:rPr>
          <w:rFonts w:ascii="Times New Roman" w:hAnsi="Times New Roman" w:cs="Times New Roman"/>
          <w:color w:val="000000" w:themeColor="text1"/>
          <w:sz w:val="24"/>
          <w:szCs w:val="24"/>
          <w:lang w:val="en-US"/>
        </w:rPr>
        <w:t>“</w:t>
      </w:r>
      <w:r w:rsidRPr="00416E19">
        <w:rPr>
          <w:rFonts w:ascii="Times New Roman" w:hAnsi="Times New Roman" w:cs="Times New Roman"/>
          <w:color w:val="000000" w:themeColor="text1"/>
          <w:sz w:val="24"/>
          <w:szCs w:val="24"/>
        </w:rPr>
        <w:t>Про місцеве самоврядування в Україні</w:t>
      </w:r>
      <w:r w:rsidRPr="00416E19">
        <w:rPr>
          <w:rFonts w:ascii="Times New Roman" w:hAnsi="Times New Roman" w:cs="Times New Roman"/>
          <w:color w:val="000000" w:themeColor="text1"/>
          <w:sz w:val="24"/>
          <w:szCs w:val="24"/>
          <w:lang w:val="en-US"/>
        </w:rPr>
        <w:t>”</w:t>
      </w:r>
      <w:r w:rsidRPr="00416E19">
        <w:rPr>
          <w:rFonts w:ascii="Times New Roman" w:hAnsi="Times New Roman" w:cs="Times New Roman"/>
          <w:color w:val="000000" w:themeColor="text1"/>
          <w:sz w:val="24"/>
          <w:szCs w:val="24"/>
        </w:rPr>
        <w:t xml:space="preserve">, </w:t>
      </w:r>
      <w:r>
        <w:rPr>
          <w:rFonts w:ascii="Times New Roman" w:hAnsi="Times New Roman" w:cs="Times New Roman"/>
          <w:sz w:val="24"/>
          <w:szCs w:val="24"/>
          <w:bdr w:val="none" w:sz="0" w:space="0" w:color="auto" w:frame="1"/>
        </w:rPr>
        <w:t>враховуючи рекомендації</w:t>
      </w:r>
      <w:r w:rsidRPr="00416E19">
        <w:rPr>
          <w:rFonts w:ascii="Times New Roman" w:hAnsi="Times New Roman" w:cs="Times New Roman"/>
          <w:sz w:val="24"/>
          <w:szCs w:val="24"/>
          <w:bdr w:val="none" w:sz="0" w:space="0" w:color="auto" w:frame="1"/>
        </w:rPr>
        <w:t xml:space="preserve"> </w:t>
      </w:r>
      <w:r w:rsidRPr="00416E19">
        <w:rPr>
          <w:rFonts w:ascii="Times New Roman" w:hAnsi="Times New Roman" w:cs="Times New Roman"/>
          <w:sz w:val="24"/>
          <w:szCs w:val="24"/>
        </w:rPr>
        <w:t>постійної комісії з питань земельних відносин, екології, планування території, будівництва, архітектури, охорони пам’яток, історичного середовища, благоустрою, Розвадівська сільська рада</w:t>
      </w:r>
    </w:p>
    <w:p w14:paraId="09624F81" w14:textId="77777777" w:rsidR="00650E04" w:rsidRPr="00416E19" w:rsidRDefault="00650E04" w:rsidP="00650E04">
      <w:pPr>
        <w:spacing w:after="0"/>
        <w:ind w:left="-426" w:hanging="425"/>
        <w:jc w:val="both"/>
        <w:rPr>
          <w:rFonts w:ascii="Times New Roman" w:hAnsi="Times New Roman" w:cs="Times New Roman"/>
          <w:sz w:val="24"/>
          <w:szCs w:val="24"/>
        </w:rPr>
      </w:pPr>
    </w:p>
    <w:p w14:paraId="1B90C622" w14:textId="77777777" w:rsidR="00650E04" w:rsidRDefault="00650E04" w:rsidP="00650E04">
      <w:pPr>
        <w:jc w:val="center"/>
        <w:rPr>
          <w:rFonts w:ascii="Times New Roman" w:hAnsi="Times New Roman" w:cs="Times New Roman"/>
          <w:color w:val="000000" w:themeColor="text1"/>
          <w:sz w:val="24"/>
          <w:szCs w:val="24"/>
        </w:rPr>
      </w:pPr>
      <w:r w:rsidRPr="0077517B">
        <w:rPr>
          <w:rFonts w:ascii="Times New Roman" w:hAnsi="Times New Roman" w:cs="Times New Roman"/>
          <w:color w:val="000000" w:themeColor="text1"/>
          <w:sz w:val="24"/>
          <w:szCs w:val="24"/>
        </w:rPr>
        <w:t>ВИРІШИЛА :</w:t>
      </w:r>
    </w:p>
    <w:p w14:paraId="1C0DB7A8" w14:textId="77777777" w:rsidR="00650E04" w:rsidRPr="0077517B" w:rsidRDefault="00650E04" w:rsidP="00650E04">
      <w:pPr>
        <w:ind w:left="-426"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Внести  зміни  в  рішення  сесії  за  №2154  від 25.09.2025 року  67 чергової  сесії  8 скликання    Розвадівської  сільської  ради  та викласти його в такій редакції:</w:t>
      </w:r>
    </w:p>
    <w:p w14:paraId="554B6F70" w14:textId="77777777" w:rsidR="00650E04" w:rsidRPr="007D7222" w:rsidRDefault="00650E04" w:rsidP="00650E04">
      <w:pPr>
        <w:spacing w:after="0"/>
        <w:ind w:left="-426" w:hanging="425"/>
        <w:jc w:val="both"/>
        <w:rPr>
          <w:rFonts w:ascii="Times New Roman" w:hAnsi="Times New Roman" w:cs="Times New Roman"/>
          <w:sz w:val="24"/>
          <w:szCs w:val="24"/>
        </w:rPr>
      </w:pPr>
      <w:r w:rsidRPr="005C4E47">
        <w:rPr>
          <w:rFonts w:ascii="Times New Roman" w:hAnsi="Times New Roman" w:cs="Times New Roman"/>
          <w:color w:val="000000" w:themeColor="text1"/>
        </w:rPr>
        <w:t xml:space="preserve">                 1. </w:t>
      </w:r>
      <w:r w:rsidRPr="005B7CCA">
        <w:rPr>
          <w:rFonts w:ascii="Times New Roman" w:hAnsi="Times New Roman" w:cs="Times New Roman"/>
          <w:color w:val="000000" w:themeColor="text1"/>
          <w:sz w:val="24"/>
          <w:szCs w:val="24"/>
        </w:rPr>
        <w:t xml:space="preserve">Надати  дозвіл    </w:t>
      </w:r>
      <w:r w:rsidRPr="005B7CCA">
        <w:rPr>
          <w:rFonts w:ascii="Times New Roman" w:hAnsi="Times New Roman" w:cs="Times New Roman"/>
          <w:sz w:val="24"/>
          <w:szCs w:val="24"/>
        </w:rPr>
        <w:t xml:space="preserve">на  </w:t>
      </w:r>
      <w:r w:rsidRPr="005B7CCA">
        <w:rPr>
          <w:rFonts w:ascii="Times New Roman" w:hAnsi="Times New Roman" w:cs="Times New Roman"/>
          <w:sz w:val="24"/>
          <w:szCs w:val="24"/>
          <w:lang w:val="en-US"/>
        </w:rPr>
        <w:t xml:space="preserve"> </w:t>
      </w:r>
      <w:r w:rsidRPr="005B7CCA">
        <w:rPr>
          <w:rFonts w:ascii="Times New Roman" w:hAnsi="Times New Roman" w:cs="Times New Roman"/>
          <w:sz w:val="24"/>
          <w:szCs w:val="24"/>
        </w:rPr>
        <w:t>розроблення</w:t>
      </w:r>
      <w:r w:rsidRPr="005B7CCA">
        <w:rPr>
          <w:rFonts w:ascii="Times New Roman" w:hAnsi="Times New Roman" w:cs="Times New Roman"/>
          <w:sz w:val="24"/>
          <w:szCs w:val="24"/>
          <w:lang w:val="en-US"/>
        </w:rPr>
        <w:t xml:space="preserve"> </w:t>
      </w:r>
      <w:r w:rsidRPr="005B7CCA">
        <w:rPr>
          <w:rFonts w:ascii="Times New Roman" w:hAnsi="Times New Roman" w:cs="Times New Roman"/>
          <w:sz w:val="24"/>
          <w:szCs w:val="24"/>
        </w:rPr>
        <w:t xml:space="preserve"> проекту</w:t>
      </w:r>
      <w:r w:rsidRPr="005B7CCA">
        <w:rPr>
          <w:rFonts w:ascii="Times New Roman" w:hAnsi="Times New Roman" w:cs="Times New Roman"/>
          <w:bCs/>
          <w:color w:val="000000" w:themeColor="text1"/>
          <w:sz w:val="24"/>
          <w:szCs w:val="24"/>
          <w:lang w:val="en-US"/>
        </w:rPr>
        <w:t xml:space="preserve">  </w:t>
      </w:r>
      <w:r w:rsidRPr="005B7CCA">
        <w:rPr>
          <w:rFonts w:ascii="Times New Roman" w:hAnsi="Times New Roman" w:cs="Times New Roman"/>
          <w:sz w:val="24"/>
          <w:szCs w:val="24"/>
        </w:rPr>
        <w:t>землеустрою</w:t>
      </w:r>
      <w:r w:rsidRPr="005B7CCA">
        <w:rPr>
          <w:rFonts w:ascii="Times New Roman" w:hAnsi="Times New Roman" w:cs="Times New Roman"/>
          <w:sz w:val="24"/>
          <w:szCs w:val="24"/>
          <w:lang w:val="en-US"/>
        </w:rPr>
        <w:t xml:space="preserve"> </w:t>
      </w:r>
      <w:r w:rsidRPr="005B7CCA">
        <w:rPr>
          <w:rFonts w:ascii="Times New Roman" w:hAnsi="Times New Roman" w:cs="Times New Roman"/>
          <w:sz w:val="24"/>
          <w:szCs w:val="24"/>
        </w:rPr>
        <w:t xml:space="preserve"> щодо  відведення  земельної</w:t>
      </w:r>
      <w:r w:rsidRPr="005B7CCA">
        <w:rPr>
          <w:rFonts w:ascii="Times New Roman" w:hAnsi="Times New Roman" w:cs="Times New Roman"/>
          <w:sz w:val="24"/>
          <w:szCs w:val="24"/>
          <w:lang w:val="en-US"/>
        </w:rPr>
        <w:t xml:space="preserve"> </w:t>
      </w:r>
      <w:r w:rsidRPr="005B7CCA">
        <w:rPr>
          <w:rFonts w:ascii="Times New Roman" w:hAnsi="Times New Roman" w:cs="Times New Roman"/>
          <w:sz w:val="24"/>
          <w:szCs w:val="24"/>
        </w:rPr>
        <w:t xml:space="preserve"> ділянки</w:t>
      </w:r>
      <w:r w:rsidRPr="005B7CCA">
        <w:rPr>
          <w:rFonts w:ascii="Times New Roman" w:hAnsi="Times New Roman" w:cs="Times New Roman"/>
          <w:color w:val="000000" w:themeColor="text1"/>
          <w:sz w:val="24"/>
          <w:szCs w:val="24"/>
        </w:rPr>
        <w:t xml:space="preserve"> </w:t>
      </w:r>
      <w:r w:rsidRPr="005B7CCA">
        <w:rPr>
          <w:rFonts w:ascii="Times New Roman" w:hAnsi="Times New Roman" w:cs="Times New Roman"/>
          <w:color w:val="000000" w:themeColor="text1"/>
          <w:sz w:val="24"/>
          <w:szCs w:val="24"/>
          <w:lang w:val="en-US"/>
        </w:rPr>
        <w:t xml:space="preserve"> </w:t>
      </w:r>
      <w:r w:rsidRPr="005B7CCA">
        <w:rPr>
          <w:rFonts w:ascii="Times New Roman" w:hAnsi="Times New Roman" w:cs="Times New Roman"/>
          <w:sz w:val="24"/>
          <w:szCs w:val="24"/>
        </w:rPr>
        <w:t>зі  зміною  цільового</w:t>
      </w:r>
      <w:r w:rsidRPr="005B7CCA">
        <w:rPr>
          <w:rFonts w:ascii="Times New Roman" w:hAnsi="Times New Roman" w:cs="Times New Roman"/>
          <w:sz w:val="24"/>
          <w:szCs w:val="24"/>
          <w:lang w:val="en-US"/>
        </w:rPr>
        <w:t xml:space="preserve"> </w:t>
      </w:r>
      <w:r w:rsidRPr="005B7CCA">
        <w:rPr>
          <w:rFonts w:ascii="Times New Roman" w:hAnsi="Times New Roman" w:cs="Times New Roman"/>
          <w:sz w:val="24"/>
          <w:szCs w:val="24"/>
        </w:rPr>
        <w:t xml:space="preserve"> призначення </w:t>
      </w:r>
      <w:r w:rsidRPr="005B7CCA">
        <w:rPr>
          <w:rFonts w:ascii="Times New Roman" w:hAnsi="Times New Roman" w:cs="Times New Roman"/>
          <w:sz w:val="24"/>
          <w:szCs w:val="24"/>
          <w:lang w:val="en-US"/>
        </w:rPr>
        <w:t xml:space="preserve"> </w:t>
      </w:r>
      <w:r w:rsidRPr="005B7CCA">
        <w:rPr>
          <w:rFonts w:ascii="Times New Roman" w:hAnsi="Times New Roman" w:cs="Times New Roman"/>
          <w:color w:val="000000" w:themeColor="text1"/>
          <w:sz w:val="24"/>
          <w:szCs w:val="24"/>
        </w:rPr>
        <w:t xml:space="preserve"> </w:t>
      </w:r>
      <w:r w:rsidRPr="005B7CCA">
        <w:rPr>
          <w:rFonts w:ascii="Times New Roman" w:hAnsi="Times New Roman" w:cs="Times New Roman"/>
          <w:sz w:val="24"/>
          <w:szCs w:val="24"/>
        </w:rPr>
        <w:t xml:space="preserve"> на </w:t>
      </w:r>
      <w:r w:rsidRPr="005B7CCA">
        <w:rPr>
          <w:rFonts w:ascii="Times New Roman" w:hAnsi="Times New Roman" w:cs="Times New Roman"/>
          <w:color w:val="000000" w:themeColor="text1"/>
          <w:sz w:val="24"/>
          <w:szCs w:val="24"/>
        </w:rPr>
        <w:t xml:space="preserve">  вид   цільового  призначення  </w:t>
      </w:r>
      <w:r w:rsidRPr="005B7CCA">
        <w:rPr>
          <w:rFonts w:ascii="Times New Roman" w:hAnsi="Times New Roman" w:cs="Times New Roman"/>
          <w:bCs/>
          <w:sz w:val="24"/>
          <w:szCs w:val="24"/>
        </w:rPr>
        <w:t xml:space="preserve">для  іншого сільськогосподарського призначення </w:t>
      </w:r>
      <w:r w:rsidRPr="005B7CCA">
        <w:rPr>
          <w:rFonts w:ascii="Times New Roman" w:hAnsi="Times New Roman" w:cs="Times New Roman"/>
          <w:sz w:val="24"/>
          <w:szCs w:val="24"/>
        </w:rPr>
        <w:t xml:space="preserve"> (Код згідно КВЦПЗ – 01.13), категорія землі: землі сільськогосподарського призначення,  орієнтовною  площею 1,8934</w:t>
      </w:r>
      <w:r w:rsidRPr="005B7CCA">
        <w:rPr>
          <w:rFonts w:ascii="Times New Roman" w:hAnsi="Times New Roman" w:cs="Times New Roman"/>
          <w:sz w:val="24"/>
          <w:szCs w:val="24"/>
          <w:lang w:val="en-US"/>
        </w:rPr>
        <w:t xml:space="preserve"> </w:t>
      </w:r>
      <w:r w:rsidRPr="005B7CCA">
        <w:rPr>
          <w:rFonts w:ascii="Times New Roman" w:hAnsi="Times New Roman" w:cs="Times New Roman"/>
          <w:sz w:val="24"/>
          <w:szCs w:val="24"/>
        </w:rPr>
        <w:t xml:space="preserve"> га  з</w:t>
      </w:r>
      <w:r w:rsidRPr="005B7CCA">
        <w:rPr>
          <w:rFonts w:ascii="Times New Roman" w:hAnsi="Times New Roman" w:cs="Times New Roman"/>
          <w:b/>
          <w:sz w:val="24"/>
          <w:szCs w:val="24"/>
        </w:rPr>
        <w:t xml:space="preserve">  </w:t>
      </w:r>
      <w:r w:rsidRPr="005B7CCA">
        <w:rPr>
          <w:rFonts w:ascii="Times New Roman" w:hAnsi="Times New Roman" w:cs="Times New Roman"/>
          <w:sz w:val="24"/>
          <w:szCs w:val="24"/>
        </w:rPr>
        <w:t>метою</w:t>
      </w:r>
      <w:r w:rsidRPr="005B7CCA">
        <w:rPr>
          <w:rFonts w:ascii="Times New Roman" w:hAnsi="Times New Roman" w:cs="Times New Roman"/>
          <w:b/>
          <w:sz w:val="24"/>
          <w:szCs w:val="24"/>
        </w:rPr>
        <w:t xml:space="preserve">  </w:t>
      </w:r>
      <w:r w:rsidRPr="005B7CCA">
        <w:rPr>
          <w:rFonts w:ascii="Times New Roman" w:hAnsi="Times New Roman" w:cs="Times New Roman"/>
          <w:sz w:val="24"/>
          <w:szCs w:val="24"/>
        </w:rPr>
        <w:t>продажу права  оренди  на  неї  на конкурентних засадах (на земельних торгах у формі електронного аукціону),</w:t>
      </w:r>
      <w:r w:rsidRPr="005B7CCA">
        <w:rPr>
          <w:rFonts w:ascii="Times New Roman" w:hAnsi="Times New Roman" w:cs="Times New Roman"/>
          <w:sz w:val="24"/>
          <w:szCs w:val="24"/>
          <w:lang w:val="en-US"/>
        </w:rPr>
        <w:t xml:space="preserve"> </w:t>
      </w:r>
      <w:r w:rsidRPr="005B7CCA">
        <w:rPr>
          <w:rFonts w:ascii="Times New Roman" w:hAnsi="Times New Roman" w:cs="Times New Roman"/>
          <w:sz w:val="24"/>
          <w:szCs w:val="24"/>
        </w:rPr>
        <w:t xml:space="preserve"> яка</w:t>
      </w:r>
      <w:r w:rsidRPr="005B7CCA">
        <w:rPr>
          <w:rFonts w:ascii="Times New Roman" w:hAnsi="Times New Roman" w:cs="Times New Roman"/>
          <w:sz w:val="24"/>
          <w:szCs w:val="24"/>
          <w:lang w:val="en-US"/>
        </w:rPr>
        <w:t xml:space="preserve"> </w:t>
      </w:r>
      <w:r w:rsidRPr="005B7CCA">
        <w:rPr>
          <w:rFonts w:ascii="Times New Roman" w:hAnsi="Times New Roman" w:cs="Times New Roman"/>
          <w:sz w:val="24"/>
          <w:szCs w:val="24"/>
        </w:rPr>
        <w:t xml:space="preserve">  знаходиться</w:t>
      </w:r>
      <w:r w:rsidRPr="005B7CCA">
        <w:rPr>
          <w:rFonts w:ascii="Times New Roman" w:hAnsi="Times New Roman" w:cs="Times New Roman"/>
          <w:sz w:val="24"/>
          <w:szCs w:val="24"/>
          <w:lang w:val="en-US"/>
        </w:rPr>
        <w:t xml:space="preserve"> </w:t>
      </w:r>
      <w:r w:rsidRPr="005B7CCA">
        <w:rPr>
          <w:rFonts w:ascii="Times New Roman" w:hAnsi="Times New Roman" w:cs="Times New Roman"/>
          <w:sz w:val="24"/>
          <w:szCs w:val="24"/>
        </w:rPr>
        <w:t xml:space="preserve">  в   межах </w:t>
      </w:r>
      <w:r w:rsidRPr="005B7CCA">
        <w:rPr>
          <w:rFonts w:ascii="Times New Roman" w:hAnsi="Times New Roman" w:cs="Times New Roman"/>
          <w:sz w:val="24"/>
          <w:szCs w:val="24"/>
          <w:lang w:val="en-US"/>
        </w:rPr>
        <w:t xml:space="preserve"> </w:t>
      </w:r>
      <w:r w:rsidRPr="005B7CCA">
        <w:rPr>
          <w:rFonts w:ascii="Times New Roman" w:hAnsi="Times New Roman" w:cs="Times New Roman"/>
          <w:sz w:val="24"/>
          <w:szCs w:val="24"/>
        </w:rPr>
        <w:t>с. Київець,  Стрийського  району, Львівської  області   на  території   Розвадівської  сільської   ради</w:t>
      </w:r>
      <w:r w:rsidRPr="005C4E47">
        <w:rPr>
          <w:rFonts w:ascii="Times New Roman" w:hAnsi="Times New Roman" w:cs="Times New Roman"/>
        </w:rPr>
        <w:t xml:space="preserve"> . </w:t>
      </w:r>
    </w:p>
    <w:p w14:paraId="49FEF97F" w14:textId="77777777" w:rsidR="00650E04" w:rsidRPr="00EA7233" w:rsidRDefault="00650E04" w:rsidP="00650E04">
      <w:pPr>
        <w:pStyle w:val="12"/>
        <w:spacing w:after="120" w:line="276" w:lineRule="auto"/>
        <w:ind w:left="-426" w:hanging="283"/>
        <w:jc w:val="both"/>
        <w:rPr>
          <w:rFonts w:ascii="Times New Roman" w:hAnsi="Times New Roman" w:cs="Times New Roman"/>
          <w:color w:val="000000" w:themeColor="text1"/>
          <w:sz w:val="24"/>
          <w:szCs w:val="24"/>
          <w:lang w:val="uk-UA"/>
        </w:rPr>
      </w:pPr>
      <w:r w:rsidRPr="005C4E47">
        <w:rPr>
          <w:rFonts w:ascii="Times New Roman" w:hAnsi="Times New Roman" w:cs="Times New Roman"/>
          <w:color w:val="000000" w:themeColor="text1"/>
          <w:lang w:val="uk-UA"/>
        </w:rPr>
        <w:t xml:space="preserve">               2. </w:t>
      </w:r>
      <w:r w:rsidRPr="00EA7233">
        <w:rPr>
          <w:rFonts w:ascii="Times New Roman" w:hAnsi="Times New Roman" w:cs="Times New Roman"/>
          <w:color w:val="000000" w:themeColor="text1"/>
          <w:sz w:val="24"/>
          <w:szCs w:val="24"/>
          <w:lang w:val="uk-UA"/>
        </w:rPr>
        <w:t>Розроблений  і  погоджений  у  відповідності до норм чинного законодавства проект землеустрою щодо відведення земельної ділянки, зазначений в пункті 1 даного рішення, подати  на  розгляд  Розвадівської  сільської ради у встановленому законодавством порядку</w:t>
      </w:r>
      <w:r w:rsidRPr="00EA7233">
        <w:rPr>
          <w:rFonts w:ascii="Times New Roman" w:hAnsi="Times New Roman" w:cs="Times New Roman"/>
          <w:color w:val="000000" w:themeColor="text1"/>
          <w:sz w:val="24"/>
          <w:szCs w:val="24"/>
        </w:rPr>
        <w:t>.</w:t>
      </w:r>
    </w:p>
    <w:p w14:paraId="55B666DC" w14:textId="77777777" w:rsidR="00650E04" w:rsidRPr="00EA7233" w:rsidRDefault="00650E04" w:rsidP="00650E04">
      <w:pPr>
        <w:pStyle w:val="a5"/>
        <w:tabs>
          <w:tab w:val="left" w:pos="360"/>
        </w:tabs>
        <w:ind w:left="-426" w:hanging="284"/>
        <w:jc w:val="both"/>
        <w:rPr>
          <w:rFonts w:ascii="Times New Roman" w:hAnsi="Times New Roman" w:cs="Times New Roman"/>
          <w:sz w:val="24"/>
          <w:szCs w:val="24"/>
        </w:rPr>
      </w:pPr>
      <w:r w:rsidRPr="00EA7233">
        <w:rPr>
          <w:rFonts w:ascii="Times New Roman" w:hAnsi="Times New Roman" w:cs="Times New Roman"/>
          <w:color w:val="000000" w:themeColor="text1"/>
          <w:sz w:val="24"/>
          <w:szCs w:val="24"/>
        </w:rPr>
        <w:t xml:space="preserve">               3. </w:t>
      </w:r>
      <w:r w:rsidRPr="00EA7233">
        <w:rPr>
          <w:rFonts w:ascii="Times New Roman" w:hAnsi="Times New Roman" w:cs="Times New Roman"/>
          <w:sz w:val="24"/>
          <w:szCs w:val="24"/>
        </w:rPr>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5194EB13" w14:textId="77777777" w:rsidR="00650E04" w:rsidRPr="00EA7233" w:rsidRDefault="00650E04" w:rsidP="00650E04">
      <w:pPr>
        <w:pStyle w:val="a5"/>
        <w:tabs>
          <w:tab w:val="left" w:pos="360"/>
        </w:tabs>
        <w:ind w:left="-426" w:hanging="284"/>
        <w:jc w:val="both"/>
        <w:rPr>
          <w:rFonts w:ascii="Times New Roman" w:hAnsi="Times New Roman" w:cs="Times New Roman"/>
          <w:sz w:val="24"/>
          <w:szCs w:val="24"/>
        </w:rPr>
      </w:pPr>
    </w:p>
    <w:p w14:paraId="590B19FB" w14:textId="77777777" w:rsidR="00650E04" w:rsidRDefault="00650E04" w:rsidP="00650E04">
      <w:pPr>
        <w:pStyle w:val="a5"/>
        <w:tabs>
          <w:tab w:val="left" w:pos="360"/>
        </w:tabs>
        <w:ind w:left="-426" w:hanging="284"/>
        <w:jc w:val="both"/>
        <w:rPr>
          <w:rFonts w:ascii="Times New Roman" w:hAnsi="Times New Roman" w:cs="Times New Roman"/>
        </w:rPr>
      </w:pPr>
    </w:p>
    <w:p w14:paraId="19F0A979" w14:textId="77777777" w:rsidR="00650E04" w:rsidRDefault="00650E04" w:rsidP="00650E04">
      <w:pPr>
        <w:pStyle w:val="a5"/>
        <w:tabs>
          <w:tab w:val="left" w:pos="360"/>
        </w:tabs>
        <w:ind w:left="-426" w:hanging="284"/>
        <w:jc w:val="both"/>
        <w:rPr>
          <w:rFonts w:ascii="Times New Roman" w:hAnsi="Times New Roman" w:cs="Times New Roman"/>
        </w:rPr>
      </w:pPr>
    </w:p>
    <w:p w14:paraId="40A24107" w14:textId="77777777" w:rsidR="00650E04" w:rsidRDefault="00650E04" w:rsidP="00650E04">
      <w:pPr>
        <w:pStyle w:val="a5"/>
        <w:tabs>
          <w:tab w:val="left" w:pos="360"/>
        </w:tabs>
        <w:ind w:left="-426" w:hanging="284"/>
        <w:jc w:val="both"/>
        <w:rPr>
          <w:rFonts w:ascii="Times New Roman" w:hAnsi="Times New Roman" w:cs="Times New Roman"/>
        </w:rPr>
      </w:pPr>
    </w:p>
    <w:p w14:paraId="2BA57A9E" w14:textId="77777777" w:rsidR="00650E04" w:rsidRDefault="00650E04" w:rsidP="00650E04">
      <w:pPr>
        <w:pStyle w:val="a5"/>
        <w:tabs>
          <w:tab w:val="left" w:pos="360"/>
        </w:tabs>
        <w:ind w:left="-426" w:hanging="284"/>
        <w:jc w:val="both"/>
        <w:rPr>
          <w:rFonts w:ascii="Times New Roman" w:hAnsi="Times New Roman" w:cs="Times New Roman"/>
        </w:rPr>
      </w:pPr>
    </w:p>
    <w:p w14:paraId="065DC769" w14:textId="77777777" w:rsidR="00650E04" w:rsidRDefault="00650E04" w:rsidP="00650E04">
      <w:pPr>
        <w:pStyle w:val="a5"/>
        <w:tabs>
          <w:tab w:val="left" w:pos="360"/>
        </w:tabs>
        <w:ind w:left="-426" w:hanging="284"/>
        <w:jc w:val="both"/>
        <w:rPr>
          <w:rFonts w:ascii="Times New Roman" w:hAnsi="Times New Roman"/>
          <w:sz w:val="24"/>
          <w:lang w:val="en-US"/>
        </w:rPr>
      </w:pPr>
      <w:r>
        <w:rPr>
          <w:rFonts w:ascii="Times New Roman" w:hAnsi="Times New Roman" w:cs="Times New Roman"/>
          <w:color w:val="000000" w:themeColor="text1"/>
        </w:rPr>
        <w:t xml:space="preserve">                   </w:t>
      </w:r>
      <w:r>
        <w:rPr>
          <w:rFonts w:ascii="Times New Roman" w:hAnsi="Times New Roman" w:cs="Times New Roman"/>
        </w:rPr>
        <w:t xml:space="preserve">                      </w:t>
      </w:r>
      <w:r w:rsidRPr="0077517B">
        <w:rPr>
          <w:rFonts w:ascii="Times New Roman" w:hAnsi="Times New Roman"/>
          <w:color w:val="000000" w:themeColor="text1"/>
          <w:sz w:val="24"/>
        </w:rPr>
        <w:t xml:space="preserve">  </w:t>
      </w:r>
      <w:r>
        <w:rPr>
          <w:rFonts w:ascii="Times New Roman" w:hAnsi="Times New Roman"/>
          <w:sz w:val="24"/>
        </w:rPr>
        <w:t>Сільський голова                                    Роман  СИДО</w:t>
      </w:r>
      <w:r>
        <w:rPr>
          <w:rFonts w:ascii="Times New Roman" w:hAnsi="Times New Roman"/>
          <w:sz w:val="24"/>
          <w:lang w:val="en-US"/>
        </w:rPr>
        <w:t>P</w:t>
      </w:r>
    </w:p>
    <w:p w14:paraId="56B7A99C" w14:textId="77777777" w:rsidR="00650E04" w:rsidRDefault="00650E04" w:rsidP="00650E04">
      <w:pPr>
        <w:pStyle w:val="a5"/>
        <w:tabs>
          <w:tab w:val="left" w:pos="360"/>
        </w:tabs>
        <w:ind w:left="-426" w:hanging="284"/>
        <w:jc w:val="both"/>
        <w:rPr>
          <w:rFonts w:ascii="Times New Roman" w:hAnsi="Times New Roman"/>
          <w:sz w:val="24"/>
          <w:lang w:val="en-US"/>
        </w:rPr>
      </w:pPr>
    </w:p>
    <w:p w14:paraId="5EF2B4CA" w14:textId="77777777" w:rsidR="00650E04" w:rsidRDefault="00650E04" w:rsidP="00650E04">
      <w:pPr>
        <w:pStyle w:val="a5"/>
        <w:tabs>
          <w:tab w:val="left" w:pos="360"/>
        </w:tabs>
        <w:ind w:left="-426" w:hanging="284"/>
        <w:jc w:val="both"/>
        <w:rPr>
          <w:rFonts w:ascii="Times New Roman" w:hAnsi="Times New Roman"/>
          <w:sz w:val="24"/>
          <w:lang w:val="en-US"/>
        </w:rPr>
      </w:pPr>
    </w:p>
    <w:p w14:paraId="200E9189" w14:textId="77777777" w:rsidR="00650E04" w:rsidRDefault="00650E04" w:rsidP="00650E04">
      <w:pPr>
        <w:pStyle w:val="a5"/>
        <w:tabs>
          <w:tab w:val="left" w:pos="360"/>
        </w:tabs>
        <w:ind w:left="-426" w:hanging="284"/>
        <w:jc w:val="both"/>
        <w:rPr>
          <w:rFonts w:ascii="Times New Roman" w:hAnsi="Times New Roman"/>
          <w:sz w:val="24"/>
          <w:lang w:val="en-US"/>
        </w:rPr>
      </w:pPr>
    </w:p>
    <w:p w14:paraId="69F1FAAD" w14:textId="77777777" w:rsidR="00650E04" w:rsidRDefault="00650E04" w:rsidP="00650E04">
      <w:pPr>
        <w:pStyle w:val="a5"/>
        <w:tabs>
          <w:tab w:val="left" w:pos="360"/>
        </w:tabs>
        <w:ind w:left="-426" w:hanging="284"/>
        <w:jc w:val="both"/>
        <w:rPr>
          <w:rFonts w:ascii="Times New Roman" w:hAnsi="Times New Roman"/>
          <w:sz w:val="24"/>
          <w:lang w:val="en-US"/>
        </w:rPr>
      </w:pPr>
    </w:p>
    <w:p w14:paraId="032AAAC0" w14:textId="77777777" w:rsidR="00650E04" w:rsidRDefault="00650E04" w:rsidP="00650E04">
      <w:pPr>
        <w:pStyle w:val="a5"/>
        <w:tabs>
          <w:tab w:val="left" w:pos="360"/>
        </w:tabs>
        <w:ind w:left="-426" w:hanging="284"/>
        <w:jc w:val="both"/>
        <w:rPr>
          <w:rFonts w:ascii="Times New Roman" w:hAnsi="Times New Roman"/>
          <w:sz w:val="24"/>
          <w:lang w:val="en-US"/>
        </w:rPr>
      </w:pPr>
    </w:p>
    <w:p w14:paraId="16E52A72" w14:textId="77777777" w:rsidR="00650E04" w:rsidRDefault="00650E04" w:rsidP="00650E04">
      <w:pPr>
        <w:pStyle w:val="a5"/>
        <w:tabs>
          <w:tab w:val="left" w:pos="360"/>
        </w:tabs>
        <w:ind w:left="-426" w:hanging="284"/>
        <w:jc w:val="both"/>
        <w:rPr>
          <w:rFonts w:ascii="Times New Roman" w:hAnsi="Times New Roman"/>
          <w:sz w:val="24"/>
          <w:lang w:val="en-US"/>
        </w:rPr>
      </w:pPr>
    </w:p>
    <w:p w14:paraId="709A0EB6" w14:textId="77777777" w:rsidR="00650E04" w:rsidRDefault="00650E04" w:rsidP="00650E04">
      <w:pPr>
        <w:pStyle w:val="a5"/>
        <w:tabs>
          <w:tab w:val="left" w:pos="360"/>
        </w:tabs>
        <w:ind w:left="-426" w:hanging="284"/>
        <w:jc w:val="both"/>
        <w:rPr>
          <w:rFonts w:ascii="Times New Roman" w:hAnsi="Times New Roman"/>
          <w:sz w:val="24"/>
          <w:lang w:val="en-US"/>
        </w:rPr>
      </w:pPr>
    </w:p>
    <w:p w14:paraId="61334EE8" w14:textId="77777777" w:rsidR="00650E04" w:rsidRDefault="00650E04" w:rsidP="00650E04">
      <w:pPr>
        <w:pStyle w:val="a5"/>
        <w:tabs>
          <w:tab w:val="left" w:pos="360"/>
        </w:tabs>
        <w:ind w:left="-426" w:hanging="284"/>
        <w:jc w:val="both"/>
        <w:rPr>
          <w:rFonts w:ascii="Times New Roman" w:hAnsi="Times New Roman"/>
          <w:sz w:val="24"/>
          <w:lang w:val="en-US"/>
        </w:rPr>
      </w:pPr>
    </w:p>
    <w:p w14:paraId="0866FE9D" w14:textId="77777777" w:rsidR="00650E04" w:rsidRDefault="00650E04" w:rsidP="00650E04">
      <w:pPr>
        <w:pStyle w:val="a5"/>
        <w:tabs>
          <w:tab w:val="left" w:pos="360"/>
        </w:tabs>
        <w:ind w:left="-426" w:hanging="284"/>
        <w:jc w:val="both"/>
        <w:rPr>
          <w:rFonts w:ascii="Times New Roman" w:hAnsi="Times New Roman"/>
          <w:sz w:val="24"/>
          <w:lang w:val="en-US"/>
        </w:rPr>
      </w:pPr>
    </w:p>
    <w:p w14:paraId="724288D3" w14:textId="77777777" w:rsidR="00650E04" w:rsidRDefault="00650E04" w:rsidP="00650E04">
      <w:pPr>
        <w:pStyle w:val="a5"/>
        <w:tabs>
          <w:tab w:val="left" w:pos="360"/>
        </w:tabs>
        <w:ind w:left="-426" w:hanging="284"/>
        <w:jc w:val="both"/>
        <w:rPr>
          <w:rFonts w:ascii="Times New Roman" w:hAnsi="Times New Roman"/>
          <w:sz w:val="24"/>
          <w:lang w:val="en-US"/>
        </w:rPr>
      </w:pPr>
    </w:p>
    <w:p w14:paraId="7D8804E7" w14:textId="77777777" w:rsidR="00650E04" w:rsidRDefault="00650E04" w:rsidP="00650E04">
      <w:pPr>
        <w:pStyle w:val="a5"/>
        <w:tabs>
          <w:tab w:val="left" w:pos="360"/>
        </w:tabs>
        <w:ind w:left="-426" w:hanging="284"/>
        <w:jc w:val="both"/>
        <w:rPr>
          <w:rFonts w:ascii="Times New Roman" w:hAnsi="Times New Roman"/>
          <w:sz w:val="24"/>
          <w:lang w:val="en-US"/>
        </w:rPr>
      </w:pPr>
    </w:p>
    <w:p w14:paraId="663114AA" w14:textId="77777777" w:rsidR="00650E04" w:rsidRDefault="00650E04" w:rsidP="00650E04">
      <w:pPr>
        <w:pStyle w:val="a5"/>
        <w:tabs>
          <w:tab w:val="left" w:pos="360"/>
        </w:tabs>
        <w:ind w:left="-426" w:hanging="284"/>
        <w:jc w:val="both"/>
        <w:rPr>
          <w:rFonts w:ascii="Times New Roman" w:hAnsi="Times New Roman"/>
          <w:sz w:val="24"/>
          <w:lang w:val="en-US"/>
        </w:rPr>
      </w:pPr>
    </w:p>
    <w:p w14:paraId="03F2BC9E" w14:textId="77777777" w:rsidR="00650E04" w:rsidRDefault="00650E04" w:rsidP="00650E04">
      <w:pPr>
        <w:pStyle w:val="a5"/>
        <w:tabs>
          <w:tab w:val="left" w:pos="360"/>
        </w:tabs>
        <w:ind w:left="-426" w:hanging="284"/>
        <w:jc w:val="both"/>
        <w:rPr>
          <w:rFonts w:ascii="Times New Roman" w:hAnsi="Times New Roman"/>
          <w:sz w:val="24"/>
          <w:lang w:val="en-US"/>
        </w:rPr>
      </w:pPr>
    </w:p>
    <w:p w14:paraId="123A9A5F" w14:textId="77777777" w:rsidR="00650E04" w:rsidRDefault="00650E04" w:rsidP="00650E04">
      <w:pPr>
        <w:pStyle w:val="a5"/>
        <w:tabs>
          <w:tab w:val="left" w:pos="360"/>
        </w:tabs>
        <w:ind w:left="-426" w:hanging="284"/>
        <w:jc w:val="both"/>
        <w:rPr>
          <w:rFonts w:ascii="Times New Roman" w:hAnsi="Times New Roman"/>
          <w:sz w:val="24"/>
          <w:lang w:val="en-US"/>
        </w:rPr>
      </w:pPr>
    </w:p>
    <w:p w14:paraId="6D40DEFD" w14:textId="77777777" w:rsidR="00650E04" w:rsidRDefault="00650E04" w:rsidP="00650E04">
      <w:pPr>
        <w:pStyle w:val="a5"/>
        <w:tabs>
          <w:tab w:val="left" w:pos="360"/>
        </w:tabs>
        <w:ind w:left="-426" w:hanging="284"/>
        <w:jc w:val="both"/>
        <w:rPr>
          <w:rFonts w:ascii="Times New Roman" w:hAnsi="Times New Roman"/>
          <w:sz w:val="24"/>
          <w:lang w:val="en-US"/>
        </w:rPr>
      </w:pPr>
    </w:p>
    <w:p w14:paraId="6CB77DC1" w14:textId="77777777" w:rsidR="00650E04" w:rsidRDefault="00650E04" w:rsidP="00650E04">
      <w:pPr>
        <w:pStyle w:val="a5"/>
        <w:tabs>
          <w:tab w:val="left" w:pos="360"/>
        </w:tabs>
        <w:ind w:left="-426" w:hanging="284"/>
        <w:jc w:val="both"/>
        <w:rPr>
          <w:rFonts w:ascii="Times New Roman" w:hAnsi="Times New Roman"/>
          <w:sz w:val="24"/>
          <w:lang w:val="en-US"/>
        </w:rPr>
      </w:pPr>
    </w:p>
    <w:p w14:paraId="56603A0A" w14:textId="77777777" w:rsidR="00650E04" w:rsidRDefault="00650E04" w:rsidP="00650E04">
      <w:pPr>
        <w:pStyle w:val="a5"/>
        <w:tabs>
          <w:tab w:val="left" w:pos="360"/>
        </w:tabs>
        <w:ind w:left="-426" w:hanging="284"/>
        <w:jc w:val="both"/>
        <w:rPr>
          <w:rFonts w:ascii="Times New Roman" w:hAnsi="Times New Roman"/>
          <w:sz w:val="24"/>
          <w:lang w:val="en-US"/>
        </w:rPr>
      </w:pPr>
    </w:p>
    <w:p w14:paraId="449F853F" w14:textId="77777777" w:rsidR="00650E04" w:rsidRDefault="00650E04" w:rsidP="00650E04">
      <w:pPr>
        <w:pStyle w:val="a5"/>
        <w:tabs>
          <w:tab w:val="left" w:pos="360"/>
        </w:tabs>
        <w:ind w:left="-426" w:hanging="284"/>
        <w:jc w:val="both"/>
        <w:rPr>
          <w:rFonts w:ascii="Times New Roman" w:hAnsi="Times New Roman"/>
          <w:sz w:val="24"/>
          <w:lang w:val="en-US"/>
        </w:rPr>
      </w:pPr>
    </w:p>
    <w:p w14:paraId="36C7A624" w14:textId="77777777" w:rsidR="00650E04" w:rsidRDefault="00650E04" w:rsidP="00650E04">
      <w:pPr>
        <w:pStyle w:val="a5"/>
        <w:tabs>
          <w:tab w:val="left" w:pos="360"/>
        </w:tabs>
        <w:ind w:left="-426" w:hanging="284"/>
        <w:jc w:val="both"/>
        <w:rPr>
          <w:rFonts w:ascii="Times New Roman" w:hAnsi="Times New Roman"/>
          <w:sz w:val="24"/>
          <w:lang w:val="en-US"/>
        </w:rPr>
      </w:pPr>
    </w:p>
    <w:p w14:paraId="243D8E45" w14:textId="77777777" w:rsidR="00650E04" w:rsidRDefault="00650E04" w:rsidP="00650E04">
      <w:pPr>
        <w:pStyle w:val="a5"/>
        <w:tabs>
          <w:tab w:val="left" w:pos="360"/>
        </w:tabs>
        <w:ind w:left="-426" w:hanging="284"/>
        <w:jc w:val="both"/>
        <w:rPr>
          <w:rFonts w:ascii="Times New Roman" w:hAnsi="Times New Roman"/>
          <w:sz w:val="24"/>
          <w:lang w:val="en-US"/>
        </w:rPr>
      </w:pPr>
    </w:p>
    <w:p w14:paraId="6887A2B7" w14:textId="77777777" w:rsidR="00650E04" w:rsidRDefault="00650E04" w:rsidP="00650E04">
      <w:pPr>
        <w:pStyle w:val="a5"/>
        <w:tabs>
          <w:tab w:val="left" w:pos="360"/>
        </w:tabs>
        <w:ind w:left="-426" w:hanging="284"/>
        <w:jc w:val="both"/>
        <w:rPr>
          <w:rFonts w:ascii="Times New Roman" w:hAnsi="Times New Roman"/>
          <w:sz w:val="24"/>
          <w:lang w:val="en-US"/>
        </w:rPr>
      </w:pPr>
    </w:p>
    <w:p w14:paraId="367A226B" w14:textId="77777777" w:rsidR="00650E04" w:rsidRDefault="00650E04" w:rsidP="00650E04">
      <w:pPr>
        <w:pStyle w:val="a5"/>
        <w:tabs>
          <w:tab w:val="left" w:pos="360"/>
        </w:tabs>
        <w:ind w:left="-426" w:hanging="284"/>
        <w:jc w:val="both"/>
        <w:rPr>
          <w:rFonts w:ascii="Times New Roman" w:hAnsi="Times New Roman"/>
          <w:sz w:val="24"/>
          <w:lang w:val="en-US"/>
        </w:rPr>
      </w:pPr>
    </w:p>
    <w:p w14:paraId="068737D8" w14:textId="77777777" w:rsidR="00650E04" w:rsidRDefault="00650E04" w:rsidP="00650E04">
      <w:pPr>
        <w:pStyle w:val="a5"/>
        <w:tabs>
          <w:tab w:val="left" w:pos="360"/>
        </w:tabs>
        <w:ind w:left="-426" w:hanging="284"/>
        <w:jc w:val="both"/>
        <w:rPr>
          <w:rFonts w:ascii="Times New Roman" w:hAnsi="Times New Roman"/>
          <w:sz w:val="24"/>
          <w:lang w:val="en-US"/>
        </w:rPr>
      </w:pPr>
    </w:p>
    <w:p w14:paraId="0C760C33" w14:textId="77777777" w:rsidR="00650E04" w:rsidRDefault="00650E04" w:rsidP="00650E04">
      <w:pPr>
        <w:pStyle w:val="a5"/>
        <w:tabs>
          <w:tab w:val="left" w:pos="360"/>
        </w:tabs>
        <w:ind w:left="-426" w:hanging="284"/>
        <w:jc w:val="both"/>
        <w:rPr>
          <w:rFonts w:ascii="Times New Roman" w:hAnsi="Times New Roman"/>
          <w:sz w:val="24"/>
          <w:lang w:val="en-US"/>
        </w:rPr>
      </w:pPr>
    </w:p>
    <w:p w14:paraId="27BEB2E2" w14:textId="77777777" w:rsidR="00650E04" w:rsidRDefault="00650E04" w:rsidP="00650E04">
      <w:pPr>
        <w:pStyle w:val="a5"/>
        <w:tabs>
          <w:tab w:val="left" w:pos="360"/>
        </w:tabs>
        <w:ind w:left="-426" w:hanging="284"/>
        <w:jc w:val="both"/>
        <w:rPr>
          <w:rFonts w:ascii="Times New Roman" w:hAnsi="Times New Roman"/>
          <w:sz w:val="24"/>
          <w:lang w:val="en-US"/>
        </w:rPr>
      </w:pPr>
    </w:p>
    <w:p w14:paraId="59E13DF9" w14:textId="77777777" w:rsidR="00650E04" w:rsidRDefault="00650E04" w:rsidP="00650E04">
      <w:pPr>
        <w:pStyle w:val="a5"/>
        <w:tabs>
          <w:tab w:val="left" w:pos="360"/>
        </w:tabs>
        <w:ind w:left="-426" w:hanging="284"/>
        <w:jc w:val="both"/>
        <w:rPr>
          <w:rFonts w:ascii="Times New Roman" w:hAnsi="Times New Roman"/>
          <w:sz w:val="24"/>
          <w:lang w:val="en-US"/>
        </w:rPr>
      </w:pPr>
    </w:p>
    <w:p w14:paraId="31136A4D" w14:textId="77777777" w:rsidR="00650E04" w:rsidRDefault="00650E04" w:rsidP="00650E04">
      <w:pPr>
        <w:pStyle w:val="a5"/>
        <w:tabs>
          <w:tab w:val="left" w:pos="360"/>
        </w:tabs>
        <w:ind w:left="-426" w:hanging="284"/>
        <w:jc w:val="both"/>
        <w:rPr>
          <w:rFonts w:ascii="Times New Roman" w:hAnsi="Times New Roman"/>
          <w:sz w:val="24"/>
          <w:lang w:val="en-US"/>
        </w:rPr>
      </w:pPr>
    </w:p>
    <w:p w14:paraId="50E1D494" w14:textId="77777777" w:rsidR="00650E04" w:rsidRDefault="00650E04" w:rsidP="00650E04">
      <w:pPr>
        <w:pStyle w:val="a5"/>
        <w:tabs>
          <w:tab w:val="left" w:pos="360"/>
        </w:tabs>
        <w:ind w:left="-426" w:hanging="284"/>
        <w:jc w:val="both"/>
        <w:rPr>
          <w:rFonts w:ascii="Times New Roman" w:hAnsi="Times New Roman"/>
          <w:sz w:val="24"/>
          <w:lang w:val="en-US"/>
        </w:rPr>
      </w:pPr>
    </w:p>
    <w:p w14:paraId="02A50BFC" w14:textId="77777777" w:rsidR="00650E04" w:rsidRDefault="00650E04" w:rsidP="00650E04">
      <w:pPr>
        <w:pStyle w:val="a5"/>
        <w:tabs>
          <w:tab w:val="left" w:pos="360"/>
        </w:tabs>
        <w:ind w:left="-426" w:hanging="284"/>
        <w:jc w:val="both"/>
        <w:rPr>
          <w:rFonts w:ascii="Times New Roman" w:hAnsi="Times New Roman"/>
          <w:sz w:val="24"/>
          <w:lang w:val="en-US"/>
        </w:rPr>
      </w:pPr>
    </w:p>
    <w:p w14:paraId="10C96A56" w14:textId="77777777" w:rsidR="00650E04" w:rsidRDefault="00650E04" w:rsidP="00650E04">
      <w:pPr>
        <w:pStyle w:val="a5"/>
        <w:tabs>
          <w:tab w:val="left" w:pos="360"/>
        </w:tabs>
        <w:ind w:left="-426" w:hanging="284"/>
        <w:jc w:val="both"/>
        <w:rPr>
          <w:rFonts w:ascii="Times New Roman" w:hAnsi="Times New Roman"/>
          <w:sz w:val="24"/>
          <w:lang w:val="en-US"/>
        </w:rPr>
      </w:pPr>
    </w:p>
    <w:p w14:paraId="1A012A08" w14:textId="77777777" w:rsidR="00650E04" w:rsidRDefault="00650E04" w:rsidP="00650E04">
      <w:pPr>
        <w:pStyle w:val="a5"/>
        <w:tabs>
          <w:tab w:val="left" w:pos="360"/>
        </w:tabs>
        <w:ind w:left="-426" w:hanging="284"/>
        <w:jc w:val="both"/>
        <w:rPr>
          <w:rFonts w:ascii="Times New Roman" w:hAnsi="Times New Roman"/>
          <w:sz w:val="24"/>
          <w:lang w:val="en-US"/>
        </w:rPr>
      </w:pPr>
    </w:p>
    <w:p w14:paraId="39B635A5" w14:textId="77777777" w:rsidR="00650E04" w:rsidRDefault="00650E04" w:rsidP="00650E04">
      <w:pPr>
        <w:pStyle w:val="a5"/>
        <w:tabs>
          <w:tab w:val="left" w:pos="360"/>
        </w:tabs>
        <w:ind w:left="-426" w:hanging="284"/>
        <w:jc w:val="both"/>
        <w:rPr>
          <w:rFonts w:ascii="Times New Roman" w:hAnsi="Times New Roman"/>
          <w:sz w:val="24"/>
          <w:lang w:val="en-US"/>
        </w:rPr>
      </w:pPr>
    </w:p>
    <w:p w14:paraId="1E34D263" w14:textId="77777777" w:rsidR="00650E04" w:rsidRDefault="00650E04" w:rsidP="00650E04">
      <w:pPr>
        <w:pStyle w:val="a5"/>
        <w:tabs>
          <w:tab w:val="left" w:pos="360"/>
        </w:tabs>
        <w:ind w:left="-426" w:hanging="284"/>
        <w:jc w:val="both"/>
        <w:rPr>
          <w:rFonts w:ascii="Times New Roman" w:hAnsi="Times New Roman"/>
          <w:sz w:val="24"/>
          <w:lang w:val="en-US"/>
        </w:rPr>
      </w:pPr>
    </w:p>
    <w:p w14:paraId="6B77D277" w14:textId="77777777" w:rsidR="00650E04" w:rsidRDefault="00650E04" w:rsidP="00650E04">
      <w:pPr>
        <w:pStyle w:val="a5"/>
        <w:tabs>
          <w:tab w:val="left" w:pos="360"/>
        </w:tabs>
        <w:ind w:left="-426" w:hanging="284"/>
        <w:jc w:val="both"/>
        <w:rPr>
          <w:rFonts w:ascii="Times New Roman" w:hAnsi="Times New Roman"/>
          <w:sz w:val="24"/>
          <w:lang w:val="en-US"/>
        </w:rPr>
      </w:pPr>
    </w:p>
    <w:p w14:paraId="6ED20967" w14:textId="77777777" w:rsidR="00650E04" w:rsidRDefault="00650E04" w:rsidP="00650E04">
      <w:pPr>
        <w:pStyle w:val="a5"/>
        <w:tabs>
          <w:tab w:val="left" w:pos="360"/>
        </w:tabs>
        <w:ind w:left="-426" w:hanging="284"/>
        <w:jc w:val="both"/>
        <w:rPr>
          <w:rFonts w:ascii="Times New Roman" w:hAnsi="Times New Roman"/>
          <w:sz w:val="24"/>
          <w:lang w:val="en-US"/>
        </w:rPr>
      </w:pPr>
    </w:p>
    <w:p w14:paraId="0ABF9D19" w14:textId="77777777" w:rsidR="00650E04" w:rsidRDefault="00650E04" w:rsidP="00650E04">
      <w:pPr>
        <w:pStyle w:val="a5"/>
        <w:tabs>
          <w:tab w:val="left" w:pos="360"/>
        </w:tabs>
        <w:ind w:left="-426" w:hanging="284"/>
        <w:jc w:val="both"/>
        <w:rPr>
          <w:rFonts w:ascii="Times New Roman" w:hAnsi="Times New Roman"/>
          <w:sz w:val="24"/>
          <w:lang w:val="en-US"/>
        </w:rPr>
      </w:pPr>
    </w:p>
    <w:p w14:paraId="73FA721D" w14:textId="77777777" w:rsidR="00650E04" w:rsidRPr="00E871ED" w:rsidRDefault="00650E04" w:rsidP="00650E04">
      <w:pPr>
        <w:tabs>
          <w:tab w:val="left" w:pos="360"/>
        </w:tabs>
        <w:jc w:val="both"/>
        <w:rPr>
          <w:rFonts w:ascii="Times New Roman" w:hAnsi="Times New Roman"/>
          <w:sz w:val="24"/>
          <w:lang w:val="en-US"/>
        </w:rPr>
      </w:pPr>
    </w:p>
    <w:p w14:paraId="69F8BEEA" w14:textId="77777777" w:rsidR="00650E04" w:rsidRPr="00F47CFD" w:rsidRDefault="00650E04" w:rsidP="00650E04">
      <w:pPr>
        <w:spacing w:after="0" w:line="240" w:lineRule="auto"/>
        <w:rPr>
          <w:noProof/>
          <w:lang w:eastAsia="uk-UA"/>
        </w:rPr>
      </w:pPr>
      <w:r w:rsidRPr="00C46DDD">
        <w:rPr>
          <w:rFonts w:ascii="Times New Roman" w:hAnsi="Times New Roman"/>
          <w:sz w:val="24"/>
        </w:rPr>
        <w:t xml:space="preserve">                                                                         </w:t>
      </w:r>
      <w:r w:rsidRPr="00F47CFD">
        <w:rPr>
          <w:noProof/>
          <w:lang w:eastAsia="uk-UA"/>
        </w:rPr>
        <w:drawing>
          <wp:inline distT="0" distB="0" distL="0" distR="0" wp14:anchorId="4E6A4C8A" wp14:editId="5F071CDA">
            <wp:extent cx="571500" cy="762000"/>
            <wp:effectExtent l="0" t="0" r="0" b="0"/>
            <wp:docPr id="32" name="Рисунок 32"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06C104EE" w14:textId="77777777" w:rsidR="00650E04" w:rsidRPr="00F47CFD" w:rsidRDefault="00650E04" w:rsidP="00650E04">
      <w:pPr>
        <w:spacing w:after="0" w:line="240" w:lineRule="auto"/>
        <w:rPr>
          <w:noProof/>
          <w:lang w:eastAsia="uk-UA"/>
        </w:rPr>
      </w:pPr>
      <w:r w:rsidRPr="00F47CFD">
        <w:rPr>
          <w:rFonts w:ascii="Times New Roman" w:hAnsi="Times New Roman"/>
          <w:sz w:val="24"/>
        </w:rPr>
        <w:t xml:space="preserve">        </w:t>
      </w:r>
    </w:p>
    <w:p w14:paraId="35E6E3D8"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75BFB6F3"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56DA6E2E" w14:textId="77777777" w:rsidR="00650E04" w:rsidRPr="00F47CFD" w:rsidRDefault="00650E04" w:rsidP="00650E0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Сімдесят  восьма   </w:t>
      </w:r>
      <w:r w:rsidRPr="00F47CFD">
        <w:rPr>
          <w:rFonts w:ascii="Times New Roman" w:hAnsi="Times New Roman" w:cs="Times New Roman"/>
          <w:b/>
          <w:sz w:val="28"/>
          <w:szCs w:val="28"/>
        </w:rPr>
        <w:t>чергова  сесія  VIII скликання</w:t>
      </w:r>
    </w:p>
    <w:p w14:paraId="14C1B5C0" w14:textId="77777777" w:rsidR="00650E04" w:rsidRPr="00F47CFD" w:rsidRDefault="00650E04" w:rsidP="00650E04">
      <w:pPr>
        <w:spacing w:after="0" w:line="240" w:lineRule="auto"/>
        <w:jc w:val="center"/>
        <w:rPr>
          <w:rFonts w:ascii="Times New Roman" w:hAnsi="Times New Roman" w:cs="Times New Roman"/>
          <w:b/>
          <w:sz w:val="28"/>
          <w:szCs w:val="28"/>
        </w:rPr>
      </w:pPr>
    </w:p>
    <w:p w14:paraId="666654D3"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7ED106D4" w14:textId="77777777" w:rsidR="00650E04" w:rsidRPr="00EA59E8" w:rsidRDefault="00650E04" w:rsidP="00650E04">
      <w:pPr>
        <w:pStyle w:val="aa"/>
        <w:shd w:val="clear" w:color="auto" w:fill="FFFFFF"/>
        <w:ind w:left="-284"/>
        <w:jc w:val="both"/>
        <w:rPr>
          <w:b/>
          <w:sz w:val="23"/>
          <w:szCs w:val="23"/>
        </w:rPr>
      </w:pPr>
      <w:r>
        <w:rPr>
          <w:b/>
          <w:sz w:val="23"/>
          <w:szCs w:val="23"/>
        </w:rPr>
        <w:t xml:space="preserve">28 </w:t>
      </w:r>
      <w:r w:rsidRPr="00F47CFD">
        <w:rPr>
          <w:b/>
          <w:sz w:val="23"/>
          <w:szCs w:val="23"/>
        </w:rPr>
        <w:t xml:space="preserve"> </w:t>
      </w:r>
      <w:r>
        <w:rPr>
          <w:b/>
          <w:sz w:val="23"/>
          <w:szCs w:val="23"/>
        </w:rPr>
        <w:t xml:space="preserve">травня  </w:t>
      </w:r>
      <w:r w:rsidRPr="00F47CFD">
        <w:rPr>
          <w:b/>
          <w:sz w:val="23"/>
          <w:szCs w:val="23"/>
        </w:rPr>
        <w:t>202</w:t>
      </w:r>
      <w:r>
        <w:rPr>
          <w:b/>
          <w:sz w:val="23"/>
          <w:szCs w:val="23"/>
        </w:rPr>
        <w:t>6 року</w:t>
      </w:r>
      <w:r>
        <w:rPr>
          <w:b/>
          <w:sz w:val="23"/>
          <w:szCs w:val="23"/>
        </w:rPr>
        <w:tab/>
      </w:r>
      <w:r>
        <w:rPr>
          <w:b/>
          <w:sz w:val="23"/>
          <w:szCs w:val="23"/>
        </w:rPr>
        <w:tab/>
        <w:t xml:space="preserve">               </w:t>
      </w:r>
      <w:r w:rsidRPr="00F47CFD">
        <w:rPr>
          <w:b/>
          <w:sz w:val="23"/>
          <w:szCs w:val="23"/>
        </w:rPr>
        <w:t xml:space="preserve"> </w:t>
      </w:r>
      <w:r>
        <w:rPr>
          <w:b/>
          <w:sz w:val="23"/>
          <w:szCs w:val="23"/>
        </w:rPr>
        <w:t xml:space="preserve">        </w:t>
      </w:r>
      <w:r w:rsidRPr="00F47CFD">
        <w:rPr>
          <w:b/>
          <w:sz w:val="23"/>
          <w:szCs w:val="23"/>
        </w:rPr>
        <w:t>с. Розвадів</w:t>
      </w:r>
      <w:r w:rsidRPr="00F47CFD">
        <w:rPr>
          <w:b/>
          <w:sz w:val="23"/>
          <w:szCs w:val="23"/>
        </w:rPr>
        <w:tab/>
      </w:r>
      <w:r>
        <w:rPr>
          <w:b/>
          <w:sz w:val="23"/>
          <w:szCs w:val="23"/>
        </w:rPr>
        <w:t xml:space="preserve">              </w:t>
      </w:r>
      <w:r w:rsidRPr="00F47CFD">
        <w:rPr>
          <w:b/>
          <w:sz w:val="23"/>
          <w:szCs w:val="23"/>
        </w:rPr>
        <w:tab/>
        <w:t xml:space="preserve">        </w:t>
      </w:r>
      <w:r>
        <w:rPr>
          <w:b/>
          <w:sz w:val="23"/>
          <w:szCs w:val="23"/>
        </w:rPr>
        <w:t xml:space="preserve">       </w:t>
      </w:r>
      <w:r w:rsidRPr="00F47CFD">
        <w:rPr>
          <w:b/>
          <w:sz w:val="23"/>
          <w:szCs w:val="23"/>
          <w:lang w:val="en-US"/>
        </w:rPr>
        <w:t xml:space="preserve"> </w:t>
      </w:r>
      <w:r w:rsidRPr="00F47CFD">
        <w:rPr>
          <w:b/>
          <w:sz w:val="23"/>
          <w:szCs w:val="23"/>
        </w:rPr>
        <w:t xml:space="preserve"> </w:t>
      </w:r>
      <w:r>
        <w:rPr>
          <w:b/>
          <w:sz w:val="23"/>
          <w:szCs w:val="23"/>
        </w:rPr>
        <w:t xml:space="preserve">          № 2431</w:t>
      </w:r>
    </w:p>
    <w:p w14:paraId="33FFED99" w14:textId="77777777" w:rsidR="00650E04" w:rsidRPr="00365D0A" w:rsidRDefault="00650E04" w:rsidP="00650E04">
      <w:pPr>
        <w:spacing w:after="0" w:line="240" w:lineRule="auto"/>
        <w:ind w:hanging="1417"/>
        <w:jc w:val="center"/>
        <w:rPr>
          <w:rFonts w:ascii="Times New Roman" w:hAnsi="Times New Roman" w:cs="Times New Roman"/>
          <w:b/>
        </w:rPr>
      </w:pPr>
      <w:r>
        <w:rPr>
          <w:rFonts w:ascii="Times New Roman" w:hAnsi="Times New Roman" w:cs="Times New Roman"/>
          <w:b/>
        </w:rPr>
        <w:t xml:space="preserve">  </w:t>
      </w:r>
    </w:p>
    <w:p w14:paraId="7C4AE6B6" w14:textId="77777777" w:rsidR="00650E04" w:rsidRDefault="00650E04" w:rsidP="00650E04">
      <w:pPr>
        <w:spacing w:after="0"/>
        <w:ind w:left="-426" w:hanging="141"/>
        <w:jc w:val="both"/>
        <w:rPr>
          <w:rFonts w:ascii="Times New Roman" w:hAnsi="Times New Roman" w:cs="Times New Roman"/>
          <w:b/>
          <w:bCs/>
          <w:color w:val="000000" w:themeColor="text1"/>
          <w:sz w:val="24"/>
          <w:szCs w:val="24"/>
        </w:rPr>
      </w:pPr>
      <w:r>
        <w:rPr>
          <w:rFonts w:ascii="Times New Roman" w:hAnsi="Times New Roman" w:cs="Times New Roman"/>
          <w:bCs/>
          <w:color w:val="000000" w:themeColor="text1"/>
        </w:rPr>
        <w:t xml:space="preserve">     </w:t>
      </w:r>
      <w:r>
        <w:rPr>
          <w:rFonts w:ascii="Times New Roman" w:hAnsi="Times New Roman" w:cs="Times New Roman"/>
          <w:bCs/>
          <w:color w:val="000000" w:themeColor="text1"/>
          <w:lang w:val="en-US"/>
        </w:rPr>
        <w:t xml:space="preserve"> </w:t>
      </w:r>
      <w:r w:rsidRPr="00352B70">
        <w:rPr>
          <w:rFonts w:ascii="Times New Roman" w:hAnsi="Times New Roman" w:cs="Times New Roman"/>
          <w:b/>
          <w:bCs/>
          <w:color w:val="000000" w:themeColor="text1"/>
          <w:sz w:val="24"/>
          <w:szCs w:val="24"/>
          <w:lang w:val="en-US"/>
        </w:rPr>
        <w:t>“</w:t>
      </w:r>
      <w:r>
        <w:rPr>
          <w:rFonts w:ascii="Times New Roman" w:hAnsi="Times New Roman" w:cs="Times New Roman"/>
          <w:b/>
          <w:bCs/>
          <w:color w:val="000000" w:themeColor="text1"/>
          <w:sz w:val="24"/>
          <w:szCs w:val="24"/>
        </w:rPr>
        <w:t xml:space="preserve">Про розгляд клопотання ФГ </w:t>
      </w:r>
      <w:r>
        <w:rPr>
          <w:rFonts w:ascii="Times New Roman" w:hAnsi="Times New Roman" w:cs="Times New Roman"/>
          <w:b/>
          <w:bCs/>
          <w:color w:val="000000" w:themeColor="text1"/>
          <w:sz w:val="24"/>
          <w:szCs w:val="24"/>
          <w:lang w:val="en-US"/>
        </w:rPr>
        <w:t>“</w:t>
      </w:r>
      <w:r>
        <w:rPr>
          <w:rFonts w:ascii="Times New Roman" w:hAnsi="Times New Roman" w:cs="Times New Roman"/>
          <w:b/>
          <w:bCs/>
          <w:color w:val="000000" w:themeColor="text1"/>
          <w:sz w:val="24"/>
          <w:szCs w:val="24"/>
        </w:rPr>
        <w:t>УЛАР за № 140 від 24.03.2026 року</w:t>
      </w:r>
    </w:p>
    <w:p w14:paraId="6081D60B" w14:textId="77777777" w:rsidR="00650E04" w:rsidRPr="00D6501C" w:rsidRDefault="00650E04" w:rsidP="00650E04">
      <w:pPr>
        <w:spacing w:after="0"/>
        <w:ind w:left="-426"/>
        <w:jc w:val="both"/>
        <w:rPr>
          <w:rFonts w:ascii="Times New Roman" w:hAnsi="Times New Roman" w:cs="Times New Roman"/>
          <w:b/>
          <w:sz w:val="24"/>
          <w:szCs w:val="24"/>
        </w:rPr>
      </w:pPr>
      <w:r>
        <w:rPr>
          <w:rFonts w:ascii="Times New Roman" w:hAnsi="Times New Roman" w:cs="Times New Roman"/>
          <w:b/>
          <w:bCs/>
          <w:color w:val="000000" w:themeColor="text1"/>
          <w:sz w:val="24"/>
          <w:szCs w:val="24"/>
        </w:rPr>
        <w:t xml:space="preserve">      </w:t>
      </w:r>
      <w:r>
        <w:rPr>
          <w:rFonts w:ascii="Times New Roman" w:hAnsi="Times New Roman" w:cs="Times New Roman"/>
          <w:b/>
          <w:sz w:val="24"/>
          <w:szCs w:val="24"/>
        </w:rPr>
        <w:t>п</w:t>
      </w:r>
      <w:r w:rsidRPr="00D6501C">
        <w:rPr>
          <w:rFonts w:ascii="Times New Roman" w:hAnsi="Times New Roman" w:cs="Times New Roman"/>
          <w:b/>
          <w:sz w:val="24"/>
          <w:szCs w:val="24"/>
        </w:rPr>
        <w:t xml:space="preserve">ро  надання  дозволу на розроблення проекту </w:t>
      </w:r>
    </w:p>
    <w:p w14:paraId="6FFD3CA2" w14:textId="77777777" w:rsidR="00650E04" w:rsidRPr="00D6501C" w:rsidRDefault="00650E04" w:rsidP="00650E04">
      <w:pPr>
        <w:spacing w:after="0"/>
        <w:ind w:left="-851" w:firstLine="425"/>
        <w:jc w:val="both"/>
        <w:rPr>
          <w:rFonts w:ascii="Times New Roman" w:hAnsi="Times New Roman" w:cs="Times New Roman"/>
          <w:b/>
          <w:sz w:val="24"/>
          <w:szCs w:val="24"/>
        </w:rPr>
      </w:pPr>
      <w:r w:rsidRPr="00D6501C">
        <w:rPr>
          <w:rFonts w:ascii="Times New Roman" w:hAnsi="Times New Roman" w:cs="Times New Roman"/>
          <w:b/>
          <w:bCs/>
          <w:color w:val="000000" w:themeColor="text1"/>
          <w:sz w:val="24"/>
          <w:szCs w:val="24"/>
          <w:lang w:val="en-US"/>
        </w:rPr>
        <w:t xml:space="preserve">      </w:t>
      </w:r>
      <w:r w:rsidRPr="00D6501C">
        <w:rPr>
          <w:rFonts w:ascii="Times New Roman" w:hAnsi="Times New Roman" w:cs="Times New Roman"/>
          <w:b/>
          <w:sz w:val="24"/>
          <w:szCs w:val="24"/>
        </w:rPr>
        <w:t>землеустрою</w:t>
      </w:r>
      <w:r w:rsidRPr="00D6501C">
        <w:rPr>
          <w:rFonts w:ascii="Times New Roman" w:hAnsi="Times New Roman" w:cs="Times New Roman"/>
          <w:b/>
          <w:sz w:val="24"/>
          <w:szCs w:val="24"/>
          <w:lang w:val="en-US"/>
        </w:rPr>
        <w:t xml:space="preserve"> </w:t>
      </w:r>
      <w:r w:rsidRPr="00D6501C">
        <w:rPr>
          <w:rFonts w:ascii="Times New Roman" w:hAnsi="Times New Roman" w:cs="Times New Roman"/>
          <w:b/>
          <w:sz w:val="24"/>
          <w:szCs w:val="24"/>
        </w:rPr>
        <w:t xml:space="preserve"> щодо відведення земельної</w:t>
      </w:r>
      <w:r w:rsidRPr="00D6501C">
        <w:rPr>
          <w:rFonts w:ascii="Times New Roman" w:hAnsi="Times New Roman" w:cs="Times New Roman"/>
          <w:b/>
          <w:sz w:val="24"/>
          <w:szCs w:val="24"/>
          <w:lang w:val="en-US"/>
        </w:rPr>
        <w:t xml:space="preserve"> </w:t>
      </w:r>
      <w:r w:rsidRPr="00D6501C">
        <w:rPr>
          <w:rFonts w:ascii="Times New Roman" w:hAnsi="Times New Roman" w:cs="Times New Roman"/>
          <w:b/>
          <w:sz w:val="24"/>
          <w:szCs w:val="24"/>
        </w:rPr>
        <w:t xml:space="preserve"> ділянки</w:t>
      </w:r>
    </w:p>
    <w:p w14:paraId="610C0E7B" w14:textId="77777777" w:rsidR="00650E04" w:rsidRDefault="00650E04" w:rsidP="00650E04">
      <w:pPr>
        <w:spacing w:after="0"/>
        <w:ind w:left="-851" w:firstLine="425"/>
        <w:jc w:val="both"/>
        <w:rPr>
          <w:rFonts w:ascii="Times New Roman" w:hAnsi="Times New Roman" w:cs="Times New Roman"/>
          <w:b/>
          <w:color w:val="000000" w:themeColor="text1"/>
          <w:sz w:val="24"/>
          <w:szCs w:val="24"/>
        </w:rPr>
      </w:pPr>
      <w:r w:rsidRPr="00D6501C">
        <w:rPr>
          <w:rFonts w:ascii="Times New Roman" w:hAnsi="Times New Roman" w:cs="Times New Roman"/>
          <w:b/>
          <w:sz w:val="24"/>
          <w:szCs w:val="24"/>
          <w:lang w:val="en-US"/>
        </w:rPr>
        <w:t xml:space="preserve">     </w:t>
      </w:r>
      <w:r w:rsidRPr="00D6501C">
        <w:rPr>
          <w:rFonts w:ascii="Times New Roman" w:hAnsi="Times New Roman" w:cs="Times New Roman"/>
          <w:b/>
          <w:sz w:val="24"/>
          <w:szCs w:val="24"/>
        </w:rPr>
        <w:t xml:space="preserve"> зі зміною цільового</w:t>
      </w:r>
      <w:r>
        <w:rPr>
          <w:rFonts w:ascii="Times New Roman" w:hAnsi="Times New Roman" w:cs="Times New Roman"/>
          <w:b/>
          <w:sz w:val="24"/>
          <w:szCs w:val="24"/>
        </w:rPr>
        <w:t xml:space="preserve"> </w:t>
      </w:r>
      <w:r w:rsidRPr="00D6501C">
        <w:rPr>
          <w:rFonts w:ascii="Times New Roman" w:hAnsi="Times New Roman" w:cs="Times New Roman"/>
          <w:b/>
          <w:sz w:val="24"/>
          <w:szCs w:val="24"/>
        </w:rPr>
        <w:t xml:space="preserve">призначення на </w:t>
      </w:r>
      <w:r>
        <w:rPr>
          <w:rFonts w:ascii="Times New Roman" w:hAnsi="Times New Roman" w:cs="Times New Roman"/>
          <w:b/>
          <w:color w:val="000000" w:themeColor="text1"/>
          <w:sz w:val="24"/>
          <w:szCs w:val="24"/>
        </w:rPr>
        <w:t xml:space="preserve">вид цільового призначення </w:t>
      </w:r>
    </w:p>
    <w:p w14:paraId="269479CC" w14:textId="77777777" w:rsidR="00650E04" w:rsidRPr="00655A26" w:rsidRDefault="00650E04" w:rsidP="00650E04">
      <w:pPr>
        <w:spacing w:after="0"/>
        <w:ind w:left="-851" w:firstLine="425"/>
        <w:jc w:val="both"/>
        <w:rPr>
          <w:rFonts w:ascii="Times New Roman" w:hAnsi="Times New Roman" w:cs="Times New Roman"/>
          <w:b/>
          <w:color w:val="000000" w:themeColor="text1"/>
          <w:sz w:val="24"/>
          <w:szCs w:val="24"/>
          <w:shd w:val="clear" w:color="auto" w:fill="FFFFFF"/>
        </w:rPr>
      </w:pPr>
      <w:r>
        <w:rPr>
          <w:rFonts w:ascii="Times New Roman" w:hAnsi="Times New Roman" w:cs="Times New Roman"/>
          <w:b/>
          <w:sz w:val="24"/>
          <w:szCs w:val="24"/>
        </w:rPr>
        <w:t xml:space="preserve">      </w:t>
      </w:r>
      <w:r w:rsidRPr="00D6501C">
        <w:rPr>
          <w:rFonts w:ascii="Times New Roman" w:hAnsi="Times New Roman" w:cs="Times New Roman"/>
          <w:b/>
          <w:bCs/>
          <w:sz w:val="24"/>
          <w:szCs w:val="24"/>
        </w:rPr>
        <w:t xml:space="preserve">для  </w:t>
      </w:r>
      <w:r>
        <w:rPr>
          <w:rFonts w:ascii="Times New Roman" w:hAnsi="Times New Roman" w:cs="Times New Roman"/>
          <w:b/>
          <w:bCs/>
          <w:sz w:val="24"/>
          <w:szCs w:val="24"/>
        </w:rPr>
        <w:t>іншого сільськогосподарського  призначення</w:t>
      </w:r>
      <w:r>
        <w:rPr>
          <w:rFonts w:ascii="Times New Roman" w:hAnsi="Times New Roman" w:cs="Times New Roman"/>
          <w:b/>
          <w:bCs/>
          <w:sz w:val="24"/>
          <w:szCs w:val="24"/>
          <w:lang w:val="en-US"/>
        </w:rPr>
        <w:t>”</w:t>
      </w:r>
      <w:r w:rsidRPr="00D6501C">
        <w:rPr>
          <w:rFonts w:ascii="Times New Roman" w:hAnsi="Times New Roman" w:cs="Times New Roman"/>
          <w:b/>
          <w:sz w:val="24"/>
          <w:szCs w:val="24"/>
        </w:rPr>
        <w:t xml:space="preserve">  (Код згідно КВЦПЗ – </w:t>
      </w:r>
      <w:r>
        <w:rPr>
          <w:rFonts w:ascii="Times New Roman" w:hAnsi="Times New Roman" w:cs="Times New Roman"/>
          <w:b/>
          <w:sz w:val="24"/>
          <w:szCs w:val="24"/>
        </w:rPr>
        <w:t>01.13</w:t>
      </w:r>
      <w:r w:rsidRPr="00D6501C">
        <w:rPr>
          <w:rFonts w:ascii="Times New Roman" w:hAnsi="Times New Roman" w:cs="Times New Roman"/>
          <w:b/>
          <w:sz w:val="24"/>
          <w:szCs w:val="24"/>
        </w:rPr>
        <w:t>)</w:t>
      </w:r>
    </w:p>
    <w:p w14:paraId="29115D47" w14:textId="77777777" w:rsidR="00650E04" w:rsidRDefault="00650E04" w:rsidP="00650E04">
      <w:pPr>
        <w:spacing w:after="0"/>
        <w:ind w:left="-851" w:firstLine="425"/>
        <w:jc w:val="both"/>
        <w:rPr>
          <w:rFonts w:ascii="Times New Roman" w:hAnsi="Times New Roman" w:cs="Times New Roman"/>
          <w:b/>
          <w:sz w:val="24"/>
          <w:szCs w:val="24"/>
        </w:rPr>
      </w:pPr>
      <w:r w:rsidRPr="007D722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7D7222">
        <w:rPr>
          <w:rFonts w:ascii="Times New Roman" w:hAnsi="Times New Roman" w:cs="Times New Roman"/>
          <w:b/>
          <w:sz w:val="24"/>
          <w:szCs w:val="24"/>
        </w:rPr>
        <w:t xml:space="preserve">  з</w:t>
      </w:r>
      <w:r>
        <w:rPr>
          <w:rFonts w:ascii="Times New Roman" w:hAnsi="Times New Roman" w:cs="Times New Roman"/>
          <w:b/>
          <w:sz w:val="24"/>
          <w:szCs w:val="24"/>
        </w:rPr>
        <w:t xml:space="preserve"> </w:t>
      </w:r>
      <w:r w:rsidRPr="007D7222">
        <w:rPr>
          <w:rFonts w:ascii="Times New Roman" w:hAnsi="Times New Roman" w:cs="Times New Roman"/>
          <w:b/>
          <w:sz w:val="24"/>
          <w:szCs w:val="24"/>
        </w:rPr>
        <w:t xml:space="preserve"> метою  продажу права оренди на неї</w:t>
      </w:r>
      <w:r>
        <w:rPr>
          <w:rFonts w:ascii="Times New Roman" w:hAnsi="Times New Roman" w:cs="Times New Roman"/>
          <w:b/>
          <w:sz w:val="24"/>
          <w:szCs w:val="24"/>
        </w:rPr>
        <w:t xml:space="preserve"> </w:t>
      </w:r>
      <w:r w:rsidRPr="007D7222">
        <w:rPr>
          <w:rFonts w:ascii="Times New Roman" w:hAnsi="Times New Roman" w:cs="Times New Roman"/>
          <w:b/>
          <w:sz w:val="24"/>
          <w:szCs w:val="24"/>
        </w:rPr>
        <w:t xml:space="preserve"> на конкурентних засадах</w:t>
      </w:r>
    </w:p>
    <w:p w14:paraId="1A34424A" w14:textId="77777777" w:rsidR="00650E04" w:rsidRPr="001B59D3" w:rsidRDefault="00650E04" w:rsidP="00650E04">
      <w:pPr>
        <w:spacing w:after="0"/>
        <w:ind w:left="-851" w:firstLine="425"/>
        <w:jc w:val="both"/>
        <w:rPr>
          <w:rFonts w:ascii="Times New Roman" w:hAnsi="Times New Roman" w:cs="Times New Roman"/>
          <w:b/>
          <w:sz w:val="24"/>
          <w:szCs w:val="24"/>
        </w:rPr>
      </w:pPr>
      <w:r>
        <w:rPr>
          <w:rFonts w:ascii="Times New Roman" w:hAnsi="Times New Roman" w:cs="Times New Roman"/>
          <w:b/>
          <w:sz w:val="24"/>
          <w:szCs w:val="24"/>
        </w:rPr>
        <w:t xml:space="preserve">    </w:t>
      </w:r>
      <w:r w:rsidRPr="007D722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7D7222">
        <w:rPr>
          <w:rFonts w:ascii="Times New Roman" w:hAnsi="Times New Roman" w:cs="Times New Roman"/>
          <w:b/>
          <w:sz w:val="24"/>
          <w:szCs w:val="24"/>
        </w:rPr>
        <w:t>(на земельних торгах</w:t>
      </w:r>
      <w:r>
        <w:rPr>
          <w:rFonts w:ascii="Times New Roman" w:hAnsi="Times New Roman" w:cs="Times New Roman"/>
          <w:b/>
          <w:sz w:val="24"/>
          <w:szCs w:val="24"/>
        </w:rPr>
        <w:t xml:space="preserve"> </w:t>
      </w:r>
      <w:r w:rsidRPr="007D7222">
        <w:rPr>
          <w:rFonts w:ascii="Times New Roman" w:hAnsi="Times New Roman" w:cs="Times New Roman"/>
          <w:b/>
          <w:sz w:val="24"/>
          <w:szCs w:val="24"/>
        </w:rPr>
        <w:t xml:space="preserve"> у </w:t>
      </w:r>
      <w:r>
        <w:rPr>
          <w:rFonts w:ascii="Times New Roman" w:hAnsi="Times New Roman" w:cs="Times New Roman"/>
          <w:b/>
          <w:sz w:val="24"/>
          <w:szCs w:val="24"/>
        </w:rPr>
        <w:t xml:space="preserve"> </w:t>
      </w:r>
      <w:r w:rsidRPr="007D7222">
        <w:rPr>
          <w:rFonts w:ascii="Times New Roman" w:hAnsi="Times New Roman" w:cs="Times New Roman"/>
          <w:b/>
          <w:sz w:val="24"/>
          <w:szCs w:val="24"/>
        </w:rPr>
        <w:t>формі електронного аукціону)</w:t>
      </w:r>
      <w:r>
        <w:rPr>
          <w:rFonts w:ascii="Times New Roman" w:hAnsi="Times New Roman" w:cs="Times New Roman"/>
          <w:b/>
          <w:sz w:val="24"/>
          <w:szCs w:val="24"/>
        </w:rPr>
        <w:t xml:space="preserve">, </w:t>
      </w:r>
      <w:r w:rsidRPr="001B59D3">
        <w:rPr>
          <w:rFonts w:ascii="Times New Roman" w:hAnsi="Times New Roman" w:cs="Times New Roman"/>
          <w:b/>
          <w:sz w:val="24"/>
          <w:szCs w:val="24"/>
        </w:rPr>
        <w:t>яка</w:t>
      </w:r>
      <w:r w:rsidRPr="001B59D3">
        <w:rPr>
          <w:rFonts w:ascii="Times New Roman" w:hAnsi="Times New Roman" w:cs="Times New Roman"/>
          <w:b/>
          <w:sz w:val="24"/>
          <w:szCs w:val="24"/>
          <w:lang w:val="en-US"/>
        </w:rPr>
        <w:t xml:space="preserve"> </w:t>
      </w:r>
      <w:r>
        <w:rPr>
          <w:rFonts w:ascii="Times New Roman" w:hAnsi="Times New Roman" w:cs="Times New Roman"/>
          <w:b/>
          <w:sz w:val="24"/>
          <w:szCs w:val="24"/>
        </w:rPr>
        <w:t xml:space="preserve"> </w:t>
      </w:r>
      <w:r w:rsidRPr="001B59D3">
        <w:rPr>
          <w:rFonts w:ascii="Times New Roman" w:hAnsi="Times New Roman" w:cs="Times New Roman"/>
          <w:b/>
          <w:sz w:val="24"/>
          <w:szCs w:val="24"/>
        </w:rPr>
        <w:t>знаходиться</w:t>
      </w:r>
      <w:r w:rsidRPr="001B59D3">
        <w:rPr>
          <w:rFonts w:ascii="Times New Roman" w:hAnsi="Times New Roman" w:cs="Times New Roman"/>
          <w:b/>
          <w:sz w:val="24"/>
          <w:szCs w:val="24"/>
          <w:lang w:val="en-US"/>
        </w:rPr>
        <w:t xml:space="preserve"> </w:t>
      </w:r>
      <w:r w:rsidRPr="001B59D3">
        <w:rPr>
          <w:rFonts w:ascii="Times New Roman" w:hAnsi="Times New Roman" w:cs="Times New Roman"/>
          <w:b/>
          <w:sz w:val="24"/>
          <w:szCs w:val="24"/>
        </w:rPr>
        <w:t xml:space="preserve">  </w:t>
      </w:r>
    </w:p>
    <w:p w14:paraId="61DFCE06" w14:textId="77777777" w:rsidR="00650E04" w:rsidRPr="001B59D3" w:rsidRDefault="00650E04" w:rsidP="00650E04">
      <w:pPr>
        <w:spacing w:after="0"/>
        <w:ind w:left="-851" w:firstLine="425"/>
        <w:jc w:val="both"/>
        <w:rPr>
          <w:rFonts w:ascii="Times New Roman" w:hAnsi="Times New Roman" w:cs="Times New Roman"/>
          <w:b/>
          <w:sz w:val="24"/>
          <w:szCs w:val="24"/>
        </w:rPr>
      </w:pPr>
      <w:r w:rsidRPr="001B59D3">
        <w:rPr>
          <w:rFonts w:ascii="Times New Roman" w:hAnsi="Times New Roman" w:cs="Times New Roman"/>
          <w:b/>
          <w:sz w:val="24"/>
          <w:szCs w:val="24"/>
        </w:rPr>
        <w:t xml:space="preserve">      за </w:t>
      </w:r>
      <w:r w:rsidRPr="001B59D3">
        <w:rPr>
          <w:rFonts w:ascii="Times New Roman" w:hAnsi="Times New Roman" w:cs="Times New Roman"/>
          <w:b/>
          <w:sz w:val="24"/>
          <w:szCs w:val="24"/>
          <w:lang w:val="en-US"/>
        </w:rPr>
        <w:t xml:space="preserve"> </w:t>
      </w:r>
      <w:r w:rsidRPr="001B59D3">
        <w:rPr>
          <w:rFonts w:ascii="Times New Roman" w:hAnsi="Times New Roman" w:cs="Times New Roman"/>
          <w:b/>
          <w:sz w:val="24"/>
          <w:szCs w:val="24"/>
        </w:rPr>
        <w:t xml:space="preserve">межами </w:t>
      </w:r>
      <w:r w:rsidRPr="001B59D3">
        <w:rPr>
          <w:rFonts w:ascii="Times New Roman" w:hAnsi="Times New Roman" w:cs="Times New Roman"/>
          <w:b/>
          <w:sz w:val="24"/>
          <w:szCs w:val="24"/>
          <w:lang w:val="en-US"/>
        </w:rPr>
        <w:t xml:space="preserve">  </w:t>
      </w:r>
      <w:r w:rsidRPr="001B59D3">
        <w:rPr>
          <w:rFonts w:ascii="Times New Roman" w:hAnsi="Times New Roman" w:cs="Times New Roman"/>
          <w:b/>
          <w:sz w:val="24"/>
          <w:szCs w:val="24"/>
        </w:rPr>
        <w:t xml:space="preserve">с. Київець,  Стрийського  </w:t>
      </w:r>
      <w:r>
        <w:rPr>
          <w:rFonts w:ascii="Times New Roman" w:hAnsi="Times New Roman" w:cs="Times New Roman"/>
          <w:b/>
          <w:sz w:val="24"/>
          <w:szCs w:val="24"/>
        </w:rPr>
        <w:t xml:space="preserve"> </w:t>
      </w:r>
      <w:r w:rsidRPr="001B59D3">
        <w:rPr>
          <w:rFonts w:ascii="Times New Roman" w:hAnsi="Times New Roman" w:cs="Times New Roman"/>
          <w:b/>
          <w:sz w:val="24"/>
          <w:szCs w:val="24"/>
        </w:rPr>
        <w:t xml:space="preserve">району, Львівської   </w:t>
      </w:r>
    </w:p>
    <w:p w14:paraId="61EF9E69" w14:textId="77777777" w:rsidR="00650E04" w:rsidRPr="00655A26" w:rsidRDefault="00650E04" w:rsidP="00650E04">
      <w:pPr>
        <w:spacing w:after="0"/>
        <w:ind w:left="-851" w:firstLine="425"/>
        <w:jc w:val="both"/>
        <w:rPr>
          <w:rFonts w:ascii="Times New Roman" w:hAnsi="Times New Roman" w:cs="Times New Roman"/>
          <w:b/>
          <w:sz w:val="24"/>
          <w:szCs w:val="24"/>
        </w:rPr>
      </w:pPr>
      <w:r w:rsidRPr="001B59D3">
        <w:rPr>
          <w:rFonts w:ascii="Times New Roman" w:hAnsi="Times New Roman" w:cs="Times New Roman"/>
          <w:b/>
          <w:sz w:val="24"/>
          <w:szCs w:val="24"/>
        </w:rPr>
        <w:t xml:space="preserve">      області   на </w:t>
      </w:r>
      <w:r w:rsidRPr="001B59D3">
        <w:rPr>
          <w:rFonts w:ascii="Times New Roman" w:hAnsi="Times New Roman" w:cs="Times New Roman"/>
          <w:b/>
          <w:sz w:val="24"/>
          <w:szCs w:val="24"/>
          <w:lang w:val="en-US"/>
        </w:rPr>
        <w:t xml:space="preserve">  </w:t>
      </w:r>
      <w:r w:rsidRPr="001B59D3">
        <w:rPr>
          <w:rFonts w:ascii="Times New Roman" w:hAnsi="Times New Roman" w:cs="Times New Roman"/>
          <w:b/>
          <w:sz w:val="24"/>
          <w:szCs w:val="24"/>
        </w:rPr>
        <w:t>території   Розвадівської  сільської  ради</w:t>
      </w:r>
      <w:r w:rsidRPr="001B59D3">
        <w:rPr>
          <w:rFonts w:ascii="Times New Roman" w:hAnsi="Times New Roman" w:cs="Times New Roman"/>
          <w:b/>
          <w:sz w:val="24"/>
          <w:szCs w:val="24"/>
          <w:lang w:val="en-US"/>
        </w:rPr>
        <w:t>”</w:t>
      </w:r>
    </w:p>
    <w:p w14:paraId="409D0101" w14:textId="77777777" w:rsidR="00650E04" w:rsidRPr="00FD1CE4" w:rsidRDefault="00650E04" w:rsidP="00650E04">
      <w:pPr>
        <w:spacing w:after="0"/>
        <w:ind w:left="-851"/>
        <w:jc w:val="both"/>
        <w:rPr>
          <w:rFonts w:ascii="Times New Roman" w:hAnsi="Times New Roman" w:cs="Times New Roman"/>
          <w:b/>
          <w:sz w:val="24"/>
          <w:szCs w:val="24"/>
          <w:lang w:val="en-US"/>
        </w:rPr>
      </w:pPr>
    </w:p>
    <w:p w14:paraId="623C5B8D" w14:textId="77777777" w:rsidR="00650E04" w:rsidRDefault="00650E04" w:rsidP="00650E04">
      <w:pPr>
        <w:spacing w:after="0"/>
        <w:ind w:hanging="567"/>
        <w:jc w:val="both"/>
        <w:rPr>
          <w:rFonts w:ascii="Times New Roman" w:hAnsi="Times New Roman" w:cs="Times New Roman"/>
          <w:sz w:val="24"/>
          <w:szCs w:val="24"/>
        </w:rPr>
      </w:pPr>
      <w:r w:rsidRPr="005C4E47">
        <w:rPr>
          <w:rFonts w:ascii="Times New Roman" w:hAnsi="Times New Roman" w:cs="Times New Roman"/>
          <w:b/>
          <w:bCs/>
          <w:color w:val="000000" w:themeColor="text1"/>
        </w:rPr>
        <w:t xml:space="preserve">             </w:t>
      </w:r>
      <w:r w:rsidRPr="005C4E47">
        <w:rPr>
          <w:rFonts w:ascii="Times New Roman" w:hAnsi="Times New Roman" w:cs="Times New Roman"/>
          <w:b/>
          <w:bCs/>
          <w:color w:val="000000" w:themeColor="text1"/>
          <w:lang w:val="en-US"/>
        </w:rPr>
        <w:t xml:space="preserve">    </w:t>
      </w:r>
      <w:r w:rsidRPr="005C4E47">
        <w:rPr>
          <w:rFonts w:ascii="Times New Roman" w:hAnsi="Times New Roman" w:cs="Times New Roman"/>
          <w:b/>
          <w:bCs/>
          <w:color w:val="000000" w:themeColor="text1"/>
        </w:rPr>
        <w:t xml:space="preserve"> </w:t>
      </w:r>
      <w:r w:rsidRPr="005C4E47">
        <w:rPr>
          <w:rFonts w:ascii="Times New Roman" w:hAnsi="Times New Roman" w:cs="Times New Roman"/>
          <w:color w:val="000000" w:themeColor="text1"/>
        </w:rPr>
        <w:t xml:space="preserve"> </w:t>
      </w:r>
      <w:r w:rsidRPr="00E52B54">
        <w:rPr>
          <w:rFonts w:ascii="Times New Roman" w:hAnsi="Times New Roman" w:cs="Times New Roman"/>
          <w:color w:val="000000" w:themeColor="text1"/>
          <w:sz w:val="24"/>
          <w:szCs w:val="24"/>
        </w:rPr>
        <w:t xml:space="preserve">Розглянувши  клопотання  </w:t>
      </w:r>
      <w:r w:rsidRPr="00E52B54">
        <w:rPr>
          <w:rFonts w:ascii="Times New Roman" w:hAnsi="Times New Roman" w:cs="Times New Roman"/>
          <w:b/>
          <w:color w:val="000000" w:themeColor="text1"/>
          <w:sz w:val="24"/>
          <w:szCs w:val="24"/>
        </w:rPr>
        <w:t xml:space="preserve">виконавчого  директора  ФГ </w:t>
      </w:r>
      <w:r w:rsidRPr="00E52B54">
        <w:rPr>
          <w:rFonts w:ascii="Times New Roman" w:hAnsi="Times New Roman" w:cs="Times New Roman"/>
          <w:b/>
          <w:color w:val="000000" w:themeColor="text1"/>
          <w:sz w:val="24"/>
          <w:szCs w:val="24"/>
          <w:lang w:val="en-US"/>
        </w:rPr>
        <w:t>“</w:t>
      </w:r>
      <w:r w:rsidRPr="00E52B54">
        <w:rPr>
          <w:rFonts w:ascii="Times New Roman" w:hAnsi="Times New Roman" w:cs="Times New Roman"/>
          <w:b/>
          <w:color w:val="000000" w:themeColor="text1"/>
          <w:sz w:val="24"/>
          <w:szCs w:val="24"/>
        </w:rPr>
        <w:t>УЛАР</w:t>
      </w:r>
      <w:r w:rsidRPr="00E52B54">
        <w:rPr>
          <w:rFonts w:ascii="Times New Roman" w:hAnsi="Times New Roman" w:cs="Times New Roman"/>
          <w:b/>
          <w:color w:val="000000" w:themeColor="text1"/>
          <w:sz w:val="24"/>
          <w:szCs w:val="24"/>
          <w:lang w:val="en-US"/>
        </w:rPr>
        <w:t>”</w:t>
      </w:r>
      <w:r w:rsidRPr="00E52B54">
        <w:rPr>
          <w:rFonts w:ascii="Times New Roman" w:hAnsi="Times New Roman" w:cs="Times New Roman"/>
          <w:b/>
          <w:color w:val="000000" w:themeColor="text1"/>
          <w:sz w:val="24"/>
          <w:szCs w:val="24"/>
        </w:rPr>
        <w:t xml:space="preserve"> </w:t>
      </w:r>
      <w:r w:rsidRPr="00E52B54">
        <w:rPr>
          <w:rFonts w:ascii="Times New Roman" w:hAnsi="Times New Roman"/>
          <w:b/>
          <w:bCs/>
          <w:color w:val="000000"/>
          <w:sz w:val="24"/>
          <w:szCs w:val="24"/>
        </w:rPr>
        <w:t>(Код ЄДРПОУ юридичної особи: 32461669)</w:t>
      </w:r>
      <w:r>
        <w:rPr>
          <w:rFonts w:ascii="Times New Roman" w:hAnsi="Times New Roman"/>
          <w:b/>
          <w:bCs/>
          <w:color w:val="000000"/>
          <w:sz w:val="24"/>
          <w:szCs w:val="24"/>
        </w:rPr>
        <w:t xml:space="preserve">  </w:t>
      </w:r>
      <w:r w:rsidRPr="001849DB">
        <w:rPr>
          <w:rFonts w:ascii="Times New Roman" w:hAnsi="Times New Roman"/>
          <w:bCs/>
          <w:color w:val="000000"/>
          <w:sz w:val="24"/>
          <w:szCs w:val="24"/>
        </w:rPr>
        <w:t>Богдана  Пупи</w:t>
      </w:r>
      <w:r w:rsidRPr="00E52B54">
        <w:rPr>
          <w:rFonts w:ascii="Times New Roman" w:hAnsi="Times New Roman" w:cs="Times New Roman"/>
          <w:color w:val="1F1F1F"/>
          <w:sz w:val="24"/>
          <w:szCs w:val="24"/>
          <w:shd w:val="clear" w:color="auto" w:fill="FFFFFF"/>
        </w:rPr>
        <w:t xml:space="preserve"> </w:t>
      </w:r>
      <w:r w:rsidRPr="00E52B54">
        <w:rPr>
          <w:rFonts w:ascii="Times New Roman" w:hAnsi="Times New Roman" w:cs="Times New Roman"/>
          <w:color w:val="000000" w:themeColor="text1"/>
          <w:sz w:val="24"/>
          <w:szCs w:val="24"/>
        </w:rPr>
        <w:t xml:space="preserve"> за № 140 від 24.03.2026 року  </w:t>
      </w:r>
      <w:r w:rsidRPr="00B07F90">
        <w:rPr>
          <w:rFonts w:ascii="Times New Roman" w:hAnsi="Times New Roman" w:cs="Times New Roman"/>
          <w:sz w:val="24"/>
          <w:szCs w:val="24"/>
        </w:rPr>
        <w:t xml:space="preserve">про  надання  дозволу  на  розроблення  проекту </w:t>
      </w:r>
      <w:r w:rsidRPr="00B07F90">
        <w:rPr>
          <w:rFonts w:ascii="Times New Roman" w:hAnsi="Times New Roman" w:cs="Times New Roman"/>
          <w:bCs/>
          <w:sz w:val="24"/>
          <w:szCs w:val="24"/>
          <w:lang w:val="en-US"/>
        </w:rPr>
        <w:t xml:space="preserve"> </w:t>
      </w:r>
      <w:r w:rsidRPr="00B07F90">
        <w:rPr>
          <w:rFonts w:ascii="Times New Roman" w:hAnsi="Times New Roman" w:cs="Times New Roman"/>
          <w:sz w:val="24"/>
          <w:szCs w:val="24"/>
        </w:rPr>
        <w:t>землеустрою</w:t>
      </w:r>
      <w:r w:rsidRPr="00B07F90">
        <w:rPr>
          <w:rFonts w:ascii="Times New Roman" w:hAnsi="Times New Roman" w:cs="Times New Roman"/>
          <w:sz w:val="24"/>
          <w:szCs w:val="24"/>
          <w:lang w:val="en-US"/>
        </w:rPr>
        <w:t xml:space="preserve"> </w:t>
      </w:r>
      <w:r w:rsidRPr="00B07F90">
        <w:rPr>
          <w:rFonts w:ascii="Times New Roman" w:hAnsi="Times New Roman" w:cs="Times New Roman"/>
          <w:sz w:val="24"/>
          <w:szCs w:val="24"/>
        </w:rPr>
        <w:t xml:space="preserve"> щодо відведення земельної</w:t>
      </w:r>
      <w:r w:rsidRPr="00B07F90">
        <w:rPr>
          <w:rFonts w:ascii="Times New Roman" w:hAnsi="Times New Roman" w:cs="Times New Roman"/>
          <w:sz w:val="24"/>
          <w:szCs w:val="24"/>
          <w:lang w:val="en-US"/>
        </w:rPr>
        <w:t xml:space="preserve"> </w:t>
      </w:r>
      <w:r w:rsidRPr="00B07F90">
        <w:rPr>
          <w:rFonts w:ascii="Times New Roman" w:hAnsi="Times New Roman" w:cs="Times New Roman"/>
          <w:sz w:val="24"/>
          <w:szCs w:val="24"/>
        </w:rPr>
        <w:t xml:space="preserve"> ділянки </w:t>
      </w:r>
      <w:r w:rsidRPr="00B07F90">
        <w:rPr>
          <w:rFonts w:ascii="Times New Roman" w:hAnsi="Times New Roman" w:cs="Times New Roman"/>
          <w:bCs/>
          <w:sz w:val="24"/>
          <w:szCs w:val="24"/>
          <w:lang w:val="en-US"/>
        </w:rPr>
        <w:t xml:space="preserve"> </w:t>
      </w:r>
      <w:r w:rsidRPr="00B07F90">
        <w:rPr>
          <w:rFonts w:ascii="Times New Roman" w:hAnsi="Times New Roman" w:cs="Times New Roman"/>
          <w:sz w:val="24"/>
          <w:szCs w:val="24"/>
        </w:rPr>
        <w:t xml:space="preserve">зі  зміною цільового  призначення </w:t>
      </w:r>
      <w:r w:rsidRPr="00B07F90">
        <w:rPr>
          <w:rFonts w:ascii="Times New Roman" w:hAnsi="Times New Roman" w:cs="Times New Roman"/>
          <w:sz w:val="24"/>
          <w:szCs w:val="24"/>
          <w:lang w:val="en-US"/>
        </w:rPr>
        <w:t xml:space="preserve"> </w:t>
      </w:r>
      <w:r w:rsidRPr="00B07F90">
        <w:rPr>
          <w:rFonts w:ascii="Times New Roman" w:hAnsi="Times New Roman" w:cs="Times New Roman"/>
          <w:bCs/>
          <w:sz w:val="24"/>
          <w:szCs w:val="24"/>
          <w:lang w:val="en-US"/>
        </w:rPr>
        <w:t xml:space="preserve"> </w:t>
      </w:r>
      <w:r w:rsidRPr="00B07F90">
        <w:rPr>
          <w:rFonts w:ascii="Times New Roman" w:hAnsi="Times New Roman" w:cs="Times New Roman"/>
          <w:sz w:val="24"/>
          <w:szCs w:val="24"/>
        </w:rPr>
        <w:t>на  вид  цільового призначення</w:t>
      </w:r>
      <w:r>
        <w:rPr>
          <w:rFonts w:ascii="Times New Roman" w:hAnsi="Times New Roman" w:cs="Times New Roman"/>
          <w:sz w:val="24"/>
          <w:szCs w:val="24"/>
        </w:rPr>
        <w:t xml:space="preserve"> </w:t>
      </w:r>
      <w:r w:rsidRPr="00B07F90">
        <w:rPr>
          <w:rFonts w:ascii="Times New Roman" w:hAnsi="Times New Roman" w:cs="Times New Roman"/>
          <w:sz w:val="24"/>
          <w:szCs w:val="24"/>
        </w:rPr>
        <w:t xml:space="preserve"> </w:t>
      </w:r>
      <w:r w:rsidRPr="00B07F90">
        <w:rPr>
          <w:rFonts w:ascii="Times New Roman" w:hAnsi="Times New Roman" w:cs="Times New Roman"/>
          <w:bCs/>
          <w:sz w:val="24"/>
          <w:szCs w:val="24"/>
        </w:rPr>
        <w:t>для  іншого сільськогосподарського   призначення</w:t>
      </w:r>
      <w:r w:rsidRPr="00B07F90">
        <w:rPr>
          <w:rFonts w:ascii="Times New Roman" w:hAnsi="Times New Roman" w:cs="Times New Roman"/>
          <w:sz w:val="24"/>
          <w:szCs w:val="24"/>
        </w:rPr>
        <w:t xml:space="preserve">  (Код згідно КВЦПЗ – 01.13</w:t>
      </w:r>
      <w:r w:rsidRPr="00B07F90">
        <w:rPr>
          <w:rFonts w:ascii="Times New Roman" w:hAnsi="Times New Roman" w:cs="Times New Roman"/>
          <w:sz w:val="24"/>
          <w:szCs w:val="24"/>
          <w:lang w:val="en-US"/>
        </w:rPr>
        <w:t xml:space="preserve"> )  </w:t>
      </w:r>
      <w:r w:rsidRPr="00B07F90">
        <w:rPr>
          <w:rFonts w:ascii="Times New Roman" w:hAnsi="Times New Roman" w:cs="Times New Roman"/>
          <w:sz w:val="24"/>
          <w:szCs w:val="24"/>
        </w:rPr>
        <w:t>з  метою   продажу права оренди</w:t>
      </w:r>
      <w:r w:rsidRPr="00B07F90">
        <w:rPr>
          <w:rFonts w:ascii="Times New Roman" w:hAnsi="Times New Roman" w:cs="Times New Roman"/>
          <w:sz w:val="24"/>
          <w:szCs w:val="24"/>
          <w:lang w:val="en-US"/>
        </w:rPr>
        <w:t xml:space="preserve"> </w:t>
      </w:r>
      <w:r w:rsidRPr="00B07F90">
        <w:rPr>
          <w:rFonts w:ascii="Times New Roman" w:hAnsi="Times New Roman" w:cs="Times New Roman"/>
          <w:sz w:val="24"/>
          <w:szCs w:val="24"/>
        </w:rPr>
        <w:t xml:space="preserve"> на</w:t>
      </w:r>
      <w:r w:rsidRPr="00B07F90">
        <w:rPr>
          <w:rFonts w:ascii="Times New Roman" w:hAnsi="Times New Roman" w:cs="Times New Roman"/>
          <w:sz w:val="24"/>
          <w:szCs w:val="24"/>
          <w:lang w:val="en-US"/>
        </w:rPr>
        <w:t xml:space="preserve"> </w:t>
      </w:r>
      <w:r w:rsidRPr="00B07F90">
        <w:rPr>
          <w:rFonts w:ascii="Times New Roman" w:hAnsi="Times New Roman" w:cs="Times New Roman"/>
          <w:sz w:val="24"/>
          <w:szCs w:val="24"/>
        </w:rPr>
        <w:t xml:space="preserve"> неї </w:t>
      </w:r>
      <w:r w:rsidRPr="00B07F90">
        <w:rPr>
          <w:rFonts w:ascii="Times New Roman" w:hAnsi="Times New Roman" w:cs="Times New Roman"/>
          <w:sz w:val="24"/>
          <w:szCs w:val="24"/>
          <w:lang w:val="en-US"/>
        </w:rPr>
        <w:t xml:space="preserve"> </w:t>
      </w:r>
      <w:r w:rsidRPr="00B07F90">
        <w:rPr>
          <w:rFonts w:ascii="Times New Roman" w:hAnsi="Times New Roman" w:cs="Times New Roman"/>
          <w:sz w:val="24"/>
          <w:szCs w:val="24"/>
        </w:rPr>
        <w:t xml:space="preserve"> на  конкурентних </w:t>
      </w:r>
      <w:r w:rsidRPr="00B07F90">
        <w:rPr>
          <w:rFonts w:ascii="Times New Roman" w:hAnsi="Times New Roman" w:cs="Times New Roman"/>
          <w:sz w:val="24"/>
          <w:szCs w:val="24"/>
          <w:lang w:val="en-US"/>
        </w:rPr>
        <w:t xml:space="preserve"> </w:t>
      </w:r>
      <w:r w:rsidRPr="00B07F90">
        <w:rPr>
          <w:rFonts w:ascii="Times New Roman" w:hAnsi="Times New Roman" w:cs="Times New Roman"/>
          <w:sz w:val="24"/>
          <w:szCs w:val="24"/>
        </w:rPr>
        <w:t>засадах (на земельних торгах</w:t>
      </w:r>
      <w:r w:rsidRPr="00B07F90">
        <w:rPr>
          <w:rFonts w:ascii="Times New Roman" w:hAnsi="Times New Roman" w:cs="Times New Roman"/>
          <w:bCs/>
          <w:sz w:val="24"/>
          <w:szCs w:val="24"/>
          <w:lang w:val="en-US"/>
        </w:rPr>
        <w:t xml:space="preserve"> </w:t>
      </w:r>
      <w:r w:rsidRPr="00B07F90">
        <w:rPr>
          <w:rFonts w:ascii="Times New Roman" w:hAnsi="Times New Roman" w:cs="Times New Roman"/>
          <w:sz w:val="24"/>
          <w:szCs w:val="24"/>
        </w:rPr>
        <w:t xml:space="preserve"> у </w:t>
      </w:r>
      <w:r>
        <w:rPr>
          <w:rFonts w:ascii="Times New Roman" w:hAnsi="Times New Roman" w:cs="Times New Roman"/>
          <w:sz w:val="24"/>
          <w:szCs w:val="24"/>
        </w:rPr>
        <w:t xml:space="preserve"> </w:t>
      </w:r>
      <w:r w:rsidRPr="00B07F90">
        <w:rPr>
          <w:rFonts w:ascii="Times New Roman" w:hAnsi="Times New Roman" w:cs="Times New Roman"/>
          <w:sz w:val="24"/>
          <w:szCs w:val="24"/>
        </w:rPr>
        <w:t xml:space="preserve">формі </w:t>
      </w:r>
      <w:r>
        <w:rPr>
          <w:rFonts w:ascii="Times New Roman" w:hAnsi="Times New Roman" w:cs="Times New Roman"/>
          <w:sz w:val="24"/>
          <w:szCs w:val="24"/>
        </w:rPr>
        <w:t xml:space="preserve"> </w:t>
      </w:r>
      <w:r w:rsidRPr="00B07F90">
        <w:rPr>
          <w:rFonts w:ascii="Times New Roman" w:hAnsi="Times New Roman" w:cs="Times New Roman"/>
          <w:sz w:val="24"/>
          <w:szCs w:val="24"/>
        </w:rPr>
        <w:t xml:space="preserve">електронного </w:t>
      </w:r>
      <w:r>
        <w:rPr>
          <w:rFonts w:ascii="Times New Roman" w:hAnsi="Times New Roman" w:cs="Times New Roman"/>
          <w:sz w:val="24"/>
          <w:szCs w:val="24"/>
        </w:rPr>
        <w:t xml:space="preserve"> </w:t>
      </w:r>
      <w:r w:rsidRPr="00B07F90">
        <w:rPr>
          <w:rFonts w:ascii="Times New Roman" w:hAnsi="Times New Roman" w:cs="Times New Roman"/>
          <w:sz w:val="24"/>
          <w:szCs w:val="24"/>
        </w:rPr>
        <w:t>аукціону)</w:t>
      </w:r>
      <w:r w:rsidRPr="00E52B54">
        <w:rPr>
          <w:rFonts w:ascii="Times New Roman" w:hAnsi="Times New Roman" w:cs="Times New Roman"/>
          <w:sz w:val="24"/>
          <w:szCs w:val="24"/>
        </w:rPr>
        <w:t>,</w:t>
      </w:r>
      <w:r>
        <w:rPr>
          <w:rFonts w:ascii="Times New Roman" w:hAnsi="Times New Roman" w:cs="Times New Roman"/>
          <w:sz w:val="24"/>
          <w:szCs w:val="24"/>
        </w:rPr>
        <w:t xml:space="preserve"> </w:t>
      </w:r>
      <w:r w:rsidRPr="00E52B54">
        <w:rPr>
          <w:rFonts w:ascii="Times New Roman" w:hAnsi="Times New Roman" w:cs="Times New Roman"/>
          <w:sz w:val="24"/>
          <w:szCs w:val="24"/>
        </w:rPr>
        <w:t>яка</w:t>
      </w:r>
      <w:r w:rsidRPr="00E52B54">
        <w:rPr>
          <w:rFonts w:ascii="Times New Roman" w:hAnsi="Times New Roman" w:cs="Times New Roman"/>
          <w:sz w:val="24"/>
          <w:szCs w:val="24"/>
          <w:lang w:val="en-US"/>
        </w:rPr>
        <w:t xml:space="preserve"> </w:t>
      </w:r>
      <w:r w:rsidRPr="00E52B54">
        <w:rPr>
          <w:rFonts w:ascii="Times New Roman" w:hAnsi="Times New Roman" w:cs="Times New Roman"/>
          <w:sz w:val="24"/>
          <w:szCs w:val="24"/>
        </w:rPr>
        <w:t xml:space="preserve">  знаходиться</w:t>
      </w:r>
      <w:r w:rsidRPr="00E52B54">
        <w:rPr>
          <w:rFonts w:ascii="Times New Roman" w:hAnsi="Times New Roman" w:cs="Times New Roman"/>
          <w:sz w:val="24"/>
          <w:szCs w:val="24"/>
          <w:lang w:val="en-US"/>
        </w:rPr>
        <w:t xml:space="preserve"> </w:t>
      </w:r>
      <w:r w:rsidRPr="00E52B54">
        <w:rPr>
          <w:rFonts w:ascii="Times New Roman" w:hAnsi="Times New Roman" w:cs="Times New Roman"/>
          <w:sz w:val="24"/>
          <w:szCs w:val="24"/>
        </w:rPr>
        <w:t xml:space="preserve">  за </w:t>
      </w:r>
      <w:r>
        <w:rPr>
          <w:rFonts w:ascii="Times New Roman" w:hAnsi="Times New Roman" w:cs="Times New Roman"/>
          <w:sz w:val="24"/>
          <w:szCs w:val="24"/>
          <w:lang w:val="en-US"/>
        </w:rPr>
        <w:t xml:space="preserve"> </w:t>
      </w:r>
      <w:r w:rsidRPr="00E52B54">
        <w:rPr>
          <w:rFonts w:ascii="Times New Roman" w:hAnsi="Times New Roman" w:cs="Times New Roman"/>
          <w:sz w:val="24"/>
          <w:szCs w:val="24"/>
        </w:rPr>
        <w:t>межами</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w:t>
      </w:r>
      <w:r w:rsidRPr="00E52B54">
        <w:rPr>
          <w:rFonts w:ascii="Times New Roman" w:hAnsi="Times New Roman" w:cs="Times New Roman"/>
          <w:sz w:val="24"/>
          <w:szCs w:val="24"/>
        </w:rPr>
        <w:t xml:space="preserve">с. Київець,  Стрийського </w:t>
      </w:r>
      <w:r>
        <w:rPr>
          <w:rFonts w:ascii="Times New Roman" w:hAnsi="Times New Roman" w:cs="Times New Roman"/>
          <w:sz w:val="24"/>
          <w:szCs w:val="24"/>
        </w:rPr>
        <w:t xml:space="preserve"> </w:t>
      </w:r>
      <w:r w:rsidRPr="00E52B54">
        <w:rPr>
          <w:rFonts w:ascii="Times New Roman" w:hAnsi="Times New Roman" w:cs="Times New Roman"/>
          <w:sz w:val="24"/>
          <w:szCs w:val="24"/>
        </w:rPr>
        <w:t xml:space="preserve"> району, Львівської </w:t>
      </w:r>
      <w:r>
        <w:rPr>
          <w:rFonts w:ascii="Times New Roman" w:hAnsi="Times New Roman" w:cs="Times New Roman"/>
          <w:sz w:val="24"/>
          <w:szCs w:val="24"/>
        </w:rPr>
        <w:t xml:space="preserve"> </w:t>
      </w:r>
      <w:r w:rsidRPr="00E52B54">
        <w:rPr>
          <w:rFonts w:ascii="Times New Roman" w:hAnsi="Times New Roman" w:cs="Times New Roman"/>
          <w:sz w:val="24"/>
          <w:szCs w:val="24"/>
        </w:rPr>
        <w:t xml:space="preserve"> області   на </w:t>
      </w:r>
      <w:r>
        <w:rPr>
          <w:rFonts w:ascii="Times New Roman" w:hAnsi="Times New Roman" w:cs="Times New Roman"/>
          <w:sz w:val="24"/>
          <w:szCs w:val="24"/>
          <w:lang w:val="en-US"/>
        </w:rPr>
        <w:t xml:space="preserve">  </w:t>
      </w:r>
      <w:r w:rsidRPr="00E52B54">
        <w:rPr>
          <w:rFonts w:ascii="Times New Roman" w:hAnsi="Times New Roman" w:cs="Times New Roman"/>
          <w:sz w:val="24"/>
          <w:szCs w:val="24"/>
        </w:rPr>
        <w:t>території   Р</w:t>
      </w:r>
      <w:r>
        <w:rPr>
          <w:rFonts w:ascii="Times New Roman" w:hAnsi="Times New Roman" w:cs="Times New Roman"/>
          <w:sz w:val="24"/>
          <w:szCs w:val="24"/>
        </w:rPr>
        <w:t xml:space="preserve">озвадівської   сільської   ради, </w:t>
      </w:r>
      <w:r w:rsidRPr="00E52B54">
        <w:rPr>
          <w:rFonts w:ascii="Times New Roman" w:hAnsi="Times New Roman" w:cs="Times New Roman"/>
          <w:color w:val="000000" w:themeColor="text1"/>
          <w:sz w:val="24"/>
          <w:szCs w:val="24"/>
        </w:rPr>
        <w:t xml:space="preserve">керуючись  ст. 12, </w:t>
      </w:r>
      <w:r>
        <w:rPr>
          <w:rFonts w:ascii="Times New Roman" w:hAnsi="Times New Roman" w:cs="Times New Roman"/>
          <w:color w:val="000000" w:themeColor="text1"/>
          <w:sz w:val="24"/>
          <w:szCs w:val="24"/>
        </w:rPr>
        <w:t>79¹, 83, 184</w:t>
      </w:r>
      <w:r w:rsidRPr="00E52B54">
        <w:rPr>
          <w:rFonts w:ascii="Times New Roman" w:hAnsi="Times New Roman" w:cs="Times New Roman"/>
          <w:color w:val="000000" w:themeColor="text1"/>
          <w:sz w:val="24"/>
          <w:szCs w:val="24"/>
        </w:rPr>
        <w:t xml:space="preserve"> Земельного</w:t>
      </w:r>
      <w:r>
        <w:rPr>
          <w:rFonts w:ascii="Times New Roman" w:hAnsi="Times New Roman" w:cs="Times New Roman"/>
          <w:color w:val="000000" w:themeColor="text1"/>
          <w:sz w:val="24"/>
          <w:szCs w:val="24"/>
        </w:rPr>
        <w:t xml:space="preserve"> </w:t>
      </w:r>
      <w:r w:rsidRPr="00E52B54">
        <w:rPr>
          <w:rFonts w:ascii="Times New Roman" w:hAnsi="Times New Roman" w:cs="Times New Roman"/>
          <w:color w:val="000000" w:themeColor="text1"/>
          <w:sz w:val="24"/>
          <w:szCs w:val="24"/>
        </w:rPr>
        <w:t xml:space="preserve"> Кодексу</w:t>
      </w:r>
      <w:r>
        <w:rPr>
          <w:rFonts w:ascii="Times New Roman" w:hAnsi="Times New Roman" w:cs="Times New Roman"/>
          <w:color w:val="000000" w:themeColor="text1"/>
          <w:sz w:val="24"/>
          <w:szCs w:val="24"/>
        </w:rPr>
        <w:t xml:space="preserve"> </w:t>
      </w:r>
      <w:r w:rsidRPr="00E52B54">
        <w:rPr>
          <w:rFonts w:ascii="Times New Roman" w:hAnsi="Times New Roman" w:cs="Times New Roman"/>
          <w:color w:val="000000" w:themeColor="text1"/>
          <w:sz w:val="24"/>
          <w:szCs w:val="24"/>
        </w:rPr>
        <w:t xml:space="preserve"> України, ст. 25, ст. 50  Закону  України </w:t>
      </w:r>
      <w:r w:rsidRPr="00E52B54">
        <w:rPr>
          <w:rFonts w:ascii="Times New Roman" w:hAnsi="Times New Roman" w:cs="Times New Roman"/>
          <w:color w:val="000000" w:themeColor="text1"/>
          <w:sz w:val="24"/>
          <w:szCs w:val="24"/>
          <w:lang w:val="en-US"/>
        </w:rPr>
        <w:t>“</w:t>
      </w:r>
      <w:r w:rsidRPr="00E52B54">
        <w:rPr>
          <w:rFonts w:ascii="Times New Roman" w:hAnsi="Times New Roman" w:cs="Times New Roman"/>
          <w:color w:val="000000" w:themeColor="text1"/>
          <w:sz w:val="24"/>
          <w:szCs w:val="24"/>
        </w:rPr>
        <w:t>Про землеустрій</w:t>
      </w:r>
      <w:r w:rsidRPr="00E52B54">
        <w:rPr>
          <w:rFonts w:ascii="Times New Roman" w:hAnsi="Times New Roman" w:cs="Times New Roman"/>
          <w:color w:val="000000" w:themeColor="text1"/>
          <w:sz w:val="24"/>
          <w:szCs w:val="24"/>
          <w:lang w:val="en-US"/>
        </w:rPr>
        <w:t>”</w:t>
      </w:r>
      <w:r w:rsidRPr="00E52B54">
        <w:rPr>
          <w:rFonts w:ascii="Times New Roman" w:hAnsi="Times New Roman" w:cs="Times New Roman"/>
          <w:color w:val="000000" w:themeColor="text1"/>
          <w:sz w:val="24"/>
          <w:szCs w:val="24"/>
        </w:rPr>
        <w:t>, п.34</w:t>
      </w:r>
      <w:r>
        <w:rPr>
          <w:rFonts w:ascii="Times New Roman" w:hAnsi="Times New Roman" w:cs="Times New Roman"/>
          <w:color w:val="000000" w:themeColor="text1"/>
          <w:sz w:val="24"/>
          <w:szCs w:val="24"/>
        </w:rPr>
        <w:t xml:space="preserve"> </w:t>
      </w:r>
      <w:r w:rsidRPr="00E52B54">
        <w:rPr>
          <w:rFonts w:ascii="Times New Roman" w:hAnsi="Times New Roman" w:cs="Times New Roman"/>
          <w:color w:val="000000" w:themeColor="text1"/>
          <w:sz w:val="24"/>
          <w:szCs w:val="24"/>
        </w:rPr>
        <w:t xml:space="preserve"> ст. 26 Закону України </w:t>
      </w:r>
      <w:r w:rsidRPr="00E52B54">
        <w:rPr>
          <w:rFonts w:ascii="Times New Roman" w:hAnsi="Times New Roman" w:cs="Times New Roman"/>
          <w:color w:val="000000" w:themeColor="text1"/>
          <w:sz w:val="24"/>
          <w:szCs w:val="24"/>
          <w:lang w:val="en-US"/>
        </w:rPr>
        <w:t>“</w:t>
      </w:r>
      <w:r w:rsidRPr="00E52B54">
        <w:rPr>
          <w:rFonts w:ascii="Times New Roman" w:hAnsi="Times New Roman" w:cs="Times New Roman"/>
          <w:color w:val="000000" w:themeColor="text1"/>
          <w:sz w:val="24"/>
          <w:szCs w:val="24"/>
        </w:rPr>
        <w:t>Про місцеве самоврядування в Україні</w:t>
      </w:r>
      <w:r w:rsidRPr="00E52B54">
        <w:rPr>
          <w:rFonts w:ascii="Times New Roman" w:hAnsi="Times New Roman" w:cs="Times New Roman"/>
          <w:color w:val="000000" w:themeColor="text1"/>
          <w:sz w:val="24"/>
          <w:szCs w:val="24"/>
          <w:lang w:val="en-US"/>
        </w:rPr>
        <w:t>”</w:t>
      </w:r>
      <w:r w:rsidRPr="00E52B54">
        <w:rPr>
          <w:rFonts w:ascii="Times New Roman" w:hAnsi="Times New Roman" w:cs="Times New Roman"/>
          <w:color w:val="000000" w:themeColor="text1"/>
          <w:sz w:val="24"/>
          <w:szCs w:val="24"/>
        </w:rPr>
        <w:t xml:space="preserve">, </w:t>
      </w:r>
      <w:r>
        <w:rPr>
          <w:rFonts w:ascii="Times New Roman" w:hAnsi="Times New Roman" w:cs="Times New Roman"/>
          <w:sz w:val="24"/>
          <w:szCs w:val="24"/>
          <w:bdr w:val="none" w:sz="0" w:space="0" w:color="auto" w:frame="1"/>
        </w:rPr>
        <w:t>враховуючи рекомендації</w:t>
      </w:r>
      <w:r w:rsidRPr="00E52B54">
        <w:rPr>
          <w:rFonts w:ascii="Times New Roman" w:hAnsi="Times New Roman" w:cs="Times New Roman"/>
          <w:sz w:val="24"/>
          <w:szCs w:val="24"/>
          <w:bdr w:val="none" w:sz="0" w:space="0" w:color="auto" w:frame="1"/>
        </w:rPr>
        <w:t xml:space="preserve"> </w:t>
      </w:r>
      <w:r w:rsidRPr="00E52B54">
        <w:rPr>
          <w:rFonts w:ascii="Times New Roman" w:hAnsi="Times New Roman" w:cs="Times New Roman"/>
          <w:sz w:val="24"/>
          <w:szCs w:val="24"/>
        </w:rPr>
        <w:t>постійної комісії з питань земельних відносин, екології, планування території, будівництва, архітектури, охорони пам’яток, історичного середовища, благоуст</w:t>
      </w:r>
      <w:r>
        <w:rPr>
          <w:rFonts w:ascii="Times New Roman" w:hAnsi="Times New Roman" w:cs="Times New Roman"/>
          <w:sz w:val="24"/>
          <w:szCs w:val="24"/>
        </w:rPr>
        <w:t>рою, Розвадівська сільська рада</w:t>
      </w:r>
    </w:p>
    <w:p w14:paraId="40912868" w14:textId="77777777" w:rsidR="00650E04" w:rsidRPr="009E3B93" w:rsidRDefault="00650E04" w:rsidP="00650E04">
      <w:pPr>
        <w:spacing w:after="0"/>
        <w:ind w:left="-426" w:hanging="425"/>
        <w:jc w:val="both"/>
        <w:rPr>
          <w:rFonts w:ascii="Times New Roman" w:hAnsi="Times New Roman" w:cs="Times New Roman"/>
          <w:sz w:val="24"/>
          <w:szCs w:val="24"/>
        </w:rPr>
      </w:pPr>
    </w:p>
    <w:p w14:paraId="1BC8051C" w14:textId="77777777" w:rsidR="00650E04" w:rsidRPr="0077517B" w:rsidRDefault="00650E04" w:rsidP="00650E04">
      <w:pPr>
        <w:jc w:val="center"/>
        <w:rPr>
          <w:rFonts w:ascii="Times New Roman" w:hAnsi="Times New Roman" w:cs="Times New Roman"/>
          <w:color w:val="000000" w:themeColor="text1"/>
          <w:sz w:val="24"/>
          <w:szCs w:val="24"/>
        </w:rPr>
      </w:pPr>
      <w:r w:rsidRPr="0077517B">
        <w:rPr>
          <w:rFonts w:ascii="Times New Roman" w:hAnsi="Times New Roman" w:cs="Times New Roman"/>
          <w:color w:val="000000" w:themeColor="text1"/>
          <w:sz w:val="24"/>
          <w:szCs w:val="24"/>
        </w:rPr>
        <w:t>ВИРІШИЛА :</w:t>
      </w:r>
    </w:p>
    <w:p w14:paraId="6378C927" w14:textId="77777777" w:rsidR="00650E04" w:rsidRPr="00B77BAA" w:rsidRDefault="00650E04" w:rsidP="00650E04">
      <w:pPr>
        <w:spacing w:after="0"/>
        <w:ind w:hanging="425"/>
        <w:jc w:val="both"/>
        <w:rPr>
          <w:rFonts w:ascii="Times New Roman" w:hAnsi="Times New Roman" w:cs="Times New Roman"/>
          <w:sz w:val="24"/>
          <w:szCs w:val="24"/>
        </w:rPr>
      </w:pPr>
      <w:r w:rsidRPr="00E52B54">
        <w:rPr>
          <w:rFonts w:ascii="Times New Roman" w:hAnsi="Times New Roman" w:cs="Times New Roman"/>
          <w:color w:val="000000" w:themeColor="text1"/>
          <w:sz w:val="24"/>
          <w:szCs w:val="24"/>
        </w:rPr>
        <w:t xml:space="preserve">                 1. </w:t>
      </w:r>
      <w:r w:rsidRPr="00B77BAA">
        <w:rPr>
          <w:rFonts w:ascii="Times New Roman" w:hAnsi="Times New Roman" w:cs="Times New Roman"/>
          <w:color w:val="000000" w:themeColor="text1"/>
          <w:sz w:val="24"/>
          <w:szCs w:val="24"/>
        </w:rPr>
        <w:t xml:space="preserve">Надати  дозвіл    </w:t>
      </w:r>
      <w:r w:rsidRPr="00B77BAA">
        <w:rPr>
          <w:rFonts w:ascii="Times New Roman" w:hAnsi="Times New Roman" w:cs="Times New Roman"/>
          <w:sz w:val="24"/>
          <w:szCs w:val="24"/>
        </w:rPr>
        <w:t xml:space="preserve">на </w:t>
      </w:r>
      <w:r w:rsidRPr="00B77BAA">
        <w:rPr>
          <w:rFonts w:ascii="Times New Roman" w:hAnsi="Times New Roman" w:cs="Times New Roman"/>
          <w:sz w:val="24"/>
          <w:szCs w:val="24"/>
          <w:lang w:val="en-US"/>
        </w:rPr>
        <w:t xml:space="preserve"> </w:t>
      </w:r>
      <w:r w:rsidRPr="00B77BAA">
        <w:rPr>
          <w:rFonts w:ascii="Times New Roman" w:hAnsi="Times New Roman" w:cs="Times New Roman"/>
          <w:sz w:val="24"/>
          <w:szCs w:val="24"/>
        </w:rPr>
        <w:t>розроблення</w:t>
      </w:r>
      <w:r w:rsidRPr="00B77BAA">
        <w:rPr>
          <w:rFonts w:ascii="Times New Roman" w:hAnsi="Times New Roman" w:cs="Times New Roman"/>
          <w:sz w:val="24"/>
          <w:szCs w:val="24"/>
          <w:lang w:val="en-US"/>
        </w:rPr>
        <w:t xml:space="preserve"> </w:t>
      </w:r>
      <w:r w:rsidRPr="00B77BAA">
        <w:rPr>
          <w:rFonts w:ascii="Times New Roman" w:hAnsi="Times New Roman" w:cs="Times New Roman"/>
          <w:sz w:val="24"/>
          <w:szCs w:val="24"/>
        </w:rPr>
        <w:t xml:space="preserve"> проекту</w:t>
      </w:r>
      <w:r w:rsidRPr="00B77BAA">
        <w:rPr>
          <w:rFonts w:ascii="Times New Roman" w:hAnsi="Times New Roman" w:cs="Times New Roman"/>
          <w:bCs/>
          <w:color w:val="000000" w:themeColor="text1"/>
          <w:sz w:val="24"/>
          <w:szCs w:val="24"/>
          <w:lang w:val="en-US"/>
        </w:rPr>
        <w:t xml:space="preserve">  </w:t>
      </w:r>
      <w:r w:rsidRPr="00B77BAA">
        <w:rPr>
          <w:rFonts w:ascii="Times New Roman" w:hAnsi="Times New Roman" w:cs="Times New Roman"/>
          <w:sz w:val="24"/>
          <w:szCs w:val="24"/>
        </w:rPr>
        <w:t>землеустрою</w:t>
      </w:r>
      <w:r w:rsidRPr="00B77BAA">
        <w:rPr>
          <w:rFonts w:ascii="Times New Roman" w:hAnsi="Times New Roman" w:cs="Times New Roman"/>
          <w:sz w:val="24"/>
          <w:szCs w:val="24"/>
          <w:lang w:val="en-US"/>
        </w:rPr>
        <w:t xml:space="preserve"> </w:t>
      </w:r>
      <w:r w:rsidRPr="00B77BAA">
        <w:rPr>
          <w:rFonts w:ascii="Times New Roman" w:hAnsi="Times New Roman" w:cs="Times New Roman"/>
          <w:sz w:val="24"/>
          <w:szCs w:val="24"/>
        </w:rPr>
        <w:t xml:space="preserve"> щодо відведення земельної</w:t>
      </w:r>
      <w:r w:rsidRPr="00B77BAA">
        <w:rPr>
          <w:rFonts w:ascii="Times New Roman" w:hAnsi="Times New Roman" w:cs="Times New Roman"/>
          <w:sz w:val="24"/>
          <w:szCs w:val="24"/>
          <w:lang w:val="en-US"/>
        </w:rPr>
        <w:t xml:space="preserve"> </w:t>
      </w:r>
      <w:r w:rsidRPr="00B77BAA">
        <w:rPr>
          <w:rFonts w:ascii="Times New Roman" w:hAnsi="Times New Roman" w:cs="Times New Roman"/>
          <w:sz w:val="24"/>
          <w:szCs w:val="24"/>
        </w:rPr>
        <w:t xml:space="preserve"> ділянки</w:t>
      </w:r>
      <w:r w:rsidRPr="00B77BAA">
        <w:rPr>
          <w:rFonts w:ascii="Times New Roman" w:hAnsi="Times New Roman" w:cs="Times New Roman"/>
          <w:color w:val="000000" w:themeColor="text1"/>
          <w:sz w:val="24"/>
          <w:szCs w:val="24"/>
        </w:rPr>
        <w:t xml:space="preserve"> </w:t>
      </w:r>
      <w:r w:rsidRPr="00B77BAA">
        <w:rPr>
          <w:rFonts w:ascii="Times New Roman" w:hAnsi="Times New Roman" w:cs="Times New Roman"/>
          <w:color w:val="000000" w:themeColor="text1"/>
          <w:sz w:val="24"/>
          <w:szCs w:val="24"/>
          <w:lang w:val="en-US"/>
        </w:rPr>
        <w:t xml:space="preserve"> </w:t>
      </w:r>
      <w:r w:rsidRPr="00B77BAA">
        <w:rPr>
          <w:rFonts w:ascii="Times New Roman" w:hAnsi="Times New Roman" w:cs="Times New Roman"/>
          <w:sz w:val="24"/>
          <w:szCs w:val="24"/>
        </w:rPr>
        <w:t xml:space="preserve">зі  зміною цільового  призначення </w:t>
      </w:r>
      <w:r w:rsidRPr="00B77BAA">
        <w:rPr>
          <w:rFonts w:ascii="Times New Roman" w:hAnsi="Times New Roman" w:cs="Times New Roman"/>
          <w:sz w:val="24"/>
          <w:szCs w:val="24"/>
          <w:lang w:val="en-US"/>
        </w:rPr>
        <w:t xml:space="preserve"> </w:t>
      </w:r>
      <w:r w:rsidRPr="00B77BAA">
        <w:rPr>
          <w:rFonts w:ascii="Times New Roman" w:hAnsi="Times New Roman" w:cs="Times New Roman"/>
          <w:bCs/>
          <w:sz w:val="24"/>
          <w:szCs w:val="24"/>
          <w:lang w:val="en-US"/>
        </w:rPr>
        <w:t xml:space="preserve"> </w:t>
      </w:r>
      <w:r w:rsidRPr="00B77BAA">
        <w:rPr>
          <w:rFonts w:ascii="Times New Roman" w:hAnsi="Times New Roman" w:cs="Times New Roman"/>
          <w:sz w:val="24"/>
          <w:szCs w:val="24"/>
        </w:rPr>
        <w:t xml:space="preserve">на  вид  цільового призначення  </w:t>
      </w:r>
      <w:r w:rsidRPr="00B77BAA">
        <w:rPr>
          <w:rFonts w:ascii="Times New Roman" w:hAnsi="Times New Roman" w:cs="Times New Roman"/>
          <w:bCs/>
          <w:sz w:val="24"/>
          <w:szCs w:val="24"/>
        </w:rPr>
        <w:t>для  іншого сільськогосподарського   призначення</w:t>
      </w:r>
      <w:r w:rsidRPr="00B77BAA">
        <w:rPr>
          <w:rFonts w:ascii="Times New Roman" w:hAnsi="Times New Roman" w:cs="Times New Roman"/>
          <w:sz w:val="24"/>
          <w:szCs w:val="24"/>
        </w:rPr>
        <w:t xml:space="preserve">  (Код згідно КВЦПЗ – 01.13</w:t>
      </w:r>
      <w:r w:rsidRPr="00B77BAA">
        <w:rPr>
          <w:rFonts w:ascii="Times New Roman" w:hAnsi="Times New Roman" w:cs="Times New Roman"/>
          <w:sz w:val="24"/>
          <w:szCs w:val="24"/>
          <w:lang w:val="en-US"/>
        </w:rPr>
        <w:t xml:space="preserve"> )</w:t>
      </w:r>
      <w:r w:rsidRPr="00B77BAA">
        <w:rPr>
          <w:rFonts w:ascii="Times New Roman" w:hAnsi="Times New Roman" w:cs="Times New Roman"/>
          <w:sz w:val="24"/>
          <w:szCs w:val="24"/>
        </w:rPr>
        <w:t>, категорія землі: землі сільськогосподарського призначення,  орієнтовною  площею  5</w:t>
      </w:r>
      <w:r w:rsidRPr="00B77BAA">
        <w:rPr>
          <w:rFonts w:ascii="Times New Roman" w:hAnsi="Times New Roman" w:cs="Times New Roman"/>
          <w:sz w:val="24"/>
          <w:szCs w:val="24"/>
          <w:lang w:val="en-US"/>
        </w:rPr>
        <w:t xml:space="preserve">,000 </w:t>
      </w:r>
      <w:r w:rsidRPr="00B77BAA">
        <w:rPr>
          <w:rFonts w:ascii="Times New Roman" w:hAnsi="Times New Roman" w:cs="Times New Roman"/>
          <w:sz w:val="24"/>
          <w:szCs w:val="24"/>
        </w:rPr>
        <w:t xml:space="preserve"> га  з</w:t>
      </w:r>
      <w:r w:rsidRPr="00B77BAA">
        <w:rPr>
          <w:rFonts w:ascii="Times New Roman" w:hAnsi="Times New Roman" w:cs="Times New Roman"/>
          <w:b/>
          <w:sz w:val="24"/>
          <w:szCs w:val="24"/>
        </w:rPr>
        <w:t xml:space="preserve">  </w:t>
      </w:r>
      <w:r w:rsidRPr="00B77BAA">
        <w:rPr>
          <w:rFonts w:ascii="Times New Roman" w:hAnsi="Times New Roman" w:cs="Times New Roman"/>
          <w:sz w:val="24"/>
          <w:szCs w:val="24"/>
        </w:rPr>
        <w:t>метою</w:t>
      </w:r>
      <w:r w:rsidRPr="00B77BAA">
        <w:rPr>
          <w:rFonts w:ascii="Times New Roman" w:hAnsi="Times New Roman" w:cs="Times New Roman"/>
          <w:b/>
          <w:sz w:val="24"/>
          <w:szCs w:val="24"/>
        </w:rPr>
        <w:t xml:space="preserve">  </w:t>
      </w:r>
      <w:r w:rsidRPr="00B77BAA">
        <w:rPr>
          <w:rFonts w:ascii="Times New Roman" w:hAnsi="Times New Roman" w:cs="Times New Roman"/>
          <w:sz w:val="24"/>
          <w:szCs w:val="24"/>
        </w:rPr>
        <w:t>продажу  права  оренди  на   неї   на конкурентних  засадах (на  земельних торгах  у формі електронного аукціону),</w:t>
      </w:r>
      <w:r w:rsidRPr="00B77BAA">
        <w:rPr>
          <w:rFonts w:ascii="Times New Roman" w:hAnsi="Times New Roman" w:cs="Times New Roman"/>
          <w:sz w:val="24"/>
          <w:szCs w:val="24"/>
          <w:lang w:val="en-US"/>
        </w:rPr>
        <w:t xml:space="preserve"> </w:t>
      </w:r>
      <w:r w:rsidRPr="00B77BAA">
        <w:rPr>
          <w:rFonts w:ascii="Times New Roman" w:hAnsi="Times New Roman" w:cs="Times New Roman"/>
          <w:sz w:val="24"/>
          <w:szCs w:val="24"/>
        </w:rPr>
        <w:t xml:space="preserve"> яка</w:t>
      </w:r>
      <w:r w:rsidRPr="00B77BAA">
        <w:rPr>
          <w:rFonts w:ascii="Times New Roman" w:hAnsi="Times New Roman" w:cs="Times New Roman"/>
          <w:sz w:val="24"/>
          <w:szCs w:val="24"/>
          <w:lang w:val="en-US"/>
        </w:rPr>
        <w:t xml:space="preserve"> </w:t>
      </w:r>
      <w:r w:rsidRPr="00B77BAA">
        <w:rPr>
          <w:rFonts w:ascii="Times New Roman" w:hAnsi="Times New Roman" w:cs="Times New Roman"/>
          <w:sz w:val="24"/>
          <w:szCs w:val="24"/>
        </w:rPr>
        <w:t xml:space="preserve">  знаходиться</w:t>
      </w:r>
      <w:r w:rsidRPr="00B77BAA">
        <w:rPr>
          <w:rFonts w:ascii="Times New Roman" w:hAnsi="Times New Roman" w:cs="Times New Roman"/>
          <w:sz w:val="24"/>
          <w:szCs w:val="24"/>
          <w:lang w:val="en-US"/>
        </w:rPr>
        <w:t xml:space="preserve"> </w:t>
      </w:r>
      <w:r w:rsidRPr="00B77BAA">
        <w:rPr>
          <w:rFonts w:ascii="Times New Roman" w:hAnsi="Times New Roman" w:cs="Times New Roman"/>
          <w:sz w:val="24"/>
          <w:szCs w:val="24"/>
        </w:rPr>
        <w:t xml:space="preserve">  за </w:t>
      </w:r>
      <w:r w:rsidRPr="00B77BAA">
        <w:rPr>
          <w:rFonts w:ascii="Times New Roman" w:hAnsi="Times New Roman" w:cs="Times New Roman"/>
          <w:sz w:val="24"/>
          <w:szCs w:val="24"/>
          <w:lang w:val="en-US"/>
        </w:rPr>
        <w:t xml:space="preserve"> </w:t>
      </w:r>
      <w:r w:rsidRPr="00B77BAA">
        <w:rPr>
          <w:rFonts w:ascii="Times New Roman" w:hAnsi="Times New Roman" w:cs="Times New Roman"/>
          <w:sz w:val="24"/>
          <w:szCs w:val="24"/>
        </w:rPr>
        <w:t xml:space="preserve">межами </w:t>
      </w:r>
      <w:r w:rsidRPr="00B77BAA">
        <w:rPr>
          <w:rFonts w:ascii="Times New Roman" w:hAnsi="Times New Roman" w:cs="Times New Roman"/>
          <w:sz w:val="24"/>
          <w:szCs w:val="24"/>
          <w:lang w:val="en-US"/>
        </w:rPr>
        <w:t xml:space="preserve">  </w:t>
      </w:r>
      <w:r w:rsidRPr="00B77BAA">
        <w:rPr>
          <w:rFonts w:ascii="Times New Roman" w:hAnsi="Times New Roman" w:cs="Times New Roman"/>
          <w:sz w:val="24"/>
          <w:szCs w:val="24"/>
        </w:rPr>
        <w:t xml:space="preserve">с. Київець,  Стрийського  району, Львівської   області   на </w:t>
      </w:r>
      <w:r w:rsidRPr="00B77BAA">
        <w:rPr>
          <w:rFonts w:ascii="Times New Roman" w:hAnsi="Times New Roman" w:cs="Times New Roman"/>
          <w:sz w:val="24"/>
          <w:szCs w:val="24"/>
          <w:lang w:val="en-US"/>
        </w:rPr>
        <w:t xml:space="preserve">  </w:t>
      </w:r>
      <w:r w:rsidRPr="00B77BAA">
        <w:rPr>
          <w:rFonts w:ascii="Times New Roman" w:hAnsi="Times New Roman" w:cs="Times New Roman"/>
          <w:sz w:val="24"/>
          <w:szCs w:val="24"/>
        </w:rPr>
        <w:t>території   Розвадівської  сільської  ради.</w:t>
      </w:r>
    </w:p>
    <w:p w14:paraId="2BC9D009" w14:textId="77777777" w:rsidR="00650E04" w:rsidRPr="00E52B54" w:rsidRDefault="00650E04" w:rsidP="00650E04">
      <w:pPr>
        <w:pStyle w:val="12"/>
        <w:spacing w:after="120" w:line="276" w:lineRule="auto"/>
        <w:ind w:left="0" w:hanging="709"/>
        <w:jc w:val="both"/>
        <w:rPr>
          <w:rFonts w:ascii="Times New Roman" w:hAnsi="Times New Roman" w:cs="Times New Roman"/>
          <w:color w:val="000000" w:themeColor="text1"/>
          <w:sz w:val="24"/>
          <w:szCs w:val="24"/>
          <w:lang w:val="uk-UA"/>
        </w:rPr>
      </w:pPr>
      <w:r w:rsidRPr="00E52B54">
        <w:rPr>
          <w:rFonts w:ascii="Times New Roman" w:hAnsi="Times New Roman" w:cs="Times New Roman"/>
          <w:color w:val="000000" w:themeColor="text1"/>
          <w:sz w:val="24"/>
          <w:szCs w:val="24"/>
          <w:lang w:val="uk-UA"/>
        </w:rPr>
        <w:t xml:space="preserve">               2. </w:t>
      </w:r>
      <w:r>
        <w:rPr>
          <w:rFonts w:ascii="Times New Roman" w:hAnsi="Times New Roman" w:cs="Times New Roman"/>
          <w:color w:val="000000" w:themeColor="text1"/>
          <w:sz w:val="24"/>
          <w:szCs w:val="24"/>
          <w:lang w:val="uk-UA"/>
        </w:rPr>
        <w:t>Розроблений  і  погоджений  у  відповідності до норм чинного законодавства проект землеустрою щодо відведення земельної ділянки, зазначений в пункті 1 даного рішення, подати  на  розгляд  Розвадівської  сільської ради у встановленому законодавством порядку</w:t>
      </w:r>
      <w:r w:rsidRPr="00E52B54">
        <w:rPr>
          <w:rFonts w:ascii="Times New Roman" w:hAnsi="Times New Roman" w:cs="Times New Roman"/>
          <w:color w:val="000000" w:themeColor="text1"/>
          <w:sz w:val="24"/>
          <w:szCs w:val="24"/>
        </w:rPr>
        <w:t>.</w:t>
      </w:r>
    </w:p>
    <w:p w14:paraId="783EAE33" w14:textId="77777777" w:rsidR="00650E04" w:rsidRDefault="00650E04" w:rsidP="00650E04">
      <w:pPr>
        <w:pStyle w:val="a5"/>
        <w:tabs>
          <w:tab w:val="left" w:pos="360"/>
        </w:tabs>
        <w:ind w:left="0" w:hanging="426"/>
        <w:jc w:val="both"/>
        <w:rPr>
          <w:rFonts w:ascii="Times New Roman" w:hAnsi="Times New Roman" w:cs="Times New Roman"/>
          <w:sz w:val="24"/>
          <w:szCs w:val="24"/>
        </w:rPr>
      </w:pPr>
      <w:r w:rsidRPr="00E52B54">
        <w:rPr>
          <w:rFonts w:ascii="Times New Roman" w:hAnsi="Times New Roman" w:cs="Times New Roman"/>
          <w:color w:val="000000" w:themeColor="text1"/>
          <w:sz w:val="24"/>
          <w:szCs w:val="24"/>
        </w:rPr>
        <w:t xml:space="preserve">               3. </w:t>
      </w:r>
      <w:r w:rsidRPr="00E52B54">
        <w:rPr>
          <w:rFonts w:ascii="Times New Roman" w:hAnsi="Times New Roman" w:cs="Times New Roman"/>
          <w:sz w:val="24"/>
          <w:szCs w:val="24"/>
        </w:rPr>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17ADDEEE" w14:textId="77777777" w:rsidR="00650E04" w:rsidRPr="00E52B54" w:rsidRDefault="00650E04" w:rsidP="00650E04">
      <w:pPr>
        <w:pStyle w:val="a5"/>
        <w:tabs>
          <w:tab w:val="left" w:pos="360"/>
        </w:tabs>
        <w:ind w:left="-426" w:hanging="284"/>
        <w:jc w:val="both"/>
        <w:rPr>
          <w:rFonts w:ascii="Times New Roman" w:hAnsi="Times New Roman" w:cs="Times New Roman"/>
          <w:sz w:val="24"/>
          <w:szCs w:val="24"/>
        </w:rPr>
      </w:pPr>
    </w:p>
    <w:p w14:paraId="044E0271" w14:textId="77777777" w:rsidR="00650E04" w:rsidRDefault="00650E04" w:rsidP="00650E04">
      <w:pPr>
        <w:pStyle w:val="a5"/>
        <w:tabs>
          <w:tab w:val="left" w:pos="360"/>
        </w:tabs>
        <w:ind w:left="-426" w:hanging="284"/>
        <w:jc w:val="both"/>
        <w:rPr>
          <w:rFonts w:ascii="Times New Roman" w:hAnsi="Times New Roman"/>
          <w:sz w:val="24"/>
          <w:lang w:val="en-US"/>
        </w:rPr>
      </w:pPr>
      <w:r>
        <w:rPr>
          <w:rFonts w:ascii="Times New Roman" w:hAnsi="Times New Roman"/>
          <w:sz w:val="24"/>
        </w:rPr>
        <w:t xml:space="preserve">                                     Сільський голова                                    Роман  СИДО</w:t>
      </w:r>
      <w:r>
        <w:rPr>
          <w:rFonts w:ascii="Times New Roman" w:hAnsi="Times New Roman"/>
          <w:sz w:val="24"/>
          <w:lang w:val="en-US"/>
        </w:rPr>
        <w:t>P</w:t>
      </w:r>
    </w:p>
    <w:p w14:paraId="3FC06272" w14:textId="77777777" w:rsidR="00650E04" w:rsidRPr="00E52B54" w:rsidRDefault="00650E04" w:rsidP="00650E04">
      <w:pPr>
        <w:pStyle w:val="a5"/>
        <w:tabs>
          <w:tab w:val="left" w:pos="360"/>
        </w:tabs>
        <w:ind w:left="-426" w:hanging="284"/>
        <w:jc w:val="both"/>
        <w:rPr>
          <w:rFonts w:ascii="Times New Roman" w:hAnsi="Times New Roman" w:cs="Times New Roman"/>
          <w:sz w:val="24"/>
          <w:szCs w:val="24"/>
        </w:rPr>
      </w:pPr>
    </w:p>
    <w:p w14:paraId="528D8E7F" w14:textId="77777777" w:rsidR="00650E04" w:rsidRDefault="00650E04" w:rsidP="00650E04">
      <w:pPr>
        <w:pStyle w:val="a5"/>
        <w:tabs>
          <w:tab w:val="left" w:pos="360"/>
        </w:tabs>
        <w:ind w:left="-426" w:hanging="284"/>
        <w:jc w:val="both"/>
        <w:rPr>
          <w:rFonts w:ascii="Times New Roman" w:hAnsi="Times New Roman" w:cs="Times New Roman"/>
        </w:rPr>
      </w:pPr>
    </w:p>
    <w:p w14:paraId="1BA08B3C" w14:textId="77777777" w:rsidR="00650E04" w:rsidRDefault="00650E04" w:rsidP="00650E04">
      <w:pPr>
        <w:pStyle w:val="a5"/>
        <w:tabs>
          <w:tab w:val="left" w:pos="360"/>
        </w:tabs>
        <w:ind w:left="-426" w:hanging="284"/>
        <w:jc w:val="both"/>
        <w:rPr>
          <w:rFonts w:ascii="Times New Roman" w:hAnsi="Times New Roman"/>
          <w:sz w:val="24"/>
          <w:lang w:val="en-US"/>
        </w:rPr>
      </w:pPr>
    </w:p>
    <w:p w14:paraId="790A4241" w14:textId="77777777" w:rsidR="00650E04" w:rsidRDefault="00650E04" w:rsidP="00650E04">
      <w:pPr>
        <w:pStyle w:val="a5"/>
        <w:tabs>
          <w:tab w:val="left" w:pos="360"/>
        </w:tabs>
        <w:ind w:left="-426" w:hanging="284"/>
        <w:jc w:val="both"/>
        <w:rPr>
          <w:rFonts w:ascii="Times New Roman" w:hAnsi="Times New Roman"/>
          <w:sz w:val="24"/>
          <w:lang w:val="en-US"/>
        </w:rPr>
      </w:pPr>
    </w:p>
    <w:p w14:paraId="199CA011" w14:textId="77777777" w:rsidR="00650E04" w:rsidRDefault="00650E04" w:rsidP="00650E04">
      <w:pPr>
        <w:pStyle w:val="a5"/>
        <w:tabs>
          <w:tab w:val="left" w:pos="360"/>
        </w:tabs>
        <w:ind w:left="-426" w:hanging="284"/>
        <w:jc w:val="both"/>
        <w:rPr>
          <w:rFonts w:ascii="Times New Roman" w:hAnsi="Times New Roman"/>
          <w:sz w:val="24"/>
          <w:lang w:val="en-US"/>
        </w:rPr>
      </w:pPr>
    </w:p>
    <w:p w14:paraId="28B567BF" w14:textId="77777777" w:rsidR="00650E04" w:rsidRDefault="00650E04" w:rsidP="00650E04">
      <w:pPr>
        <w:pStyle w:val="a5"/>
        <w:tabs>
          <w:tab w:val="left" w:pos="360"/>
        </w:tabs>
        <w:ind w:left="-426" w:hanging="284"/>
        <w:jc w:val="both"/>
        <w:rPr>
          <w:rFonts w:ascii="Times New Roman" w:hAnsi="Times New Roman"/>
          <w:sz w:val="24"/>
          <w:lang w:val="en-US"/>
        </w:rPr>
      </w:pPr>
    </w:p>
    <w:p w14:paraId="5259CD5F" w14:textId="77777777" w:rsidR="00650E04" w:rsidRDefault="00650E04" w:rsidP="00650E04">
      <w:pPr>
        <w:pStyle w:val="a5"/>
        <w:tabs>
          <w:tab w:val="left" w:pos="360"/>
        </w:tabs>
        <w:ind w:left="-426" w:hanging="284"/>
        <w:jc w:val="both"/>
        <w:rPr>
          <w:rFonts w:ascii="Times New Roman" w:hAnsi="Times New Roman"/>
          <w:sz w:val="24"/>
          <w:lang w:val="en-US"/>
        </w:rPr>
      </w:pPr>
    </w:p>
    <w:p w14:paraId="5A289E2F" w14:textId="77777777" w:rsidR="00650E04" w:rsidRDefault="00650E04" w:rsidP="00650E04">
      <w:pPr>
        <w:pStyle w:val="a5"/>
        <w:tabs>
          <w:tab w:val="left" w:pos="360"/>
        </w:tabs>
        <w:ind w:left="-426" w:hanging="284"/>
        <w:jc w:val="both"/>
        <w:rPr>
          <w:rFonts w:ascii="Times New Roman" w:hAnsi="Times New Roman"/>
          <w:sz w:val="24"/>
          <w:lang w:val="en-US"/>
        </w:rPr>
      </w:pPr>
    </w:p>
    <w:p w14:paraId="634967C2" w14:textId="77777777" w:rsidR="00650E04" w:rsidRDefault="00650E04" w:rsidP="00650E04">
      <w:pPr>
        <w:pStyle w:val="a5"/>
        <w:tabs>
          <w:tab w:val="left" w:pos="360"/>
        </w:tabs>
        <w:ind w:left="-426" w:hanging="284"/>
        <w:jc w:val="both"/>
        <w:rPr>
          <w:rFonts w:ascii="Times New Roman" w:hAnsi="Times New Roman"/>
          <w:sz w:val="24"/>
          <w:lang w:val="en-US"/>
        </w:rPr>
      </w:pPr>
    </w:p>
    <w:p w14:paraId="121E72E4" w14:textId="77777777" w:rsidR="00650E04" w:rsidRDefault="00650E04" w:rsidP="00650E04">
      <w:pPr>
        <w:pStyle w:val="a5"/>
        <w:tabs>
          <w:tab w:val="left" w:pos="360"/>
        </w:tabs>
        <w:ind w:left="-426" w:hanging="284"/>
        <w:jc w:val="both"/>
        <w:rPr>
          <w:rFonts w:ascii="Times New Roman" w:hAnsi="Times New Roman"/>
          <w:sz w:val="24"/>
          <w:lang w:val="en-US"/>
        </w:rPr>
      </w:pPr>
    </w:p>
    <w:p w14:paraId="352A6082" w14:textId="77777777" w:rsidR="00650E04" w:rsidRDefault="00650E04" w:rsidP="00650E04">
      <w:pPr>
        <w:pStyle w:val="a5"/>
        <w:tabs>
          <w:tab w:val="left" w:pos="360"/>
        </w:tabs>
        <w:ind w:left="-426" w:hanging="284"/>
        <w:jc w:val="both"/>
        <w:rPr>
          <w:rFonts w:ascii="Times New Roman" w:hAnsi="Times New Roman"/>
          <w:sz w:val="24"/>
          <w:lang w:val="en-US"/>
        </w:rPr>
      </w:pPr>
    </w:p>
    <w:p w14:paraId="35C5203D" w14:textId="77777777" w:rsidR="00650E04" w:rsidRDefault="00650E04" w:rsidP="00650E04">
      <w:pPr>
        <w:pStyle w:val="a5"/>
        <w:tabs>
          <w:tab w:val="left" w:pos="360"/>
        </w:tabs>
        <w:ind w:left="-426" w:hanging="284"/>
        <w:jc w:val="both"/>
        <w:rPr>
          <w:rFonts w:ascii="Times New Roman" w:hAnsi="Times New Roman"/>
          <w:sz w:val="24"/>
          <w:lang w:val="en-US"/>
        </w:rPr>
      </w:pPr>
    </w:p>
    <w:p w14:paraId="667282CC" w14:textId="77777777" w:rsidR="00650E04" w:rsidRDefault="00650E04" w:rsidP="00650E04">
      <w:pPr>
        <w:pStyle w:val="a5"/>
        <w:tabs>
          <w:tab w:val="left" w:pos="360"/>
        </w:tabs>
        <w:ind w:left="-426" w:hanging="284"/>
        <w:jc w:val="both"/>
        <w:rPr>
          <w:rFonts w:ascii="Times New Roman" w:hAnsi="Times New Roman"/>
          <w:sz w:val="24"/>
          <w:lang w:val="en-US"/>
        </w:rPr>
      </w:pPr>
    </w:p>
    <w:p w14:paraId="5210C69E" w14:textId="77777777" w:rsidR="00650E04" w:rsidRDefault="00650E04" w:rsidP="00650E04">
      <w:pPr>
        <w:pStyle w:val="a5"/>
        <w:tabs>
          <w:tab w:val="left" w:pos="360"/>
        </w:tabs>
        <w:ind w:left="-426" w:hanging="284"/>
        <w:jc w:val="both"/>
        <w:rPr>
          <w:rFonts w:ascii="Times New Roman" w:hAnsi="Times New Roman"/>
          <w:sz w:val="24"/>
          <w:lang w:val="en-US"/>
        </w:rPr>
      </w:pPr>
    </w:p>
    <w:p w14:paraId="68A07490" w14:textId="77777777" w:rsidR="00650E04" w:rsidRDefault="00650E04" w:rsidP="00650E04">
      <w:pPr>
        <w:pStyle w:val="a5"/>
        <w:tabs>
          <w:tab w:val="left" w:pos="360"/>
        </w:tabs>
        <w:ind w:left="-426" w:hanging="284"/>
        <w:jc w:val="both"/>
        <w:rPr>
          <w:rFonts w:ascii="Times New Roman" w:hAnsi="Times New Roman"/>
          <w:sz w:val="24"/>
          <w:lang w:val="en-US"/>
        </w:rPr>
      </w:pPr>
    </w:p>
    <w:p w14:paraId="6EA497FE" w14:textId="77777777" w:rsidR="00650E04" w:rsidRDefault="00650E04" w:rsidP="00650E04">
      <w:pPr>
        <w:pStyle w:val="a5"/>
        <w:tabs>
          <w:tab w:val="left" w:pos="360"/>
        </w:tabs>
        <w:ind w:left="-426" w:hanging="284"/>
        <w:jc w:val="both"/>
        <w:rPr>
          <w:rFonts w:ascii="Times New Roman" w:hAnsi="Times New Roman"/>
          <w:sz w:val="24"/>
          <w:lang w:val="en-US"/>
        </w:rPr>
      </w:pPr>
    </w:p>
    <w:p w14:paraId="3B67E9C1" w14:textId="77777777" w:rsidR="00650E04" w:rsidRDefault="00650E04" w:rsidP="00650E04">
      <w:pPr>
        <w:pStyle w:val="a5"/>
        <w:tabs>
          <w:tab w:val="left" w:pos="360"/>
        </w:tabs>
        <w:ind w:left="-426" w:hanging="284"/>
        <w:jc w:val="both"/>
        <w:rPr>
          <w:rFonts w:ascii="Times New Roman" w:hAnsi="Times New Roman"/>
          <w:sz w:val="24"/>
          <w:lang w:val="en-US"/>
        </w:rPr>
      </w:pPr>
    </w:p>
    <w:p w14:paraId="1C7F5BF8" w14:textId="77777777" w:rsidR="00650E04" w:rsidRDefault="00650E04" w:rsidP="00650E04">
      <w:pPr>
        <w:pStyle w:val="a5"/>
        <w:tabs>
          <w:tab w:val="left" w:pos="360"/>
        </w:tabs>
        <w:ind w:left="-426" w:hanging="284"/>
        <w:jc w:val="both"/>
        <w:rPr>
          <w:rFonts w:ascii="Times New Roman" w:hAnsi="Times New Roman"/>
          <w:sz w:val="24"/>
          <w:lang w:val="en-US"/>
        </w:rPr>
      </w:pPr>
    </w:p>
    <w:p w14:paraId="5CF7FE2D" w14:textId="77777777" w:rsidR="00650E04" w:rsidRDefault="00650E04" w:rsidP="00650E04">
      <w:pPr>
        <w:pStyle w:val="a5"/>
        <w:tabs>
          <w:tab w:val="left" w:pos="360"/>
        </w:tabs>
        <w:ind w:left="-426" w:hanging="284"/>
        <w:jc w:val="both"/>
        <w:rPr>
          <w:rFonts w:ascii="Times New Roman" w:hAnsi="Times New Roman"/>
          <w:sz w:val="24"/>
          <w:lang w:val="en-US"/>
        </w:rPr>
      </w:pPr>
    </w:p>
    <w:p w14:paraId="30DEF052" w14:textId="77777777" w:rsidR="00650E04" w:rsidRDefault="00650E04" w:rsidP="00650E04">
      <w:pPr>
        <w:pStyle w:val="a5"/>
        <w:tabs>
          <w:tab w:val="left" w:pos="360"/>
        </w:tabs>
        <w:ind w:left="-426" w:hanging="284"/>
        <w:jc w:val="both"/>
        <w:rPr>
          <w:rFonts w:ascii="Times New Roman" w:hAnsi="Times New Roman"/>
          <w:sz w:val="24"/>
          <w:lang w:val="en-US"/>
        </w:rPr>
      </w:pPr>
    </w:p>
    <w:p w14:paraId="73B649CF" w14:textId="77777777" w:rsidR="00650E04" w:rsidRDefault="00650E04" w:rsidP="00650E04">
      <w:pPr>
        <w:pStyle w:val="a5"/>
        <w:tabs>
          <w:tab w:val="left" w:pos="360"/>
        </w:tabs>
        <w:ind w:left="-426" w:hanging="284"/>
        <w:jc w:val="both"/>
        <w:rPr>
          <w:rFonts w:ascii="Times New Roman" w:hAnsi="Times New Roman"/>
          <w:sz w:val="24"/>
          <w:lang w:val="en-US"/>
        </w:rPr>
      </w:pPr>
    </w:p>
    <w:p w14:paraId="333A8A1A" w14:textId="77777777" w:rsidR="00650E04" w:rsidRDefault="00650E04" w:rsidP="00650E04">
      <w:pPr>
        <w:pStyle w:val="a5"/>
        <w:tabs>
          <w:tab w:val="left" w:pos="360"/>
        </w:tabs>
        <w:ind w:left="-426" w:hanging="284"/>
        <w:jc w:val="both"/>
        <w:rPr>
          <w:rFonts w:ascii="Times New Roman" w:hAnsi="Times New Roman"/>
          <w:sz w:val="24"/>
          <w:lang w:val="en-US"/>
        </w:rPr>
      </w:pPr>
    </w:p>
    <w:p w14:paraId="67D0E3AE" w14:textId="77777777" w:rsidR="00650E04" w:rsidRDefault="00650E04" w:rsidP="00650E04">
      <w:pPr>
        <w:pStyle w:val="a5"/>
        <w:tabs>
          <w:tab w:val="left" w:pos="360"/>
        </w:tabs>
        <w:ind w:left="-426" w:hanging="284"/>
        <w:jc w:val="both"/>
        <w:rPr>
          <w:rFonts w:ascii="Times New Roman" w:hAnsi="Times New Roman"/>
          <w:sz w:val="24"/>
          <w:lang w:val="en-US"/>
        </w:rPr>
      </w:pPr>
    </w:p>
    <w:p w14:paraId="53BB7B0D" w14:textId="77777777" w:rsidR="00650E04" w:rsidRDefault="00650E04" w:rsidP="00650E04">
      <w:pPr>
        <w:pStyle w:val="a5"/>
        <w:tabs>
          <w:tab w:val="left" w:pos="360"/>
        </w:tabs>
        <w:ind w:left="-426" w:hanging="284"/>
        <w:jc w:val="both"/>
        <w:rPr>
          <w:rFonts w:ascii="Times New Roman" w:hAnsi="Times New Roman"/>
          <w:sz w:val="24"/>
          <w:lang w:val="en-US"/>
        </w:rPr>
      </w:pPr>
    </w:p>
    <w:p w14:paraId="5A6C90B1" w14:textId="77777777" w:rsidR="00650E04" w:rsidRDefault="00650E04" w:rsidP="00650E04">
      <w:pPr>
        <w:pStyle w:val="a5"/>
        <w:tabs>
          <w:tab w:val="left" w:pos="360"/>
        </w:tabs>
        <w:ind w:left="-426" w:hanging="284"/>
        <w:jc w:val="both"/>
        <w:rPr>
          <w:rFonts w:ascii="Times New Roman" w:hAnsi="Times New Roman"/>
          <w:sz w:val="24"/>
          <w:lang w:val="en-US"/>
        </w:rPr>
      </w:pPr>
    </w:p>
    <w:p w14:paraId="11F7B085" w14:textId="77777777" w:rsidR="00650E04" w:rsidRDefault="00650E04" w:rsidP="00650E04">
      <w:pPr>
        <w:pStyle w:val="a5"/>
        <w:tabs>
          <w:tab w:val="left" w:pos="360"/>
        </w:tabs>
        <w:ind w:left="-426" w:hanging="284"/>
        <w:jc w:val="both"/>
        <w:rPr>
          <w:rFonts w:ascii="Times New Roman" w:hAnsi="Times New Roman"/>
          <w:sz w:val="24"/>
          <w:lang w:val="en-US"/>
        </w:rPr>
      </w:pPr>
    </w:p>
    <w:p w14:paraId="663B861A" w14:textId="77777777" w:rsidR="00650E04" w:rsidRDefault="00650E04" w:rsidP="00650E04">
      <w:pPr>
        <w:pStyle w:val="a5"/>
        <w:tabs>
          <w:tab w:val="left" w:pos="360"/>
        </w:tabs>
        <w:ind w:left="-426" w:hanging="284"/>
        <w:jc w:val="both"/>
        <w:rPr>
          <w:rFonts w:ascii="Times New Roman" w:hAnsi="Times New Roman"/>
          <w:sz w:val="24"/>
          <w:lang w:val="en-US"/>
        </w:rPr>
      </w:pPr>
    </w:p>
    <w:p w14:paraId="14947E99" w14:textId="77777777" w:rsidR="00650E04" w:rsidRDefault="00650E04" w:rsidP="00650E04">
      <w:pPr>
        <w:pStyle w:val="a5"/>
        <w:tabs>
          <w:tab w:val="left" w:pos="360"/>
        </w:tabs>
        <w:ind w:left="-426" w:hanging="284"/>
        <w:jc w:val="both"/>
        <w:rPr>
          <w:rFonts w:ascii="Times New Roman" w:hAnsi="Times New Roman"/>
          <w:sz w:val="24"/>
          <w:lang w:val="en-US"/>
        </w:rPr>
      </w:pPr>
    </w:p>
    <w:p w14:paraId="1FC95D52" w14:textId="77777777" w:rsidR="00650E04" w:rsidRDefault="00650E04" w:rsidP="00650E04">
      <w:pPr>
        <w:pStyle w:val="a5"/>
        <w:tabs>
          <w:tab w:val="left" w:pos="360"/>
        </w:tabs>
        <w:ind w:left="-426" w:hanging="284"/>
        <w:jc w:val="both"/>
        <w:rPr>
          <w:rFonts w:ascii="Times New Roman" w:hAnsi="Times New Roman"/>
          <w:sz w:val="24"/>
          <w:lang w:val="en-US"/>
        </w:rPr>
      </w:pPr>
    </w:p>
    <w:p w14:paraId="0B0DCCF0" w14:textId="77777777" w:rsidR="00650E04" w:rsidRDefault="00650E04" w:rsidP="00650E04">
      <w:pPr>
        <w:pStyle w:val="a5"/>
        <w:tabs>
          <w:tab w:val="left" w:pos="360"/>
        </w:tabs>
        <w:ind w:left="-426" w:hanging="284"/>
        <w:jc w:val="both"/>
        <w:rPr>
          <w:rFonts w:ascii="Times New Roman" w:hAnsi="Times New Roman"/>
          <w:sz w:val="24"/>
          <w:lang w:val="en-US"/>
        </w:rPr>
      </w:pPr>
    </w:p>
    <w:p w14:paraId="2B7BC4DE" w14:textId="77777777" w:rsidR="00650E04" w:rsidRDefault="00650E04" w:rsidP="00650E04">
      <w:pPr>
        <w:pStyle w:val="a5"/>
        <w:tabs>
          <w:tab w:val="left" w:pos="360"/>
        </w:tabs>
        <w:ind w:left="-426" w:hanging="284"/>
        <w:jc w:val="both"/>
        <w:rPr>
          <w:rFonts w:ascii="Times New Roman" w:hAnsi="Times New Roman"/>
          <w:sz w:val="24"/>
          <w:lang w:val="en-US"/>
        </w:rPr>
      </w:pPr>
    </w:p>
    <w:p w14:paraId="463C3C89" w14:textId="77777777" w:rsidR="00650E04" w:rsidRDefault="00650E04" w:rsidP="00650E04">
      <w:pPr>
        <w:pStyle w:val="a5"/>
        <w:tabs>
          <w:tab w:val="left" w:pos="360"/>
        </w:tabs>
        <w:ind w:left="-426" w:hanging="284"/>
        <w:jc w:val="both"/>
        <w:rPr>
          <w:rFonts w:ascii="Times New Roman" w:hAnsi="Times New Roman"/>
          <w:sz w:val="24"/>
          <w:lang w:val="en-US"/>
        </w:rPr>
      </w:pPr>
    </w:p>
    <w:p w14:paraId="0FEB1CFA" w14:textId="77777777" w:rsidR="00650E04" w:rsidRDefault="00650E04" w:rsidP="00650E04">
      <w:pPr>
        <w:pStyle w:val="a5"/>
        <w:tabs>
          <w:tab w:val="left" w:pos="360"/>
        </w:tabs>
        <w:ind w:left="-426" w:hanging="284"/>
        <w:jc w:val="both"/>
        <w:rPr>
          <w:rFonts w:ascii="Times New Roman" w:hAnsi="Times New Roman"/>
          <w:sz w:val="24"/>
          <w:lang w:val="en-US"/>
        </w:rPr>
      </w:pPr>
    </w:p>
    <w:p w14:paraId="49C3680E" w14:textId="77777777" w:rsidR="00650E04" w:rsidRDefault="00650E04" w:rsidP="00650E04">
      <w:pPr>
        <w:pStyle w:val="a5"/>
        <w:tabs>
          <w:tab w:val="left" w:pos="360"/>
        </w:tabs>
        <w:ind w:left="-426" w:hanging="284"/>
        <w:jc w:val="both"/>
        <w:rPr>
          <w:rFonts w:ascii="Times New Roman" w:hAnsi="Times New Roman"/>
          <w:sz w:val="24"/>
          <w:lang w:val="en-US"/>
        </w:rPr>
      </w:pPr>
    </w:p>
    <w:p w14:paraId="687BB4A1" w14:textId="77777777" w:rsidR="00650E04" w:rsidRDefault="00650E04" w:rsidP="00650E04">
      <w:pPr>
        <w:pStyle w:val="a5"/>
        <w:tabs>
          <w:tab w:val="left" w:pos="360"/>
        </w:tabs>
        <w:ind w:left="-426" w:hanging="284"/>
        <w:jc w:val="both"/>
        <w:rPr>
          <w:rFonts w:ascii="Times New Roman" w:hAnsi="Times New Roman"/>
          <w:sz w:val="24"/>
          <w:lang w:val="en-US"/>
        </w:rPr>
      </w:pPr>
    </w:p>
    <w:p w14:paraId="6CCD72A1" w14:textId="77777777" w:rsidR="00650E04" w:rsidRDefault="00650E04" w:rsidP="00650E04">
      <w:pPr>
        <w:pStyle w:val="a5"/>
        <w:tabs>
          <w:tab w:val="left" w:pos="360"/>
        </w:tabs>
        <w:ind w:left="-426" w:hanging="284"/>
        <w:jc w:val="both"/>
        <w:rPr>
          <w:rFonts w:ascii="Times New Roman" w:hAnsi="Times New Roman"/>
          <w:sz w:val="24"/>
          <w:lang w:val="en-US"/>
        </w:rPr>
      </w:pPr>
    </w:p>
    <w:p w14:paraId="20B38B24" w14:textId="77777777" w:rsidR="00650E04" w:rsidRDefault="00650E04" w:rsidP="00650E04">
      <w:pPr>
        <w:pStyle w:val="a5"/>
        <w:tabs>
          <w:tab w:val="left" w:pos="360"/>
        </w:tabs>
        <w:ind w:left="-426" w:hanging="284"/>
        <w:jc w:val="both"/>
        <w:rPr>
          <w:rFonts w:ascii="Times New Roman" w:hAnsi="Times New Roman"/>
          <w:sz w:val="24"/>
          <w:lang w:val="en-US"/>
        </w:rPr>
      </w:pPr>
    </w:p>
    <w:p w14:paraId="22EDB946" w14:textId="77777777" w:rsidR="00650E04" w:rsidRDefault="00650E04" w:rsidP="00650E04">
      <w:pPr>
        <w:pStyle w:val="a5"/>
        <w:tabs>
          <w:tab w:val="left" w:pos="360"/>
        </w:tabs>
        <w:ind w:left="-426" w:hanging="284"/>
        <w:jc w:val="both"/>
        <w:rPr>
          <w:rFonts w:ascii="Times New Roman" w:hAnsi="Times New Roman"/>
          <w:sz w:val="24"/>
          <w:lang w:val="en-US"/>
        </w:rPr>
      </w:pPr>
    </w:p>
    <w:p w14:paraId="14E97A10" w14:textId="77777777" w:rsidR="00650E04" w:rsidRDefault="00650E04" w:rsidP="00650E04">
      <w:pPr>
        <w:pStyle w:val="a5"/>
        <w:tabs>
          <w:tab w:val="left" w:pos="360"/>
        </w:tabs>
        <w:ind w:left="-426" w:hanging="284"/>
        <w:jc w:val="both"/>
        <w:rPr>
          <w:rFonts w:ascii="Times New Roman" w:hAnsi="Times New Roman"/>
          <w:sz w:val="24"/>
          <w:lang w:val="en-US"/>
        </w:rPr>
      </w:pPr>
    </w:p>
    <w:p w14:paraId="5BFC842A" w14:textId="77777777" w:rsidR="00650E04" w:rsidRDefault="00650E04" w:rsidP="00650E04">
      <w:pPr>
        <w:pStyle w:val="a5"/>
        <w:tabs>
          <w:tab w:val="left" w:pos="360"/>
        </w:tabs>
        <w:ind w:left="-426" w:hanging="284"/>
        <w:jc w:val="both"/>
        <w:rPr>
          <w:rFonts w:ascii="Times New Roman" w:hAnsi="Times New Roman"/>
          <w:sz w:val="24"/>
          <w:lang w:val="en-US"/>
        </w:rPr>
      </w:pPr>
    </w:p>
    <w:p w14:paraId="01671C9F" w14:textId="77777777" w:rsidR="00650E04" w:rsidRDefault="00650E04" w:rsidP="00650E04">
      <w:pPr>
        <w:pStyle w:val="a5"/>
        <w:tabs>
          <w:tab w:val="left" w:pos="360"/>
        </w:tabs>
        <w:ind w:left="-426" w:hanging="284"/>
        <w:jc w:val="both"/>
        <w:rPr>
          <w:rFonts w:ascii="Times New Roman" w:hAnsi="Times New Roman"/>
          <w:sz w:val="24"/>
          <w:lang w:val="en-US"/>
        </w:rPr>
      </w:pPr>
    </w:p>
    <w:p w14:paraId="6BC1BFAC" w14:textId="77777777" w:rsidR="00650E04" w:rsidRDefault="00650E04" w:rsidP="00650E04">
      <w:pPr>
        <w:pStyle w:val="a5"/>
        <w:tabs>
          <w:tab w:val="left" w:pos="360"/>
        </w:tabs>
        <w:ind w:left="-426" w:hanging="284"/>
        <w:jc w:val="both"/>
        <w:rPr>
          <w:rFonts w:ascii="Times New Roman" w:hAnsi="Times New Roman"/>
          <w:sz w:val="24"/>
          <w:lang w:val="en-US"/>
        </w:rPr>
      </w:pPr>
    </w:p>
    <w:p w14:paraId="02E3275E" w14:textId="77777777" w:rsidR="00650E04" w:rsidRDefault="00650E04" w:rsidP="00650E04">
      <w:pPr>
        <w:tabs>
          <w:tab w:val="left" w:pos="1890"/>
        </w:tabs>
        <w:rPr>
          <w:rFonts w:ascii="Times New Roman" w:hAnsi="Times New Roman"/>
          <w:color w:val="000000" w:themeColor="text1"/>
          <w:sz w:val="24"/>
        </w:rPr>
      </w:pPr>
    </w:p>
    <w:p w14:paraId="5F6A0628" w14:textId="77777777" w:rsidR="00650E04" w:rsidRPr="00F47CFD" w:rsidRDefault="00650E04" w:rsidP="00650E04">
      <w:pPr>
        <w:spacing w:after="0" w:line="240" w:lineRule="auto"/>
        <w:rPr>
          <w:noProof/>
          <w:lang w:eastAsia="uk-UA"/>
        </w:rPr>
      </w:pPr>
      <w:r w:rsidRPr="00C46DDD">
        <w:rPr>
          <w:rFonts w:ascii="Times New Roman" w:hAnsi="Times New Roman"/>
          <w:sz w:val="24"/>
        </w:rPr>
        <w:t xml:space="preserve">                                                                         </w:t>
      </w:r>
      <w:r w:rsidRPr="00F47CFD">
        <w:rPr>
          <w:noProof/>
          <w:lang w:eastAsia="uk-UA"/>
        </w:rPr>
        <w:drawing>
          <wp:inline distT="0" distB="0" distL="0" distR="0" wp14:anchorId="2EEAC56B" wp14:editId="7FA454C3">
            <wp:extent cx="571500" cy="762000"/>
            <wp:effectExtent l="0" t="0" r="0" b="0"/>
            <wp:docPr id="33" name="Рисунок 33"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017B118B" w14:textId="77777777" w:rsidR="00650E04" w:rsidRPr="00F47CFD" w:rsidRDefault="00650E04" w:rsidP="00650E04">
      <w:pPr>
        <w:spacing w:after="0" w:line="240" w:lineRule="auto"/>
        <w:rPr>
          <w:noProof/>
          <w:lang w:eastAsia="uk-UA"/>
        </w:rPr>
      </w:pPr>
      <w:r w:rsidRPr="00F47CFD">
        <w:rPr>
          <w:rFonts w:ascii="Times New Roman" w:hAnsi="Times New Roman"/>
          <w:sz w:val="24"/>
        </w:rPr>
        <w:t xml:space="preserve">        </w:t>
      </w:r>
    </w:p>
    <w:p w14:paraId="695C9FEA"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216FCA79"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58B74990" w14:textId="77777777" w:rsidR="00650E04" w:rsidRPr="00F47CFD" w:rsidRDefault="00650E04" w:rsidP="00650E0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Сімдесят  восьма   </w:t>
      </w:r>
      <w:r w:rsidRPr="00F47CFD">
        <w:rPr>
          <w:rFonts w:ascii="Times New Roman" w:hAnsi="Times New Roman" w:cs="Times New Roman"/>
          <w:b/>
          <w:sz w:val="28"/>
          <w:szCs w:val="28"/>
        </w:rPr>
        <w:t>чергова  сесія  VIII скликання</w:t>
      </w:r>
    </w:p>
    <w:p w14:paraId="0A8E0FB4" w14:textId="77777777" w:rsidR="00650E04" w:rsidRPr="00F47CFD" w:rsidRDefault="00650E04" w:rsidP="00650E04">
      <w:pPr>
        <w:spacing w:after="0" w:line="240" w:lineRule="auto"/>
        <w:jc w:val="center"/>
        <w:rPr>
          <w:rFonts w:ascii="Times New Roman" w:hAnsi="Times New Roman" w:cs="Times New Roman"/>
          <w:b/>
          <w:sz w:val="28"/>
          <w:szCs w:val="28"/>
        </w:rPr>
      </w:pPr>
    </w:p>
    <w:p w14:paraId="06FD1F92"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37B0D9D7" w14:textId="77777777" w:rsidR="00650E04" w:rsidRPr="00EA59E8" w:rsidRDefault="00650E04" w:rsidP="00650E04">
      <w:pPr>
        <w:pStyle w:val="aa"/>
        <w:shd w:val="clear" w:color="auto" w:fill="FFFFFF"/>
        <w:ind w:hanging="284"/>
        <w:jc w:val="both"/>
        <w:rPr>
          <w:b/>
          <w:sz w:val="23"/>
          <w:szCs w:val="23"/>
        </w:rPr>
      </w:pPr>
      <w:r>
        <w:rPr>
          <w:b/>
          <w:sz w:val="23"/>
          <w:szCs w:val="23"/>
        </w:rPr>
        <w:t xml:space="preserve"> 28 </w:t>
      </w:r>
      <w:r w:rsidRPr="00F47CFD">
        <w:rPr>
          <w:b/>
          <w:sz w:val="23"/>
          <w:szCs w:val="23"/>
        </w:rPr>
        <w:t xml:space="preserve"> </w:t>
      </w:r>
      <w:r>
        <w:rPr>
          <w:b/>
          <w:sz w:val="23"/>
          <w:szCs w:val="23"/>
        </w:rPr>
        <w:t xml:space="preserve">травня  </w:t>
      </w:r>
      <w:r w:rsidRPr="00F47CFD">
        <w:rPr>
          <w:b/>
          <w:sz w:val="23"/>
          <w:szCs w:val="23"/>
        </w:rPr>
        <w:t>202</w:t>
      </w:r>
      <w:r>
        <w:rPr>
          <w:b/>
          <w:sz w:val="23"/>
          <w:szCs w:val="23"/>
        </w:rPr>
        <w:t>6 року</w:t>
      </w:r>
      <w:r>
        <w:rPr>
          <w:b/>
          <w:sz w:val="23"/>
          <w:szCs w:val="23"/>
        </w:rPr>
        <w:tab/>
      </w:r>
      <w:r>
        <w:rPr>
          <w:b/>
          <w:sz w:val="23"/>
          <w:szCs w:val="23"/>
        </w:rPr>
        <w:tab/>
        <w:t xml:space="preserve">        </w:t>
      </w:r>
      <w:r w:rsidRPr="00F47CFD">
        <w:rPr>
          <w:b/>
          <w:sz w:val="23"/>
          <w:szCs w:val="23"/>
        </w:rPr>
        <w:t xml:space="preserve"> </w:t>
      </w:r>
      <w:r>
        <w:rPr>
          <w:b/>
          <w:sz w:val="23"/>
          <w:szCs w:val="23"/>
        </w:rPr>
        <w:t xml:space="preserve">          </w:t>
      </w:r>
      <w:r w:rsidRPr="00F47CFD">
        <w:rPr>
          <w:b/>
          <w:sz w:val="23"/>
          <w:szCs w:val="23"/>
        </w:rPr>
        <w:t>с. Розвадів</w:t>
      </w:r>
      <w:r w:rsidRPr="00F47CFD">
        <w:rPr>
          <w:b/>
          <w:sz w:val="23"/>
          <w:szCs w:val="23"/>
        </w:rPr>
        <w:tab/>
      </w:r>
      <w:r>
        <w:rPr>
          <w:b/>
          <w:sz w:val="23"/>
          <w:szCs w:val="23"/>
        </w:rPr>
        <w:t xml:space="preserve">              </w:t>
      </w:r>
      <w:r w:rsidRPr="00F47CFD">
        <w:rPr>
          <w:b/>
          <w:sz w:val="23"/>
          <w:szCs w:val="23"/>
        </w:rPr>
        <w:tab/>
        <w:t xml:space="preserve">        </w:t>
      </w:r>
      <w:r>
        <w:rPr>
          <w:b/>
          <w:sz w:val="23"/>
          <w:szCs w:val="23"/>
        </w:rPr>
        <w:t xml:space="preserve">       </w:t>
      </w:r>
      <w:r w:rsidRPr="00F47CFD">
        <w:rPr>
          <w:b/>
          <w:sz w:val="23"/>
          <w:szCs w:val="23"/>
          <w:lang w:val="en-US"/>
        </w:rPr>
        <w:t xml:space="preserve"> </w:t>
      </w:r>
      <w:r w:rsidRPr="00F47CFD">
        <w:rPr>
          <w:b/>
          <w:sz w:val="23"/>
          <w:szCs w:val="23"/>
        </w:rPr>
        <w:t xml:space="preserve"> </w:t>
      </w:r>
      <w:r>
        <w:rPr>
          <w:b/>
          <w:sz w:val="23"/>
          <w:szCs w:val="23"/>
        </w:rPr>
        <w:t xml:space="preserve">          № 2432</w:t>
      </w:r>
    </w:p>
    <w:p w14:paraId="16A1D09E" w14:textId="77777777" w:rsidR="00650E04" w:rsidRPr="00DA36A3" w:rsidRDefault="00650E04" w:rsidP="00650E04">
      <w:pPr>
        <w:pStyle w:val="aa"/>
        <w:spacing w:before="0" w:beforeAutospacing="0" w:after="0" w:afterAutospacing="0"/>
        <w:ind w:hanging="284"/>
        <w:rPr>
          <w:b/>
          <w:bCs/>
          <w:color w:val="000000" w:themeColor="text1"/>
        </w:rPr>
      </w:pPr>
      <w:r w:rsidRPr="00F3551F">
        <w:rPr>
          <w:b/>
          <w:bCs/>
          <w:color w:val="000000" w:themeColor="text1"/>
          <w:lang w:val="en-US"/>
        </w:rPr>
        <w:t xml:space="preserve"> </w:t>
      </w:r>
      <w:r w:rsidRPr="00D40BFF">
        <w:rPr>
          <w:b/>
          <w:bCs/>
          <w:color w:val="000000" w:themeColor="text1"/>
          <w:lang w:val="en-US"/>
        </w:rPr>
        <w:t>“</w:t>
      </w:r>
      <w:r w:rsidRPr="00DA36A3">
        <w:rPr>
          <w:b/>
          <w:bCs/>
          <w:color w:val="000000" w:themeColor="text1"/>
        </w:rPr>
        <w:t xml:space="preserve">Про розгляд  заяви  гр. Перога Василя Івановича від </w:t>
      </w:r>
      <w:r>
        <w:rPr>
          <w:b/>
          <w:bCs/>
          <w:color w:val="000000" w:themeColor="text1"/>
        </w:rPr>
        <w:t>23.04.2026 року</w:t>
      </w:r>
    </w:p>
    <w:p w14:paraId="58CD0A20" w14:textId="77777777" w:rsidR="00650E04" w:rsidRDefault="00650E04" w:rsidP="00650E04">
      <w:pPr>
        <w:pStyle w:val="aa"/>
        <w:spacing w:before="0" w:beforeAutospacing="0" w:after="0" w:afterAutospacing="0"/>
        <w:ind w:left="-142" w:hanging="142"/>
        <w:rPr>
          <w:b/>
        </w:rPr>
      </w:pPr>
      <w:r>
        <w:rPr>
          <w:b/>
          <w:bCs/>
          <w:color w:val="000000" w:themeColor="text1"/>
        </w:rPr>
        <w:t xml:space="preserve"> </w:t>
      </w:r>
      <w:r w:rsidRPr="00DA36A3">
        <w:rPr>
          <w:b/>
          <w:bCs/>
          <w:color w:val="000000" w:themeColor="text1"/>
        </w:rPr>
        <w:t xml:space="preserve"> про надання в оренду земельної  ділянки  </w:t>
      </w:r>
      <w:r w:rsidRPr="00DA36A3">
        <w:rPr>
          <w:b/>
        </w:rPr>
        <w:t xml:space="preserve">0,0984 га </w:t>
      </w:r>
    </w:p>
    <w:p w14:paraId="4D0A4777" w14:textId="77777777" w:rsidR="00650E04" w:rsidRDefault="00650E04" w:rsidP="00650E04">
      <w:pPr>
        <w:pStyle w:val="aa"/>
        <w:spacing w:before="0" w:beforeAutospacing="0" w:after="0" w:afterAutospacing="0"/>
        <w:ind w:left="-142" w:hanging="142"/>
        <w:rPr>
          <w:b/>
        </w:rPr>
      </w:pPr>
      <w:r>
        <w:rPr>
          <w:b/>
          <w:bCs/>
          <w:color w:val="000000" w:themeColor="text1"/>
        </w:rPr>
        <w:t xml:space="preserve">  </w:t>
      </w:r>
      <w:r w:rsidRPr="00DA36A3">
        <w:rPr>
          <w:b/>
        </w:rPr>
        <w:t xml:space="preserve">кадастровий  номер </w:t>
      </w:r>
      <w:r>
        <w:rPr>
          <w:b/>
        </w:rPr>
        <w:t xml:space="preserve">   </w:t>
      </w:r>
      <w:r w:rsidRPr="00DA36A3">
        <w:rPr>
          <w:b/>
        </w:rPr>
        <w:t>4623081800:04:000:0312 з  видом  цільового</w:t>
      </w:r>
    </w:p>
    <w:p w14:paraId="1E6471E8" w14:textId="77777777" w:rsidR="00650E04" w:rsidRDefault="00650E04" w:rsidP="00650E04">
      <w:pPr>
        <w:pStyle w:val="aa"/>
        <w:spacing w:before="0" w:beforeAutospacing="0" w:after="0" w:afterAutospacing="0"/>
        <w:ind w:left="-142" w:hanging="142"/>
        <w:rPr>
          <w:b/>
        </w:rPr>
      </w:pPr>
      <w:r>
        <w:rPr>
          <w:b/>
        </w:rPr>
        <w:t xml:space="preserve">  призначення </w:t>
      </w:r>
      <w:r w:rsidRPr="00DA36A3">
        <w:rPr>
          <w:b/>
        </w:rPr>
        <w:t xml:space="preserve"> для  іншого сільськогосподарського призначення</w:t>
      </w:r>
    </w:p>
    <w:p w14:paraId="0E728450" w14:textId="77777777" w:rsidR="00650E04" w:rsidRDefault="00650E04" w:rsidP="00650E04">
      <w:pPr>
        <w:pStyle w:val="aa"/>
        <w:spacing w:before="0" w:beforeAutospacing="0" w:after="0" w:afterAutospacing="0"/>
        <w:ind w:left="-142" w:hanging="142"/>
        <w:rPr>
          <w:b/>
        </w:rPr>
      </w:pPr>
      <w:r>
        <w:rPr>
          <w:b/>
        </w:rPr>
        <w:t xml:space="preserve"> </w:t>
      </w:r>
      <w:r w:rsidRPr="00DA36A3">
        <w:rPr>
          <w:b/>
        </w:rPr>
        <w:t xml:space="preserve"> (Код КВЦПЗ – 01.13), категорія земель: землі сільськогосподарського</w:t>
      </w:r>
    </w:p>
    <w:p w14:paraId="5A4A98EC" w14:textId="77777777" w:rsidR="00650E04" w:rsidRDefault="00650E04" w:rsidP="00650E04">
      <w:pPr>
        <w:pStyle w:val="aa"/>
        <w:spacing w:before="0" w:beforeAutospacing="0" w:after="0" w:afterAutospacing="0"/>
        <w:ind w:left="-142" w:hanging="142"/>
        <w:rPr>
          <w:b/>
        </w:rPr>
      </w:pPr>
      <w:r>
        <w:rPr>
          <w:b/>
        </w:rPr>
        <w:t xml:space="preserve"> </w:t>
      </w:r>
      <w:r w:rsidRPr="00DA36A3">
        <w:rPr>
          <w:b/>
        </w:rPr>
        <w:t xml:space="preserve"> призначення, яка  розташована  за  адресою с. Верин,  вул. Біласа</w:t>
      </w:r>
    </w:p>
    <w:p w14:paraId="7AD987D9" w14:textId="77777777" w:rsidR="00650E04" w:rsidRDefault="00650E04" w:rsidP="00650E04">
      <w:pPr>
        <w:pStyle w:val="aa"/>
        <w:spacing w:before="0" w:beforeAutospacing="0" w:after="0" w:afterAutospacing="0"/>
        <w:ind w:left="-142" w:hanging="142"/>
        <w:rPr>
          <w:b/>
        </w:rPr>
      </w:pPr>
      <w:r>
        <w:rPr>
          <w:b/>
        </w:rPr>
        <w:t xml:space="preserve"> </w:t>
      </w:r>
      <w:r w:rsidRPr="00DA36A3">
        <w:rPr>
          <w:b/>
        </w:rPr>
        <w:t xml:space="preserve"> і Данилишина, 65 </w:t>
      </w:r>
      <w:r>
        <w:rPr>
          <w:b/>
        </w:rPr>
        <w:t xml:space="preserve"> </w:t>
      </w:r>
      <w:r w:rsidRPr="00DA36A3">
        <w:rPr>
          <w:b/>
        </w:rPr>
        <w:t>Стрийського  району, Львівської області</w:t>
      </w:r>
    </w:p>
    <w:p w14:paraId="063D822D" w14:textId="77777777" w:rsidR="00650E04" w:rsidRPr="00DA36A3" w:rsidRDefault="00650E04" w:rsidP="00650E04">
      <w:pPr>
        <w:pStyle w:val="aa"/>
        <w:spacing w:before="0" w:beforeAutospacing="0" w:after="0" w:afterAutospacing="0"/>
        <w:ind w:left="-142" w:hanging="142"/>
        <w:rPr>
          <w:b/>
          <w:bCs/>
          <w:color w:val="000000" w:themeColor="text1"/>
          <w:lang w:val="en-US"/>
        </w:rPr>
      </w:pPr>
      <w:r w:rsidRPr="00DA36A3">
        <w:rPr>
          <w:b/>
        </w:rPr>
        <w:t xml:space="preserve">  на території  Розвадівської сільської ради</w:t>
      </w:r>
      <w:r w:rsidRPr="00DA36A3">
        <w:rPr>
          <w:b/>
          <w:bCs/>
          <w:color w:val="000000" w:themeColor="text1"/>
          <w:lang w:val="en-US"/>
        </w:rPr>
        <w:t>”</w:t>
      </w:r>
    </w:p>
    <w:p w14:paraId="00B7B305" w14:textId="77777777" w:rsidR="00650E04" w:rsidRPr="001F395C" w:rsidRDefault="00650E04" w:rsidP="00650E04">
      <w:pPr>
        <w:pStyle w:val="aa"/>
        <w:spacing w:before="0" w:beforeAutospacing="0" w:after="0" w:afterAutospacing="0"/>
        <w:rPr>
          <w:color w:val="000000" w:themeColor="text1"/>
        </w:rPr>
      </w:pPr>
    </w:p>
    <w:p w14:paraId="225B82E9" w14:textId="77777777" w:rsidR="00650E04" w:rsidRPr="00D37DEB" w:rsidRDefault="00650E04" w:rsidP="00650E04">
      <w:pPr>
        <w:spacing w:after="120" w:line="240" w:lineRule="auto"/>
        <w:ind w:left="-142" w:firstLine="851"/>
        <w:jc w:val="both"/>
        <w:rPr>
          <w:rFonts w:ascii="Times New Roman" w:hAnsi="Times New Roman" w:cs="Times New Roman"/>
          <w:sz w:val="24"/>
          <w:szCs w:val="24"/>
        </w:rPr>
      </w:pPr>
      <w:r w:rsidRPr="00D37DEB">
        <w:rPr>
          <w:b/>
          <w:bCs/>
        </w:rPr>
        <w:t xml:space="preserve">  </w:t>
      </w:r>
      <w:r w:rsidRPr="00DF2BC3">
        <w:rPr>
          <w:rFonts w:ascii="Times New Roman" w:hAnsi="Times New Roman" w:cs="Times New Roman"/>
          <w:sz w:val="24"/>
          <w:szCs w:val="24"/>
        </w:rPr>
        <w:t xml:space="preserve">Розглянувши заяву </w:t>
      </w:r>
      <w:r w:rsidRPr="00DF2BC3">
        <w:rPr>
          <w:rFonts w:ascii="Times New Roman" w:hAnsi="Times New Roman" w:cs="Times New Roman"/>
          <w:b/>
          <w:bCs/>
          <w:sz w:val="24"/>
          <w:szCs w:val="24"/>
        </w:rPr>
        <w:t>ГР.</w:t>
      </w:r>
      <w:r>
        <w:rPr>
          <w:rFonts w:ascii="Times New Roman" w:hAnsi="Times New Roman" w:cs="Times New Roman"/>
          <w:b/>
          <w:bCs/>
          <w:sz w:val="24"/>
          <w:szCs w:val="24"/>
        </w:rPr>
        <w:t xml:space="preserve"> </w:t>
      </w:r>
      <w:r w:rsidRPr="00DF2BC3">
        <w:rPr>
          <w:rFonts w:ascii="Times New Roman" w:hAnsi="Times New Roman" w:cs="Times New Roman"/>
          <w:b/>
          <w:bCs/>
          <w:sz w:val="24"/>
          <w:szCs w:val="24"/>
        </w:rPr>
        <w:t>ПЕР</w:t>
      </w:r>
      <w:r>
        <w:rPr>
          <w:rFonts w:ascii="Times New Roman" w:hAnsi="Times New Roman" w:cs="Times New Roman"/>
          <w:b/>
          <w:bCs/>
          <w:sz w:val="24"/>
          <w:szCs w:val="24"/>
        </w:rPr>
        <w:t>ОГА</w:t>
      </w:r>
      <w:r w:rsidRPr="00DF2BC3">
        <w:rPr>
          <w:rFonts w:ascii="Times New Roman" w:hAnsi="Times New Roman" w:cs="Times New Roman"/>
          <w:b/>
          <w:bCs/>
          <w:sz w:val="24"/>
          <w:szCs w:val="24"/>
        </w:rPr>
        <w:t xml:space="preserve"> ВАСИЛЯ ІВАНОВИЧА</w:t>
      </w:r>
      <w:r w:rsidRPr="00DF2BC3">
        <w:rPr>
          <w:rFonts w:ascii="Times New Roman" w:hAnsi="Times New Roman" w:cs="Times New Roman"/>
          <w:sz w:val="24"/>
          <w:szCs w:val="24"/>
        </w:rPr>
        <w:t xml:space="preserve"> </w:t>
      </w:r>
      <w:r w:rsidRPr="005948F6">
        <w:rPr>
          <w:rFonts w:ascii="Times New Roman" w:hAnsi="Times New Roman" w:cs="Times New Roman"/>
          <w:b/>
          <w:sz w:val="24"/>
          <w:szCs w:val="24"/>
        </w:rPr>
        <w:t>(реєстраційний номер облікової картки платника податків та інших обов</w:t>
      </w:r>
      <w:r w:rsidRPr="005948F6">
        <w:rPr>
          <w:rFonts w:ascii="Times New Roman" w:hAnsi="Times New Roman" w:cs="Times New Roman"/>
          <w:b/>
          <w:sz w:val="24"/>
          <w:szCs w:val="24"/>
          <w:lang w:val="en-US"/>
        </w:rPr>
        <w:t>’</w:t>
      </w:r>
      <w:r w:rsidRPr="005948F6">
        <w:rPr>
          <w:rFonts w:ascii="Times New Roman" w:hAnsi="Times New Roman" w:cs="Times New Roman"/>
          <w:b/>
          <w:sz w:val="24"/>
          <w:szCs w:val="24"/>
        </w:rPr>
        <w:t>язкових  платежів 2227806230)</w:t>
      </w:r>
      <w:r w:rsidRPr="00DF2BC3">
        <w:rPr>
          <w:rFonts w:ascii="Times New Roman" w:hAnsi="Times New Roman" w:cs="Times New Roman"/>
          <w:sz w:val="24"/>
          <w:szCs w:val="24"/>
        </w:rPr>
        <w:t xml:space="preserve">  жителя                    с. Верин, вул. Біласа і Данилишина,</w:t>
      </w:r>
      <w:r>
        <w:rPr>
          <w:rFonts w:ascii="Times New Roman" w:hAnsi="Times New Roman" w:cs="Times New Roman"/>
          <w:sz w:val="24"/>
          <w:szCs w:val="24"/>
        </w:rPr>
        <w:t xml:space="preserve"> буд. 8</w:t>
      </w:r>
      <w:r w:rsidRPr="00D37DEB">
        <w:rPr>
          <w:rFonts w:ascii="Times New Roman" w:hAnsi="Times New Roman" w:cs="Times New Roman"/>
          <w:sz w:val="24"/>
          <w:szCs w:val="24"/>
        </w:rPr>
        <w:t xml:space="preserve">  про  надання  в оренду земельної ділянки  площею </w:t>
      </w:r>
      <w:r>
        <w:rPr>
          <w:rFonts w:ascii="Times New Roman" w:hAnsi="Times New Roman" w:cs="Times New Roman"/>
          <w:sz w:val="24"/>
          <w:szCs w:val="24"/>
        </w:rPr>
        <w:t>0,0984</w:t>
      </w:r>
      <w:r w:rsidRPr="00D37DEB">
        <w:rPr>
          <w:rFonts w:ascii="Times New Roman" w:hAnsi="Times New Roman" w:cs="Times New Roman"/>
          <w:sz w:val="24"/>
          <w:szCs w:val="24"/>
        </w:rPr>
        <w:t xml:space="preserve"> га, кадастровий номер 462308</w:t>
      </w:r>
      <w:r>
        <w:rPr>
          <w:rFonts w:ascii="Times New Roman" w:hAnsi="Times New Roman" w:cs="Times New Roman"/>
          <w:sz w:val="24"/>
          <w:szCs w:val="24"/>
        </w:rPr>
        <w:t>18</w:t>
      </w:r>
      <w:r w:rsidRPr="00D37DEB">
        <w:rPr>
          <w:rFonts w:ascii="Times New Roman" w:hAnsi="Times New Roman" w:cs="Times New Roman"/>
          <w:sz w:val="24"/>
          <w:szCs w:val="24"/>
        </w:rPr>
        <w:t>00:</w:t>
      </w:r>
      <w:r>
        <w:rPr>
          <w:rFonts w:ascii="Times New Roman" w:hAnsi="Times New Roman" w:cs="Times New Roman"/>
          <w:sz w:val="24"/>
          <w:szCs w:val="24"/>
        </w:rPr>
        <w:t>04</w:t>
      </w:r>
      <w:r w:rsidRPr="00D37DEB">
        <w:rPr>
          <w:rFonts w:ascii="Times New Roman" w:hAnsi="Times New Roman" w:cs="Times New Roman"/>
          <w:sz w:val="24"/>
          <w:szCs w:val="24"/>
        </w:rPr>
        <w:t>:000:0</w:t>
      </w:r>
      <w:r>
        <w:rPr>
          <w:rFonts w:ascii="Times New Roman" w:hAnsi="Times New Roman" w:cs="Times New Roman"/>
          <w:sz w:val="24"/>
          <w:szCs w:val="24"/>
        </w:rPr>
        <w:t xml:space="preserve">312 </w:t>
      </w:r>
      <w:r w:rsidRPr="00D37DEB">
        <w:rPr>
          <w:rFonts w:ascii="Times New Roman" w:hAnsi="Times New Roman" w:cs="Times New Roman"/>
          <w:sz w:val="24"/>
          <w:szCs w:val="24"/>
        </w:rPr>
        <w:t xml:space="preserve"> з видом цільового призначе</w:t>
      </w:r>
      <w:r>
        <w:rPr>
          <w:rFonts w:ascii="Times New Roman" w:hAnsi="Times New Roman" w:cs="Times New Roman"/>
          <w:sz w:val="24"/>
          <w:szCs w:val="24"/>
        </w:rPr>
        <w:t>ння</w:t>
      </w:r>
      <w:r w:rsidRPr="00D37DEB">
        <w:rPr>
          <w:rFonts w:ascii="Times New Roman" w:hAnsi="Times New Roman" w:cs="Times New Roman"/>
          <w:sz w:val="24"/>
          <w:szCs w:val="24"/>
        </w:rPr>
        <w:t xml:space="preserve"> для іншого сільськогосподарського призначення (Код КВЦПЗ – 01.13), категорія земель: землі сільськогосподарського призначення, яка розташована за адресою:  в  с. </w:t>
      </w:r>
      <w:r>
        <w:rPr>
          <w:rFonts w:ascii="Times New Roman" w:hAnsi="Times New Roman" w:cs="Times New Roman"/>
          <w:sz w:val="24"/>
          <w:szCs w:val="24"/>
        </w:rPr>
        <w:t>Верин</w:t>
      </w:r>
      <w:r w:rsidRPr="00D37DEB">
        <w:rPr>
          <w:rFonts w:ascii="Times New Roman" w:hAnsi="Times New Roman" w:cs="Times New Roman"/>
          <w:sz w:val="24"/>
          <w:szCs w:val="24"/>
        </w:rPr>
        <w:t xml:space="preserve">, вулиця  </w:t>
      </w:r>
      <w:r>
        <w:rPr>
          <w:rFonts w:ascii="Times New Roman" w:hAnsi="Times New Roman" w:cs="Times New Roman"/>
          <w:sz w:val="24"/>
          <w:szCs w:val="24"/>
        </w:rPr>
        <w:t>Біласа і Данилишина, 65</w:t>
      </w:r>
      <w:r w:rsidRPr="00D37DEB">
        <w:rPr>
          <w:rFonts w:ascii="Times New Roman" w:hAnsi="Times New Roman" w:cs="Times New Roman"/>
          <w:sz w:val="24"/>
          <w:szCs w:val="24"/>
        </w:rPr>
        <w:t>, Стрийського  району, Львівської області</w:t>
      </w:r>
      <w:r>
        <w:rPr>
          <w:rFonts w:ascii="Times New Roman" w:hAnsi="Times New Roman" w:cs="Times New Roman"/>
          <w:sz w:val="24"/>
          <w:szCs w:val="24"/>
        </w:rPr>
        <w:t xml:space="preserve"> </w:t>
      </w:r>
      <w:r w:rsidRPr="00D37DEB">
        <w:rPr>
          <w:rFonts w:ascii="Times New Roman" w:hAnsi="Times New Roman" w:cs="Times New Roman"/>
          <w:sz w:val="24"/>
          <w:szCs w:val="24"/>
        </w:rPr>
        <w:t xml:space="preserve"> на</w:t>
      </w:r>
      <w:r>
        <w:rPr>
          <w:rFonts w:ascii="Times New Roman" w:hAnsi="Times New Roman" w:cs="Times New Roman"/>
          <w:sz w:val="24"/>
          <w:szCs w:val="24"/>
        </w:rPr>
        <w:t xml:space="preserve"> </w:t>
      </w:r>
      <w:r w:rsidRPr="00D37DEB">
        <w:rPr>
          <w:rFonts w:ascii="Times New Roman" w:hAnsi="Times New Roman" w:cs="Times New Roman"/>
          <w:sz w:val="24"/>
          <w:szCs w:val="24"/>
        </w:rPr>
        <w:t xml:space="preserve"> території Розвадівської  сільської</w:t>
      </w:r>
      <w:r>
        <w:rPr>
          <w:rFonts w:ascii="Times New Roman" w:hAnsi="Times New Roman" w:cs="Times New Roman"/>
          <w:sz w:val="24"/>
          <w:szCs w:val="24"/>
        </w:rPr>
        <w:t xml:space="preserve"> </w:t>
      </w:r>
      <w:r w:rsidRPr="00D37DEB">
        <w:rPr>
          <w:rFonts w:ascii="Times New Roman" w:hAnsi="Times New Roman" w:cs="Times New Roman"/>
          <w:sz w:val="24"/>
          <w:szCs w:val="24"/>
        </w:rPr>
        <w:t xml:space="preserve"> ради, керуючись ст. ст. 12,</w:t>
      </w:r>
      <w:r>
        <w:rPr>
          <w:rFonts w:ascii="Times New Roman" w:hAnsi="Times New Roman" w:cs="Times New Roman"/>
          <w:sz w:val="24"/>
          <w:szCs w:val="24"/>
        </w:rPr>
        <w:t xml:space="preserve"> 93,</w:t>
      </w:r>
      <w:r w:rsidRPr="00D37DEB">
        <w:rPr>
          <w:rFonts w:ascii="Times New Roman" w:hAnsi="Times New Roman" w:cs="Times New Roman"/>
          <w:sz w:val="24"/>
          <w:szCs w:val="24"/>
        </w:rPr>
        <w:t xml:space="preserve"> 122-124, 186 Земельного кодексу України, Законом України </w:t>
      </w:r>
      <w:r w:rsidRPr="00D37DEB">
        <w:rPr>
          <w:rFonts w:ascii="Times New Roman" w:hAnsi="Times New Roman" w:cs="Times New Roman"/>
          <w:sz w:val="24"/>
          <w:szCs w:val="24"/>
          <w:lang w:val="en-US"/>
        </w:rPr>
        <w:t xml:space="preserve">  “</w:t>
      </w:r>
      <w:r w:rsidRPr="00D37DEB">
        <w:rPr>
          <w:rFonts w:ascii="Times New Roman" w:hAnsi="Times New Roman" w:cs="Times New Roman"/>
          <w:sz w:val="24"/>
          <w:szCs w:val="24"/>
        </w:rPr>
        <w:t>Про оренду землі</w:t>
      </w:r>
      <w:r w:rsidRPr="00D37DEB">
        <w:rPr>
          <w:rFonts w:ascii="Times New Roman" w:hAnsi="Times New Roman" w:cs="Times New Roman"/>
          <w:sz w:val="24"/>
          <w:szCs w:val="24"/>
          <w:lang w:val="en-US"/>
        </w:rPr>
        <w:t>”</w:t>
      </w:r>
      <w:r w:rsidRPr="00D37DEB">
        <w:rPr>
          <w:rFonts w:ascii="Times New Roman" w:hAnsi="Times New Roman" w:cs="Times New Roman"/>
          <w:sz w:val="24"/>
          <w:szCs w:val="24"/>
        </w:rPr>
        <w:t xml:space="preserve">, </w:t>
      </w:r>
      <w:r w:rsidRPr="00D37DEB">
        <w:rPr>
          <w:rFonts w:ascii="Times New Roman" w:hAnsi="Times New Roman" w:cs="Times New Roman"/>
          <w:sz w:val="24"/>
          <w:szCs w:val="24"/>
          <w:lang w:eastAsia="uk-UA"/>
        </w:rPr>
        <w:t xml:space="preserve">Законом України </w:t>
      </w:r>
      <w:r w:rsidRPr="00D37DEB">
        <w:rPr>
          <w:rFonts w:ascii="Times New Roman" w:hAnsi="Times New Roman" w:cs="Times New Roman"/>
          <w:sz w:val="24"/>
          <w:szCs w:val="24"/>
          <w:lang w:val="en-US" w:eastAsia="uk-UA"/>
        </w:rPr>
        <w:t>“</w:t>
      </w:r>
      <w:r w:rsidRPr="00D37DEB">
        <w:rPr>
          <w:rFonts w:ascii="Times New Roman" w:hAnsi="Times New Roman" w:cs="Times New Roman"/>
          <w:sz w:val="24"/>
          <w:szCs w:val="24"/>
          <w:lang w:eastAsia="uk-UA"/>
        </w:rPr>
        <w:t xml:space="preserve">Про </w:t>
      </w:r>
      <w:r w:rsidRPr="00D37DEB">
        <w:rPr>
          <w:rFonts w:ascii="Times New Roman" w:hAnsi="Times New Roman" w:cs="Times New Roman"/>
          <w:sz w:val="24"/>
          <w:szCs w:val="24"/>
          <w:shd w:val="clear" w:color="auto" w:fill="FFFFFF"/>
        </w:rPr>
        <w:t>внесення змін до деяких законодавчих актів України щодо вдосконалення системи управління та дерегуляції у сфері земельних відносин</w:t>
      </w:r>
      <w:r w:rsidRPr="00D37DEB">
        <w:rPr>
          <w:rFonts w:ascii="Times New Roman" w:hAnsi="Times New Roman" w:cs="Times New Roman"/>
          <w:sz w:val="24"/>
          <w:szCs w:val="24"/>
          <w:lang w:val="en-US" w:eastAsia="uk-UA"/>
        </w:rPr>
        <w:t>”</w:t>
      </w:r>
      <w:r w:rsidRPr="00D37DEB">
        <w:rPr>
          <w:rFonts w:ascii="Times New Roman" w:hAnsi="Times New Roman" w:cs="Times New Roman"/>
          <w:sz w:val="24"/>
          <w:szCs w:val="24"/>
          <w:lang w:eastAsia="uk-UA"/>
        </w:rPr>
        <w:t xml:space="preserve"> №1423-ІХ від 28.04.2021р., </w:t>
      </w:r>
      <w:r w:rsidRPr="00D37DEB">
        <w:rPr>
          <w:rFonts w:ascii="Times New Roman" w:hAnsi="Times New Roman" w:cs="Times New Roman"/>
          <w:sz w:val="24"/>
          <w:szCs w:val="24"/>
        </w:rPr>
        <w:t xml:space="preserve">ст.26, 59 Закону України </w:t>
      </w:r>
      <w:r w:rsidRPr="00D37DEB">
        <w:rPr>
          <w:rFonts w:ascii="Times New Roman" w:hAnsi="Times New Roman" w:cs="Times New Roman"/>
          <w:sz w:val="24"/>
          <w:szCs w:val="24"/>
          <w:lang w:val="en-US"/>
        </w:rPr>
        <w:t>“</w:t>
      </w:r>
      <w:r w:rsidRPr="00D37DEB">
        <w:rPr>
          <w:rFonts w:ascii="Times New Roman" w:hAnsi="Times New Roman" w:cs="Times New Roman"/>
          <w:sz w:val="24"/>
          <w:szCs w:val="24"/>
        </w:rPr>
        <w:t>Про місцеве самоврядування в Україні</w:t>
      </w:r>
      <w:r w:rsidRPr="00D37DEB">
        <w:rPr>
          <w:rFonts w:ascii="Times New Roman" w:hAnsi="Times New Roman" w:cs="Times New Roman"/>
          <w:sz w:val="24"/>
          <w:szCs w:val="24"/>
          <w:lang w:val="en-US"/>
        </w:rPr>
        <w:t>”</w:t>
      </w:r>
      <w:r w:rsidRPr="00D37DEB">
        <w:rPr>
          <w:rFonts w:ascii="Times New Roman" w:hAnsi="Times New Roman" w:cs="Times New Roman"/>
          <w:sz w:val="24"/>
          <w:szCs w:val="24"/>
        </w:rPr>
        <w:t xml:space="preserve">, </w:t>
      </w:r>
      <w:r>
        <w:rPr>
          <w:rFonts w:ascii="Times New Roman" w:eastAsia="Times New Roman" w:hAnsi="Times New Roman" w:cs="Times New Roman"/>
          <w:sz w:val="24"/>
          <w:szCs w:val="24"/>
          <w:bdr w:val="none" w:sz="0" w:space="0" w:color="auto" w:frame="1"/>
          <w:lang w:eastAsia="uk-UA"/>
        </w:rPr>
        <w:t>враховуючи рекомендації</w:t>
      </w:r>
      <w:r w:rsidRPr="00D37DEB">
        <w:rPr>
          <w:rFonts w:ascii="Times New Roman" w:eastAsia="Times New Roman" w:hAnsi="Times New Roman" w:cs="Times New Roman"/>
          <w:sz w:val="24"/>
          <w:szCs w:val="24"/>
          <w:bdr w:val="none" w:sz="0" w:space="0" w:color="auto" w:frame="1"/>
          <w:lang w:eastAsia="uk-UA"/>
        </w:rPr>
        <w:t xml:space="preserve"> </w:t>
      </w:r>
      <w:r w:rsidRPr="00D37DEB">
        <w:rPr>
          <w:rFonts w:ascii="Times New Roman" w:hAnsi="Times New Roman" w:cs="Times New Roman"/>
          <w:sz w:val="24"/>
          <w:szCs w:val="24"/>
        </w:rPr>
        <w:t>постійної комісії з питань земельних відносин, екології, планування території, будівництва, архітектури, охорони пам’яток, історичного середовища, благоустрою, Розвадівська сільська рада</w:t>
      </w:r>
    </w:p>
    <w:p w14:paraId="2BB9F20C" w14:textId="77777777" w:rsidR="00650E04" w:rsidRPr="00D37DEB" w:rsidRDefault="00650E04" w:rsidP="00650E04">
      <w:pPr>
        <w:spacing w:after="0"/>
        <w:jc w:val="center"/>
        <w:rPr>
          <w:rFonts w:ascii="Times New Roman" w:hAnsi="Times New Roman" w:cs="Times New Roman"/>
          <w:sz w:val="24"/>
          <w:szCs w:val="24"/>
        </w:rPr>
      </w:pPr>
      <w:r w:rsidRPr="00D37DEB">
        <w:rPr>
          <w:rFonts w:ascii="Times New Roman" w:hAnsi="Times New Roman" w:cs="Times New Roman"/>
          <w:sz w:val="24"/>
          <w:szCs w:val="24"/>
        </w:rPr>
        <w:t xml:space="preserve"> ВИРІШИЛА:</w:t>
      </w:r>
    </w:p>
    <w:p w14:paraId="17878DB1" w14:textId="77777777" w:rsidR="00650E04" w:rsidRPr="00D37DEB" w:rsidRDefault="00650E04" w:rsidP="00650E04">
      <w:pPr>
        <w:spacing w:before="120" w:after="0" w:line="240" w:lineRule="auto"/>
        <w:ind w:left="-142" w:firstLine="502"/>
        <w:jc w:val="both"/>
        <w:rPr>
          <w:rFonts w:ascii="Times New Roman" w:hAnsi="Times New Roman" w:cs="Times New Roman"/>
          <w:sz w:val="24"/>
          <w:szCs w:val="24"/>
        </w:rPr>
      </w:pPr>
      <w:r w:rsidRPr="00D37DEB">
        <w:rPr>
          <w:rFonts w:ascii="Times New Roman" w:hAnsi="Times New Roman" w:cs="Times New Roman"/>
          <w:sz w:val="24"/>
          <w:szCs w:val="24"/>
        </w:rPr>
        <w:t xml:space="preserve">      1. Розірват</w:t>
      </w:r>
      <w:r>
        <w:rPr>
          <w:rFonts w:ascii="Times New Roman" w:hAnsi="Times New Roman" w:cs="Times New Roman"/>
          <w:sz w:val="24"/>
          <w:szCs w:val="24"/>
        </w:rPr>
        <w:t xml:space="preserve">и договір оренди землі </w:t>
      </w:r>
      <w:r w:rsidRPr="00D37DEB">
        <w:rPr>
          <w:rFonts w:ascii="Times New Roman" w:hAnsi="Times New Roman" w:cs="Times New Roman"/>
          <w:sz w:val="24"/>
          <w:szCs w:val="24"/>
        </w:rPr>
        <w:t xml:space="preserve"> від</w:t>
      </w:r>
      <w:r>
        <w:rPr>
          <w:rFonts w:ascii="Times New Roman" w:hAnsi="Times New Roman" w:cs="Times New Roman"/>
          <w:sz w:val="24"/>
          <w:szCs w:val="24"/>
        </w:rPr>
        <w:t xml:space="preserve"> </w:t>
      </w:r>
      <w:r w:rsidRPr="00D37DEB">
        <w:rPr>
          <w:rFonts w:ascii="Times New Roman" w:hAnsi="Times New Roman" w:cs="Times New Roman"/>
          <w:sz w:val="24"/>
          <w:szCs w:val="24"/>
        </w:rPr>
        <w:t xml:space="preserve"> </w:t>
      </w:r>
      <w:r>
        <w:rPr>
          <w:rFonts w:ascii="Times New Roman" w:hAnsi="Times New Roman" w:cs="Times New Roman"/>
          <w:sz w:val="24"/>
          <w:szCs w:val="24"/>
        </w:rPr>
        <w:t>01.05.2025</w:t>
      </w:r>
      <w:r w:rsidRPr="00D37DEB">
        <w:rPr>
          <w:rFonts w:ascii="Times New Roman" w:hAnsi="Times New Roman" w:cs="Times New Roman"/>
          <w:sz w:val="24"/>
          <w:szCs w:val="24"/>
        </w:rPr>
        <w:t xml:space="preserve"> року зареєстрованого </w:t>
      </w:r>
      <w:r>
        <w:rPr>
          <w:rFonts w:ascii="Times New Roman" w:hAnsi="Times New Roman" w:cs="Times New Roman"/>
          <w:sz w:val="24"/>
          <w:szCs w:val="24"/>
        </w:rPr>
        <w:t>в Державному реєстрі речових прав, індексний номер витягу:426273042, дата, час формування 09.05.2025 року, Номер запису про інше речове право : 59820327, дата, час державної реєстрації: 07.05.2025 року</w:t>
      </w:r>
      <w:r w:rsidRPr="00D37DEB">
        <w:rPr>
          <w:rFonts w:ascii="Times New Roman" w:hAnsi="Times New Roman" w:cs="Times New Roman"/>
          <w:sz w:val="24"/>
          <w:szCs w:val="24"/>
        </w:rPr>
        <w:t xml:space="preserve"> на  земельну  ділянку  площею </w:t>
      </w:r>
      <w:r>
        <w:rPr>
          <w:rFonts w:ascii="Times New Roman" w:hAnsi="Times New Roman" w:cs="Times New Roman"/>
          <w:sz w:val="24"/>
          <w:szCs w:val="24"/>
        </w:rPr>
        <w:t>0,227</w:t>
      </w:r>
      <w:r w:rsidRPr="00D37DEB">
        <w:rPr>
          <w:rFonts w:ascii="Times New Roman" w:hAnsi="Times New Roman" w:cs="Times New Roman"/>
          <w:sz w:val="24"/>
          <w:szCs w:val="24"/>
        </w:rPr>
        <w:t xml:space="preserve"> га, кадастровий  номер 462308</w:t>
      </w:r>
      <w:r>
        <w:rPr>
          <w:rFonts w:ascii="Times New Roman" w:hAnsi="Times New Roman" w:cs="Times New Roman"/>
          <w:sz w:val="24"/>
          <w:szCs w:val="24"/>
        </w:rPr>
        <w:t>18</w:t>
      </w:r>
      <w:r w:rsidRPr="00D37DEB">
        <w:rPr>
          <w:rFonts w:ascii="Times New Roman" w:hAnsi="Times New Roman" w:cs="Times New Roman"/>
          <w:sz w:val="24"/>
          <w:szCs w:val="24"/>
        </w:rPr>
        <w:t>00:</w:t>
      </w:r>
      <w:r>
        <w:rPr>
          <w:rFonts w:ascii="Times New Roman" w:hAnsi="Times New Roman" w:cs="Times New Roman"/>
          <w:sz w:val="24"/>
          <w:szCs w:val="24"/>
        </w:rPr>
        <w:t>04</w:t>
      </w:r>
      <w:r w:rsidRPr="00D37DEB">
        <w:rPr>
          <w:rFonts w:ascii="Times New Roman" w:hAnsi="Times New Roman" w:cs="Times New Roman"/>
          <w:sz w:val="24"/>
          <w:szCs w:val="24"/>
        </w:rPr>
        <w:t>:000:02</w:t>
      </w:r>
      <w:r>
        <w:rPr>
          <w:rFonts w:ascii="Times New Roman" w:hAnsi="Times New Roman" w:cs="Times New Roman"/>
          <w:sz w:val="24"/>
          <w:szCs w:val="24"/>
        </w:rPr>
        <w:t>83</w:t>
      </w:r>
      <w:r w:rsidRPr="00D37DEB">
        <w:rPr>
          <w:rFonts w:ascii="Times New Roman" w:hAnsi="Times New Roman" w:cs="Times New Roman"/>
          <w:sz w:val="24"/>
          <w:szCs w:val="24"/>
        </w:rPr>
        <w:t xml:space="preserve">, з видом цільового призначення: для іншого сільськогосподарського призначення (Код КВЦПЗ – 01.13), категорія землі: землі сільськогосподарського призначення, яка розташована в с. </w:t>
      </w:r>
      <w:r>
        <w:rPr>
          <w:rFonts w:ascii="Times New Roman" w:hAnsi="Times New Roman" w:cs="Times New Roman"/>
          <w:sz w:val="24"/>
          <w:szCs w:val="24"/>
        </w:rPr>
        <w:t>Верин</w:t>
      </w:r>
      <w:r w:rsidRPr="00D37DEB">
        <w:rPr>
          <w:rFonts w:ascii="Times New Roman" w:hAnsi="Times New Roman" w:cs="Times New Roman"/>
          <w:sz w:val="24"/>
          <w:szCs w:val="24"/>
        </w:rPr>
        <w:t xml:space="preserve">, вулиця </w:t>
      </w:r>
      <w:r>
        <w:rPr>
          <w:rFonts w:ascii="Times New Roman" w:hAnsi="Times New Roman" w:cs="Times New Roman"/>
          <w:sz w:val="24"/>
          <w:szCs w:val="24"/>
        </w:rPr>
        <w:t>Біласа і Данилишина, 65</w:t>
      </w:r>
      <w:r w:rsidRPr="00D37DEB">
        <w:rPr>
          <w:rFonts w:ascii="Times New Roman" w:hAnsi="Times New Roman" w:cs="Times New Roman"/>
          <w:sz w:val="24"/>
          <w:szCs w:val="24"/>
        </w:rPr>
        <w:t xml:space="preserve">, Стрийського району, Львівської області </w:t>
      </w:r>
      <w:r w:rsidRPr="00D37DEB">
        <w:rPr>
          <w:rFonts w:ascii="Times New Roman" w:hAnsi="Times New Roman" w:cs="Times New Roman"/>
          <w:sz w:val="24"/>
          <w:szCs w:val="24"/>
          <w:lang w:val="en-US"/>
        </w:rPr>
        <w:t xml:space="preserve"> </w:t>
      </w:r>
      <w:r w:rsidRPr="00D37DEB">
        <w:rPr>
          <w:rFonts w:ascii="Times New Roman" w:hAnsi="Times New Roman" w:cs="Times New Roman"/>
          <w:sz w:val="24"/>
          <w:szCs w:val="24"/>
        </w:rPr>
        <w:t>на території   Роз</w:t>
      </w:r>
      <w:r>
        <w:rPr>
          <w:rFonts w:ascii="Times New Roman" w:hAnsi="Times New Roman" w:cs="Times New Roman"/>
          <w:sz w:val="24"/>
          <w:szCs w:val="24"/>
        </w:rPr>
        <w:t xml:space="preserve">вадівської   сільської   ради, </w:t>
      </w:r>
      <w:r w:rsidRPr="00D37DEB">
        <w:rPr>
          <w:rFonts w:ascii="Times New Roman" w:hAnsi="Times New Roman" w:cs="Times New Roman"/>
          <w:sz w:val="24"/>
          <w:szCs w:val="24"/>
        </w:rPr>
        <w:t xml:space="preserve"> у  зв</w:t>
      </w:r>
      <w:r w:rsidRPr="00D37DEB">
        <w:rPr>
          <w:rFonts w:ascii="Times New Roman" w:hAnsi="Times New Roman" w:cs="Times New Roman"/>
          <w:sz w:val="24"/>
          <w:szCs w:val="24"/>
          <w:lang w:val="en-US"/>
        </w:rPr>
        <w:t>’</w:t>
      </w:r>
      <w:r w:rsidRPr="00D37DEB">
        <w:rPr>
          <w:rFonts w:ascii="Times New Roman" w:hAnsi="Times New Roman" w:cs="Times New Roman"/>
          <w:sz w:val="24"/>
          <w:szCs w:val="24"/>
        </w:rPr>
        <w:t xml:space="preserve">язку  із  продажем  нерухомого  майна (Договором купівлі - продажу нерухомого </w:t>
      </w:r>
      <w:r>
        <w:rPr>
          <w:rFonts w:ascii="Times New Roman" w:hAnsi="Times New Roman" w:cs="Times New Roman"/>
          <w:sz w:val="24"/>
          <w:szCs w:val="24"/>
        </w:rPr>
        <w:t xml:space="preserve"> будівлі  від  24 березня 2026 року</w:t>
      </w:r>
      <w:r w:rsidRPr="00D37DEB">
        <w:rPr>
          <w:rFonts w:ascii="Times New Roman" w:hAnsi="Times New Roman" w:cs="Times New Roman"/>
          <w:sz w:val="24"/>
          <w:szCs w:val="24"/>
        </w:rPr>
        <w:t>).</w:t>
      </w:r>
    </w:p>
    <w:p w14:paraId="46537A88" w14:textId="77777777" w:rsidR="00650E04" w:rsidRPr="00D37DEB" w:rsidRDefault="00650E04" w:rsidP="00650E04">
      <w:pPr>
        <w:spacing w:after="0"/>
        <w:jc w:val="center"/>
        <w:rPr>
          <w:rFonts w:ascii="Times New Roman" w:hAnsi="Times New Roman" w:cs="Times New Roman"/>
          <w:sz w:val="24"/>
          <w:szCs w:val="24"/>
        </w:rPr>
      </w:pPr>
    </w:p>
    <w:p w14:paraId="0B909095" w14:textId="77777777" w:rsidR="00650E04" w:rsidRPr="00D37DEB" w:rsidRDefault="00650E04" w:rsidP="00650E04">
      <w:pPr>
        <w:pStyle w:val="a5"/>
        <w:spacing w:after="0" w:line="240" w:lineRule="auto"/>
        <w:ind w:left="-142" w:firstLine="142"/>
        <w:jc w:val="both"/>
        <w:rPr>
          <w:rFonts w:ascii="Times New Roman" w:hAnsi="Times New Roman" w:cs="Times New Roman"/>
          <w:sz w:val="24"/>
          <w:szCs w:val="24"/>
        </w:rPr>
      </w:pPr>
      <w:r w:rsidRPr="00D37DEB">
        <w:rPr>
          <w:rFonts w:ascii="Times New Roman" w:hAnsi="Times New Roman" w:cs="Times New Roman"/>
          <w:sz w:val="24"/>
          <w:szCs w:val="24"/>
        </w:rPr>
        <w:t xml:space="preserve">         </w:t>
      </w:r>
      <w:r>
        <w:rPr>
          <w:rFonts w:ascii="Times New Roman" w:hAnsi="Times New Roman" w:cs="Times New Roman"/>
          <w:sz w:val="24"/>
          <w:szCs w:val="24"/>
        </w:rPr>
        <w:t xml:space="preserve">2. Надати  в  оренду  </w:t>
      </w:r>
      <w:r w:rsidRPr="00D37DEB">
        <w:rPr>
          <w:rFonts w:ascii="Times New Roman" w:hAnsi="Times New Roman" w:cs="Times New Roman"/>
          <w:sz w:val="24"/>
          <w:szCs w:val="24"/>
        </w:rPr>
        <w:t xml:space="preserve"> </w:t>
      </w:r>
      <w:r w:rsidRPr="00DF2BC3">
        <w:rPr>
          <w:rFonts w:ascii="Times New Roman" w:hAnsi="Times New Roman" w:cs="Times New Roman"/>
          <w:b/>
          <w:bCs/>
          <w:sz w:val="24"/>
          <w:szCs w:val="24"/>
        </w:rPr>
        <w:t>ГР.</w:t>
      </w:r>
      <w:r>
        <w:rPr>
          <w:rFonts w:ascii="Times New Roman" w:hAnsi="Times New Roman" w:cs="Times New Roman"/>
          <w:b/>
          <w:bCs/>
          <w:sz w:val="24"/>
          <w:szCs w:val="24"/>
        </w:rPr>
        <w:t xml:space="preserve"> </w:t>
      </w:r>
      <w:r w:rsidRPr="00DF2BC3">
        <w:rPr>
          <w:rFonts w:ascii="Times New Roman" w:hAnsi="Times New Roman" w:cs="Times New Roman"/>
          <w:b/>
          <w:bCs/>
          <w:sz w:val="24"/>
          <w:szCs w:val="24"/>
        </w:rPr>
        <w:t>ПЕР</w:t>
      </w:r>
      <w:r>
        <w:rPr>
          <w:rFonts w:ascii="Times New Roman" w:hAnsi="Times New Roman" w:cs="Times New Roman"/>
          <w:b/>
          <w:bCs/>
          <w:sz w:val="24"/>
          <w:szCs w:val="24"/>
        </w:rPr>
        <w:t>ОГУ</w:t>
      </w:r>
      <w:r w:rsidRPr="00DF2BC3">
        <w:rPr>
          <w:rFonts w:ascii="Times New Roman" w:hAnsi="Times New Roman" w:cs="Times New Roman"/>
          <w:b/>
          <w:bCs/>
          <w:sz w:val="24"/>
          <w:szCs w:val="24"/>
        </w:rPr>
        <w:t xml:space="preserve"> ВАСИЛ</w:t>
      </w:r>
      <w:r>
        <w:rPr>
          <w:rFonts w:ascii="Times New Roman" w:hAnsi="Times New Roman" w:cs="Times New Roman"/>
          <w:b/>
          <w:bCs/>
          <w:sz w:val="24"/>
          <w:szCs w:val="24"/>
        </w:rPr>
        <w:t>Ю</w:t>
      </w:r>
      <w:r w:rsidRPr="00DF2BC3">
        <w:rPr>
          <w:rFonts w:ascii="Times New Roman" w:hAnsi="Times New Roman" w:cs="Times New Roman"/>
          <w:b/>
          <w:bCs/>
          <w:sz w:val="24"/>
          <w:szCs w:val="24"/>
        </w:rPr>
        <w:t xml:space="preserve"> ІВАНОВИЧ</w:t>
      </w:r>
      <w:r>
        <w:rPr>
          <w:rFonts w:ascii="Times New Roman" w:hAnsi="Times New Roman" w:cs="Times New Roman"/>
          <w:b/>
          <w:bCs/>
          <w:sz w:val="24"/>
          <w:szCs w:val="24"/>
        </w:rPr>
        <w:t>У</w:t>
      </w:r>
      <w:r w:rsidRPr="00DF2BC3">
        <w:rPr>
          <w:rFonts w:ascii="Times New Roman" w:hAnsi="Times New Roman" w:cs="Times New Roman"/>
          <w:sz w:val="24"/>
          <w:szCs w:val="24"/>
        </w:rPr>
        <w:t xml:space="preserve"> </w:t>
      </w:r>
      <w:r w:rsidRPr="005948F6">
        <w:rPr>
          <w:rFonts w:ascii="Times New Roman" w:hAnsi="Times New Roman" w:cs="Times New Roman"/>
          <w:b/>
          <w:sz w:val="24"/>
          <w:szCs w:val="24"/>
        </w:rPr>
        <w:t>(реєстраційний номер облікової картки платника податків та інших обов</w:t>
      </w:r>
      <w:r w:rsidRPr="005948F6">
        <w:rPr>
          <w:rFonts w:ascii="Times New Roman" w:hAnsi="Times New Roman" w:cs="Times New Roman"/>
          <w:b/>
          <w:sz w:val="24"/>
          <w:szCs w:val="24"/>
          <w:lang w:val="en-US"/>
        </w:rPr>
        <w:t>’</w:t>
      </w:r>
      <w:r w:rsidRPr="005948F6">
        <w:rPr>
          <w:rFonts w:ascii="Times New Roman" w:hAnsi="Times New Roman" w:cs="Times New Roman"/>
          <w:b/>
          <w:sz w:val="24"/>
          <w:szCs w:val="24"/>
        </w:rPr>
        <w:t>язкових  платежів 2227806230)</w:t>
      </w:r>
      <w:r>
        <w:rPr>
          <w:rFonts w:ascii="Times New Roman" w:hAnsi="Times New Roman" w:cs="Times New Roman"/>
          <w:sz w:val="24"/>
          <w:szCs w:val="24"/>
        </w:rPr>
        <w:t xml:space="preserve">  жителю </w:t>
      </w:r>
      <w:r w:rsidRPr="00DF2BC3">
        <w:rPr>
          <w:rFonts w:ascii="Times New Roman" w:hAnsi="Times New Roman" w:cs="Times New Roman"/>
          <w:sz w:val="24"/>
          <w:szCs w:val="24"/>
        </w:rPr>
        <w:t xml:space="preserve"> с. Верин, вул. Біласа і Данилишина,</w:t>
      </w:r>
      <w:r>
        <w:rPr>
          <w:rFonts w:ascii="Times New Roman" w:hAnsi="Times New Roman" w:cs="Times New Roman"/>
          <w:sz w:val="24"/>
          <w:szCs w:val="24"/>
        </w:rPr>
        <w:t xml:space="preserve"> буд. 8</w:t>
      </w:r>
      <w:r w:rsidRPr="00D37DEB">
        <w:rPr>
          <w:rFonts w:ascii="Times New Roman" w:hAnsi="Times New Roman" w:cs="Times New Roman"/>
          <w:sz w:val="24"/>
          <w:szCs w:val="24"/>
        </w:rPr>
        <w:t xml:space="preserve">  земельну  ділянку  площею </w:t>
      </w:r>
      <w:r>
        <w:rPr>
          <w:rFonts w:ascii="Times New Roman" w:hAnsi="Times New Roman" w:cs="Times New Roman"/>
          <w:sz w:val="24"/>
          <w:szCs w:val="24"/>
        </w:rPr>
        <w:t>0,0984</w:t>
      </w:r>
      <w:r w:rsidRPr="00D37DEB">
        <w:rPr>
          <w:rFonts w:ascii="Times New Roman" w:hAnsi="Times New Roman" w:cs="Times New Roman"/>
          <w:sz w:val="24"/>
          <w:szCs w:val="24"/>
        </w:rPr>
        <w:t xml:space="preserve"> га, кадастровий  номер 462308</w:t>
      </w:r>
      <w:r>
        <w:rPr>
          <w:rFonts w:ascii="Times New Roman" w:hAnsi="Times New Roman" w:cs="Times New Roman"/>
          <w:sz w:val="24"/>
          <w:szCs w:val="24"/>
        </w:rPr>
        <w:t>18</w:t>
      </w:r>
      <w:r w:rsidRPr="00D37DEB">
        <w:rPr>
          <w:rFonts w:ascii="Times New Roman" w:hAnsi="Times New Roman" w:cs="Times New Roman"/>
          <w:sz w:val="24"/>
          <w:szCs w:val="24"/>
        </w:rPr>
        <w:t>00:</w:t>
      </w:r>
      <w:r>
        <w:rPr>
          <w:rFonts w:ascii="Times New Roman" w:hAnsi="Times New Roman" w:cs="Times New Roman"/>
          <w:sz w:val="24"/>
          <w:szCs w:val="24"/>
        </w:rPr>
        <w:t>04</w:t>
      </w:r>
      <w:r w:rsidRPr="00D37DEB">
        <w:rPr>
          <w:rFonts w:ascii="Times New Roman" w:hAnsi="Times New Roman" w:cs="Times New Roman"/>
          <w:sz w:val="24"/>
          <w:szCs w:val="24"/>
        </w:rPr>
        <w:t>:000:0</w:t>
      </w:r>
      <w:r>
        <w:rPr>
          <w:rFonts w:ascii="Times New Roman" w:hAnsi="Times New Roman" w:cs="Times New Roman"/>
          <w:sz w:val="24"/>
          <w:szCs w:val="24"/>
        </w:rPr>
        <w:t>312</w:t>
      </w:r>
      <w:r w:rsidRPr="00D37DEB">
        <w:rPr>
          <w:rFonts w:ascii="Times New Roman" w:hAnsi="Times New Roman" w:cs="Times New Roman"/>
          <w:sz w:val="24"/>
          <w:szCs w:val="24"/>
        </w:rPr>
        <w:t xml:space="preserve"> з видом цільового призначення: для іншого сільськогосподарського призначення (Код КВЦПЗ – 01.13), категорія землі: землі сільськогосподарського призначення, яка розташована в с. </w:t>
      </w:r>
      <w:r>
        <w:rPr>
          <w:rFonts w:ascii="Times New Roman" w:hAnsi="Times New Roman" w:cs="Times New Roman"/>
          <w:sz w:val="24"/>
          <w:szCs w:val="24"/>
        </w:rPr>
        <w:t>Верин</w:t>
      </w:r>
      <w:r w:rsidRPr="00D37DEB">
        <w:rPr>
          <w:rFonts w:ascii="Times New Roman" w:hAnsi="Times New Roman" w:cs="Times New Roman"/>
          <w:sz w:val="24"/>
          <w:szCs w:val="24"/>
        </w:rPr>
        <w:t xml:space="preserve">, вулиця </w:t>
      </w:r>
      <w:r>
        <w:rPr>
          <w:rFonts w:ascii="Times New Roman" w:hAnsi="Times New Roman" w:cs="Times New Roman"/>
          <w:sz w:val="24"/>
          <w:szCs w:val="24"/>
        </w:rPr>
        <w:t>Біласа і Данилишина, 65</w:t>
      </w:r>
      <w:r w:rsidRPr="00D37DEB">
        <w:rPr>
          <w:rFonts w:ascii="Times New Roman" w:hAnsi="Times New Roman" w:cs="Times New Roman"/>
          <w:sz w:val="24"/>
          <w:szCs w:val="24"/>
        </w:rPr>
        <w:t xml:space="preserve">, Стрийського району, Львівської області </w:t>
      </w:r>
      <w:r w:rsidRPr="00D37DEB">
        <w:rPr>
          <w:rFonts w:ascii="Times New Roman" w:hAnsi="Times New Roman" w:cs="Times New Roman"/>
          <w:sz w:val="24"/>
          <w:szCs w:val="24"/>
          <w:lang w:val="en-US"/>
        </w:rPr>
        <w:t xml:space="preserve"> </w:t>
      </w:r>
      <w:r w:rsidRPr="00D37DEB">
        <w:rPr>
          <w:rFonts w:ascii="Times New Roman" w:hAnsi="Times New Roman" w:cs="Times New Roman"/>
          <w:sz w:val="24"/>
          <w:szCs w:val="24"/>
        </w:rPr>
        <w:t>на території   Розвадівської   сільської   ради,</w:t>
      </w:r>
      <w:r w:rsidRPr="00D37DEB">
        <w:rPr>
          <w:rFonts w:ascii="Times New Roman" w:hAnsi="Times New Roman"/>
          <w:sz w:val="24"/>
          <w:szCs w:val="24"/>
        </w:rPr>
        <w:t xml:space="preserve"> терміном   на  </w:t>
      </w:r>
      <w:r w:rsidRPr="00D37DEB">
        <w:rPr>
          <w:rFonts w:ascii="Times New Roman" w:hAnsi="Times New Roman"/>
          <w:b/>
          <w:bCs/>
          <w:sz w:val="24"/>
          <w:szCs w:val="24"/>
        </w:rPr>
        <w:t>2</w:t>
      </w:r>
      <w:r>
        <w:rPr>
          <w:rFonts w:ascii="Times New Roman" w:hAnsi="Times New Roman"/>
          <w:b/>
          <w:bCs/>
          <w:sz w:val="24"/>
          <w:szCs w:val="24"/>
        </w:rPr>
        <w:t>5</w:t>
      </w:r>
      <w:r w:rsidRPr="00D37DEB">
        <w:rPr>
          <w:rFonts w:ascii="Times New Roman" w:hAnsi="Times New Roman"/>
          <w:b/>
          <w:bCs/>
          <w:sz w:val="24"/>
          <w:szCs w:val="24"/>
        </w:rPr>
        <w:t xml:space="preserve"> </w:t>
      </w:r>
      <w:r w:rsidRPr="00D37DEB">
        <w:rPr>
          <w:rFonts w:ascii="Times New Roman" w:hAnsi="Times New Roman"/>
          <w:sz w:val="24"/>
          <w:szCs w:val="24"/>
        </w:rPr>
        <w:t xml:space="preserve"> </w:t>
      </w:r>
      <w:r w:rsidRPr="00D37DEB">
        <w:rPr>
          <w:rFonts w:ascii="Times New Roman" w:hAnsi="Times New Roman"/>
          <w:b/>
          <w:bCs/>
          <w:sz w:val="24"/>
          <w:szCs w:val="24"/>
        </w:rPr>
        <w:t>років.</w:t>
      </w:r>
    </w:p>
    <w:p w14:paraId="440765C4" w14:textId="77777777" w:rsidR="00650E04" w:rsidRPr="00D37DEB" w:rsidRDefault="00650E04" w:rsidP="00650E04">
      <w:pPr>
        <w:pStyle w:val="12"/>
        <w:numPr>
          <w:ilvl w:val="0"/>
          <w:numId w:val="41"/>
        </w:numPr>
        <w:spacing w:after="0" w:line="240" w:lineRule="auto"/>
        <w:ind w:left="0" w:firstLine="480"/>
        <w:contextualSpacing/>
        <w:jc w:val="both"/>
        <w:rPr>
          <w:rFonts w:ascii="Times New Roman" w:hAnsi="Times New Roman" w:cs="Times New Roman"/>
          <w:sz w:val="24"/>
          <w:szCs w:val="24"/>
          <w:lang w:val="uk-UA"/>
        </w:rPr>
      </w:pPr>
      <w:r w:rsidRPr="00D37DEB">
        <w:rPr>
          <w:rFonts w:ascii="Times New Roman" w:hAnsi="Times New Roman"/>
          <w:sz w:val="24"/>
          <w:szCs w:val="24"/>
          <w:lang w:val="uk-UA"/>
        </w:rPr>
        <w:t xml:space="preserve">Орендну плату встановити  в  розмірі </w:t>
      </w:r>
      <w:r w:rsidRPr="00D37DEB">
        <w:rPr>
          <w:rFonts w:ascii="Times New Roman" w:hAnsi="Times New Roman"/>
          <w:b/>
          <w:bCs/>
          <w:sz w:val="24"/>
          <w:szCs w:val="24"/>
          <w:lang w:val="uk-UA"/>
        </w:rPr>
        <w:t>12 (дванадцять) відсотків</w:t>
      </w:r>
      <w:r w:rsidRPr="00D37DEB">
        <w:rPr>
          <w:rFonts w:ascii="Times New Roman" w:hAnsi="Times New Roman"/>
          <w:sz w:val="24"/>
          <w:szCs w:val="24"/>
          <w:lang w:val="uk-UA"/>
        </w:rPr>
        <w:t xml:space="preserve">  від нормативної грошової  оцінки  земельної  ділянки  в  рік</w:t>
      </w:r>
    </w:p>
    <w:p w14:paraId="6AD7EE89" w14:textId="77777777" w:rsidR="00650E04" w:rsidRPr="00D37DEB" w:rsidRDefault="00650E04" w:rsidP="00650E04">
      <w:pPr>
        <w:pStyle w:val="12"/>
        <w:tabs>
          <w:tab w:val="num" w:pos="993"/>
        </w:tabs>
        <w:spacing w:after="0" w:line="240" w:lineRule="auto"/>
        <w:ind w:left="709"/>
        <w:contextualSpacing/>
        <w:jc w:val="both"/>
        <w:rPr>
          <w:rFonts w:ascii="Times New Roman" w:hAnsi="Times New Roman" w:cs="Times New Roman"/>
          <w:sz w:val="24"/>
          <w:szCs w:val="24"/>
          <w:lang w:val="uk-UA"/>
        </w:rPr>
      </w:pPr>
    </w:p>
    <w:p w14:paraId="78E6F1E8" w14:textId="77777777" w:rsidR="00650E04" w:rsidRPr="00D37DEB" w:rsidRDefault="00650E04" w:rsidP="00650E04">
      <w:pPr>
        <w:pStyle w:val="a5"/>
        <w:tabs>
          <w:tab w:val="num" w:pos="993"/>
        </w:tabs>
        <w:spacing w:after="0" w:line="240" w:lineRule="auto"/>
        <w:ind w:left="0" w:firstLine="709"/>
        <w:jc w:val="both"/>
        <w:rPr>
          <w:rFonts w:ascii="Times New Roman" w:hAnsi="Times New Roman"/>
          <w:b/>
          <w:bCs/>
          <w:sz w:val="24"/>
          <w:szCs w:val="24"/>
        </w:rPr>
      </w:pPr>
      <w:r>
        <w:rPr>
          <w:rFonts w:ascii="Times New Roman" w:hAnsi="Times New Roman" w:cs="Times New Roman"/>
          <w:b/>
          <w:bCs/>
          <w:sz w:val="24"/>
          <w:szCs w:val="24"/>
        </w:rPr>
        <w:t>2542,98</w:t>
      </w:r>
      <w:r w:rsidRPr="00DC7EFD">
        <w:rPr>
          <w:rFonts w:ascii="Times New Roman" w:hAnsi="Times New Roman" w:cs="Times New Roman"/>
          <w:b/>
          <w:bCs/>
          <w:sz w:val="24"/>
          <w:szCs w:val="24"/>
        </w:rPr>
        <w:t xml:space="preserve"> грн</w:t>
      </w:r>
      <w:r w:rsidRPr="00DC7EFD">
        <w:rPr>
          <w:rFonts w:ascii="Times New Roman" w:hAnsi="Times New Roman"/>
          <w:b/>
          <w:bCs/>
          <w:sz w:val="24"/>
          <w:szCs w:val="24"/>
        </w:rPr>
        <w:t xml:space="preserve"> Х 12% = </w:t>
      </w:r>
      <w:r>
        <w:rPr>
          <w:rFonts w:ascii="Times New Roman" w:hAnsi="Times New Roman"/>
          <w:b/>
          <w:bCs/>
          <w:sz w:val="24"/>
          <w:szCs w:val="24"/>
        </w:rPr>
        <w:t>305,1576</w:t>
      </w:r>
      <w:r w:rsidRPr="00DC7EFD">
        <w:rPr>
          <w:rFonts w:ascii="Times New Roman" w:hAnsi="Times New Roman"/>
          <w:b/>
          <w:bCs/>
          <w:sz w:val="24"/>
          <w:szCs w:val="24"/>
        </w:rPr>
        <w:t xml:space="preserve"> грн.</w:t>
      </w:r>
    </w:p>
    <w:p w14:paraId="4EDB401A" w14:textId="77777777" w:rsidR="00650E04" w:rsidRPr="00D37DEB" w:rsidRDefault="00650E04" w:rsidP="00650E04">
      <w:pPr>
        <w:tabs>
          <w:tab w:val="num" w:pos="993"/>
        </w:tabs>
        <w:spacing w:after="0" w:line="240" w:lineRule="auto"/>
        <w:jc w:val="both"/>
        <w:rPr>
          <w:rFonts w:ascii="Times New Roman" w:hAnsi="Times New Roman"/>
          <w:b/>
          <w:bCs/>
          <w:sz w:val="24"/>
          <w:szCs w:val="24"/>
        </w:rPr>
      </w:pPr>
    </w:p>
    <w:p w14:paraId="4C36F1CC" w14:textId="77777777" w:rsidR="00650E04" w:rsidRPr="00D37DEB" w:rsidRDefault="00650E04" w:rsidP="00650E04">
      <w:pPr>
        <w:pStyle w:val="a5"/>
        <w:numPr>
          <w:ilvl w:val="0"/>
          <w:numId w:val="41"/>
        </w:numPr>
        <w:spacing w:after="0" w:line="240" w:lineRule="auto"/>
        <w:ind w:left="0" w:firstLine="480"/>
        <w:jc w:val="both"/>
        <w:rPr>
          <w:rFonts w:ascii="Times New Roman" w:hAnsi="Times New Roman" w:cs="Times New Roman"/>
          <w:sz w:val="24"/>
          <w:szCs w:val="24"/>
        </w:rPr>
      </w:pPr>
      <w:r w:rsidRPr="00DF2BC3">
        <w:rPr>
          <w:rFonts w:ascii="Times New Roman" w:hAnsi="Times New Roman" w:cs="Times New Roman"/>
          <w:b/>
          <w:bCs/>
          <w:sz w:val="24"/>
          <w:szCs w:val="24"/>
        </w:rPr>
        <w:t>ГР.</w:t>
      </w:r>
      <w:r>
        <w:rPr>
          <w:rFonts w:ascii="Times New Roman" w:hAnsi="Times New Roman" w:cs="Times New Roman"/>
          <w:b/>
          <w:bCs/>
          <w:sz w:val="24"/>
          <w:szCs w:val="24"/>
        </w:rPr>
        <w:t xml:space="preserve"> </w:t>
      </w:r>
      <w:r w:rsidRPr="00DF2BC3">
        <w:rPr>
          <w:rFonts w:ascii="Times New Roman" w:hAnsi="Times New Roman" w:cs="Times New Roman"/>
          <w:b/>
          <w:bCs/>
          <w:sz w:val="24"/>
          <w:szCs w:val="24"/>
        </w:rPr>
        <w:t>ПЕР</w:t>
      </w:r>
      <w:r>
        <w:rPr>
          <w:rFonts w:ascii="Times New Roman" w:hAnsi="Times New Roman" w:cs="Times New Roman"/>
          <w:b/>
          <w:bCs/>
          <w:sz w:val="24"/>
          <w:szCs w:val="24"/>
        </w:rPr>
        <w:t>ОГУ</w:t>
      </w:r>
      <w:r w:rsidRPr="00DF2BC3">
        <w:rPr>
          <w:rFonts w:ascii="Times New Roman" w:hAnsi="Times New Roman" w:cs="Times New Roman"/>
          <w:b/>
          <w:bCs/>
          <w:sz w:val="24"/>
          <w:szCs w:val="24"/>
        </w:rPr>
        <w:t xml:space="preserve"> ВАСИЛ</w:t>
      </w:r>
      <w:r>
        <w:rPr>
          <w:rFonts w:ascii="Times New Roman" w:hAnsi="Times New Roman" w:cs="Times New Roman"/>
          <w:b/>
          <w:bCs/>
          <w:sz w:val="24"/>
          <w:szCs w:val="24"/>
        </w:rPr>
        <w:t>Ю</w:t>
      </w:r>
      <w:r w:rsidRPr="00DF2BC3">
        <w:rPr>
          <w:rFonts w:ascii="Times New Roman" w:hAnsi="Times New Roman" w:cs="Times New Roman"/>
          <w:b/>
          <w:bCs/>
          <w:sz w:val="24"/>
          <w:szCs w:val="24"/>
        </w:rPr>
        <w:t xml:space="preserve"> ІВАНОВИЧА</w:t>
      </w:r>
      <w:r w:rsidRPr="00DF2BC3">
        <w:rPr>
          <w:rFonts w:ascii="Times New Roman" w:hAnsi="Times New Roman" w:cs="Times New Roman"/>
          <w:sz w:val="24"/>
          <w:szCs w:val="24"/>
        </w:rPr>
        <w:t xml:space="preserve"> </w:t>
      </w:r>
      <w:r w:rsidRPr="005948F6">
        <w:rPr>
          <w:rFonts w:ascii="Times New Roman" w:hAnsi="Times New Roman" w:cs="Times New Roman"/>
          <w:b/>
          <w:sz w:val="24"/>
          <w:szCs w:val="24"/>
        </w:rPr>
        <w:t>(реєстраційний номер облікової картки платника податків та інших обов</w:t>
      </w:r>
      <w:r w:rsidRPr="005948F6">
        <w:rPr>
          <w:rFonts w:ascii="Times New Roman" w:hAnsi="Times New Roman" w:cs="Times New Roman"/>
          <w:b/>
          <w:sz w:val="24"/>
          <w:szCs w:val="24"/>
          <w:lang w:val="en-US"/>
        </w:rPr>
        <w:t>’</w:t>
      </w:r>
      <w:r w:rsidRPr="005948F6">
        <w:rPr>
          <w:rFonts w:ascii="Times New Roman" w:hAnsi="Times New Roman" w:cs="Times New Roman"/>
          <w:b/>
          <w:sz w:val="24"/>
          <w:szCs w:val="24"/>
        </w:rPr>
        <w:t>язкових  платежів 2227806230)</w:t>
      </w:r>
      <w:r>
        <w:rPr>
          <w:rFonts w:ascii="Times New Roman" w:hAnsi="Times New Roman" w:cs="Times New Roman"/>
          <w:sz w:val="24"/>
          <w:szCs w:val="24"/>
        </w:rPr>
        <w:t xml:space="preserve">  жителю </w:t>
      </w:r>
      <w:r w:rsidRPr="00DF2BC3">
        <w:rPr>
          <w:rFonts w:ascii="Times New Roman" w:hAnsi="Times New Roman" w:cs="Times New Roman"/>
          <w:sz w:val="24"/>
          <w:szCs w:val="24"/>
        </w:rPr>
        <w:t xml:space="preserve"> с. Верин, </w:t>
      </w:r>
      <w:r>
        <w:rPr>
          <w:rFonts w:ascii="Times New Roman" w:hAnsi="Times New Roman" w:cs="Times New Roman"/>
          <w:sz w:val="24"/>
          <w:szCs w:val="24"/>
        </w:rPr>
        <w:t xml:space="preserve">                   </w:t>
      </w:r>
      <w:r w:rsidRPr="00DF2BC3">
        <w:rPr>
          <w:rFonts w:ascii="Times New Roman" w:hAnsi="Times New Roman" w:cs="Times New Roman"/>
          <w:sz w:val="24"/>
          <w:szCs w:val="24"/>
        </w:rPr>
        <w:t>вул. Біласа і Данилишина,</w:t>
      </w:r>
      <w:r>
        <w:rPr>
          <w:rFonts w:ascii="Times New Roman" w:hAnsi="Times New Roman" w:cs="Times New Roman"/>
          <w:sz w:val="24"/>
          <w:szCs w:val="24"/>
        </w:rPr>
        <w:t xml:space="preserve"> буд. 8 </w:t>
      </w:r>
      <w:r w:rsidRPr="00D37DEB">
        <w:rPr>
          <w:rFonts w:ascii="Times New Roman" w:hAnsi="Times New Roman" w:cs="Times New Roman"/>
          <w:sz w:val="24"/>
          <w:szCs w:val="24"/>
        </w:rPr>
        <w:t>укласти</w:t>
      </w:r>
      <w:r>
        <w:rPr>
          <w:rFonts w:ascii="Times New Roman" w:hAnsi="Times New Roman" w:cs="Times New Roman"/>
          <w:sz w:val="24"/>
          <w:szCs w:val="24"/>
        </w:rPr>
        <w:t xml:space="preserve"> </w:t>
      </w:r>
      <w:r w:rsidRPr="00D37DEB">
        <w:rPr>
          <w:rFonts w:ascii="Times New Roman" w:hAnsi="Times New Roman" w:cs="Times New Roman"/>
          <w:sz w:val="24"/>
          <w:szCs w:val="24"/>
        </w:rPr>
        <w:t xml:space="preserve"> договір  оренди   з  Розвадівською  сільською  радою  на земельну ділянку площею </w:t>
      </w:r>
      <w:r>
        <w:rPr>
          <w:rFonts w:ascii="Times New Roman" w:hAnsi="Times New Roman" w:cs="Times New Roman"/>
          <w:sz w:val="24"/>
          <w:szCs w:val="24"/>
        </w:rPr>
        <w:t>0,0984</w:t>
      </w:r>
      <w:r w:rsidRPr="00D37DEB">
        <w:rPr>
          <w:rFonts w:ascii="Times New Roman" w:hAnsi="Times New Roman" w:cs="Times New Roman"/>
          <w:sz w:val="24"/>
          <w:szCs w:val="24"/>
        </w:rPr>
        <w:t xml:space="preserve"> га, кадастровий номер 462308</w:t>
      </w:r>
      <w:r>
        <w:rPr>
          <w:rFonts w:ascii="Times New Roman" w:hAnsi="Times New Roman" w:cs="Times New Roman"/>
          <w:sz w:val="24"/>
          <w:szCs w:val="24"/>
        </w:rPr>
        <w:t>18</w:t>
      </w:r>
      <w:r w:rsidRPr="00D37DEB">
        <w:rPr>
          <w:rFonts w:ascii="Times New Roman" w:hAnsi="Times New Roman" w:cs="Times New Roman"/>
          <w:sz w:val="24"/>
          <w:szCs w:val="24"/>
        </w:rPr>
        <w:t>00:</w:t>
      </w:r>
      <w:r>
        <w:rPr>
          <w:rFonts w:ascii="Times New Roman" w:hAnsi="Times New Roman" w:cs="Times New Roman"/>
          <w:sz w:val="24"/>
          <w:szCs w:val="24"/>
        </w:rPr>
        <w:t>04</w:t>
      </w:r>
      <w:r w:rsidRPr="00D37DEB">
        <w:rPr>
          <w:rFonts w:ascii="Times New Roman" w:hAnsi="Times New Roman" w:cs="Times New Roman"/>
          <w:sz w:val="24"/>
          <w:szCs w:val="24"/>
        </w:rPr>
        <w:t>:000:0</w:t>
      </w:r>
      <w:r>
        <w:rPr>
          <w:rFonts w:ascii="Times New Roman" w:hAnsi="Times New Roman" w:cs="Times New Roman"/>
          <w:sz w:val="24"/>
          <w:szCs w:val="24"/>
        </w:rPr>
        <w:t>312</w:t>
      </w:r>
      <w:r w:rsidRPr="00D37DEB">
        <w:rPr>
          <w:rFonts w:ascii="Times New Roman" w:hAnsi="Times New Roman" w:cs="Times New Roman"/>
          <w:sz w:val="24"/>
          <w:szCs w:val="24"/>
        </w:rPr>
        <w:t>, з видом цільового призна</w:t>
      </w:r>
      <w:r>
        <w:rPr>
          <w:rFonts w:ascii="Times New Roman" w:hAnsi="Times New Roman" w:cs="Times New Roman"/>
          <w:sz w:val="24"/>
          <w:szCs w:val="24"/>
        </w:rPr>
        <w:t xml:space="preserve">чення </w:t>
      </w:r>
      <w:r w:rsidRPr="00D37DEB">
        <w:rPr>
          <w:rFonts w:ascii="Times New Roman" w:hAnsi="Times New Roman" w:cs="Times New Roman"/>
          <w:sz w:val="24"/>
          <w:szCs w:val="24"/>
        </w:rPr>
        <w:t xml:space="preserve"> для іншого сільськогосподарського призначення  (Код КВЦПЗ – 01.13), категорія землі: землі сільськогосподарського призначення, яка розташована:  в  селі </w:t>
      </w:r>
      <w:r>
        <w:rPr>
          <w:rFonts w:ascii="Times New Roman" w:hAnsi="Times New Roman" w:cs="Times New Roman"/>
          <w:sz w:val="24"/>
          <w:szCs w:val="24"/>
        </w:rPr>
        <w:t>Верин</w:t>
      </w:r>
      <w:r w:rsidRPr="00D37DEB">
        <w:rPr>
          <w:rFonts w:ascii="Times New Roman" w:hAnsi="Times New Roman" w:cs="Times New Roman"/>
          <w:sz w:val="24"/>
          <w:szCs w:val="24"/>
        </w:rPr>
        <w:t xml:space="preserve">,  вулиця  </w:t>
      </w:r>
      <w:r>
        <w:rPr>
          <w:rFonts w:ascii="Times New Roman" w:hAnsi="Times New Roman" w:cs="Times New Roman"/>
          <w:sz w:val="24"/>
          <w:szCs w:val="24"/>
        </w:rPr>
        <w:t>Біласа і Данилишина</w:t>
      </w:r>
      <w:r w:rsidRPr="00D37DEB">
        <w:rPr>
          <w:rFonts w:ascii="Times New Roman" w:hAnsi="Times New Roman" w:cs="Times New Roman"/>
          <w:sz w:val="24"/>
          <w:szCs w:val="24"/>
        </w:rPr>
        <w:t xml:space="preserve">, </w:t>
      </w:r>
      <w:r>
        <w:rPr>
          <w:rFonts w:ascii="Times New Roman" w:hAnsi="Times New Roman" w:cs="Times New Roman"/>
          <w:sz w:val="24"/>
          <w:szCs w:val="24"/>
        </w:rPr>
        <w:t xml:space="preserve">65, </w:t>
      </w:r>
      <w:r w:rsidRPr="00D37DEB">
        <w:rPr>
          <w:rFonts w:ascii="Times New Roman" w:hAnsi="Times New Roman" w:cs="Times New Roman"/>
          <w:sz w:val="24"/>
          <w:szCs w:val="24"/>
        </w:rPr>
        <w:t xml:space="preserve"> Стрийського  району, Львівської  області  на  території</w:t>
      </w:r>
      <w:r w:rsidRPr="00D37DEB">
        <w:rPr>
          <w:rFonts w:ascii="Times New Roman" w:hAnsi="Times New Roman" w:cs="Times New Roman"/>
          <w:sz w:val="24"/>
          <w:szCs w:val="24"/>
          <w:lang w:val="en-US"/>
        </w:rPr>
        <w:t xml:space="preserve"> </w:t>
      </w:r>
      <w:r w:rsidRPr="00D37DEB">
        <w:rPr>
          <w:rFonts w:ascii="Times New Roman" w:hAnsi="Times New Roman" w:cs="Times New Roman"/>
          <w:sz w:val="24"/>
          <w:szCs w:val="24"/>
        </w:rPr>
        <w:t xml:space="preserve"> Розвадівської </w:t>
      </w:r>
      <w:r w:rsidRPr="00D37DEB">
        <w:rPr>
          <w:rFonts w:ascii="Times New Roman" w:hAnsi="Times New Roman" w:cs="Times New Roman"/>
          <w:sz w:val="24"/>
          <w:szCs w:val="24"/>
          <w:lang w:val="en-US"/>
        </w:rPr>
        <w:t xml:space="preserve"> </w:t>
      </w:r>
      <w:r w:rsidRPr="00D37DEB">
        <w:rPr>
          <w:rFonts w:ascii="Times New Roman" w:hAnsi="Times New Roman" w:cs="Times New Roman"/>
          <w:sz w:val="24"/>
          <w:szCs w:val="24"/>
        </w:rPr>
        <w:t>сільської  ради   та   зареєструвати  його  згідно чинного законодавства.</w:t>
      </w:r>
    </w:p>
    <w:p w14:paraId="72E6FC78" w14:textId="77777777" w:rsidR="00650E04" w:rsidRPr="00D37DEB" w:rsidRDefault="00650E04" w:rsidP="00650E04">
      <w:pPr>
        <w:pStyle w:val="a5"/>
        <w:spacing w:after="0" w:line="240" w:lineRule="auto"/>
        <w:ind w:left="709"/>
        <w:jc w:val="both"/>
        <w:rPr>
          <w:rFonts w:ascii="Times New Roman" w:hAnsi="Times New Roman" w:cs="Times New Roman"/>
          <w:sz w:val="24"/>
          <w:szCs w:val="24"/>
        </w:rPr>
      </w:pPr>
    </w:p>
    <w:p w14:paraId="22706DDF" w14:textId="77777777" w:rsidR="00650E04" w:rsidRPr="00D37DEB" w:rsidRDefault="00650E04" w:rsidP="00650E04">
      <w:pPr>
        <w:pStyle w:val="a5"/>
        <w:numPr>
          <w:ilvl w:val="0"/>
          <w:numId w:val="41"/>
        </w:numPr>
        <w:ind w:left="0" w:right="-284" w:firstLine="480"/>
        <w:jc w:val="both"/>
        <w:rPr>
          <w:rFonts w:ascii="Times New Roman" w:hAnsi="Times New Roman" w:cs="Times New Roman"/>
          <w:sz w:val="24"/>
          <w:szCs w:val="24"/>
        </w:rPr>
      </w:pPr>
      <w:r w:rsidRPr="00D37DEB">
        <w:rPr>
          <w:rFonts w:ascii="Times New Roman" w:hAnsi="Times New Roman" w:cs="Times New Roman"/>
          <w:sz w:val="24"/>
          <w:szCs w:val="24"/>
        </w:rPr>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4E33DB9A" w14:textId="77777777" w:rsidR="00650E04" w:rsidRPr="00D37DEB" w:rsidRDefault="00650E04" w:rsidP="00650E04">
      <w:pPr>
        <w:ind w:right="-284"/>
        <w:rPr>
          <w:rFonts w:ascii="Times New Roman" w:hAnsi="Times New Roman" w:cs="Times New Roman"/>
          <w:sz w:val="24"/>
          <w:szCs w:val="24"/>
        </w:rPr>
      </w:pPr>
    </w:p>
    <w:p w14:paraId="367C89BF" w14:textId="77777777" w:rsidR="00650E04" w:rsidRPr="00D37DEB" w:rsidRDefault="00650E04" w:rsidP="00650E04">
      <w:pPr>
        <w:ind w:right="-284"/>
        <w:rPr>
          <w:rFonts w:ascii="Times New Roman" w:hAnsi="Times New Roman" w:cs="Times New Roman"/>
          <w:sz w:val="24"/>
          <w:szCs w:val="24"/>
        </w:rPr>
      </w:pPr>
    </w:p>
    <w:p w14:paraId="62BD4651" w14:textId="77777777" w:rsidR="00650E04" w:rsidRPr="00D37DEB" w:rsidRDefault="00650E04" w:rsidP="00650E04">
      <w:pPr>
        <w:tabs>
          <w:tab w:val="left" w:pos="1890"/>
        </w:tabs>
        <w:rPr>
          <w:rFonts w:ascii="Times New Roman" w:hAnsi="Times New Roman"/>
        </w:rPr>
      </w:pPr>
      <w:r w:rsidRPr="00D37DEB">
        <w:rPr>
          <w:rFonts w:ascii="Times New Roman" w:hAnsi="Times New Roman" w:cs="Times New Roman"/>
          <w:sz w:val="24"/>
          <w:szCs w:val="24"/>
        </w:rPr>
        <w:t xml:space="preserve">                               </w:t>
      </w:r>
      <w:r w:rsidRPr="00D37DEB">
        <w:rPr>
          <w:rFonts w:ascii="Times New Roman" w:hAnsi="Times New Roman"/>
        </w:rPr>
        <w:t xml:space="preserve">Сільський  голова                    </w:t>
      </w:r>
      <w:r w:rsidRPr="00D37DEB">
        <w:rPr>
          <w:rFonts w:ascii="Times New Roman" w:hAnsi="Times New Roman"/>
          <w:lang w:val="en-US"/>
        </w:rPr>
        <w:t xml:space="preserve">       </w:t>
      </w:r>
      <w:r w:rsidRPr="00D37DEB">
        <w:rPr>
          <w:rFonts w:ascii="Times New Roman" w:hAnsi="Times New Roman"/>
        </w:rPr>
        <w:t xml:space="preserve">             Роман</w:t>
      </w:r>
      <w:r w:rsidRPr="00D37DEB">
        <w:rPr>
          <w:rFonts w:ascii="Times New Roman" w:hAnsi="Times New Roman"/>
          <w:lang w:val="en-US"/>
        </w:rPr>
        <w:t xml:space="preserve"> </w:t>
      </w:r>
      <w:r w:rsidRPr="00D37DEB">
        <w:rPr>
          <w:rFonts w:ascii="Times New Roman" w:hAnsi="Times New Roman"/>
        </w:rPr>
        <w:t xml:space="preserve"> СИДОР</w:t>
      </w:r>
    </w:p>
    <w:p w14:paraId="123F7AC7" w14:textId="77777777" w:rsidR="00650E04" w:rsidRPr="00D37DEB" w:rsidRDefault="00650E04" w:rsidP="00650E04">
      <w:pPr>
        <w:pStyle w:val="aa"/>
        <w:shd w:val="clear" w:color="auto" w:fill="FFFFFF"/>
        <w:spacing w:before="0" w:beforeAutospacing="0" w:after="0" w:afterAutospacing="0"/>
        <w:jc w:val="both"/>
        <w:rPr>
          <w:b/>
        </w:rPr>
      </w:pPr>
    </w:p>
    <w:p w14:paraId="2855E69B" w14:textId="77777777" w:rsidR="00650E04" w:rsidRDefault="00650E04" w:rsidP="00650E04">
      <w:pPr>
        <w:spacing w:after="0"/>
      </w:pPr>
    </w:p>
    <w:p w14:paraId="027C98A3" w14:textId="77777777" w:rsidR="00650E04" w:rsidRDefault="00650E04" w:rsidP="00650E04">
      <w:pPr>
        <w:spacing w:after="0"/>
      </w:pPr>
    </w:p>
    <w:p w14:paraId="00F84DE8" w14:textId="77777777" w:rsidR="00650E04" w:rsidRDefault="00650E04" w:rsidP="00650E04">
      <w:pPr>
        <w:spacing w:after="0"/>
      </w:pPr>
    </w:p>
    <w:p w14:paraId="50D16299" w14:textId="77777777" w:rsidR="00650E04" w:rsidRDefault="00650E04" w:rsidP="00650E04">
      <w:pPr>
        <w:spacing w:after="0"/>
      </w:pPr>
    </w:p>
    <w:p w14:paraId="0BC06397" w14:textId="77777777" w:rsidR="00650E04" w:rsidRDefault="00650E04" w:rsidP="00650E04">
      <w:pPr>
        <w:spacing w:after="0"/>
      </w:pPr>
    </w:p>
    <w:p w14:paraId="6EB960AF" w14:textId="77777777" w:rsidR="00650E04" w:rsidRDefault="00650E04" w:rsidP="00650E04">
      <w:pPr>
        <w:spacing w:after="0"/>
      </w:pPr>
    </w:p>
    <w:p w14:paraId="58BF08B1" w14:textId="77777777" w:rsidR="00650E04" w:rsidRDefault="00650E04" w:rsidP="00650E04">
      <w:pPr>
        <w:spacing w:after="0"/>
      </w:pPr>
    </w:p>
    <w:p w14:paraId="33BD5687" w14:textId="77777777" w:rsidR="00650E04" w:rsidRDefault="00650E04" w:rsidP="00650E04">
      <w:pPr>
        <w:spacing w:after="0"/>
      </w:pPr>
    </w:p>
    <w:p w14:paraId="01AD45EC" w14:textId="77777777" w:rsidR="00650E04" w:rsidRDefault="00650E04" w:rsidP="00650E04">
      <w:pPr>
        <w:spacing w:after="0"/>
      </w:pPr>
    </w:p>
    <w:p w14:paraId="6F603025" w14:textId="77777777" w:rsidR="00650E04" w:rsidRDefault="00650E04" w:rsidP="00650E04">
      <w:pPr>
        <w:spacing w:after="0"/>
      </w:pPr>
    </w:p>
    <w:p w14:paraId="5823EB3C" w14:textId="77777777" w:rsidR="00650E04" w:rsidRDefault="00650E04" w:rsidP="00650E04">
      <w:pPr>
        <w:spacing w:after="0"/>
      </w:pPr>
    </w:p>
    <w:p w14:paraId="75044E03" w14:textId="77777777" w:rsidR="00650E04" w:rsidRDefault="00650E04" w:rsidP="00650E04">
      <w:pPr>
        <w:spacing w:after="0"/>
      </w:pPr>
    </w:p>
    <w:p w14:paraId="4131B48A" w14:textId="77777777" w:rsidR="00650E04" w:rsidRDefault="00650E04" w:rsidP="00650E04">
      <w:pPr>
        <w:spacing w:after="0"/>
      </w:pPr>
    </w:p>
    <w:p w14:paraId="2AE7D7E5" w14:textId="77777777" w:rsidR="00650E04" w:rsidRDefault="00650E04" w:rsidP="00650E04">
      <w:pPr>
        <w:spacing w:after="0"/>
      </w:pPr>
    </w:p>
    <w:p w14:paraId="1B5223CA" w14:textId="77777777" w:rsidR="00650E04" w:rsidRDefault="00650E04" w:rsidP="00650E04">
      <w:pPr>
        <w:spacing w:after="0"/>
      </w:pPr>
    </w:p>
    <w:p w14:paraId="3933CDAE" w14:textId="77777777" w:rsidR="00650E04" w:rsidRDefault="00650E04" w:rsidP="00650E04">
      <w:pPr>
        <w:spacing w:after="0"/>
      </w:pPr>
    </w:p>
    <w:p w14:paraId="13666920" w14:textId="77777777" w:rsidR="00650E04" w:rsidRDefault="00650E04" w:rsidP="00650E04">
      <w:pPr>
        <w:spacing w:after="0"/>
      </w:pPr>
    </w:p>
    <w:p w14:paraId="5ADBAD17" w14:textId="77777777" w:rsidR="00650E04" w:rsidRDefault="00650E04" w:rsidP="00650E04">
      <w:pPr>
        <w:spacing w:after="0"/>
      </w:pPr>
    </w:p>
    <w:p w14:paraId="388C3B99" w14:textId="77777777" w:rsidR="00650E04" w:rsidRDefault="00650E04" w:rsidP="00650E04">
      <w:pPr>
        <w:spacing w:after="0"/>
      </w:pPr>
    </w:p>
    <w:p w14:paraId="76D73A2A" w14:textId="77777777" w:rsidR="00650E04" w:rsidRDefault="00650E04" w:rsidP="00650E04">
      <w:pPr>
        <w:spacing w:after="0"/>
      </w:pPr>
    </w:p>
    <w:p w14:paraId="39DF5871" w14:textId="77777777" w:rsidR="00650E04" w:rsidRPr="00F47CFD" w:rsidRDefault="00650E04" w:rsidP="00650E04">
      <w:pPr>
        <w:spacing w:after="0" w:line="240" w:lineRule="auto"/>
        <w:rPr>
          <w:noProof/>
          <w:lang w:eastAsia="uk-UA"/>
        </w:rPr>
      </w:pPr>
      <w:r w:rsidRPr="00C46DDD">
        <w:rPr>
          <w:rFonts w:ascii="Times New Roman" w:hAnsi="Times New Roman"/>
          <w:sz w:val="24"/>
        </w:rPr>
        <w:t xml:space="preserve">                                                                         </w:t>
      </w:r>
      <w:r w:rsidRPr="00F47CFD">
        <w:rPr>
          <w:noProof/>
          <w:lang w:eastAsia="uk-UA"/>
        </w:rPr>
        <w:drawing>
          <wp:inline distT="0" distB="0" distL="0" distR="0" wp14:anchorId="5E54B433" wp14:editId="7291F000">
            <wp:extent cx="571500" cy="762000"/>
            <wp:effectExtent l="0" t="0" r="0" b="0"/>
            <wp:docPr id="34" name="Рисунок 34"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4850B234" w14:textId="77777777" w:rsidR="00650E04" w:rsidRPr="00F47CFD" w:rsidRDefault="00650E04" w:rsidP="00650E04">
      <w:pPr>
        <w:spacing w:after="0" w:line="240" w:lineRule="auto"/>
        <w:rPr>
          <w:noProof/>
          <w:lang w:eastAsia="uk-UA"/>
        </w:rPr>
      </w:pPr>
      <w:r w:rsidRPr="00F47CFD">
        <w:rPr>
          <w:rFonts w:ascii="Times New Roman" w:hAnsi="Times New Roman"/>
          <w:sz w:val="24"/>
        </w:rPr>
        <w:t xml:space="preserve">        </w:t>
      </w:r>
    </w:p>
    <w:p w14:paraId="5AD155D9"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2BD74152"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7BF1B84F" w14:textId="77777777" w:rsidR="00650E04" w:rsidRPr="00F47CFD" w:rsidRDefault="00650E04" w:rsidP="00650E0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Сімдесят  восьма   </w:t>
      </w:r>
      <w:r w:rsidRPr="00F47CFD">
        <w:rPr>
          <w:rFonts w:ascii="Times New Roman" w:hAnsi="Times New Roman" w:cs="Times New Roman"/>
          <w:b/>
          <w:sz w:val="28"/>
          <w:szCs w:val="28"/>
        </w:rPr>
        <w:t>чергова  сесія  VIII скликання</w:t>
      </w:r>
    </w:p>
    <w:p w14:paraId="0338A085" w14:textId="77777777" w:rsidR="00650E04" w:rsidRPr="00F47CFD" w:rsidRDefault="00650E04" w:rsidP="00650E04">
      <w:pPr>
        <w:spacing w:after="0" w:line="240" w:lineRule="auto"/>
        <w:jc w:val="center"/>
        <w:rPr>
          <w:rFonts w:ascii="Times New Roman" w:hAnsi="Times New Roman" w:cs="Times New Roman"/>
          <w:b/>
          <w:sz w:val="28"/>
          <w:szCs w:val="28"/>
        </w:rPr>
      </w:pPr>
    </w:p>
    <w:p w14:paraId="2E72BE7F"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0302E01D" w14:textId="77777777" w:rsidR="00650E04" w:rsidRPr="00EA59E8" w:rsidRDefault="00650E04" w:rsidP="00650E04">
      <w:pPr>
        <w:pStyle w:val="aa"/>
        <w:shd w:val="clear" w:color="auto" w:fill="FFFFFF"/>
        <w:jc w:val="both"/>
        <w:rPr>
          <w:b/>
          <w:sz w:val="23"/>
          <w:szCs w:val="23"/>
        </w:rPr>
      </w:pPr>
      <w:r>
        <w:rPr>
          <w:b/>
          <w:sz w:val="23"/>
          <w:szCs w:val="23"/>
        </w:rPr>
        <w:t xml:space="preserve">28 </w:t>
      </w:r>
      <w:r w:rsidRPr="00F47CFD">
        <w:rPr>
          <w:b/>
          <w:sz w:val="23"/>
          <w:szCs w:val="23"/>
        </w:rPr>
        <w:t xml:space="preserve"> </w:t>
      </w:r>
      <w:r>
        <w:rPr>
          <w:b/>
          <w:sz w:val="23"/>
          <w:szCs w:val="23"/>
        </w:rPr>
        <w:t xml:space="preserve">травня  </w:t>
      </w:r>
      <w:r w:rsidRPr="00F47CFD">
        <w:rPr>
          <w:b/>
          <w:sz w:val="23"/>
          <w:szCs w:val="23"/>
        </w:rPr>
        <w:t>202</w:t>
      </w:r>
      <w:r>
        <w:rPr>
          <w:b/>
          <w:sz w:val="23"/>
          <w:szCs w:val="23"/>
        </w:rPr>
        <w:t>6 року</w:t>
      </w:r>
      <w:r>
        <w:rPr>
          <w:b/>
          <w:sz w:val="23"/>
          <w:szCs w:val="23"/>
        </w:rPr>
        <w:tab/>
      </w:r>
      <w:r>
        <w:rPr>
          <w:b/>
          <w:sz w:val="23"/>
          <w:szCs w:val="23"/>
        </w:rPr>
        <w:tab/>
        <w:t xml:space="preserve">           </w:t>
      </w:r>
      <w:r w:rsidRPr="00F47CFD">
        <w:rPr>
          <w:b/>
          <w:sz w:val="23"/>
          <w:szCs w:val="23"/>
        </w:rPr>
        <w:t xml:space="preserve"> с. Розвадів</w:t>
      </w:r>
      <w:r w:rsidRPr="00F47CFD">
        <w:rPr>
          <w:b/>
          <w:sz w:val="23"/>
          <w:szCs w:val="23"/>
        </w:rPr>
        <w:tab/>
      </w:r>
      <w:r>
        <w:rPr>
          <w:b/>
          <w:sz w:val="23"/>
          <w:szCs w:val="23"/>
        </w:rPr>
        <w:t xml:space="preserve">              </w:t>
      </w:r>
      <w:r w:rsidRPr="00F47CFD">
        <w:rPr>
          <w:b/>
          <w:sz w:val="23"/>
          <w:szCs w:val="23"/>
        </w:rPr>
        <w:tab/>
        <w:t xml:space="preserve">        </w:t>
      </w:r>
      <w:r>
        <w:rPr>
          <w:b/>
          <w:sz w:val="23"/>
          <w:szCs w:val="23"/>
        </w:rPr>
        <w:t xml:space="preserve">       </w:t>
      </w:r>
      <w:r w:rsidRPr="00F47CFD">
        <w:rPr>
          <w:b/>
          <w:sz w:val="23"/>
          <w:szCs w:val="23"/>
          <w:lang w:val="en-US"/>
        </w:rPr>
        <w:t xml:space="preserve"> </w:t>
      </w:r>
      <w:r w:rsidRPr="00F47CFD">
        <w:rPr>
          <w:b/>
          <w:sz w:val="23"/>
          <w:szCs w:val="23"/>
        </w:rPr>
        <w:t xml:space="preserve"> </w:t>
      </w:r>
      <w:r>
        <w:rPr>
          <w:b/>
          <w:sz w:val="23"/>
          <w:szCs w:val="23"/>
        </w:rPr>
        <w:t xml:space="preserve">           № 2433</w:t>
      </w:r>
    </w:p>
    <w:p w14:paraId="205C7814" w14:textId="77777777" w:rsidR="00650E04" w:rsidRPr="00D40BFF" w:rsidRDefault="00650E04" w:rsidP="00650E04">
      <w:pPr>
        <w:pStyle w:val="aa"/>
        <w:spacing w:before="0" w:beforeAutospacing="0" w:after="0" w:afterAutospacing="0"/>
        <w:rPr>
          <w:b/>
          <w:bCs/>
          <w:color w:val="000000" w:themeColor="text1"/>
        </w:rPr>
      </w:pPr>
      <w:r w:rsidRPr="00D40BFF">
        <w:rPr>
          <w:b/>
          <w:bCs/>
          <w:color w:val="000000" w:themeColor="text1"/>
          <w:lang w:val="en-US"/>
        </w:rPr>
        <w:t>“</w:t>
      </w:r>
      <w:r w:rsidRPr="00D40BFF">
        <w:rPr>
          <w:b/>
          <w:bCs/>
          <w:color w:val="000000" w:themeColor="text1"/>
        </w:rPr>
        <w:t xml:space="preserve">Про розгляд  </w:t>
      </w:r>
      <w:r>
        <w:rPr>
          <w:b/>
          <w:bCs/>
          <w:color w:val="000000" w:themeColor="text1"/>
        </w:rPr>
        <w:t>заяви гр. Дроба Володимира Ярославовича від 23.04.2026 року</w:t>
      </w:r>
    </w:p>
    <w:p w14:paraId="16774BF2" w14:textId="77777777" w:rsidR="00650E04" w:rsidRDefault="00650E04" w:rsidP="00650E04">
      <w:pPr>
        <w:pStyle w:val="aa"/>
        <w:spacing w:before="0" w:beforeAutospacing="0" w:after="0" w:afterAutospacing="0"/>
        <w:rPr>
          <w:b/>
        </w:rPr>
      </w:pPr>
      <w:r w:rsidRPr="00D40BFF">
        <w:rPr>
          <w:b/>
          <w:bCs/>
          <w:color w:val="000000" w:themeColor="text1"/>
        </w:rPr>
        <w:t xml:space="preserve">про надання в оренду земельної  ділянки  </w:t>
      </w:r>
      <w:r w:rsidRPr="00AD10ED">
        <w:rPr>
          <w:b/>
        </w:rPr>
        <w:t xml:space="preserve">площею 0,1286 га </w:t>
      </w:r>
    </w:p>
    <w:p w14:paraId="79A941A0" w14:textId="77777777" w:rsidR="00650E04" w:rsidRDefault="00650E04" w:rsidP="00650E04">
      <w:pPr>
        <w:pStyle w:val="aa"/>
        <w:spacing w:before="0" w:beforeAutospacing="0" w:after="0" w:afterAutospacing="0"/>
        <w:rPr>
          <w:b/>
        </w:rPr>
      </w:pPr>
      <w:r w:rsidRPr="00AD10ED">
        <w:rPr>
          <w:b/>
        </w:rPr>
        <w:t xml:space="preserve">кадастровий номер 4623081800:04:000:0311 вид цільового </w:t>
      </w:r>
    </w:p>
    <w:p w14:paraId="6D479899" w14:textId="77777777" w:rsidR="00650E04" w:rsidRDefault="00650E04" w:rsidP="00650E04">
      <w:pPr>
        <w:pStyle w:val="aa"/>
        <w:spacing w:before="0" w:beforeAutospacing="0" w:after="0" w:afterAutospacing="0"/>
        <w:rPr>
          <w:b/>
        </w:rPr>
      </w:pPr>
      <w:r w:rsidRPr="00AD10ED">
        <w:rPr>
          <w:b/>
        </w:rPr>
        <w:t>призначення для іншого сільськогосподарського призначення</w:t>
      </w:r>
    </w:p>
    <w:p w14:paraId="6EB620FD" w14:textId="77777777" w:rsidR="00650E04" w:rsidRDefault="00650E04" w:rsidP="00650E04">
      <w:pPr>
        <w:pStyle w:val="aa"/>
        <w:spacing w:before="0" w:beforeAutospacing="0" w:after="0" w:afterAutospacing="0"/>
        <w:rPr>
          <w:b/>
        </w:rPr>
      </w:pPr>
      <w:r w:rsidRPr="00AD10ED">
        <w:rPr>
          <w:b/>
        </w:rPr>
        <w:t xml:space="preserve">(Код згідно КВЦПЗ - 01.13), категорія земель: землі </w:t>
      </w:r>
    </w:p>
    <w:p w14:paraId="5C1C6A0B" w14:textId="77777777" w:rsidR="00650E04" w:rsidRDefault="00650E04" w:rsidP="00650E04">
      <w:pPr>
        <w:pStyle w:val="aa"/>
        <w:spacing w:before="0" w:beforeAutospacing="0" w:after="0" w:afterAutospacing="0"/>
        <w:rPr>
          <w:b/>
          <w:bCs/>
          <w:color w:val="000000" w:themeColor="text1"/>
        </w:rPr>
      </w:pPr>
      <w:r w:rsidRPr="00AD10ED">
        <w:rPr>
          <w:b/>
        </w:rPr>
        <w:t>сільськогосподарського призначення</w:t>
      </w:r>
      <w:r w:rsidRPr="00AD10ED">
        <w:rPr>
          <w:b/>
          <w:bCs/>
          <w:color w:val="000000" w:themeColor="text1"/>
        </w:rPr>
        <w:t xml:space="preserve"> </w:t>
      </w:r>
      <w:r w:rsidRPr="00D40BFF">
        <w:rPr>
          <w:b/>
          <w:bCs/>
          <w:color w:val="000000" w:themeColor="text1"/>
        </w:rPr>
        <w:t>за  місцем розташування:</w:t>
      </w:r>
      <w:r>
        <w:rPr>
          <w:b/>
          <w:bCs/>
          <w:color w:val="000000" w:themeColor="text1"/>
        </w:rPr>
        <w:t xml:space="preserve"> </w:t>
      </w:r>
    </w:p>
    <w:p w14:paraId="491D03A2" w14:textId="77777777" w:rsidR="00650E04" w:rsidRPr="006D2018" w:rsidRDefault="00650E04" w:rsidP="00650E04">
      <w:pPr>
        <w:pStyle w:val="aa"/>
        <w:spacing w:before="0" w:beforeAutospacing="0" w:after="0" w:afterAutospacing="0"/>
        <w:rPr>
          <w:b/>
        </w:rPr>
      </w:pPr>
      <w:r w:rsidRPr="00AD10ED">
        <w:rPr>
          <w:b/>
        </w:rPr>
        <w:t xml:space="preserve">село Верин, вулиця Біласа </w:t>
      </w:r>
      <w:r>
        <w:rPr>
          <w:b/>
        </w:rPr>
        <w:t xml:space="preserve"> </w:t>
      </w:r>
      <w:r w:rsidRPr="00AD10ED">
        <w:rPr>
          <w:b/>
        </w:rPr>
        <w:t>і</w:t>
      </w:r>
      <w:r>
        <w:rPr>
          <w:b/>
        </w:rPr>
        <w:t xml:space="preserve"> </w:t>
      </w:r>
      <w:r w:rsidRPr="00AD10ED">
        <w:rPr>
          <w:b/>
        </w:rPr>
        <w:t xml:space="preserve"> Данилишина, 65-а</w:t>
      </w:r>
      <w:r w:rsidRPr="00D40BFF">
        <w:rPr>
          <w:b/>
          <w:bCs/>
          <w:color w:val="000000" w:themeColor="text1"/>
        </w:rPr>
        <w:t xml:space="preserve"> </w:t>
      </w:r>
    </w:p>
    <w:p w14:paraId="79213D4F" w14:textId="77777777" w:rsidR="00650E04" w:rsidRDefault="00650E04" w:rsidP="00650E04">
      <w:pPr>
        <w:pStyle w:val="aa"/>
        <w:spacing w:before="0" w:beforeAutospacing="0" w:after="0" w:afterAutospacing="0"/>
        <w:rPr>
          <w:b/>
          <w:bCs/>
          <w:color w:val="000000" w:themeColor="text1"/>
        </w:rPr>
      </w:pPr>
      <w:r w:rsidRPr="00D40BFF">
        <w:rPr>
          <w:b/>
          <w:bCs/>
          <w:color w:val="000000" w:themeColor="text1"/>
        </w:rPr>
        <w:t>Стрийського</w:t>
      </w:r>
      <w:r>
        <w:rPr>
          <w:b/>
          <w:bCs/>
          <w:color w:val="000000" w:themeColor="text1"/>
        </w:rPr>
        <w:t xml:space="preserve"> </w:t>
      </w:r>
      <w:r w:rsidRPr="00D40BFF">
        <w:rPr>
          <w:b/>
          <w:bCs/>
          <w:color w:val="000000" w:themeColor="text1"/>
        </w:rPr>
        <w:t xml:space="preserve"> району, Львівської області</w:t>
      </w:r>
      <w:r>
        <w:rPr>
          <w:b/>
          <w:bCs/>
          <w:color w:val="000000" w:themeColor="text1"/>
        </w:rPr>
        <w:t xml:space="preserve"> на території </w:t>
      </w:r>
    </w:p>
    <w:p w14:paraId="0B39E947" w14:textId="77777777" w:rsidR="00650E04" w:rsidRPr="006D2018" w:rsidRDefault="00650E04" w:rsidP="00650E04">
      <w:pPr>
        <w:pStyle w:val="aa"/>
        <w:spacing w:before="0" w:beforeAutospacing="0" w:after="0" w:afterAutospacing="0"/>
        <w:rPr>
          <w:b/>
          <w:bCs/>
          <w:color w:val="000000" w:themeColor="text1"/>
        </w:rPr>
      </w:pPr>
      <w:r>
        <w:rPr>
          <w:b/>
          <w:bCs/>
          <w:color w:val="000000" w:themeColor="text1"/>
        </w:rPr>
        <w:t>Розвадівської  сільської  ради</w:t>
      </w:r>
      <w:r w:rsidRPr="00D40BFF">
        <w:rPr>
          <w:b/>
          <w:bCs/>
          <w:color w:val="000000" w:themeColor="text1"/>
          <w:lang w:val="en-US"/>
        </w:rPr>
        <w:t>”</w:t>
      </w:r>
    </w:p>
    <w:p w14:paraId="47B6F9B9" w14:textId="77777777" w:rsidR="00650E04" w:rsidRPr="001F395C" w:rsidRDefault="00650E04" w:rsidP="00650E04">
      <w:pPr>
        <w:pStyle w:val="aa"/>
        <w:spacing w:before="0" w:beforeAutospacing="0" w:after="0" w:afterAutospacing="0"/>
        <w:rPr>
          <w:color w:val="000000" w:themeColor="text1"/>
        </w:rPr>
      </w:pPr>
    </w:p>
    <w:p w14:paraId="5196F922" w14:textId="77777777" w:rsidR="00650E04" w:rsidRDefault="00650E04" w:rsidP="00650E04">
      <w:pPr>
        <w:spacing w:after="0" w:line="240" w:lineRule="auto"/>
        <w:ind w:firstLine="872"/>
        <w:jc w:val="both"/>
        <w:rPr>
          <w:rFonts w:ascii="Times New Roman" w:hAnsi="Times New Roman" w:cs="Times New Roman"/>
          <w:color w:val="000000" w:themeColor="text1"/>
          <w:sz w:val="24"/>
          <w:szCs w:val="24"/>
        </w:rPr>
      </w:pPr>
      <w:r w:rsidRPr="00214CCD">
        <w:rPr>
          <w:rFonts w:ascii="Times New Roman" w:hAnsi="Times New Roman" w:cs="Times New Roman"/>
          <w:color w:val="000000" w:themeColor="text1"/>
          <w:sz w:val="24"/>
          <w:szCs w:val="24"/>
        </w:rPr>
        <w:t xml:space="preserve">Розглянувши </w:t>
      </w:r>
      <w:r>
        <w:rPr>
          <w:rFonts w:ascii="Times New Roman" w:hAnsi="Times New Roman" w:cs="Times New Roman"/>
          <w:color w:val="000000" w:themeColor="text1"/>
          <w:sz w:val="24"/>
          <w:szCs w:val="24"/>
        </w:rPr>
        <w:t xml:space="preserve"> заяву  </w:t>
      </w:r>
      <w:r>
        <w:rPr>
          <w:rFonts w:ascii="Times New Roman" w:hAnsi="Times New Roman" w:cs="Times New Roman"/>
          <w:b/>
          <w:color w:val="000000" w:themeColor="text1"/>
          <w:sz w:val="24"/>
          <w:szCs w:val="24"/>
        </w:rPr>
        <w:t>гр</w:t>
      </w:r>
      <w:r w:rsidRPr="00F52C37">
        <w:rPr>
          <w:rFonts w:ascii="Times New Roman" w:hAnsi="Times New Roman" w:cs="Times New Roman"/>
          <w:b/>
          <w:color w:val="000000" w:themeColor="text1"/>
          <w:sz w:val="24"/>
          <w:szCs w:val="24"/>
        </w:rPr>
        <w:t>.</w:t>
      </w:r>
      <w:r>
        <w:rPr>
          <w:rFonts w:ascii="Times New Roman" w:hAnsi="Times New Roman" w:cs="Times New Roman"/>
          <w:b/>
          <w:color w:val="000000" w:themeColor="text1"/>
          <w:sz w:val="24"/>
          <w:szCs w:val="24"/>
        </w:rPr>
        <w:t xml:space="preserve"> </w:t>
      </w:r>
      <w:r w:rsidRPr="00F52C37">
        <w:rPr>
          <w:rFonts w:ascii="Times New Roman" w:hAnsi="Times New Roman" w:cs="Times New Roman"/>
          <w:b/>
          <w:color w:val="000000" w:themeColor="text1"/>
          <w:sz w:val="24"/>
          <w:szCs w:val="24"/>
        </w:rPr>
        <w:t>ДРОБ</w:t>
      </w:r>
      <w:r>
        <w:rPr>
          <w:rFonts w:ascii="Times New Roman" w:hAnsi="Times New Roman" w:cs="Times New Roman"/>
          <w:b/>
          <w:color w:val="000000" w:themeColor="text1"/>
          <w:sz w:val="24"/>
          <w:szCs w:val="24"/>
        </w:rPr>
        <w:t xml:space="preserve">А </w:t>
      </w:r>
      <w:r w:rsidRPr="00F52C37">
        <w:rPr>
          <w:rFonts w:ascii="Times New Roman" w:hAnsi="Times New Roman" w:cs="Times New Roman"/>
          <w:b/>
          <w:color w:val="000000" w:themeColor="text1"/>
          <w:sz w:val="24"/>
          <w:szCs w:val="24"/>
        </w:rPr>
        <w:t xml:space="preserve"> ВОЛОДИМИРА ЯРОСЛАВОВИЧА</w:t>
      </w:r>
      <w:r>
        <w:rPr>
          <w:rFonts w:ascii="Times New Roman" w:hAnsi="Times New Roman" w:cs="Times New Roman"/>
          <w:color w:val="000000" w:themeColor="text1"/>
          <w:sz w:val="24"/>
          <w:szCs w:val="24"/>
        </w:rPr>
        <w:t xml:space="preserve">, </w:t>
      </w:r>
      <w:r>
        <w:rPr>
          <w:rFonts w:ascii="Times New Roman" w:hAnsi="Times New Roman" w:cs="Times New Roman"/>
          <w:sz w:val="24"/>
          <w:szCs w:val="24"/>
        </w:rPr>
        <w:t>(</w:t>
      </w:r>
      <w:r w:rsidRPr="00E46147">
        <w:rPr>
          <w:rFonts w:ascii="Times New Roman" w:hAnsi="Times New Roman" w:cs="Times New Roman"/>
          <w:b/>
          <w:sz w:val="24"/>
          <w:szCs w:val="24"/>
        </w:rPr>
        <w:t>Картка фізичної особи</w:t>
      </w:r>
      <w:r>
        <w:rPr>
          <w:rFonts w:ascii="Times New Roman" w:hAnsi="Times New Roman" w:cs="Times New Roman"/>
          <w:b/>
          <w:sz w:val="24"/>
          <w:szCs w:val="24"/>
        </w:rPr>
        <w:t xml:space="preserve"> </w:t>
      </w:r>
      <w:r w:rsidRPr="00E46147">
        <w:rPr>
          <w:rFonts w:ascii="Times New Roman" w:hAnsi="Times New Roman" w:cs="Times New Roman"/>
          <w:b/>
          <w:sz w:val="24"/>
          <w:szCs w:val="24"/>
        </w:rPr>
        <w:t xml:space="preserve">- платника податків </w:t>
      </w:r>
      <w:r>
        <w:rPr>
          <w:rFonts w:ascii="Times New Roman" w:hAnsi="Times New Roman" w:cs="Times New Roman"/>
          <w:b/>
          <w:sz w:val="24"/>
          <w:szCs w:val="24"/>
        </w:rPr>
        <w:t>2467913938),</w:t>
      </w:r>
      <w:r w:rsidRPr="00214CCD">
        <w:rPr>
          <w:rFonts w:ascii="Times New Roman" w:hAnsi="Times New Roman" w:cs="Times New Roman"/>
          <w:sz w:val="24"/>
          <w:szCs w:val="24"/>
        </w:rPr>
        <w:t xml:space="preserve"> </w:t>
      </w:r>
      <w:r>
        <w:rPr>
          <w:rFonts w:ascii="Times New Roman" w:hAnsi="Times New Roman" w:cs="Times New Roman"/>
          <w:sz w:val="24"/>
          <w:szCs w:val="24"/>
        </w:rPr>
        <w:t xml:space="preserve">місце проживання зареєстроване  за адресою: місто Львів, вулиця Володимира Великого, будинок 95, квартира 79 </w:t>
      </w:r>
      <w:r>
        <w:rPr>
          <w:rFonts w:ascii="Times New Roman" w:hAnsi="Times New Roman" w:cs="Times New Roman"/>
          <w:b/>
          <w:sz w:val="24"/>
          <w:szCs w:val="24"/>
        </w:rPr>
        <w:t xml:space="preserve"> </w:t>
      </w:r>
      <w:r w:rsidRPr="00214CCD">
        <w:rPr>
          <w:rFonts w:ascii="Times New Roman" w:hAnsi="Times New Roman" w:cs="Times New Roman"/>
          <w:color w:val="000000" w:themeColor="text1"/>
          <w:sz w:val="24"/>
          <w:szCs w:val="24"/>
        </w:rPr>
        <w:t xml:space="preserve"> про  надання  в оренду земельної ділянки  площею </w:t>
      </w:r>
      <w:r>
        <w:rPr>
          <w:rFonts w:ascii="Times New Roman" w:hAnsi="Times New Roman" w:cs="Times New Roman"/>
          <w:color w:val="000000" w:themeColor="text1"/>
          <w:sz w:val="24"/>
          <w:szCs w:val="24"/>
        </w:rPr>
        <w:t>0,1286</w:t>
      </w:r>
      <w:r w:rsidRPr="00214CCD">
        <w:rPr>
          <w:rFonts w:ascii="Times New Roman" w:hAnsi="Times New Roman" w:cs="Times New Roman"/>
          <w:color w:val="000000" w:themeColor="text1"/>
          <w:sz w:val="24"/>
          <w:szCs w:val="24"/>
        </w:rPr>
        <w:t xml:space="preserve"> га, кадастровий номер 462308</w:t>
      </w:r>
      <w:r>
        <w:rPr>
          <w:rFonts w:ascii="Times New Roman" w:hAnsi="Times New Roman" w:cs="Times New Roman"/>
          <w:color w:val="000000" w:themeColor="text1"/>
          <w:sz w:val="24"/>
          <w:szCs w:val="24"/>
        </w:rPr>
        <w:t>18</w:t>
      </w:r>
      <w:r w:rsidRPr="00214CCD">
        <w:rPr>
          <w:rFonts w:ascii="Times New Roman" w:hAnsi="Times New Roman" w:cs="Times New Roman"/>
          <w:color w:val="000000" w:themeColor="text1"/>
          <w:sz w:val="24"/>
          <w:szCs w:val="24"/>
        </w:rPr>
        <w:t>00:0</w:t>
      </w:r>
      <w:r>
        <w:rPr>
          <w:rFonts w:ascii="Times New Roman" w:hAnsi="Times New Roman" w:cs="Times New Roman"/>
          <w:color w:val="000000" w:themeColor="text1"/>
          <w:sz w:val="24"/>
          <w:szCs w:val="24"/>
        </w:rPr>
        <w:t>4</w:t>
      </w:r>
      <w:r w:rsidRPr="00214CCD">
        <w:rPr>
          <w:rFonts w:ascii="Times New Roman" w:hAnsi="Times New Roman" w:cs="Times New Roman"/>
          <w:color w:val="000000" w:themeColor="text1"/>
          <w:sz w:val="24"/>
          <w:szCs w:val="24"/>
        </w:rPr>
        <w:t>:000:0</w:t>
      </w:r>
      <w:r>
        <w:rPr>
          <w:rFonts w:ascii="Times New Roman" w:hAnsi="Times New Roman" w:cs="Times New Roman"/>
          <w:color w:val="000000" w:themeColor="text1"/>
          <w:sz w:val="24"/>
          <w:szCs w:val="24"/>
        </w:rPr>
        <w:t>311 з видом цільового призначення</w:t>
      </w:r>
      <w:r w:rsidRPr="00214CCD">
        <w:rPr>
          <w:rFonts w:ascii="Times New Roman" w:hAnsi="Times New Roman" w:cs="Times New Roman"/>
          <w:color w:val="000000" w:themeColor="text1"/>
          <w:sz w:val="24"/>
          <w:szCs w:val="24"/>
        </w:rPr>
        <w:t xml:space="preserve"> </w:t>
      </w:r>
      <w:r>
        <w:rPr>
          <w:rFonts w:ascii="Times New Roman" w:hAnsi="Times New Roman" w:cs="Times New Roman"/>
          <w:sz w:val="24"/>
          <w:szCs w:val="24"/>
        </w:rPr>
        <w:t>для іншого сільськогосподарського призначення</w:t>
      </w:r>
      <w:r w:rsidRPr="00214CCD">
        <w:rPr>
          <w:rFonts w:ascii="Times New Roman" w:hAnsi="Times New Roman" w:cs="Times New Roman"/>
          <w:color w:val="000000" w:themeColor="text1"/>
          <w:sz w:val="24"/>
          <w:szCs w:val="24"/>
        </w:rPr>
        <w:t xml:space="preserve"> (Код КВЦПЗ – </w:t>
      </w:r>
      <w:r>
        <w:rPr>
          <w:rFonts w:ascii="Times New Roman" w:hAnsi="Times New Roman" w:cs="Times New Roman"/>
          <w:color w:val="000000" w:themeColor="text1"/>
          <w:sz w:val="24"/>
          <w:szCs w:val="24"/>
        </w:rPr>
        <w:t>01.13</w:t>
      </w:r>
      <w:r w:rsidRPr="00214CCD">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категорія земель: землі сільськогосподарського призначення,</w:t>
      </w:r>
      <w:r w:rsidRPr="00214CCD">
        <w:rPr>
          <w:rFonts w:ascii="Times New Roman" w:hAnsi="Times New Roman" w:cs="Times New Roman"/>
          <w:color w:val="000000" w:themeColor="text1"/>
          <w:sz w:val="24"/>
          <w:szCs w:val="24"/>
        </w:rPr>
        <w:t xml:space="preserve"> яка знаходиться в </w:t>
      </w:r>
      <w:r>
        <w:rPr>
          <w:rFonts w:ascii="Times New Roman" w:hAnsi="Times New Roman" w:cs="Times New Roman"/>
          <w:color w:val="000000" w:themeColor="text1"/>
          <w:sz w:val="24"/>
          <w:szCs w:val="24"/>
        </w:rPr>
        <w:t xml:space="preserve">                </w:t>
      </w:r>
      <w:r w:rsidRPr="00214CCD">
        <w:rPr>
          <w:rFonts w:ascii="Times New Roman" w:hAnsi="Times New Roman" w:cs="Times New Roman"/>
          <w:color w:val="000000" w:themeColor="text1"/>
          <w:sz w:val="24"/>
          <w:szCs w:val="24"/>
        </w:rPr>
        <w:t xml:space="preserve">с. </w:t>
      </w:r>
      <w:r>
        <w:rPr>
          <w:rFonts w:ascii="Times New Roman" w:hAnsi="Times New Roman" w:cs="Times New Roman"/>
          <w:color w:val="000000" w:themeColor="text1"/>
          <w:sz w:val="24"/>
          <w:szCs w:val="24"/>
        </w:rPr>
        <w:t>Верин</w:t>
      </w:r>
      <w:r w:rsidRPr="00214CCD">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вул. Біласа і Данилишина, 65-а,</w:t>
      </w:r>
      <w:r w:rsidRPr="00214CCD">
        <w:rPr>
          <w:rFonts w:ascii="Times New Roman" w:hAnsi="Times New Roman" w:cs="Times New Roman"/>
          <w:color w:val="000000" w:themeColor="text1"/>
          <w:sz w:val="24"/>
          <w:szCs w:val="24"/>
        </w:rPr>
        <w:t xml:space="preserve"> Стрийського </w:t>
      </w:r>
      <w:r>
        <w:rPr>
          <w:rFonts w:ascii="Times New Roman" w:hAnsi="Times New Roman" w:cs="Times New Roman"/>
          <w:color w:val="000000" w:themeColor="text1"/>
          <w:sz w:val="24"/>
          <w:szCs w:val="24"/>
        </w:rPr>
        <w:t xml:space="preserve"> </w:t>
      </w:r>
      <w:r w:rsidRPr="00214CCD">
        <w:rPr>
          <w:rFonts w:ascii="Times New Roman" w:hAnsi="Times New Roman" w:cs="Times New Roman"/>
          <w:color w:val="000000" w:themeColor="text1"/>
          <w:sz w:val="24"/>
          <w:szCs w:val="24"/>
        </w:rPr>
        <w:t>району, Львівської області</w:t>
      </w:r>
      <w:r>
        <w:rPr>
          <w:rFonts w:ascii="Times New Roman" w:hAnsi="Times New Roman" w:cs="Times New Roman"/>
          <w:color w:val="000000" w:themeColor="text1"/>
          <w:sz w:val="24"/>
          <w:szCs w:val="24"/>
        </w:rPr>
        <w:t xml:space="preserve"> </w:t>
      </w:r>
      <w:r w:rsidRPr="00214CCD">
        <w:rPr>
          <w:rFonts w:ascii="Times New Roman" w:hAnsi="Times New Roman" w:cs="Times New Roman"/>
          <w:color w:val="000000" w:themeColor="text1"/>
          <w:sz w:val="24"/>
          <w:szCs w:val="24"/>
        </w:rPr>
        <w:t xml:space="preserve"> на</w:t>
      </w:r>
      <w:r>
        <w:rPr>
          <w:rFonts w:ascii="Times New Roman" w:hAnsi="Times New Roman" w:cs="Times New Roman"/>
          <w:color w:val="000000" w:themeColor="text1"/>
          <w:sz w:val="24"/>
          <w:szCs w:val="24"/>
        </w:rPr>
        <w:t xml:space="preserve"> </w:t>
      </w:r>
      <w:r w:rsidRPr="00214CCD">
        <w:rPr>
          <w:rFonts w:ascii="Times New Roman" w:hAnsi="Times New Roman" w:cs="Times New Roman"/>
          <w:color w:val="000000" w:themeColor="text1"/>
          <w:sz w:val="24"/>
          <w:szCs w:val="24"/>
        </w:rPr>
        <w:t xml:space="preserve"> території </w:t>
      </w:r>
      <w:r>
        <w:rPr>
          <w:rFonts w:ascii="Times New Roman" w:hAnsi="Times New Roman" w:cs="Times New Roman"/>
          <w:color w:val="000000" w:themeColor="text1"/>
          <w:sz w:val="24"/>
          <w:szCs w:val="24"/>
        </w:rPr>
        <w:t xml:space="preserve"> </w:t>
      </w:r>
      <w:r w:rsidRPr="00214CCD">
        <w:rPr>
          <w:rFonts w:ascii="Times New Roman" w:hAnsi="Times New Roman" w:cs="Times New Roman"/>
          <w:color w:val="000000" w:themeColor="text1"/>
          <w:sz w:val="24"/>
          <w:szCs w:val="24"/>
        </w:rPr>
        <w:t xml:space="preserve">Розвадівської </w:t>
      </w:r>
      <w:r>
        <w:rPr>
          <w:rFonts w:ascii="Times New Roman" w:hAnsi="Times New Roman" w:cs="Times New Roman"/>
          <w:color w:val="000000" w:themeColor="text1"/>
          <w:sz w:val="24"/>
          <w:szCs w:val="24"/>
        </w:rPr>
        <w:t xml:space="preserve"> </w:t>
      </w:r>
      <w:r w:rsidRPr="00214CCD">
        <w:rPr>
          <w:rFonts w:ascii="Times New Roman" w:hAnsi="Times New Roman" w:cs="Times New Roman"/>
          <w:color w:val="000000" w:themeColor="text1"/>
          <w:sz w:val="24"/>
          <w:szCs w:val="24"/>
        </w:rPr>
        <w:t>сільської</w:t>
      </w:r>
      <w:r>
        <w:rPr>
          <w:rFonts w:ascii="Times New Roman" w:hAnsi="Times New Roman" w:cs="Times New Roman"/>
          <w:color w:val="000000" w:themeColor="text1"/>
          <w:sz w:val="24"/>
          <w:szCs w:val="24"/>
        </w:rPr>
        <w:t xml:space="preserve"> </w:t>
      </w:r>
      <w:r w:rsidRPr="00214CCD">
        <w:rPr>
          <w:rFonts w:ascii="Times New Roman" w:hAnsi="Times New Roman" w:cs="Times New Roman"/>
          <w:color w:val="000000" w:themeColor="text1"/>
          <w:sz w:val="24"/>
          <w:szCs w:val="24"/>
        </w:rPr>
        <w:t xml:space="preserve"> ради, керуючись  ст. ст. 12, </w:t>
      </w:r>
      <w:r>
        <w:rPr>
          <w:rFonts w:ascii="Times New Roman" w:hAnsi="Times New Roman" w:cs="Times New Roman"/>
          <w:color w:val="000000" w:themeColor="text1"/>
          <w:sz w:val="24"/>
          <w:szCs w:val="24"/>
        </w:rPr>
        <w:t>93,</w:t>
      </w:r>
      <w:r w:rsidRPr="00214CCD">
        <w:rPr>
          <w:rFonts w:ascii="Times New Roman" w:hAnsi="Times New Roman" w:cs="Times New Roman"/>
          <w:color w:val="000000" w:themeColor="text1"/>
          <w:sz w:val="24"/>
          <w:szCs w:val="24"/>
        </w:rPr>
        <w:t xml:space="preserve">122-124, 186 Земельного кодексу України, Законом України «Про оренду землі», </w:t>
      </w:r>
      <w:r w:rsidRPr="00214CCD">
        <w:rPr>
          <w:rFonts w:ascii="Times New Roman" w:hAnsi="Times New Roman" w:cs="Times New Roman"/>
          <w:color w:val="000000" w:themeColor="text1"/>
          <w:sz w:val="24"/>
          <w:szCs w:val="24"/>
          <w:lang w:eastAsia="uk-UA"/>
        </w:rPr>
        <w:t xml:space="preserve">Законом України «Про </w:t>
      </w:r>
      <w:r w:rsidRPr="00214CCD">
        <w:rPr>
          <w:rFonts w:ascii="Times New Roman" w:hAnsi="Times New Roman" w:cs="Times New Roman"/>
          <w:color w:val="000000" w:themeColor="text1"/>
          <w:sz w:val="24"/>
          <w:szCs w:val="24"/>
          <w:shd w:val="clear" w:color="auto" w:fill="FFFFFF"/>
        </w:rPr>
        <w:t>внесення змін до деяких законодавчих актів України щодо вдосконалення системи управління та дерегуляції у сфері земельних відносин</w:t>
      </w:r>
      <w:r w:rsidRPr="00214CCD">
        <w:rPr>
          <w:rFonts w:ascii="Times New Roman" w:hAnsi="Times New Roman" w:cs="Times New Roman"/>
          <w:color w:val="000000" w:themeColor="text1"/>
          <w:sz w:val="24"/>
          <w:szCs w:val="24"/>
          <w:lang w:eastAsia="uk-UA"/>
        </w:rPr>
        <w:t xml:space="preserve">» №1423-ІХ від 28.04.2021р., </w:t>
      </w:r>
      <w:r w:rsidRPr="00214CCD">
        <w:rPr>
          <w:rFonts w:ascii="Times New Roman" w:hAnsi="Times New Roman" w:cs="Times New Roman"/>
          <w:color w:val="000000" w:themeColor="text1"/>
          <w:sz w:val="24"/>
          <w:szCs w:val="24"/>
        </w:rPr>
        <w:t xml:space="preserve">ст.26, 59 Закону України «Про місцеве самоврядування в Україні», </w:t>
      </w:r>
      <w:r>
        <w:rPr>
          <w:rFonts w:ascii="Times New Roman" w:eastAsia="Times New Roman" w:hAnsi="Times New Roman" w:cs="Times New Roman"/>
          <w:color w:val="000000" w:themeColor="text1"/>
          <w:sz w:val="24"/>
          <w:szCs w:val="24"/>
          <w:bdr w:val="none" w:sz="0" w:space="0" w:color="auto" w:frame="1"/>
          <w:lang w:eastAsia="uk-UA"/>
        </w:rPr>
        <w:t>враховуючи рекомендації</w:t>
      </w:r>
      <w:r w:rsidRPr="00214CCD">
        <w:rPr>
          <w:rFonts w:ascii="Times New Roman" w:eastAsia="Times New Roman" w:hAnsi="Times New Roman" w:cs="Times New Roman"/>
          <w:color w:val="000000" w:themeColor="text1"/>
          <w:sz w:val="24"/>
          <w:szCs w:val="24"/>
          <w:bdr w:val="none" w:sz="0" w:space="0" w:color="auto" w:frame="1"/>
          <w:lang w:eastAsia="uk-UA"/>
        </w:rPr>
        <w:t xml:space="preserve"> </w:t>
      </w:r>
      <w:r w:rsidRPr="00214CCD">
        <w:rPr>
          <w:rFonts w:ascii="Times New Roman" w:hAnsi="Times New Roman" w:cs="Times New Roman"/>
          <w:color w:val="000000" w:themeColor="text1"/>
          <w:sz w:val="24"/>
          <w:szCs w:val="24"/>
        </w:rPr>
        <w:t>постійної комісії з питань земельних відносин, екології, планування території, будівництва, архітектури, охорони пам’яток, історичного середовища, бла</w:t>
      </w:r>
      <w:r>
        <w:rPr>
          <w:rFonts w:ascii="Times New Roman" w:hAnsi="Times New Roman" w:cs="Times New Roman"/>
          <w:color w:val="000000" w:themeColor="text1"/>
          <w:sz w:val="24"/>
          <w:szCs w:val="24"/>
        </w:rPr>
        <w:t>гоустрою, сесія сільської ради</w:t>
      </w:r>
    </w:p>
    <w:p w14:paraId="27E07FC5" w14:textId="77777777" w:rsidR="00650E04" w:rsidRPr="006E526D" w:rsidRDefault="00650E04" w:rsidP="00650E04">
      <w:pPr>
        <w:spacing w:after="0" w:line="240" w:lineRule="auto"/>
        <w:ind w:firstLine="872"/>
        <w:jc w:val="both"/>
        <w:rPr>
          <w:rFonts w:ascii="Times New Roman" w:hAnsi="Times New Roman" w:cs="Times New Roman"/>
          <w:sz w:val="24"/>
          <w:szCs w:val="24"/>
        </w:rPr>
      </w:pPr>
    </w:p>
    <w:p w14:paraId="6A926A0D" w14:textId="77777777" w:rsidR="00650E04" w:rsidRDefault="00650E04" w:rsidP="00650E04">
      <w:pPr>
        <w:spacing w:after="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1F395C">
        <w:rPr>
          <w:rFonts w:ascii="Times New Roman" w:hAnsi="Times New Roman" w:cs="Times New Roman"/>
          <w:color w:val="000000" w:themeColor="text1"/>
          <w:sz w:val="24"/>
          <w:szCs w:val="24"/>
        </w:rPr>
        <w:t>ВИРІШИЛА:</w:t>
      </w:r>
    </w:p>
    <w:p w14:paraId="0DFB6B7D" w14:textId="77777777" w:rsidR="00650E04" w:rsidRPr="001F395C" w:rsidRDefault="00650E04" w:rsidP="00650E04">
      <w:pPr>
        <w:spacing w:after="0"/>
        <w:jc w:val="center"/>
        <w:rPr>
          <w:rFonts w:ascii="Times New Roman" w:hAnsi="Times New Roman" w:cs="Times New Roman"/>
          <w:color w:val="000000" w:themeColor="text1"/>
          <w:sz w:val="24"/>
          <w:szCs w:val="24"/>
        </w:rPr>
      </w:pPr>
    </w:p>
    <w:p w14:paraId="01574A12" w14:textId="77777777" w:rsidR="00650E04" w:rsidRDefault="00650E04" w:rsidP="00650E04">
      <w:pPr>
        <w:pStyle w:val="a5"/>
        <w:spacing w:after="0" w:line="240" w:lineRule="auto"/>
        <w:ind w:left="0"/>
        <w:jc w:val="both"/>
        <w:rPr>
          <w:rFonts w:ascii="Times New Roman" w:hAnsi="Times New Roman"/>
          <w:b/>
          <w:bCs/>
          <w:color w:val="000000" w:themeColor="text1"/>
          <w:sz w:val="24"/>
          <w:szCs w:val="24"/>
        </w:rPr>
      </w:pPr>
      <w:r>
        <w:rPr>
          <w:rFonts w:ascii="Times New Roman" w:hAnsi="Times New Roman" w:cs="Times New Roman"/>
          <w:color w:val="000000" w:themeColor="text1"/>
          <w:sz w:val="24"/>
          <w:szCs w:val="24"/>
        </w:rPr>
        <w:t xml:space="preserve">            1.   </w:t>
      </w:r>
      <w:r w:rsidRPr="00214CCD">
        <w:rPr>
          <w:rFonts w:ascii="Times New Roman" w:hAnsi="Times New Roman" w:cs="Times New Roman"/>
          <w:color w:val="000000" w:themeColor="text1"/>
          <w:sz w:val="24"/>
          <w:szCs w:val="24"/>
        </w:rPr>
        <w:t xml:space="preserve">Надати  в  оренду </w:t>
      </w:r>
      <w:r>
        <w:rPr>
          <w:rFonts w:ascii="Times New Roman" w:hAnsi="Times New Roman" w:cs="Times New Roman"/>
          <w:b/>
          <w:color w:val="000000" w:themeColor="text1"/>
          <w:sz w:val="24"/>
          <w:szCs w:val="24"/>
        </w:rPr>
        <w:t>гр</w:t>
      </w:r>
      <w:r w:rsidRPr="00F52C37">
        <w:rPr>
          <w:rFonts w:ascii="Times New Roman" w:hAnsi="Times New Roman" w:cs="Times New Roman"/>
          <w:b/>
          <w:color w:val="000000" w:themeColor="text1"/>
          <w:sz w:val="24"/>
          <w:szCs w:val="24"/>
        </w:rPr>
        <w:t>.</w:t>
      </w:r>
      <w:r>
        <w:rPr>
          <w:rFonts w:ascii="Times New Roman" w:hAnsi="Times New Roman" w:cs="Times New Roman"/>
          <w:b/>
          <w:color w:val="000000" w:themeColor="text1"/>
          <w:sz w:val="24"/>
          <w:szCs w:val="24"/>
        </w:rPr>
        <w:t xml:space="preserve"> </w:t>
      </w:r>
      <w:r w:rsidRPr="00F52C37">
        <w:rPr>
          <w:rFonts w:ascii="Times New Roman" w:hAnsi="Times New Roman" w:cs="Times New Roman"/>
          <w:b/>
          <w:color w:val="000000" w:themeColor="text1"/>
          <w:sz w:val="24"/>
          <w:szCs w:val="24"/>
        </w:rPr>
        <w:t>ДРОБ</w:t>
      </w:r>
      <w:r>
        <w:rPr>
          <w:rFonts w:ascii="Times New Roman" w:hAnsi="Times New Roman" w:cs="Times New Roman"/>
          <w:b/>
          <w:color w:val="000000" w:themeColor="text1"/>
          <w:sz w:val="24"/>
          <w:szCs w:val="24"/>
        </w:rPr>
        <w:t xml:space="preserve">У </w:t>
      </w:r>
      <w:r w:rsidRPr="00F52C37">
        <w:rPr>
          <w:rFonts w:ascii="Times New Roman" w:hAnsi="Times New Roman" w:cs="Times New Roman"/>
          <w:b/>
          <w:color w:val="000000" w:themeColor="text1"/>
          <w:sz w:val="24"/>
          <w:szCs w:val="24"/>
        </w:rPr>
        <w:t xml:space="preserve"> ВОЛОДИМИР</w:t>
      </w:r>
      <w:r>
        <w:rPr>
          <w:rFonts w:ascii="Times New Roman" w:hAnsi="Times New Roman" w:cs="Times New Roman"/>
          <w:b/>
          <w:color w:val="000000" w:themeColor="text1"/>
          <w:sz w:val="24"/>
          <w:szCs w:val="24"/>
        </w:rPr>
        <w:t>У</w:t>
      </w:r>
      <w:r w:rsidRPr="00F52C37">
        <w:rPr>
          <w:rFonts w:ascii="Times New Roman" w:hAnsi="Times New Roman" w:cs="Times New Roman"/>
          <w:b/>
          <w:color w:val="000000" w:themeColor="text1"/>
          <w:sz w:val="24"/>
          <w:szCs w:val="24"/>
        </w:rPr>
        <w:t xml:space="preserve"> ЯРОСЛАВОВИЧ</w:t>
      </w:r>
      <w:r>
        <w:rPr>
          <w:rFonts w:ascii="Times New Roman" w:hAnsi="Times New Roman" w:cs="Times New Roman"/>
          <w:b/>
          <w:color w:val="000000" w:themeColor="text1"/>
          <w:sz w:val="24"/>
          <w:szCs w:val="24"/>
        </w:rPr>
        <w:t>У</w:t>
      </w:r>
      <w:r>
        <w:rPr>
          <w:rFonts w:ascii="Times New Roman" w:hAnsi="Times New Roman" w:cs="Times New Roman"/>
          <w:color w:val="000000" w:themeColor="text1"/>
          <w:sz w:val="24"/>
          <w:szCs w:val="24"/>
        </w:rPr>
        <w:t xml:space="preserve">, </w:t>
      </w:r>
      <w:r>
        <w:rPr>
          <w:rFonts w:ascii="Times New Roman" w:hAnsi="Times New Roman" w:cs="Times New Roman"/>
          <w:sz w:val="24"/>
          <w:szCs w:val="24"/>
        </w:rPr>
        <w:t>(</w:t>
      </w:r>
      <w:r w:rsidRPr="00E46147">
        <w:rPr>
          <w:rFonts w:ascii="Times New Roman" w:hAnsi="Times New Roman" w:cs="Times New Roman"/>
          <w:b/>
          <w:sz w:val="24"/>
          <w:szCs w:val="24"/>
        </w:rPr>
        <w:t>Картка фізичної особи</w:t>
      </w:r>
      <w:r>
        <w:rPr>
          <w:rFonts w:ascii="Times New Roman" w:hAnsi="Times New Roman" w:cs="Times New Roman"/>
          <w:b/>
          <w:sz w:val="24"/>
          <w:szCs w:val="24"/>
        </w:rPr>
        <w:t xml:space="preserve"> </w:t>
      </w:r>
      <w:r w:rsidRPr="00E46147">
        <w:rPr>
          <w:rFonts w:ascii="Times New Roman" w:hAnsi="Times New Roman" w:cs="Times New Roman"/>
          <w:b/>
          <w:sz w:val="24"/>
          <w:szCs w:val="24"/>
        </w:rPr>
        <w:t xml:space="preserve">- платника податків </w:t>
      </w:r>
      <w:r>
        <w:rPr>
          <w:rFonts w:ascii="Times New Roman" w:hAnsi="Times New Roman" w:cs="Times New Roman"/>
          <w:b/>
          <w:sz w:val="24"/>
          <w:szCs w:val="24"/>
        </w:rPr>
        <w:t>2467913938),</w:t>
      </w:r>
      <w:r w:rsidRPr="00214CCD">
        <w:rPr>
          <w:rFonts w:ascii="Times New Roman" w:hAnsi="Times New Roman" w:cs="Times New Roman"/>
          <w:sz w:val="24"/>
          <w:szCs w:val="24"/>
        </w:rPr>
        <w:t xml:space="preserve"> </w:t>
      </w:r>
      <w:r>
        <w:rPr>
          <w:rFonts w:ascii="Times New Roman" w:hAnsi="Times New Roman" w:cs="Times New Roman"/>
          <w:sz w:val="24"/>
          <w:szCs w:val="24"/>
        </w:rPr>
        <w:t xml:space="preserve">місце проживання зареєстроване  за адресою: місто Львів, вулиця Володимира Великого, будинок 95, квартира 79 </w:t>
      </w:r>
      <w:r w:rsidRPr="00214CCD">
        <w:rPr>
          <w:rFonts w:ascii="Times New Roman" w:hAnsi="Times New Roman" w:cs="Times New Roman"/>
          <w:color w:val="000000" w:themeColor="text1"/>
          <w:sz w:val="24"/>
          <w:szCs w:val="24"/>
        </w:rPr>
        <w:t xml:space="preserve">земельну  ділянку  площею </w:t>
      </w:r>
      <w:r>
        <w:rPr>
          <w:rFonts w:ascii="Times New Roman" w:hAnsi="Times New Roman" w:cs="Times New Roman"/>
          <w:color w:val="000000" w:themeColor="text1"/>
          <w:sz w:val="24"/>
          <w:szCs w:val="24"/>
        </w:rPr>
        <w:t>0,1286</w:t>
      </w:r>
      <w:r w:rsidRPr="00214CCD">
        <w:rPr>
          <w:rFonts w:ascii="Times New Roman" w:hAnsi="Times New Roman" w:cs="Times New Roman"/>
          <w:color w:val="000000" w:themeColor="text1"/>
          <w:sz w:val="24"/>
          <w:szCs w:val="24"/>
        </w:rPr>
        <w:t xml:space="preserve"> га, кадастровий  номер 462308</w:t>
      </w:r>
      <w:r>
        <w:rPr>
          <w:rFonts w:ascii="Times New Roman" w:hAnsi="Times New Roman" w:cs="Times New Roman"/>
          <w:color w:val="000000" w:themeColor="text1"/>
          <w:sz w:val="24"/>
          <w:szCs w:val="24"/>
        </w:rPr>
        <w:t>18</w:t>
      </w:r>
      <w:r w:rsidRPr="00214CCD">
        <w:rPr>
          <w:rFonts w:ascii="Times New Roman" w:hAnsi="Times New Roman" w:cs="Times New Roman"/>
          <w:color w:val="000000" w:themeColor="text1"/>
          <w:sz w:val="24"/>
          <w:szCs w:val="24"/>
        </w:rPr>
        <w:t>00:0</w:t>
      </w:r>
      <w:r>
        <w:rPr>
          <w:rFonts w:ascii="Times New Roman" w:hAnsi="Times New Roman" w:cs="Times New Roman"/>
          <w:color w:val="000000" w:themeColor="text1"/>
          <w:sz w:val="24"/>
          <w:szCs w:val="24"/>
        </w:rPr>
        <w:t>4</w:t>
      </w:r>
      <w:r w:rsidRPr="00214CCD">
        <w:rPr>
          <w:rFonts w:ascii="Times New Roman" w:hAnsi="Times New Roman" w:cs="Times New Roman"/>
          <w:color w:val="000000" w:themeColor="text1"/>
          <w:sz w:val="24"/>
          <w:szCs w:val="24"/>
        </w:rPr>
        <w:t>:000:0</w:t>
      </w:r>
      <w:r>
        <w:rPr>
          <w:rFonts w:ascii="Times New Roman" w:hAnsi="Times New Roman" w:cs="Times New Roman"/>
          <w:color w:val="000000" w:themeColor="text1"/>
          <w:sz w:val="24"/>
          <w:szCs w:val="24"/>
        </w:rPr>
        <w:t>311</w:t>
      </w:r>
      <w:r w:rsidRPr="00214CCD">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з видом цільового призначення</w:t>
      </w:r>
      <w:r w:rsidRPr="00214CCD">
        <w:rPr>
          <w:rFonts w:ascii="Times New Roman" w:hAnsi="Times New Roman" w:cs="Times New Roman"/>
          <w:color w:val="000000" w:themeColor="text1"/>
          <w:sz w:val="24"/>
          <w:szCs w:val="24"/>
        </w:rPr>
        <w:t xml:space="preserve"> </w:t>
      </w:r>
      <w:r>
        <w:rPr>
          <w:rFonts w:ascii="Times New Roman" w:hAnsi="Times New Roman" w:cs="Times New Roman"/>
          <w:sz w:val="24"/>
          <w:szCs w:val="24"/>
        </w:rPr>
        <w:t>для іншого сільськогосподарського призначення</w:t>
      </w:r>
      <w:r w:rsidRPr="00214CCD">
        <w:rPr>
          <w:rFonts w:ascii="Times New Roman" w:hAnsi="Times New Roman" w:cs="Times New Roman"/>
          <w:color w:val="000000" w:themeColor="text1"/>
          <w:sz w:val="24"/>
          <w:szCs w:val="24"/>
        </w:rPr>
        <w:t xml:space="preserve"> (Код КВЦПЗ – </w:t>
      </w:r>
      <w:r>
        <w:rPr>
          <w:rFonts w:ascii="Times New Roman" w:hAnsi="Times New Roman" w:cs="Times New Roman"/>
          <w:color w:val="000000" w:themeColor="text1"/>
          <w:sz w:val="24"/>
          <w:szCs w:val="24"/>
        </w:rPr>
        <w:t>01.13</w:t>
      </w:r>
      <w:r w:rsidRPr="00214CCD">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категорія земель  землі сільськогосподарського призначення,</w:t>
      </w:r>
      <w:r w:rsidRPr="00214CCD">
        <w:rPr>
          <w:rFonts w:ascii="Times New Roman" w:hAnsi="Times New Roman" w:cs="Times New Roman"/>
          <w:color w:val="000000" w:themeColor="text1"/>
          <w:sz w:val="24"/>
          <w:szCs w:val="24"/>
        </w:rPr>
        <w:t xml:space="preserve"> яка</w:t>
      </w:r>
      <w:r>
        <w:rPr>
          <w:rFonts w:ascii="Times New Roman" w:hAnsi="Times New Roman" w:cs="Times New Roman"/>
          <w:color w:val="000000" w:themeColor="text1"/>
          <w:sz w:val="24"/>
          <w:szCs w:val="24"/>
        </w:rPr>
        <w:t xml:space="preserve"> </w:t>
      </w:r>
      <w:r w:rsidRPr="00214CCD">
        <w:rPr>
          <w:rFonts w:ascii="Times New Roman" w:hAnsi="Times New Roman" w:cs="Times New Roman"/>
          <w:color w:val="000000" w:themeColor="text1"/>
          <w:sz w:val="24"/>
          <w:szCs w:val="24"/>
        </w:rPr>
        <w:t xml:space="preserve"> знаходиться</w:t>
      </w:r>
      <w:r>
        <w:rPr>
          <w:rFonts w:ascii="Times New Roman" w:hAnsi="Times New Roman" w:cs="Times New Roman"/>
          <w:color w:val="000000" w:themeColor="text1"/>
          <w:sz w:val="24"/>
          <w:szCs w:val="24"/>
        </w:rPr>
        <w:t xml:space="preserve">  </w:t>
      </w:r>
      <w:r w:rsidRPr="00214CCD">
        <w:rPr>
          <w:rFonts w:ascii="Times New Roman" w:hAnsi="Times New Roman" w:cs="Times New Roman"/>
          <w:color w:val="000000" w:themeColor="text1"/>
          <w:sz w:val="24"/>
          <w:szCs w:val="24"/>
        </w:rPr>
        <w:t xml:space="preserve"> в с. </w:t>
      </w:r>
      <w:r>
        <w:rPr>
          <w:rFonts w:ascii="Times New Roman" w:hAnsi="Times New Roman" w:cs="Times New Roman"/>
          <w:color w:val="000000" w:themeColor="text1"/>
          <w:sz w:val="24"/>
          <w:szCs w:val="24"/>
        </w:rPr>
        <w:t>Верин</w:t>
      </w:r>
      <w:r w:rsidRPr="00214CCD">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вул. Біласа і Данилишина, 65-а,</w:t>
      </w:r>
      <w:r w:rsidRPr="00214CCD">
        <w:rPr>
          <w:rFonts w:ascii="Times New Roman" w:hAnsi="Times New Roman" w:cs="Times New Roman"/>
          <w:color w:val="000000" w:themeColor="text1"/>
          <w:sz w:val="24"/>
          <w:szCs w:val="24"/>
        </w:rPr>
        <w:t xml:space="preserve"> Стрийського </w:t>
      </w:r>
      <w:r>
        <w:rPr>
          <w:rFonts w:ascii="Times New Roman" w:hAnsi="Times New Roman" w:cs="Times New Roman"/>
          <w:color w:val="000000" w:themeColor="text1"/>
          <w:sz w:val="24"/>
          <w:szCs w:val="24"/>
        </w:rPr>
        <w:t xml:space="preserve"> </w:t>
      </w:r>
      <w:r w:rsidRPr="00214CCD">
        <w:rPr>
          <w:rFonts w:ascii="Times New Roman" w:hAnsi="Times New Roman" w:cs="Times New Roman"/>
          <w:color w:val="000000" w:themeColor="text1"/>
          <w:sz w:val="24"/>
          <w:szCs w:val="24"/>
        </w:rPr>
        <w:t>району, Львівської області</w:t>
      </w:r>
      <w:r>
        <w:rPr>
          <w:rFonts w:ascii="Times New Roman" w:hAnsi="Times New Roman" w:cs="Times New Roman"/>
          <w:color w:val="000000" w:themeColor="text1"/>
          <w:sz w:val="24"/>
          <w:szCs w:val="24"/>
        </w:rPr>
        <w:t xml:space="preserve"> </w:t>
      </w:r>
      <w:r w:rsidRPr="00214CCD">
        <w:rPr>
          <w:rFonts w:ascii="Times New Roman" w:hAnsi="Times New Roman" w:cs="Times New Roman"/>
          <w:color w:val="000000" w:themeColor="text1"/>
          <w:sz w:val="24"/>
          <w:szCs w:val="24"/>
        </w:rPr>
        <w:t xml:space="preserve"> на</w:t>
      </w:r>
      <w:r>
        <w:rPr>
          <w:rFonts w:ascii="Times New Roman" w:hAnsi="Times New Roman" w:cs="Times New Roman"/>
          <w:color w:val="000000" w:themeColor="text1"/>
          <w:sz w:val="24"/>
          <w:szCs w:val="24"/>
        </w:rPr>
        <w:t xml:space="preserve"> </w:t>
      </w:r>
      <w:r w:rsidRPr="00214CCD">
        <w:rPr>
          <w:rFonts w:ascii="Times New Roman" w:hAnsi="Times New Roman" w:cs="Times New Roman"/>
          <w:color w:val="000000" w:themeColor="text1"/>
          <w:sz w:val="24"/>
          <w:szCs w:val="24"/>
        </w:rPr>
        <w:t xml:space="preserve"> території</w:t>
      </w:r>
      <w:r>
        <w:rPr>
          <w:rFonts w:ascii="Times New Roman" w:hAnsi="Times New Roman" w:cs="Times New Roman"/>
          <w:color w:val="000000" w:themeColor="text1"/>
          <w:sz w:val="24"/>
          <w:szCs w:val="24"/>
        </w:rPr>
        <w:t xml:space="preserve"> </w:t>
      </w:r>
      <w:r w:rsidRPr="00214CCD">
        <w:rPr>
          <w:rFonts w:ascii="Times New Roman" w:hAnsi="Times New Roman" w:cs="Times New Roman"/>
          <w:color w:val="000000" w:themeColor="text1"/>
          <w:sz w:val="24"/>
          <w:szCs w:val="24"/>
        </w:rPr>
        <w:t xml:space="preserve"> Розвадівської </w:t>
      </w:r>
      <w:r>
        <w:rPr>
          <w:rFonts w:ascii="Times New Roman" w:hAnsi="Times New Roman" w:cs="Times New Roman"/>
          <w:color w:val="000000" w:themeColor="text1"/>
          <w:sz w:val="24"/>
          <w:szCs w:val="24"/>
        </w:rPr>
        <w:t xml:space="preserve"> </w:t>
      </w:r>
      <w:r w:rsidRPr="00214CCD">
        <w:rPr>
          <w:rFonts w:ascii="Times New Roman" w:hAnsi="Times New Roman" w:cs="Times New Roman"/>
          <w:color w:val="000000" w:themeColor="text1"/>
          <w:sz w:val="24"/>
          <w:szCs w:val="24"/>
        </w:rPr>
        <w:t>сільської</w:t>
      </w:r>
      <w:r>
        <w:rPr>
          <w:rFonts w:ascii="Times New Roman" w:hAnsi="Times New Roman" w:cs="Times New Roman"/>
          <w:color w:val="000000" w:themeColor="text1"/>
          <w:sz w:val="24"/>
          <w:szCs w:val="24"/>
        </w:rPr>
        <w:t xml:space="preserve"> </w:t>
      </w:r>
      <w:r w:rsidRPr="00214CCD">
        <w:rPr>
          <w:rFonts w:ascii="Times New Roman" w:hAnsi="Times New Roman" w:cs="Times New Roman"/>
          <w:color w:val="000000" w:themeColor="text1"/>
          <w:sz w:val="24"/>
          <w:szCs w:val="24"/>
        </w:rPr>
        <w:t xml:space="preserve"> ради,</w:t>
      </w:r>
      <w:r w:rsidRPr="00214CCD">
        <w:rPr>
          <w:rFonts w:ascii="Times New Roman" w:hAnsi="Times New Roman"/>
          <w:color w:val="000000" w:themeColor="text1"/>
          <w:sz w:val="24"/>
          <w:szCs w:val="24"/>
        </w:rPr>
        <w:t xml:space="preserve"> терміном  на  </w:t>
      </w:r>
      <w:r>
        <w:rPr>
          <w:rFonts w:ascii="Times New Roman" w:hAnsi="Times New Roman"/>
          <w:b/>
          <w:bCs/>
          <w:color w:val="000000" w:themeColor="text1"/>
          <w:sz w:val="24"/>
          <w:szCs w:val="24"/>
        </w:rPr>
        <w:t>25</w:t>
      </w:r>
      <w:r w:rsidRPr="00214CCD">
        <w:rPr>
          <w:rFonts w:ascii="Times New Roman" w:hAnsi="Times New Roman"/>
          <w:b/>
          <w:bCs/>
          <w:color w:val="000000" w:themeColor="text1"/>
          <w:sz w:val="24"/>
          <w:szCs w:val="24"/>
        </w:rPr>
        <w:t xml:space="preserve"> </w:t>
      </w:r>
      <w:r w:rsidRPr="00214CCD">
        <w:rPr>
          <w:rFonts w:ascii="Times New Roman" w:hAnsi="Times New Roman"/>
          <w:color w:val="000000" w:themeColor="text1"/>
          <w:sz w:val="24"/>
          <w:szCs w:val="24"/>
        </w:rPr>
        <w:t xml:space="preserve"> </w:t>
      </w:r>
      <w:r w:rsidRPr="00214CCD">
        <w:rPr>
          <w:rFonts w:ascii="Times New Roman" w:hAnsi="Times New Roman"/>
          <w:b/>
          <w:bCs/>
          <w:color w:val="000000" w:themeColor="text1"/>
          <w:sz w:val="24"/>
          <w:szCs w:val="24"/>
        </w:rPr>
        <w:t>років.</w:t>
      </w:r>
    </w:p>
    <w:p w14:paraId="0CC135BC" w14:textId="77777777" w:rsidR="00650E04" w:rsidRPr="00214CCD" w:rsidRDefault="00650E04" w:rsidP="00650E04">
      <w:pPr>
        <w:pStyle w:val="a5"/>
        <w:spacing w:after="0" w:line="240" w:lineRule="auto"/>
        <w:ind w:left="0"/>
        <w:jc w:val="both"/>
        <w:rPr>
          <w:rFonts w:ascii="Times New Roman" w:hAnsi="Times New Roman" w:cs="Times New Roman"/>
          <w:color w:val="000000" w:themeColor="text1"/>
          <w:sz w:val="24"/>
          <w:szCs w:val="24"/>
        </w:rPr>
      </w:pPr>
    </w:p>
    <w:p w14:paraId="6B3732AE" w14:textId="77777777" w:rsidR="00650E04" w:rsidRDefault="00650E04" w:rsidP="00650E04">
      <w:pPr>
        <w:pStyle w:val="12"/>
        <w:spacing w:after="0" w:line="240" w:lineRule="auto"/>
        <w:ind w:left="0"/>
        <w:contextualSpacing/>
        <w:jc w:val="both"/>
        <w:rPr>
          <w:rFonts w:ascii="Times New Roman" w:hAnsi="Times New Roman"/>
          <w:color w:val="000000" w:themeColor="text1"/>
          <w:sz w:val="24"/>
          <w:szCs w:val="24"/>
          <w:lang w:val="uk-UA"/>
        </w:rPr>
      </w:pPr>
      <w:r>
        <w:rPr>
          <w:rFonts w:ascii="Times New Roman" w:hAnsi="Times New Roman"/>
          <w:color w:val="000000" w:themeColor="text1"/>
          <w:sz w:val="24"/>
          <w:szCs w:val="24"/>
          <w:lang w:val="uk-UA"/>
        </w:rPr>
        <w:t xml:space="preserve">            2.   </w:t>
      </w:r>
      <w:r w:rsidRPr="00214CCD">
        <w:rPr>
          <w:rFonts w:ascii="Times New Roman" w:hAnsi="Times New Roman"/>
          <w:color w:val="000000" w:themeColor="text1"/>
          <w:sz w:val="24"/>
          <w:szCs w:val="24"/>
          <w:lang w:val="uk-UA"/>
        </w:rPr>
        <w:t xml:space="preserve">Орендну плату встановити в розмірі  </w:t>
      </w:r>
      <w:r>
        <w:rPr>
          <w:rFonts w:ascii="Times New Roman" w:hAnsi="Times New Roman"/>
          <w:b/>
          <w:bCs/>
          <w:color w:val="000000" w:themeColor="text1"/>
          <w:sz w:val="24"/>
          <w:szCs w:val="24"/>
          <w:lang w:val="uk-UA"/>
        </w:rPr>
        <w:t>12</w:t>
      </w:r>
      <w:r w:rsidRPr="00214CCD">
        <w:rPr>
          <w:rFonts w:ascii="Times New Roman" w:hAnsi="Times New Roman"/>
          <w:b/>
          <w:bCs/>
          <w:color w:val="000000" w:themeColor="text1"/>
          <w:sz w:val="24"/>
          <w:szCs w:val="24"/>
          <w:lang w:val="uk-UA"/>
        </w:rPr>
        <w:t xml:space="preserve"> (</w:t>
      </w:r>
      <w:r>
        <w:rPr>
          <w:rFonts w:ascii="Times New Roman" w:hAnsi="Times New Roman"/>
          <w:b/>
          <w:bCs/>
          <w:color w:val="000000" w:themeColor="text1"/>
          <w:sz w:val="24"/>
          <w:szCs w:val="24"/>
          <w:lang w:val="uk-UA"/>
        </w:rPr>
        <w:t>дванадцять</w:t>
      </w:r>
      <w:r w:rsidRPr="00214CCD">
        <w:rPr>
          <w:rFonts w:ascii="Times New Roman" w:hAnsi="Times New Roman"/>
          <w:b/>
          <w:bCs/>
          <w:color w:val="000000" w:themeColor="text1"/>
          <w:sz w:val="24"/>
          <w:szCs w:val="24"/>
          <w:lang w:val="uk-UA"/>
        </w:rPr>
        <w:t xml:space="preserve">)  </w:t>
      </w:r>
      <w:r w:rsidRPr="00183829">
        <w:rPr>
          <w:rFonts w:ascii="Times New Roman" w:hAnsi="Times New Roman"/>
          <w:bCs/>
          <w:color w:val="000000" w:themeColor="text1"/>
          <w:sz w:val="24"/>
          <w:szCs w:val="24"/>
          <w:lang w:val="uk-UA"/>
        </w:rPr>
        <w:t>відсотків</w:t>
      </w:r>
      <w:r w:rsidRPr="00214CCD">
        <w:rPr>
          <w:rFonts w:ascii="Times New Roman" w:hAnsi="Times New Roman"/>
          <w:b/>
          <w:bCs/>
          <w:color w:val="000000" w:themeColor="text1"/>
          <w:sz w:val="24"/>
          <w:szCs w:val="24"/>
          <w:lang w:val="uk-UA"/>
        </w:rPr>
        <w:t xml:space="preserve"> </w:t>
      </w:r>
      <w:r w:rsidRPr="00214CCD">
        <w:rPr>
          <w:rFonts w:ascii="Times New Roman" w:hAnsi="Times New Roman"/>
          <w:color w:val="000000" w:themeColor="text1"/>
          <w:sz w:val="24"/>
          <w:szCs w:val="24"/>
          <w:lang w:val="uk-UA"/>
        </w:rPr>
        <w:t xml:space="preserve"> від  нормативної грошової оцінки  земельної  ділянки  в  рік</w:t>
      </w:r>
      <w:r>
        <w:rPr>
          <w:rFonts w:ascii="Times New Roman" w:hAnsi="Times New Roman"/>
          <w:color w:val="000000" w:themeColor="text1"/>
          <w:sz w:val="24"/>
          <w:szCs w:val="24"/>
          <w:lang w:val="uk-UA"/>
        </w:rPr>
        <w:t>.</w:t>
      </w:r>
    </w:p>
    <w:p w14:paraId="3FA02A32" w14:textId="77777777" w:rsidR="00650E04" w:rsidRPr="00214CCD" w:rsidRDefault="00650E04" w:rsidP="00650E04">
      <w:pPr>
        <w:pStyle w:val="12"/>
        <w:spacing w:after="0" w:line="240" w:lineRule="auto"/>
        <w:ind w:left="0"/>
        <w:contextualSpacing/>
        <w:jc w:val="both"/>
        <w:rPr>
          <w:rFonts w:ascii="Times New Roman" w:hAnsi="Times New Roman" w:cs="Times New Roman"/>
          <w:color w:val="000000" w:themeColor="text1"/>
          <w:sz w:val="24"/>
          <w:szCs w:val="24"/>
          <w:lang w:val="uk-UA"/>
        </w:rPr>
      </w:pPr>
    </w:p>
    <w:p w14:paraId="7E7F8E76" w14:textId="77777777" w:rsidR="00650E04" w:rsidRDefault="00650E04" w:rsidP="00650E04">
      <w:pPr>
        <w:pStyle w:val="a5"/>
        <w:tabs>
          <w:tab w:val="num" w:pos="993"/>
        </w:tabs>
        <w:spacing w:after="0" w:line="240" w:lineRule="auto"/>
        <w:ind w:left="0" w:firstLine="709"/>
        <w:jc w:val="both"/>
        <w:rPr>
          <w:rFonts w:ascii="Times New Roman" w:hAnsi="Times New Roman"/>
          <w:b/>
          <w:bCs/>
          <w:color w:val="000000" w:themeColor="text1"/>
          <w:sz w:val="24"/>
          <w:szCs w:val="24"/>
        </w:rPr>
      </w:pPr>
      <w:r>
        <w:rPr>
          <w:rFonts w:ascii="Times New Roman" w:hAnsi="Times New Roman" w:cs="Times New Roman"/>
          <w:b/>
          <w:bCs/>
          <w:color w:val="000000" w:themeColor="text1"/>
          <w:sz w:val="24"/>
          <w:szCs w:val="24"/>
        </w:rPr>
        <w:t>3323,44</w:t>
      </w:r>
      <w:r w:rsidRPr="00214CCD">
        <w:rPr>
          <w:rFonts w:ascii="Times New Roman" w:hAnsi="Times New Roman" w:cs="Times New Roman"/>
          <w:b/>
          <w:bCs/>
          <w:color w:val="000000" w:themeColor="text1"/>
          <w:sz w:val="24"/>
          <w:szCs w:val="24"/>
        </w:rPr>
        <w:t xml:space="preserve"> грн</w:t>
      </w:r>
      <w:r w:rsidRPr="00214CCD">
        <w:rPr>
          <w:rFonts w:ascii="Times New Roman" w:hAnsi="Times New Roman"/>
          <w:b/>
          <w:bCs/>
          <w:color w:val="000000" w:themeColor="text1"/>
          <w:sz w:val="24"/>
          <w:szCs w:val="24"/>
        </w:rPr>
        <w:t xml:space="preserve">  Х  </w:t>
      </w:r>
      <w:r>
        <w:rPr>
          <w:rFonts w:ascii="Times New Roman" w:hAnsi="Times New Roman"/>
          <w:b/>
          <w:bCs/>
          <w:color w:val="000000" w:themeColor="text1"/>
          <w:sz w:val="24"/>
          <w:szCs w:val="24"/>
        </w:rPr>
        <w:t>12</w:t>
      </w:r>
      <w:r w:rsidRPr="00214CCD">
        <w:rPr>
          <w:rFonts w:ascii="Times New Roman" w:hAnsi="Times New Roman"/>
          <w:b/>
          <w:bCs/>
          <w:color w:val="000000" w:themeColor="text1"/>
          <w:sz w:val="24"/>
          <w:szCs w:val="24"/>
        </w:rPr>
        <w:t xml:space="preserve">% = </w:t>
      </w:r>
      <w:r>
        <w:rPr>
          <w:rFonts w:ascii="Times New Roman" w:hAnsi="Times New Roman"/>
          <w:b/>
          <w:bCs/>
          <w:color w:val="000000" w:themeColor="text1"/>
          <w:sz w:val="24"/>
          <w:szCs w:val="24"/>
        </w:rPr>
        <w:t>398,8128</w:t>
      </w:r>
      <w:r w:rsidRPr="00214CCD">
        <w:rPr>
          <w:rFonts w:ascii="Times New Roman" w:hAnsi="Times New Roman"/>
          <w:b/>
          <w:bCs/>
          <w:color w:val="000000" w:themeColor="text1"/>
          <w:sz w:val="24"/>
          <w:szCs w:val="24"/>
        </w:rPr>
        <w:t xml:space="preserve"> грн.</w:t>
      </w:r>
    </w:p>
    <w:p w14:paraId="7E893DF3" w14:textId="77777777" w:rsidR="00650E04" w:rsidRPr="00214CCD" w:rsidRDefault="00650E04" w:rsidP="00650E04">
      <w:pPr>
        <w:pStyle w:val="a5"/>
        <w:tabs>
          <w:tab w:val="num" w:pos="993"/>
        </w:tabs>
        <w:spacing w:after="0" w:line="240" w:lineRule="auto"/>
        <w:ind w:left="0" w:firstLine="709"/>
        <w:jc w:val="both"/>
        <w:rPr>
          <w:rFonts w:ascii="Times New Roman" w:hAnsi="Times New Roman"/>
          <w:b/>
          <w:bCs/>
          <w:color w:val="000000" w:themeColor="text1"/>
          <w:sz w:val="24"/>
          <w:szCs w:val="24"/>
        </w:rPr>
      </w:pPr>
    </w:p>
    <w:p w14:paraId="721A817E" w14:textId="77777777" w:rsidR="00650E04" w:rsidRDefault="00650E04" w:rsidP="00650E04">
      <w:pPr>
        <w:pStyle w:val="a5"/>
        <w:numPr>
          <w:ilvl w:val="0"/>
          <w:numId w:val="42"/>
        </w:numPr>
        <w:spacing w:after="0" w:line="240" w:lineRule="auto"/>
        <w:ind w:left="0" w:firstLine="851"/>
        <w:jc w:val="both"/>
        <w:rPr>
          <w:rFonts w:ascii="Times New Roman" w:hAnsi="Times New Roman" w:cs="Times New Roman"/>
          <w:color w:val="000000" w:themeColor="text1"/>
          <w:sz w:val="24"/>
          <w:szCs w:val="24"/>
        </w:rPr>
      </w:pPr>
      <w:r w:rsidRPr="007313FD">
        <w:rPr>
          <w:rFonts w:ascii="Times New Roman" w:hAnsi="Times New Roman" w:cs="Times New Roman"/>
          <w:b/>
          <w:color w:val="000000" w:themeColor="text1"/>
          <w:sz w:val="24"/>
          <w:szCs w:val="24"/>
        </w:rPr>
        <w:t>ГР. ДРОБ</w:t>
      </w:r>
      <w:r>
        <w:rPr>
          <w:rFonts w:ascii="Times New Roman" w:hAnsi="Times New Roman" w:cs="Times New Roman"/>
          <w:b/>
          <w:color w:val="000000" w:themeColor="text1"/>
          <w:sz w:val="24"/>
          <w:szCs w:val="24"/>
        </w:rPr>
        <w:t>У ВОЛОДИМИРУ ЯРОСЛАВОВИЧУ</w:t>
      </w:r>
      <w:r w:rsidRPr="007313FD">
        <w:rPr>
          <w:rFonts w:ascii="Times New Roman" w:hAnsi="Times New Roman" w:cs="Times New Roman"/>
          <w:color w:val="000000" w:themeColor="text1"/>
          <w:sz w:val="24"/>
          <w:szCs w:val="24"/>
        </w:rPr>
        <w:t xml:space="preserve">, </w:t>
      </w:r>
      <w:r w:rsidRPr="007313FD">
        <w:rPr>
          <w:rFonts w:ascii="Times New Roman" w:hAnsi="Times New Roman" w:cs="Times New Roman"/>
          <w:sz w:val="24"/>
          <w:szCs w:val="24"/>
        </w:rPr>
        <w:t>(</w:t>
      </w:r>
      <w:r w:rsidRPr="007313FD">
        <w:rPr>
          <w:rFonts w:ascii="Times New Roman" w:hAnsi="Times New Roman" w:cs="Times New Roman"/>
          <w:b/>
          <w:sz w:val="24"/>
          <w:szCs w:val="24"/>
        </w:rPr>
        <w:t>Картка фізичної особи - платника податків 2467913938),</w:t>
      </w:r>
      <w:r w:rsidRPr="007313FD">
        <w:rPr>
          <w:rFonts w:ascii="Times New Roman" w:hAnsi="Times New Roman" w:cs="Times New Roman"/>
          <w:sz w:val="24"/>
          <w:szCs w:val="24"/>
        </w:rPr>
        <w:t xml:space="preserve"> місце проживання зареєстроване  за адресою: місто Львів, вулиця Володимира Великого, будинок 95, квартира 79 </w:t>
      </w:r>
      <w:r w:rsidRPr="007313FD">
        <w:rPr>
          <w:rFonts w:ascii="Times New Roman" w:hAnsi="Times New Roman" w:cs="Times New Roman"/>
          <w:color w:val="000000" w:themeColor="text1"/>
          <w:sz w:val="24"/>
          <w:szCs w:val="24"/>
        </w:rPr>
        <w:t xml:space="preserve">  укласти  договір  оренди  з   Розвадівською  сільською радою  на  земельну ділянку площею 0,1286 га, кадастровий номер 4623081800:04:000:0311 з видом цільового призначення </w:t>
      </w:r>
      <w:r w:rsidRPr="007313FD">
        <w:rPr>
          <w:rFonts w:ascii="Times New Roman" w:hAnsi="Times New Roman" w:cs="Times New Roman"/>
          <w:sz w:val="24"/>
          <w:szCs w:val="24"/>
        </w:rPr>
        <w:t>для іншого сільськогосподарського призначення</w:t>
      </w:r>
      <w:r w:rsidRPr="007313FD">
        <w:rPr>
          <w:rFonts w:ascii="Times New Roman" w:hAnsi="Times New Roman" w:cs="Times New Roman"/>
          <w:color w:val="000000" w:themeColor="text1"/>
          <w:sz w:val="24"/>
          <w:szCs w:val="24"/>
        </w:rPr>
        <w:t xml:space="preserve"> (Код КВЦПЗ – 01.13), категорія земель: землі сільськогосподарського призначення, яка знаходиться  в  с. Верин, вул. Біласа і Данилишина, 65-а, Стрийського  району, Львівської області  на  території Розвадівської  сільської  ради</w:t>
      </w:r>
      <w:r>
        <w:rPr>
          <w:rFonts w:ascii="Times New Roman" w:hAnsi="Times New Roman" w:cs="Times New Roman"/>
          <w:color w:val="000000" w:themeColor="text1"/>
          <w:sz w:val="24"/>
          <w:szCs w:val="24"/>
        </w:rPr>
        <w:t xml:space="preserve"> </w:t>
      </w:r>
      <w:r w:rsidRPr="007313FD">
        <w:rPr>
          <w:rFonts w:ascii="Times New Roman" w:hAnsi="Times New Roman" w:cs="Times New Roman"/>
          <w:color w:val="000000" w:themeColor="text1"/>
          <w:sz w:val="24"/>
          <w:szCs w:val="24"/>
        </w:rPr>
        <w:t>та  зареєструвати  його  згідно  чинного законодавства.</w:t>
      </w:r>
    </w:p>
    <w:p w14:paraId="7DE6C677" w14:textId="77777777" w:rsidR="00650E04" w:rsidRPr="007313FD" w:rsidRDefault="00650E04" w:rsidP="00650E04">
      <w:pPr>
        <w:pStyle w:val="a5"/>
        <w:spacing w:after="0" w:line="240" w:lineRule="auto"/>
        <w:ind w:left="851"/>
        <w:jc w:val="both"/>
        <w:rPr>
          <w:rFonts w:ascii="Times New Roman" w:hAnsi="Times New Roman" w:cs="Times New Roman"/>
          <w:color w:val="000000" w:themeColor="text1"/>
          <w:sz w:val="24"/>
          <w:szCs w:val="24"/>
        </w:rPr>
      </w:pPr>
    </w:p>
    <w:p w14:paraId="1958C1A3" w14:textId="77777777" w:rsidR="00650E04" w:rsidRDefault="00650E04" w:rsidP="00650E04">
      <w:pPr>
        <w:pStyle w:val="a5"/>
        <w:numPr>
          <w:ilvl w:val="0"/>
          <w:numId w:val="42"/>
        </w:numPr>
        <w:ind w:left="142" w:right="-284" w:firstLine="709"/>
        <w:jc w:val="both"/>
        <w:rPr>
          <w:rFonts w:ascii="Times New Roman" w:hAnsi="Times New Roman" w:cs="Times New Roman"/>
          <w:sz w:val="24"/>
          <w:szCs w:val="24"/>
        </w:rPr>
      </w:pPr>
      <w:r w:rsidRPr="00707E63">
        <w:rPr>
          <w:rFonts w:ascii="Times New Roman" w:hAnsi="Times New Roman" w:cs="Times New Roman"/>
          <w:sz w:val="24"/>
          <w:szCs w:val="24"/>
        </w:rPr>
        <w:t xml:space="preserve">Контроль за виконанням даного рішення покласти на постійну комісію з питань   </w:t>
      </w:r>
      <w:r>
        <w:rPr>
          <w:rFonts w:ascii="Times New Roman" w:hAnsi="Times New Roman" w:cs="Times New Roman"/>
          <w:sz w:val="24"/>
          <w:szCs w:val="24"/>
        </w:rPr>
        <w:t xml:space="preserve">  </w:t>
      </w:r>
      <w:r w:rsidRPr="00707E63">
        <w:rPr>
          <w:rFonts w:ascii="Times New Roman" w:hAnsi="Times New Roman" w:cs="Times New Roman"/>
          <w:sz w:val="24"/>
          <w:szCs w:val="24"/>
        </w:rPr>
        <w:t>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7D094E2C" w14:textId="77777777" w:rsidR="00650E04" w:rsidRPr="007501E2" w:rsidRDefault="00650E04" w:rsidP="00650E04">
      <w:pPr>
        <w:ind w:right="-284"/>
        <w:rPr>
          <w:rFonts w:ascii="Times New Roman" w:hAnsi="Times New Roman"/>
          <w:color w:val="000000" w:themeColor="text1"/>
          <w:sz w:val="24"/>
          <w:szCs w:val="24"/>
        </w:rPr>
      </w:pPr>
    </w:p>
    <w:p w14:paraId="6908E485" w14:textId="77777777" w:rsidR="00650E04" w:rsidRPr="00D06984" w:rsidRDefault="00650E04" w:rsidP="00650E04">
      <w:pPr>
        <w:pStyle w:val="a5"/>
        <w:ind w:left="709" w:right="-284"/>
        <w:rPr>
          <w:rFonts w:ascii="Times New Roman" w:hAnsi="Times New Roman"/>
          <w:color w:val="000000" w:themeColor="text1"/>
          <w:sz w:val="24"/>
        </w:rPr>
      </w:pPr>
    </w:p>
    <w:p w14:paraId="1533A9F2" w14:textId="77777777" w:rsidR="00650E04" w:rsidRDefault="00650E04" w:rsidP="00650E04">
      <w:pPr>
        <w:ind w:left="993" w:right="-284"/>
        <w:rPr>
          <w:rFonts w:ascii="Times New Roman" w:hAnsi="Times New Roman" w:cs="Times New Roman"/>
          <w:color w:val="000000" w:themeColor="text1"/>
          <w:sz w:val="24"/>
          <w:szCs w:val="24"/>
        </w:rPr>
      </w:pPr>
      <w:r w:rsidRPr="00D06984">
        <w:rPr>
          <w:rFonts w:ascii="Times New Roman" w:hAnsi="Times New Roman" w:cs="Times New Roman"/>
        </w:rPr>
        <w:t xml:space="preserve"> </w:t>
      </w:r>
      <w:r>
        <w:rPr>
          <w:rFonts w:ascii="Times New Roman" w:hAnsi="Times New Roman" w:cs="Times New Roman"/>
        </w:rPr>
        <w:t xml:space="preserve"> </w:t>
      </w:r>
      <w:r w:rsidRPr="00D06984">
        <w:rPr>
          <w:rFonts w:ascii="Times New Roman" w:hAnsi="Times New Roman" w:cs="Times New Roman"/>
        </w:rPr>
        <w:t xml:space="preserve">   </w:t>
      </w:r>
      <w:r>
        <w:rPr>
          <w:rFonts w:ascii="Times New Roman" w:hAnsi="Times New Roman" w:cs="Times New Roman"/>
        </w:rPr>
        <w:t xml:space="preserve">      </w:t>
      </w:r>
      <w:r w:rsidRPr="00D06984">
        <w:rPr>
          <w:rFonts w:ascii="Times New Roman" w:hAnsi="Times New Roman" w:cs="Times New Roman"/>
          <w:color w:val="000000" w:themeColor="text1"/>
          <w:sz w:val="24"/>
          <w:szCs w:val="24"/>
        </w:rPr>
        <w:t>Сільський голова                                                      Роман  СИДОР</w:t>
      </w:r>
    </w:p>
    <w:p w14:paraId="7A0B6467" w14:textId="77777777" w:rsidR="00650E04" w:rsidRDefault="00650E04" w:rsidP="00650E04">
      <w:pPr>
        <w:ind w:left="993" w:right="-284"/>
        <w:rPr>
          <w:rFonts w:ascii="Times New Roman" w:hAnsi="Times New Roman" w:cs="Times New Roman"/>
          <w:color w:val="000000" w:themeColor="text1"/>
          <w:sz w:val="24"/>
          <w:szCs w:val="24"/>
        </w:rPr>
      </w:pPr>
    </w:p>
    <w:p w14:paraId="2217CC2A" w14:textId="77777777" w:rsidR="00650E04" w:rsidRDefault="00650E04" w:rsidP="00650E04">
      <w:pPr>
        <w:ind w:left="993" w:right="-284"/>
        <w:rPr>
          <w:rFonts w:ascii="Times New Roman" w:hAnsi="Times New Roman" w:cs="Times New Roman"/>
          <w:color w:val="000000" w:themeColor="text1"/>
          <w:sz w:val="24"/>
          <w:szCs w:val="24"/>
        </w:rPr>
      </w:pPr>
    </w:p>
    <w:p w14:paraId="06002DC5" w14:textId="77777777" w:rsidR="00650E04" w:rsidRDefault="00650E04" w:rsidP="00650E04">
      <w:pPr>
        <w:ind w:left="993" w:right="-284"/>
        <w:rPr>
          <w:rFonts w:ascii="Times New Roman" w:hAnsi="Times New Roman" w:cs="Times New Roman"/>
          <w:color w:val="000000" w:themeColor="text1"/>
          <w:sz w:val="24"/>
          <w:szCs w:val="24"/>
        </w:rPr>
      </w:pPr>
    </w:p>
    <w:p w14:paraId="4FE88F1F" w14:textId="77777777" w:rsidR="00650E04" w:rsidRDefault="00650E04" w:rsidP="00650E04">
      <w:pPr>
        <w:ind w:left="993" w:right="-284"/>
        <w:rPr>
          <w:rFonts w:ascii="Times New Roman" w:hAnsi="Times New Roman" w:cs="Times New Roman"/>
          <w:color w:val="000000" w:themeColor="text1"/>
          <w:sz w:val="24"/>
          <w:szCs w:val="24"/>
        </w:rPr>
      </w:pPr>
    </w:p>
    <w:p w14:paraId="27C766B7" w14:textId="77777777" w:rsidR="00650E04" w:rsidRDefault="00650E04" w:rsidP="00650E04">
      <w:pPr>
        <w:ind w:left="993" w:right="-284"/>
        <w:rPr>
          <w:rFonts w:ascii="Times New Roman" w:hAnsi="Times New Roman" w:cs="Times New Roman"/>
          <w:color w:val="000000" w:themeColor="text1"/>
          <w:sz w:val="24"/>
          <w:szCs w:val="24"/>
        </w:rPr>
      </w:pPr>
    </w:p>
    <w:p w14:paraId="27BC34C7" w14:textId="77777777" w:rsidR="00650E04" w:rsidRDefault="00650E04" w:rsidP="00650E04">
      <w:pPr>
        <w:ind w:left="993" w:right="-284"/>
        <w:rPr>
          <w:rFonts w:ascii="Times New Roman" w:hAnsi="Times New Roman" w:cs="Times New Roman"/>
          <w:color w:val="000000" w:themeColor="text1"/>
          <w:sz w:val="24"/>
          <w:szCs w:val="24"/>
        </w:rPr>
      </w:pPr>
    </w:p>
    <w:p w14:paraId="7A4175E7" w14:textId="77777777" w:rsidR="00650E04" w:rsidRDefault="00650E04" w:rsidP="00650E04">
      <w:pPr>
        <w:ind w:left="993" w:right="-284"/>
        <w:rPr>
          <w:rFonts w:ascii="Times New Roman" w:hAnsi="Times New Roman" w:cs="Times New Roman"/>
          <w:color w:val="000000" w:themeColor="text1"/>
          <w:sz w:val="24"/>
          <w:szCs w:val="24"/>
        </w:rPr>
      </w:pPr>
    </w:p>
    <w:p w14:paraId="3C55274A" w14:textId="77777777" w:rsidR="00650E04" w:rsidRDefault="00650E04" w:rsidP="00650E04">
      <w:pPr>
        <w:ind w:left="993" w:right="-284"/>
        <w:rPr>
          <w:rFonts w:ascii="Times New Roman" w:hAnsi="Times New Roman" w:cs="Times New Roman"/>
          <w:color w:val="000000" w:themeColor="text1"/>
          <w:sz w:val="24"/>
          <w:szCs w:val="24"/>
        </w:rPr>
      </w:pPr>
    </w:p>
    <w:p w14:paraId="29D10BD7" w14:textId="77777777" w:rsidR="00650E04" w:rsidRDefault="00650E04" w:rsidP="00650E04">
      <w:pPr>
        <w:ind w:left="993" w:right="-284"/>
        <w:rPr>
          <w:rFonts w:ascii="Times New Roman" w:hAnsi="Times New Roman" w:cs="Times New Roman"/>
          <w:color w:val="000000" w:themeColor="text1"/>
          <w:sz w:val="24"/>
          <w:szCs w:val="24"/>
        </w:rPr>
      </w:pPr>
    </w:p>
    <w:p w14:paraId="53BFF54C" w14:textId="77777777" w:rsidR="00650E04" w:rsidRDefault="00650E04" w:rsidP="00650E04">
      <w:pPr>
        <w:ind w:left="993" w:right="-284"/>
        <w:rPr>
          <w:rFonts w:ascii="Times New Roman" w:hAnsi="Times New Roman" w:cs="Times New Roman"/>
          <w:color w:val="000000" w:themeColor="text1"/>
          <w:sz w:val="24"/>
          <w:szCs w:val="24"/>
        </w:rPr>
      </w:pPr>
    </w:p>
    <w:p w14:paraId="06323550" w14:textId="77777777" w:rsidR="00650E04" w:rsidRDefault="00650E04" w:rsidP="00650E04">
      <w:pPr>
        <w:ind w:left="993" w:right="-284"/>
        <w:rPr>
          <w:rFonts w:ascii="Times New Roman" w:hAnsi="Times New Roman" w:cs="Times New Roman"/>
          <w:color w:val="000000" w:themeColor="text1"/>
          <w:sz w:val="24"/>
          <w:szCs w:val="24"/>
        </w:rPr>
      </w:pPr>
    </w:p>
    <w:p w14:paraId="4F33E33A" w14:textId="77777777" w:rsidR="00650E04" w:rsidRDefault="00650E04" w:rsidP="00650E04">
      <w:pPr>
        <w:ind w:left="993" w:right="-284"/>
        <w:rPr>
          <w:rFonts w:ascii="Times New Roman" w:hAnsi="Times New Roman" w:cs="Times New Roman"/>
          <w:color w:val="000000" w:themeColor="text1"/>
          <w:sz w:val="24"/>
          <w:szCs w:val="24"/>
        </w:rPr>
      </w:pPr>
    </w:p>
    <w:p w14:paraId="14A10582" w14:textId="77777777" w:rsidR="00650E04" w:rsidRDefault="00650E04" w:rsidP="00650E04">
      <w:pPr>
        <w:ind w:left="993" w:right="-284"/>
        <w:rPr>
          <w:rFonts w:ascii="Times New Roman" w:hAnsi="Times New Roman" w:cs="Times New Roman"/>
          <w:color w:val="000000" w:themeColor="text1"/>
          <w:sz w:val="24"/>
          <w:szCs w:val="24"/>
        </w:rPr>
      </w:pPr>
    </w:p>
    <w:p w14:paraId="005D131D" w14:textId="77777777" w:rsidR="00650E04" w:rsidRDefault="00650E04" w:rsidP="00650E04">
      <w:pPr>
        <w:ind w:left="993" w:right="-284"/>
        <w:rPr>
          <w:rFonts w:ascii="Times New Roman" w:hAnsi="Times New Roman" w:cs="Times New Roman"/>
          <w:color w:val="000000" w:themeColor="text1"/>
          <w:sz w:val="24"/>
          <w:szCs w:val="24"/>
        </w:rPr>
      </w:pPr>
    </w:p>
    <w:p w14:paraId="0DB2EC92" w14:textId="77777777" w:rsidR="00650E04" w:rsidRDefault="00650E04" w:rsidP="00650E04">
      <w:pPr>
        <w:ind w:left="993" w:right="-284"/>
        <w:rPr>
          <w:rFonts w:ascii="Times New Roman" w:hAnsi="Times New Roman" w:cs="Times New Roman"/>
          <w:color w:val="000000" w:themeColor="text1"/>
          <w:sz w:val="24"/>
          <w:szCs w:val="24"/>
        </w:rPr>
      </w:pPr>
    </w:p>
    <w:p w14:paraId="242A56E3" w14:textId="77777777" w:rsidR="00650E04" w:rsidRDefault="00650E04" w:rsidP="00650E04">
      <w:pPr>
        <w:ind w:left="993" w:right="-284"/>
        <w:rPr>
          <w:rFonts w:ascii="Times New Roman" w:hAnsi="Times New Roman" w:cs="Times New Roman"/>
          <w:color w:val="000000" w:themeColor="text1"/>
          <w:sz w:val="24"/>
          <w:szCs w:val="24"/>
        </w:rPr>
      </w:pPr>
    </w:p>
    <w:p w14:paraId="07540D01" w14:textId="77777777" w:rsidR="00650E04" w:rsidRDefault="00650E04" w:rsidP="00650E04">
      <w:pPr>
        <w:ind w:left="993" w:right="-284"/>
        <w:rPr>
          <w:rFonts w:ascii="Times New Roman" w:hAnsi="Times New Roman" w:cs="Times New Roman"/>
          <w:color w:val="000000" w:themeColor="text1"/>
          <w:sz w:val="24"/>
          <w:szCs w:val="24"/>
        </w:rPr>
      </w:pPr>
    </w:p>
    <w:p w14:paraId="3E839071" w14:textId="77777777" w:rsidR="00650E04" w:rsidRDefault="00650E04" w:rsidP="00650E04">
      <w:pPr>
        <w:ind w:right="-284"/>
        <w:rPr>
          <w:rFonts w:ascii="Times New Roman" w:hAnsi="Times New Roman" w:cs="Times New Roman"/>
          <w:color w:val="000000" w:themeColor="text1"/>
          <w:sz w:val="24"/>
          <w:szCs w:val="24"/>
        </w:rPr>
      </w:pPr>
    </w:p>
    <w:p w14:paraId="584917EA" w14:textId="77777777" w:rsidR="00650E04" w:rsidRDefault="00650E04" w:rsidP="00650E04">
      <w:pPr>
        <w:ind w:left="993" w:right="-284"/>
        <w:rPr>
          <w:rFonts w:ascii="Times New Roman" w:hAnsi="Times New Roman" w:cs="Times New Roman"/>
          <w:color w:val="000000" w:themeColor="text1"/>
          <w:sz w:val="24"/>
          <w:szCs w:val="24"/>
        </w:rPr>
      </w:pPr>
    </w:p>
    <w:p w14:paraId="0727562F" w14:textId="77777777" w:rsidR="00650E04" w:rsidRPr="00F47CFD" w:rsidRDefault="00650E04" w:rsidP="00650E04">
      <w:pPr>
        <w:spacing w:after="0" w:line="240" w:lineRule="auto"/>
        <w:rPr>
          <w:noProof/>
          <w:lang w:eastAsia="uk-UA"/>
        </w:rPr>
      </w:pPr>
      <w:r w:rsidRPr="00C46DDD">
        <w:rPr>
          <w:rFonts w:ascii="Times New Roman" w:hAnsi="Times New Roman"/>
          <w:sz w:val="24"/>
        </w:rPr>
        <w:t xml:space="preserve">                                                                         </w:t>
      </w:r>
      <w:r w:rsidRPr="00F47CFD">
        <w:rPr>
          <w:noProof/>
          <w:lang w:eastAsia="uk-UA"/>
        </w:rPr>
        <w:drawing>
          <wp:inline distT="0" distB="0" distL="0" distR="0" wp14:anchorId="63B12A48" wp14:editId="1EAFF6C8">
            <wp:extent cx="571500" cy="762000"/>
            <wp:effectExtent l="0" t="0" r="0" b="0"/>
            <wp:docPr id="35" name="Рисунок 35"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0B220B50" w14:textId="77777777" w:rsidR="00650E04" w:rsidRPr="00F47CFD" w:rsidRDefault="00650E04" w:rsidP="00650E04">
      <w:pPr>
        <w:spacing w:after="0" w:line="240" w:lineRule="auto"/>
        <w:rPr>
          <w:noProof/>
          <w:lang w:eastAsia="uk-UA"/>
        </w:rPr>
      </w:pPr>
      <w:r w:rsidRPr="00F47CFD">
        <w:rPr>
          <w:rFonts w:ascii="Times New Roman" w:hAnsi="Times New Roman"/>
          <w:sz w:val="24"/>
        </w:rPr>
        <w:t xml:space="preserve">        </w:t>
      </w:r>
    </w:p>
    <w:p w14:paraId="3418C56B"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355A6D0B"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69160A4C" w14:textId="77777777" w:rsidR="00650E04" w:rsidRPr="00F47CFD" w:rsidRDefault="00650E04" w:rsidP="00650E0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Сімдесят  восьма   </w:t>
      </w:r>
      <w:r w:rsidRPr="00F47CFD">
        <w:rPr>
          <w:rFonts w:ascii="Times New Roman" w:hAnsi="Times New Roman" w:cs="Times New Roman"/>
          <w:b/>
          <w:sz w:val="28"/>
          <w:szCs w:val="28"/>
        </w:rPr>
        <w:t>чергова  сесія  VIII скликання</w:t>
      </w:r>
    </w:p>
    <w:p w14:paraId="0D95F482" w14:textId="77777777" w:rsidR="00650E04" w:rsidRPr="00F47CFD" w:rsidRDefault="00650E04" w:rsidP="00650E04">
      <w:pPr>
        <w:spacing w:after="0" w:line="240" w:lineRule="auto"/>
        <w:jc w:val="center"/>
        <w:rPr>
          <w:rFonts w:ascii="Times New Roman" w:hAnsi="Times New Roman" w:cs="Times New Roman"/>
          <w:b/>
          <w:sz w:val="28"/>
          <w:szCs w:val="28"/>
        </w:rPr>
      </w:pPr>
    </w:p>
    <w:p w14:paraId="4CD1CC1C" w14:textId="77777777" w:rsidR="00650E04" w:rsidRDefault="00650E04" w:rsidP="00650E04">
      <w:pPr>
        <w:spacing w:after="0" w:line="240" w:lineRule="auto"/>
        <w:jc w:val="center"/>
        <w:rPr>
          <w:rFonts w:ascii="Times New Roman" w:hAnsi="Times New Roman" w:cs="Times New Roman"/>
          <w:b/>
          <w:bCs/>
          <w:sz w:val="24"/>
          <w:szCs w:val="24"/>
        </w:rPr>
      </w:pPr>
      <w:r w:rsidRPr="00F47CFD">
        <w:rPr>
          <w:rFonts w:ascii="Times New Roman" w:hAnsi="Times New Roman" w:cs="Times New Roman"/>
          <w:b/>
          <w:bCs/>
          <w:sz w:val="24"/>
          <w:szCs w:val="24"/>
        </w:rPr>
        <w:t>Р І Ш Е Н Н Я</w:t>
      </w:r>
    </w:p>
    <w:p w14:paraId="27902072" w14:textId="77777777" w:rsidR="00650E04" w:rsidRDefault="00650E04" w:rsidP="00650E04">
      <w:pPr>
        <w:spacing w:after="0" w:line="240" w:lineRule="auto"/>
        <w:jc w:val="center"/>
        <w:rPr>
          <w:rFonts w:ascii="Times New Roman" w:hAnsi="Times New Roman" w:cs="Times New Roman"/>
          <w:b/>
          <w:bCs/>
          <w:sz w:val="24"/>
          <w:szCs w:val="24"/>
        </w:rPr>
      </w:pPr>
    </w:p>
    <w:p w14:paraId="5F3979D2" w14:textId="77777777" w:rsidR="00650E04" w:rsidRPr="00BA0017" w:rsidRDefault="00650E04" w:rsidP="00650E04">
      <w:pPr>
        <w:spacing w:after="0" w:line="240" w:lineRule="auto"/>
        <w:ind w:hanging="567"/>
        <w:jc w:val="center"/>
        <w:rPr>
          <w:rFonts w:ascii="Times New Roman" w:hAnsi="Times New Roman" w:cs="Times New Roman"/>
          <w:b/>
          <w:sz w:val="24"/>
          <w:szCs w:val="24"/>
        </w:rPr>
      </w:pPr>
      <w:r w:rsidRPr="00BA0017">
        <w:rPr>
          <w:rFonts w:ascii="Times New Roman" w:hAnsi="Times New Roman" w:cs="Times New Roman"/>
          <w:b/>
          <w:sz w:val="24"/>
          <w:szCs w:val="24"/>
        </w:rPr>
        <w:t>28  травня  2026 року</w:t>
      </w:r>
      <w:r w:rsidRPr="00BA0017">
        <w:rPr>
          <w:rFonts w:ascii="Times New Roman" w:hAnsi="Times New Roman" w:cs="Times New Roman"/>
          <w:b/>
          <w:sz w:val="24"/>
          <w:szCs w:val="24"/>
        </w:rPr>
        <w:tab/>
      </w:r>
      <w:r w:rsidRPr="00BA0017">
        <w:rPr>
          <w:rFonts w:ascii="Times New Roman" w:hAnsi="Times New Roman" w:cs="Times New Roman"/>
          <w:b/>
          <w:sz w:val="24"/>
          <w:szCs w:val="24"/>
        </w:rPr>
        <w:tab/>
        <w:t xml:space="preserve">       </w:t>
      </w:r>
      <w:r>
        <w:rPr>
          <w:rFonts w:ascii="Times New Roman" w:hAnsi="Times New Roman" w:cs="Times New Roman"/>
          <w:b/>
          <w:sz w:val="24"/>
          <w:szCs w:val="24"/>
        </w:rPr>
        <w:t xml:space="preserve">       </w:t>
      </w:r>
      <w:r w:rsidRPr="00BA0017">
        <w:rPr>
          <w:rFonts w:ascii="Times New Roman" w:hAnsi="Times New Roman" w:cs="Times New Roman"/>
          <w:b/>
          <w:sz w:val="24"/>
          <w:szCs w:val="24"/>
        </w:rPr>
        <w:t xml:space="preserve">  с. Розвадів</w:t>
      </w:r>
      <w:r w:rsidRPr="00BA0017">
        <w:rPr>
          <w:rFonts w:ascii="Times New Roman" w:hAnsi="Times New Roman" w:cs="Times New Roman"/>
          <w:b/>
          <w:sz w:val="24"/>
          <w:szCs w:val="24"/>
        </w:rPr>
        <w:tab/>
        <w:t xml:space="preserve">              </w:t>
      </w:r>
      <w:r w:rsidRPr="00BA0017">
        <w:rPr>
          <w:rFonts w:ascii="Times New Roman" w:hAnsi="Times New Roman" w:cs="Times New Roman"/>
          <w:b/>
          <w:sz w:val="24"/>
          <w:szCs w:val="24"/>
        </w:rPr>
        <w:tab/>
        <w:t xml:space="preserve">               </w:t>
      </w:r>
      <w:r w:rsidRPr="00BA0017">
        <w:rPr>
          <w:rFonts w:ascii="Times New Roman" w:hAnsi="Times New Roman" w:cs="Times New Roman"/>
          <w:b/>
          <w:sz w:val="24"/>
          <w:szCs w:val="24"/>
          <w:lang w:val="en-US"/>
        </w:rPr>
        <w:t xml:space="preserve"> </w:t>
      </w:r>
      <w:r w:rsidRPr="00BA0017">
        <w:rPr>
          <w:rFonts w:ascii="Times New Roman" w:hAnsi="Times New Roman" w:cs="Times New Roman"/>
          <w:b/>
          <w:sz w:val="24"/>
          <w:szCs w:val="24"/>
        </w:rPr>
        <w:t xml:space="preserve"> </w:t>
      </w:r>
      <w:r>
        <w:rPr>
          <w:rFonts w:ascii="Times New Roman" w:hAnsi="Times New Roman" w:cs="Times New Roman"/>
          <w:b/>
          <w:sz w:val="24"/>
          <w:szCs w:val="24"/>
        </w:rPr>
        <w:t xml:space="preserve">          № 2434</w:t>
      </w:r>
    </w:p>
    <w:p w14:paraId="3B036746" w14:textId="77777777" w:rsidR="00650E04" w:rsidRPr="00BA0017" w:rsidRDefault="00650E04" w:rsidP="00650E04">
      <w:pPr>
        <w:spacing w:after="0"/>
        <w:rPr>
          <w:rFonts w:ascii="Times New Roman" w:hAnsi="Times New Roman" w:cs="Times New Roman"/>
          <w:b/>
          <w:color w:val="000000"/>
          <w:sz w:val="24"/>
          <w:szCs w:val="24"/>
          <w:lang w:val="en-US"/>
        </w:rPr>
      </w:pPr>
      <w:r w:rsidRPr="00BA0017">
        <w:rPr>
          <w:rFonts w:ascii="Times New Roman" w:hAnsi="Times New Roman" w:cs="Times New Roman"/>
          <w:b/>
          <w:color w:val="000000"/>
          <w:sz w:val="24"/>
          <w:szCs w:val="24"/>
          <w:lang w:val="en-US"/>
        </w:rPr>
        <w:t xml:space="preserve"> </w:t>
      </w:r>
    </w:p>
    <w:p w14:paraId="0C9DB72F" w14:textId="77777777" w:rsidR="00650E04" w:rsidRDefault="00650E04" w:rsidP="00650E04">
      <w:pPr>
        <w:spacing w:after="0"/>
        <w:ind w:hanging="284"/>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w:t>
      </w:r>
      <w:r>
        <w:rPr>
          <w:rFonts w:ascii="Times New Roman" w:hAnsi="Times New Roman" w:cs="Times New Roman"/>
          <w:b/>
          <w:color w:val="000000"/>
          <w:sz w:val="24"/>
          <w:szCs w:val="24"/>
          <w:lang w:val="en-US"/>
        </w:rPr>
        <w:t>“</w:t>
      </w:r>
      <w:r>
        <w:rPr>
          <w:rFonts w:ascii="Times New Roman" w:hAnsi="Times New Roman" w:cs="Times New Roman"/>
          <w:b/>
          <w:color w:val="000000"/>
          <w:sz w:val="24"/>
          <w:szCs w:val="24"/>
        </w:rPr>
        <w:t>Про  розгляд  заяви  гр. Марків  Ірини Йосифівни  жительки</w:t>
      </w:r>
    </w:p>
    <w:p w14:paraId="198935E2" w14:textId="77777777" w:rsidR="00650E04" w:rsidRDefault="00650E04" w:rsidP="00650E04">
      <w:pPr>
        <w:spacing w:after="0"/>
        <w:ind w:hanging="284"/>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с. Розвадів, вулиця Біласа  і  Данилишина, буд. 131</w:t>
      </w:r>
    </w:p>
    <w:p w14:paraId="3FE4CE3B" w14:textId="77777777" w:rsidR="00650E04" w:rsidRPr="005A5141" w:rsidRDefault="00650E04" w:rsidP="00650E04">
      <w:pPr>
        <w:spacing w:after="0"/>
        <w:ind w:hanging="284"/>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п</w:t>
      </w:r>
      <w:r w:rsidRPr="005A5141">
        <w:rPr>
          <w:rFonts w:ascii="Times New Roman" w:hAnsi="Times New Roman" w:cs="Times New Roman"/>
          <w:b/>
          <w:color w:val="000000"/>
          <w:sz w:val="24"/>
          <w:szCs w:val="24"/>
        </w:rPr>
        <w:t xml:space="preserve">ро  затвердження  акту  </w:t>
      </w:r>
      <w:r>
        <w:rPr>
          <w:rFonts w:ascii="Times New Roman" w:hAnsi="Times New Roman" w:cs="Times New Roman"/>
          <w:b/>
          <w:color w:val="000000"/>
          <w:sz w:val="24"/>
          <w:szCs w:val="24"/>
        </w:rPr>
        <w:t xml:space="preserve"> </w:t>
      </w:r>
      <w:r w:rsidRPr="005A5141">
        <w:rPr>
          <w:rFonts w:ascii="Times New Roman" w:hAnsi="Times New Roman" w:cs="Times New Roman"/>
          <w:b/>
          <w:color w:val="000000"/>
          <w:sz w:val="24"/>
          <w:szCs w:val="24"/>
        </w:rPr>
        <w:t>виходу</w:t>
      </w:r>
      <w:r>
        <w:rPr>
          <w:rFonts w:ascii="Times New Roman" w:hAnsi="Times New Roman" w:cs="Times New Roman"/>
          <w:b/>
          <w:color w:val="000000"/>
          <w:sz w:val="24"/>
          <w:szCs w:val="24"/>
        </w:rPr>
        <w:t xml:space="preserve"> </w:t>
      </w:r>
      <w:r w:rsidRPr="005A5141">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 xml:space="preserve"> </w:t>
      </w:r>
      <w:r w:rsidRPr="005A5141">
        <w:rPr>
          <w:rFonts w:ascii="Times New Roman" w:hAnsi="Times New Roman" w:cs="Times New Roman"/>
          <w:b/>
          <w:color w:val="000000"/>
          <w:sz w:val="24"/>
          <w:szCs w:val="24"/>
        </w:rPr>
        <w:t xml:space="preserve">комісії </w:t>
      </w:r>
    </w:p>
    <w:p w14:paraId="47C890F0" w14:textId="77777777" w:rsidR="00650E04" w:rsidRPr="005A5141" w:rsidRDefault="00650E04" w:rsidP="00650E04">
      <w:pPr>
        <w:spacing w:after="0"/>
        <w:ind w:hanging="142"/>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w:t>
      </w:r>
      <w:r w:rsidRPr="005A5141">
        <w:rPr>
          <w:rFonts w:ascii="Times New Roman" w:hAnsi="Times New Roman" w:cs="Times New Roman"/>
          <w:b/>
          <w:color w:val="000000"/>
          <w:sz w:val="24"/>
          <w:szCs w:val="24"/>
        </w:rPr>
        <w:t>Розвадівської</w:t>
      </w:r>
      <w:r>
        <w:rPr>
          <w:rFonts w:ascii="Times New Roman" w:hAnsi="Times New Roman" w:cs="Times New Roman"/>
          <w:b/>
          <w:color w:val="000000"/>
          <w:sz w:val="24"/>
          <w:szCs w:val="24"/>
        </w:rPr>
        <w:t xml:space="preserve"> </w:t>
      </w:r>
      <w:r w:rsidRPr="005A5141">
        <w:rPr>
          <w:rFonts w:ascii="Times New Roman" w:hAnsi="Times New Roman" w:cs="Times New Roman"/>
          <w:b/>
          <w:color w:val="000000"/>
          <w:sz w:val="24"/>
          <w:szCs w:val="24"/>
        </w:rPr>
        <w:t xml:space="preserve"> сільської  ради</w:t>
      </w:r>
    </w:p>
    <w:p w14:paraId="746D296A" w14:textId="77777777" w:rsidR="00650E04" w:rsidRDefault="00650E04" w:rsidP="00650E04">
      <w:pPr>
        <w:spacing w:after="0"/>
        <w:ind w:hanging="142"/>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w:t>
      </w:r>
      <w:r w:rsidRPr="005A5141">
        <w:rPr>
          <w:rFonts w:ascii="Times New Roman" w:hAnsi="Times New Roman" w:cs="Times New Roman"/>
          <w:b/>
          <w:color w:val="000000"/>
          <w:sz w:val="24"/>
          <w:szCs w:val="24"/>
        </w:rPr>
        <w:t xml:space="preserve">та </w:t>
      </w:r>
      <w:r>
        <w:rPr>
          <w:rFonts w:ascii="Times New Roman" w:hAnsi="Times New Roman" w:cs="Times New Roman"/>
          <w:b/>
          <w:color w:val="000000"/>
          <w:sz w:val="24"/>
          <w:szCs w:val="24"/>
        </w:rPr>
        <w:t xml:space="preserve"> </w:t>
      </w:r>
      <w:r w:rsidRPr="005A5141">
        <w:rPr>
          <w:rFonts w:ascii="Times New Roman" w:hAnsi="Times New Roman" w:cs="Times New Roman"/>
          <w:b/>
          <w:color w:val="000000"/>
          <w:sz w:val="24"/>
          <w:szCs w:val="24"/>
        </w:rPr>
        <w:t xml:space="preserve">надання </w:t>
      </w:r>
      <w:r>
        <w:rPr>
          <w:rFonts w:ascii="Times New Roman" w:hAnsi="Times New Roman" w:cs="Times New Roman"/>
          <w:b/>
          <w:color w:val="000000"/>
          <w:sz w:val="24"/>
          <w:szCs w:val="24"/>
        </w:rPr>
        <w:t xml:space="preserve"> </w:t>
      </w:r>
      <w:r w:rsidRPr="005A5141">
        <w:rPr>
          <w:rFonts w:ascii="Times New Roman" w:hAnsi="Times New Roman" w:cs="Times New Roman"/>
          <w:b/>
          <w:color w:val="000000"/>
          <w:sz w:val="24"/>
          <w:szCs w:val="24"/>
        </w:rPr>
        <w:t>дозволу</w:t>
      </w:r>
      <w:r>
        <w:rPr>
          <w:rFonts w:ascii="Times New Roman" w:hAnsi="Times New Roman" w:cs="Times New Roman"/>
          <w:b/>
          <w:color w:val="000000"/>
          <w:sz w:val="24"/>
          <w:szCs w:val="24"/>
        </w:rPr>
        <w:t xml:space="preserve"> </w:t>
      </w:r>
      <w:r w:rsidRPr="005A5141">
        <w:rPr>
          <w:rFonts w:ascii="Times New Roman" w:hAnsi="Times New Roman" w:cs="Times New Roman"/>
          <w:b/>
          <w:color w:val="000000"/>
          <w:sz w:val="24"/>
          <w:szCs w:val="24"/>
        </w:rPr>
        <w:t>на</w:t>
      </w:r>
      <w:r>
        <w:rPr>
          <w:rFonts w:ascii="Times New Roman" w:hAnsi="Times New Roman" w:cs="Times New Roman"/>
          <w:b/>
          <w:color w:val="000000"/>
          <w:sz w:val="24"/>
          <w:szCs w:val="24"/>
        </w:rPr>
        <w:t xml:space="preserve"> </w:t>
      </w:r>
      <w:r w:rsidRPr="005A5141">
        <w:rPr>
          <w:rFonts w:ascii="Times New Roman" w:hAnsi="Times New Roman" w:cs="Times New Roman"/>
          <w:b/>
          <w:color w:val="000000"/>
          <w:sz w:val="24"/>
          <w:szCs w:val="24"/>
        </w:rPr>
        <w:t xml:space="preserve"> приватизацію</w:t>
      </w:r>
      <w:r>
        <w:rPr>
          <w:rFonts w:ascii="Times New Roman" w:hAnsi="Times New Roman" w:cs="Times New Roman"/>
          <w:b/>
          <w:color w:val="000000"/>
          <w:sz w:val="24"/>
          <w:szCs w:val="24"/>
        </w:rPr>
        <w:t xml:space="preserve"> </w:t>
      </w:r>
      <w:r w:rsidRPr="005A5141">
        <w:rPr>
          <w:rFonts w:ascii="Times New Roman" w:hAnsi="Times New Roman" w:cs="Times New Roman"/>
          <w:b/>
          <w:color w:val="000000"/>
          <w:sz w:val="24"/>
          <w:szCs w:val="24"/>
        </w:rPr>
        <w:t xml:space="preserve"> земельної</w:t>
      </w:r>
      <w:r>
        <w:rPr>
          <w:rFonts w:ascii="Times New Roman" w:hAnsi="Times New Roman" w:cs="Times New Roman"/>
          <w:b/>
          <w:color w:val="000000"/>
          <w:sz w:val="24"/>
          <w:szCs w:val="24"/>
        </w:rPr>
        <w:t xml:space="preserve"> </w:t>
      </w:r>
      <w:r w:rsidRPr="005A5141">
        <w:rPr>
          <w:rFonts w:ascii="Times New Roman" w:hAnsi="Times New Roman" w:cs="Times New Roman"/>
          <w:b/>
          <w:color w:val="000000"/>
          <w:sz w:val="24"/>
          <w:szCs w:val="24"/>
        </w:rPr>
        <w:t xml:space="preserve"> ділянки</w:t>
      </w:r>
    </w:p>
    <w:p w14:paraId="1ADACCBC" w14:textId="77777777" w:rsidR="00650E04" w:rsidRPr="005A5141" w:rsidRDefault="00650E04" w:rsidP="00650E04">
      <w:pPr>
        <w:spacing w:after="0"/>
        <w:ind w:hanging="142"/>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за місцем знаходження  с. Розвадів, вул. Біласа  і  Данилишина, 131</w:t>
      </w:r>
      <w:r>
        <w:rPr>
          <w:rFonts w:ascii="Times New Roman" w:hAnsi="Times New Roman" w:cs="Times New Roman"/>
          <w:b/>
          <w:color w:val="000000"/>
          <w:sz w:val="24"/>
          <w:szCs w:val="24"/>
          <w:lang w:val="en-US"/>
        </w:rPr>
        <w:t>”</w:t>
      </w:r>
      <w:r w:rsidRPr="005A5141">
        <w:rPr>
          <w:rFonts w:ascii="Times New Roman" w:hAnsi="Times New Roman" w:cs="Times New Roman"/>
          <w:b/>
          <w:color w:val="000000"/>
          <w:sz w:val="24"/>
          <w:szCs w:val="24"/>
        </w:rPr>
        <w:t xml:space="preserve"> </w:t>
      </w:r>
    </w:p>
    <w:p w14:paraId="56ECFA46" w14:textId="77777777" w:rsidR="00650E04" w:rsidRPr="005A5141" w:rsidRDefault="00650E04" w:rsidP="00650E04">
      <w:pPr>
        <w:spacing w:after="0"/>
        <w:rPr>
          <w:rFonts w:ascii="Times New Roman" w:hAnsi="Times New Roman" w:cs="Times New Roman"/>
          <w:b/>
          <w:color w:val="000000"/>
          <w:sz w:val="24"/>
          <w:szCs w:val="24"/>
        </w:rPr>
      </w:pPr>
    </w:p>
    <w:p w14:paraId="5C4A2F30" w14:textId="77777777" w:rsidR="00650E04" w:rsidRPr="000C7352" w:rsidRDefault="00650E04" w:rsidP="00650E04">
      <w:pPr>
        <w:jc w:val="both"/>
        <w:rPr>
          <w:rFonts w:ascii="Times New Roman" w:hAnsi="Times New Roman" w:cs="Times New Roman"/>
          <w:sz w:val="24"/>
          <w:szCs w:val="24"/>
        </w:rPr>
      </w:pPr>
      <w:r w:rsidRPr="005D137E">
        <w:rPr>
          <w:rFonts w:ascii="Times New Roman" w:hAnsi="Times New Roman" w:cs="Times New Roman"/>
          <w:color w:val="000000"/>
          <w:sz w:val="24"/>
          <w:szCs w:val="24"/>
        </w:rPr>
        <w:t xml:space="preserve">             Розглянувши  акт  </w:t>
      </w:r>
      <w:r>
        <w:rPr>
          <w:rFonts w:ascii="Times New Roman" w:hAnsi="Times New Roman" w:cs="Times New Roman"/>
          <w:color w:val="000000"/>
          <w:sz w:val="24"/>
          <w:szCs w:val="24"/>
        </w:rPr>
        <w:t>виходу  комісії</w:t>
      </w:r>
      <w:r w:rsidRPr="005D137E">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Розвадівської  сільської   ради </w:t>
      </w:r>
      <w:r w:rsidRPr="005D137E">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від    16.04.2026 року щодо</w:t>
      </w:r>
      <w:r w:rsidRPr="005D137E">
        <w:rPr>
          <w:rFonts w:ascii="Times New Roman" w:hAnsi="Times New Roman" w:cs="Times New Roman"/>
          <w:color w:val="000000"/>
          <w:sz w:val="24"/>
          <w:szCs w:val="24"/>
        </w:rPr>
        <w:t xml:space="preserve"> </w:t>
      </w:r>
      <w:r>
        <w:rPr>
          <w:rFonts w:ascii="Times New Roman" w:hAnsi="Times New Roman" w:cs="Times New Roman"/>
          <w:color w:val="000000"/>
          <w:sz w:val="24"/>
          <w:szCs w:val="24"/>
        </w:rPr>
        <w:t>розгляду звернення гр. Марків Ірини Йосифівни – жительки  с. Розвадів, вул.Біласа і Данилишина, буд. 131 про  те, що  власник  суміжної  земельної  ділянки     гр. Грица  Олександра Миколаївна  безпідставно  не підписує  відомість  про встановлені межові знаки  земельної  ділянки  площею 0,0463 га з видом цільового призначення для будівництва та обслуговування житлового будинку, господарських будівель і споруд (присадибна ділянка)  (Код згідно КВЦПЗ - 02.01), категорія земель:</w:t>
      </w:r>
      <w:r w:rsidRPr="00EB65F1">
        <w:t xml:space="preserve"> </w:t>
      </w:r>
      <w:r w:rsidRPr="00EB65F1">
        <w:rPr>
          <w:rFonts w:ascii="Times New Roman" w:hAnsi="Times New Roman" w:cs="Times New Roman"/>
          <w:sz w:val="24"/>
          <w:szCs w:val="24"/>
        </w:rPr>
        <w:t>землі житлової та громадської забудови</w:t>
      </w:r>
      <w:r>
        <w:rPr>
          <w:rFonts w:ascii="Times New Roman" w:hAnsi="Times New Roman" w:cs="Times New Roman"/>
          <w:sz w:val="24"/>
          <w:szCs w:val="24"/>
        </w:rPr>
        <w:t>,</w:t>
      </w:r>
      <w:r>
        <w:rPr>
          <w:rFonts w:ascii="Times New Roman" w:hAnsi="Times New Roman" w:cs="Times New Roman"/>
          <w:color w:val="000000"/>
          <w:sz w:val="24"/>
          <w:szCs w:val="24"/>
        </w:rPr>
        <w:t xml:space="preserve"> яка знаходиться  в с. Розвадів,  вулиця Біласа і Данилишина,  131, Стрийського  району, Львівської області на теритрії Розвадівської сільської ради,  </w:t>
      </w:r>
      <w:r w:rsidRPr="005D137E">
        <w:rPr>
          <w:rFonts w:ascii="Times New Roman" w:hAnsi="Times New Roman" w:cs="Times New Roman"/>
          <w:color w:val="000000"/>
          <w:sz w:val="24"/>
          <w:szCs w:val="24"/>
        </w:rPr>
        <w:t xml:space="preserve">керуючись  ст.12  Земельного Кодексу України, </w:t>
      </w:r>
      <w:r w:rsidRPr="005D137E">
        <w:rPr>
          <w:rFonts w:ascii="Times New Roman" w:hAnsi="Times New Roman" w:cs="Times New Roman"/>
          <w:sz w:val="24"/>
          <w:szCs w:val="24"/>
        </w:rPr>
        <w:t xml:space="preserve">п.34, п.36  ч. 1 ст.26  Закону України ,,Про місцеве самоврядування  в Україні”  </w:t>
      </w:r>
      <w:r w:rsidRPr="005D137E">
        <w:rPr>
          <w:rFonts w:ascii="Times New Roman" w:hAnsi="Times New Roman" w:cs="Times New Roman"/>
          <w:color w:val="000000"/>
          <w:sz w:val="24"/>
          <w:szCs w:val="24"/>
        </w:rPr>
        <w:t>(із змінами)  від  21.05.1997 року №280/97-ВР</w:t>
      </w:r>
      <w:r>
        <w:rPr>
          <w:rFonts w:ascii="Times New Roman" w:hAnsi="Times New Roman" w:cs="Times New Roman"/>
          <w:color w:val="000000" w:themeColor="text1"/>
          <w:sz w:val="24"/>
          <w:szCs w:val="24"/>
        </w:rPr>
        <w:t xml:space="preserve"> </w:t>
      </w:r>
      <w:r w:rsidRPr="00F47CFD">
        <w:rPr>
          <w:rFonts w:ascii="Times New Roman" w:hAnsi="Times New Roman" w:cs="Times New Roman"/>
          <w:color w:val="000000" w:themeColor="text1"/>
          <w:sz w:val="24"/>
          <w:szCs w:val="24"/>
        </w:rPr>
        <w:t xml:space="preserve"> Розвадівська сільська рад</w:t>
      </w:r>
      <w:r>
        <w:rPr>
          <w:rFonts w:ascii="Times New Roman" w:hAnsi="Times New Roman" w:cs="Times New Roman"/>
          <w:color w:val="000000" w:themeColor="text1"/>
          <w:sz w:val="24"/>
          <w:szCs w:val="24"/>
        </w:rPr>
        <w:t>а</w:t>
      </w:r>
    </w:p>
    <w:p w14:paraId="25012386" w14:textId="77777777" w:rsidR="00650E04" w:rsidRPr="005D137E" w:rsidRDefault="00650E04" w:rsidP="00650E04">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5D137E">
        <w:rPr>
          <w:rFonts w:ascii="Times New Roman" w:hAnsi="Times New Roman" w:cs="Times New Roman"/>
          <w:sz w:val="24"/>
          <w:szCs w:val="24"/>
        </w:rPr>
        <w:t>В  И  Р  І  Ш  И  Л А:</w:t>
      </w:r>
    </w:p>
    <w:p w14:paraId="37BC926A" w14:textId="77777777" w:rsidR="00650E04" w:rsidRPr="005D137E" w:rsidRDefault="00650E04" w:rsidP="00650E04">
      <w:pPr>
        <w:spacing w:after="0"/>
        <w:jc w:val="both"/>
        <w:rPr>
          <w:rFonts w:ascii="Times New Roman" w:hAnsi="Times New Roman" w:cs="Times New Roman"/>
          <w:sz w:val="24"/>
          <w:szCs w:val="24"/>
        </w:rPr>
      </w:pPr>
    </w:p>
    <w:p w14:paraId="5849B1F7" w14:textId="77777777" w:rsidR="00650E04" w:rsidRDefault="00650E04" w:rsidP="00650E04">
      <w:pPr>
        <w:spacing w:after="0"/>
        <w:jc w:val="both"/>
        <w:rPr>
          <w:rFonts w:ascii="Times New Roman" w:hAnsi="Times New Roman" w:cs="Times New Roman"/>
          <w:color w:val="000000"/>
          <w:sz w:val="24"/>
          <w:szCs w:val="24"/>
        </w:rPr>
      </w:pPr>
      <w:r w:rsidRPr="005D137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D137E">
        <w:rPr>
          <w:rFonts w:ascii="Times New Roman" w:hAnsi="Times New Roman" w:cs="Times New Roman"/>
          <w:sz w:val="24"/>
          <w:szCs w:val="24"/>
        </w:rPr>
        <w:t xml:space="preserve">  1. Затвердити   </w:t>
      </w:r>
      <w:r w:rsidRPr="005D137E">
        <w:rPr>
          <w:rFonts w:ascii="Times New Roman" w:hAnsi="Times New Roman" w:cs="Times New Roman"/>
          <w:color w:val="000000"/>
          <w:sz w:val="24"/>
          <w:szCs w:val="24"/>
        </w:rPr>
        <w:t xml:space="preserve">акт  </w:t>
      </w:r>
      <w:r>
        <w:rPr>
          <w:rFonts w:ascii="Times New Roman" w:hAnsi="Times New Roman" w:cs="Times New Roman"/>
          <w:color w:val="000000"/>
          <w:sz w:val="24"/>
          <w:szCs w:val="24"/>
        </w:rPr>
        <w:t xml:space="preserve">виходу  комісії </w:t>
      </w:r>
      <w:r w:rsidRPr="005D137E">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Розвадівської  сільської  ради  від </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 xml:space="preserve">16.04.2026 року </w:t>
      </w:r>
      <w:r w:rsidRPr="005D137E">
        <w:rPr>
          <w:rFonts w:ascii="Times New Roman" w:hAnsi="Times New Roman" w:cs="Times New Roman"/>
          <w:color w:val="000000"/>
          <w:sz w:val="24"/>
          <w:szCs w:val="24"/>
        </w:rPr>
        <w:t xml:space="preserve">  щодо  </w:t>
      </w:r>
      <w:r>
        <w:rPr>
          <w:rFonts w:ascii="Times New Roman" w:hAnsi="Times New Roman" w:cs="Times New Roman"/>
          <w:color w:val="000000"/>
          <w:sz w:val="24"/>
          <w:szCs w:val="24"/>
        </w:rPr>
        <w:t>розгляду звернення  гр. Марків Ірини Йосифівни – жительки  с. Розвадів,                                вул. Біласа  і Данилишина, буд. 131     про  те,  що  власник  суміжної  земельної  ділянки                      гр. Грица Олександра Миколаївна  безпідставно  не  підписує  відомість  про  встановлені  межові знаки земельної  ділянки   площею 0,0463 з видом цільового призначення для будівництва та обслуговування житлового будинку, господарських будівель і споруд (присадибна ділянка)  (Код згідно КВЦПЗ - 02.01), категорія земель:</w:t>
      </w:r>
      <w:r w:rsidRPr="00EB65F1">
        <w:t xml:space="preserve"> </w:t>
      </w:r>
      <w:r w:rsidRPr="00EB65F1">
        <w:rPr>
          <w:rFonts w:ascii="Times New Roman" w:hAnsi="Times New Roman" w:cs="Times New Roman"/>
          <w:sz w:val="24"/>
          <w:szCs w:val="24"/>
        </w:rPr>
        <w:t>землі житлової та громадської забудови</w:t>
      </w:r>
      <w:r>
        <w:rPr>
          <w:rFonts w:ascii="Times New Roman" w:hAnsi="Times New Roman" w:cs="Times New Roman"/>
          <w:sz w:val="24"/>
          <w:szCs w:val="24"/>
        </w:rPr>
        <w:t>,</w:t>
      </w:r>
      <w:r>
        <w:rPr>
          <w:rFonts w:ascii="Times New Roman" w:hAnsi="Times New Roman" w:cs="Times New Roman"/>
          <w:color w:val="000000"/>
          <w:sz w:val="24"/>
          <w:szCs w:val="24"/>
        </w:rPr>
        <w:t xml:space="preserve"> яка знаходиться  в с. Розвадів,  вулиця Біласа і Данилишина,  131, Стрийського  району, Львівської області на теритрії Розвадівської сільської ради.</w:t>
      </w:r>
    </w:p>
    <w:p w14:paraId="1E3D392F" w14:textId="77777777" w:rsidR="00650E04" w:rsidRDefault="00650E04" w:rsidP="00650E04">
      <w:pPr>
        <w:spacing w:after="0"/>
        <w:jc w:val="both"/>
        <w:rPr>
          <w:rFonts w:ascii="Times New Roman" w:hAnsi="Times New Roman" w:cs="Times New Roman"/>
          <w:color w:val="000000"/>
          <w:sz w:val="24"/>
          <w:szCs w:val="24"/>
        </w:rPr>
      </w:pPr>
    </w:p>
    <w:p w14:paraId="2DC77B7E" w14:textId="77777777" w:rsidR="00650E04" w:rsidRPr="00F60F82" w:rsidRDefault="00650E04" w:rsidP="00650E04">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2. </w:t>
      </w:r>
      <w:r w:rsidRPr="00F60F82">
        <w:rPr>
          <w:rFonts w:ascii="Times New Roman" w:hAnsi="Times New Roman" w:cs="Times New Roman"/>
          <w:color w:val="000000"/>
          <w:sz w:val="24"/>
          <w:szCs w:val="24"/>
        </w:rPr>
        <w:t>Надати дозвіл</w:t>
      </w:r>
      <w:r>
        <w:rPr>
          <w:rFonts w:ascii="Times New Roman" w:hAnsi="Times New Roman" w:cs="Times New Roman"/>
          <w:color w:val="000000"/>
          <w:sz w:val="24"/>
          <w:szCs w:val="24"/>
        </w:rPr>
        <w:t xml:space="preserve"> </w:t>
      </w:r>
      <w:r w:rsidRPr="00F60F82">
        <w:rPr>
          <w:rFonts w:ascii="Times New Roman" w:hAnsi="Times New Roman" w:cs="Times New Roman"/>
          <w:color w:val="000000"/>
          <w:sz w:val="24"/>
          <w:szCs w:val="24"/>
        </w:rPr>
        <w:t xml:space="preserve"> гр. </w:t>
      </w:r>
      <w:r>
        <w:rPr>
          <w:rFonts w:ascii="Times New Roman" w:hAnsi="Times New Roman" w:cs="Times New Roman"/>
          <w:color w:val="000000"/>
          <w:sz w:val="24"/>
          <w:szCs w:val="24"/>
        </w:rPr>
        <w:t xml:space="preserve">Марків Ірині Йосифівні </w:t>
      </w:r>
      <w:r w:rsidRPr="00F60F82">
        <w:rPr>
          <w:rFonts w:ascii="Times New Roman" w:hAnsi="Times New Roman" w:cs="Times New Roman"/>
          <w:color w:val="000000"/>
          <w:sz w:val="24"/>
          <w:szCs w:val="24"/>
        </w:rPr>
        <w:t xml:space="preserve"> на </w:t>
      </w:r>
      <w:r>
        <w:rPr>
          <w:rFonts w:ascii="Times New Roman" w:hAnsi="Times New Roman" w:cs="Times New Roman"/>
          <w:color w:val="000000"/>
          <w:sz w:val="24"/>
          <w:szCs w:val="24"/>
        </w:rPr>
        <w:t xml:space="preserve"> </w:t>
      </w:r>
      <w:r w:rsidRPr="00F60F82">
        <w:rPr>
          <w:rFonts w:ascii="Times New Roman" w:hAnsi="Times New Roman" w:cs="Times New Roman"/>
          <w:color w:val="000000"/>
          <w:sz w:val="24"/>
          <w:szCs w:val="24"/>
        </w:rPr>
        <w:t>виготовлення</w:t>
      </w:r>
      <w:r>
        <w:rPr>
          <w:rFonts w:ascii="Times New Roman" w:hAnsi="Times New Roman" w:cs="Times New Roman"/>
          <w:color w:val="000000"/>
          <w:sz w:val="24"/>
          <w:szCs w:val="24"/>
        </w:rPr>
        <w:t xml:space="preserve"> </w:t>
      </w:r>
      <w:r w:rsidRPr="00F60F82">
        <w:rPr>
          <w:rFonts w:ascii="Times New Roman" w:hAnsi="Times New Roman" w:cs="Times New Roman"/>
          <w:color w:val="000000"/>
          <w:sz w:val="24"/>
          <w:szCs w:val="24"/>
        </w:rPr>
        <w:t xml:space="preserve"> документів</w:t>
      </w:r>
      <w:r>
        <w:rPr>
          <w:rFonts w:ascii="Times New Roman" w:hAnsi="Times New Roman" w:cs="Times New Roman"/>
          <w:color w:val="000000"/>
          <w:sz w:val="24"/>
          <w:szCs w:val="24"/>
        </w:rPr>
        <w:t xml:space="preserve"> </w:t>
      </w:r>
      <w:r w:rsidRPr="00F60F82">
        <w:rPr>
          <w:rFonts w:ascii="Times New Roman" w:hAnsi="Times New Roman" w:cs="Times New Roman"/>
          <w:color w:val="000000"/>
          <w:sz w:val="24"/>
          <w:szCs w:val="24"/>
        </w:rPr>
        <w:t xml:space="preserve"> на право власності  на  землю</w:t>
      </w:r>
      <w:r>
        <w:rPr>
          <w:rFonts w:ascii="Times New Roman" w:hAnsi="Times New Roman" w:cs="Times New Roman"/>
          <w:color w:val="000000"/>
          <w:sz w:val="24"/>
          <w:szCs w:val="24"/>
        </w:rPr>
        <w:t xml:space="preserve"> (технічної  документації  із землеустрою щодо встановлення (відновлення) меж земельної ділянки в натурі (на місцевості))</w:t>
      </w:r>
      <w:r w:rsidRPr="00F60F82">
        <w:rPr>
          <w:rFonts w:ascii="Times New Roman" w:hAnsi="Times New Roman" w:cs="Times New Roman"/>
          <w:color w:val="000000"/>
          <w:sz w:val="24"/>
          <w:szCs w:val="24"/>
        </w:rPr>
        <w:t xml:space="preserve">  без  погодження  гр. </w:t>
      </w:r>
      <w:r>
        <w:rPr>
          <w:rFonts w:ascii="Times New Roman" w:hAnsi="Times New Roman" w:cs="Times New Roman"/>
          <w:color w:val="000000"/>
          <w:sz w:val="24"/>
          <w:szCs w:val="24"/>
        </w:rPr>
        <w:t xml:space="preserve">Грици Олександри Миколаївни, жительки с.Розвадів, вул. Біласа і Данилишина, буд.111, Стрийського району, Львівської області.  </w:t>
      </w:r>
    </w:p>
    <w:p w14:paraId="58D96C2F" w14:textId="77777777" w:rsidR="00650E04" w:rsidRDefault="00650E04" w:rsidP="00650E04">
      <w:pPr>
        <w:pStyle w:val="a5"/>
        <w:tabs>
          <w:tab w:val="left" w:pos="360"/>
        </w:tabs>
        <w:ind w:left="0"/>
        <w:jc w:val="both"/>
        <w:rPr>
          <w:rFonts w:ascii="Times New Roman" w:hAnsi="Times New Roman" w:cs="Times New Roman"/>
          <w:sz w:val="24"/>
          <w:szCs w:val="24"/>
        </w:rPr>
      </w:pPr>
      <w:r>
        <w:rPr>
          <w:rFonts w:ascii="Times New Roman" w:hAnsi="Times New Roman" w:cs="Times New Roman"/>
          <w:color w:val="000000"/>
          <w:sz w:val="24"/>
          <w:szCs w:val="24"/>
        </w:rPr>
        <w:t xml:space="preserve">          </w:t>
      </w:r>
      <w:r>
        <w:rPr>
          <w:rFonts w:ascii="Times New Roman" w:hAnsi="Times New Roman" w:cs="Times New Roman"/>
          <w:bCs/>
          <w:color w:val="0D0D0D" w:themeColor="text1" w:themeTint="F2"/>
          <w:sz w:val="24"/>
          <w:szCs w:val="24"/>
        </w:rPr>
        <w:t>3</w:t>
      </w:r>
      <w:r w:rsidRPr="005D137E">
        <w:rPr>
          <w:rFonts w:ascii="Times New Roman" w:hAnsi="Times New Roman" w:cs="Times New Roman"/>
          <w:bCs/>
          <w:color w:val="0D0D0D" w:themeColor="text1" w:themeTint="F2"/>
          <w:sz w:val="24"/>
          <w:szCs w:val="24"/>
        </w:rPr>
        <w:t>.</w:t>
      </w:r>
      <w:r w:rsidRPr="005D137E">
        <w:rPr>
          <w:rFonts w:ascii="Times New Roman" w:hAnsi="Times New Roman" w:cs="Times New Roman"/>
          <w:b/>
          <w:color w:val="0D0D0D" w:themeColor="text1" w:themeTint="F2"/>
          <w:sz w:val="24"/>
          <w:szCs w:val="24"/>
        </w:rPr>
        <w:t xml:space="preserve">  </w:t>
      </w:r>
      <w:r w:rsidRPr="00BE4067">
        <w:rPr>
          <w:rFonts w:ascii="Times New Roman" w:hAnsi="Times New Roman" w:cs="Times New Roman"/>
          <w:color w:val="000000" w:themeColor="text1"/>
          <w:sz w:val="24"/>
          <w:szCs w:val="24"/>
        </w:rPr>
        <w:t xml:space="preserve">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w:t>
      </w:r>
      <w:r w:rsidRPr="002515E5">
        <w:rPr>
          <w:rFonts w:ascii="Times New Roman" w:hAnsi="Times New Roman" w:cs="Times New Roman"/>
          <w:sz w:val="24"/>
          <w:szCs w:val="24"/>
        </w:rPr>
        <w:t>(</w:t>
      </w:r>
      <w:r>
        <w:rPr>
          <w:rFonts w:ascii="Times New Roman" w:hAnsi="Times New Roman" w:cs="Times New Roman"/>
          <w:sz w:val="24"/>
          <w:szCs w:val="24"/>
        </w:rPr>
        <w:t>Романа ГРИЦУ</w:t>
      </w:r>
      <w:r w:rsidRPr="002515E5">
        <w:rPr>
          <w:rFonts w:ascii="Times New Roman" w:hAnsi="Times New Roman" w:cs="Times New Roman"/>
          <w:sz w:val="24"/>
          <w:szCs w:val="24"/>
        </w:rPr>
        <w:t>)</w:t>
      </w:r>
      <w:r>
        <w:rPr>
          <w:rFonts w:ascii="Times New Roman" w:hAnsi="Times New Roman" w:cs="Times New Roman"/>
          <w:sz w:val="24"/>
          <w:szCs w:val="24"/>
        </w:rPr>
        <w:t>, відділ архітектури, містобудування, землеустрою і земельних відносин виконавчого комітету Розвадівської сільської ради (Василя БУЦИКА).</w:t>
      </w:r>
    </w:p>
    <w:p w14:paraId="281837FE" w14:textId="77777777" w:rsidR="00650E04" w:rsidRPr="00B13096" w:rsidRDefault="00650E04" w:rsidP="00650E04">
      <w:pPr>
        <w:pStyle w:val="a5"/>
        <w:tabs>
          <w:tab w:val="left" w:pos="360"/>
        </w:tabs>
        <w:ind w:left="0"/>
        <w:rPr>
          <w:rFonts w:ascii="Times New Roman" w:hAnsi="Times New Roman" w:cs="Times New Roman"/>
          <w:sz w:val="24"/>
          <w:szCs w:val="24"/>
        </w:rPr>
      </w:pPr>
    </w:p>
    <w:p w14:paraId="4428DAD9" w14:textId="77777777" w:rsidR="00650E04" w:rsidRPr="005D137E" w:rsidRDefault="00650E04" w:rsidP="00650E04">
      <w:pPr>
        <w:spacing w:after="0" w:line="240" w:lineRule="auto"/>
        <w:jc w:val="both"/>
        <w:rPr>
          <w:rFonts w:ascii="Times New Roman" w:hAnsi="Times New Roman" w:cs="Times New Roman"/>
          <w:color w:val="000000" w:themeColor="text1"/>
          <w:sz w:val="24"/>
          <w:szCs w:val="24"/>
        </w:rPr>
      </w:pPr>
    </w:p>
    <w:p w14:paraId="6E608CEC" w14:textId="77777777" w:rsidR="00650E04" w:rsidRDefault="00650E04" w:rsidP="00650E04">
      <w:pPr>
        <w:pStyle w:val="aa"/>
        <w:shd w:val="clear" w:color="auto" w:fill="FFFFFF"/>
        <w:spacing w:before="0" w:beforeAutospacing="0" w:after="0" w:afterAutospacing="0"/>
        <w:jc w:val="both"/>
        <w:rPr>
          <w:color w:val="0D0D0D" w:themeColor="text1" w:themeTint="F2"/>
        </w:rPr>
      </w:pPr>
      <w:r>
        <w:rPr>
          <w:b/>
          <w:color w:val="0D0D0D" w:themeColor="text1" w:themeTint="F2"/>
        </w:rPr>
        <w:t xml:space="preserve">                  </w:t>
      </w:r>
      <w:r>
        <w:rPr>
          <w:b/>
          <w:color w:val="0D0D0D" w:themeColor="text1" w:themeTint="F2"/>
          <w:lang w:val="en-US"/>
        </w:rPr>
        <w:t xml:space="preserve">   </w:t>
      </w:r>
      <w:r>
        <w:rPr>
          <w:b/>
          <w:color w:val="0D0D0D" w:themeColor="text1" w:themeTint="F2"/>
        </w:rPr>
        <w:t xml:space="preserve">        </w:t>
      </w:r>
      <w:r w:rsidRPr="004A62BF">
        <w:rPr>
          <w:color w:val="0D0D0D" w:themeColor="text1" w:themeTint="F2"/>
        </w:rPr>
        <w:t xml:space="preserve">Сільський голова </w:t>
      </w:r>
      <w:r w:rsidRPr="004A62BF">
        <w:rPr>
          <w:color w:val="0D0D0D" w:themeColor="text1" w:themeTint="F2"/>
        </w:rPr>
        <w:tab/>
      </w:r>
      <w:r w:rsidRPr="004A62BF">
        <w:rPr>
          <w:color w:val="0D0D0D" w:themeColor="text1" w:themeTint="F2"/>
        </w:rPr>
        <w:tab/>
        <w:t xml:space="preserve">               </w:t>
      </w:r>
      <w:r>
        <w:rPr>
          <w:color w:val="0D0D0D" w:themeColor="text1" w:themeTint="F2"/>
          <w:lang w:val="en-US"/>
        </w:rPr>
        <w:t xml:space="preserve">   </w:t>
      </w:r>
      <w:r w:rsidRPr="004A62BF">
        <w:rPr>
          <w:color w:val="0D0D0D" w:themeColor="text1" w:themeTint="F2"/>
        </w:rPr>
        <w:t xml:space="preserve"> </w:t>
      </w:r>
      <w:r>
        <w:rPr>
          <w:color w:val="0D0D0D" w:themeColor="text1" w:themeTint="F2"/>
        </w:rPr>
        <w:t xml:space="preserve">    </w:t>
      </w:r>
      <w:r w:rsidRPr="004A62BF">
        <w:rPr>
          <w:color w:val="0D0D0D" w:themeColor="text1" w:themeTint="F2"/>
        </w:rPr>
        <w:t xml:space="preserve">  </w:t>
      </w:r>
      <w:r>
        <w:rPr>
          <w:color w:val="0D0D0D" w:themeColor="text1" w:themeTint="F2"/>
        </w:rPr>
        <w:t xml:space="preserve"> </w:t>
      </w:r>
      <w:r w:rsidRPr="004A62BF">
        <w:rPr>
          <w:color w:val="0D0D0D" w:themeColor="text1" w:themeTint="F2"/>
        </w:rPr>
        <w:t xml:space="preserve"> Роман</w:t>
      </w:r>
      <w:r>
        <w:rPr>
          <w:color w:val="0D0D0D" w:themeColor="text1" w:themeTint="F2"/>
        </w:rPr>
        <w:t xml:space="preserve">  СИДОР</w:t>
      </w:r>
    </w:p>
    <w:p w14:paraId="090B2EA0" w14:textId="77777777" w:rsidR="00650E04" w:rsidRDefault="00650E04" w:rsidP="00650E04">
      <w:pPr>
        <w:pStyle w:val="aa"/>
        <w:shd w:val="clear" w:color="auto" w:fill="FFFFFF"/>
        <w:spacing w:before="0" w:beforeAutospacing="0" w:after="0" w:afterAutospacing="0"/>
        <w:jc w:val="both"/>
        <w:rPr>
          <w:color w:val="0D0D0D" w:themeColor="text1" w:themeTint="F2"/>
        </w:rPr>
      </w:pPr>
    </w:p>
    <w:p w14:paraId="0D087164" w14:textId="77777777" w:rsidR="00650E04" w:rsidRDefault="00650E04" w:rsidP="00650E04">
      <w:pPr>
        <w:pStyle w:val="aa"/>
        <w:shd w:val="clear" w:color="auto" w:fill="FFFFFF"/>
        <w:spacing w:before="0" w:beforeAutospacing="0" w:after="0" w:afterAutospacing="0"/>
        <w:jc w:val="both"/>
        <w:rPr>
          <w:color w:val="0D0D0D" w:themeColor="text1" w:themeTint="F2"/>
        </w:rPr>
      </w:pPr>
    </w:p>
    <w:p w14:paraId="17F2C4D3" w14:textId="77777777" w:rsidR="00650E04" w:rsidRDefault="00650E04" w:rsidP="00650E04">
      <w:pPr>
        <w:pStyle w:val="aa"/>
        <w:shd w:val="clear" w:color="auto" w:fill="FFFFFF"/>
        <w:spacing w:before="0" w:beforeAutospacing="0" w:after="0" w:afterAutospacing="0"/>
        <w:jc w:val="both"/>
        <w:rPr>
          <w:color w:val="0D0D0D" w:themeColor="text1" w:themeTint="F2"/>
        </w:rPr>
      </w:pPr>
    </w:p>
    <w:p w14:paraId="57758EAB" w14:textId="77777777" w:rsidR="00650E04" w:rsidRDefault="00650E04" w:rsidP="00650E04">
      <w:pPr>
        <w:pStyle w:val="aa"/>
        <w:shd w:val="clear" w:color="auto" w:fill="FFFFFF"/>
        <w:spacing w:before="0" w:beforeAutospacing="0" w:after="0" w:afterAutospacing="0"/>
        <w:jc w:val="both"/>
        <w:rPr>
          <w:color w:val="0D0D0D" w:themeColor="text1" w:themeTint="F2"/>
        </w:rPr>
      </w:pPr>
    </w:p>
    <w:p w14:paraId="53EF22EB" w14:textId="77777777" w:rsidR="00650E04" w:rsidRDefault="00650E04" w:rsidP="00650E04">
      <w:pPr>
        <w:pStyle w:val="aa"/>
        <w:shd w:val="clear" w:color="auto" w:fill="FFFFFF"/>
        <w:spacing w:before="0" w:beforeAutospacing="0" w:after="0" w:afterAutospacing="0"/>
        <w:jc w:val="both"/>
        <w:rPr>
          <w:color w:val="0D0D0D" w:themeColor="text1" w:themeTint="F2"/>
        </w:rPr>
      </w:pPr>
    </w:p>
    <w:p w14:paraId="181B6153" w14:textId="77777777" w:rsidR="00650E04" w:rsidRDefault="00650E04" w:rsidP="00650E04">
      <w:pPr>
        <w:pStyle w:val="aa"/>
        <w:shd w:val="clear" w:color="auto" w:fill="FFFFFF"/>
        <w:spacing w:before="0" w:beforeAutospacing="0" w:after="0" w:afterAutospacing="0"/>
        <w:jc w:val="both"/>
        <w:rPr>
          <w:color w:val="0D0D0D" w:themeColor="text1" w:themeTint="F2"/>
        </w:rPr>
      </w:pPr>
    </w:p>
    <w:p w14:paraId="6D71595C" w14:textId="77777777" w:rsidR="00650E04" w:rsidRDefault="00650E04" w:rsidP="00650E04">
      <w:pPr>
        <w:pStyle w:val="aa"/>
        <w:shd w:val="clear" w:color="auto" w:fill="FFFFFF"/>
        <w:spacing w:before="0" w:beforeAutospacing="0" w:after="0" w:afterAutospacing="0"/>
        <w:jc w:val="both"/>
        <w:rPr>
          <w:color w:val="0D0D0D" w:themeColor="text1" w:themeTint="F2"/>
        </w:rPr>
      </w:pPr>
    </w:p>
    <w:p w14:paraId="307DFEB5" w14:textId="77777777" w:rsidR="00650E04" w:rsidRDefault="00650E04" w:rsidP="00650E04">
      <w:pPr>
        <w:pStyle w:val="aa"/>
        <w:shd w:val="clear" w:color="auto" w:fill="FFFFFF"/>
        <w:spacing w:before="0" w:beforeAutospacing="0" w:after="0" w:afterAutospacing="0"/>
        <w:jc w:val="both"/>
        <w:rPr>
          <w:color w:val="0D0D0D" w:themeColor="text1" w:themeTint="F2"/>
        </w:rPr>
      </w:pPr>
    </w:p>
    <w:p w14:paraId="6CA128F6" w14:textId="77777777" w:rsidR="00650E04" w:rsidRDefault="00650E04" w:rsidP="00650E04">
      <w:pPr>
        <w:pStyle w:val="aa"/>
        <w:shd w:val="clear" w:color="auto" w:fill="FFFFFF"/>
        <w:spacing w:before="0" w:beforeAutospacing="0" w:after="0" w:afterAutospacing="0"/>
        <w:jc w:val="both"/>
        <w:rPr>
          <w:color w:val="0D0D0D" w:themeColor="text1" w:themeTint="F2"/>
        </w:rPr>
      </w:pPr>
    </w:p>
    <w:p w14:paraId="7DAD62F2" w14:textId="77777777" w:rsidR="00650E04" w:rsidRDefault="00650E04" w:rsidP="00650E04">
      <w:pPr>
        <w:pStyle w:val="aa"/>
        <w:shd w:val="clear" w:color="auto" w:fill="FFFFFF"/>
        <w:spacing w:before="0" w:beforeAutospacing="0" w:after="0" w:afterAutospacing="0"/>
        <w:jc w:val="both"/>
        <w:rPr>
          <w:color w:val="0D0D0D" w:themeColor="text1" w:themeTint="F2"/>
        </w:rPr>
      </w:pPr>
    </w:p>
    <w:p w14:paraId="7FB9C83C" w14:textId="77777777" w:rsidR="00650E04" w:rsidRDefault="00650E04" w:rsidP="00650E04">
      <w:pPr>
        <w:pStyle w:val="aa"/>
        <w:shd w:val="clear" w:color="auto" w:fill="FFFFFF"/>
        <w:spacing w:before="0" w:beforeAutospacing="0" w:after="0" w:afterAutospacing="0"/>
        <w:jc w:val="both"/>
        <w:rPr>
          <w:color w:val="0D0D0D" w:themeColor="text1" w:themeTint="F2"/>
        </w:rPr>
      </w:pPr>
    </w:p>
    <w:p w14:paraId="15439C69" w14:textId="77777777" w:rsidR="00650E04" w:rsidRDefault="00650E04" w:rsidP="00650E04">
      <w:pPr>
        <w:pStyle w:val="aa"/>
        <w:shd w:val="clear" w:color="auto" w:fill="FFFFFF"/>
        <w:spacing w:before="0" w:beforeAutospacing="0" w:after="0" w:afterAutospacing="0"/>
        <w:jc w:val="both"/>
        <w:rPr>
          <w:color w:val="0D0D0D" w:themeColor="text1" w:themeTint="F2"/>
        </w:rPr>
      </w:pPr>
    </w:p>
    <w:p w14:paraId="5DD4304D" w14:textId="77777777" w:rsidR="00650E04" w:rsidRDefault="00650E04" w:rsidP="00650E04">
      <w:pPr>
        <w:pStyle w:val="aa"/>
        <w:shd w:val="clear" w:color="auto" w:fill="FFFFFF"/>
        <w:spacing w:before="0" w:beforeAutospacing="0" w:after="0" w:afterAutospacing="0"/>
        <w:jc w:val="both"/>
        <w:rPr>
          <w:color w:val="0D0D0D" w:themeColor="text1" w:themeTint="F2"/>
        </w:rPr>
      </w:pPr>
    </w:p>
    <w:p w14:paraId="304DD0BE" w14:textId="77777777" w:rsidR="00650E04" w:rsidRDefault="00650E04" w:rsidP="00650E04">
      <w:pPr>
        <w:pStyle w:val="aa"/>
        <w:shd w:val="clear" w:color="auto" w:fill="FFFFFF"/>
        <w:spacing w:before="0" w:beforeAutospacing="0" w:after="0" w:afterAutospacing="0"/>
        <w:jc w:val="both"/>
        <w:rPr>
          <w:color w:val="0D0D0D" w:themeColor="text1" w:themeTint="F2"/>
        </w:rPr>
      </w:pPr>
    </w:p>
    <w:p w14:paraId="344DC98A" w14:textId="77777777" w:rsidR="00650E04" w:rsidRDefault="00650E04" w:rsidP="00650E04">
      <w:pPr>
        <w:pStyle w:val="aa"/>
        <w:shd w:val="clear" w:color="auto" w:fill="FFFFFF"/>
        <w:spacing w:before="0" w:beforeAutospacing="0" w:after="0" w:afterAutospacing="0"/>
        <w:jc w:val="both"/>
        <w:rPr>
          <w:color w:val="0D0D0D" w:themeColor="text1" w:themeTint="F2"/>
        </w:rPr>
      </w:pPr>
    </w:p>
    <w:p w14:paraId="273975AC" w14:textId="77777777" w:rsidR="00650E04" w:rsidRDefault="00650E04" w:rsidP="00650E04">
      <w:pPr>
        <w:pStyle w:val="aa"/>
        <w:shd w:val="clear" w:color="auto" w:fill="FFFFFF"/>
        <w:spacing w:before="0" w:beforeAutospacing="0" w:after="0" w:afterAutospacing="0"/>
        <w:jc w:val="both"/>
        <w:rPr>
          <w:color w:val="0D0D0D" w:themeColor="text1" w:themeTint="F2"/>
        </w:rPr>
      </w:pPr>
    </w:p>
    <w:p w14:paraId="62640659" w14:textId="77777777" w:rsidR="00650E04" w:rsidRDefault="00650E04" w:rsidP="00650E04">
      <w:pPr>
        <w:pStyle w:val="aa"/>
        <w:shd w:val="clear" w:color="auto" w:fill="FFFFFF"/>
        <w:spacing w:before="0" w:beforeAutospacing="0" w:after="0" w:afterAutospacing="0"/>
        <w:jc w:val="both"/>
        <w:rPr>
          <w:color w:val="0D0D0D" w:themeColor="text1" w:themeTint="F2"/>
        </w:rPr>
      </w:pPr>
    </w:p>
    <w:p w14:paraId="32546D62" w14:textId="77777777" w:rsidR="00650E04" w:rsidRDefault="00650E04" w:rsidP="00650E04">
      <w:pPr>
        <w:pStyle w:val="aa"/>
        <w:shd w:val="clear" w:color="auto" w:fill="FFFFFF"/>
        <w:spacing w:before="0" w:beforeAutospacing="0" w:after="0" w:afterAutospacing="0"/>
        <w:jc w:val="both"/>
        <w:rPr>
          <w:color w:val="0D0D0D" w:themeColor="text1" w:themeTint="F2"/>
        </w:rPr>
      </w:pPr>
    </w:p>
    <w:p w14:paraId="6BF51567" w14:textId="77777777" w:rsidR="00650E04" w:rsidRDefault="00650E04" w:rsidP="00650E04">
      <w:pPr>
        <w:pStyle w:val="aa"/>
        <w:shd w:val="clear" w:color="auto" w:fill="FFFFFF"/>
        <w:spacing w:before="0" w:beforeAutospacing="0" w:after="0" w:afterAutospacing="0"/>
        <w:jc w:val="both"/>
        <w:rPr>
          <w:color w:val="0D0D0D" w:themeColor="text1" w:themeTint="F2"/>
        </w:rPr>
      </w:pPr>
    </w:p>
    <w:p w14:paraId="3442F13A" w14:textId="77777777" w:rsidR="00650E04" w:rsidRDefault="00650E04" w:rsidP="00650E04">
      <w:pPr>
        <w:pStyle w:val="aa"/>
        <w:shd w:val="clear" w:color="auto" w:fill="FFFFFF"/>
        <w:spacing w:before="0" w:beforeAutospacing="0" w:after="0" w:afterAutospacing="0"/>
        <w:jc w:val="both"/>
        <w:rPr>
          <w:color w:val="0D0D0D" w:themeColor="text1" w:themeTint="F2"/>
        </w:rPr>
      </w:pPr>
    </w:p>
    <w:p w14:paraId="072D0BA0" w14:textId="77777777" w:rsidR="00650E04" w:rsidRDefault="00650E04" w:rsidP="00650E04">
      <w:pPr>
        <w:pStyle w:val="aa"/>
        <w:shd w:val="clear" w:color="auto" w:fill="FFFFFF"/>
        <w:spacing w:before="0" w:beforeAutospacing="0" w:after="0" w:afterAutospacing="0"/>
        <w:jc w:val="both"/>
        <w:rPr>
          <w:color w:val="0D0D0D" w:themeColor="text1" w:themeTint="F2"/>
        </w:rPr>
      </w:pPr>
    </w:p>
    <w:p w14:paraId="6623AC86" w14:textId="77777777" w:rsidR="00650E04" w:rsidRDefault="00650E04" w:rsidP="00650E04">
      <w:pPr>
        <w:pStyle w:val="aa"/>
        <w:shd w:val="clear" w:color="auto" w:fill="FFFFFF"/>
        <w:spacing w:before="0" w:beforeAutospacing="0" w:after="0" w:afterAutospacing="0"/>
        <w:jc w:val="both"/>
        <w:rPr>
          <w:color w:val="0D0D0D" w:themeColor="text1" w:themeTint="F2"/>
        </w:rPr>
      </w:pPr>
    </w:p>
    <w:p w14:paraId="019E81C0" w14:textId="77777777" w:rsidR="00650E04" w:rsidRDefault="00650E04" w:rsidP="00650E04">
      <w:pPr>
        <w:pStyle w:val="aa"/>
        <w:shd w:val="clear" w:color="auto" w:fill="FFFFFF"/>
        <w:spacing w:before="0" w:beforeAutospacing="0" w:after="0" w:afterAutospacing="0"/>
        <w:jc w:val="both"/>
        <w:rPr>
          <w:color w:val="0D0D0D" w:themeColor="text1" w:themeTint="F2"/>
        </w:rPr>
      </w:pPr>
    </w:p>
    <w:p w14:paraId="38E459E6" w14:textId="77777777" w:rsidR="00650E04" w:rsidRDefault="00650E04" w:rsidP="00650E04">
      <w:pPr>
        <w:pStyle w:val="aa"/>
        <w:shd w:val="clear" w:color="auto" w:fill="FFFFFF"/>
        <w:spacing w:before="0" w:beforeAutospacing="0" w:after="0" w:afterAutospacing="0"/>
        <w:jc w:val="both"/>
        <w:rPr>
          <w:color w:val="0D0D0D" w:themeColor="text1" w:themeTint="F2"/>
        </w:rPr>
      </w:pPr>
    </w:p>
    <w:p w14:paraId="2B599A68" w14:textId="77777777" w:rsidR="00650E04" w:rsidRDefault="00650E04" w:rsidP="00650E04">
      <w:pPr>
        <w:pStyle w:val="aa"/>
        <w:shd w:val="clear" w:color="auto" w:fill="FFFFFF"/>
        <w:spacing w:before="0" w:beforeAutospacing="0" w:after="0" w:afterAutospacing="0"/>
        <w:jc w:val="both"/>
        <w:rPr>
          <w:color w:val="0D0D0D" w:themeColor="text1" w:themeTint="F2"/>
        </w:rPr>
      </w:pPr>
    </w:p>
    <w:p w14:paraId="27856285" w14:textId="77777777" w:rsidR="00650E04" w:rsidRDefault="00650E04" w:rsidP="00650E04">
      <w:pPr>
        <w:pStyle w:val="aa"/>
        <w:shd w:val="clear" w:color="auto" w:fill="FFFFFF"/>
        <w:spacing w:before="0" w:beforeAutospacing="0" w:after="0" w:afterAutospacing="0"/>
        <w:jc w:val="both"/>
        <w:rPr>
          <w:color w:val="0D0D0D" w:themeColor="text1" w:themeTint="F2"/>
        </w:rPr>
      </w:pPr>
    </w:p>
    <w:p w14:paraId="432160E2" w14:textId="77777777" w:rsidR="00650E04" w:rsidRDefault="00650E04" w:rsidP="00650E04">
      <w:pPr>
        <w:pStyle w:val="aa"/>
        <w:shd w:val="clear" w:color="auto" w:fill="FFFFFF"/>
        <w:spacing w:before="0" w:beforeAutospacing="0" w:after="0" w:afterAutospacing="0"/>
        <w:jc w:val="both"/>
        <w:rPr>
          <w:color w:val="0D0D0D" w:themeColor="text1" w:themeTint="F2"/>
        </w:rPr>
      </w:pPr>
    </w:p>
    <w:p w14:paraId="728E8C66" w14:textId="77777777" w:rsidR="00650E04" w:rsidRDefault="00650E04" w:rsidP="00650E04">
      <w:pPr>
        <w:pStyle w:val="aa"/>
        <w:shd w:val="clear" w:color="auto" w:fill="FFFFFF"/>
        <w:spacing w:before="0" w:beforeAutospacing="0" w:after="0" w:afterAutospacing="0"/>
        <w:jc w:val="both"/>
        <w:rPr>
          <w:color w:val="0D0D0D" w:themeColor="text1" w:themeTint="F2"/>
        </w:rPr>
      </w:pPr>
    </w:p>
    <w:p w14:paraId="61AD1E23" w14:textId="77777777" w:rsidR="00650E04" w:rsidRDefault="00650E04" w:rsidP="00650E04">
      <w:pPr>
        <w:pStyle w:val="aa"/>
        <w:shd w:val="clear" w:color="auto" w:fill="FFFFFF"/>
        <w:spacing w:before="0" w:beforeAutospacing="0" w:after="0" w:afterAutospacing="0"/>
        <w:jc w:val="both"/>
        <w:rPr>
          <w:color w:val="0D0D0D" w:themeColor="text1" w:themeTint="F2"/>
        </w:rPr>
      </w:pPr>
    </w:p>
    <w:p w14:paraId="496A12EF" w14:textId="77777777" w:rsidR="00650E04" w:rsidRDefault="00650E04" w:rsidP="00650E04">
      <w:pPr>
        <w:pStyle w:val="aa"/>
        <w:shd w:val="clear" w:color="auto" w:fill="FFFFFF"/>
        <w:spacing w:before="0" w:beforeAutospacing="0" w:after="0" w:afterAutospacing="0"/>
        <w:jc w:val="both"/>
        <w:rPr>
          <w:color w:val="0D0D0D" w:themeColor="text1" w:themeTint="F2"/>
        </w:rPr>
      </w:pPr>
    </w:p>
    <w:p w14:paraId="05653C16" w14:textId="77777777" w:rsidR="00650E04" w:rsidRDefault="00650E04" w:rsidP="00650E04">
      <w:pPr>
        <w:pStyle w:val="aa"/>
        <w:shd w:val="clear" w:color="auto" w:fill="FFFFFF"/>
        <w:spacing w:before="0" w:beforeAutospacing="0" w:after="0" w:afterAutospacing="0"/>
        <w:jc w:val="both"/>
        <w:rPr>
          <w:color w:val="0D0D0D" w:themeColor="text1" w:themeTint="F2"/>
        </w:rPr>
      </w:pPr>
    </w:p>
    <w:p w14:paraId="17BEC2A1" w14:textId="77777777" w:rsidR="00650E04" w:rsidRDefault="00650E04" w:rsidP="00650E04">
      <w:pPr>
        <w:pStyle w:val="aa"/>
        <w:shd w:val="clear" w:color="auto" w:fill="FFFFFF"/>
        <w:spacing w:before="0" w:beforeAutospacing="0" w:after="0" w:afterAutospacing="0"/>
        <w:jc w:val="both"/>
        <w:rPr>
          <w:color w:val="0D0D0D" w:themeColor="text1" w:themeTint="F2"/>
        </w:rPr>
      </w:pPr>
    </w:p>
    <w:p w14:paraId="0C3D5B88" w14:textId="77777777" w:rsidR="00650E04" w:rsidRDefault="00650E04" w:rsidP="00650E04">
      <w:pPr>
        <w:pStyle w:val="aa"/>
        <w:shd w:val="clear" w:color="auto" w:fill="FFFFFF"/>
        <w:spacing w:before="0" w:beforeAutospacing="0" w:after="0" w:afterAutospacing="0"/>
        <w:jc w:val="both"/>
        <w:rPr>
          <w:color w:val="0D0D0D" w:themeColor="text1" w:themeTint="F2"/>
        </w:rPr>
      </w:pPr>
    </w:p>
    <w:p w14:paraId="28ED16FF" w14:textId="77777777" w:rsidR="00650E04" w:rsidRDefault="00650E04" w:rsidP="00650E04">
      <w:pPr>
        <w:pStyle w:val="aa"/>
        <w:shd w:val="clear" w:color="auto" w:fill="FFFFFF"/>
        <w:spacing w:before="0" w:beforeAutospacing="0" w:after="0" w:afterAutospacing="0"/>
        <w:jc w:val="both"/>
        <w:rPr>
          <w:color w:val="0D0D0D" w:themeColor="text1" w:themeTint="F2"/>
        </w:rPr>
      </w:pPr>
    </w:p>
    <w:p w14:paraId="2A97FD05" w14:textId="77777777" w:rsidR="00650E04" w:rsidRDefault="00650E04" w:rsidP="00650E04">
      <w:pPr>
        <w:pStyle w:val="aa"/>
        <w:shd w:val="clear" w:color="auto" w:fill="FFFFFF"/>
        <w:spacing w:before="0" w:beforeAutospacing="0" w:after="0" w:afterAutospacing="0"/>
        <w:jc w:val="both"/>
        <w:rPr>
          <w:color w:val="0D0D0D" w:themeColor="text1" w:themeTint="F2"/>
        </w:rPr>
      </w:pPr>
    </w:p>
    <w:p w14:paraId="23D26E21" w14:textId="77777777" w:rsidR="00650E04" w:rsidRDefault="00650E04" w:rsidP="00650E04">
      <w:pPr>
        <w:pStyle w:val="aa"/>
        <w:shd w:val="clear" w:color="auto" w:fill="FFFFFF"/>
        <w:spacing w:before="0" w:beforeAutospacing="0" w:after="0" w:afterAutospacing="0"/>
        <w:jc w:val="both"/>
        <w:rPr>
          <w:color w:val="0D0D0D" w:themeColor="text1" w:themeTint="F2"/>
        </w:rPr>
      </w:pPr>
    </w:p>
    <w:p w14:paraId="5AD79C23" w14:textId="77777777" w:rsidR="00650E04" w:rsidRDefault="00650E04" w:rsidP="00650E04">
      <w:pPr>
        <w:pStyle w:val="aa"/>
        <w:shd w:val="clear" w:color="auto" w:fill="FFFFFF"/>
        <w:spacing w:before="0" w:beforeAutospacing="0" w:after="0" w:afterAutospacing="0"/>
        <w:jc w:val="both"/>
        <w:rPr>
          <w:color w:val="0D0D0D" w:themeColor="text1" w:themeTint="F2"/>
        </w:rPr>
      </w:pPr>
    </w:p>
    <w:p w14:paraId="1C8DD4BE" w14:textId="77777777" w:rsidR="00650E04" w:rsidRDefault="00650E04" w:rsidP="00650E04">
      <w:pPr>
        <w:pStyle w:val="aa"/>
        <w:shd w:val="clear" w:color="auto" w:fill="FFFFFF"/>
        <w:spacing w:before="0" w:beforeAutospacing="0" w:after="0" w:afterAutospacing="0"/>
        <w:jc w:val="both"/>
        <w:rPr>
          <w:color w:val="0D0D0D" w:themeColor="text1" w:themeTint="F2"/>
        </w:rPr>
      </w:pPr>
    </w:p>
    <w:p w14:paraId="08273154" w14:textId="77777777" w:rsidR="00650E04" w:rsidRDefault="00650E04" w:rsidP="00650E04">
      <w:pPr>
        <w:pStyle w:val="aa"/>
        <w:shd w:val="clear" w:color="auto" w:fill="FFFFFF"/>
        <w:spacing w:before="0" w:beforeAutospacing="0" w:after="0" w:afterAutospacing="0"/>
        <w:jc w:val="both"/>
        <w:rPr>
          <w:color w:val="0D0D0D" w:themeColor="text1" w:themeTint="F2"/>
        </w:rPr>
      </w:pPr>
    </w:p>
    <w:p w14:paraId="629C0EBF" w14:textId="77777777" w:rsidR="00650E04" w:rsidRDefault="00650E04" w:rsidP="00650E04">
      <w:pPr>
        <w:pStyle w:val="aa"/>
        <w:shd w:val="clear" w:color="auto" w:fill="FFFFFF"/>
        <w:spacing w:before="0" w:beforeAutospacing="0" w:after="0" w:afterAutospacing="0"/>
        <w:jc w:val="both"/>
        <w:rPr>
          <w:color w:val="0D0D0D" w:themeColor="text1" w:themeTint="F2"/>
        </w:rPr>
      </w:pPr>
    </w:p>
    <w:p w14:paraId="17EEAE2D" w14:textId="77777777" w:rsidR="00650E04" w:rsidRDefault="00650E04" w:rsidP="00650E04">
      <w:pPr>
        <w:pStyle w:val="aa"/>
        <w:shd w:val="clear" w:color="auto" w:fill="FFFFFF"/>
        <w:spacing w:before="0" w:beforeAutospacing="0" w:after="0" w:afterAutospacing="0"/>
        <w:jc w:val="both"/>
        <w:rPr>
          <w:color w:val="0D0D0D" w:themeColor="text1" w:themeTint="F2"/>
        </w:rPr>
      </w:pPr>
    </w:p>
    <w:p w14:paraId="3A9CA055" w14:textId="77777777" w:rsidR="00650E04" w:rsidRDefault="00650E04" w:rsidP="00650E04">
      <w:pPr>
        <w:pStyle w:val="aa"/>
        <w:shd w:val="clear" w:color="auto" w:fill="FFFFFF"/>
        <w:spacing w:before="0" w:beforeAutospacing="0" w:after="0" w:afterAutospacing="0"/>
        <w:jc w:val="both"/>
        <w:rPr>
          <w:color w:val="0D0D0D" w:themeColor="text1" w:themeTint="F2"/>
        </w:rPr>
      </w:pPr>
    </w:p>
    <w:p w14:paraId="25BFA842" w14:textId="77777777" w:rsidR="00650E04" w:rsidRDefault="00650E04" w:rsidP="00650E04">
      <w:pPr>
        <w:pStyle w:val="aa"/>
        <w:shd w:val="clear" w:color="auto" w:fill="FFFFFF"/>
        <w:spacing w:before="0" w:beforeAutospacing="0" w:after="0" w:afterAutospacing="0"/>
        <w:jc w:val="both"/>
        <w:rPr>
          <w:color w:val="0D0D0D" w:themeColor="text1" w:themeTint="F2"/>
        </w:rPr>
      </w:pPr>
    </w:p>
    <w:p w14:paraId="44A6BB7A" w14:textId="77777777" w:rsidR="00650E04" w:rsidRDefault="00650E04" w:rsidP="00650E04">
      <w:pPr>
        <w:pStyle w:val="aa"/>
        <w:shd w:val="clear" w:color="auto" w:fill="FFFFFF"/>
        <w:spacing w:before="0" w:beforeAutospacing="0" w:after="0" w:afterAutospacing="0"/>
        <w:jc w:val="both"/>
        <w:rPr>
          <w:color w:val="0D0D0D" w:themeColor="text1" w:themeTint="F2"/>
        </w:rPr>
      </w:pPr>
    </w:p>
    <w:p w14:paraId="4B730672" w14:textId="77777777" w:rsidR="00650E04" w:rsidRDefault="00650E04" w:rsidP="00650E04">
      <w:pPr>
        <w:pStyle w:val="aa"/>
        <w:shd w:val="clear" w:color="auto" w:fill="FFFFFF"/>
        <w:spacing w:before="0" w:beforeAutospacing="0" w:after="0" w:afterAutospacing="0"/>
        <w:jc w:val="both"/>
        <w:rPr>
          <w:color w:val="0D0D0D" w:themeColor="text1" w:themeTint="F2"/>
        </w:rPr>
      </w:pPr>
    </w:p>
    <w:p w14:paraId="16CB1610" w14:textId="77777777" w:rsidR="00650E04" w:rsidRDefault="00650E04" w:rsidP="00650E04">
      <w:pPr>
        <w:pStyle w:val="aa"/>
        <w:shd w:val="clear" w:color="auto" w:fill="FFFFFF"/>
        <w:spacing w:before="0" w:beforeAutospacing="0" w:after="0" w:afterAutospacing="0"/>
        <w:jc w:val="both"/>
        <w:rPr>
          <w:color w:val="0D0D0D" w:themeColor="text1" w:themeTint="F2"/>
        </w:rPr>
      </w:pPr>
    </w:p>
    <w:p w14:paraId="081A24B4" w14:textId="77777777" w:rsidR="00650E04" w:rsidRPr="00F47CFD" w:rsidRDefault="00650E04" w:rsidP="00650E04">
      <w:pPr>
        <w:spacing w:after="0" w:line="240" w:lineRule="auto"/>
        <w:rPr>
          <w:noProof/>
          <w:lang w:eastAsia="uk-UA"/>
        </w:rPr>
      </w:pPr>
      <w:r w:rsidRPr="00C46DDD">
        <w:rPr>
          <w:rFonts w:ascii="Times New Roman" w:hAnsi="Times New Roman"/>
          <w:sz w:val="24"/>
        </w:rPr>
        <w:t xml:space="preserve">                                                                         </w:t>
      </w:r>
      <w:r w:rsidRPr="00F47CFD">
        <w:rPr>
          <w:noProof/>
          <w:lang w:eastAsia="uk-UA"/>
        </w:rPr>
        <w:drawing>
          <wp:inline distT="0" distB="0" distL="0" distR="0" wp14:anchorId="5F9B1C57" wp14:editId="5C9B0C99">
            <wp:extent cx="571500" cy="762000"/>
            <wp:effectExtent l="0" t="0" r="0" b="0"/>
            <wp:docPr id="36" name="Рисунок 36"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6DFECC67" w14:textId="77777777" w:rsidR="00650E04" w:rsidRPr="00F47CFD" w:rsidRDefault="00650E04" w:rsidP="00650E04">
      <w:pPr>
        <w:spacing w:after="0" w:line="240" w:lineRule="auto"/>
        <w:rPr>
          <w:noProof/>
          <w:lang w:eastAsia="uk-UA"/>
        </w:rPr>
      </w:pPr>
      <w:r w:rsidRPr="00F47CFD">
        <w:rPr>
          <w:rFonts w:ascii="Times New Roman" w:hAnsi="Times New Roman"/>
          <w:sz w:val="24"/>
        </w:rPr>
        <w:t xml:space="preserve">        </w:t>
      </w:r>
    </w:p>
    <w:p w14:paraId="62F48267"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593B9457"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5DB6AF29" w14:textId="77777777" w:rsidR="00650E04" w:rsidRPr="00F47CFD" w:rsidRDefault="00650E04" w:rsidP="00650E0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Сімдесят  восьма   </w:t>
      </w:r>
      <w:r w:rsidRPr="00F47CFD">
        <w:rPr>
          <w:rFonts w:ascii="Times New Roman" w:hAnsi="Times New Roman" w:cs="Times New Roman"/>
          <w:b/>
          <w:sz w:val="28"/>
          <w:szCs w:val="28"/>
        </w:rPr>
        <w:t>чергова  сесія  VIII скликання</w:t>
      </w:r>
    </w:p>
    <w:p w14:paraId="446AA4C4" w14:textId="77777777" w:rsidR="00650E04" w:rsidRPr="00F47CFD" w:rsidRDefault="00650E04" w:rsidP="00650E04">
      <w:pPr>
        <w:spacing w:after="0" w:line="240" w:lineRule="auto"/>
        <w:jc w:val="center"/>
        <w:rPr>
          <w:rFonts w:ascii="Times New Roman" w:hAnsi="Times New Roman" w:cs="Times New Roman"/>
          <w:b/>
          <w:sz w:val="28"/>
          <w:szCs w:val="28"/>
        </w:rPr>
      </w:pPr>
    </w:p>
    <w:p w14:paraId="4A3FCA1F"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0C39D5B7" w14:textId="77777777" w:rsidR="00650E04" w:rsidRPr="00EA59E8" w:rsidRDefault="00650E04" w:rsidP="00650E04">
      <w:pPr>
        <w:pStyle w:val="aa"/>
        <w:shd w:val="clear" w:color="auto" w:fill="FFFFFF"/>
        <w:ind w:hanging="284"/>
        <w:jc w:val="both"/>
        <w:rPr>
          <w:b/>
          <w:sz w:val="23"/>
          <w:szCs w:val="23"/>
        </w:rPr>
      </w:pPr>
      <w:r>
        <w:rPr>
          <w:b/>
          <w:sz w:val="23"/>
          <w:szCs w:val="23"/>
        </w:rPr>
        <w:t xml:space="preserve">28 </w:t>
      </w:r>
      <w:r w:rsidRPr="00F47CFD">
        <w:rPr>
          <w:b/>
          <w:sz w:val="23"/>
          <w:szCs w:val="23"/>
        </w:rPr>
        <w:t xml:space="preserve"> </w:t>
      </w:r>
      <w:r>
        <w:rPr>
          <w:b/>
          <w:sz w:val="23"/>
          <w:szCs w:val="23"/>
        </w:rPr>
        <w:t xml:space="preserve">травня  </w:t>
      </w:r>
      <w:r w:rsidRPr="00F47CFD">
        <w:rPr>
          <w:b/>
          <w:sz w:val="23"/>
          <w:szCs w:val="23"/>
        </w:rPr>
        <w:t>202</w:t>
      </w:r>
      <w:r>
        <w:rPr>
          <w:b/>
          <w:sz w:val="23"/>
          <w:szCs w:val="23"/>
        </w:rPr>
        <w:t>6 року</w:t>
      </w:r>
      <w:r>
        <w:rPr>
          <w:b/>
          <w:sz w:val="23"/>
          <w:szCs w:val="23"/>
        </w:rPr>
        <w:tab/>
      </w:r>
      <w:r>
        <w:rPr>
          <w:b/>
          <w:sz w:val="23"/>
          <w:szCs w:val="23"/>
        </w:rPr>
        <w:tab/>
        <w:t xml:space="preserve">        </w:t>
      </w:r>
      <w:r w:rsidRPr="00F47CFD">
        <w:rPr>
          <w:b/>
          <w:sz w:val="23"/>
          <w:szCs w:val="23"/>
        </w:rPr>
        <w:t xml:space="preserve"> </w:t>
      </w:r>
      <w:r>
        <w:rPr>
          <w:b/>
          <w:sz w:val="23"/>
          <w:szCs w:val="23"/>
        </w:rPr>
        <w:t xml:space="preserve">                   </w:t>
      </w:r>
      <w:r w:rsidRPr="00F47CFD">
        <w:rPr>
          <w:b/>
          <w:sz w:val="23"/>
          <w:szCs w:val="23"/>
        </w:rPr>
        <w:t>с. Розвадів</w:t>
      </w:r>
      <w:r w:rsidRPr="00F47CFD">
        <w:rPr>
          <w:b/>
          <w:sz w:val="23"/>
          <w:szCs w:val="23"/>
        </w:rPr>
        <w:tab/>
      </w:r>
      <w:r>
        <w:rPr>
          <w:b/>
          <w:sz w:val="23"/>
          <w:szCs w:val="23"/>
        </w:rPr>
        <w:t xml:space="preserve">              </w:t>
      </w:r>
      <w:r w:rsidRPr="00F47CFD">
        <w:rPr>
          <w:b/>
          <w:sz w:val="23"/>
          <w:szCs w:val="23"/>
        </w:rPr>
        <w:tab/>
        <w:t xml:space="preserve">        </w:t>
      </w:r>
      <w:r>
        <w:rPr>
          <w:b/>
          <w:sz w:val="23"/>
          <w:szCs w:val="23"/>
        </w:rPr>
        <w:t xml:space="preserve">       </w:t>
      </w:r>
      <w:r w:rsidRPr="00F47CFD">
        <w:rPr>
          <w:b/>
          <w:sz w:val="23"/>
          <w:szCs w:val="23"/>
          <w:lang w:val="en-US"/>
        </w:rPr>
        <w:t xml:space="preserve"> </w:t>
      </w:r>
      <w:r w:rsidRPr="00F47CFD">
        <w:rPr>
          <w:b/>
          <w:sz w:val="23"/>
          <w:szCs w:val="23"/>
        </w:rPr>
        <w:t xml:space="preserve"> </w:t>
      </w:r>
      <w:r>
        <w:rPr>
          <w:b/>
          <w:sz w:val="23"/>
          <w:szCs w:val="23"/>
        </w:rPr>
        <w:t xml:space="preserve">         № 2435</w:t>
      </w:r>
    </w:p>
    <w:p w14:paraId="21C887C7" w14:textId="77777777" w:rsidR="00650E04" w:rsidRDefault="00650E04" w:rsidP="00650E04">
      <w:pPr>
        <w:pStyle w:val="aa"/>
        <w:shd w:val="clear" w:color="auto" w:fill="FFFFFF"/>
        <w:spacing w:before="0" w:beforeAutospacing="0" w:after="0" w:afterAutospacing="0"/>
        <w:ind w:hanging="426"/>
        <w:jc w:val="both"/>
        <w:rPr>
          <w:b/>
        </w:rPr>
      </w:pPr>
      <w:r>
        <w:rPr>
          <w:b/>
        </w:rPr>
        <w:t xml:space="preserve">    </w:t>
      </w:r>
      <w:r>
        <w:rPr>
          <w:b/>
          <w:lang w:val="en-US"/>
        </w:rPr>
        <w:t>“</w:t>
      </w:r>
      <w:r>
        <w:rPr>
          <w:b/>
        </w:rPr>
        <w:t>Про</w:t>
      </w:r>
      <w:r>
        <w:rPr>
          <w:b/>
          <w:lang w:val="en-US"/>
        </w:rPr>
        <w:t xml:space="preserve"> </w:t>
      </w:r>
      <w:r>
        <w:rPr>
          <w:b/>
        </w:rPr>
        <w:t>розгляд  заяв громадян  про</w:t>
      </w:r>
    </w:p>
    <w:p w14:paraId="250D9CE9" w14:textId="77777777" w:rsidR="00650E04" w:rsidRDefault="00650E04" w:rsidP="00650E04">
      <w:pPr>
        <w:pStyle w:val="aa"/>
        <w:shd w:val="clear" w:color="auto" w:fill="FFFFFF"/>
        <w:spacing w:before="0" w:beforeAutospacing="0" w:after="0" w:afterAutospacing="0"/>
        <w:ind w:hanging="426"/>
        <w:jc w:val="both"/>
        <w:rPr>
          <w:b/>
        </w:rPr>
      </w:pPr>
      <w:r>
        <w:rPr>
          <w:b/>
        </w:rPr>
        <w:t xml:space="preserve">    вилучення земельних ділянок з</w:t>
      </w:r>
    </w:p>
    <w:p w14:paraId="1649524A" w14:textId="77777777" w:rsidR="00650E04" w:rsidRDefault="00650E04" w:rsidP="00650E04">
      <w:pPr>
        <w:pStyle w:val="aa"/>
        <w:shd w:val="clear" w:color="auto" w:fill="FFFFFF"/>
        <w:spacing w:before="0" w:beforeAutospacing="0" w:after="0" w:afterAutospacing="0"/>
        <w:ind w:hanging="426"/>
        <w:jc w:val="both"/>
        <w:rPr>
          <w:b/>
        </w:rPr>
      </w:pPr>
      <w:r>
        <w:rPr>
          <w:b/>
        </w:rPr>
        <w:t xml:space="preserve">    погосподарського  обліку домогосподарств</w:t>
      </w:r>
    </w:p>
    <w:p w14:paraId="15E6AAD7" w14:textId="77777777" w:rsidR="00650E04" w:rsidRDefault="00650E04" w:rsidP="00650E04">
      <w:pPr>
        <w:pStyle w:val="aa"/>
        <w:shd w:val="clear" w:color="auto" w:fill="FFFFFF"/>
        <w:spacing w:before="0" w:beforeAutospacing="0" w:after="0" w:afterAutospacing="0"/>
        <w:ind w:hanging="426"/>
        <w:jc w:val="both"/>
        <w:rPr>
          <w:b/>
          <w:lang w:val="en-US"/>
        </w:rPr>
      </w:pPr>
      <w:r>
        <w:rPr>
          <w:b/>
        </w:rPr>
        <w:t xml:space="preserve">    на території  Розвадівської сільської ради</w:t>
      </w:r>
      <w:r>
        <w:rPr>
          <w:b/>
          <w:lang w:val="en-US"/>
        </w:rPr>
        <w:t>”</w:t>
      </w:r>
    </w:p>
    <w:p w14:paraId="4D34B84C" w14:textId="77777777" w:rsidR="00650E04" w:rsidRDefault="00650E04" w:rsidP="00650E04">
      <w:pPr>
        <w:pStyle w:val="aa"/>
        <w:shd w:val="clear" w:color="auto" w:fill="FFFFFF"/>
        <w:spacing w:before="0" w:beforeAutospacing="0" w:after="0" w:afterAutospacing="0"/>
        <w:ind w:hanging="426"/>
        <w:jc w:val="both"/>
        <w:rPr>
          <w:b/>
          <w:lang w:val="en-US"/>
        </w:rPr>
      </w:pPr>
    </w:p>
    <w:p w14:paraId="7A8F0C4E" w14:textId="77777777" w:rsidR="00650E04" w:rsidRPr="004D5FB1" w:rsidRDefault="00650E04" w:rsidP="00650E04">
      <w:pPr>
        <w:pStyle w:val="aa"/>
        <w:spacing w:before="0" w:beforeAutospacing="0" w:after="160" w:afterAutospacing="0" w:line="254" w:lineRule="auto"/>
        <w:ind w:left="-142" w:firstLine="682"/>
        <w:contextualSpacing/>
        <w:jc w:val="both"/>
      </w:pPr>
      <w:r>
        <w:rPr>
          <w:b/>
          <w:lang w:val="en-US"/>
        </w:rPr>
        <w:t xml:space="preserve">  </w:t>
      </w:r>
      <w:r w:rsidRPr="004C1E91">
        <w:t>Розглянувши заяви громадян про вилучення з погосподарського обліку домогосподарств земельних ділянок на території Розвадівської сільської ради Стрийського району</w:t>
      </w:r>
      <w:r>
        <w:t xml:space="preserve"> Львівської області, враховуючи рекомендації постійної комісії  Розвадівської  сільської ради </w:t>
      </w:r>
      <w:r w:rsidRPr="009A504F">
        <w:t>з питань земельних відносин, екології, планування території, будівництва, архітектури, охорони пам’яток, історичного середовища, благоустрою</w:t>
      </w:r>
      <w:r>
        <w:t xml:space="preserve">, керуючись Інструкцією з ведення погосподарського обліку в сільських, селищних та міських радах, затвердженою наказом Державної служби статистики України від 11.04.2016 року №56, ст.12 Земельного кодексу України, п. 34 ст. 26 Закону України </w:t>
      </w:r>
      <w:r>
        <w:rPr>
          <w:lang w:val="en-US"/>
        </w:rPr>
        <w:t>“</w:t>
      </w:r>
      <w:r w:rsidRPr="004D5FB1">
        <w:t>Про м</w:t>
      </w:r>
      <w:r>
        <w:t>ісцеве самоврядування в Україні</w:t>
      </w:r>
      <w:r>
        <w:rPr>
          <w:lang w:val="en-US"/>
        </w:rPr>
        <w:t>”</w:t>
      </w:r>
      <w:r>
        <w:t xml:space="preserve">, </w:t>
      </w:r>
      <w:r w:rsidRPr="004D5FB1">
        <w:t xml:space="preserve">Розвадівська  сільська рада </w:t>
      </w:r>
    </w:p>
    <w:p w14:paraId="5CD7FE3A" w14:textId="77777777" w:rsidR="00650E04" w:rsidRDefault="00650E04" w:rsidP="00650E04">
      <w:pPr>
        <w:pStyle w:val="a5"/>
        <w:spacing w:after="0"/>
        <w:rPr>
          <w:rFonts w:ascii="Times New Roman" w:hAnsi="Times New Roman" w:cs="Times New Roman"/>
          <w:sz w:val="24"/>
          <w:szCs w:val="24"/>
        </w:rPr>
      </w:pPr>
      <w:r w:rsidRPr="004D5FB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D5FB1">
        <w:rPr>
          <w:rFonts w:ascii="Times New Roman" w:hAnsi="Times New Roman" w:cs="Times New Roman"/>
          <w:sz w:val="24"/>
          <w:szCs w:val="24"/>
        </w:rPr>
        <w:t xml:space="preserve">  ВИРІШИЛА :</w:t>
      </w:r>
    </w:p>
    <w:p w14:paraId="6540D481" w14:textId="77777777" w:rsidR="00650E04" w:rsidRDefault="00650E04" w:rsidP="00650E04">
      <w:pPr>
        <w:pStyle w:val="a5"/>
        <w:spacing w:after="0"/>
        <w:rPr>
          <w:rFonts w:ascii="Times New Roman" w:hAnsi="Times New Roman" w:cs="Times New Roman"/>
          <w:sz w:val="24"/>
          <w:szCs w:val="24"/>
        </w:rPr>
      </w:pPr>
    </w:p>
    <w:p w14:paraId="0325461D" w14:textId="77777777" w:rsidR="00650E04" w:rsidRPr="00E8190E" w:rsidRDefault="00650E04" w:rsidP="00650E04">
      <w:pPr>
        <w:spacing w:after="0"/>
        <w:jc w:val="both"/>
        <w:rPr>
          <w:rFonts w:ascii="Times New Roman" w:hAnsi="Times New Roman" w:cs="Times New Roman"/>
          <w:sz w:val="24"/>
          <w:szCs w:val="24"/>
        </w:rPr>
      </w:pPr>
      <w:r w:rsidRPr="00E8190E">
        <w:rPr>
          <w:rFonts w:ascii="Times New Roman" w:hAnsi="Times New Roman" w:cs="Times New Roman"/>
          <w:sz w:val="24"/>
          <w:szCs w:val="24"/>
        </w:rPr>
        <w:t xml:space="preserve">          1.Вилучити  з  погосподарського обліку домогосподарств  за  взаємною  згодою сторін земельні ділянки категорії земель: сільськогосподарського призначення, що знаходяться у користуванні  громадян  згідно  Додатку до даного рішення.</w:t>
      </w:r>
    </w:p>
    <w:p w14:paraId="47FF7391" w14:textId="77777777" w:rsidR="00650E04" w:rsidRPr="00E8190E" w:rsidRDefault="00650E04" w:rsidP="00650E04">
      <w:pPr>
        <w:spacing w:after="0"/>
        <w:jc w:val="both"/>
        <w:rPr>
          <w:rFonts w:ascii="Times New Roman" w:hAnsi="Times New Roman" w:cs="Times New Roman"/>
          <w:sz w:val="24"/>
          <w:szCs w:val="24"/>
        </w:rPr>
      </w:pPr>
      <w:r w:rsidRPr="00E8190E">
        <w:rPr>
          <w:rFonts w:ascii="Times New Roman" w:hAnsi="Times New Roman" w:cs="Times New Roman"/>
          <w:sz w:val="24"/>
          <w:szCs w:val="24"/>
        </w:rPr>
        <w:t xml:space="preserve">          2.Перевести  земельні  ділянки  зазначені  в  пункті  1  даного  рішення  до  земель запасу  комунальної  власності  відповідних  старостинських  округів  Розвадівської  сільської ради  Стрийського  району Львівської  області,</w:t>
      </w:r>
      <w:r w:rsidRPr="00E8190E">
        <w:rPr>
          <w:rFonts w:ascii="Arial" w:hAnsi="Arial" w:cs="Arial"/>
          <w:color w:val="0A0A0A"/>
          <w:sz w:val="24"/>
          <w:szCs w:val="24"/>
          <w:shd w:val="clear" w:color="auto" w:fill="FFFFFF"/>
        </w:rPr>
        <w:t xml:space="preserve">  </w:t>
      </w:r>
      <w:r w:rsidRPr="00E8190E">
        <w:rPr>
          <w:rFonts w:ascii="Times New Roman" w:hAnsi="Times New Roman" w:cs="Times New Roman"/>
          <w:color w:val="0A0A0A"/>
          <w:sz w:val="24"/>
          <w:szCs w:val="24"/>
          <w:shd w:val="clear" w:color="auto" w:fill="FFFFFF"/>
        </w:rPr>
        <w:t>які  можуть  бути  використані  для  передачі  у  власність  чи  оренду  громадянам   або  юридичним  особам.</w:t>
      </w:r>
    </w:p>
    <w:p w14:paraId="2E0161E3" w14:textId="77777777" w:rsidR="00650E04" w:rsidRPr="00E8190E" w:rsidRDefault="00650E04" w:rsidP="00650E04">
      <w:pPr>
        <w:spacing w:after="0"/>
        <w:jc w:val="both"/>
        <w:rPr>
          <w:rFonts w:ascii="Times New Roman" w:hAnsi="Times New Roman" w:cs="Times New Roman"/>
          <w:sz w:val="24"/>
          <w:szCs w:val="24"/>
        </w:rPr>
      </w:pPr>
      <w:r w:rsidRPr="00E8190E">
        <w:rPr>
          <w:rFonts w:ascii="Times New Roman" w:hAnsi="Times New Roman" w:cs="Times New Roman"/>
          <w:color w:val="0A0A0A"/>
          <w:sz w:val="24"/>
          <w:szCs w:val="24"/>
          <w:shd w:val="clear" w:color="auto" w:fill="FFFFFF"/>
        </w:rPr>
        <w:t xml:space="preserve">         3.Старостам  відповідних  старостинських  округів  внести  відомості  щодо змін в облікові  картки  об</w:t>
      </w:r>
      <w:r w:rsidRPr="00E8190E">
        <w:rPr>
          <w:rFonts w:ascii="Times New Roman" w:hAnsi="Times New Roman" w:cs="Times New Roman"/>
          <w:color w:val="0A0A0A"/>
          <w:sz w:val="24"/>
          <w:szCs w:val="24"/>
          <w:shd w:val="clear" w:color="auto" w:fill="FFFFFF"/>
          <w:lang w:val="en-US"/>
        </w:rPr>
        <w:t>’</w:t>
      </w:r>
      <w:r w:rsidRPr="00E8190E">
        <w:rPr>
          <w:rFonts w:ascii="Times New Roman" w:hAnsi="Times New Roman" w:cs="Times New Roman"/>
          <w:color w:val="0A0A0A"/>
          <w:sz w:val="24"/>
          <w:szCs w:val="24"/>
          <w:shd w:val="clear" w:color="auto" w:fill="FFFFFF"/>
        </w:rPr>
        <w:t xml:space="preserve">єктів   погосподарського  обліку (Програму СЕ ОІ МР </w:t>
      </w:r>
      <w:r w:rsidRPr="00E8190E">
        <w:rPr>
          <w:rFonts w:ascii="Times New Roman" w:hAnsi="Times New Roman" w:cs="Times New Roman"/>
          <w:color w:val="0A0A0A"/>
          <w:sz w:val="24"/>
          <w:szCs w:val="24"/>
          <w:shd w:val="clear" w:color="auto" w:fill="FFFFFF"/>
          <w:lang w:val="en-US"/>
        </w:rPr>
        <w:t xml:space="preserve">Ver </w:t>
      </w:r>
      <w:r w:rsidRPr="00E8190E">
        <w:rPr>
          <w:rFonts w:ascii="Times New Roman" w:hAnsi="Times New Roman" w:cs="Times New Roman"/>
          <w:color w:val="0A0A0A"/>
          <w:sz w:val="24"/>
          <w:szCs w:val="24"/>
          <w:shd w:val="clear" w:color="auto" w:fill="FFFFFF"/>
        </w:rPr>
        <w:t xml:space="preserve">46.26.1.1 </w:t>
      </w:r>
      <w:r w:rsidRPr="00E8190E">
        <w:rPr>
          <w:rFonts w:ascii="Times New Roman" w:hAnsi="Times New Roman" w:cs="Times New Roman"/>
          <w:color w:val="0A0A0A"/>
          <w:sz w:val="24"/>
          <w:szCs w:val="24"/>
          <w:shd w:val="clear" w:color="auto" w:fill="FFFFFF"/>
          <w:lang w:val="en-US"/>
        </w:rPr>
        <w:t>“</w:t>
      </w:r>
      <w:r w:rsidRPr="00E8190E">
        <w:rPr>
          <w:rFonts w:ascii="Times New Roman" w:hAnsi="Times New Roman" w:cs="Times New Roman"/>
          <w:color w:val="0A0A0A"/>
          <w:sz w:val="24"/>
          <w:szCs w:val="24"/>
          <w:shd w:val="clear" w:color="auto" w:fill="FFFFFF"/>
        </w:rPr>
        <w:t>Лисичка</w:t>
      </w:r>
      <w:r w:rsidRPr="00E8190E">
        <w:rPr>
          <w:rFonts w:ascii="Times New Roman" w:hAnsi="Times New Roman" w:cs="Times New Roman"/>
          <w:color w:val="0A0A0A"/>
          <w:sz w:val="24"/>
          <w:szCs w:val="24"/>
          <w:shd w:val="clear" w:color="auto" w:fill="FFFFFF"/>
          <w:lang w:val="en-US"/>
        </w:rPr>
        <w:t>”</w:t>
      </w:r>
      <w:r w:rsidRPr="00E8190E">
        <w:rPr>
          <w:rFonts w:ascii="Times New Roman" w:hAnsi="Times New Roman" w:cs="Times New Roman"/>
          <w:color w:val="0A0A0A"/>
          <w:sz w:val="24"/>
          <w:szCs w:val="24"/>
          <w:shd w:val="clear" w:color="auto" w:fill="FFFFFF"/>
        </w:rPr>
        <w:t>).</w:t>
      </w:r>
    </w:p>
    <w:p w14:paraId="061514A4" w14:textId="77777777" w:rsidR="00650E04" w:rsidRPr="00E8190E" w:rsidRDefault="00650E04" w:rsidP="00650E04">
      <w:pPr>
        <w:tabs>
          <w:tab w:val="left" w:pos="360"/>
        </w:tabs>
        <w:spacing w:after="0"/>
        <w:jc w:val="both"/>
        <w:rPr>
          <w:rFonts w:ascii="Times New Roman" w:hAnsi="Times New Roman" w:cs="Times New Roman"/>
          <w:sz w:val="24"/>
          <w:szCs w:val="24"/>
        </w:rPr>
      </w:pPr>
      <w:r w:rsidRPr="00E8190E">
        <w:rPr>
          <w:rFonts w:ascii="Times New Roman" w:hAnsi="Times New Roman" w:cs="Times New Roman"/>
          <w:sz w:val="24"/>
          <w:szCs w:val="24"/>
        </w:rPr>
        <w:t xml:space="preserve">          4. 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 та старост відповідних старостинських округів Розвадівської  сільської  ради Стрийського  району Львівської  області.</w:t>
      </w:r>
    </w:p>
    <w:p w14:paraId="71C57C84" w14:textId="77777777" w:rsidR="00650E04" w:rsidRPr="00E8190E" w:rsidRDefault="00650E04" w:rsidP="00650E04">
      <w:pPr>
        <w:pStyle w:val="a5"/>
        <w:tabs>
          <w:tab w:val="left" w:pos="360"/>
        </w:tabs>
        <w:spacing w:after="0"/>
        <w:ind w:left="1070"/>
        <w:jc w:val="both"/>
        <w:rPr>
          <w:rFonts w:ascii="Times New Roman" w:hAnsi="Times New Roman" w:cs="Times New Roman"/>
          <w:sz w:val="24"/>
          <w:szCs w:val="24"/>
        </w:rPr>
      </w:pPr>
    </w:p>
    <w:p w14:paraId="4046C2D9" w14:textId="77777777" w:rsidR="00650E04" w:rsidRPr="00E8190E" w:rsidRDefault="00650E04" w:rsidP="00650E04">
      <w:pPr>
        <w:pStyle w:val="a5"/>
        <w:spacing w:after="0"/>
        <w:ind w:left="993"/>
        <w:rPr>
          <w:rFonts w:ascii="Times New Roman" w:hAnsi="Times New Roman" w:cs="Times New Roman"/>
          <w:sz w:val="24"/>
          <w:szCs w:val="24"/>
        </w:rPr>
      </w:pPr>
    </w:p>
    <w:p w14:paraId="75ADD213" w14:textId="77777777" w:rsidR="00650E04" w:rsidRPr="00E8190E" w:rsidRDefault="00650E04" w:rsidP="00650E04">
      <w:pPr>
        <w:pStyle w:val="a5"/>
        <w:spacing w:after="0"/>
        <w:ind w:left="-142"/>
        <w:rPr>
          <w:rFonts w:ascii="Times New Roman" w:hAnsi="Times New Roman" w:cs="Times New Roman"/>
          <w:sz w:val="24"/>
          <w:szCs w:val="24"/>
        </w:rPr>
      </w:pPr>
      <w:r w:rsidRPr="00E8190E">
        <w:rPr>
          <w:rFonts w:ascii="Times New Roman" w:hAnsi="Times New Roman" w:cs="Times New Roman"/>
          <w:sz w:val="24"/>
          <w:szCs w:val="24"/>
        </w:rPr>
        <w:t xml:space="preserve">  </w:t>
      </w:r>
    </w:p>
    <w:p w14:paraId="28611B8A" w14:textId="77777777" w:rsidR="00650E04" w:rsidRPr="00E8190E" w:rsidRDefault="00650E04" w:rsidP="00650E04">
      <w:pPr>
        <w:pStyle w:val="a5"/>
        <w:tabs>
          <w:tab w:val="left" w:pos="360"/>
        </w:tabs>
        <w:spacing w:after="0"/>
        <w:ind w:left="0"/>
        <w:jc w:val="both"/>
        <w:rPr>
          <w:rFonts w:ascii="Times New Roman" w:hAnsi="Times New Roman" w:cs="Times New Roman"/>
          <w:color w:val="000000" w:themeColor="text1"/>
          <w:sz w:val="24"/>
          <w:szCs w:val="24"/>
        </w:rPr>
      </w:pPr>
      <w:r w:rsidRPr="00E8190E">
        <w:rPr>
          <w:rFonts w:ascii="Times New Roman" w:hAnsi="Times New Roman" w:cs="Times New Roman"/>
          <w:sz w:val="24"/>
          <w:szCs w:val="24"/>
        </w:rPr>
        <w:t xml:space="preserve">                           </w:t>
      </w:r>
      <w:r w:rsidRPr="00E8190E">
        <w:rPr>
          <w:color w:val="000000" w:themeColor="text1"/>
          <w:sz w:val="24"/>
          <w:szCs w:val="24"/>
        </w:rPr>
        <w:t xml:space="preserve"> </w:t>
      </w:r>
      <w:r w:rsidRPr="00E8190E">
        <w:rPr>
          <w:rFonts w:ascii="Times New Roman" w:hAnsi="Times New Roman" w:cs="Times New Roman"/>
          <w:color w:val="000000" w:themeColor="text1"/>
          <w:sz w:val="24"/>
          <w:szCs w:val="24"/>
        </w:rPr>
        <w:t>Сільський голова                                                    Роман  СИДОР</w:t>
      </w:r>
    </w:p>
    <w:p w14:paraId="306A41B2" w14:textId="77777777" w:rsidR="00650E04" w:rsidRPr="002C2666" w:rsidRDefault="00650E04" w:rsidP="00650E04">
      <w:pPr>
        <w:pStyle w:val="a5"/>
        <w:tabs>
          <w:tab w:val="left" w:pos="360"/>
        </w:tabs>
        <w:spacing w:after="0"/>
        <w:ind w:left="0"/>
        <w:jc w:val="both"/>
        <w:rPr>
          <w:rFonts w:ascii="Times New Roman" w:hAnsi="Times New Roman" w:cs="Times New Roman"/>
          <w:color w:val="000000" w:themeColor="text1"/>
          <w:sz w:val="24"/>
          <w:szCs w:val="24"/>
        </w:rPr>
      </w:pPr>
    </w:p>
    <w:p w14:paraId="776704DB" w14:textId="77777777" w:rsidR="00650E04" w:rsidRDefault="00650E04" w:rsidP="00650E04">
      <w:pPr>
        <w:pStyle w:val="a5"/>
        <w:tabs>
          <w:tab w:val="left" w:pos="360"/>
        </w:tabs>
        <w:spacing w:after="0"/>
        <w:ind w:left="0"/>
        <w:jc w:val="both"/>
        <w:rPr>
          <w:rFonts w:ascii="Times New Roman" w:hAnsi="Times New Roman" w:cs="Times New Roman"/>
          <w:color w:val="000000" w:themeColor="text1"/>
        </w:rPr>
      </w:pPr>
    </w:p>
    <w:p w14:paraId="4632326E" w14:textId="77777777" w:rsidR="00650E04" w:rsidRPr="008F4688" w:rsidRDefault="00650E04" w:rsidP="00650E04">
      <w:pPr>
        <w:pStyle w:val="aa"/>
        <w:shd w:val="clear" w:color="auto" w:fill="FFFFFF"/>
        <w:spacing w:before="0" w:beforeAutospacing="0" w:after="0" w:afterAutospacing="0"/>
        <w:jc w:val="both"/>
        <w:rPr>
          <w:sz w:val="22"/>
          <w:szCs w:val="22"/>
        </w:rPr>
      </w:pPr>
      <w:r>
        <w:t xml:space="preserve">    </w:t>
      </w:r>
    </w:p>
    <w:p w14:paraId="0EC57CF5" w14:textId="77777777" w:rsidR="00650E04" w:rsidRPr="008C1B58" w:rsidRDefault="00650E04" w:rsidP="00650E04">
      <w:pPr>
        <w:spacing w:after="0"/>
        <w:jc w:val="both"/>
        <w:rPr>
          <w:rFonts w:ascii="Times New Roman" w:hAnsi="Times New Roman" w:cs="Times New Roman"/>
          <w:b/>
        </w:rPr>
      </w:pPr>
      <w:r>
        <w:rPr>
          <w:rFonts w:ascii="Times New Roman" w:hAnsi="Times New Roman" w:cs="Times New Roman"/>
          <w:b/>
        </w:rPr>
        <w:t xml:space="preserve">                                                               </w:t>
      </w:r>
      <w:r w:rsidRPr="008C1B58">
        <w:rPr>
          <w:rFonts w:ascii="Times New Roman" w:hAnsi="Times New Roman" w:cs="Times New Roman"/>
          <w:b/>
        </w:rPr>
        <w:t>Додаток до рішення 7</w:t>
      </w:r>
      <w:r>
        <w:rPr>
          <w:rFonts w:ascii="Times New Roman" w:hAnsi="Times New Roman" w:cs="Times New Roman"/>
          <w:b/>
        </w:rPr>
        <w:t>8</w:t>
      </w:r>
      <w:r w:rsidRPr="008C1B58">
        <w:rPr>
          <w:rFonts w:ascii="Times New Roman" w:hAnsi="Times New Roman" w:cs="Times New Roman"/>
          <w:b/>
        </w:rPr>
        <w:t>-ої сесії  Розвадівської сільської</w:t>
      </w:r>
    </w:p>
    <w:p w14:paraId="4957720F" w14:textId="77777777" w:rsidR="00650E04" w:rsidRDefault="00650E04" w:rsidP="00650E04">
      <w:pPr>
        <w:spacing w:after="0"/>
        <w:jc w:val="both"/>
        <w:rPr>
          <w:rFonts w:ascii="Times New Roman" w:hAnsi="Times New Roman" w:cs="Times New Roman"/>
          <w:b/>
        </w:rPr>
      </w:pPr>
      <w:r w:rsidRPr="008C1B58">
        <w:rPr>
          <w:rFonts w:ascii="Times New Roman" w:hAnsi="Times New Roman" w:cs="Times New Roman"/>
          <w:b/>
        </w:rPr>
        <w:t xml:space="preserve">                                                                              ра</w:t>
      </w:r>
      <w:r>
        <w:rPr>
          <w:rFonts w:ascii="Times New Roman" w:hAnsi="Times New Roman" w:cs="Times New Roman"/>
          <w:b/>
        </w:rPr>
        <w:t>ди від 28.05.2026 року № 2435</w:t>
      </w:r>
    </w:p>
    <w:p w14:paraId="3ABF85FC" w14:textId="77777777" w:rsidR="00650E04" w:rsidRDefault="00650E04" w:rsidP="00650E04">
      <w:pPr>
        <w:spacing w:after="0"/>
        <w:jc w:val="both"/>
        <w:rPr>
          <w:rFonts w:ascii="Times New Roman" w:hAnsi="Times New Roman" w:cs="Times New Roman"/>
          <w:b/>
        </w:rPr>
      </w:pPr>
    </w:p>
    <w:p w14:paraId="6083FAE6" w14:textId="77777777" w:rsidR="00650E04" w:rsidRDefault="00650E04" w:rsidP="00650E04">
      <w:pPr>
        <w:spacing w:after="0"/>
        <w:jc w:val="both"/>
        <w:rPr>
          <w:rFonts w:ascii="Times New Roman" w:hAnsi="Times New Roman" w:cs="Times New Roman"/>
          <w:b/>
          <w:sz w:val="32"/>
          <w:szCs w:val="32"/>
        </w:rPr>
      </w:pPr>
      <w:r w:rsidRPr="00620B2A">
        <w:rPr>
          <w:rFonts w:ascii="Times New Roman" w:hAnsi="Times New Roman" w:cs="Times New Roman"/>
          <w:b/>
          <w:sz w:val="32"/>
          <w:szCs w:val="32"/>
        </w:rPr>
        <w:t xml:space="preserve">                                         </w:t>
      </w:r>
      <w:r>
        <w:rPr>
          <w:rFonts w:ascii="Times New Roman" w:hAnsi="Times New Roman" w:cs="Times New Roman"/>
          <w:b/>
          <w:sz w:val="32"/>
          <w:szCs w:val="32"/>
        </w:rPr>
        <w:t xml:space="preserve">      </w:t>
      </w:r>
      <w:r w:rsidRPr="00620B2A">
        <w:rPr>
          <w:rFonts w:ascii="Times New Roman" w:hAnsi="Times New Roman" w:cs="Times New Roman"/>
          <w:b/>
          <w:sz w:val="32"/>
          <w:szCs w:val="32"/>
        </w:rPr>
        <w:t xml:space="preserve">  П Е Р Е Л І К</w:t>
      </w:r>
    </w:p>
    <w:p w14:paraId="423D280A" w14:textId="77777777" w:rsidR="00650E04" w:rsidRDefault="00650E04" w:rsidP="00650E04">
      <w:pPr>
        <w:spacing w:after="0"/>
        <w:jc w:val="center"/>
        <w:rPr>
          <w:rFonts w:ascii="Times New Roman" w:hAnsi="Times New Roman" w:cs="Times New Roman"/>
          <w:b/>
          <w:sz w:val="24"/>
          <w:szCs w:val="24"/>
        </w:rPr>
      </w:pPr>
      <w:r>
        <w:rPr>
          <w:rFonts w:ascii="Times New Roman" w:hAnsi="Times New Roman" w:cs="Times New Roman"/>
          <w:b/>
          <w:sz w:val="24"/>
          <w:szCs w:val="24"/>
        </w:rPr>
        <w:t>громадян, яким вилучаються земельні ділянки з погосподарського обліку домогосподарств  на  території РОЗВАДІВСЬКОЇ сільської ради Стрийського району Львівської області</w:t>
      </w:r>
    </w:p>
    <w:tbl>
      <w:tblPr>
        <w:tblStyle w:val="a9"/>
        <w:tblW w:w="0" w:type="auto"/>
        <w:tblLook w:val="04A0" w:firstRow="1" w:lastRow="0" w:firstColumn="1" w:lastColumn="0" w:noHBand="0" w:noVBand="1"/>
      </w:tblPr>
      <w:tblGrid>
        <w:gridCol w:w="801"/>
        <w:gridCol w:w="2607"/>
        <w:gridCol w:w="55"/>
        <w:gridCol w:w="1040"/>
        <w:gridCol w:w="2925"/>
        <w:gridCol w:w="29"/>
        <w:gridCol w:w="2172"/>
      </w:tblGrid>
      <w:tr w:rsidR="00650E04" w14:paraId="7F0D16AF" w14:textId="77777777" w:rsidTr="008C35AF">
        <w:tc>
          <w:tcPr>
            <w:tcW w:w="801" w:type="dxa"/>
          </w:tcPr>
          <w:p w14:paraId="3F35E358"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b/>
                <w:sz w:val="24"/>
                <w:szCs w:val="24"/>
              </w:rPr>
              <w:t>№п/п</w:t>
            </w:r>
          </w:p>
        </w:tc>
        <w:tc>
          <w:tcPr>
            <w:tcW w:w="2662" w:type="dxa"/>
            <w:gridSpan w:val="2"/>
          </w:tcPr>
          <w:p w14:paraId="115F8D66"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b/>
                <w:sz w:val="24"/>
                <w:szCs w:val="24"/>
              </w:rPr>
              <w:t>Площа (га) земельних ділянок</w:t>
            </w:r>
          </w:p>
        </w:tc>
        <w:tc>
          <w:tcPr>
            <w:tcW w:w="1040" w:type="dxa"/>
          </w:tcPr>
          <w:p w14:paraId="19C04126"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b/>
                <w:sz w:val="24"/>
                <w:szCs w:val="24"/>
              </w:rPr>
              <w:t>Площа, га</w:t>
            </w:r>
          </w:p>
        </w:tc>
        <w:tc>
          <w:tcPr>
            <w:tcW w:w="2925" w:type="dxa"/>
          </w:tcPr>
          <w:p w14:paraId="7F900007"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b/>
                <w:sz w:val="24"/>
                <w:szCs w:val="24"/>
              </w:rPr>
              <w:t>Вид цільового призначення земельної ділянки</w:t>
            </w:r>
          </w:p>
        </w:tc>
        <w:tc>
          <w:tcPr>
            <w:tcW w:w="2201" w:type="dxa"/>
            <w:gridSpan w:val="2"/>
          </w:tcPr>
          <w:p w14:paraId="525E19B5"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b/>
                <w:sz w:val="24"/>
                <w:szCs w:val="24"/>
              </w:rPr>
              <w:t>Місце розташування земельної ділянки</w:t>
            </w:r>
          </w:p>
        </w:tc>
      </w:tr>
      <w:tr w:rsidR="00650E04" w14:paraId="75233C0C" w14:textId="77777777" w:rsidTr="008C35AF">
        <w:tc>
          <w:tcPr>
            <w:tcW w:w="801" w:type="dxa"/>
          </w:tcPr>
          <w:p w14:paraId="342C20ED" w14:textId="77777777" w:rsidR="00650E04" w:rsidRPr="00662233" w:rsidRDefault="00650E04" w:rsidP="008C35AF">
            <w:pPr>
              <w:jc w:val="center"/>
              <w:rPr>
                <w:rFonts w:ascii="Times New Roman" w:hAnsi="Times New Roman" w:cs="Times New Roman"/>
              </w:rPr>
            </w:pPr>
            <w:r w:rsidRPr="00662233">
              <w:rPr>
                <w:rFonts w:ascii="Times New Roman" w:hAnsi="Times New Roman" w:cs="Times New Roman"/>
              </w:rPr>
              <w:t>1</w:t>
            </w:r>
          </w:p>
        </w:tc>
        <w:tc>
          <w:tcPr>
            <w:tcW w:w="2662" w:type="dxa"/>
            <w:gridSpan w:val="2"/>
          </w:tcPr>
          <w:p w14:paraId="1BF7E690" w14:textId="77777777" w:rsidR="00650E04" w:rsidRPr="00FB748F" w:rsidRDefault="00650E04" w:rsidP="008C35AF">
            <w:pPr>
              <w:jc w:val="center"/>
              <w:rPr>
                <w:rFonts w:ascii="Times New Roman" w:hAnsi="Times New Roman" w:cs="Times New Roman"/>
                <w:b/>
              </w:rPr>
            </w:pPr>
            <w:r>
              <w:rPr>
                <w:rFonts w:ascii="Times New Roman" w:hAnsi="Times New Roman" w:cs="Times New Roman"/>
                <w:b/>
              </w:rPr>
              <w:t xml:space="preserve">    Кос  Надія Миколаївна</w:t>
            </w:r>
            <w:r>
              <w:rPr>
                <w:rFonts w:ascii="Times New Roman" w:hAnsi="Times New Roman" w:cs="Times New Roman"/>
              </w:rPr>
              <w:t xml:space="preserve">                           с. Острів,</w:t>
            </w:r>
          </w:p>
          <w:p w14:paraId="1054DA36" w14:textId="77777777" w:rsidR="00650E04" w:rsidRPr="00662233" w:rsidRDefault="00650E04" w:rsidP="008C35AF">
            <w:pPr>
              <w:jc w:val="center"/>
              <w:rPr>
                <w:rFonts w:ascii="Times New Roman" w:hAnsi="Times New Roman" w:cs="Times New Roman"/>
              </w:rPr>
            </w:pPr>
            <w:r>
              <w:rPr>
                <w:rFonts w:ascii="Times New Roman" w:hAnsi="Times New Roman" w:cs="Times New Roman"/>
              </w:rPr>
              <w:t>вулиця                           Винниченка, 9</w:t>
            </w:r>
          </w:p>
        </w:tc>
        <w:tc>
          <w:tcPr>
            <w:tcW w:w="1040" w:type="dxa"/>
          </w:tcPr>
          <w:p w14:paraId="2244106D" w14:textId="77777777" w:rsidR="00650E04" w:rsidRDefault="00650E04" w:rsidP="008C35AF">
            <w:pPr>
              <w:jc w:val="center"/>
              <w:rPr>
                <w:rFonts w:ascii="Times New Roman" w:hAnsi="Times New Roman" w:cs="Times New Roman"/>
              </w:rPr>
            </w:pPr>
            <w:r>
              <w:rPr>
                <w:rFonts w:ascii="Times New Roman" w:hAnsi="Times New Roman" w:cs="Times New Roman"/>
              </w:rPr>
              <w:t>0,17</w:t>
            </w:r>
          </w:p>
          <w:p w14:paraId="2836F207" w14:textId="77777777" w:rsidR="00650E04" w:rsidRDefault="00650E04" w:rsidP="008C35AF">
            <w:pPr>
              <w:jc w:val="center"/>
              <w:rPr>
                <w:rFonts w:ascii="Times New Roman" w:hAnsi="Times New Roman" w:cs="Times New Roman"/>
              </w:rPr>
            </w:pPr>
          </w:p>
          <w:p w14:paraId="5EEFB482" w14:textId="77777777" w:rsidR="00650E04" w:rsidRPr="00662233" w:rsidRDefault="00650E04" w:rsidP="008C35AF">
            <w:pPr>
              <w:jc w:val="center"/>
              <w:rPr>
                <w:rFonts w:ascii="Times New Roman" w:hAnsi="Times New Roman" w:cs="Times New Roman"/>
              </w:rPr>
            </w:pPr>
            <w:r>
              <w:rPr>
                <w:rFonts w:ascii="Times New Roman" w:hAnsi="Times New Roman" w:cs="Times New Roman"/>
              </w:rPr>
              <w:t xml:space="preserve">0,50 </w:t>
            </w:r>
          </w:p>
        </w:tc>
        <w:tc>
          <w:tcPr>
            <w:tcW w:w="2925" w:type="dxa"/>
          </w:tcPr>
          <w:p w14:paraId="2CECC162" w14:textId="77777777" w:rsidR="00650E04" w:rsidRDefault="00650E04" w:rsidP="008C35AF">
            <w:pPr>
              <w:jc w:val="center"/>
              <w:rPr>
                <w:rFonts w:ascii="Times New Roman" w:hAnsi="Times New Roman" w:cs="Times New Roman"/>
                <w:sz w:val="24"/>
                <w:szCs w:val="24"/>
              </w:rPr>
            </w:pPr>
            <w:r w:rsidRPr="007C0666">
              <w:rPr>
                <w:rFonts w:ascii="Times New Roman" w:hAnsi="Times New Roman" w:cs="Times New Roman"/>
                <w:sz w:val="24"/>
                <w:szCs w:val="24"/>
              </w:rPr>
              <w:t>01.08 Для сінокосіння і випасання худоби</w:t>
            </w:r>
          </w:p>
          <w:p w14:paraId="11C3A47F" w14:textId="77777777" w:rsidR="00650E04" w:rsidRDefault="00650E04" w:rsidP="008C35AF">
            <w:pPr>
              <w:jc w:val="center"/>
              <w:rPr>
                <w:rFonts w:ascii="Times New Roman" w:hAnsi="Times New Roman" w:cs="Times New Roman"/>
                <w:sz w:val="24"/>
                <w:szCs w:val="24"/>
              </w:rPr>
            </w:pPr>
            <w:r w:rsidRPr="007C0666">
              <w:rPr>
                <w:rFonts w:ascii="Times New Roman" w:hAnsi="Times New Roman" w:cs="Times New Roman"/>
                <w:sz w:val="24"/>
                <w:szCs w:val="24"/>
              </w:rPr>
              <w:t>01.08 Для сінокосіння і випасання худоби</w:t>
            </w:r>
          </w:p>
          <w:p w14:paraId="198A5216" w14:textId="77777777" w:rsidR="00650E04" w:rsidRPr="007C0666" w:rsidRDefault="00650E04" w:rsidP="008C35AF">
            <w:pPr>
              <w:jc w:val="center"/>
              <w:rPr>
                <w:rFonts w:ascii="Times New Roman" w:hAnsi="Times New Roman" w:cs="Times New Roman"/>
                <w:sz w:val="24"/>
                <w:szCs w:val="24"/>
              </w:rPr>
            </w:pPr>
          </w:p>
        </w:tc>
        <w:tc>
          <w:tcPr>
            <w:tcW w:w="2201" w:type="dxa"/>
            <w:gridSpan w:val="2"/>
          </w:tcPr>
          <w:p w14:paraId="6A7BE770" w14:textId="77777777" w:rsidR="00650E04" w:rsidRDefault="00650E04" w:rsidP="008C35AF">
            <w:pPr>
              <w:jc w:val="center"/>
              <w:rPr>
                <w:rFonts w:ascii="Times New Roman" w:hAnsi="Times New Roman" w:cs="Times New Roman"/>
                <w:lang w:val="en-US"/>
              </w:rPr>
            </w:pPr>
            <w:r>
              <w:rPr>
                <w:rFonts w:ascii="Times New Roman" w:hAnsi="Times New Roman" w:cs="Times New Roman"/>
              </w:rPr>
              <w:t xml:space="preserve">с. Острів                                      урочище </w:t>
            </w:r>
            <w:r>
              <w:rPr>
                <w:rFonts w:ascii="Times New Roman" w:hAnsi="Times New Roman" w:cs="Times New Roman"/>
                <w:lang w:val="en-US"/>
              </w:rPr>
              <w:t>“</w:t>
            </w:r>
            <w:r>
              <w:rPr>
                <w:rFonts w:ascii="Times New Roman" w:hAnsi="Times New Roman" w:cs="Times New Roman"/>
              </w:rPr>
              <w:t>ЗРУБ</w:t>
            </w:r>
            <w:r>
              <w:rPr>
                <w:rFonts w:ascii="Times New Roman" w:hAnsi="Times New Roman" w:cs="Times New Roman"/>
                <w:lang w:val="en-US"/>
              </w:rPr>
              <w:t>”</w:t>
            </w:r>
          </w:p>
          <w:p w14:paraId="2E6A9E89" w14:textId="77777777" w:rsidR="00650E04" w:rsidRDefault="00650E04" w:rsidP="008C35AF">
            <w:pPr>
              <w:jc w:val="center"/>
              <w:rPr>
                <w:rFonts w:ascii="Times New Roman" w:hAnsi="Times New Roman" w:cs="Times New Roman"/>
                <w:lang w:val="en-US"/>
              </w:rPr>
            </w:pPr>
            <w:r>
              <w:rPr>
                <w:rFonts w:ascii="Times New Roman" w:hAnsi="Times New Roman" w:cs="Times New Roman"/>
              </w:rPr>
              <w:t xml:space="preserve">с. Острів                                      урочище </w:t>
            </w:r>
            <w:r>
              <w:rPr>
                <w:rFonts w:ascii="Times New Roman" w:hAnsi="Times New Roman" w:cs="Times New Roman"/>
                <w:lang w:val="en-US"/>
              </w:rPr>
              <w:t>“</w:t>
            </w:r>
            <w:r>
              <w:rPr>
                <w:rFonts w:ascii="Times New Roman" w:hAnsi="Times New Roman" w:cs="Times New Roman"/>
              </w:rPr>
              <w:t>КУРЛІКОВЕЕ</w:t>
            </w:r>
            <w:r>
              <w:rPr>
                <w:rFonts w:ascii="Times New Roman" w:hAnsi="Times New Roman" w:cs="Times New Roman"/>
                <w:lang w:val="en-US"/>
              </w:rPr>
              <w:t>”</w:t>
            </w:r>
          </w:p>
          <w:p w14:paraId="4B50C85C" w14:textId="77777777" w:rsidR="00650E04" w:rsidRPr="007C0666" w:rsidRDefault="00650E04" w:rsidP="008C35AF">
            <w:pPr>
              <w:jc w:val="center"/>
              <w:rPr>
                <w:rFonts w:ascii="Times New Roman" w:hAnsi="Times New Roman" w:cs="Times New Roman"/>
                <w:lang w:val="en-US"/>
              </w:rPr>
            </w:pPr>
          </w:p>
        </w:tc>
      </w:tr>
      <w:tr w:rsidR="00650E04" w14:paraId="29C6D287" w14:textId="77777777" w:rsidTr="008C35AF">
        <w:tc>
          <w:tcPr>
            <w:tcW w:w="801" w:type="dxa"/>
          </w:tcPr>
          <w:p w14:paraId="63C39543" w14:textId="77777777" w:rsidR="00650E04" w:rsidRPr="00662233" w:rsidRDefault="00650E04" w:rsidP="008C35AF">
            <w:pPr>
              <w:jc w:val="center"/>
              <w:rPr>
                <w:rFonts w:ascii="Times New Roman" w:hAnsi="Times New Roman" w:cs="Times New Roman"/>
              </w:rPr>
            </w:pPr>
            <w:r>
              <w:rPr>
                <w:rFonts w:ascii="Times New Roman" w:hAnsi="Times New Roman" w:cs="Times New Roman"/>
              </w:rPr>
              <w:t>2</w:t>
            </w:r>
          </w:p>
        </w:tc>
        <w:tc>
          <w:tcPr>
            <w:tcW w:w="2662" w:type="dxa"/>
            <w:gridSpan w:val="2"/>
          </w:tcPr>
          <w:p w14:paraId="614223BF" w14:textId="77777777" w:rsidR="00650E04" w:rsidRDefault="00650E04" w:rsidP="008C35AF">
            <w:pPr>
              <w:jc w:val="center"/>
              <w:rPr>
                <w:rFonts w:ascii="Times New Roman" w:hAnsi="Times New Roman" w:cs="Times New Roman"/>
                <w:b/>
              </w:rPr>
            </w:pPr>
            <w:r>
              <w:rPr>
                <w:rFonts w:ascii="Times New Roman" w:hAnsi="Times New Roman" w:cs="Times New Roman"/>
                <w:b/>
              </w:rPr>
              <w:t>Попик Оксана</w:t>
            </w:r>
          </w:p>
          <w:p w14:paraId="4162529E" w14:textId="77777777" w:rsidR="00650E04" w:rsidRPr="00662233" w:rsidRDefault="00650E04" w:rsidP="008C35AF">
            <w:pPr>
              <w:jc w:val="center"/>
              <w:rPr>
                <w:rFonts w:ascii="Times New Roman" w:hAnsi="Times New Roman" w:cs="Times New Roman"/>
              </w:rPr>
            </w:pPr>
            <w:r>
              <w:rPr>
                <w:rFonts w:ascii="Times New Roman" w:hAnsi="Times New Roman" w:cs="Times New Roman"/>
                <w:b/>
              </w:rPr>
              <w:t>Ігорівна</w:t>
            </w:r>
            <w:r>
              <w:rPr>
                <w:rFonts w:ascii="Times New Roman" w:hAnsi="Times New Roman" w:cs="Times New Roman"/>
              </w:rPr>
              <w:t xml:space="preserve">                                   с. Верин,                   </w:t>
            </w:r>
          </w:p>
        </w:tc>
        <w:tc>
          <w:tcPr>
            <w:tcW w:w="1040" w:type="dxa"/>
          </w:tcPr>
          <w:p w14:paraId="74085761" w14:textId="77777777" w:rsidR="00650E04" w:rsidRDefault="00650E04" w:rsidP="008C35AF">
            <w:pPr>
              <w:jc w:val="center"/>
              <w:rPr>
                <w:rFonts w:ascii="Times New Roman" w:hAnsi="Times New Roman" w:cs="Times New Roman"/>
              </w:rPr>
            </w:pPr>
            <w:r>
              <w:rPr>
                <w:rFonts w:ascii="Times New Roman" w:hAnsi="Times New Roman" w:cs="Times New Roman"/>
              </w:rPr>
              <w:t>0,22</w:t>
            </w:r>
          </w:p>
          <w:p w14:paraId="7F0D1839" w14:textId="77777777" w:rsidR="00650E04" w:rsidRDefault="00650E04" w:rsidP="008C35AF">
            <w:pPr>
              <w:jc w:val="center"/>
              <w:rPr>
                <w:rFonts w:ascii="Times New Roman" w:hAnsi="Times New Roman" w:cs="Times New Roman"/>
              </w:rPr>
            </w:pPr>
          </w:p>
          <w:p w14:paraId="346749CE" w14:textId="77777777" w:rsidR="00650E04" w:rsidRDefault="00650E04" w:rsidP="008C35AF">
            <w:pPr>
              <w:jc w:val="center"/>
              <w:rPr>
                <w:rFonts w:ascii="Times New Roman" w:hAnsi="Times New Roman" w:cs="Times New Roman"/>
              </w:rPr>
            </w:pPr>
            <w:r>
              <w:rPr>
                <w:rFonts w:ascii="Times New Roman" w:hAnsi="Times New Roman" w:cs="Times New Roman"/>
              </w:rPr>
              <w:t>0,08</w:t>
            </w:r>
          </w:p>
        </w:tc>
        <w:tc>
          <w:tcPr>
            <w:tcW w:w="2925" w:type="dxa"/>
          </w:tcPr>
          <w:p w14:paraId="79872A7D" w14:textId="77777777" w:rsidR="00650E04" w:rsidRDefault="00650E04" w:rsidP="008C35AF">
            <w:pPr>
              <w:jc w:val="center"/>
              <w:rPr>
                <w:rFonts w:ascii="Times New Roman" w:hAnsi="Times New Roman" w:cs="Times New Roman"/>
              </w:rPr>
            </w:pPr>
            <w:r w:rsidRPr="00ED051E">
              <w:rPr>
                <w:rFonts w:ascii="Times New Roman" w:hAnsi="Times New Roman" w:cs="Times New Roman"/>
              </w:rPr>
              <w:t>01.03 Для ведення особистого селянського господарства</w:t>
            </w:r>
          </w:p>
          <w:p w14:paraId="517608A0" w14:textId="77777777" w:rsidR="00650E04" w:rsidRPr="00471A4C" w:rsidRDefault="00650E04" w:rsidP="008C35AF">
            <w:pPr>
              <w:jc w:val="center"/>
              <w:rPr>
                <w:rFonts w:ascii="Times New Roman" w:hAnsi="Times New Roman" w:cs="Times New Roman"/>
              </w:rPr>
            </w:pPr>
            <w:r w:rsidRPr="00ED051E">
              <w:rPr>
                <w:rFonts w:ascii="Times New Roman" w:hAnsi="Times New Roman" w:cs="Times New Roman"/>
              </w:rPr>
              <w:t>01.03 Для ведення особистого селянського господарства</w:t>
            </w:r>
          </w:p>
        </w:tc>
        <w:tc>
          <w:tcPr>
            <w:tcW w:w="2201" w:type="dxa"/>
            <w:gridSpan w:val="2"/>
          </w:tcPr>
          <w:p w14:paraId="3835CED9" w14:textId="77777777" w:rsidR="00650E04" w:rsidRDefault="00650E04" w:rsidP="008C35AF">
            <w:pPr>
              <w:rPr>
                <w:rFonts w:ascii="Times New Roman" w:hAnsi="Times New Roman" w:cs="Times New Roman"/>
                <w:lang w:val="en-US"/>
              </w:rPr>
            </w:pPr>
            <w:r>
              <w:rPr>
                <w:rFonts w:ascii="Times New Roman" w:hAnsi="Times New Roman" w:cs="Times New Roman"/>
              </w:rPr>
              <w:t xml:space="preserve">с. Верин, урочище </w:t>
            </w:r>
            <w:r>
              <w:rPr>
                <w:rFonts w:ascii="Times New Roman" w:hAnsi="Times New Roman" w:cs="Times New Roman"/>
                <w:lang w:val="en-US"/>
              </w:rPr>
              <w:t>“</w:t>
            </w:r>
            <w:r>
              <w:rPr>
                <w:rFonts w:ascii="Times New Roman" w:hAnsi="Times New Roman" w:cs="Times New Roman"/>
              </w:rPr>
              <w:t>ЛІБ</w:t>
            </w:r>
            <w:r>
              <w:rPr>
                <w:rFonts w:ascii="Times New Roman" w:hAnsi="Times New Roman" w:cs="Times New Roman"/>
                <w:lang w:val="en-US"/>
              </w:rPr>
              <w:t>”</w:t>
            </w:r>
          </w:p>
          <w:p w14:paraId="034D23D1" w14:textId="77777777" w:rsidR="00650E04" w:rsidRDefault="00650E04" w:rsidP="008C35AF">
            <w:pPr>
              <w:jc w:val="center"/>
              <w:rPr>
                <w:rFonts w:ascii="Times New Roman" w:hAnsi="Times New Roman" w:cs="Times New Roman"/>
                <w:lang w:val="en-US"/>
              </w:rPr>
            </w:pPr>
            <w:r>
              <w:rPr>
                <w:rFonts w:ascii="Times New Roman" w:hAnsi="Times New Roman" w:cs="Times New Roman"/>
              </w:rPr>
              <w:t xml:space="preserve">с. Пісочна, урочище </w:t>
            </w:r>
            <w:r>
              <w:rPr>
                <w:rFonts w:ascii="Times New Roman" w:hAnsi="Times New Roman" w:cs="Times New Roman"/>
                <w:lang w:val="en-US"/>
              </w:rPr>
              <w:t>“</w:t>
            </w:r>
            <w:r>
              <w:rPr>
                <w:rFonts w:ascii="Times New Roman" w:hAnsi="Times New Roman" w:cs="Times New Roman"/>
              </w:rPr>
              <w:t>ВУЧИНЕЦЬ</w:t>
            </w:r>
            <w:r>
              <w:rPr>
                <w:rFonts w:ascii="Times New Roman" w:hAnsi="Times New Roman" w:cs="Times New Roman"/>
                <w:lang w:val="en-US"/>
              </w:rPr>
              <w:t>”</w:t>
            </w:r>
          </w:p>
          <w:p w14:paraId="4163B941" w14:textId="77777777" w:rsidR="00650E04" w:rsidRPr="00471A4C" w:rsidRDefault="00650E04" w:rsidP="008C35AF">
            <w:pPr>
              <w:jc w:val="center"/>
              <w:rPr>
                <w:rFonts w:ascii="Times New Roman" w:hAnsi="Times New Roman" w:cs="Times New Roman"/>
                <w:lang w:val="en-US"/>
              </w:rPr>
            </w:pPr>
          </w:p>
        </w:tc>
      </w:tr>
      <w:tr w:rsidR="00650E04" w14:paraId="79365099" w14:textId="77777777" w:rsidTr="008C35AF">
        <w:tc>
          <w:tcPr>
            <w:tcW w:w="801" w:type="dxa"/>
          </w:tcPr>
          <w:p w14:paraId="4B873C57" w14:textId="77777777" w:rsidR="00650E04" w:rsidRDefault="00650E04" w:rsidP="008C35AF">
            <w:pPr>
              <w:jc w:val="center"/>
              <w:rPr>
                <w:rFonts w:ascii="Times New Roman" w:hAnsi="Times New Roman" w:cs="Times New Roman"/>
              </w:rPr>
            </w:pPr>
            <w:r>
              <w:rPr>
                <w:rFonts w:ascii="Times New Roman" w:hAnsi="Times New Roman" w:cs="Times New Roman"/>
              </w:rPr>
              <w:t>3</w:t>
            </w:r>
          </w:p>
        </w:tc>
        <w:tc>
          <w:tcPr>
            <w:tcW w:w="2662" w:type="dxa"/>
            <w:gridSpan w:val="2"/>
          </w:tcPr>
          <w:p w14:paraId="1E22B165" w14:textId="77777777" w:rsidR="00650E04" w:rsidRPr="00DF3D5B" w:rsidRDefault="00650E04" w:rsidP="008C35AF">
            <w:pPr>
              <w:jc w:val="center"/>
              <w:rPr>
                <w:rFonts w:ascii="Times New Roman" w:hAnsi="Times New Roman" w:cs="Times New Roman"/>
                <w:b/>
              </w:rPr>
            </w:pPr>
            <w:r>
              <w:rPr>
                <w:rFonts w:ascii="Times New Roman" w:hAnsi="Times New Roman" w:cs="Times New Roman"/>
                <w:b/>
              </w:rPr>
              <w:t>Гладка Марія Степанівна</w:t>
            </w:r>
          </w:p>
          <w:p w14:paraId="33FC36B9" w14:textId="77777777" w:rsidR="00650E04" w:rsidRDefault="00650E04" w:rsidP="008C35AF">
            <w:pPr>
              <w:jc w:val="center"/>
              <w:rPr>
                <w:rFonts w:ascii="Times New Roman" w:hAnsi="Times New Roman" w:cs="Times New Roman"/>
              </w:rPr>
            </w:pPr>
            <w:r>
              <w:rPr>
                <w:rFonts w:ascii="Times New Roman" w:hAnsi="Times New Roman" w:cs="Times New Roman"/>
              </w:rPr>
              <w:t>с. Острів,</w:t>
            </w:r>
          </w:p>
          <w:p w14:paraId="6DCC3889" w14:textId="77777777" w:rsidR="00650E04" w:rsidRDefault="00650E04" w:rsidP="008C35AF">
            <w:pPr>
              <w:jc w:val="center"/>
              <w:rPr>
                <w:rFonts w:ascii="Times New Roman" w:hAnsi="Times New Roman" w:cs="Times New Roman"/>
              </w:rPr>
            </w:pPr>
            <w:r>
              <w:rPr>
                <w:rFonts w:ascii="Times New Roman" w:hAnsi="Times New Roman" w:cs="Times New Roman"/>
              </w:rPr>
              <w:t xml:space="preserve"> вулиця                               Т. Шевченка, 18</w:t>
            </w:r>
          </w:p>
          <w:p w14:paraId="4EA1DE19" w14:textId="77777777" w:rsidR="00650E04" w:rsidRDefault="00650E04" w:rsidP="008C35AF">
            <w:pPr>
              <w:jc w:val="center"/>
              <w:rPr>
                <w:rFonts w:ascii="Times New Roman" w:hAnsi="Times New Roman" w:cs="Times New Roman"/>
              </w:rPr>
            </w:pPr>
          </w:p>
        </w:tc>
        <w:tc>
          <w:tcPr>
            <w:tcW w:w="1040" w:type="dxa"/>
          </w:tcPr>
          <w:p w14:paraId="32D24883" w14:textId="77777777" w:rsidR="00650E04" w:rsidRDefault="00650E04" w:rsidP="008C35AF">
            <w:pPr>
              <w:jc w:val="center"/>
              <w:rPr>
                <w:rFonts w:ascii="Times New Roman" w:hAnsi="Times New Roman" w:cs="Times New Roman"/>
              </w:rPr>
            </w:pPr>
            <w:r>
              <w:rPr>
                <w:rFonts w:ascii="Times New Roman" w:hAnsi="Times New Roman" w:cs="Times New Roman"/>
              </w:rPr>
              <w:t>0,60</w:t>
            </w:r>
          </w:p>
        </w:tc>
        <w:tc>
          <w:tcPr>
            <w:tcW w:w="2925" w:type="dxa"/>
          </w:tcPr>
          <w:p w14:paraId="4834A4DA" w14:textId="77777777" w:rsidR="00650E04" w:rsidRDefault="00650E04" w:rsidP="008C35AF">
            <w:pPr>
              <w:jc w:val="center"/>
              <w:rPr>
                <w:rFonts w:ascii="Times New Roman" w:hAnsi="Times New Roman" w:cs="Times New Roman"/>
                <w:sz w:val="24"/>
                <w:szCs w:val="24"/>
              </w:rPr>
            </w:pPr>
            <w:r w:rsidRPr="007C0666">
              <w:rPr>
                <w:rFonts w:ascii="Times New Roman" w:hAnsi="Times New Roman" w:cs="Times New Roman"/>
                <w:sz w:val="24"/>
                <w:szCs w:val="24"/>
              </w:rPr>
              <w:t>01.08 Для сінокосіння і випасання худоби</w:t>
            </w:r>
          </w:p>
          <w:p w14:paraId="26A5222D" w14:textId="77777777" w:rsidR="00650E04" w:rsidRPr="00ED051E" w:rsidRDefault="00650E04" w:rsidP="008C35AF">
            <w:pPr>
              <w:jc w:val="center"/>
              <w:rPr>
                <w:rFonts w:ascii="Times New Roman" w:hAnsi="Times New Roman" w:cs="Times New Roman"/>
              </w:rPr>
            </w:pPr>
          </w:p>
        </w:tc>
        <w:tc>
          <w:tcPr>
            <w:tcW w:w="2201" w:type="dxa"/>
            <w:gridSpan w:val="2"/>
          </w:tcPr>
          <w:p w14:paraId="281CF02A" w14:textId="77777777" w:rsidR="00650E04" w:rsidRPr="000B26D1" w:rsidRDefault="00650E04" w:rsidP="008C35AF">
            <w:pPr>
              <w:rPr>
                <w:rFonts w:ascii="Times New Roman" w:hAnsi="Times New Roman" w:cs="Times New Roman"/>
                <w:lang w:val="en-US"/>
              </w:rPr>
            </w:pPr>
            <w:r>
              <w:rPr>
                <w:rFonts w:ascii="Times New Roman" w:hAnsi="Times New Roman" w:cs="Times New Roman"/>
              </w:rPr>
              <w:t xml:space="preserve">с. Острів, урочище </w:t>
            </w:r>
            <w:r>
              <w:rPr>
                <w:rFonts w:ascii="Times New Roman" w:hAnsi="Times New Roman" w:cs="Times New Roman"/>
                <w:lang w:val="en-US"/>
              </w:rPr>
              <w:t>“</w:t>
            </w:r>
            <w:r>
              <w:rPr>
                <w:rFonts w:ascii="Times New Roman" w:hAnsi="Times New Roman" w:cs="Times New Roman"/>
              </w:rPr>
              <w:t>МАРКОВА ДОЛИНА</w:t>
            </w:r>
            <w:r>
              <w:rPr>
                <w:rFonts w:ascii="Times New Roman" w:hAnsi="Times New Roman" w:cs="Times New Roman"/>
                <w:lang w:val="en-US"/>
              </w:rPr>
              <w:t>”</w:t>
            </w:r>
          </w:p>
        </w:tc>
      </w:tr>
      <w:tr w:rsidR="00650E04" w14:paraId="5E1805BC" w14:textId="77777777" w:rsidTr="008C35AF">
        <w:tc>
          <w:tcPr>
            <w:tcW w:w="801" w:type="dxa"/>
          </w:tcPr>
          <w:p w14:paraId="33BEF984" w14:textId="77777777" w:rsidR="00650E04" w:rsidRDefault="00650E04" w:rsidP="008C35AF">
            <w:pPr>
              <w:jc w:val="center"/>
              <w:rPr>
                <w:rFonts w:ascii="Times New Roman" w:hAnsi="Times New Roman" w:cs="Times New Roman"/>
              </w:rPr>
            </w:pPr>
            <w:r>
              <w:rPr>
                <w:rFonts w:ascii="Times New Roman" w:hAnsi="Times New Roman" w:cs="Times New Roman"/>
              </w:rPr>
              <w:t>4</w:t>
            </w:r>
          </w:p>
        </w:tc>
        <w:tc>
          <w:tcPr>
            <w:tcW w:w="2662" w:type="dxa"/>
            <w:gridSpan w:val="2"/>
          </w:tcPr>
          <w:p w14:paraId="40770137" w14:textId="77777777" w:rsidR="00650E04" w:rsidRDefault="00650E04" w:rsidP="008C35AF">
            <w:pPr>
              <w:jc w:val="center"/>
              <w:rPr>
                <w:rFonts w:ascii="Times New Roman" w:hAnsi="Times New Roman" w:cs="Times New Roman"/>
                <w:b/>
              </w:rPr>
            </w:pPr>
            <w:r>
              <w:rPr>
                <w:rFonts w:ascii="Times New Roman" w:hAnsi="Times New Roman" w:cs="Times New Roman"/>
                <w:b/>
              </w:rPr>
              <w:t>Бліхарська  Катерина Василівна</w:t>
            </w:r>
          </w:p>
          <w:p w14:paraId="307660AA" w14:textId="77777777" w:rsidR="00650E04" w:rsidRDefault="00650E04" w:rsidP="008C35AF">
            <w:pPr>
              <w:jc w:val="center"/>
              <w:rPr>
                <w:rFonts w:ascii="Times New Roman" w:hAnsi="Times New Roman" w:cs="Times New Roman"/>
              </w:rPr>
            </w:pPr>
            <w:r>
              <w:rPr>
                <w:rFonts w:ascii="Times New Roman" w:hAnsi="Times New Roman" w:cs="Times New Roman"/>
              </w:rPr>
              <w:t xml:space="preserve">с. Пісочна,                </w:t>
            </w:r>
          </w:p>
          <w:p w14:paraId="486730C0" w14:textId="77777777" w:rsidR="00650E04" w:rsidRPr="004D47D6" w:rsidRDefault="00650E04" w:rsidP="008C35AF">
            <w:pPr>
              <w:jc w:val="center"/>
              <w:rPr>
                <w:rFonts w:ascii="Times New Roman" w:hAnsi="Times New Roman" w:cs="Times New Roman"/>
              </w:rPr>
            </w:pPr>
            <w:r>
              <w:rPr>
                <w:rFonts w:ascii="Times New Roman" w:hAnsi="Times New Roman" w:cs="Times New Roman"/>
              </w:rPr>
              <w:t xml:space="preserve"> вул. Шевченка,226</w:t>
            </w:r>
          </w:p>
        </w:tc>
        <w:tc>
          <w:tcPr>
            <w:tcW w:w="1040" w:type="dxa"/>
          </w:tcPr>
          <w:p w14:paraId="39C60B2B" w14:textId="77777777" w:rsidR="00650E04" w:rsidRDefault="00650E04" w:rsidP="008C35AF">
            <w:pPr>
              <w:jc w:val="center"/>
              <w:rPr>
                <w:rFonts w:ascii="Times New Roman" w:hAnsi="Times New Roman" w:cs="Times New Roman"/>
              </w:rPr>
            </w:pPr>
            <w:r>
              <w:rPr>
                <w:rFonts w:ascii="Times New Roman" w:hAnsi="Times New Roman" w:cs="Times New Roman"/>
              </w:rPr>
              <w:t>0,35</w:t>
            </w:r>
          </w:p>
        </w:tc>
        <w:tc>
          <w:tcPr>
            <w:tcW w:w="2925" w:type="dxa"/>
          </w:tcPr>
          <w:p w14:paraId="7DA74D27" w14:textId="77777777" w:rsidR="00650E04" w:rsidRPr="00DA470F" w:rsidRDefault="00650E04" w:rsidP="008C35AF">
            <w:pPr>
              <w:jc w:val="center"/>
              <w:rPr>
                <w:rFonts w:ascii="Times New Roman" w:hAnsi="Times New Roman" w:cs="Times New Roman"/>
                <w:sz w:val="24"/>
                <w:szCs w:val="24"/>
              </w:rPr>
            </w:pPr>
            <w:r w:rsidRPr="00DA470F">
              <w:rPr>
                <w:rFonts w:ascii="Times New Roman" w:hAnsi="Times New Roman" w:cs="Times New Roman"/>
                <w:sz w:val="24"/>
                <w:szCs w:val="24"/>
              </w:rPr>
              <w:t>01.03 Для ведення особистого селянського господарства</w:t>
            </w:r>
          </w:p>
        </w:tc>
        <w:tc>
          <w:tcPr>
            <w:tcW w:w="2201" w:type="dxa"/>
            <w:gridSpan w:val="2"/>
          </w:tcPr>
          <w:p w14:paraId="1647DDE3" w14:textId="77777777" w:rsidR="00650E04" w:rsidRPr="00DA470F" w:rsidRDefault="00650E04" w:rsidP="008C35AF">
            <w:pPr>
              <w:rPr>
                <w:rFonts w:ascii="Times New Roman" w:hAnsi="Times New Roman" w:cs="Times New Roman"/>
              </w:rPr>
            </w:pPr>
            <w:r>
              <w:rPr>
                <w:rFonts w:ascii="Times New Roman" w:hAnsi="Times New Roman" w:cs="Times New Roman"/>
              </w:rPr>
              <w:t>с. Пісочна, урочище</w:t>
            </w:r>
            <w:r>
              <w:rPr>
                <w:rFonts w:ascii="Times New Roman" w:hAnsi="Times New Roman" w:cs="Times New Roman"/>
                <w:lang w:val="en-US"/>
              </w:rPr>
              <w:t xml:space="preserve"> “</w:t>
            </w:r>
            <w:r>
              <w:rPr>
                <w:rFonts w:ascii="Times New Roman" w:hAnsi="Times New Roman" w:cs="Times New Roman"/>
              </w:rPr>
              <w:t>ЛУГ</w:t>
            </w:r>
            <w:r>
              <w:rPr>
                <w:rFonts w:ascii="Times New Roman" w:hAnsi="Times New Roman" w:cs="Times New Roman"/>
                <w:lang w:val="en-US"/>
              </w:rPr>
              <w:t>”</w:t>
            </w:r>
            <w:r>
              <w:rPr>
                <w:rFonts w:ascii="Times New Roman" w:hAnsi="Times New Roman" w:cs="Times New Roman"/>
              </w:rPr>
              <w:t xml:space="preserve"> - 0,15 га, урочище  </w:t>
            </w:r>
            <w:r>
              <w:rPr>
                <w:rFonts w:ascii="Times New Roman" w:hAnsi="Times New Roman" w:cs="Times New Roman"/>
                <w:lang w:val="en-US"/>
              </w:rPr>
              <w:t>“</w:t>
            </w:r>
            <w:r>
              <w:rPr>
                <w:rFonts w:ascii="Times New Roman" w:hAnsi="Times New Roman" w:cs="Times New Roman"/>
              </w:rPr>
              <w:t>Конюшина</w:t>
            </w:r>
            <w:r>
              <w:rPr>
                <w:rFonts w:ascii="Times New Roman" w:hAnsi="Times New Roman" w:cs="Times New Roman"/>
                <w:lang w:val="en-US"/>
              </w:rPr>
              <w:t>”</w:t>
            </w:r>
            <w:r>
              <w:rPr>
                <w:rFonts w:ascii="Times New Roman" w:hAnsi="Times New Roman" w:cs="Times New Roman"/>
              </w:rPr>
              <w:t xml:space="preserve"> – 0,10, урочище </w:t>
            </w:r>
            <w:r>
              <w:rPr>
                <w:rFonts w:ascii="Times New Roman" w:hAnsi="Times New Roman" w:cs="Times New Roman"/>
                <w:lang w:val="en-US"/>
              </w:rPr>
              <w:t>“</w:t>
            </w:r>
            <w:r>
              <w:rPr>
                <w:rFonts w:ascii="Times New Roman" w:hAnsi="Times New Roman" w:cs="Times New Roman"/>
              </w:rPr>
              <w:t>Звалки</w:t>
            </w:r>
            <w:r>
              <w:rPr>
                <w:rFonts w:ascii="Times New Roman" w:hAnsi="Times New Roman" w:cs="Times New Roman"/>
                <w:lang w:val="en-US"/>
              </w:rPr>
              <w:t>”</w:t>
            </w:r>
            <w:r>
              <w:rPr>
                <w:rFonts w:ascii="Times New Roman" w:hAnsi="Times New Roman" w:cs="Times New Roman"/>
              </w:rPr>
              <w:t xml:space="preserve"> -0,10 га</w:t>
            </w:r>
          </w:p>
        </w:tc>
      </w:tr>
      <w:tr w:rsidR="00650E04" w14:paraId="460CA12F" w14:textId="77777777" w:rsidTr="008C35AF">
        <w:tc>
          <w:tcPr>
            <w:tcW w:w="801" w:type="dxa"/>
          </w:tcPr>
          <w:p w14:paraId="5AA0E6F2" w14:textId="77777777" w:rsidR="00650E04" w:rsidRDefault="00650E04" w:rsidP="008C35AF">
            <w:pPr>
              <w:jc w:val="center"/>
              <w:rPr>
                <w:rFonts w:ascii="Times New Roman" w:hAnsi="Times New Roman" w:cs="Times New Roman"/>
              </w:rPr>
            </w:pPr>
            <w:r>
              <w:rPr>
                <w:rFonts w:ascii="Times New Roman" w:hAnsi="Times New Roman" w:cs="Times New Roman"/>
              </w:rPr>
              <w:t>5</w:t>
            </w:r>
          </w:p>
        </w:tc>
        <w:tc>
          <w:tcPr>
            <w:tcW w:w="2662" w:type="dxa"/>
            <w:gridSpan w:val="2"/>
          </w:tcPr>
          <w:p w14:paraId="69C8B019" w14:textId="77777777" w:rsidR="00650E04" w:rsidRPr="009A35CC" w:rsidRDefault="00650E04" w:rsidP="008C35AF">
            <w:pPr>
              <w:jc w:val="center"/>
              <w:rPr>
                <w:rFonts w:ascii="Times New Roman" w:hAnsi="Times New Roman" w:cs="Times New Roman"/>
                <w:b/>
                <w:sz w:val="24"/>
                <w:szCs w:val="24"/>
              </w:rPr>
            </w:pPr>
            <w:r w:rsidRPr="009A35CC">
              <w:rPr>
                <w:rFonts w:ascii="Times New Roman" w:hAnsi="Times New Roman" w:cs="Times New Roman"/>
                <w:b/>
                <w:sz w:val="24"/>
                <w:szCs w:val="24"/>
              </w:rPr>
              <w:t>Бутковський</w:t>
            </w:r>
            <w:r>
              <w:rPr>
                <w:rFonts w:ascii="Times New Roman" w:hAnsi="Times New Roman" w:cs="Times New Roman"/>
                <w:b/>
                <w:sz w:val="24"/>
                <w:szCs w:val="24"/>
              </w:rPr>
              <w:t xml:space="preserve"> </w:t>
            </w:r>
            <w:r w:rsidRPr="009A35CC">
              <w:rPr>
                <w:rFonts w:ascii="Times New Roman" w:hAnsi="Times New Roman" w:cs="Times New Roman"/>
                <w:b/>
                <w:sz w:val="24"/>
                <w:szCs w:val="24"/>
              </w:rPr>
              <w:t xml:space="preserve"> Юрій</w:t>
            </w:r>
          </w:p>
          <w:p w14:paraId="53189549" w14:textId="77777777" w:rsidR="00650E04" w:rsidRPr="009A35CC" w:rsidRDefault="00650E04" w:rsidP="008C35AF">
            <w:pPr>
              <w:jc w:val="center"/>
              <w:rPr>
                <w:rFonts w:ascii="Times New Roman" w:hAnsi="Times New Roman" w:cs="Times New Roman"/>
                <w:b/>
                <w:sz w:val="24"/>
                <w:szCs w:val="24"/>
              </w:rPr>
            </w:pPr>
            <w:r w:rsidRPr="009A35CC">
              <w:rPr>
                <w:rFonts w:ascii="Times New Roman" w:hAnsi="Times New Roman" w:cs="Times New Roman"/>
                <w:b/>
                <w:sz w:val="24"/>
                <w:szCs w:val="24"/>
              </w:rPr>
              <w:t>Ігорович</w:t>
            </w:r>
          </w:p>
          <w:p w14:paraId="7123E211" w14:textId="77777777" w:rsidR="00650E04" w:rsidRDefault="00650E04" w:rsidP="008C35AF">
            <w:pPr>
              <w:jc w:val="center"/>
              <w:rPr>
                <w:rFonts w:ascii="Times New Roman" w:hAnsi="Times New Roman" w:cs="Times New Roman"/>
                <w:sz w:val="24"/>
                <w:szCs w:val="24"/>
              </w:rPr>
            </w:pPr>
            <w:r>
              <w:rPr>
                <w:rFonts w:ascii="Times New Roman" w:hAnsi="Times New Roman" w:cs="Times New Roman"/>
                <w:sz w:val="24"/>
                <w:szCs w:val="24"/>
              </w:rPr>
              <w:t>с</w:t>
            </w:r>
            <w:r w:rsidRPr="009A35CC">
              <w:rPr>
                <w:rFonts w:ascii="Times New Roman" w:hAnsi="Times New Roman" w:cs="Times New Roman"/>
                <w:sz w:val="24"/>
                <w:szCs w:val="24"/>
              </w:rPr>
              <w:t>. Верин</w:t>
            </w:r>
            <w:r>
              <w:rPr>
                <w:rFonts w:ascii="Times New Roman" w:hAnsi="Times New Roman" w:cs="Times New Roman"/>
                <w:sz w:val="24"/>
                <w:szCs w:val="24"/>
              </w:rPr>
              <w:t>,</w:t>
            </w:r>
          </w:p>
          <w:p w14:paraId="08A48A22" w14:textId="77777777" w:rsidR="00650E04" w:rsidRPr="009A35CC" w:rsidRDefault="00650E04" w:rsidP="008C35AF">
            <w:pPr>
              <w:jc w:val="center"/>
              <w:rPr>
                <w:rFonts w:ascii="Times New Roman" w:hAnsi="Times New Roman" w:cs="Times New Roman"/>
              </w:rPr>
            </w:pPr>
            <w:r>
              <w:rPr>
                <w:rFonts w:ascii="Times New Roman" w:hAnsi="Times New Roman" w:cs="Times New Roman"/>
                <w:sz w:val="24"/>
                <w:szCs w:val="24"/>
              </w:rPr>
              <w:t>вул. Явора, 32</w:t>
            </w:r>
          </w:p>
        </w:tc>
        <w:tc>
          <w:tcPr>
            <w:tcW w:w="1040" w:type="dxa"/>
          </w:tcPr>
          <w:p w14:paraId="2B53F9D1" w14:textId="77777777" w:rsidR="00650E04" w:rsidRDefault="00650E04" w:rsidP="008C35AF">
            <w:pPr>
              <w:jc w:val="center"/>
              <w:rPr>
                <w:rFonts w:ascii="Times New Roman" w:hAnsi="Times New Roman" w:cs="Times New Roman"/>
              </w:rPr>
            </w:pPr>
            <w:r>
              <w:rPr>
                <w:rFonts w:ascii="Times New Roman" w:hAnsi="Times New Roman" w:cs="Times New Roman"/>
              </w:rPr>
              <w:t>0,15</w:t>
            </w:r>
          </w:p>
        </w:tc>
        <w:tc>
          <w:tcPr>
            <w:tcW w:w="2925" w:type="dxa"/>
          </w:tcPr>
          <w:p w14:paraId="4FA39AFF" w14:textId="77777777" w:rsidR="00650E04" w:rsidRPr="00DA470F" w:rsidRDefault="00650E04" w:rsidP="008C35AF">
            <w:pPr>
              <w:jc w:val="center"/>
              <w:rPr>
                <w:rFonts w:ascii="Times New Roman" w:hAnsi="Times New Roman" w:cs="Times New Roman"/>
                <w:sz w:val="24"/>
                <w:szCs w:val="24"/>
              </w:rPr>
            </w:pPr>
            <w:r w:rsidRPr="00DA470F">
              <w:rPr>
                <w:rFonts w:ascii="Times New Roman" w:hAnsi="Times New Roman" w:cs="Times New Roman"/>
                <w:sz w:val="24"/>
                <w:szCs w:val="24"/>
              </w:rPr>
              <w:t>01.03 Для ведення особистого селянського господарства</w:t>
            </w:r>
          </w:p>
        </w:tc>
        <w:tc>
          <w:tcPr>
            <w:tcW w:w="2201" w:type="dxa"/>
            <w:gridSpan w:val="2"/>
          </w:tcPr>
          <w:p w14:paraId="527DFAD5" w14:textId="77777777" w:rsidR="00650E04" w:rsidRDefault="00650E04" w:rsidP="008C35AF">
            <w:pPr>
              <w:rPr>
                <w:rFonts w:ascii="Times New Roman" w:hAnsi="Times New Roman" w:cs="Times New Roman"/>
              </w:rPr>
            </w:pPr>
            <w:r>
              <w:rPr>
                <w:rFonts w:ascii="Times New Roman" w:hAnsi="Times New Roman" w:cs="Times New Roman"/>
              </w:rPr>
              <w:t xml:space="preserve">с. Верин, урочище </w:t>
            </w:r>
            <w:r>
              <w:rPr>
                <w:rFonts w:ascii="Times New Roman" w:hAnsi="Times New Roman" w:cs="Times New Roman"/>
                <w:lang w:val="en-US"/>
              </w:rPr>
              <w:t>“</w:t>
            </w:r>
            <w:r>
              <w:rPr>
                <w:rFonts w:ascii="Times New Roman" w:hAnsi="Times New Roman" w:cs="Times New Roman"/>
              </w:rPr>
              <w:t>Вучинець</w:t>
            </w:r>
            <w:r>
              <w:rPr>
                <w:rFonts w:ascii="Times New Roman" w:hAnsi="Times New Roman" w:cs="Times New Roman"/>
                <w:lang w:val="en-US"/>
              </w:rPr>
              <w:t>”</w:t>
            </w:r>
            <w:r>
              <w:rPr>
                <w:rFonts w:ascii="Times New Roman" w:hAnsi="Times New Roman" w:cs="Times New Roman"/>
              </w:rPr>
              <w:t xml:space="preserve"> </w:t>
            </w:r>
          </w:p>
        </w:tc>
      </w:tr>
      <w:tr w:rsidR="00650E04" w14:paraId="1C096283" w14:textId="77777777" w:rsidTr="008C35AF">
        <w:tc>
          <w:tcPr>
            <w:tcW w:w="801" w:type="dxa"/>
          </w:tcPr>
          <w:p w14:paraId="6D905FD0" w14:textId="77777777" w:rsidR="00650E04" w:rsidRDefault="00650E04" w:rsidP="008C35AF">
            <w:pPr>
              <w:jc w:val="center"/>
              <w:rPr>
                <w:rFonts w:ascii="Times New Roman" w:hAnsi="Times New Roman" w:cs="Times New Roman"/>
              </w:rPr>
            </w:pPr>
            <w:r>
              <w:rPr>
                <w:rFonts w:ascii="Times New Roman" w:hAnsi="Times New Roman" w:cs="Times New Roman"/>
              </w:rPr>
              <w:t>6</w:t>
            </w:r>
          </w:p>
        </w:tc>
        <w:tc>
          <w:tcPr>
            <w:tcW w:w="2662" w:type="dxa"/>
            <w:gridSpan w:val="2"/>
          </w:tcPr>
          <w:p w14:paraId="56B8A34D"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b/>
                <w:sz w:val="24"/>
                <w:szCs w:val="24"/>
              </w:rPr>
              <w:t>Табінський Андрій Степанович</w:t>
            </w:r>
          </w:p>
          <w:p w14:paraId="045D9AD1" w14:textId="77777777" w:rsidR="00650E04" w:rsidRPr="00046140" w:rsidRDefault="00650E04" w:rsidP="008C35AF">
            <w:pPr>
              <w:jc w:val="center"/>
              <w:rPr>
                <w:rFonts w:ascii="Times New Roman" w:hAnsi="Times New Roman" w:cs="Times New Roman"/>
                <w:sz w:val="24"/>
                <w:szCs w:val="24"/>
              </w:rPr>
            </w:pPr>
            <w:r>
              <w:rPr>
                <w:rFonts w:ascii="Times New Roman" w:hAnsi="Times New Roman" w:cs="Times New Roman"/>
                <w:sz w:val="24"/>
                <w:szCs w:val="24"/>
              </w:rPr>
              <w:t>с. Верин,                   вул. Шевченка, 20</w:t>
            </w:r>
          </w:p>
        </w:tc>
        <w:tc>
          <w:tcPr>
            <w:tcW w:w="1040" w:type="dxa"/>
          </w:tcPr>
          <w:p w14:paraId="1608EF3D" w14:textId="77777777" w:rsidR="00650E04" w:rsidRDefault="00650E04" w:rsidP="008C35AF">
            <w:pPr>
              <w:jc w:val="center"/>
              <w:rPr>
                <w:rFonts w:ascii="Times New Roman" w:hAnsi="Times New Roman" w:cs="Times New Roman"/>
              </w:rPr>
            </w:pPr>
            <w:r>
              <w:rPr>
                <w:rFonts w:ascii="Times New Roman" w:hAnsi="Times New Roman" w:cs="Times New Roman"/>
              </w:rPr>
              <w:t>0,10</w:t>
            </w:r>
          </w:p>
        </w:tc>
        <w:tc>
          <w:tcPr>
            <w:tcW w:w="2925" w:type="dxa"/>
          </w:tcPr>
          <w:p w14:paraId="6FCEAA2F" w14:textId="77777777" w:rsidR="00650E04" w:rsidRPr="00DA470F" w:rsidRDefault="00650E04" w:rsidP="008C35AF">
            <w:pPr>
              <w:jc w:val="center"/>
              <w:rPr>
                <w:rFonts w:ascii="Times New Roman" w:hAnsi="Times New Roman" w:cs="Times New Roman"/>
                <w:sz w:val="24"/>
                <w:szCs w:val="24"/>
              </w:rPr>
            </w:pPr>
            <w:r w:rsidRPr="00DA470F">
              <w:rPr>
                <w:rFonts w:ascii="Times New Roman" w:hAnsi="Times New Roman" w:cs="Times New Roman"/>
                <w:sz w:val="24"/>
                <w:szCs w:val="24"/>
              </w:rPr>
              <w:t>01.03 Для ведення особистого селянського господарства</w:t>
            </w:r>
          </w:p>
        </w:tc>
        <w:tc>
          <w:tcPr>
            <w:tcW w:w="2201" w:type="dxa"/>
            <w:gridSpan w:val="2"/>
          </w:tcPr>
          <w:p w14:paraId="6663C1A9" w14:textId="77777777" w:rsidR="00650E04" w:rsidRPr="00046140" w:rsidRDefault="00650E04" w:rsidP="008C35AF">
            <w:pPr>
              <w:rPr>
                <w:rFonts w:ascii="Times New Roman" w:hAnsi="Times New Roman" w:cs="Times New Roman"/>
                <w:lang w:val="en-US"/>
              </w:rPr>
            </w:pPr>
            <w:r>
              <w:rPr>
                <w:rFonts w:ascii="Times New Roman" w:hAnsi="Times New Roman" w:cs="Times New Roman"/>
              </w:rPr>
              <w:t xml:space="preserve">с. Верин, урочище </w:t>
            </w:r>
            <w:r>
              <w:rPr>
                <w:rFonts w:ascii="Times New Roman" w:hAnsi="Times New Roman" w:cs="Times New Roman"/>
                <w:lang w:val="en-US"/>
              </w:rPr>
              <w:t>“</w:t>
            </w:r>
            <w:r>
              <w:rPr>
                <w:rFonts w:ascii="Times New Roman" w:hAnsi="Times New Roman" w:cs="Times New Roman"/>
              </w:rPr>
              <w:t>Липою</w:t>
            </w:r>
            <w:r>
              <w:rPr>
                <w:rFonts w:ascii="Times New Roman" w:hAnsi="Times New Roman" w:cs="Times New Roman"/>
                <w:lang w:val="en-US"/>
              </w:rPr>
              <w:t>”</w:t>
            </w:r>
          </w:p>
        </w:tc>
      </w:tr>
      <w:tr w:rsidR="00650E04" w14:paraId="4EF6CA86" w14:textId="77777777" w:rsidTr="008C35AF">
        <w:tc>
          <w:tcPr>
            <w:tcW w:w="801" w:type="dxa"/>
          </w:tcPr>
          <w:p w14:paraId="2F150792" w14:textId="77777777" w:rsidR="00650E04" w:rsidRDefault="00650E04" w:rsidP="008C35AF">
            <w:pPr>
              <w:jc w:val="center"/>
              <w:rPr>
                <w:rFonts w:ascii="Times New Roman" w:hAnsi="Times New Roman" w:cs="Times New Roman"/>
              </w:rPr>
            </w:pPr>
            <w:r>
              <w:rPr>
                <w:rFonts w:ascii="Times New Roman" w:hAnsi="Times New Roman" w:cs="Times New Roman"/>
              </w:rPr>
              <w:t>7</w:t>
            </w:r>
          </w:p>
        </w:tc>
        <w:tc>
          <w:tcPr>
            <w:tcW w:w="2662" w:type="dxa"/>
            <w:gridSpan w:val="2"/>
          </w:tcPr>
          <w:p w14:paraId="54D0268F"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b/>
                <w:sz w:val="24"/>
                <w:szCs w:val="24"/>
              </w:rPr>
              <w:t>Семенюк Ганна Павлівна</w:t>
            </w:r>
          </w:p>
          <w:p w14:paraId="50641078" w14:textId="77777777" w:rsidR="00650E04" w:rsidRPr="00AD0C2F" w:rsidRDefault="00650E04" w:rsidP="008C35AF">
            <w:pPr>
              <w:jc w:val="center"/>
              <w:rPr>
                <w:rFonts w:ascii="Times New Roman" w:hAnsi="Times New Roman" w:cs="Times New Roman"/>
                <w:sz w:val="24"/>
                <w:szCs w:val="24"/>
              </w:rPr>
            </w:pPr>
            <w:r>
              <w:rPr>
                <w:rFonts w:ascii="Times New Roman" w:hAnsi="Times New Roman" w:cs="Times New Roman"/>
                <w:sz w:val="24"/>
                <w:szCs w:val="24"/>
              </w:rPr>
              <w:t>с. Київець,                 вул. Ярослава Мудрого, 16</w:t>
            </w:r>
          </w:p>
        </w:tc>
        <w:tc>
          <w:tcPr>
            <w:tcW w:w="1040" w:type="dxa"/>
          </w:tcPr>
          <w:p w14:paraId="29D8A13D" w14:textId="77777777" w:rsidR="00650E04" w:rsidRDefault="00650E04" w:rsidP="008C35AF">
            <w:pPr>
              <w:jc w:val="center"/>
              <w:rPr>
                <w:rFonts w:ascii="Times New Roman" w:hAnsi="Times New Roman" w:cs="Times New Roman"/>
              </w:rPr>
            </w:pPr>
            <w:r>
              <w:rPr>
                <w:rFonts w:ascii="Times New Roman" w:hAnsi="Times New Roman" w:cs="Times New Roman"/>
              </w:rPr>
              <w:t>0,70</w:t>
            </w:r>
          </w:p>
        </w:tc>
        <w:tc>
          <w:tcPr>
            <w:tcW w:w="2925" w:type="dxa"/>
          </w:tcPr>
          <w:p w14:paraId="76AE6C3C" w14:textId="77777777" w:rsidR="00650E04" w:rsidRDefault="00650E04" w:rsidP="008C35AF">
            <w:pPr>
              <w:jc w:val="center"/>
              <w:rPr>
                <w:rFonts w:ascii="Times New Roman" w:hAnsi="Times New Roman" w:cs="Times New Roman"/>
                <w:sz w:val="24"/>
                <w:szCs w:val="24"/>
              </w:rPr>
            </w:pPr>
            <w:r w:rsidRPr="007C0666">
              <w:rPr>
                <w:rFonts w:ascii="Times New Roman" w:hAnsi="Times New Roman" w:cs="Times New Roman"/>
                <w:sz w:val="24"/>
                <w:szCs w:val="24"/>
              </w:rPr>
              <w:t>01.08 Для сінокосіння і випасання худоби</w:t>
            </w:r>
          </w:p>
          <w:p w14:paraId="1C7B3A27" w14:textId="77777777" w:rsidR="00650E04" w:rsidRPr="00DA470F" w:rsidRDefault="00650E04" w:rsidP="008C35AF">
            <w:pPr>
              <w:jc w:val="center"/>
              <w:rPr>
                <w:rFonts w:ascii="Times New Roman" w:hAnsi="Times New Roman" w:cs="Times New Roman"/>
                <w:sz w:val="24"/>
                <w:szCs w:val="24"/>
              </w:rPr>
            </w:pPr>
          </w:p>
        </w:tc>
        <w:tc>
          <w:tcPr>
            <w:tcW w:w="2201" w:type="dxa"/>
            <w:gridSpan w:val="2"/>
          </w:tcPr>
          <w:p w14:paraId="3E72A37D" w14:textId="77777777" w:rsidR="00650E04" w:rsidRDefault="00650E04" w:rsidP="008C35AF">
            <w:pPr>
              <w:rPr>
                <w:rFonts w:ascii="Times New Roman" w:hAnsi="Times New Roman" w:cs="Times New Roman"/>
              </w:rPr>
            </w:pPr>
            <w:r>
              <w:rPr>
                <w:rFonts w:ascii="Times New Roman" w:hAnsi="Times New Roman" w:cs="Times New Roman"/>
              </w:rPr>
              <w:t>Київецький старостинський округ</w:t>
            </w:r>
          </w:p>
        </w:tc>
      </w:tr>
      <w:tr w:rsidR="00650E04" w14:paraId="3D5C8181" w14:textId="77777777" w:rsidTr="008C35AF">
        <w:tc>
          <w:tcPr>
            <w:tcW w:w="801" w:type="dxa"/>
          </w:tcPr>
          <w:p w14:paraId="6CC467E5" w14:textId="77777777" w:rsidR="00650E04" w:rsidRDefault="00650E04" w:rsidP="008C35AF">
            <w:pPr>
              <w:jc w:val="center"/>
              <w:rPr>
                <w:rFonts w:ascii="Times New Roman" w:hAnsi="Times New Roman" w:cs="Times New Roman"/>
              </w:rPr>
            </w:pPr>
            <w:r>
              <w:rPr>
                <w:rFonts w:ascii="Times New Roman" w:hAnsi="Times New Roman" w:cs="Times New Roman"/>
              </w:rPr>
              <w:t>8</w:t>
            </w:r>
          </w:p>
        </w:tc>
        <w:tc>
          <w:tcPr>
            <w:tcW w:w="2662" w:type="dxa"/>
            <w:gridSpan w:val="2"/>
          </w:tcPr>
          <w:p w14:paraId="45D2A7A3"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b/>
                <w:sz w:val="24"/>
                <w:szCs w:val="24"/>
              </w:rPr>
              <w:t>Міщенко Юрій Констянтинович</w:t>
            </w:r>
          </w:p>
          <w:p w14:paraId="3D760456" w14:textId="77777777" w:rsidR="00650E04" w:rsidRDefault="00650E04" w:rsidP="008C35AF">
            <w:pPr>
              <w:jc w:val="center"/>
              <w:rPr>
                <w:rFonts w:ascii="Times New Roman" w:hAnsi="Times New Roman" w:cs="Times New Roman"/>
                <w:sz w:val="24"/>
                <w:szCs w:val="24"/>
              </w:rPr>
            </w:pPr>
            <w:r w:rsidRPr="00E823F7">
              <w:rPr>
                <w:rFonts w:ascii="Times New Roman" w:hAnsi="Times New Roman" w:cs="Times New Roman"/>
                <w:sz w:val="24"/>
                <w:szCs w:val="24"/>
              </w:rPr>
              <w:t>с. Київець</w:t>
            </w:r>
            <w:r>
              <w:rPr>
                <w:rFonts w:ascii="Times New Roman" w:hAnsi="Times New Roman" w:cs="Times New Roman"/>
                <w:sz w:val="24"/>
                <w:szCs w:val="24"/>
              </w:rPr>
              <w:t xml:space="preserve">, </w:t>
            </w:r>
          </w:p>
          <w:p w14:paraId="73913533" w14:textId="77777777" w:rsidR="00650E04" w:rsidRPr="00E823F7" w:rsidRDefault="00650E04" w:rsidP="008C35AF">
            <w:pPr>
              <w:jc w:val="center"/>
              <w:rPr>
                <w:rFonts w:ascii="Times New Roman" w:hAnsi="Times New Roman" w:cs="Times New Roman"/>
                <w:sz w:val="24"/>
                <w:szCs w:val="24"/>
              </w:rPr>
            </w:pPr>
            <w:r>
              <w:rPr>
                <w:rFonts w:ascii="Times New Roman" w:hAnsi="Times New Roman" w:cs="Times New Roman"/>
                <w:sz w:val="24"/>
                <w:szCs w:val="24"/>
              </w:rPr>
              <w:t>вул. Наддністрянська, 66</w:t>
            </w:r>
          </w:p>
        </w:tc>
        <w:tc>
          <w:tcPr>
            <w:tcW w:w="1040" w:type="dxa"/>
          </w:tcPr>
          <w:p w14:paraId="24B2DD31" w14:textId="77777777" w:rsidR="00650E04" w:rsidRDefault="00650E04" w:rsidP="008C35AF">
            <w:pPr>
              <w:jc w:val="center"/>
              <w:rPr>
                <w:rFonts w:ascii="Times New Roman" w:hAnsi="Times New Roman" w:cs="Times New Roman"/>
              </w:rPr>
            </w:pPr>
            <w:r>
              <w:rPr>
                <w:rFonts w:ascii="Times New Roman" w:hAnsi="Times New Roman" w:cs="Times New Roman"/>
              </w:rPr>
              <w:t>0,07</w:t>
            </w:r>
          </w:p>
        </w:tc>
        <w:tc>
          <w:tcPr>
            <w:tcW w:w="2925" w:type="dxa"/>
          </w:tcPr>
          <w:p w14:paraId="7CDC576C" w14:textId="77777777" w:rsidR="00650E04" w:rsidRDefault="00650E04" w:rsidP="008C35AF">
            <w:pPr>
              <w:jc w:val="center"/>
              <w:rPr>
                <w:rFonts w:ascii="Times New Roman" w:hAnsi="Times New Roman" w:cs="Times New Roman"/>
                <w:sz w:val="24"/>
                <w:szCs w:val="24"/>
              </w:rPr>
            </w:pPr>
            <w:r w:rsidRPr="007C0666">
              <w:rPr>
                <w:rFonts w:ascii="Times New Roman" w:hAnsi="Times New Roman" w:cs="Times New Roman"/>
                <w:sz w:val="24"/>
                <w:szCs w:val="24"/>
              </w:rPr>
              <w:t>01.08 Для сінокосіння і випасання худоби</w:t>
            </w:r>
          </w:p>
          <w:p w14:paraId="2C12B409" w14:textId="77777777" w:rsidR="00650E04" w:rsidRPr="007C0666" w:rsidRDefault="00650E04" w:rsidP="008C35AF">
            <w:pPr>
              <w:jc w:val="center"/>
              <w:rPr>
                <w:rFonts w:ascii="Times New Roman" w:hAnsi="Times New Roman" w:cs="Times New Roman"/>
                <w:sz w:val="24"/>
                <w:szCs w:val="24"/>
              </w:rPr>
            </w:pPr>
          </w:p>
        </w:tc>
        <w:tc>
          <w:tcPr>
            <w:tcW w:w="2201" w:type="dxa"/>
            <w:gridSpan w:val="2"/>
          </w:tcPr>
          <w:p w14:paraId="64918307" w14:textId="77777777" w:rsidR="00650E04" w:rsidRDefault="00650E04" w:rsidP="008C35AF">
            <w:pPr>
              <w:rPr>
                <w:rFonts w:ascii="Times New Roman" w:hAnsi="Times New Roman" w:cs="Times New Roman"/>
              </w:rPr>
            </w:pPr>
            <w:r>
              <w:rPr>
                <w:rFonts w:ascii="Times New Roman" w:hAnsi="Times New Roman" w:cs="Times New Roman"/>
              </w:rPr>
              <w:t>Київецький старостинський округ</w:t>
            </w:r>
          </w:p>
        </w:tc>
      </w:tr>
      <w:tr w:rsidR="00650E04" w14:paraId="49F4D596" w14:textId="77777777" w:rsidTr="008C35AF">
        <w:tc>
          <w:tcPr>
            <w:tcW w:w="801" w:type="dxa"/>
          </w:tcPr>
          <w:p w14:paraId="20E1032A" w14:textId="77777777" w:rsidR="00650E04" w:rsidRDefault="00650E04" w:rsidP="008C35AF">
            <w:pPr>
              <w:jc w:val="center"/>
              <w:rPr>
                <w:rFonts w:ascii="Times New Roman" w:hAnsi="Times New Roman" w:cs="Times New Roman"/>
              </w:rPr>
            </w:pPr>
            <w:r>
              <w:rPr>
                <w:rFonts w:ascii="Times New Roman" w:hAnsi="Times New Roman" w:cs="Times New Roman"/>
              </w:rPr>
              <w:t>9</w:t>
            </w:r>
          </w:p>
        </w:tc>
        <w:tc>
          <w:tcPr>
            <w:tcW w:w="2662" w:type="dxa"/>
            <w:gridSpan w:val="2"/>
          </w:tcPr>
          <w:p w14:paraId="734318CE"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b/>
                <w:sz w:val="24"/>
                <w:szCs w:val="24"/>
              </w:rPr>
              <w:t>Бадюк  Юлія Григорівна</w:t>
            </w:r>
          </w:p>
          <w:p w14:paraId="701B79AA" w14:textId="77777777" w:rsidR="00650E04" w:rsidRDefault="00650E04" w:rsidP="008C35AF">
            <w:pPr>
              <w:jc w:val="center"/>
              <w:rPr>
                <w:rFonts w:ascii="Times New Roman" w:hAnsi="Times New Roman" w:cs="Times New Roman"/>
                <w:b/>
                <w:sz w:val="24"/>
                <w:szCs w:val="24"/>
              </w:rPr>
            </w:pPr>
            <w:r w:rsidRPr="00E823F7">
              <w:rPr>
                <w:rFonts w:ascii="Times New Roman" w:hAnsi="Times New Roman" w:cs="Times New Roman"/>
                <w:sz w:val="24"/>
                <w:szCs w:val="24"/>
              </w:rPr>
              <w:t>с. Київець</w:t>
            </w:r>
            <w:r>
              <w:rPr>
                <w:rFonts w:ascii="Times New Roman" w:hAnsi="Times New Roman" w:cs="Times New Roman"/>
                <w:sz w:val="24"/>
                <w:szCs w:val="24"/>
              </w:rPr>
              <w:t>,                 вул. Наддністрянська, 84</w:t>
            </w:r>
          </w:p>
        </w:tc>
        <w:tc>
          <w:tcPr>
            <w:tcW w:w="1040" w:type="dxa"/>
          </w:tcPr>
          <w:p w14:paraId="69175F13" w14:textId="77777777" w:rsidR="00650E04" w:rsidRDefault="00650E04" w:rsidP="008C35AF">
            <w:pPr>
              <w:jc w:val="center"/>
              <w:rPr>
                <w:rFonts w:ascii="Times New Roman" w:hAnsi="Times New Roman" w:cs="Times New Roman"/>
              </w:rPr>
            </w:pPr>
            <w:r>
              <w:rPr>
                <w:rFonts w:ascii="Times New Roman" w:hAnsi="Times New Roman" w:cs="Times New Roman"/>
              </w:rPr>
              <w:t>0,50</w:t>
            </w:r>
          </w:p>
        </w:tc>
        <w:tc>
          <w:tcPr>
            <w:tcW w:w="2925" w:type="dxa"/>
          </w:tcPr>
          <w:p w14:paraId="40A74088" w14:textId="77777777" w:rsidR="00650E04" w:rsidRDefault="00650E04" w:rsidP="008C35AF">
            <w:pPr>
              <w:jc w:val="center"/>
              <w:rPr>
                <w:rFonts w:ascii="Times New Roman" w:hAnsi="Times New Roman" w:cs="Times New Roman"/>
                <w:sz w:val="24"/>
                <w:szCs w:val="24"/>
              </w:rPr>
            </w:pPr>
            <w:r w:rsidRPr="007C0666">
              <w:rPr>
                <w:rFonts w:ascii="Times New Roman" w:hAnsi="Times New Roman" w:cs="Times New Roman"/>
                <w:sz w:val="24"/>
                <w:szCs w:val="24"/>
              </w:rPr>
              <w:t>01.08 Для сінокосіння і випасання худоби</w:t>
            </w:r>
          </w:p>
          <w:p w14:paraId="6B637912" w14:textId="77777777" w:rsidR="00650E04" w:rsidRPr="007C0666" w:rsidRDefault="00650E04" w:rsidP="008C35AF">
            <w:pPr>
              <w:jc w:val="center"/>
              <w:rPr>
                <w:rFonts w:ascii="Times New Roman" w:hAnsi="Times New Roman" w:cs="Times New Roman"/>
                <w:sz w:val="24"/>
                <w:szCs w:val="24"/>
              </w:rPr>
            </w:pPr>
          </w:p>
        </w:tc>
        <w:tc>
          <w:tcPr>
            <w:tcW w:w="2201" w:type="dxa"/>
            <w:gridSpan w:val="2"/>
          </w:tcPr>
          <w:p w14:paraId="6228954F" w14:textId="77777777" w:rsidR="00650E04" w:rsidRDefault="00650E04" w:rsidP="008C35AF">
            <w:r w:rsidRPr="00C92841">
              <w:rPr>
                <w:rFonts w:ascii="Times New Roman" w:hAnsi="Times New Roman" w:cs="Times New Roman"/>
              </w:rPr>
              <w:t>Київецький старостинський округ</w:t>
            </w:r>
          </w:p>
        </w:tc>
      </w:tr>
      <w:tr w:rsidR="00650E04" w14:paraId="41A32409" w14:textId="77777777" w:rsidTr="008C35AF">
        <w:tc>
          <w:tcPr>
            <w:tcW w:w="801" w:type="dxa"/>
          </w:tcPr>
          <w:p w14:paraId="50B2A5D2" w14:textId="77777777" w:rsidR="00650E04" w:rsidRDefault="00650E04" w:rsidP="008C35AF">
            <w:pPr>
              <w:jc w:val="center"/>
              <w:rPr>
                <w:rFonts w:ascii="Times New Roman" w:hAnsi="Times New Roman" w:cs="Times New Roman"/>
              </w:rPr>
            </w:pPr>
            <w:r>
              <w:rPr>
                <w:rFonts w:ascii="Times New Roman" w:hAnsi="Times New Roman" w:cs="Times New Roman"/>
              </w:rPr>
              <w:t>10</w:t>
            </w:r>
          </w:p>
        </w:tc>
        <w:tc>
          <w:tcPr>
            <w:tcW w:w="2662" w:type="dxa"/>
            <w:gridSpan w:val="2"/>
          </w:tcPr>
          <w:p w14:paraId="70904A52" w14:textId="77777777" w:rsidR="00650E04" w:rsidRDefault="00650E04" w:rsidP="008C35AF">
            <w:pPr>
              <w:jc w:val="center"/>
              <w:rPr>
                <w:rFonts w:ascii="Times New Roman" w:hAnsi="Times New Roman" w:cs="Times New Roman"/>
                <w:sz w:val="24"/>
                <w:szCs w:val="24"/>
              </w:rPr>
            </w:pPr>
            <w:r>
              <w:rPr>
                <w:rFonts w:ascii="Times New Roman" w:hAnsi="Times New Roman" w:cs="Times New Roman"/>
                <w:b/>
                <w:sz w:val="24"/>
                <w:szCs w:val="24"/>
              </w:rPr>
              <w:t>Мацьків Богдан                          Богданович</w:t>
            </w:r>
            <w:r w:rsidRPr="00E823F7">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6A800E3E"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sz w:val="24"/>
                <w:szCs w:val="24"/>
              </w:rPr>
              <w:t xml:space="preserve"> </w:t>
            </w:r>
            <w:r w:rsidRPr="00E823F7">
              <w:rPr>
                <w:rFonts w:ascii="Times New Roman" w:hAnsi="Times New Roman" w:cs="Times New Roman"/>
                <w:sz w:val="24"/>
                <w:szCs w:val="24"/>
              </w:rPr>
              <w:t>с. Київець</w:t>
            </w:r>
            <w:r>
              <w:rPr>
                <w:rFonts w:ascii="Times New Roman" w:hAnsi="Times New Roman" w:cs="Times New Roman"/>
                <w:sz w:val="24"/>
                <w:szCs w:val="24"/>
              </w:rPr>
              <w:t>,                 вул. Наддністрянська, 88</w:t>
            </w:r>
          </w:p>
        </w:tc>
        <w:tc>
          <w:tcPr>
            <w:tcW w:w="1040" w:type="dxa"/>
          </w:tcPr>
          <w:p w14:paraId="4DAF5470" w14:textId="77777777" w:rsidR="00650E04" w:rsidRDefault="00650E04" w:rsidP="008C35AF">
            <w:pPr>
              <w:jc w:val="center"/>
              <w:rPr>
                <w:rFonts w:ascii="Times New Roman" w:hAnsi="Times New Roman" w:cs="Times New Roman"/>
              </w:rPr>
            </w:pPr>
            <w:r>
              <w:rPr>
                <w:rFonts w:ascii="Times New Roman" w:hAnsi="Times New Roman" w:cs="Times New Roman"/>
              </w:rPr>
              <w:t>0,50</w:t>
            </w:r>
          </w:p>
        </w:tc>
        <w:tc>
          <w:tcPr>
            <w:tcW w:w="2925" w:type="dxa"/>
          </w:tcPr>
          <w:p w14:paraId="5A472673" w14:textId="77777777" w:rsidR="00650E04" w:rsidRDefault="00650E04" w:rsidP="008C35AF">
            <w:pPr>
              <w:jc w:val="center"/>
              <w:rPr>
                <w:rFonts w:ascii="Times New Roman" w:hAnsi="Times New Roman" w:cs="Times New Roman"/>
                <w:sz w:val="24"/>
                <w:szCs w:val="24"/>
              </w:rPr>
            </w:pPr>
            <w:r w:rsidRPr="007C0666">
              <w:rPr>
                <w:rFonts w:ascii="Times New Roman" w:hAnsi="Times New Roman" w:cs="Times New Roman"/>
                <w:sz w:val="24"/>
                <w:szCs w:val="24"/>
              </w:rPr>
              <w:t>01.08 Для сінокосіння і випасання худоби</w:t>
            </w:r>
          </w:p>
          <w:p w14:paraId="769AFAD7" w14:textId="77777777" w:rsidR="00650E04" w:rsidRPr="007C0666" w:rsidRDefault="00650E04" w:rsidP="008C35AF">
            <w:pPr>
              <w:jc w:val="center"/>
              <w:rPr>
                <w:rFonts w:ascii="Times New Roman" w:hAnsi="Times New Roman" w:cs="Times New Roman"/>
                <w:sz w:val="24"/>
                <w:szCs w:val="24"/>
              </w:rPr>
            </w:pPr>
          </w:p>
        </w:tc>
        <w:tc>
          <w:tcPr>
            <w:tcW w:w="2201" w:type="dxa"/>
            <w:gridSpan w:val="2"/>
          </w:tcPr>
          <w:p w14:paraId="32960DFB" w14:textId="77777777" w:rsidR="00650E04" w:rsidRDefault="00650E04" w:rsidP="008C35AF">
            <w:r w:rsidRPr="00C92841">
              <w:rPr>
                <w:rFonts w:ascii="Times New Roman" w:hAnsi="Times New Roman" w:cs="Times New Roman"/>
              </w:rPr>
              <w:t>Київецький старостинський округ</w:t>
            </w:r>
          </w:p>
        </w:tc>
      </w:tr>
      <w:tr w:rsidR="00650E04" w14:paraId="1837688C" w14:textId="77777777" w:rsidTr="008C35AF">
        <w:tc>
          <w:tcPr>
            <w:tcW w:w="801" w:type="dxa"/>
          </w:tcPr>
          <w:p w14:paraId="2AAA3C8C" w14:textId="77777777" w:rsidR="00650E04" w:rsidRDefault="00650E04" w:rsidP="008C35AF">
            <w:pPr>
              <w:jc w:val="center"/>
              <w:rPr>
                <w:rFonts w:ascii="Times New Roman" w:hAnsi="Times New Roman" w:cs="Times New Roman"/>
              </w:rPr>
            </w:pPr>
            <w:r>
              <w:rPr>
                <w:rFonts w:ascii="Times New Roman" w:hAnsi="Times New Roman" w:cs="Times New Roman"/>
              </w:rPr>
              <w:t>11</w:t>
            </w:r>
          </w:p>
        </w:tc>
        <w:tc>
          <w:tcPr>
            <w:tcW w:w="2662" w:type="dxa"/>
            <w:gridSpan w:val="2"/>
          </w:tcPr>
          <w:p w14:paraId="5FE18114"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b/>
                <w:sz w:val="24"/>
                <w:szCs w:val="24"/>
              </w:rPr>
              <w:t>Мартиняк Ярослав Ярославович</w:t>
            </w:r>
          </w:p>
          <w:p w14:paraId="6921BB46" w14:textId="77777777" w:rsidR="00650E04" w:rsidRPr="00E823F7" w:rsidRDefault="00650E04" w:rsidP="008C35AF">
            <w:pPr>
              <w:jc w:val="center"/>
              <w:rPr>
                <w:rFonts w:ascii="Times New Roman" w:hAnsi="Times New Roman" w:cs="Times New Roman"/>
                <w:sz w:val="24"/>
                <w:szCs w:val="24"/>
              </w:rPr>
            </w:pPr>
            <w:r>
              <w:rPr>
                <w:rFonts w:ascii="Times New Roman" w:hAnsi="Times New Roman" w:cs="Times New Roman"/>
                <w:b/>
                <w:sz w:val="24"/>
                <w:szCs w:val="24"/>
              </w:rPr>
              <w:t xml:space="preserve"> </w:t>
            </w:r>
            <w:r w:rsidRPr="00E823F7">
              <w:rPr>
                <w:rFonts w:ascii="Times New Roman" w:hAnsi="Times New Roman" w:cs="Times New Roman"/>
                <w:sz w:val="24"/>
                <w:szCs w:val="24"/>
              </w:rPr>
              <w:t>с. Київець</w:t>
            </w:r>
            <w:r>
              <w:rPr>
                <w:rFonts w:ascii="Times New Roman" w:hAnsi="Times New Roman" w:cs="Times New Roman"/>
                <w:sz w:val="24"/>
                <w:szCs w:val="24"/>
              </w:rPr>
              <w:t>,                 вул. Наддністрянська, 92</w:t>
            </w:r>
          </w:p>
        </w:tc>
        <w:tc>
          <w:tcPr>
            <w:tcW w:w="1040" w:type="dxa"/>
          </w:tcPr>
          <w:p w14:paraId="4E1A528E" w14:textId="77777777" w:rsidR="00650E04" w:rsidRDefault="00650E04" w:rsidP="008C35AF">
            <w:pPr>
              <w:jc w:val="center"/>
              <w:rPr>
                <w:rFonts w:ascii="Times New Roman" w:hAnsi="Times New Roman" w:cs="Times New Roman"/>
              </w:rPr>
            </w:pPr>
            <w:r>
              <w:rPr>
                <w:rFonts w:ascii="Times New Roman" w:hAnsi="Times New Roman" w:cs="Times New Roman"/>
              </w:rPr>
              <w:t>0,75</w:t>
            </w:r>
          </w:p>
        </w:tc>
        <w:tc>
          <w:tcPr>
            <w:tcW w:w="2925" w:type="dxa"/>
          </w:tcPr>
          <w:p w14:paraId="62DE0187" w14:textId="77777777" w:rsidR="00650E04" w:rsidRDefault="00650E04" w:rsidP="008C35AF">
            <w:pPr>
              <w:jc w:val="center"/>
              <w:rPr>
                <w:rFonts w:ascii="Times New Roman" w:hAnsi="Times New Roman" w:cs="Times New Roman"/>
                <w:sz w:val="24"/>
                <w:szCs w:val="24"/>
              </w:rPr>
            </w:pPr>
            <w:r w:rsidRPr="007C0666">
              <w:rPr>
                <w:rFonts w:ascii="Times New Roman" w:hAnsi="Times New Roman" w:cs="Times New Roman"/>
                <w:sz w:val="24"/>
                <w:szCs w:val="24"/>
              </w:rPr>
              <w:t>01.08 Для сінокосіння і випасання худоби</w:t>
            </w:r>
          </w:p>
          <w:p w14:paraId="79ED801D" w14:textId="77777777" w:rsidR="00650E04" w:rsidRPr="007C0666" w:rsidRDefault="00650E04" w:rsidP="008C35AF">
            <w:pPr>
              <w:jc w:val="center"/>
              <w:rPr>
                <w:rFonts w:ascii="Times New Roman" w:hAnsi="Times New Roman" w:cs="Times New Roman"/>
                <w:sz w:val="24"/>
                <w:szCs w:val="24"/>
              </w:rPr>
            </w:pPr>
          </w:p>
        </w:tc>
        <w:tc>
          <w:tcPr>
            <w:tcW w:w="2201" w:type="dxa"/>
            <w:gridSpan w:val="2"/>
          </w:tcPr>
          <w:p w14:paraId="2758E434" w14:textId="77777777" w:rsidR="00650E04" w:rsidRDefault="00650E04" w:rsidP="008C35AF">
            <w:r w:rsidRPr="00C92841">
              <w:rPr>
                <w:rFonts w:ascii="Times New Roman" w:hAnsi="Times New Roman" w:cs="Times New Roman"/>
              </w:rPr>
              <w:t>Київецький старостинський округ</w:t>
            </w:r>
          </w:p>
        </w:tc>
      </w:tr>
      <w:tr w:rsidR="00650E04" w14:paraId="066F75A6" w14:textId="77777777" w:rsidTr="008C35AF">
        <w:tc>
          <w:tcPr>
            <w:tcW w:w="801" w:type="dxa"/>
          </w:tcPr>
          <w:p w14:paraId="20B28B8B" w14:textId="77777777" w:rsidR="00650E04" w:rsidRDefault="00650E04" w:rsidP="008C35AF">
            <w:pPr>
              <w:jc w:val="center"/>
              <w:rPr>
                <w:rFonts w:ascii="Times New Roman" w:hAnsi="Times New Roman" w:cs="Times New Roman"/>
              </w:rPr>
            </w:pPr>
            <w:r>
              <w:rPr>
                <w:rFonts w:ascii="Times New Roman" w:hAnsi="Times New Roman" w:cs="Times New Roman"/>
              </w:rPr>
              <w:t>12</w:t>
            </w:r>
          </w:p>
        </w:tc>
        <w:tc>
          <w:tcPr>
            <w:tcW w:w="2662" w:type="dxa"/>
            <w:gridSpan w:val="2"/>
          </w:tcPr>
          <w:p w14:paraId="7CA00E50"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b/>
                <w:sz w:val="24"/>
                <w:szCs w:val="24"/>
              </w:rPr>
              <w:t>Толкач Катерина Миколаївна</w:t>
            </w:r>
          </w:p>
          <w:p w14:paraId="23520375" w14:textId="77777777" w:rsidR="00650E04" w:rsidRDefault="00650E04" w:rsidP="008C35AF">
            <w:pPr>
              <w:jc w:val="center"/>
              <w:rPr>
                <w:rFonts w:ascii="Times New Roman" w:hAnsi="Times New Roman" w:cs="Times New Roman"/>
                <w:b/>
                <w:sz w:val="24"/>
                <w:szCs w:val="24"/>
              </w:rPr>
            </w:pPr>
            <w:r w:rsidRPr="00E823F7">
              <w:rPr>
                <w:rFonts w:ascii="Times New Roman" w:hAnsi="Times New Roman" w:cs="Times New Roman"/>
                <w:sz w:val="24"/>
                <w:szCs w:val="24"/>
              </w:rPr>
              <w:t>с. Київець</w:t>
            </w:r>
            <w:r>
              <w:rPr>
                <w:rFonts w:ascii="Times New Roman" w:hAnsi="Times New Roman" w:cs="Times New Roman"/>
                <w:sz w:val="24"/>
                <w:szCs w:val="24"/>
              </w:rPr>
              <w:t>,                 вул. Наддністрянська, 98</w:t>
            </w:r>
          </w:p>
        </w:tc>
        <w:tc>
          <w:tcPr>
            <w:tcW w:w="1040" w:type="dxa"/>
          </w:tcPr>
          <w:p w14:paraId="1C5B64AA" w14:textId="77777777" w:rsidR="00650E04" w:rsidRDefault="00650E04" w:rsidP="008C35AF">
            <w:pPr>
              <w:jc w:val="center"/>
              <w:rPr>
                <w:rFonts w:ascii="Times New Roman" w:hAnsi="Times New Roman" w:cs="Times New Roman"/>
              </w:rPr>
            </w:pPr>
            <w:r>
              <w:rPr>
                <w:rFonts w:ascii="Times New Roman" w:hAnsi="Times New Roman" w:cs="Times New Roman"/>
              </w:rPr>
              <w:t>0,71</w:t>
            </w:r>
          </w:p>
        </w:tc>
        <w:tc>
          <w:tcPr>
            <w:tcW w:w="2925" w:type="dxa"/>
          </w:tcPr>
          <w:p w14:paraId="79319A55" w14:textId="77777777" w:rsidR="00650E04" w:rsidRDefault="00650E04" w:rsidP="008C35AF">
            <w:pPr>
              <w:jc w:val="center"/>
              <w:rPr>
                <w:rFonts w:ascii="Times New Roman" w:hAnsi="Times New Roman" w:cs="Times New Roman"/>
                <w:sz w:val="24"/>
                <w:szCs w:val="24"/>
              </w:rPr>
            </w:pPr>
            <w:r w:rsidRPr="007C0666">
              <w:rPr>
                <w:rFonts w:ascii="Times New Roman" w:hAnsi="Times New Roman" w:cs="Times New Roman"/>
                <w:sz w:val="24"/>
                <w:szCs w:val="24"/>
              </w:rPr>
              <w:t>01.08 Для сінокосіння і випасання худоби</w:t>
            </w:r>
          </w:p>
          <w:p w14:paraId="7EFAA124" w14:textId="77777777" w:rsidR="00650E04" w:rsidRPr="007C0666" w:rsidRDefault="00650E04" w:rsidP="008C35AF">
            <w:pPr>
              <w:jc w:val="center"/>
              <w:rPr>
                <w:rFonts w:ascii="Times New Roman" w:hAnsi="Times New Roman" w:cs="Times New Roman"/>
                <w:sz w:val="24"/>
                <w:szCs w:val="24"/>
              </w:rPr>
            </w:pPr>
          </w:p>
        </w:tc>
        <w:tc>
          <w:tcPr>
            <w:tcW w:w="2201" w:type="dxa"/>
            <w:gridSpan w:val="2"/>
          </w:tcPr>
          <w:p w14:paraId="7004E26D" w14:textId="77777777" w:rsidR="00650E04" w:rsidRDefault="00650E04" w:rsidP="008C35AF">
            <w:r w:rsidRPr="00C92841">
              <w:rPr>
                <w:rFonts w:ascii="Times New Roman" w:hAnsi="Times New Roman" w:cs="Times New Roman"/>
              </w:rPr>
              <w:t>Київецький старостинський округ</w:t>
            </w:r>
          </w:p>
        </w:tc>
      </w:tr>
      <w:tr w:rsidR="00650E04" w14:paraId="6917BD80" w14:textId="77777777" w:rsidTr="008C35AF">
        <w:tc>
          <w:tcPr>
            <w:tcW w:w="801" w:type="dxa"/>
          </w:tcPr>
          <w:p w14:paraId="7D011321" w14:textId="77777777" w:rsidR="00650E04" w:rsidRDefault="00650E04" w:rsidP="008C35AF">
            <w:pPr>
              <w:jc w:val="center"/>
              <w:rPr>
                <w:rFonts w:ascii="Times New Roman" w:hAnsi="Times New Roman" w:cs="Times New Roman"/>
              </w:rPr>
            </w:pPr>
            <w:r>
              <w:rPr>
                <w:rFonts w:ascii="Times New Roman" w:hAnsi="Times New Roman" w:cs="Times New Roman"/>
              </w:rPr>
              <w:t>13</w:t>
            </w:r>
          </w:p>
        </w:tc>
        <w:tc>
          <w:tcPr>
            <w:tcW w:w="2662" w:type="dxa"/>
            <w:gridSpan w:val="2"/>
          </w:tcPr>
          <w:p w14:paraId="2D47D12D"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b/>
                <w:sz w:val="24"/>
                <w:szCs w:val="24"/>
              </w:rPr>
              <w:t>Гнатківський Михайло Андрійович</w:t>
            </w:r>
          </w:p>
          <w:p w14:paraId="37306C50" w14:textId="77777777" w:rsidR="00650E04" w:rsidRDefault="00650E04" w:rsidP="008C35AF">
            <w:pPr>
              <w:jc w:val="center"/>
              <w:rPr>
                <w:rFonts w:ascii="Times New Roman" w:hAnsi="Times New Roman" w:cs="Times New Roman"/>
                <w:b/>
                <w:sz w:val="24"/>
                <w:szCs w:val="24"/>
              </w:rPr>
            </w:pPr>
            <w:r w:rsidRPr="00E823F7">
              <w:rPr>
                <w:rFonts w:ascii="Times New Roman" w:hAnsi="Times New Roman" w:cs="Times New Roman"/>
                <w:sz w:val="24"/>
                <w:szCs w:val="24"/>
              </w:rPr>
              <w:t>с. Київець</w:t>
            </w:r>
            <w:r>
              <w:rPr>
                <w:rFonts w:ascii="Times New Roman" w:hAnsi="Times New Roman" w:cs="Times New Roman"/>
                <w:sz w:val="24"/>
                <w:szCs w:val="24"/>
              </w:rPr>
              <w:t>,                 вул. Наддністрянська, 110</w:t>
            </w:r>
          </w:p>
        </w:tc>
        <w:tc>
          <w:tcPr>
            <w:tcW w:w="1040" w:type="dxa"/>
          </w:tcPr>
          <w:p w14:paraId="57B7FF0B" w14:textId="77777777" w:rsidR="00650E04" w:rsidRDefault="00650E04" w:rsidP="008C35AF">
            <w:pPr>
              <w:jc w:val="center"/>
              <w:rPr>
                <w:rFonts w:ascii="Times New Roman" w:hAnsi="Times New Roman" w:cs="Times New Roman"/>
              </w:rPr>
            </w:pPr>
            <w:r>
              <w:rPr>
                <w:rFonts w:ascii="Times New Roman" w:hAnsi="Times New Roman" w:cs="Times New Roman"/>
              </w:rPr>
              <w:t>0,64</w:t>
            </w:r>
          </w:p>
        </w:tc>
        <w:tc>
          <w:tcPr>
            <w:tcW w:w="2925" w:type="dxa"/>
          </w:tcPr>
          <w:p w14:paraId="48C03BDC" w14:textId="77777777" w:rsidR="00650E04" w:rsidRDefault="00650E04" w:rsidP="008C35AF">
            <w:pPr>
              <w:jc w:val="center"/>
              <w:rPr>
                <w:rFonts w:ascii="Times New Roman" w:hAnsi="Times New Roman" w:cs="Times New Roman"/>
                <w:sz w:val="24"/>
                <w:szCs w:val="24"/>
              </w:rPr>
            </w:pPr>
            <w:r w:rsidRPr="007C0666">
              <w:rPr>
                <w:rFonts w:ascii="Times New Roman" w:hAnsi="Times New Roman" w:cs="Times New Roman"/>
                <w:sz w:val="24"/>
                <w:szCs w:val="24"/>
              </w:rPr>
              <w:t>01.08 Для сінокосіння і випасання худоби</w:t>
            </w:r>
          </w:p>
          <w:p w14:paraId="11C55239" w14:textId="77777777" w:rsidR="00650E04" w:rsidRPr="007C0666" w:rsidRDefault="00650E04" w:rsidP="008C35AF">
            <w:pPr>
              <w:jc w:val="center"/>
              <w:rPr>
                <w:rFonts w:ascii="Times New Roman" w:hAnsi="Times New Roman" w:cs="Times New Roman"/>
                <w:sz w:val="24"/>
                <w:szCs w:val="24"/>
              </w:rPr>
            </w:pPr>
          </w:p>
        </w:tc>
        <w:tc>
          <w:tcPr>
            <w:tcW w:w="2201" w:type="dxa"/>
            <w:gridSpan w:val="2"/>
          </w:tcPr>
          <w:p w14:paraId="59F00C61" w14:textId="77777777" w:rsidR="00650E04" w:rsidRDefault="00650E04" w:rsidP="008C35AF">
            <w:r w:rsidRPr="00C92841">
              <w:rPr>
                <w:rFonts w:ascii="Times New Roman" w:hAnsi="Times New Roman" w:cs="Times New Roman"/>
              </w:rPr>
              <w:t>Київецький старостинський округ</w:t>
            </w:r>
          </w:p>
        </w:tc>
      </w:tr>
      <w:tr w:rsidR="00650E04" w14:paraId="6987F63F" w14:textId="77777777" w:rsidTr="008C35AF">
        <w:tc>
          <w:tcPr>
            <w:tcW w:w="801" w:type="dxa"/>
          </w:tcPr>
          <w:p w14:paraId="4ECDD6A7" w14:textId="77777777" w:rsidR="00650E04" w:rsidRDefault="00650E04" w:rsidP="008C35AF">
            <w:pPr>
              <w:jc w:val="center"/>
              <w:rPr>
                <w:rFonts w:ascii="Times New Roman" w:hAnsi="Times New Roman" w:cs="Times New Roman"/>
              </w:rPr>
            </w:pPr>
            <w:r>
              <w:rPr>
                <w:rFonts w:ascii="Times New Roman" w:hAnsi="Times New Roman" w:cs="Times New Roman"/>
              </w:rPr>
              <w:t>14</w:t>
            </w:r>
          </w:p>
        </w:tc>
        <w:tc>
          <w:tcPr>
            <w:tcW w:w="2662" w:type="dxa"/>
            <w:gridSpan w:val="2"/>
          </w:tcPr>
          <w:p w14:paraId="49B0A7DF"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b/>
                <w:sz w:val="24"/>
                <w:szCs w:val="24"/>
              </w:rPr>
              <w:t>Гетманчук  Іван Миколайович</w:t>
            </w:r>
          </w:p>
          <w:p w14:paraId="192502BC" w14:textId="77777777" w:rsidR="00650E04" w:rsidRDefault="00650E04" w:rsidP="008C35AF">
            <w:pPr>
              <w:jc w:val="center"/>
              <w:rPr>
                <w:rFonts w:ascii="Times New Roman" w:hAnsi="Times New Roman" w:cs="Times New Roman"/>
                <w:b/>
                <w:sz w:val="24"/>
                <w:szCs w:val="24"/>
              </w:rPr>
            </w:pPr>
            <w:r w:rsidRPr="00E823F7">
              <w:rPr>
                <w:rFonts w:ascii="Times New Roman" w:hAnsi="Times New Roman" w:cs="Times New Roman"/>
                <w:sz w:val="24"/>
                <w:szCs w:val="24"/>
              </w:rPr>
              <w:t>с. Київець</w:t>
            </w:r>
            <w:r>
              <w:rPr>
                <w:rFonts w:ascii="Times New Roman" w:hAnsi="Times New Roman" w:cs="Times New Roman"/>
                <w:sz w:val="24"/>
                <w:szCs w:val="24"/>
              </w:rPr>
              <w:t>,                 вул. Наддністрянська, 126</w:t>
            </w:r>
          </w:p>
        </w:tc>
        <w:tc>
          <w:tcPr>
            <w:tcW w:w="1040" w:type="dxa"/>
          </w:tcPr>
          <w:p w14:paraId="3BE6AF47" w14:textId="77777777" w:rsidR="00650E04" w:rsidRDefault="00650E04" w:rsidP="008C35AF">
            <w:pPr>
              <w:jc w:val="center"/>
              <w:rPr>
                <w:rFonts w:ascii="Times New Roman" w:hAnsi="Times New Roman" w:cs="Times New Roman"/>
              </w:rPr>
            </w:pPr>
            <w:r>
              <w:rPr>
                <w:rFonts w:ascii="Times New Roman" w:hAnsi="Times New Roman" w:cs="Times New Roman"/>
              </w:rPr>
              <w:t>0,50</w:t>
            </w:r>
          </w:p>
        </w:tc>
        <w:tc>
          <w:tcPr>
            <w:tcW w:w="2925" w:type="dxa"/>
          </w:tcPr>
          <w:p w14:paraId="1BDF0D7D" w14:textId="77777777" w:rsidR="00650E04" w:rsidRDefault="00650E04" w:rsidP="008C35AF">
            <w:pPr>
              <w:jc w:val="center"/>
              <w:rPr>
                <w:rFonts w:ascii="Times New Roman" w:hAnsi="Times New Roman" w:cs="Times New Roman"/>
                <w:sz w:val="24"/>
                <w:szCs w:val="24"/>
              </w:rPr>
            </w:pPr>
            <w:r w:rsidRPr="007C0666">
              <w:rPr>
                <w:rFonts w:ascii="Times New Roman" w:hAnsi="Times New Roman" w:cs="Times New Roman"/>
                <w:sz w:val="24"/>
                <w:szCs w:val="24"/>
              </w:rPr>
              <w:t>01.08 Для сінокосіння і випасання худоби</w:t>
            </w:r>
          </w:p>
          <w:p w14:paraId="57152DF4" w14:textId="77777777" w:rsidR="00650E04" w:rsidRPr="007C0666" w:rsidRDefault="00650E04" w:rsidP="008C35AF">
            <w:pPr>
              <w:jc w:val="center"/>
              <w:rPr>
                <w:rFonts w:ascii="Times New Roman" w:hAnsi="Times New Roman" w:cs="Times New Roman"/>
                <w:sz w:val="24"/>
                <w:szCs w:val="24"/>
              </w:rPr>
            </w:pPr>
          </w:p>
        </w:tc>
        <w:tc>
          <w:tcPr>
            <w:tcW w:w="2201" w:type="dxa"/>
            <w:gridSpan w:val="2"/>
          </w:tcPr>
          <w:p w14:paraId="6290D6A9" w14:textId="77777777" w:rsidR="00650E04" w:rsidRDefault="00650E04" w:rsidP="008C35AF">
            <w:r w:rsidRPr="00C92841">
              <w:rPr>
                <w:rFonts w:ascii="Times New Roman" w:hAnsi="Times New Roman" w:cs="Times New Roman"/>
              </w:rPr>
              <w:t>Київецький старостинський округ</w:t>
            </w:r>
          </w:p>
        </w:tc>
      </w:tr>
      <w:tr w:rsidR="00650E04" w14:paraId="727AB354" w14:textId="77777777" w:rsidTr="008C35AF">
        <w:tc>
          <w:tcPr>
            <w:tcW w:w="801" w:type="dxa"/>
          </w:tcPr>
          <w:p w14:paraId="1FFEBB76" w14:textId="77777777" w:rsidR="00650E04" w:rsidRDefault="00650E04" w:rsidP="008C35AF">
            <w:pPr>
              <w:jc w:val="center"/>
              <w:rPr>
                <w:rFonts w:ascii="Times New Roman" w:hAnsi="Times New Roman" w:cs="Times New Roman"/>
              </w:rPr>
            </w:pPr>
            <w:r>
              <w:rPr>
                <w:rFonts w:ascii="Times New Roman" w:hAnsi="Times New Roman" w:cs="Times New Roman"/>
              </w:rPr>
              <w:t>15</w:t>
            </w:r>
          </w:p>
        </w:tc>
        <w:tc>
          <w:tcPr>
            <w:tcW w:w="2662" w:type="dxa"/>
            <w:gridSpan w:val="2"/>
          </w:tcPr>
          <w:p w14:paraId="0A6A58EA"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b/>
                <w:sz w:val="24"/>
                <w:szCs w:val="24"/>
              </w:rPr>
              <w:t>Коцюруба Люба Іванівна</w:t>
            </w:r>
          </w:p>
          <w:p w14:paraId="2CE1C195" w14:textId="77777777" w:rsidR="00650E04" w:rsidRDefault="00650E04" w:rsidP="008C35AF">
            <w:pPr>
              <w:jc w:val="center"/>
              <w:rPr>
                <w:rFonts w:ascii="Times New Roman" w:hAnsi="Times New Roman" w:cs="Times New Roman"/>
                <w:b/>
                <w:sz w:val="24"/>
                <w:szCs w:val="24"/>
              </w:rPr>
            </w:pPr>
            <w:r w:rsidRPr="00E823F7">
              <w:rPr>
                <w:rFonts w:ascii="Times New Roman" w:hAnsi="Times New Roman" w:cs="Times New Roman"/>
                <w:sz w:val="24"/>
                <w:szCs w:val="24"/>
              </w:rPr>
              <w:t>с. Київець</w:t>
            </w:r>
            <w:r>
              <w:rPr>
                <w:rFonts w:ascii="Times New Roman" w:hAnsi="Times New Roman" w:cs="Times New Roman"/>
                <w:sz w:val="24"/>
                <w:szCs w:val="24"/>
              </w:rPr>
              <w:t>,                 вул. Наддністрянська, 7</w:t>
            </w:r>
          </w:p>
        </w:tc>
        <w:tc>
          <w:tcPr>
            <w:tcW w:w="1040" w:type="dxa"/>
          </w:tcPr>
          <w:p w14:paraId="6BCC29EC" w14:textId="77777777" w:rsidR="00650E04" w:rsidRDefault="00650E04" w:rsidP="008C35AF">
            <w:pPr>
              <w:jc w:val="center"/>
              <w:rPr>
                <w:rFonts w:ascii="Times New Roman" w:hAnsi="Times New Roman" w:cs="Times New Roman"/>
              </w:rPr>
            </w:pPr>
            <w:r>
              <w:rPr>
                <w:rFonts w:ascii="Times New Roman" w:hAnsi="Times New Roman" w:cs="Times New Roman"/>
              </w:rPr>
              <w:t>0,62</w:t>
            </w:r>
          </w:p>
        </w:tc>
        <w:tc>
          <w:tcPr>
            <w:tcW w:w="2925" w:type="dxa"/>
          </w:tcPr>
          <w:p w14:paraId="127136CD" w14:textId="77777777" w:rsidR="00650E04" w:rsidRDefault="00650E04" w:rsidP="008C35AF">
            <w:pPr>
              <w:jc w:val="center"/>
              <w:rPr>
                <w:rFonts w:ascii="Times New Roman" w:hAnsi="Times New Roman" w:cs="Times New Roman"/>
                <w:sz w:val="24"/>
                <w:szCs w:val="24"/>
              </w:rPr>
            </w:pPr>
            <w:r w:rsidRPr="007C0666">
              <w:rPr>
                <w:rFonts w:ascii="Times New Roman" w:hAnsi="Times New Roman" w:cs="Times New Roman"/>
                <w:sz w:val="24"/>
                <w:szCs w:val="24"/>
              </w:rPr>
              <w:t>01.08 Для сінокосіння і випасання худоби</w:t>
            </w:r>
          </w:p>
          <w:p w14:paraId="1C5017E3" w14:textId="77777777" w:rsidR="00650E04" w:rsidRPr="007C0666" w:rsidRDefault="00650E04" w:rsidP="008C35AF">
            <w:pPr>
              <w:jc w:val="center"/>
              <w:rPr>
                <w:rFonts w:ascii="Times New Roman" w:hAnsi="Times New Roman" w:cs="Times New Roman"/>
                <w:sz w:val="24"/>
                <w:szCs w:val="24"/>
              </w:rPr>
            </w:pPr>
          </w:p>
        </w:tc>
        <w:tc>
          <w:tcPr>
            <w:tcW w:w="2201" w:type="dxa"/>
            <w:gridSpan w:val="2"/>
          </w:tcPr>
          <w:p w14:paraId="47B128E5" w14:textId="77777777" w:rsidR="00650E04" w:rsidRDefault="00650E04" w:rsidP="008C35AF">
            <w:r w:rsidRPr="00C92841">
              <w:rPr>
                <w:rFonts w:ascii="Times New Roman" w:hAnsi="Times New Roman" w:cs="Times New Roman"/>
              </w:rPr>
              <w:t>Київецький старостинський округ</w:t>
            </w:r>
          </w:p>
        </w:tc>
      </w:tr>
      <w:tr w:rsidR="00650E04" w14:paraId="04F5842A" w14:textId="77777777" w:rsidTr="008C35AF">
        <w:tc>
          <w:tcPr>
            <w:tcW w:w="801" w:type="dxa"/>
          </w:tcPr>
          <w:p w14:paraId="683E8B0F" w14:textId="77777777" w:rsidR="00650E04" w:rsidRDefault="00650E04" w:rsidP="008C35AF">
            <w:pPr>
              <w:jc w:val="center"/>
              <w:rPr>
                <w:rFonts w:ascii="Times New Roman" w:hAnsi="Times New Roman" w:cs="Times New Roman"/>
              </w:rPr>
            </w:pPr>
            <w:r>
              <w:rPr>
                <w:rFonts w:ascii="Times New Roman" w:hAnsi="Times New Roman" w:cs="Times New Roman"/>
              </w:rPr>
              <w:t>16</w:t>
            </w:r>
          </w:p>
        </w:tc>
        <w:tc>
          <w:tcPr>
            <w:tcW w:w="2662" w:type="dxa"/>
            <w:gridSpan w:val="2"/>
          </w:tcPr>
          <w:p w14:paraId="4269ADDE"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b/>
                <w:sz w:val="24"/>
                <w:szCs w:val="24"/>
              </w:rPr>
              <w:t>Демко Любов Іванівна</w:t>
            </w:r>
          </w:p>
          <w:p w14:paraId="6B3FFB4E" w14:textId="77777777" w:rsidR="00650E04" w:rsidRDefault="00650E04" w:rsidP="008C35AF">
            <w:pPr>
              <w:jc w:val="center"/>
              <w:rPr>
                <w:rFonts w:ascii="Times New Roman" w:hAnsi="Times New Roman" w:cs="Times New Roman"/>
                <w:b/>
                <w:sz w:val="24"/>
                <w:szCs w:val="24"/>
              </w:rPr>
            </w:pPr>
            <w:r w:rsidRPr="00E823F7">
              <w:rPr>
                <w:rFonts w:ascii="Times New Roman" w:hAnsi="Times New Roman" w:cs="Times New Roman"/>
                <w:sz w:val="24"/>
                <w:szCs w:val="24"/>
              </w:rPr>
              <w:t>с. Київець</w:t>
            </w:r>
            <w:r>
              <w:rPr>
                <w:rFonts w:ascii="Times New Roman" w:hAnsi="Times New Roman" w:cs="Times New Roman"/>
                <w:sz w:val="24"/>
                <w:szCs w:val="24"/>
              </w:rPr>
              <w:t>,                 вул. Наддністрянська, 9</w:t>
            </w:r>
          </w:p>
        </w:tc>
        <w:tc>
          <w:tcPr>
            <w:tcW w:w="1040" w:type="dxa"/>
          </w:tcPr>
          <w:p w14:paraId="1098E17D" w14:textId="77777777" w:rsidR="00650E04" w:rsidRDefault="00650E04" w:rsidP="008C35AF">
            <w:pPr>
              <w:jc w:val="center"/>
              <w:rPr>
                <w:rFonts w:ascii="Times New Roman" w:hAnsi="Times New Roman" w:cs="Times New Roman"/>
              </w:rPr>
            </w:pPr>
            <w:r>
              <w:rPr>
                <w:rFonts w:ascii="Times New Roman" w:hAnsi="Times New Roman" w:cs="Times New Roman"/>
              </w:rPr>
              <w:t>0,71</w:t>
            </w:r>
          </w:p>
        </w:tc>
        <w:tc>
          <w:tcPr>
            <w:tcW w:w="2925" w:type="dxa"/>
          </w:tcPr>
          <w:p w14:paraId="540F3F84" w14:textId="77777777" w:rsidR="00650E04" w:rsidRDefault="00650E04" w:rsidP="008C35AF">
            <w:pPr>
              <w:jc w:val="center"/>
              <w:rPr>
                <w:rFonts w:ascii="Times New Roman" w:hAnsi="Times New Roman" w:cs="Times New Roman"/>
                <w:sz w:val="24"/>
                <w:szCs w:val="24"/>
              </w:rPr>
            </w:pPr>
            <w:r w:rsidRPr="007C0666">
              <w:rPr>
                <w:rFonts w:ascii="Times New Roman" w:hAnsi="Times New Roman" w:cs="Times New Roman"/>
                <w:sz w:val="24"/>
                <w:szCs w:val="24"/>
              </w:rPr>
              <w:t>01.08 Для сінокосіння і випасання худоби</w:t>
            </w:r>
          </w:p>
          <w:p w14:paraId="68049340" w14:textId="77777777" w:rsidR="00650E04" w:rsidRPr="007C0666" w:rsidRDefault="00650E04" w:rsidP="008C35AF">
            <w:pPr>
              <w:jc w:val="center"/>
              <w:rPr>
                <w:rFonts w:ascii="Times New Roman" w:hAnsi="Times New Roman" w:cs="Times New Roman"/>
                <w:sz w:val="24"/>
                <w:szCs w:val="24"/>
              </w:rPr>
            </w:pPr>
          </w:p>
        </w:tc>
        <w:tc>
          <w:tcPr>
            <w:tcW w:w="2201" w:type="dxa"/>
            <w:gridSpan w:val="2"/>
          </w:tcPr>
          <w:p w14:paraId="1291F876" w14:textId="77777777" w:rsidR="00650E04" w:rsidRDefault="00650E04" w:rsidP="008C35AF">
            <w:r w:rsidRPr="00C92841">
              <w:rPr>
                <w:rFonts w:ascii="Times New Roman" w:hAnsi="Times New Roman" w:cs="Times New Roman"/>
              </w:rPr>
              <w:t>Київецький старостинський округ</w:t>
            </w:r>
          </w:p>
        </w:tc>
      </w:tr>
      <w:tr w:rsidR="00650E04" w14:paraId="53C88D48" w14:textId="77777777" w:rsidTr="008C35AF">
        <w:tc>
          <w:tcPr>
            <w:tcW w:w="801" w:type="dxa"/>
          </w:tcPr>
          <w:p w14:paraId="59DBE2B3" w14:textId="77777777" w:rsidR="00650E04" w:rsidRDefault="00650E04" w:rsidP="008C35AF">
            <w:pPr>
              <w:jc w:val="center"/>
              <w:rPr>
                <w:rFonts w:ascii="Times New Roman" w:hAnsi="Times New Roman" w:cs="Times New Roman"/>
              </w:rPr>
            </w:pPr>
            <w:r>
              <w:rPr>
                <w:rFonts w:ascii="Times New Roman" w:hAnsi="Times New Roman" w:cs="Times New Roman"/>
              </w:rPr>
              <w:t>17</w:t>
            </w:r>
          </w:p>
        </w:tc>
        <w:tc>
          <w:tcPr>
            <w:tcW w:w="2662" w:type="dxa"/>
            <w:gridSpan w:val="2"/>
          </w:tcPr>
          <w:p w14:paraId="6394C3A5"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b/>
                <w:sz w:val="24"/>
                <w:szCs w:val="24"/>
              </w:rPr>
              <w:t>Дзіваковський  Богдан Андрійович</w:t>
            </w:r>
          </w:p>
          <w:p w14:paraId="5D2269E1" w14:textId="77777777" w:rsidR="00650E04" w:rsidRDefault="00650E04" w:rsidP="008C35AF">
            <w:pPr>
              <w:jc w:val="center"/>
              <w:rPr>
                <w:rFonts w:ascii="Times New Roman" w:hAnsi="Times New Roman" w:cs="Times New Roman"/>
                <w:b/>
                <w:sz w:val="24"/>
                <w:szCs w:val="24"/>
              </w:rPr>
            </w:pPr>
            <w:r w:rsidRPr="00E823F7">
              <w:rPr>
                <w:rFonts w:ascii="Times New Roman" w:hAnsi="Times New Roman" w:cs="Times New Roman"/>
                <w:sz w:val="24"/>
                <w:szCs w:val="24"/>
              </w:rPr>
              <w:t>с. Київець</w:t>
            </w:r>
            <w:r>
              <w:rPr>
                <w:rFonts w:ascii="Times New Roman" w:hAnsi="Times New Roman" w:cs="Times New Roman"/>
                <w:sz w:val="24"/>
                <w:szCs w:val="24"/>
              </w:rPr>
              <w:t>,                 вул. Васильченка, 5</w:t>
            </w:r>
          </w:p>
        </w:tc>
        <w:tc>
          <w:tcPr>
            <w:tcW w:w="1040" w:type="dxa"/>
          </w:tcPr>
          <w:p w14:paraId="0C44CDE2" w14:textId="77777777" w:rsidR="00650E04" w:rsidRDefault="00650E04" w:rsidP="008C35AF">
            <w:pPr>
              <w:jc w:val="center"/>
              <w:rPr>
                <w:rFonts w:ascii="Times New Roman" w:hAnsi="Times New Roman" w:cs="Times New Roman"/>
              </w:rPr>
            </w:pPr>
            <w:r>
              <w:rPr>
                <w:rFonts w:ascii="Times New Roman" w:hAnsi="Times New Roman" w:cs="Times New Roman"/>
              </w:rPr>
              <w:t>0,50</w:t>
            </w:r>
          </w:p>
        </w:tc>
        <w:tc>
          <w:tcPr>
            <w:tcW w:w="2925" w:type="dxa"/>
          </w:tcPr>
          <w:p w14:paraId="469B1538" w14:textId="77777777" w:rsidR="00650E04" w:rsidRDefault="00650E04" w:rsidP="008C35AF">
            <w:pPr>
              <w:jc w:val="center"/>
              <w:rPr>
                <w:rFonts w:ascii="Times New Roman" w:hAnsi="Times New Roman" w:cs="Times New Roman"/>
                <w:sz w:val="24"/>
                <w:szCs w:val="24"/>
              </w:rPr>
            </w:pPr>
            <w:r w:rsidRPr="007C0666">
              <w:rPr>
                <w:rFonts w:ascii="Times New Roman" w:hAnsi="Times New Roman" w:cs="Times New Roman"/>
                <w:sz w:val="24"/>
                <w:szCs w:val="24"/>
              </w:rPr>
              <w:t>01.08 Для сінокосіння і випасання худоби</w:t>
            </w:r>
          </w:p>
          <w:p w14:paraId="4689CF13" w14:textId="77777777" w:rsidR="00650E04" w:rsidRPr="007C0666" w:rsidRDefault="00650E04" w:rsidP="008C35AF">
            <w:pPr>
              <w:jc w:val="center"/>
              <w:rPr>
                <w:rFonts w:ascii="Times New Roman" w:hAnsi="Times New Roman" w:cs="Times New Roman"/>
                <w:sz w:val="24"/>
                <w:szCs w:val="24"/>
              </w:rPr>
            </w:pPr>
          </w:p>
        </w:tc>
        <w:tc>
          <w:tcPr>
            <w:tcW w:w="2201" w:type="dxa"/>
            <w:gridSpan w:val="2"/>
          </w:tcPr>
          <w:p w14:paraId="2FD9DB8D" w14:textId="77777777" w:rsidR="00650E04" w:rsidRDefault="00650E04" w:rsidP="008C35AF">
            <w:r w:rsidRPr="00C92841">
              <w:rPr>
                <w:rFonts w:ascii="Times New Roman" w:hAnsi="Times New Roman" w:cs="Times New Roman"/>
              </w:rPr>
              <w:t>Київецький старостинський округ</w:t>
            </w:r>
          </w:p>
        </w:tc>
      </w:tr>
      <w:tr w:rsidR="00650E04" w14:paraId="5AD1B1DE" w14:textId="77777777" w:rsidTr="008C35AF">
        <w:tc>
          <w:tcPr>
            <w:tcW w:w="801" w:type="dxa"/>
          </w:tcPr>
          <w:p w14:paraId="4FE0F3EC" w14:textId="77777777" w:rsidR="00650E04" w:rsidRDefault="00650E04" w:rsidP="008C35AF">
            <w:pPr>
              <w:jc w:val="center"/>
              <w:rPr>
                <w:rFonts w:ascii="Times New Roman" w:hAnsi="Times New Roman" w:cs="Times New Roman"/>
              </w:rPr>
            </w:pPr>
            <w:r>
              <w:rPr>
                <w:rFonts w:ascii="Times New Roman" w:hAnsi="Times New Roman" w:cs="Times New Roman"/>
              </w:rPr>
              <w:t>18</w:t>
            </w:r>
          </w:p>
        </w:tc>
        <w:tc>
          <w:tcPr>
            <w:tcW w:w="2662" w:type="dxa"/>
            <w:gridSpan w:val="2"/>
          </w:tcPr>
          <w:p w14:paraId="03FA8CBD"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b/>
                <w:sz w:val="24"/>
                <w:szCs w:val="24"/>
              </w:rPr>
              <w:t>Кардаш  Ірина Андріївна</w:t>
            </w:r>
          </w:p>
          <w:p w14:paraId="3DF5E6A2" w14:textId="77777777" w:rsidR="00650E04" w:rsidRDefault="00650E04" w:rsidP="008C35AF">
            <w:pPr>
              <w:jc w:val="center"/>
              <w:rPr>
                <w:rFonts w:ascii="Times New Roman" w:hAnsi="Times New Roman" w:cs="Times New Roman"/>
                <w:b/>
                <w:sz w:val="24"/>
                <w:szCs w:val="24"/>
              </w:rPr>
            </w:pPr>
            <w:r w:rsidRPr="00E823F7">
              <w:rPr>
                <w:rFonts w:ascii="Times New Roman" w:hAnsi="Times New Roman" w:cs="Times New Roman"/>
                <w:sz w:val="24"/>
                <w:szCs w:val="24"/>
              </w:rPr>
              <w:t>с. Київець</w:t>
            </w:r>
            <w:r>
              <w:rPr>
                <w:rFonts w:ascii="Times New Roman" w:hAnsi="Times New Roman" w:cs="Times New Roman"/>
                <w:sz w:val="24"/>
                <w:szCs w:val="24"/>
              </w:rPr>
              <w:t>,                 вул. Івана Франка, 4</w:t>
            </w:r>
          </w:p>
        </w:tc>
        <w:tc>
          <w:tcPr>
            <w:tcW w:w="1040" w:type="dxa"/>
          </w:tcPr>
          <w:p w14:paraId="1D9DA2A1" w14:textId="77777777" w:rsidR="00650E04" w:rsidRDefault="00650E04" w:rsidP="008C35AF">
            <w:pPr>
              <w:jc w:val="center"/>
              <w:rPr>
                <w:rFonts w:ascii="Times New Roman" w:hAnsi="Times New Roman" w:cs="Times New Roman"/>
              </w:rPr>
            </w:pPr>
            <w:r>
              <w:rPr>
                <w:rFonts w:ascii="Times New Roman" w:hAnsi="Times New Roman" w:cs="Times New Roman"/>
              </w:rPr>
              <w:t>0,50</w:t>
            </w:r>
          </w:p>
        </w:tc>
        <w:tc>
          <w:tcPr>
            <w:tcW w:w="2925" w:type="dxa"/>
          </w:tcPr>
          <w:p w14:paraId="4374C2CB" w14:textId="77777777" w:rsidR="00650E04" w:rsidRDefault="00650E04" w:rsidP="008C35AF">
            <w:pPr>
              <w:jc w:val="center"/>
              <w:rPr>
                <w:rFonts w:ascii="Times New Roman" w:hAnsi="Times New Roman" w:cs="Times New Roman"/>
                <w:sz w:val="24"/>
                <w:szCs w:val="24"/>
              </w:rPr>
            </w:pPr>
            <w:r w:rsidRPr="007C0666">
              <w:rPr>
                <w:rFonts w:ascii="Times New Roman" w:hAnsi="Times New Roman" w:cs="Times New Roman"/>
                <w:sz w:val="24"/>
                <w:szCs w:val="24"/>
              </w:rPr>
              <w:t>01.08 Для сінокосіння і випасання худоби</w:t>
            </w:r>
          </w:p>
          <w:p w14:paraId="7161CA72" w14:textId="77777777" w:rsidR="00650E04" w:rsidRPr="007C0666" w:rsidRDefault="00650E04" w:rsidP="008C35AF">
            <w:pPr>
              <w:jc w:val="center"/>
              <w:rPr>
                <w:rFonts w:ascii="Times New Roman" w:hAnsi="Times New Roman" w:cs="Times New Roman"/>
                <w:sz w:val="24"/>
                <w:szCs w:val="24"/>
              </w:rPr>
            </w:pPr>
          </w:p>
        </w:tc>
        <w:tc>
          <w:tcPr>
            <w:tcW w:w="2201" w:type="dxa"/>
            <w:gridSpan w:val="2"/>
          </w:tcPr>
          <w:p w14:paraId="4FA07C69" w14:textId="77777777" w:rsidR="00650E04" w:rsidRDefault="00650E04" w:rsidP="008C35AF">
            <w:r w:rsidRPr="00C92841">
              <w:rPr>
                <w:rFonts w:ascii="Times New Roman" w:hAnsi="Times New Roman" w:cs="Times New Roman"/>
              </w:rPr>
              <w:t>Київецький старостинський округ</w:t>
            </w:r>
          </w:p>
        </w:tc>
      </w:tr>
      <w:tr w:rsidR="00650E04" w14:paraId="50E6090F" w14:textId="77777777" w:rsidTr="008C35AF">
        <w:tc>
          <w:tcPr>
            <w:tcW w:w="801" w:type="dxa"/>
          </w:tcPr>
          <w:p w14:paraId="39A176CD" w14:textId="77777777" w:rsidR="00650E04" w:rsidRDefault="00650E04" w:rsidP="008C35AF">
            <w:pPr>
              <w:jc w:val="center"/>
              <w:rPr>
                <w:rFonts w:ascii="Times New Roman" w:hAnsi="Times New Roman" w:cs="Times New Roman"/>
              </w:rPr>
            </w:pPr>
            <w:r>
              <w:rPr>
                <w:rFonts w:ascii="Times New Roman" w:hAnsi="Times New Roman" w:cs="Times New Roman"/>
              </w:rPr>
              <w:t>19</w:t>
            </w:r>
          </w:p>
        </w:tc>
        <w:tc>
          <w:tcPr>
            <w:tcW w:w="2662" w:type="dxa"/>
            <w:gridSpan w:val="2"/>
          </w:tcPr>
          <w:p w14:paraId="0257788F"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b/>
                <w:sz w:val="24"/>
                <w:szCs w:val="24"/>
              </w:rPr>
              <w:t>Корчинська Наталія Іванівна</w:t>
            </w:r>
          </w:p>
          <w:p w14:paraId="70B8B081" w14:textId="77777777" w:rsidR="00650E04" w:rsidRDefault="00650E04" w:rsidP="008C35AF">
            <w:pPr>
              <w:jc w:val="center"/>
              <w:rPr>
                <w:rFonts w:ascii="Times New Roman" w:hAnsi="Times New Roman" w:cs="Times New Roman"/>
                <w:b/>
                <w:sz w:val="24"/>
                <w:szCs w:val="24"/>
              </w:rPr>
            </w:pPr>
            <w:r w:rsidRPr="00E823F7">
              <w:rPr>
                <w:rFonts w:ascii="Times New Roman" w:hAnsi="Times New Roman" w:cs="Times New Roman"/>
                <w:sz w:val="24"/>
                <w:szCs w:val="24"/>
              </w:rPr>
              <w:t>с. Київець</w:t>
            </w:r>
            <w:r>
              <w:rPr>
                <w:rFonts w:ascii="Times New Roman" w:hAnsi="Times New Roman" w:cs="Times New Roman"/>
                <w:sz w:val="24"/>
                <w:szCs w:val="24"/>
              </w:rPr>
              <w:t>,                 вул. Наддністрянська, 17</w:t>
            </w:r>
          </w:p>
        </w:tc>
        <w:tc>
          <w:tcPr>
            <w:tcW w:w="1040" w:type="dxa"/>
          </w:tcPr>
          <w:p w14:paraId="78584BA9" w14:textId="77777777" w:rsidR="00650E04" w:rsidRDefault="00650E04" w:rsidP="008C35AF">
            <w:pPr>
              <w:jc w:val="center"/>
              <w:rPr>
                <w:rFonts w:ascii="Times New Roman" w:hAnsi="Times New Roman" w:cs="Times New Roman"/>
              </w:rPr>
            </w:pPr>
            <w:r>
              <w:rPr>
                <w:rFonts w:ascii="Times New Roman" w:hAnsi="Times New Roman" w:cs="Times New Roman"/>
              </w:rPr>
              <w:t>0,50</w:t>
            </w:r>
          </w:p>
        </w:tc>
        <w:tc>
          <w:tcPr>
            <w:tcW w:w="2925" w:type="dxa"/>
          </w:tcPr>
          <w:p w14:paraId="6E5B7A78" w14:textId="77777777" w:rsidR="00650E04" w:rsidRDefault="00650E04" w:rsidP="008C35AF">
            <w:pPr>
              <w:jc w:val="center"/>
              <w:rPr>
                <w:rFonts w:ascii="Times New Roman" w:hAnsi="Times New Roman" w:cs="Times New Roman"/>
                <w:sz w:val="24"/>
                <w:szCs w:val="24"/>
              </w:rPr>
            </w:pPr>
            <w:r w:rsidRPr="007C0666">
              <w:rPr>
                <w:rFonts w:ascii="Times New Roman" w:hAnsi="Times New Roman" w:cs="Times New Roman"/>
                <w:sz w:val="24"/>
                <w:szCs w:val="24"/>
              </w:rPr>
              <w:t>01.08 Для сінокосіння і випасання худоби</w:t>
            </w:r>
          </w:p>
          <w:p w14:paraId="467632F9" w14:textId="77777777" w:rsidR="00650E04" w:rsidRPr="007C0666" w:rsidRDefault="00650E04" w:rsidP="008C35AF">
            <w:pPr>
              <w:jc w:val="center"/>
              <w:rPr>
                <w:rFonts w:ascii="Times New Roman" w:hAnsi="Times New Roman" w:cs="Times New Roman"/>
                <w:sz w:val="24"/>
                <w:szCs w:val="24"/>
              </w:rPr>
            </w:pPr>
          </w:p>
        </w:tc>
        <w:tc>
          <w:tcPr>
            <w:tcW w:w="2201" w:type="dxa"/>
            <w:gridSpan w:val="2"/>
          </w:tcPr>
          <w:p w14:paraId="3F8E4B28" w14:textId="77777777" w:rsidR="00650E04" w:rsidRDefault="00650E04" w:rsidP="008C35AF">
            <w:r w:rsidRPr="00C92841">
              <w:rPr>
                <w:rFonts w:ascii="Times New Roman" w:hAnsi="Times New Roman" w:cs="Times New Roman"/>
              </w:rPr>
              <w:t>Київецький старостинський округ</w:t>
            </w:r>
          </w:p>
        </w:tc>
      </w:tr>
      <w:tr w:rsidR="00650E04" w14:paraId="662F2BC8" w14:textId="77777777" w:rsidTr="008C35AF">
        <w:tc>
          <w:tcPr>
            <w:tcW w:w="801" w:type="dxa"/>
          </w:tcPr>
          <w:p w14:paraId="23F661E3" w14:textId="77777777" w:rsidR="00650E04" w:rsidRDefault="00650E04" w:rsidP="008C35AF">
            <w:pPr>
              <w:jc w:val="center"/>
              <w:rPr>
                <w:rFonts w:ascii="Times New Roman" w:hAnsi="Times New Roman" w:cs="Times New Roman"/>
              </w:rPr>
            </w:pPr>
            <w:r>
              <w:rPr>
                <w:rFonts w:ascii="Times New Roman" w:hAnsi="Times New Roman" w:cs="Times New Roman"/>
              </w:rPr>
              <w:t>20</w:t>
            </w:r>
          </w:p>
        </w:tc>
        <w:tc>
          <w:tcPr>
            <w:tcW w:w="2662" w:type="dxa"/>
            <w:gridSpan w:val="2"/>
          </w:tcPr>
          <w:p w14:paraId="3E160859"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b/>
                <w:sz w:val="24"/>
                <w:szCs w:val="24"/>
              </w:rPr>
              <w:t>Харівський  Богдан Михайлович</w:t>
            </w:r>
          </w:p>
          <w:p w14:paraId="6E4B11BA" w14:textId="77777777" w:rsidR="00650E04" w:rsidRDefault="00650E04" w:rsidP="008C35AF">
            <w:pPr>
              <w:jc w:val="center"/>
              <w:rPr>
                <w:rFonts w:ascii="Times New Roman" w:hAnsi="Times New Roman" w:cs="Times New Roman"/>
                <w:b/>
                <w:sz w:val="24"/>
                <w:szCs w:val="24"/>
              </w:rPr>
            </w:pPr>
            <w:r w:rsidRPr="00E823F7">
              <w:rPr>
                <w:rFonts w:ascii="Times New Roman" w:hAnsi="Times New Roman" w:cs="Times New Roman"/>
                <w:sz w:val="24"/>
                <w:szCs w:val="24"/>
              </w:rPr>
              <w:t>с. Київець</w:t>
            </w:r>
            <w:r>
              <w:rPr>
                <w:rFonts w:ascii="Times New Roman" w:hAnsi="Times New Roman" w:cs="Times New Roman"/>
                <w:sz w:val="24"/>
                <w:szCs w:val="24"/>
              </w:rPr>
              <w:t>,                 вул. І. Франка, 6</w:t>
            </w:r>
          </w:p>
        </w:tc>
        <w:tc>
          <w:tcPr>
            <w:tcW w:w="1040" w:type="dxa"/>
          </w:tcPr>
          <w:p w14:paraId="50F3ECC7" w14:textId="77777777" w:rsidR="00650E04" w:rsidRDefault="00650E04" w:rsidP="008C35AF">
            <w:pPr>
              <w:jc w:val="center"/>
              <w:rPr>
                <w:rFonts w:ascii="Times New Roman" w:hAnsi="Times New Roman" w:cs="Times New Roman"/>
              </w:rPr>
            </w:pPr>
            <w:r>
              <w:rPr>
                <w:rFonts w:ascii="Times New Roman" w:hAnsi="Times New Roman" w:cs="Times New Roman"/>
              </w:rPr>
              <w:t>0,62</w:t>
            </w:r>
          </w:p>
        </w:tc>
        <w:tc>
          <w:tcPr>
            <w:tcW w:w="2925" w:type="dxa"/>
          </w:tcPr>
          <w:p w14:paraId="38CF70D3" w14:textId="77777777" w:rsidR="00650E04" w:rsidRDefault="00650E04" w:rsidP="008C35AF">
            <w:pPr>
              <w:jc w:val="center"/>
              <w:rPr>
                <w:rFonts w:ascii="Times New Roman" w:hAnsi="Times New Roman" w:cs="Times New Roman"/>
                <w:sz w:val="24"/>
                <w:szCs w:val="24"/>
              </w:rPr>
            </w:pPr>
            <w:r w:rsidRPr="007C0666">
              <w:rPr>
                <w:rFonts w:ascii="Times New Roman" w:hAnsi="Times New Roman" w:cs="Times New Roman"/>
                <w:sz w:val="24"/>
                <w:szCs w:val="24"/>
              </w:rPr>
              <w:t>01.08 Для сінокосіння і випасання худоби</w:t>
            </w:r>
          </w:p>
          <w:p w14:paraId="09282306" w14:textId="77777777" w:rsidR="00650E04" w:rsidRPr="007C0666" w:rsidRDefault="00650E04" w:rsidP="008C35AF">
            <w:pPr>
              <w:jc w:val="center"/>
              <w:rPr>
                <w:rFonts w:ascii="Times New Roman" w:hAnsi="Times New Roman" w:cs="Times New Roman"/>
                <w:sz w:val="24"/>
                <w:szCs w:val="24"/>
              </w:rPr>
            </w:pPr>
          </w:p>
        </w:tc>
        <w:tc>
          <w:tcPr>
            <w:tcW w:w="2201" w:type="dxa"/>
            <w:gridSpan w:val="2"/>
          </w:tcPr>
          <w:p w14:paraId="63D464E2" w14:textId="77777777" w:rsidR="00650E04" w:rsidRDefault="00650E04" w:rsidP="008C35AF">
            <w:r w:rsidRPr="00C92841">
              <w:rPr>
                <w:rFonts w:ascii="Times New Roman" w:hAnsi="Times New Roman" w:cs="Times New Roman"/>
              </w:rPr>
              <w:t>Київецький старостинський округ</w:t>
            </w:r>
          </w:p>
        </w:tc>
      </w:tr>
      <w:tr w:rsidR="00650E04" w14:paraId="7395FA61" w14:textId="77777777" w:rsidTr="008C35AF">
        <w:tc>
          <w:tcPr>
            <w:tcW w:w="801" w:type="dxa"/>
          </w:tcPr>
          <w:p w14:paraId="3AAF9743" w14:textId="77777777" w:rsidR="00650E04" w:rsidRDefault="00650E04" w:rsidP="008C35AF">
            <w:pPr>
              <w:jc w:val="center"/>
              <w:rPr>
                <w:rFonts w:ascii="Times New Roman" w:hAnsi="Times New Roman" w:cs="Times New Roman"/>
              </w:rPr>
            </w:pPr>
            <w:r>
              <w:rPr>
                <w:rFonts w:ascii="Times New Roman" w:hAnsi="Times New Roman" w:cs="Times New Roman"/>
              </w:rPr>
              <w:t>21</w:t>
            </w:r>
          </w:p>
        </w:tc>
        <w:tc>
          <w:tcPr>
            <w:tcW w:w="2662" w:type="dxa"/>
            <w:gridSpan w:val="2"/>
          </w:tcPr>
          <w:p w14:paraId="7D4AA5A0"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b/>
                <w:sz w:val="24"/>
                <w:szCs w:val="24"/>
              </w:rPr>
              <w:t>Більська Світлана Ярославівна</w:t>
            </w:r>
          </w:p>
          <w:p w14:paraId="33C0E57C" w14:textId="77777777" w:rsidR="00650E04" w:rsidRDefault="00650E04" w:rsidP="008C35AF">
            <w:pPr>
              <w:jc w:val="center"/>
              <w:rPr>
                <w:rFonts w:ascii="Times New Roman" w:hAnsi="Times New Roman" w:cs="Times New Roman"/>
                <w:sz w:val="24"/>
                <w:szCs w:val="24"/>
              </w:rPr>
            </w:pPr>
            <w:r w:rsidRPr="00E823F7">
              <w:rPr>
                <w:rFonts w:ascii="Times New Roman" w:hAnsi="Times New Roman" w:cs="Times New Roman"/>
                <w:sz w:val="24"/>
                <w:szCs w:val="24"/>
              </w:rPr>
              <w:t>с. Київець</w:t>
            </w:r>
            <w:r>
              <w:rPr>
                <w:rFonts w:ascii="Times New Roman" w:hAnsi="Times New Roman" w:cs="Times New Roman"/>
                <w:sz w:val="24"/>
                <w:szCs w:val="24"/>
              </w:rPr>
              <w:t xml:space="preserve">, </w:t>
            </w:r>
          </w:p>
          <w:p w14:paraId="0A30915A"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sz w:val="24"/>
                <w:szCs w:val="24"/>
              </w:rPr>
              <w:t>вул. Івана Франка, 10</w:t>
            </w:r>
          </w:p>
        </w:tc>
        <w:tc>
          <w:tcPr>
            <w:tcW w:w="1040" w:type="dxa"/>
          </w:tcPr>
          <w:p w14:paraId="0444F23B" w14:textId="77777777" w:rsidR="00650E04" w:rsidRDefault="00650E04" w:rsidP="008C35AF">
            <w:pPr>
              <w:jc w:val="center"/>
              <w:rPr>
                <w:rFonts w:ascii="Times New Roman" w:hAnsi="Times New Roman" w:cs="Times New Roman"/>
              </w:rPr>
            </w:pPr>
            <w:r>
              <w:rPr>
                <w:rFonts w:ascii="Times New Roman" w:hAnsi="Times New Roman" w:cs="Times New Roman"/>
              </w:rPr>
              <w:t>0,57</w:t>
            </w:r>
          </w:p>
        </w:tc>
        <w:tc>
          <w:tcPr>
            <w:tcW w:w="2925" w:type="dxa"/>
          </w:tcPr>
          <w:p w14:paraId="640D6E50" w14:textId="77777777" w:rsidR="00650E04" w:rsidRDefault="00650E04" w:rsidP="008C35AF">
            <w:pPr>
              <w:jc w:val="center"/>
              <w:rPr>
                <w:rFonts w:ascii="Times New Roman" w:hAnsi="Times New Roman" w:cs="Times New Roman"/>
                <w:sz w:val="24"/>
                <w:szCs w:val="24"/>
              </w:rPr>
            </w:pPr>
            <w:r w:rsidRPr="007C0666">
              <w:rPr>
                <w:rFonts w:ascii="Times New Roman" w:hAnsi="Times New Roman" w:cs="Times New Roman"/>
                <w:sz w:val="24"/>
                <w:szCs w:val="24"/>
              </w:rPr>
              <w:t>01.08 Для сінокосіння і випасання худоби</w:t>
            </w:r>
          </w:p>
          <w:p w14:paraId="724DEBB2" w14:textId="77777777" w:rsidR="00650E04" w:rsidRPr="007C0666" w:rsidRDefault="00650E04" w:rsidP="008C35AF">
            <w:pPr>
              <w:jc w:val="center"/>
              <w:rPr>
                <w:rFonts w:ascii="Times New Roman" w:hAnsi="Times New Roman" w:cs="Times New Roman"/>
                <w:sz w:val="24"/>
                <w:szCs w:val="24"/>
              </w:rPr>
            </w:pPr>
          </w:p>
        </w:tc>
        <w:tc>
          <w:tcPr>
            <w:tcW w:w="2201" w:type="dxa"/>
            <w:gridSpan w:val="2"/>
          </w:tcPr>
          <w:p w14:paraId="3257F670" w14:textId="77777777" w:rsidR="00650E04" w:rsidRDefault="00650E04" w:rsidP="008C35AF">
            <w:pPr>
              <w:rPr>
                <w:rFonts w:ascii="Times New Roman" w:hAnsi="Times New Roman" w:cs="Times New Roman"/>
              </w:rPr>
            </w:pPr>
            <w:r>
              <w:rPr>
                <w:rFonts w:ascii="Times New Roman" w:hAnsi="Times New Roman" w:cs="Times New Roman"/>
              </w:rPr>
              <w:t>Київецький старостинський округ</w:t>
            </w:r>
          </w:p>
        </w:tc>
      </w:tr>
      <w:tr w:rsidR="00650E04" w14:paraId="32F316FB" w14:textId="77777777" w:rsidTr="008C35AF">
        <w:tc>
          <w:tcPr>
            <w:tcW w:w="801" w:type="dxa"/>
          </w:tcPr>
          <w:p w14:paraId="5BB35751" w14:textId="77777777" w:rsidR="00650E04" w:rsidRDefault="00650E04" w:rsidP="008C35AF">
            <w:pPr>
              <w:jc w:val="center"/>
              <w:rPr>
                <w:rFonts w:ascii="Times New Roman" w:hAnsi="Times New Roman" w:cs="Times New Roman"/>
              </w:rPr>
            </w:pPr>
            <w:r>
              <w:rPr>
                <w:rFonts w:ascii="Times New Roman" w:hAnsi="Times New Roman" w:cs="Times New Roman"/>
              </w:rPr>
              <w:t>22</w:t>
            </w:r>
          </w:p>
        </w:tc>
        <w:tc>
          <w:tcPr>
            <w:tcW w:w="2662" w:type="dxa"/>
            <w:gridSpan w:val="2"/>
          </w:tcPr>
          <w:p w14:paraId="0A29B6D7"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b/>
                <w:sz w:val="24"/>
                <w:szCs w:val="24"/>
              </w:rPr>
              <w:t>Гарник Галина Павлівна</w:t>
            </w:r>
          </w:p>
          <w:p w14:paraId="7D58059B" w14:textId="77777777" w:rsidR="00650E04" w:rsidRDefault="00650E04" w:rsidP="008C35AF">
            <w:pPr>
              <w:jc w:val="center"/>
              <w:rPr>
                <w:rFonts w:ascii="Times New Roman" w:hAnsi="Times New Roman" w:cs="Times New Roman"/>
                <w:sz w:val="24"/>
                <w:szCs w:val="24"/>
              </w:rPr>
            </w:pPr>
            <w:r w:rsidRPr="00E823F7">
              <w:rPr>
                <w:rFonts w:ascii="Times New Roman" w:hAnsi="Times New Roman" w:cs="Times New Roman"/>
                <w:sz w:val="24"/>
                <w:szCs w:val="24"/>
              </w:rPr>
              <w:t>с. Київець</w:t>
            </w:r>
            <w:r>
              <w:rPr>
                <w:rFonts w:ascii="Times New Roman" w:hAnsi="Times New Roman" w:cs="Times New Roman"/>
                <w:sz w:val="24"/>
                <w:szCs w:val="24"/>
              </w:rPr>
              <w:t xml:space="preserve">, </w:t>
            </w:r>
          </w:p>
          <w:p w14:paraId="34DC11A8"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sz w:val="24"/>
                <w:szCs w:val="24"/>
              </w:rPr>
              <w:t>вул. Івана Франка, 3</w:t>
            </w:r>
          </w:p>
        </w:tc>
        <w:tc>
          <w:tcPr>
            <w:tcW w:w="1040" w:type="dxa"/>
          </w:tcPr>
          <w:p w14:paraId="799E27BB" w14:textId="77777777" w:rsidR="00650E04" w:rsidRDefault="00650E04" w:rsidP="008C35AF">
            <w:pPr>
              <w:jc w:val="center"/>
              <w:rPr>
                <w:rFonts w:ascii="Times New Roman" w:hAnsi="Times New Roman" w:cs="Times New Roman"/>
              </w:rPr>
            </w:pPr>
            <w:r>
              <w:rPr>
                <w:rFonts w:ascii="Times New Roman" w:hAnsi="Times New Roman" w:cs="Times New Roman"/>
              </w:rPr>
              <w:t>0,25</w:t>
            </w:r>
          </w:p>
        </w:tc>
        <w:tc>
          <w:tcPr>
            <w:tcW w:w="2925" w:type="dxa"/>
          </w:tcPr>
          <w:p w14:paraId="436718A2" w14:textId="77777777" w:rsidR="00650E04" w:rsidRDefault="00650E04" w:rsidP="008C35AF">
            <w:pPr>
              <w:jc w:val="center"/>
              <w:rPr>
                <w:rFonts w:ascii="Times New Roman" w:hAnsi="Times New Roman" w:cs="Times New Roman"/>
                <w:sz w:val="24"/>
                <w:szCs w:val="24"/>
              </w:rPr>
            </w:pPr>
            <w:r w:rsidRPr="007C0666">
              <w:rPr>
                <w:rFonts w:ascii="Times New Roman" w:hAnsi="Times New Roman" w:cs="Times New Roman"/>
                <w:sz w:val="24"/>
                <w:szCs w:val="24"/>
              </w:rPr>
              <w:t>01.08 Для сінокосіння і випасання худоби</w:t>
            </w:r>
          </w:p>
          <w:p w14:paraId="6528E7AD" w14:textId="77777777" w:rsidR="00650E04" w:rsidRPr="007C0666" w:rsidRDefault="00650E04" w:rsidP="008C35AF">
            <w:pPr>
              <w:jc w:val="center"/>
              <w:rPr>
                <w:rFonts w:ascii="Times New Roman" w:hAnsi="Times New Roman" w:cs="Times New Roman"/>
                <w:sz w:val="24"/>
                <w:szCs w:val="24"/>
              </w:rPr>
            </w:pPr>
          </w:p>
        </w:tc>
        <w:tc>
          <w:tcPr>
            <w:tcW w:w="2201" w:type="dxa"/>
            <w:gridSpan w:val="2"/>
          </w:tcPr>
          <w:p w14:paraId="6D4CB61B" w14:textId="77777777" w:rsidR="00650E04" w:rsidRDefault="00650E04" w:rsidP="008C35AF">
            <w:pPr>
              <w:rPr>
                <w:rFonts w:ascii="Times New Roman" w:hAnsi="Times New Roman" w:cs="Times New Roman"/>
              </w:rPr>
            </w:pPr>
            <w:r>
              <w:rPr>
                <w:rFonts w:ascii="Times New Roman" w:hAnsi="Times New Roman" w:cs="Times New Roman"/>
              </w:rPr>
              <w:t>Київецький старостинський округ</w:t>
            </w:r>
          </w:p>
        </w:tc>
      </w:tr>
      <w:tr w:rsidR="00650E04" w14:paraId="6F74A52F" w14:textId="77777777" w:rsidTr="008C35AF">
        <w:tc>
          <w:tcPr>
            <w:tcW w:w="801" w:type="dxa"/>
          </w:tcPr>
          <w:p w14:paraId="32C567B0" w14:textId="77777777" w:rsidR="00650E04" w:rsidRDefault="00650E04" w:rsidP="008C35AF">
            <w:pPr>
              <w:jc w:val="center"/>
              <w:rPr>
                <w:rFonts w:ascii="Times New Roman" w:hAnsi="Times New Roman" w:cs="Times New Roman"/>
              </w:rPr>
            </w:pPr>
            <w:r>
              <w:rPr>
                <w:rFonts w:ascii="Times New Roman" w:hAnsi="Times New Roman" w:cs="Times New Roman"/>
              </w:rPr>
              <w:t>23</w:t>
            </w:r>
          </w:p>
        </w:tc>
        <w:tc>
          <w:tcPr>
            <w:tcW w:w="2662" w:type="dxa"/>
            <w:gridSpan w:val="2"/>
          </w:tcPr>
          <w:p w14:paraId="5A278FDF"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b/>
                <w:sz w:val="24"/>
                <w:szCs w:val="24"/>
              </w:rPr>
              <w:t>Мельниченко Марія Богданівна</w:t>
            </w:r>
          </w:p>
          <w:p w14:paraId="3AC73C0C" w14:textId="77777777" w:rsidR="00650E04" w:rsidRDefault="00650E04" w:rsidP="008C35AF">
            <w:pPr>
              <w:jc w:val="center"/>
              <w:rPr>
                <w:rFonts w:ascii="Times New Roman" w:hAnsi="Times New Roman" w:cs="Times New Roman"/>
                <w:sz w:val="24"/>
                <w:szCs w:val="24"/>
              </w:rPr>
            </w:pPr>
            <w:r w:rsidRPr="00E823F7">
              <w:rPr>
                <w:rFonts w:ascii="Times New Roman" w:hAnsi="Times New Roman" w:cs="Times New Roman"/>
                <w:sz w:val="24"/>
                <w:szCs w:val="24"/>
              </w:rPr>
              <w:t>с. Київець</w:t>
            </w:r>
            <w:r>
              <w:rPr>
                <w:rFonts w:ascii="Times New Roman" w:hAnsi="Times New Roman" w:cs="Times New Roman"/>
                <w:sz w:val="24"/>
                <w:szCs w:val="24"/>
              </w:rPr>
              <w:t xml:space="preserve">, </w:t>
            </w:r>
          </w:p>
          <w:p w14:paraId="085770A1"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sz w:val="24"/>
                <w:szCs w:val="24"/>
              </w:rPr>
              <w:t>вул. Івана Франка, 5</w:t>
            </w:r>
          </w:p>
        </w:tc>
        <w:tc>
          <w:tcPr>
            <w:tcW w:w="1040" w:type="dxa"/>
          </w:tcPr>
          <w:p w14:paraId="1D8882EB" w14:textId="77777777" w:rsidR="00650E04" w:rsidRDefault="00650E04" w:rsidP="008C35AF">
            <w:pPr>
              <w:jc w:val="center"/>
              <w:rPr>
                <w:rFonts w:ascii="Times New Roman" w:hAnsi="Times New Roman" w:cs="Times New Roman"/>
              </w:rPr>
            </w:pPr>
            <w:r>
              <w:rPr>
                <w:rFonts w:ascii="Times New Roman" w:hAnsi="Times New Roman" w:cs="Times New Roman"/>
              </w:rPr>
              <w:t>0,50</w:t>
            </w:r>
          </w:p>
        </w:tc>
        <w:tc>
          <w:tcPr>
            <w:tcW w:w="2925" w:type="dxa"/>
          </w:tcPr>
          <w:p w14:paraId="19132E37" w14:textId="77777777" w:rsidR="00650E04" w:rsidRDefault="00650E04" w:rsidP="008C35AF">
            <w:pPr>
              <w:jc w:val="center"/>
              <w:rPr>
                <w:rFonts w:ascii="Times New Roman" w:hAnsi="Times New Roman" w:cs="Times New Roman"/>
                <w:sz w:val="24"/>
                <w:szCs w:val="24"/>
              </w:rPr>
            </w:pPr>
            <w:r w:rsidRPr="007C0666">
              <w:rPr>
                <w:rFonts w:ascii="Times New Roman" w:hAnsi="Times New Roman" w:cs="Times New Roman"/>
                <w:sz w:val="24"/>
                <w:szCs w:val="24"/>
              </w:rPr>
              <w:t>01.08 Для сінокосіння і випасання худоби</w:t>
            </w:r>
          </w:p>
          <w:p w14:paraId="0FE0BA57" w14:textId="77777777" w:rsidR="00650E04" w:rsidRPr="007C0666" w:rsidRDefault="00650E04" w:rsidP="008C35AF">
            <w:pPr>
              <w:jc w:val="center"/>
              <w:rPr>
                <w:rFonts w:ascii="Times New Roman" w:hAnsi="Times New Roman" w:cs="Times New Roman"/>
                <w:sz w:val="24"/>
                <w:szCs w:val="24"/>
              </w:rPr>
            </w:pPr>
          </w:p>
        </w:tc>
        <w:tc>
          <w:tcPr>
            <w:tcW w:w="2201" w:type="dxa"/>
            <w:gridSpan w:val="2"/>
          </w:tcPr>
          <w:p w14:paraId="3B596496" w14:textId="77777777" w:rsidR="00650E04" w:rsidRDefault="00650E04" w:rsidP="008C35AF">
            <w:pPr>
              <w:rPr>
                <w:rFonts w:ascii="Times New Roman" w:hAnsi="Times New Roman" w:cs="Times New Roman"/>
              </w:rPr>
            </w:pPr>
            <w:r>
              <w:rPr>
                <w:rFonts w:ascii="Times New Roman" w:hAnsi="Times New Roman" w:cs="Times New Roman"/>
              </w:rPr>
              <w:t>Київецький старостинський округ</w:t>
            </w:r>
          </w:p>
        </w:tc>
      </w:tr>
      <w:tr w:rsidR="00650E04" w14:paraId="645E7249" w14:textId="77777777" w:rsidTr="008C35AF">
        <w:tc>
          <w:tcPr>
            <w:tcW w:w="801" w:type="dxa"/>
          </w:tcPr>
          <w:p w14:paraId="68F1DBFB" w14:textId="77777777" w:rsidR="00650E04" w:rsidRDefault="00650E04" w:rsidP="008C35AF">
            <w:pPr>
              <w:jc w:val="center"/>
              <w:rPr>
                <w:rFonts w:ascii="Times New Roman" w:hAnsi="Times New Roman" w:cs="Times New Roman"/>
              </w:rPr>
            </w:pPr>
            <w:r>
              <w:rPr>
                <w:rFonts w:ascii="Times New Roman" w:hAnsi="Times New Roman" w:cs="Times New Roman"/>
              </w:rPr>
              <w:t>24</w:t>
            </w:r>
          </w:p>
        </w:tc>
        <w:tc>
          <w:tcPr>
            <w:tcW w:w="2662" w:type="dxa"/>
            <w:gridSpan w:val="2"/>
          </w:tcPr>
          <w:p w14:paraId="21911935"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b/>
                <w:sz w:val="24"/>
                <w:szCs w:val="24"/>
              </w:rPr>
              <w:t>Наконечна Марія Миколаївна</w:t>
            </w:r>
          </w:p>
          <w:p w14:paraId="5680C4BE" w14:textId="77777777" w:rsidR="00650E04" w:rsidRDefault="00650E04" w:rsidP="008C35AF">
            <w:pPr>
              <w:jc w:val="center"/>
              <w:rPr>
                <w:rFonts w:ascii="Times New Roman" w:hAnsi="Times New Roman" w:cs="Times New Roman"/>
                <w:sz w:val="24"/>
                <w:szCs w:val="24"/>
              </w:rPr>
            </w:pPr>
            <w:r w:rsidRPr="00E823F7">
              <w:rPr>
                <w:rFonts w:ascii="Times New Roman" w:hAnsi="Times New Roman" w:cs="Times New Roman"/>
                <w:sz w:val="24"/>
                <w:szCs w:val="24"/>
              </w:rPr>
              <w:t>с. Київець</w:t>
            </w:r>
            <w:r>
              <w:rPr>
                <w:rFonts w:ascii="Times New Roman" w:hAnsi="Times New Roman" w:cs="Times New Roman"/>
                <w:sz w:val="24"/>
                <w:szCs w:val="24"/>
              </w:rPr>
              <w:t xml:space="preserve">, </w:t>
            </w:r>
          </w:p>
          <w:p w14:paraId="25089999"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sz w:val="24"/>
                <w:szCs w:val="24"/>
              </w:rPr>
              <w:t>вул. Наддністрянська, 15</w:t>
            </w:r>
          </w:p>
        </w:tc>
        <w:tc>
          <w:tcPr>
            <w:tcW w:w="1040" w:type="dxa"/>
          </w:tcPr>
          <w:p w14:paraId="55F93DA0" w14:textId="77777777" w:rsidR="00650E04" w:rsidRDefault="00650E04" w:rsidP="008C35AF">
            <w:pPr>
              <w:jc w:val="center"/>
              <w:rPr>
                <w:rFonts w:ascii="Times New Roman" w:hAnsi="Times New Roman" w:cs="Times New Roman"/>
              </w:rPr>
            </w:pPr>
            <w:r>
              <w:rPr>
                <w:rFonts w:ascii="Times New Roman" w:hAnsi="Times New Roman" w:cs="Times New Roman"/>
              </w:rPr>
              <w:t>0,50</w:t>
            </w:r>
          </w:p>
        </w:tc>
        <w:tc>
          <w:tcPr>
            <w:tcW w:w="2925" w:type="dxa"/>
          </w:tcPr>
          <w:p w14:paraId="55BE020F" w14:textId="77777777" w:rsidR="00650E04" w:rsidRDefault="00650E04" w:rsidP="008C35AF">
            <w:pPr>
              <w:jc w:val="center"/>
              <w:rPr>
                <w:rFonts w:ascii="Times New Roman" w:hAnsi="Times New Roman" w:cs="Times New Roman"/>
                <w:sz w:val="24"/>
                <w:szCs w:val="24"/>
              </w:rPr>
            </w:pPr>
            <w:r w:rsidRPr="007C0666">
              <w:rPr>
                <w:rFonts w:ascii="Times New Roman" w:hAnsi="Times New Roman" w:cs="Times New Roman"/>
                <w:sz w:val="24"/>
                <w:szCs w:val="24"/>
              </w:rPr>
              <w:t>01.08 Для сінокосіння і випасання худоби</w:t>
            </w:r>
          </w:p>
          <w:p w14:paraId="7561D89B" w14:textId="77777777" w:rsidR="00650E04" w:rsidRPr="007C0666" w:rsidRDefault="00650E04" w:rsidP="008C35AF">
            <w:pPr>
              <w:jc w:val="center"/>
              <w:rPr>
                <w:rFonts w:ascii="Times New Roman" w:hAnsi="Times New Roman" w:cs="Times New Roman"/>
                <w:sz w:val="24"/>
                <w:szCs w:val="24"/>
              </w:rPr>
            </w:pPr>
          </w:p>
        </w:tc>
        <w:tc>
          <w:tcPr>
            <w:tcW w:w="2201" w:type="dxa"/>
            <w:gridSpan w:val="2"/>
          </w:tcPr>
          <w:p w14:paraId="45BFA65F" w14:textId="77777777" w:rsidR="00650E04" w:rsidRDefault="00650E04" w:rsidP="008C35AF">
            <w:pPr>
              <w:rPr>
                <w:rFonts w:ascii="Times New Roman" w:hAnsi="Times New Roman" w:cs="Times New Roman"/>
              </w:rPr>
            </w:pPr>
            <w:r>
              <w:rPr>
                <w:rFonts w:ascii="Times New Roman" w:hAnsi="Times New Roman" w:cs="Times New Roman"/>
              </w:rPr>
              <w:t>Київецький старостинський округ</w:t>
            </w:r>
          </w:p>
        </w:tc>
      </w:tr>
      <w:tr w:rsidR="00650E04" w14:paraId="66E114C9" w14:textId="77777777" w:rsidTr="008C35AF">
        <w:tc>
          <w:tcPr>
            <w:tcW w:w="801" w:type="dxa"/>
          </w:tcPr>
          <w:p w14:paraId="16534A51" w14:textId="77777777" w:rsidR="00650E04" w:rsidRDefault="00650E04" w:rsidP="008C35AF">
            <w:pPr>
              <w:jc w:val="center"/>
              <w:rPr>
                <w:rFonts w:ascii="Times New Roman" w:hAnsi="Times New Roman" w:cs="Times New Roman"/>
              </w:rPr>
            </w:pPr>
            <w:r>
              <w:rPr>
                <w:rFonts w:ascii="Times New Roman" w:hAnsi="Times New Roman" w:cs="Times New Roman"/>
              </w:rPr>
              <w:t>25</w:t>
            </w:r>
          </w:p>
        </w:tc>
        <w:tc>
          <w:tcPr>
            <w:tcW w:w="2662" w:type="dxa"/>
            <w:gridSpan w:val="2"/>
          </w:tcPr>
          <w:p w14:paraId="1456B934"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b/>
                <w:sz w:val="24"/>
                <w:szCs w:val="24"/>
              </w:rPr>
              <w:t>Мацьків Михайлина Андріївна</w:t>
            </w:r>
          </w:p>
          <w:p w14:paraId="5E0BC712" w14:textId="77777777" w:rsidR="00650E04" w:rsidRDefault="00650E04" w:rsidP="008C35AF">
            <w:pPr>
              <w:jc w:val="center"/>
              <w:rPr>
                <w:rFonts w:ascii="Times New Roman" w:hAnsi="Times New Roman" w:cs="Times New Roman"/>
                <w:sz w:val="24"/>
                <w:szCs w:val="24"/>
              </w:rPr>
            </w:pPr>
            <w:r w:rsidRPr="00E823F7">
              <w:rPr>
                <w:rFonts w:ascii="Times New Roman" w:hAnsi="Times New Roman" w:cs="Times New Roman"/>
                <w:sz w:val="24"/>
                <w:szCs w:val="24"/>
              </w:rPr>
              <w:t>с. Київець</w:t>
            </w:r>
            <w:r>
              <w:rPr>
                <w:rFonts w:ascii="Times New Roman" w:hAnsi="Times New Roman" w:cs="Times New Roman"/>
                <w:sz w:val="24"/>
                <w:szCs w:val="24"/>
              </w:rPr>
              <w:t xml:space="preserve">, </w:t>
            </w:r>
          </w:p>
          <w:p w14:paraId="04E0ECD0"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sz w:val="24"/>
                <w:szCs w:val="24"/>
              </w:rPr>
              <w:t>вул. Наддністрянська, 11</w:t>
            </w:r>
          </w:p>
        </w:tc>
        <w:tc>
          <w:tcPr>
            <w:tcW w:w="1040" w:type="dxa"/>
          </w:tcPr>
          <w:p w14:paraId="43E990EC" w14:textId="77777777" w:rsidR="00650E04" w:rsidRDefault="00650E04" w:rsidP="008C35AF">
            <w:pPr>
              <w:jc w:val="center"/>
              <w:rPr>
                <w:rFonts w:ascii="Times New Roman" w:hAnsi="Times New Roman" w:cs="Times New Roman"/>
              </w:rPr>
            </w:pPr>
            <w:r>
              <w:rPr>
                <w:rFonts w:ascii="Times New Roman" w:hAnsi="Times New Roman" w:cs="Times New Roman"/>
              </w:rPr>
              <w:t>0,86</w:t>
            </w:r>
          </w:p>
        </w:tc>
        <w:tc>
          <w:tcPr>
            <w:tcW w:w="2925" w:type="dxa"/>
          </w:tcPr>
          <w:p w14:paraId="726991C3" w14:textId="77777777" w:rsidR="00650E04" w:rsidRDefault="00650E04" w:rsidP="008C35AF">
            <w:pPr>
              <w:jc w:val="center"/>
              <w:rPr>
                <w:rFonts w:ascii="Times New Roman" w:hAnsi="Times New Roman" w:cs="Times New Roman"/>
                <w:sz w:val="24"/>
                <w:szCs w:val="24"/>
              </w:rPr>
            </w:pPr>
            <w:r w:rsidRPr="007C0666">
              <w:rPr>
                <w:rFonts w:ascii="Times New Roman" w:hAnsi="Times New Roman" w:cs="Times New Roman"/>
                <w:sz w:val="24"/>
                <w:szCs w:val="24"/>
              </w:rPr>
              <w:t>01.08 Для сінокосіння і випасання худоби</w:t>
            </w:r>
          </w:p>
          <w:p w14:paraId="5709D27C" w14:textId="77777777" w:rsidR="00650E04" w:rsidRPr="007C0666" w:rsidRDefault="00650E04" w:rsidP="008C35AF">
            <w:pPr>
              <w:jc w:val="center"/>
              <w:rPr>
                <w:rFonts w:ascii="Times New Roman" w:hAnsi="Times New Roman" w:cs="Times New Roman"/>
                <w:sz w:val="24"/>
                <w:szCs w:val="24"/>
              </w:rPr>
            </w:pPr>
          </w:p>
        </w:tc>
        <w:tc>
          <w:tcPr>
            <w:tcW w:w="2201" w:type="dxa"/>
            <w:gridSpan w:val="2"/>
          </w:tcPr>
          <w:p w14:paraId="2EDCC793" w14:textId="77777777" w:rsidR="00650E04" w:rsidRDefault="00650E04" w:rsidP="008C35AF">
            <w:pPr>
              <w:rPr>
                <w:rFonts w:ascii="Times New Roman" w:hAnsi="Times New Roman" w:cs="Times New Roman"/>
              </w:rPr>
            </w:pPr>
            <w:r>
              <w:rPr>
                <w:rFonts w:ascii="Times New Roman" w:hAnsi="Times New Roman" w:cs="Times New Roman"/>
              </w:rPr>
              <w:t>Київецький старостинський округ</w:t>
            </w:r>
          </w:p>
        </w:tc>
      </w:tr>
      <w:tr w:rsidR="00650E04" w14:paraId="75057757" w14:textId="77777777" w:rsidTr="008C35AF">
        <w:tc>
          <w:tcPr>
            <w:tcW w:w="801" w:type="dxa"/>
          </w:tcPr>
          <w:p w14:paraId="63E760AC" w14:textId="77777777" w:rsidR="00650E04" w:rsidRDefault="00650E04" w:rsidP="008C35AF">
            <w:pPr>
              <w:jc w:val="center"/>
              <w:rPr>
                <w:rFonts w:ascii="Times New Roman" w:hAnsi="Times New Roman" w:cs="Times New Roman"/>
              </w:rPr>
            </w:pPr>
            <w:r>
              <w:rPr>
                <w:rFonts w:ascii="Times New Roman" w:hAnsi="Times New Roman" w:cs="Times New Roman"/>
              </w:rPr>
              <w:t>26</w:t>
            </w:r>
          </w:p>
        </w:tc>
        <w:tc>
          <w:tcPr>
            <w:tcW w:w="2662" w:type="dxa"/>
            <w:gridSpan w:val="2"/>
          </w:tcPr>
          <w:p w14:paraId="3E7497C7"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b/>
                <w:sz w:val="24"/>
                <w:szCs w:val="24"/>
              </w:rPr>
              <w:t>Матвіїв Степан Івановичя</w:t>
            </w:r>
          </w:p>
          <w:p w14:paraId="19EF7959" w14:textId="77777777" w:rsidR="00650E04" w:rsidRDefault="00650E04" w:rsidP="008C35AF">
            <w:pPr>
              <w:jc w:val="center"/>
              <w:rPr>
                <w:rFonts w:ascii="Times New Roman" w:hAnsi="Times New Roman" w:cs="Times New Roman"/>
                <w:sz w:val="24"/>
                <w:szCs w:val="24"/>
              </w:rPr>
            </w:pPr>
            <w:r w:rsidRPr="00E823F7">
              <w:rPr>
                <w:rFonts w:ascii="Times New Roman" w:hAnsi="Times New Roman" w:cs="Times New Roman"/>
                <w:sz w:val="24"/>
                <w:szCs w:val="24"/>
              </w:rPr>
              <w:t>с. Київець</w:t>
            </w:r>
            <w:r>
              <w:rPr>
                <w:rFonts w:ascii="Times New Roman" w:hAnsi="Times New Roman" w:cs="Times New Roman"/>
                <w:sz w:val="24"/>
                <w:szCs w:val="24"/>
              </w:rPr>
              <w:t xml:space="preserve">, </w:t>
            </w:r>
          </w:p>
          <w:p w14:paraId="130F0CD3"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sz w:val="24"/>
                <w:szCs w:val="24"/>
              </w:rPr>
              <w:t>вул. Наддністрянська, 136 А</w:t>
            </w:r>
          </w:p>
        </w:tc>
        <w:tc>
          <w:tcPr>
            <w:tcW w:w="1040" w:type="dxa"/>
          </w:tcPr>
          <w:p w14:paraId="436BA4B0" w14:textId="77777777" w:rsidR="00650E04" w:rsidRDefault="00650E04" w:rsidP="008C35AF">
            <w:pPr>
              <w:jc w:val="center"/>
              <w:rPr>
                <w:rFonts w:ascii="Times New Roman" w:hAnsi="Times New Roman" w:cs="Times New Roman"/>
              </w:rPr>
            </w:pPr>
            <w:r>
              <w:rPr>
                <w:rFonts w:ascii="Times New Roman" w:hAnsi="Times New Roman" w:cs="Times New Roman"/>
              </w:rPr>
              <w:t>0,25</w:t>
            </w:r>
          </w:p>
        </w:tc>
        <w:tc>
          <w:tcPr>
            <w:tcW w:w="2925" w:type="dxa"/>
          </w:tcPr>
          <w:p w14:paraId="1399C9F5" w14:textId="77777777" w:rsidR="00650E04" w:rsidRDefault="00650E04" w:rsidP="008C35AF">
            <w:pPr>
              <w:jc w:val="center"/>
              <w:rPr>
                <w:rFonts w:ascii="Times New Roman" w:hAnsi="Times New Roman" w:cs="Times New Roman"/>
                <w:sz w:val="24"/>
                <w:szCs w:val="24"/>
              </w:rPr>
            </w:pPr>
            <w:r w:rsidRPr="007C0666">
              <w:rPr>
                <w:rFonts w:ascii="Times New Roman" w:hAnsi="Times New Roman" w:cs="Times New Roman"/>
                <w:sz w:val="24"/>
                <w:szCs w:val="24"/>
              </w:rPr>
              <w:t>01.08 Для сінокосіння і випасання худоби</w:t>
            </w:r>
          </w:p>
          <w:p w14:paraId="0DE58390" w14:textId="77777777" w:rsidR="00650E04" w:rsidRDefault="00650E04" w:rsidP="008C35AF">
            <w:pPr>
              <w:jc w:val="center"/>
              <w:rPr>
                <w:rFonts w:ascii="Times New Roman" w:hAnsi="Times New Roman" w:cs="Times New Roman"/>
                <w:sz w:val="24"/>
                <w:szCs w:val="24"/>
              </w:rPr>
            </w:pPr>
          </w:p>
          <w:p w14:paraId="38F4F0B2" w14:textId="77777777" w:rsidR="00650E04" w:rsidRPr="007C0666" w:rsidRDefault="00650E04" w:rsidP="008C35AF">
            <w:pPr>
              <w:jc w:val="center"/>
              <w:rPr>
                <w:rFonts w:ascii="Times New Roman" w:hAnsi="Times New Roman" w:cs="Times New Roman"/>
                <w:sz w:val="24"/>
                <w:szCs w:val="24"/>
              </w:rPr>
            </w:pPr>
          </w:p>
        </w:tc>
        <w:tc>
          <w:tcPr>
            <w:tcW w:w="2201" w:type="dxa"/>
            <w:gridSpan w:val="2"/>
          </w:tcPr>
          <w:p w14:paraId="27C2BE26" w14:textId="77777777" w:rsidR="00650E04" w:rsidRDefault="00650E04" w:rsidP="008C35AF">
            <w:pPr>
              <w:rPr>
                <w:rFonts w:ascii="Times New Roman" w:hAnsi="Times New Roman" w:cs="Times New Roman"/>
              </w:rPr>
            </w:pPr>
            <w:r>
              <w:rPr>
                <w:rFonts w:ascii="Times New Roman" w:hAnsi="Times New Roman" w:cs="Times New Roman"/>
              </w:rPr>
              <w:t>Київецький старостинський округ</w:t>
            </w:r>
          </w:p>
        </w:tc>
      </w:tr>
      <w:tr w:rsidR="00650E04" w14:paraId="36293014" w14:textId="77777777" w:rsidTr="008C35AF">
        <w:tc>
          <w:tcPr>
            <w:tcW w:w="801" w:type="dxa"/>
          </w:tcPr>
          <w:p w14:paraId="6DC04601" w14:textId="77777777" w:rsidR="00650E04" w:rsidRDefault="00650E04" w:rsidP="008C35AF">
            <w:pPr>
              <w:jc w:val="center"/>
              <w:rPr>
                <w:rFonts w:ascii="Times New Roman" w:hAnsi="Times New Roman" w:cs="Times New Roman"/>
              </w:rPr>
            </w:pPr>
            <w:r>
              <w:rPr>
                <w:rFonts w:ascii="Times New Roman" w:hAnsi="Times New Roman" w:cs="Times New Roman"/>
              </w:rPr>
              <w:t>27</w:t>
            </w:r>
          </w:p>
        </w:tc>
        <w:tc>
          <w:tcPr>
            <w:tcW w:w="2662" w:type="dxa"/>
            <w:gridSpan w:val="2"/>
          </w:tcPr>
          <w:p w14:paraId="044A88E1"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b/>
                <w:sz w:val="24"/>
                <w:szCs w:val="24"/>
              </w:rPr>
              <w:t>Понуркевич Борис Іванович</w:t>
            </w:r>
          </w:p>
          <w:p w14:paraId="3A71E499" w14:textId="77777777" w:rsidR="00650E04" w:rsidRDefault="00650E04" w:rsidP="008C35AF">
            <w:pPr>
              <w:jc w:val="center"/>
              <w:rPr>
                <w:rFonts w:ascii="Times New Roman" w:hAnsi="Times New Roman" w:cs="Times New Roman"/>
                <w:sz w:val="24"/>
                <w:szCs w:val="24"/>
              </w:rPr>
            </w:pPr>
            <w:r w:rsidRPr="00E823F7">
              <w:rPr>
                <w:rFonts w:ascii="Times New Roman" w:hAnsi="Times New Roman" w:cs="Times New Roman"/>
                <w:sz w:val="24"/>
                <w:szCs w:val="24"/>
              </w:rPr>
              <w:t>с. Київець</w:t>
            </w:r>
            <w:r>
              <w:rPr>
                <w:rFonts w:ascii="Times New Roman" w:hAnsi="Times New Roman" w:cs="Times New Roman"/>
                <w:sz w:val="24"/>
                <w:szCs w:val="24"/>
              </w:rPr>
              <w:t xml:space="preserve">, </w:t>
            </w:r>
          </w:p>
          <w:p w14:paraId="3E5B98A6"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sz w:val="24"/>
                <w:szCs w:val="24"/>
              </w:rPr>
              <w:t>вул. Наддністрянська, 130/2</w:t>
            </w:r>
          </w:p>
        </w:tc>
        <w:tc>
          <w:tcPr>
            <w:tcW w:w="1040" w:type="dxa"/>
          </w:tcPr>
          <w:p w14:paraId="5AFBF4B1" w14:textId="77777777" w:rsidR="00650E04" w:rsidRDefault="00650E04" w:rsidP="008C35AF">
            <w:pPr>
              <w:jc w:val="center"/>
              <w:rPr>
                <w:rFonts w:ascii="Times New Roman" w:hAnsi="Times New Roman" w:cs="Times New Roman"/>
              </w:rPr>
            </w:pPr>
            <w:r>
              <w:rPr>
                <w:rFonts w:ascii="Times New Roman" w:hAnsi="Times New Roman" w:cs="Times New Roman"/>
              </w:rPr>
              <w:t>0,14</w:t>
            </w:r>
          </w:p>
        </w:tc>
        <w:tc>
          <w:tcPr>
            <w:tcW w:w="2925" w:type="dxa"/>
          </w:tcPr>
          <w:p w14:paraId="0EE702B8" w14:textId="77777777" w:rsidR="00650E04" w:rsidRDefault="00650E04" w:rsidP="008C35AF">
            <w:pPr>
              <w:jc w:val="center"/>
              <w:rPr>
                <w:rFonts w:ascii="Times New Roman" w:hAnsi="Times New Roman" w:cs="Times New Roman"/>
                <w:sz w:val="24"/>
                <w:szCs w:val="24"/>
              </w:rPr>
            </w:pPr>
            <w:r w:rsidRPr="007C0666">
              <w:rPr>
                <w:rFonts w:ascii="Times New Roman" w:hAnsi="Times New Roman" w:cs="Times New Roman"/>
                <w:sz w:val="24"/>
                <w:szCs w:val="24"/>
              </w:rPr>
              <w:t>01.08 Для сінокосіння і випасання худоби</w:t>
            </w:r>
          </w:p>
          <w:p w14:paraId="4F600D35" w14:textId="77777777" w:rsidR="00650E04" w:rsidRDefault="00650E04" w:rsidP="008C35AF">
            <w:pPr>
              <w:jc w:val="center"/>
              <w:rPr>
                <w:rFonts w:ascii="Times New Roman" w:hAnsi="Times New Roman" w:cs="Times New Roman"/>
                <w:sz w:val="24"/>
                <w:szCs w:val="24"/>
              </w:rPr>
            </w:pPr>
          </w:p>
          <w:p w14:paraId="32E78538" w14:textId="77777777" w:rsidR="00650E04" w:rsidRPr="007C0666" w:rsidRDefault="00650E04" w:rsidP="008C35AF">
            <w:pPr>
              <w:jc w:val="center"/>
              <w:rPr>
                <w:rFonts w:ascii="Times New Roman" w:hAnsi="Times New Roman" w:cs="Times New Roman"/>
                <w:sz w:val="24"/>
                <w:szCs w:val="24"/>
              </w:rPr>
            </w:pPr>
          </w:p>
        </w:tc>
        <w:tc>
          <w:tcPr>
            <w:tcW w:w="2201" w:type="dxa"/>
            <w:gridSpan w:val="2"/>
          </w:tcPr>
          <w:p w14:paraId="76EE7C73" w14:textId="77777777" w:rsidR="00650E04" w:rsidRDefault="00650E04" w:rsidP="008C35AF">
            <w:pPr>
              <w:rPr>
                <w:rFonts w:ascii="Times New Roman" w:hAnsi="Times New Roman" w:cs="Times New Roman"/>
              </w:rPr>
            </w:pPr>
            <w:r>
              <w:rPr>
                <w:rFonts w:ascii="Times New Roman" w:hAnsi="Times New Roman" w:cs="Times New Roman"/>
              </w:rPr>
              <w:t>Київецький старостинський округ</w:t>
            </w:r>
          </w:p>
        </w:tc>
      </w:tr>
      <w:tr w:rsidR="00650E04" w14:paraId="13F128D4" w14:textId="77777777" w:rsidTr="008C35AF">
        <w:tc>
          <w:tcPr>
            <w:tcW w:w="801" w:type="dxa"/>
          </w:tcPr>
          <w:p w14:paraId="6526431C" w14:textId="77777777" w:rsidR="00650E04" w:rsidRDefault="00650E04" w:rsidP="008C35AF">
            <w:pPr>
              <w:jc w:val="center"/>
              <w:rPr>
                <w:rFonts w:ascii="Times New Roman" w:hAnsi="Times New Roman" w:cs="Times New Roman"/>
              </w:rPr>
            </w:pPr>
            <w:r>
              <w:rPr>
                <w:rFonts w:ascii="Times New Roman" w:hAnsi="Times New Roman" w:cs="Times New Roman"/>
              </w:rPr>
              <w:t>28</w:t>
            </w:r>
          </w:p>
        </w:tc>
        <w:tc>
          <w:tcPr>
            <w:tcW w:w="2662" w:type="dxa"/>
            <w:gridSpan w:val="2"/>
          </w:tcPr>
          <w:p w14:paraId="07E96CD5"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b/>
                <w:sz w:val="24"/>
                <w:szCs w:val="24"/>
              </w:rPr>
              <w:t>Матвіїв Анастасія Матвіївна</w:t>
            </w:r>
          </w:p>
          <w:p w14:paraId="2100CAD2" w14:textId="77777777" w:rsidR="00650E04" w:rsidRDefault="00650E04" w:rsidP="008C35AF">
            <w:pPr>
              <w:jc w:val="center"/>
              <w:rPr>
                <w:rFonts w:ascii="Times New Roman" w:hAnsi="Times New Roman" w:cs="Times New Roman"/>
                <w:sz w:val="24"/>
                <w:szCs w:val="24"/>
              </w:rPr>
            </w:pPr>
            <w:r w:rsidRPr="00E823F7">
              <w:rPr>
                <w:rFonts w:ascii="Times New Roman" w:hAnsi="Times New Roman" w:cs="Times New Roman"/>
                <w:sz w:val="24"/>
                <w:szCs w:val="24"/>
              </w:rPr>
              <w:t>с. Київець</w:t>
            </w:r>
            <w:r>
              <w:rPr>
                <w:rFonts w:ascii="Times New Roman" w:hAnsi="Times New Roman" w:cs="Times New Roman"/>
                <w:sz w:val="24"/>
                <w:szCs w:val="24"/>
              </w:rPr>
              <w:t xml:space="preserve">, </w:t>
            </w:r>
          </w:p>
          <w:p w14:paraId="3671B0E8"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sz w:val="24"/>
                <w:szCs w:val="24"/>
              </w:rPr>
              <w:t>вул. Наддністрянська, 112</w:t>
            </w:r>
          </w:p>
        </w:tc>
        <w:tc>
          <w:tcPr>
            <w:tcW w:w="1040" w:type="dxa"/>
          </w:tcPr>
          <w:p w14:paraId="429C8D39" w14:textId="77777777" w:rsidR="00650E04" w:rsidRDefault="00650E04" w:rsidP="008C35AF">
            <w:pPr>
              <w:jc w:val="center"/>
              <w:rPr>
                <w:rFonts w:ascii="Times New Roman" w:hAnsi="Times New Roman" w:cs="Times New Roman"/>
              </w:rPr>
            </w:pPr>
            <w:r>
              <w:rPr>
                <w:rFonts w:ascii="Times New Roman" w:hAnsi="Times New Roman" w:cs="Times New Roman"/>
              </w:rPr>
              <w:t>0,60</w:t>
            </w:r>
          </w:p>
        </w:tc>
        <w:tc>
          <w:tcPr>
            <w:tcW w:w="2925" w:type="dxa"/>
          </w:tcPr>
          <w:p w14:paraId="0AE28E7D" w14:textId="77777777" w:rsidR="00650E04" w:rsidRDefault="00650E04" w:rsidP="008C35AF">
            <w:pPr>
              <w:jc w:val="center"/>
              <w:rPr>
                <w:rFonts w:ascii="Times New Roman" w:hAnsi="Times New Roman" w:cs="Times New Roman"/>
                <w:sz w:val="24"/>
                <w:szCs w:val="24"/>
              </w:rPr>
            </w:pPr>
            <w:r w:rsidRPr="007C0666">
              <w:rPr>
                <w:rFonts w:ascii="Times New Roman" w:hAnsi="Times New Roman" w:cs="Times New Roman"/>
                <w:sz w:val="24"/>
                <w:szCs w:val="24"/>
              </w:rPr>
              <w:t>01.08 Для сінокосіння і випасання худоби</w:t>
            </w:r>
          </w:p>
          <w:p w14:paraId="30810F87" w14:textId="77777777" w:rsidR="00650E04" w:rsidRDefault="00650E04" w:rsidP="008C35AF">
            <w:pPr>
              <w:jc w:val="center"/>
              <w:rPr>
                <w:rFonts w:ascii="Times New Roman" w:hAnsi="Times New Roman" w:cs="Times New Roman"/>
                <w:sz w:val="24"/>
                <w:szCs w:val="24"/>
              </w:rPr>
            </w:pPr>
          </w:p>
          <w:p w14:paraId="623D77C5" w14:textId="77777777" w:rsidR="00650E04" w:rsidRPr="007C0666" w:rsidRDefault="00650E04" w:rsidP="008C35AF">
            <w:pPr>
              <w:jc w:val="center"/>
              <w:rPr>
                <w:rFonts w:ascii="Times New Roman" w:hAnsi="Times New Roman" w:cs="Times New Roman"/>
                <w:sz w:val="24"/>
                <w:szCs w:val="24"/>
              </w:rPr>
            </w:pPr>
          </w:p>
        </w:tc>
        <w:tc>
          <w:tcPr>
            <w:tcW w:w="2201" w:type="dxa"/>
            <w:gridSpan w:val="2"/>
          </w:tcPr>
          <w:p w14:paraId="6B28B693" w14:textId="77777777" w:rsidR="00650E04" w:rsidRDefault="00650E04" w:rsidP="008C35AF">
            <w:pPr>
              <w:rPr>
                <w:rFonts w:ascii="Times New Roman" w:hAnsi="Times New Roman" w:cs="Times New Roman"/>
              </w:rPr>
            </w:pPr>
            <w:r>
              <w:rPr>
                <w:rFonts w:ascii="Times New Roman" w:hAnsi="Times New Roman" w:cs="Times New Roman"/>
              </w:rPr>
              <w:t>Київецький старостинський округ</w:t>
            </w:r>
          </w:p>
        </w:tc>
      </w:tr>
      <w:tr w:rsidR="00650E04" w14:paraId="042D0E48" w14:textId="77777777" w:rsidTr="008C35AF">
        <w:tc>
          <w:tcPr>
            <w:tcW w:w="801" w:type="dxa"/>
          </w:tcPr>
          <w:p w14:paraId="25B81792" w14:textId="77777777" w:rsidR="00650E04" w:rsidRDefault="00650E04" w:rsidP="008C35AF">
            <w:pPr>
              <w:jc w:val="center"/>
              <w:rPr>
                <w:rFonts w:ascii="Times New Roman" w:hAnsi="Times New Roman" w:cs="Times New Roman"/>
              </w:rPr>
            </w:pPr>
            <w:r>
              <w:rPr>
                <w:rFonts w:ascii="Times New Roman" w:hAnsi="Times New Roman" w:cs="Times New Roman"/>
              </w:rPr>
              <w:t>29</w:t>
            </w:r>
          </w:p>
        </w:tc>
        <w:tc>
          <w:tcPr>
            <w:tcW w:w="2662" w:type="dxa"/>
            <w:gridSpan w:val="2"/>
          </w:tcPr>
          <w:p w14:paraId="226D0B9D"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b/>
                <w:sz w:val="24"/>
                <w:szCs w:val="24"/>
              </w:rPr>
              <w:t>Процан Володимир</w:t>
            </w:r>
          </w:p>
          <w:p w14:paraId="4C635C21"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b/>
                <w:sz w:val="24"/>
                <w:szCs w:val="24"/>
              </w:rPr>
              <w:t>Володимирович</w:t>
            </w:r>
          </w:p>
          <w:p w14:paraId="1AD22C84" w14:textId="77777777" w:rsidR="00650E04" w:rsidRDefault="00650E04" w:rsidP="008C35AF">
            <w:pPr>
              <w:jc w:val="center"/>
              <w:rPr>
                <w:rFonts w:ascii="Times New Roman" w:hAnsi="Times New Roman" w:cs="Times New Roman"/>
                <w:sz w:val="24"/>
                <w:szCs w:val="24"/>
              </w:rPr>
            </w:pPr>
            <w:r w:rsidRPr="00E823F7">
              <w:rPr>
                <w:rFonts w:ascii="Times New Roman" w:hAnsi="Times New Roman" w:cs="Times New Roman"/>
                <w:sz w:val="24"/>
                <w:szCs w:val="24"/>
              </w:rPr>
              <w:t>с. Київець</w:t>
            </w:r>
            <w:r>
              <w:rPr>
                <w:rFonts w:ascii="Times New Roman" w:hAnsi="Times New Roman" w:cs="Times New Roman"/>
                <w:sz w:val="24"/>
                <w:szCs w:val="24"/>
              </w:rPr>
              <w:t xml:space="preserve">, </w:t>
            </w:r>
          </w:p>
          <w:p w14:paraId="0C028538"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sz w:val="24"/>
                <w:szCs w:val="24"/>
              </w:rPr>
              <w:t>вул. Наддністрянська, 142 А</w:t>
            </w:r>
          </w:p>
        </w:tc>
        <w:tc>
          <w:tcPr>
            <w:tcW w:w="1040" w:type="dxa"/>
          </w:tcPr>
          <w:p w14:paraId="57BD70D6" w14:textId="77777777" w:rsidR="00650E04" w:rsidRDefault="00650E04" w:rsidP="008C35AF">
            <w:pPr>
              <w:jc w:val="center"/>
              <w:rPr>
                <w:rFonts w:ascii="Times New Roman" w:hAnsi="Times New Roman" w:cs="Times New Roman"/>
              </w:rPr>
            </w:pPr>
            <w:r>
              <w:rPr>
                <w:rFonts w:ascii="Times New Roman" w:hAnsi="Times New Roman" w:cs="Times New Roman"/>
              </w:rPr>
              <w:t>0,50</w:t>
            </w:r>
          </w:p>
        </w:tc>
        <w:tc>
          <w:tcPr>
            <w:tcW w:w="2925" w:type="dxa"/>
          </w:tcPr>
          <w:p w14:paraId="199EA420" w14:textId="77777777" w:rsidR="00650E04" w:rsidRDefault="00650E04" w:rsidP="008C35AF">
            <w:pPr>
              <w:jc w:val="center"/>
              <w:rPr>
                <w:rFonts w:ascii="Times New Roman" w:hAnsi="Times New Roman" w:cs="Times New Roman"/>
                <w:sz w:val="24"/>
                <w:szCs w:val="24"/>
              </w:rPr>
            </w:pPr>
            <w:r w:rsidRPr="007C0666">
              <w:rPr>
                <w:rFonts w:ascii="Times New Roman" w:hAnsi="Times New Roman" w:cs="Times New Roman"/>
                <w:sz w:val="24"/>
                <w:szCs w:val="24"/>
              </w:rPr>
              <w:t>01.08 Для сінокосіння і випасання худоби</w:t>
            </w:r>
          </w:p>
          <w:p w14:paraId="760B260E" w14:textId="77777777" w:rsidR="00650E04" w:rsidRDefault="00650E04" w:rsidP="008C35AF">
            <w:pPr>
              <w:jc w:val="center"/>
              <w:rPr>
                <w:rFonts w:ascii="Times New Roman" w:hAnsi="Times New Roman" w:cs="Times New Roman"/>
                <w:sz w:val="24"/>
                <w:szCs w:val="24"/>
              </w:rPr>
            </w:pPr>
          </w:p>
          <w:p w14:paraId="24BFDD66" w14:textId="77777777" w:rsidR="00650E04" w:rsidRPr="007C0666" w:rsidRDefault="00650E04" w:rsidP="008C35AF">
            <w:pPr>
              <w:jc w:val="center"/>
              <w:rPr>
                <w:rFonts w:ascii="Times New Roman" w:hAnsi="Times New Roman" w:cs="Times New Roman"/>
                <w:sz w:val="24"/>
                <w:szCs w:val="24"/>
              </w:rPr>
            </w:pPr>
          </w:p>
        </w:tc>
        <w:tc>
          <w:tcPr>
            <w:tcW w:w="2201" w:type="dxa"/>
            <w:gridSpan w:val="2"/>
          </w:tcPr>
          <w:p w14:paraId="6F9D64B3" w14:textId="77777777" w:rsidR="00650E04" w:rsidRDefault="00650E04" w:rsidP="008C35AF">
            <w:pPr>
              <w:rPr>
                <w:rFonts w:ascii="Times New Roman" w:hAnsi="Times New Roman" w:cs="Times New Roman"/>
              </w:rPr>
            </w:pPr>
            <w:r>
              <w:rPr>
                <w:rFonts w:ascii="Times New Roman" w:hAnsi="Times New Roman" w:cs="Times New Roman"/>
              </w:rPr>
              <w:t>Київецький старостинський округ</w:t>
            </w:r>
          </w:p>
        </w:tc>
      </w:tr>
      <w:tr w:rsidR="00650E04" w14:paraId="2C6EF519" w14:textId="77777777" w:rsidTr="008C35AF">
        <w:tc>
          <w:tcPr>
            <w:tcW w:w="801" w:type="dxa"/>
          </w:tcPr>
          <w:p w14:paraId="4F899F52" w14:textId="77777777" w:rsidR="00650E04" w:rsidRDefault="00650E04" w:rsidP="008C35AF">
            <w:pPr>
              <w:jc w:val="center"/>
              <w:rPr>
                <w:rFonts w:ascii="Times New Roman" w:hAnsi="Times New Roman" w:cs="Times New Roman"/>
              </w:rPr>
            </w:pPr>
            <w:r>
              <w:rPr>
                <w:rFonts w:ascii="Times New Roman" w:hAnsi="Times New Roman" w:cs="Times New Roman"/>
              </w:rPr>
              <w:t>30</w:t>
            </w:r>
          </w:p>
        </w:tc>
        <w:tc>
          <w:tcPr>
            <w:tcW w:w="2662" w:type="dxa"/>
            <w:gridSpan w:val="2"/>
          </w:tcPr>
          <w:p w14:paraId="6DB1EB59"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b/>
                <w:sz w:val="24"/>
                <w:szCs w:val="24"/>
              </w:rPr>
              <w:t>Костюченко Марія Євстахівна</w:t>
            </w:r>
          </w:p>
          <w:p w14:paraId="5D9E9803" w14:textId="77777777" w:rsidR="00650E04" w:rsidRDefault="00650E04" w:rsidP="008C35AF">
            <w:pPr>
              <w:jc w:val="center"/>
              <w:rPr>
                <w:rFonts w:ascii="Times New Roman" w:hAnsi="Times New Roman" w:cs="Times New Roman"/>
                <w:sz w:val="24"/>
                <w:szCs w:val="24"/>
              </w:rPr>
            </w:pPr>
            <w:r w:rsidRPr="00E823F7">
              <w:rPr>
                <w:rFonts w:ascii="Times New Roman" w:hAnsi="Times New Roman" w:cs="Times New Roman"/>
                <w:sz w:val="24"/>
                <w:szCs w:val="24"/>
              </w:rPr>
              <w:t>с. Київець</w:t>
            </w:r>
            <w:r>
              <w:rPr>
                <w:rFonts w:ascii="Times New Roman" w:hAnsi="Times New Roman" w:cs="Times New Roman"/>
                <w:sz w:val="24"/>
                <w:szCs w:val="24"/>
              </w:rPr>
              <w:t xml:space="preserve">, </w:t>
            </w:r>
          </w:p>
          <w:p w14:paraId="283A8D79"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sz w:val="24"/>
                <w:szCs w:val="24"/>
              </w:rPr>
              <w:t xml:space="preserve">вул. Наддністрянська, 120 </w:t>
            </w:r>
          </w:p>
        </w:tc>
        <w:tc>
          <w:tcPr>
            <w:tcW w:w="1040" w:type="dxa"/>
          </w:tcPr>
          <w:p w14:paraId="69522163" w14:textId="77777777" w:rsidR="00650E04" w:rsidRDefault="00650E04" w:rsidP="008C35AF">
            <w:pPr>
              <w:jc w:val="center"/>
              <w:rPr>
                <w:rFonts w:ascii="Times New Roman" w:hAnsi="Times New Roman" w:cs="Times New Roman"/>
              </w:rPr>
            </w:pPr>
            <w:r>
              <w:rPr>
                <w:rFonts w:ascii="Times New Roman" w:hAnsi="Times New Roman" w:cs="Times New Roman"/>
              </w:rPr>
              <w:t>0,57</w:t>
            </w:r>
          </w:p>
        </w:tc>
        <w:tc>
          <w:tcPr>
            <w:tcW w:w="2925" w:type="dxa"/>
          </w:tcPr>
          <w:p w14:paraId="0ED7C948" w14:textId="77777777" w:rsidR="00650E04" w:rsidRDefault="00650E04" w:rsidP="008C35AF">
            <w:pPr>
              <w:jc w:val="center"/>
              <w:rPr>
                <w:rFonts w:ascii="Times New Roman" w:hAnsi="Times New Roman" w:cs="Times New Roman"/>
                <w:sz w:val="24"/>
                <w:szCs w:val="24"/>
              </w:rPr>
            </w:pPr>
            <w:r w:rsidRPr="007C0666">
              <w:rPr>
                <w:rFonts w:ascii="Times New Roman" w:hAnsi="Times New Roman" w:cs="Times New Roman"/>
                <w:sz w:val="24"/>
                <w:szCs w:val="24"/>
              </w:rPr>
              <w:t>01.08 Для сінокосіння і випасання худоби</w:t>
            </w:r>
          </w:p>
          <w:p w14:paraId="07517B5E" w14:textId="77777777" w:rsidR="00650E04" w:rsidRDefault="00650E04" w:rsidP="008C35AF">
            <w:pPr>
              <w:jc w:val="center"/>
              <w:rPr>
                <w:rFonts w:ascii="Times New Roman" w:hAnsi="Times New Roman" w:cs="Times New Roman"/>
                <w:sz w:val="24"/>
                <w:szCs w:val="24"/>
              </w:rPr>
            </w:pPr>
          </w:p>
          <w:p w14:paraId="5BF67F11" w14:textId="77777777" w:rsidR="00650E04" w:rsidRPr="007C0666" w:rsidRDefault="00650E04" w:rsidP="008C35AF">
            <w:pPr>
              <w:jc w:val="center"/>
              <w:rPr>
                <w:rFonts w:ascii="Times New Roman" w:hAnsi="Times New Roman" w:cs="Times New Roman"/>
                <w:sz w:val="24"/>
                <w:szCs w:val="24"/>
              </w:rPr>
            </w:pPr>
          </w:p>
        </w:tc>
        <w:tc>
          <w:tcPr>
            <w:tcW w:w="2201" w:type="dxa"/>
            <w:gridSpan w:val="2"/>
          </w:tcPr>
          <w:p w14:paraId="1A7598AD" w14:textId="77777777" w:rsidR="00650E04" w:rsidRDefault="00650E04" w:rsidP="008C35AF">
            <w:pPr>
              <w:rPr>
                <w:rFonts w:ascii="Times New Roman" w:hAnsi="Times New Roman" w:cs="Times New Roman"/>
              </w:rPr>
            </w:pPr>
            <w:r>
              <w:rPr>
                <w:rFonts w:ascii="Times New Roman" w:hAnsi="Times New Roman" w:cs="Times New Roman"/>
              </w:rPr>
              <w:t>Київецький старостинський округ</w:t>
            </w:r>
          </w:p>
        </w:tc>
      </w:tr>
      <w:tr w:rsidR="00650E04" w14:paraId="2FC56A84" w14:textId="77777777" w:rsidTr="008C35AF">
        <w:tc>
          <w:tcPr>
            <w:tcW w:w="801" w:type="dxa"/>
          </w:tcPr>
          <w:p w14:paraId="37BD882A" w14:textId="77777777" w:rsidR="00650E04" w:rsidRDefault="00650E04" w:rsidP="008C35AF">
            <w:pPr>
              <w:jc w:val="center"/>
              <w:rPr>
                <w:rFonts w:ascii="Times New Roman" w:hAnsi="Times New Roman" w:cs="Times New Roman"/>
              </w:rPr>
            </w:pPr>
            <w:r>
              <w:rPr>
                <w:rFonts w:ascii="Times New Roman" w:hAnsi="Times New Roman" w:cs="Times New Roman"/>
              </w:rPr>
              <w:t>31</w:t>
            </w:r>
          </w:p>
        </w:tc>
        <w:tc>
          <w:tcPr>
            <w:tcW w:w="2662" w:type="dxa"/>
            <w:gridSpan w:val="2"/>
          </w:tcPr>
          <w:p w14:paraId="7D1D830E"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b/>
                <w:sz w:val="24"/>
                <w:szCs w:val="24"/>
              </w:rPr>
              <w:t>Костюченко Марія Євстахівна</w:t>
            </w:r>
          </w:p>
          <w:p w14:paraId="70399B15" w14:textId="77777777" w:rsidR="00650E04" w:rsidRDefault="00650E04" w:rsidP="008C35AF">
            <w:pPr>
              <w:jc w:val="center"/>
              <w:rPr>
                <w:rFonts w:ascii="Times New Roman" w:hAnsi="Times New Roman" w:cs="Times New Roman"/>
                <w:sz w:val="24"/>
                <w:szCs w:val="24"/>
              </w:rPr>
            </w:pPr>
            <w:r w:rsidRPr="00E823F7">
              <w:rPr>
                <w:rFonts w:ascii="Times New Roman" w:hAnsi="Times New Roman" w:cs="Times New Roman"/>
                <w:sz w:val="24"/>
                <w:szCs w:val="24"/>
              </w:rPr>
              <w:t>с. Київець</w:t>
            </w:r>
            <w:r>
              <w:rPr>
                <w:rFonts w:ascii="Times New Roman" w:hAnsi="Times New Roman" w:cs="Times New Roman"/>
                <w:sz w:val="24"/>
                <w:szCs w:val="24"/>
              </w:rPr>
              <w:t xml:space="preserve">, </w:t>
            </w:r>
          </w:p>
          <w:p w14:paraId="6CFF5D27"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sz w:val="24"/>
                <w:szCs w:val="24"/>
              </w:rPr>
              <w:t>вул. Наддністрянська, 120</w:t>
            </w:r>
          </w:p>
        </w:tc>
        <w:tc>
          <w:tcPr>
            <w:tcW w:w="1040" w:type="dxa"/>
          </w:tcPr>
          <w:p w14:paraId="1BA589FF" w14:textId="77777777" w:rsidR="00650E04" w:rsidRDefault="00650E04" w:rsidP="008C35AF">
            <w:pPr>
              <w:jc w:val="center"/>
              <w:rPr>
                <w:rFonts w:ascii="Times New Roman" w:hAnsi="Times New Roman" w:cs="Times New Roman"/>
              </w:rPr>
            </w:pPr>
            <w:r>
              <w:rPr>
                <w:rFonts w:ascii="Times New Roman" w:hAnsi="Times New Roman" w:cs="Times New Roman"/>
              </w:rPr>
              <w:t>0,16</w:t>
            </w:r>
          </w:p>
        </w:tc>
        <w:tc>
          <w:tcPr>
            <w:tcW w:w="2925" w:type="dxa"/>
          </w:tcPr>
          <w:p w14:paraId="38ABB39C" w14:textId="77777777" w:rsidR="00650E04" w:rsidRDefault="00650E04" w:rsidP="008C35AF">
            <w:pPr>
              <w:jc w:val="center"/>
              <w:rPr>
                <w:rFonts w:ascii="Times New Roman" w:hAnsi="Times New Roman" w:cs="Times New Roman"/>
                <w:sz w:val="24"/>
                <w:szCs w:val="24"/>
              </w:rPr>
            </w:pPr>
            <w:r w:rsidRPr="007C0666">
              <w:rPr>
                <w:rFonts w:ascii="Times New Roman" w:hAnsi="Times New Roman" w:cs="Times New Roman"/>
                <w:sz w:val="24"/>
                <w:szCs w:val="24"/>
              </w:rPr>
              <w:t>01.08 Для сінокосіння і випасання худоби</w:t>
            </w:r>
          </w:p>
          <w:p w14:paraId="2E163573" w14:textId="77777777" w:rsidR="00650E04" w:rsidRDefault="00650E04" w:rsidP="008C35AF">
            <w:pPr>
              <w:jc w:val="center"/>
              <w:rPr>
                <w:rFonts w:ascii="Times New Roman" w:hAnsi="Times New Roman" w:cs="Times New Roman"/>
                <w:sz w:val="24"/>
                <w:szCs w:val="24"/>
              </w:rPr>
            </w:pPr>
          </w:p>
          <w:p w14:paraId="250D4516" w14:textId="77777777" w:rsidR="00650E04" w:rsidRPr="007C0666" w:rsidRDefault="00650E04" w:rsidP="008C35AF">
            <w:pPr>
              <w:jc w:val="center"/>
              <w:rPr>
                <w:rFonts w:ascii="Times New Roman" w:hAnsi="Times New Roman" w:cs="Times New Roman"/>
                <w:sz w:val="24"/>
                <w:szCs w:val="24"/>
              </w:rPr>
            </w:pPr>
          </w:p>
        </w:tc>
        <w:tc>
          <w:tcPr>
            <w:tcW w:w="2201" w:type="dxa"/>
            <w:gridSpan w:val="2"/>
          </w:tcPr>
          <w:p w14:paraId="09201B56" w14:textId="77777777" w:rsidR="00650E04" w:rsidRDefault="00650E04" w:rsidP="008C35AF">
            <w:pPr>
              <w:rPr>
                <w:rFonts w:ascii="Times New Roman" w:hAnsi="Times New Roman" w:cs="Times New Roman"/>
              </w:rPr>
            </w:pPr>
            <w:r>
              <w:rPr>
                <w:rFonts w:ascii="Times New Roman" w:hAnsi="Times New Roman" w:cs="Times New Roman"/>
              </w:rPr>
              <w:t>Київецький старостинський округ</w:t>
            </w:r>
          </w:p>
        </w:tc>
      </w:tr>
      <w:tr w:rsidR="00650E04" w14:paraId="3AF55206" w14:textId="77777777" w:rsidTr="008C35AF">
        <w:tc>
          <w:tcPr>
            <w:tcW w:w="801" w:type="dxa"/>
          </w:tcPr>
          <w:p w14:paraId="43940D3D" w14:textId="77777777" w:rsidR="00650E04" w:rsidRDefault="00650E04" w:rsidP="008C35AF">
            <w:pPr>
              <w:jc w:val="center"/>
              <w:rPr>
                <w:rFonts w:ascii="Times New Roman" w:hAnsi="Times New Roman" w:cs="Times New Roman"/>
              </w:rPr>
            </w:pPr>
            <w:r>
              <w:rPr>
                <w:rFonts w:ascii="Times New Roman" w:hAnsi="Times New Roman" w:cs="Times New Roman"/>
              </w:rPr>
              <w:t>32</w:t>
            </w:r>
          </w:p>
        </w:tc>
        <w:tc>
          <w:tcPr>
            <w:tcW w:w="2662" w:type="dxa"/>
            <w:gridSpan w:val="2"/>
          </w:tcPr>
          <w:p w14:paraId="21CCBB59"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b/>
                <w:sz w:val="24"/>
                <w:szCs w:val="24"/>
              </w:rPr>
              <w:t>Костюченко Володимир Антонович</w:t>
            </w:r>
          </w:p>
          <w:p w14:paraId="463C052C" w14:textId="77777777" w:rsidR="00650E04" w:rsidRDefault="00650E04" w:rsidP="008C35AF">
            <w:pPr>
              <w:jc w:val="center"/>
              <w:rPr>
                <w:rFonts w:ascii="Times New Roman" w:hAnsi="Times New Roman" w:cs="Times New Roman"/>
                <w:sz w:val="24"/>
                <w:szCs w:val="24"/>
              </w:rPr>
            </w:pPr>
            <w:r w:rsidRPr="00E823F7">
              <w:rPr>
                <w:rFonts w:ascii="Times New Roman" w:hAnsi="Times New Roman" w:cs="Times New Roman"/>
                <w:sz w:val="24"/>
                <w:szCs w:val="24"/>
              </w:rPr>
              <w:t>с. Київець</w:t>
            </w:r>
            <w:r>
              <w:rPr>
                <w:rFonts w:ascii="Times New Roman" w:hAnsi="Times New Roman" w:cs="Times New Roman"/>
                <w:sz w:val="24"/>
                <w:szCs w:val="24"/>
              </w:rPr>
              <w:t xml:space="preserve">, </w:t>
            </w:r>
          </w:p>
          <w:p w14:paraId="079F3989"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sz w:val="24"/>
                <w:szCs w:val="24"/>
              </w:rPr>
              <w:t>вул. Наддністрянська, 120</w:t>
            </w:r>
          </w:p>
        </w:tc>
        <w:tc>
          <w:tcPr>
            <w:tcW w:w="1040" w:type="dxa"/>
          </w:tcPr>
          <w:p w14:paraId="026EFA5D" w14:textId="77777777" w:rsidR="00650E04" w:rsidRDefault="00650E04" w:rsidP="008C35AF">
            <w:pPr>
              <w:jc w:val="center"/>
              <w:rPr>
                <w:rFonts w:ascii="Times New Roman" w:hAnsi="Times New Roman" w:cs="Times New Roman"/>
              </w:rPr>
            </w:pPr>
            <w:r>
              <w:rPr>
                <w:rFonts w:ascii="Times New Roman" w:hAnsi="Times New Roman" w:cs="Times New Roman"/>
              </w:rPr>
              <w:t>0,32</w:t>
            </w:r>
          </w:p>
        </w:tc>
        <w:tc>
          <w:tcPr>
            <w:tcW w:w="2925" w:type="dxa"/>
          </w:tcPr>
          <w:p w14:paraId="76878119" w14:textId="77777777" w:rsidR="00650E04" w:rsidRDefault="00650E04" w:rsidP="008C35AF">
            <w:pPr>
              <w:jc w:val="center"/>
              <w:rPr>
                <w:rFonts w:ascii="Times New Roman" w:hAnsi="Times New Roman" w:cs="Times New Roman"/>
                <w:sz w:val="24"/>
                <w:szCs w:val="24"/>
              </w:rPr>
            </w:pPr>
            <w:r w:rsidRPr="007C0666">
              <w:rPr>
                <w:rFonts w:ascii="Times New Roman" w:hAnsi="Times New Roman" w:cs="Times New Roman"/>
                <w:sz w:val="24"/>
                <w:szCs w:val="24"/>
              </w:rPr>
              <w:t>01.08 Для сінокосіння і випасання худоби</w:t>
            </w:r>
          </w:p>
          <w:p w14:paraId="47708895" w14:textId="77777777" w:rsidR="00650E04" w:rsidRDefault="00650E04" w:rsidP="008C35AF">
            <w:pPr>
              <w:jc w:val="center"/>
              <w:rPr>
                <w:rFonts w:ascii="Times New Roman" w:hAnsi="Times New Roman" w:cs="Times New Roman"/>
                <w:sz w:val="24"/>
                <w:szCs w:val="24"/>
              </w:rPr>
            </w:pPr>
          </w:p>
          <w:p w14:paraId="43348748" w14:textId="77777777" w:rsidR="00650E04" w:rsidRPr="007C0666" w:rsidRDefault="00650E04" w:rsidP="008C35AF">
            <w:pPr>
              <w:jc w:val="center"/>
              <w:rPr>
                <w:rFonts w:ascii="Times New Roman" w:hAnsi="Times New Roman" w:cs="Times New Roman"/>
                <w:sz w:val="24"/>
                <w:szCs w:val="24"/>
              </w:rPr>
            </w:pPr>
          </w:p>
        </w:tc>
        <w:tc>
          <w:tcPr>
            <w:tcW w:w="2201" w:type="dxa"/>
            <w:gridSpan w:val="2"/>
          </w:tcPr>
          <w:p w14:paraId="5136B61D" w14:textId="77777777" w:rsidR="00650E04" w:rsidRDefault="00650E04" w:rsidP="008C35AF">
            <w:pPr>
              <w:rPr>
                <w:rFonts w:ascii="Times New Roman" w:hAnsi="Times New Roman" w:cs="Times New Roman"/>
              </w:rPr>
            </w:pPr>
            <w:r>
              <w:rPr>
                <w:rFonts w:ascii="Times New Roman" w:hAnsi="Times New Roman" w:cs="Times New Roman"/>
              </w:rPr>
              <w:t>Київецький старостинський округ</w:t>
            </w:r>
          </w:p>
        </w:tc>
      </w:tr>
      <w:tr w:rsidR="00650E04" w14:paraId="690B7515" w14:textId="77777777" w:rsidTr="008C35AF">
        <w:tc>
          <w:tcPr>
            <w:tcW w:w="801" w:type="dxa"/>
          </w:tcPr>
          <w:p w14:paraId="705881B3" w14:textId="77777777" w:rsidR="00650E04" w:rsidRDefault="00650E04" w:rsidP="008C35AF">
            <w:pPr>
              <w:jc w:val="center"/>
              <w:rPr>
                <w:rFonts w:ascii="Times New Roman" w:hAnsi="Times New Roman" w:cs="Times New Roman"/>
              </w:rPr>
            </w:pPr>
            <w:r>
              <w:rPr>
                <w:rFonts w:ascii="Times New Roman" w:hAnsi="Times New Roman" w:cs="Times New Roman"/>
              </w:rPr>
              <w:t>33</w:t>
            </w:r>
          </w:p>
        </w:tc>
        <w:tc>
          <w:tcPr>
            <w:tcW w:w="2662" w:type="dxa"/>
            <w:gridSpan w:val="2"/>
          </w:tcPr>
          <w:p w14:paraId="0E74A1D9"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b/>
                <w:sz w:val="24"/>
                <w:szCs w:val="24"/>
              </w:rPr>
              <w:t>Костюченко  Андрій Володимирович</w:t>
            </w:r>
          </w:p>
          <w:p w14:paraId="2B71B203" w14:textId="77777777" w:rsidR="00650E04" w:rsidRDefault="00650E04" w:rsidP="008C35AF">
            <w:pPr>
              <w:jc w:val="center"/>
              <w:rPr>
                <w:rFonts w:ascii="Times New Roman" w:hAnsi="Times New Roman" w:cs="Times New Roman"/>
                <w:sz w:val="24"/>
                <w:szCs w:val="24"/>
              </w:rPr>
            </w:pPr>
            <w:r w:rsidRPr="00E823F7">
              <w:rPr>
                <w:rFonts w:ascii="Times New Roman" w:hAnsi="Times New Roman" w:cs="Times New Roman"/>
                <w:sz w:val="24"/>
                <w:szCs w:val="24"/>
              </w:rPr>
              <w:t>с. Київець</w:t>
            </w:r>
            <w:r>
              <w:rPr>
                <w:rFonts w:ascii="Times New Roman" w:hAnsi="Times New Roman" w:cs="Times New Roman"/>
                <w:sz w:val="24"/>
                <w:szCs w:val="24"/>
              </w:rPr>
              <w:t xml:space="preserve">, </w:t>
            </w:r>
          </w:p>
          <w:p w14:paraId="43C6EF10"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sz w:val="24"/>
                <w:szCs w:val="24"/>
              </w:rPr>
              <w:t>вул. Наддністрянська, 120</w:t>
            </w:r>
          </w:p>
        </w:tc>
        <w:tc>
          <w:tcPr>
            <w:tcW w:w="1040" w:type="dxa"/>
          </w:tcPr>
          <w:p w14:paraId="41CE07B6" w14:textId="77777777" w:rsidR="00650E04" w:rsidRDefault="00650E04" w:rsidP="008C35AF">
            <w:pPr>
              <w:jc w:val="center"/>
              <w:rPr>
                <w:rFonts w:ascii="Times New Roman" w:hAnsi="Times New Roman" w:cs="Times New Roman"/>
              </w:rPr>
            </w:pPr>
            <w:r>
              <w:rPr>
                <w:rFonts w:ascii="Times New Roman" w:hAnsi="Times New Roman" w:cs="Times New Roman"/>
              </w:rPr>
              <w:t>0,07</w:t>
            </w:r>
          </w:p>
        </w:tc>
        <w:tc>
          <w:tcPr>
            <w:tcW w:w="2925" w:type="dxa"/>
          </w:tcPr>
          <w:p w14:paraId="180AB539" w14:textId="77777777" w:rsidR="00650E04" w:rsidRDefault="00650E04" w:rsidP="008C35AF">
            <w:pPr>
              <w:jc w:val="center"/>
              <w:rPr>
                <w:rFonts w:ascii="Times New Roman" w:hAnsi="Times New Roman" w:cs="Times New Roman"/>
                <w:sz w:val="24"/>
                <w:szCs w:val="24"/>
              </w:rPr>
            </w:pPr>
            <w:r w:rsidRPr="007C0666">
              <w:rPr>
                <w:rFonts w:ascii="Times New Roman" w:hAnsi="Times New Roman" w:cs="Times New Roman"/>
                <w:sz w:val="24"/>
                <w:szCs w:val="24"/>
              </w:rPr>
              <w:t>01.08 Для сінокосіння і випасання худоби</w:t>
            </w:r>
          </w:p>
          <w:p w14:paraId="6DD718F5" w14:textId="77777777" w:rsidR="00650E04" w:rsidRDefault="00650E04" w:rsidP="008C35AF">
            <w:pPr>
              <w:jc w:val="center"/>
              <w:rPr>
                <w:rFonts w:ascii="Times New Roman" w:hAnsi="Times New Roman" w:cs="Times New Roman"/>
                <w:sz w:val="24"/>
                <w:szCs w:val="24"/>
              </w:rPr>
            </w:pPr>
          </w:p>
          <w:p w14:paraId="6FE55341" w14:textId="77777777" w:rsidR="00650E04" w:rsidRPr="007C0666" w:rsidRDefault="00650E04" w:rsidP="008C35AF">
            <w:pPr>
              <w:jc w:val="center"/>
              <w:rPr>
                <w:rFonts w:ascii="Times New Roman" w:hAnsi="Times New Roman" w:cs="Times New Roman"/>
                <w:sz w:val="24"/>
                <w:szCs w:val="24"/>
              </w:rPr>
            </w:pPr>
          </w:p>
        </w:tc>
        <w:tc>
          <w:tcPr>
            <w:tcW w:w="2201" w:type="dxa"/>
            <w:gridSpan w:val="2"/>
          </w:tcPr>
          <w:p w14:paraId="4BB7E650" w14:textId="77777777" w:rsidR="00650E04" w:rsidRDefault="00650E04" w:rsidP="008C35AF">
            <w:pPr>
              <w:rPr>
                <w:rFonts w:ascii="Times New Roman" w:hAnsi="Times New Roman" w:cs="Times New Roman"/>
              </w:rPr>
            </w:pPr>
            <w:r>
              <w:rPr>
                <w:rFonts w:ascii="Times New Roman" w:hAnsi="Times New Roman" w:cs="Times New Roman"/>
              </w:rPr>
              <w:t>Київецький старостинський округ</w:t>
            </w:r>
          </w:p>
        </w:tc>
      </w:tr>
      <w:tr w:rsidR="00650E04" w14:paraId="2BA1B8E9" w14:textId="77777777" w:rsidTr="008C35AF">
        <w:tc>
          <w:tcPr>
            <w:tcW w:w="801" w:type="dxa"/>
          </w:tcPr>
          <w:p w14:paraId="7797A7A7" w14:textId="77777777" w:rsidR="00650E04" w:rsidRDefault="00650E04" w:rsidP="008C35AF">
            <w:pPr>
              <w:jc w:val="center"/>
              <w:rPr>
                <w:rFonts w:ascii="Times New Roman" w:hAnsi="Times New Roman" w:cs="Times New Roman"/>
              </w:rPr>
            </w:pPr>
            <w:r>
              <w:rPr>
                <w:rFonts w:ascii="Times New Roman" w:hAnsi="Times New Roman" w:cs="Times New Roman"/>
              </w:rPr>
              <w:t>34</w:t>
            </w:r>
          </w:p>
        </w:tc>
        <w:tc>
          <w:tcPr>
            <w:tcW w:w="2662" w:type="dxa"/>
            <w:gridSpan w:val="2"/>
          </w:tcPr>
          <w:p w14:paraId="1007A9A2"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b/>
                <w:sz w:val="24"/>
                <w:szCs w:val="24"/>
              </w:rPr>
              <w:t>Глаговський  Степан Іванович</w:t>
            </w:r>
          </w:p>
          <w:p w14:paraId="110357FD" w14:textId="77777777" w:rsidR="00650E04" w:rsidRDefault="00650E04" w:rsidP="008C35AF">
            <w:pPr>
              <w:jc w:val="center"/>
              <w:rPr>
                <w:rFonts w:ascii="Times New Roman" w:hAnsi="Times New Roman" w:cs="Times New Roman"/>
                <w:sz w:val="24"/>
                <w:szCs w:val="24"/>
              </w:rPr>
            </w:pPr>
            <w:r w:rsidRPr="00E823F7">
              <w:rPr>
                <w:rFonts w:ascii="Times New Roman" w:hAnsi="Times New Roman" w:cs="Times New Roman"/>
                <w:sz w:val="24"/>
                <w:szCs w:val="24"/>
              </w:rPr>
              <w:t>с. Київець</w:t>
            </w:r>
            <w:r>
              <w:rPr>
                <w:rFonts w:ascii="Times New Roman" w:hAnsi="Times New Roman" w:cs="Times New Roman"/>
                <w:sz w:val="24"/>
                <w:szCs w:val="24"/>
              </w:rPr>
              <w:t xml:space="preserve">, </w:t>
            </w:r>
          </w:p>
          <w:p w14:paraId="485337DC"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sz w:val="24"/>
                <w:szCs w:val="24"/>
              </w:rPr>
              <w:t>вул. Наддністрянська, 26</w:t>
            </w:r>
          </w:p>
        </w:tc>
        <w:tc>
          <w:tcPr>
            <w:tcW w:w="1040" w:type="dxa"/>
          </w:tcPr>
          <w:p w14:paraId="3B92E08B" w14:textId="77777777" w:rsidR="00650E04" w:rsidRDefault="00650E04" w:rsidP="008C35AF">
            <w:pPr>
              <w:jc w:val="center"/>
              <w:rPr>
                <w:rFonts w:ascii="Times New Roman" w:hAnsi="Times New Roman" w:cs="Times New Roman"/>
              </w:rPr>
            </w:pPr>
            <w:r>
              <w:rPr>
                <w:rFonts w:ascii="Times New Roman" w:hAnsi="Times New Roman" w:cs="Times New Roman"/>
              </w:rPr>
              <w:t>0,60</w:t>
            </w:r>
          </w:p>
        </w:tc>
        <w:tc>
          <w:tcPr>
            <w:tcW w:w="2925" w:type="dxa"/>
          </w:tcPr>
          <w:p w14:paraId="0CBD0460" w14:textId="77777777" w:rsidR="00650E04" w:rsidRDefault="00650E04" w:rsidP="008C35AF">
            <w:pPr>
              <w:jc w:val="center"/>
              <w:rPr>
                <w:rFonts w:ascii="Times New Roman" w:hAnsi="Times New Roman" w:cs="Times New Roman"/>
                <w:sz w:val="24"/>
                <w:szCs w:val="24"/>
              </w:rPr>
            </w:pPr>
            <w:r w:rsidRPr="007C0666">
              <w:rPr>
                <w:rFonts w:ascii="Times New Roman" w:hAnsi="Times New Roman" w:cs="Times New Roman"/>
                <w:sz w:val="24"/>
                <w:szCs w:val="24"/>
              </w:rPr>
              <w:t>01.08 Для сінокосіння і випасання худоби</w:t>
            </w:r>
          </w:p>
          <w:p w14:paraId="4A5D7C1D" w14:textId="77777777" w:rsidR="00650E04" w:rsidRDefault="00650E04" w:rsidP="008C35AF">
            <w:pPr>
              <w:jc w:val="center"/>
              <w:rPr>
                <w:rFonts w:ascii="Times New Roman" w:hAnsi="Times New Roman" w:cs="Times New Roman"/>
                <w:sz w:val="24"/>
                <w:szCs w:val="24"/>
              </w:rPr>
            </w:pPr>
          </w:p>
          <w:p w14:paraId="7F6F48EF" w14:textId="77777777" w:rsidR="00650E04" w:rsidRPr="007C0666" w:rsidRDefault="00650E04" w:rsidP="008C35AF">
            <w:pPr>
              <w:jc w:val="center"/>
              <w:rPr>
                <w:rFonts w:ascii="Times New Roman" w:hAnsi="Times New Roman" w:cs="Times New Roman"/>
                <w:sz w:val="24"/>
                <w:szCs w:val="24"/>
              </w:rPr>
            </w:pPr>
          </w:p>
        </w:tc>
        <w:tc>
          <w:tcPr>
            <w:tcW w:w="2201" w:type="dxa"/>
            <w:gridSpan w:val="2"/>
          </w:tcPr>
          <w:p w14:paraId="6B4E084F" w14:textId="77777777" w:rsidR="00650E04" w:rsidRDefault="00650E04" w:rsidP="008C35AF">
            <w:pPr>
              <w:rPr>
                <w:rFonts w:ascii="Times New Roman" w:hAnsi="Times New Roman" w:cs="Times New Roman"/>
              </w:rPr>
            </w:pPr>
            <w:r>
              <w:rPr>
                <w:rFonts w:ascii="Times New Roman" w:hAnsi="Times New Roman" w:cs="Times New Roman"/>
              </w:rPr>
              <w:t>Київецький старостинський округ</w:t>
            </w:r>
          </w:p>
        </w:tc>
      </w:tr>
      <w:tr w:rsidR="00650E04" w14:paraId="395BF2B8" w14:textId="77777777" w:rsidTr="008C35AF">
        <w:tc>
          <w:tcPr>
            <w:tcW w:w="801" w:type="dxa"/>
          </w:tcPr>
          <w:p w14:paraId="763F8002" w14:textId="77777777" w:rsidR="00650E04" w:rsidRDefault="00650E04" w:rsidP="008C35AF">
            <w:pPr>
              <w:jc w:val="center"/>
              <w:rPr>
                <w:rFonts w:ascii="Times New Roman" w:hAnsi="Times New Roman" w:cs="Times New Roman"/>
              </w:rPr>
            </w:pPr>
            <w:r>
              <w:rPr>
                <w:rFonts w:ascii="Times New Roman" w:hAnsi="Times New Roman" w:cs="Times New Roman"/>
              </w:rPr>
              <w:t>35</w:t>
            </w:r>
          </w:p>
        </w:tc>
        <w:tc>
          <w:tcPr>
            <w:tcW w:w="2662" w:type="dxa"/>
            <w:gridSpan w:val="2"/>
          </w:tcPr>
          <w:p w14:paraId="7D1EC3DC"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b/>
                <w:sz w:val="24"/>
                <w:szCs w:val="24"/>
              </w:rPr>
              <w:t>Гнатів  Йосип Васильович</w:t>
            </w:r>
          </w:p>
          <w:p w14:paraId="204CC7EF" w14:textId="77777777" w:rsidR="00650E04" w:rsidRDefault="00650E04" w:rsidP="008C35AF">
            <w:pPr>
              <w:jc w:val="center"/>
              <w:rPr>
                <w:rFonts w:ascii="Times New Roman" w:hAnsi="Times New Roman" w:cs="Times New Roman"/>
                <w:sz w:val="24"/>
                <w:szCs w:val="24"/>
              </w:rPr>
            </w:pPr>
            <w:r w:rsidRPr="00E823F7">
              <w:rPr>
                <w:rFonts w:ascii="Times New Roman" w:hAnsi="Times New Roman" w:cs="Times New Roman"/>
                <w:sz w:val="24"/>
                <w:szCs w:val="24"/>
              </w:rPr>
              <w:t>с. Київець</w:t>
            </w:r>
            <w:r>
              <w:rPr>
                <w:rFonts w:ascii="Times New Roman" w:hAnsi="Times New Roman" w:cs="Times New Roman"/>
                <w:sz w:val="24"/>
                <w:szCs w:val="24"/>
              </w:rPr>
              <w:t xml:space="preserve">, </w:t>
            </w:r>
          </w:p>
          <w:p w14:paraId="3C9EDCCA"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sz w:val="24"/>
                <w:szCs w:val="24"/>
              </w:rPr>
              <w:t>вул. Наддністрянська, 55 а</w:t>
            </w:r>
          </w:p>
        </w:tc>
        <w:tc>
          <w:tcPr>
            <w:tcW w:w="1040" w:type="dxa"/>
          </w:tcPr>
          <w:p w14:paraId="3588F75E" w14:textId="77777777" w:rsidR="00650E04" w:rsidRDefault="00650E04" w:rsidP="008C35AF">
            <w:pPr>
              <w:jc w:val="center"/>
              <w:rPr>
                <w:rFonts w:ascii="Times New Roman" w:hAnsi="Times New Roman" w:cs="Times New Roman"/>
              </w:rPr>
            </w:pPr>
            <w:r>
              <w:rPr>
                <w:rFonts w:ascii="Times New Roman" w:hAnsi="Times New Roman" w:cs="Times New Roman"/>
              </w:rPr>
              <w:t>0,25</w:t>
            </w:r>
          </w:p>
        </w:tc>
        <w:tc>
          <w:tcPr>
            <w:tcW w:w="2925" w:type="dxa"/>
          </w:tcPr>
          <w:p w14:paraId="62869DA6" w14:textId="77777777" w:rsidR="00650E04" w:rsidRDefault="00650E04" w:rsidP="008C35AF">
            <w:pPr>
              <w:jc w:val="center"/>
              <w:rPr>
                <w:rFonts w:ascii="Times New Roman" w:hAnsi="Times New Roman" w:cs="Times New Roman"/>
                <w:sz w:val="24"/>
                <w:szCs w:val="24"/>
              </w:rPr>
            </w:pPr>
            <w:r w:rsidRPr="007C0666">
              <w:rPr>
                <w:rFonts w:ascii="Times New Roman" w:hAnsi="Times New Roman" w:cs="Times New Roman"/>
                <w:sz w:val="24"/>
                <w:szCs w:val="24"/>
              </w:rPr>
              <w:t>01.08 Для сінокосіння і випасання худоби</w:t>
            </w:r>
          </w:p>
          <w:p w14:paraId="615AD49A" w14:textId="77777777" w:rsidR="00650E04" w:rsidRDefault="00650E04" w:rsidP="008C35AF">
            <w:pPr>
              <w:jc w:val="center"/>
              <w:rPr>
                <w:rFonts w:ascii="Times New Roman" w:hAnsi="Times New Roman" w:cs="Times New Roman"/>
                <w:sz w:val="24"/>
                <w:szCs w:val="24"/>
              </w:rPr>
            </w:pPr>
          </w:p>
          <w:p w14:paraId="749AF5FA" w14:textId="77777777" w:rsidR="00650E04" w:rsidRPr="007C0666" w:rsidRDefault="00650E04" w:rsidP="008C35AF">
            <w:pPr>
              <w:jc w:val="center"/>
              <w:rPr>
                <w:rFonts w:ascii="Times New Roman" w:hAnsi="Times New Roman" w:cs="Times New Roman"/>
                <w:sz w:val="24"/>
                <w:szCs w:val="24"/>
              </w:rPr>
            </w:pPr>
          </w:p>
        </w:tc>
        <w:tc>
          <w:tcPr>
            <w:tcW w:w="2201" w:type="dxa"/>
            <w:gridSpan w:val="2"/>
          </w:tcPr>
          <w:p w14:paraId="77DB7672" w14:textId="77777777" w:rsidR="00650E04" w:rsidRDefault="00650E04" w:rsidP="008C35AF">
            <w:pPr>
              <w:rPr>
                <w:rFonts w:ascii="Times New Roman" w:hAnsi="Times New Roman" w:cs="Times New Roman"/>
              </w:rPr>
            </w:pPr>
            <w:r>
              <w:rPr>
                <w:rFonts w:ascii="Times New Roman" w:hAnsi="Times New Roman" w:cs="Times New Roman"/>
              </w:rPr>
              <w:t>Київецький старостинський округ</w:t>
            </w:r>
          </w:p>
        </w:tc>
      </w:tr>
      <w:tr w:rsidR="00650E04" w14:paraId="0BF19133" w14:textId="77777777" w:rsidTr="008C35AF">
        <w:tc>
          <w:tcPr>
            <w:tcW w:w="801" w:type="dxa"/>
          </w:tcPr>
          <w:p w14:paraId="177B47B3" w14:textId="77777777" w:rsidR="00650E04" w:rsidRDefault="00650E04" w:rsidP="008C35AF">
            <w:pPr>
              <w:jc w:val="center"/>
              <w:rPr>
                <w:rFonts w:ascii="Times New Roman" w:hAnsi="Times New Roman" w:cs="Times New Roman"/>
              </w:rPr>
            </w:pPr>
            <w:r>
              <w:rPr>
                <w:rFonts w:ascii="Times New Roman" w:hAnsi="Times New Roman" w:cs="Times New Roman"/>
              </w:rPr>
              <w:t>36</w:t>
            </w:r>
          </w:p>
        </w:tc>
        <w:tc>
          <w:tcPr>
            <w:tcW w:w="2662" w:type="dxa"/>
            <w:gridSpan w:val="2"/>
          </w:tcPr>
          <w:p w14:paraId="6F7A631C"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b/>
                <w:sz w:val="24"/>
                <w:szCs w:val="24"/>
              </w:rPr>
              <w:t>Швець  Петро Юрійович</w:t>
            </w:r>
          </w:p>
          <w:p w14:paraId="45391525" w14:textId="77777777" w:rsidR="00650E04" w:rsidRDefault="00650E04" w:rsidP="008C35AF">
            <w:pPr>
              <w:jc w:val="center"/>
              <w:rPr>
                <w:rFonts w:ascii="Times New Roman" w:hAnsi="Times New Roman" w:cs="Times New Roman"/>
                <w:sz w:val="24"/>
                <w:szCs w:val="24"/>
              </w:rPr>
            </w:pPr>
            <w:r w:rsidRPr="00E823F7">
              <w:rPr>
                <w:rFonts w:ascii="Times New Roman" w:hAnsi="Times New Roman" w:cs="Times New Roman"/>
                <w:sz w:val="24"/>
                <w:szCs w:val="24"/>
              </w:rPr>
              <w:t>с. Київець</w:t>
            </w:r>
            <w:r>
              <w:rPr>
                <w:rFonts w:ascii="Times New Roman" w:hAnsi="Times New Roman" w:cs="Times New Roman"/>
                <w:sz w:val="24"/>
                <w:szCs w:val="24"/>
              </w:rPr>
              <w:t xml:space="preserve">, </w:t>
            </w:r>
          </w:p>
          <w:p w14:paraId="39ECFC8A"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sz w:val="24"/>
                <w:szCs w:val="24"/>
              </w:rPr>
              <w:t>вул. Наддністрянська, 130/1</w:t>
            </w:r>
          </w:p>
        </w:tc>
        <w:tc>
          <w:tcPr>
            <w:tcW w:w="1040" w:type="dxa"/>
          </w:tcPr>
          <w:p w14:paraId="53A11AA4" w14:textId="77777777" w:rsidR="00650E04" w:rsidRDefault="00650E04" w:rsidP="008C35AF">
            <w:pPr>
              <w:jc w:val="center"/>
              <w:rPr>
                <w:rFonts w:ascii="Times New Roman" w:hAnsi="Times New Roman" w:cs="Times New Roman"/>
              </w:rPr>
            </w:pPr>
            <w:r>
              <w:rPr>
                <w:rFonts w:ascii="Times New Roman" w:hAnsi="Times New Roman" w:cs="Times New Roman"/>
              </w:rPr>
              <w:t>0,50</w:t>
            </w:r>
          </w:p>
        </w:tc>
        <w:tc>
          <w:tcPr>
            <w:tcW w:w="2925" w:type="dxa"/>
          </w:tcPr>
          <w:p w14:paraId="6687DD9E" w14:textId="77777777" w:rsidR="00650E04" w:rsidRDefault="00650E04" w:rsidP="008C35AF">
            <w:pPr>
              <w:jc w:val="center"/>
              <w:rPr>
                <w:rFonts w:ascii="Times New Roman" w:hAnsi="Times New Roman" w:cs="Times New Roman"/>
                <w:sz w:val="24"/>
                <w:szCs w:val="24"/>
              </w:rPr>
            </w:pPr>
            <w:r w:rsidRPr="007C0666">
              <w:rPr>
                <w:rFonts w:ascii="Times New Roman" w:hAnsi="Times New Roman" w:cs="Times New Roman"/>
                <w:sz w:val="24"/>
                <w:szCs w:val="24"/>
              </w:rPr>
              <w:t>01.08 Для сінокосіння і випасання худоби</w:t>
            </w:r>
          </w:p>
          <w:p w14:paraId="054DE0A7" w14:textId="77777777" w:rsidR="00650E04" w:rsidRDefault="00650E04" w:rsidP="008C35AF">
            <w:pPr>
              <w:jc w:val="center"/>
              <w:rPr>
                <w:rFonts w:ascii="Times New Roman" w:hAnsi="Times New Roman" w:cs="Times New Roman"/>
                <w:sz w:val="24"/>
                <w:szCs w:val="24"/>
              </w:rPr>
            </w:pPr>
          </w:p>
          <w:p w14:paraId="17B00983" w14:textId="77777777" w:rsidR="00650E04" w:rsidRPr="007C0666" w:rsidRDefault="00650E04" w:rsidP="008C35AF">
            <w:pPr>
              <w:jc w:val="center"/>
              <w:rPr>
                <w:rFonts w:ascii="Times New Roman" w:hAnsi="Times New Roman" w:cs="Times New Roman"/>
                <w:sz w:val="24"/>
                <w:szCs w:val="24"/>
              </w:rPr>
            </w:pPr>
          </w:p>
        </w:tc>
        <w:tc>
          <w:tcPr>
            <w:tcW w:w="2201" w:type="dxa"/>
            <w:gridSpan w:val="2"/>
          </w:tcPr>
          <w:p w14:paraId="5769ABD3" w14:textId="77777777" w:rsidR="00650E04" w:rsidRDefault="00650E04" w:rsidP="008C35AF">
            <w:pPr>
              <w:rPr>
                <w:rFonts w:ascii="Times New Roman" w:hAnsi="Times New Roman" w:cs="Times New Roman"/>
              </w:rPr>
            </w:pPr>
            <w:r>
              <w:rPr>
                <w:rFonts w:ascii="Times New Roman" w:hAnsi="Times New Roman" w:cs="Times New Roman"/>
              </w:rPr>
              <w:t>Київецький старостинський округ</w:t>
            </w:r>
          </w:p>
        </w:tc>
      </w:tr>
      <w:tr w:rsidR="00650E04" w14:paraId="73D6F028" w14:textId="77777777" w:rsidTr="008C35AF">
        <w:tc>
          <w:tcPr>
            <w:tcW w:w="801" w:type="dxa"/>
          </w:tcPr>
          <w:p w14:paraId="4D5C194F" w14:textId="77777777" w:rsidR="00650E04" w:rsidRDefault="00650E04" w:rsidP="008C35AF">
            <w:pPr>
              <w:jc w:val="center"/>
              <w:rPr>
                <w:rFonts w:ascii="Times New Roman" w:hAnsi="Times New Roman" w:cs="Times New Roman"/>
              </w:rPr>
            </w:pPr>
            <w:r>
              <w:rPr>
                <w:rFonts w:ascii="Times New Roman" w:hAnsi="Times New Roman" w:cs="Times New Roman"/>
              </w:rPr>
              <w:t>37</w:t>
            </w:r>
          </w:p>
        </w:tc>
        <w:tc>
          <w:tcPr>
            <w:tcW w:w="2662" w:type="dxa"/>
            <w:gridSpan w:val="2"/>
          </w:tcPr>
          <w:p w14:paraId="6143C5FC"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b/>
                <w:sz w:val="24"/>
                <w:szCs w:val="24"/>
              </w:rPr>
              <w:t>Пасемко  Мар</w:t>
            </w:r>
            <w:r>
              <w:rPr>
                <w:rFonts w:ascii="Times New Roman" w:hAnsi="Times New Roman" w:cs="Times New Roman"/>
                <w:b/>
                <w:sz w:val="24"/>
                <w:szCs w:val="24"/>
                <w:lang w:val="en-US"/>
              </w:rPr>
              <w:t>’</w:t>
            </w:r>
            <w:r>
              <w:rPr>
                <w:rFonts w:ascii="Times New Roman" w:hAnsi="Times New Roman" w:cs="Times New Roman"/>
                <w:b/>
                <w:sz w:val="24"/>
                <w:szCs w:val="24"/>
              </w:rPr>
              <w:t>яна Петрівна</w:t>
            </w:r>
          </w:p>
          <w:p w14:paraId="000F5008" w14:textId="77777777" w:rsidR="00650E04" w:rsidRDefault="00650E04" w:rsidP="008C35AF">
            <w:pPr>
              <w:jc w:val="center"/>
              <w:rPr>
                <w:rFonts w:ascii="Times New Roman" w:hAnsi="Times New Roman" w:cs="Times New Roman"/>
                <w:sz w:val="24"/>
                <w:szCs w:val="24"/>
              </w:rPr>
            </w:pPr>
            <w:r w:rsidRPr="00E823F7">
              <w:rPr>
                <w:rFonts w:ascii="Times New Roman" w:hAnsi="Times New Roman" w:cs="Times New Roman"/>
                <w:sz w:val="24"/>
                <w:szCs w:val="24"/>
              </w:rPr>
              <w:t>с. Київець</w:t>
            </w:r>
            <w:r>
              <w:rPr>
                <w:rFonts w:ascii="Times New Roman" w:hAnsi="Times New Roman" w:cs="Times New Roman"/>
                <w:sz w:val="24"/>
                <w:szCs w:val="24"/>
              </w:rPr>
              <w:t xml:space="preserve">, </w:t>
            </w:r>
          </w:p>
          <w:p w14:paraId="667E0391" w14:textId="77777777" w:rsidR="00650E04" w:rsidRPr="0099220A" w:rsidRDefault="00650E04" w:rsidP="008C35AF">
            <w:pPr>
              <w:jc w:val="center"/>
              <w:rPr>
                <w:rFonts w:ascii="Times New Roman" w:hAnsi="Times New Roman" w:cs="Times New Roman"/>
                <w:b/>
                <w:sz w:val="24"/>
                <w:szCs w:val="24"/>
              </w:rPr>
            </w:pPr>
            <w:r>
              <w:rPr>
                <w:rFonts w:ascii="Times New Roman" w:hAnsi="Times New Roman" w:cs="Times New Roman"/>
                <w:sz w:val="24"/>
                <w:szCs w:val="24"/>
              </w:rPr>
              <w:t>вул. Наддністрянська, 106</w:t>
            </w:r>
          </w:p>
        </w:tc>
        <w:tc>
          <w:tcPr>
            <w:tcW w:w="1040" w:type="dxa"/>
          </w:tcPr>
          <w:p w14:paraId="0B5BC884" w14:textId="77777777" w:rsidR="00650E04" w:rsidRDefault="00650E04" w:rsidP="008C35AF">
            <w:pPr>
              <w:jc w:val="center"/>
              <w:rPr>
                <w:rFonts w:ascii="Times New Roman" w:hAnsi="Times New Roman" w:cs="Times New Roman"/>
              </w:rPr>
            </w:pPr>
            <w:r>
              <w:rPr>
                <w:rFonts w:ascii="Times New Roman" w:hAnsi="Times New Roman" w:cs="Times New Roman"/>
              </w:rPr>
              <w:t>0,50</w:t>
            </w:r>
          </w:p>
        </w:tc>
        <w:tc>
          <w:tcPr>
            <w:tcW w:w="2925" w:type="dxa"/>
          </w:tcPr>
          <w:p w14:paraId="5B283436" w14:textId="77777777" w:rsidR="00650E04" w:rsidRDefault="00650E04" w:rsidP="008C35AF">
            <w:pPr>
              <w:jc w:val="center"/>
              <w:rPr>
                <w:rFonts w:ascii="Times New Roman" w:hAnsi="Times New Roman" w:cs="Times New Roman"/>
                <w:sz w:val="24"/>
                <w:szCs w:val="24"/>
              </w:rPr>
            </w:pPr>
            <w:r w:rsidRPr="007C0666">
              <w:rPr>
                <w:rFonts w:ascii="Times New Roman" w:hAnsi="Times New Roman" w:cs="Times New Roman"/>
                <w:sz w:val="24"/>
                <w:szCs w:val="24"/>
              </w:rPr>
              <w:t>01.08 Для сінокосіння і випасання худоби</w:t>
            </w:r>
          </w:p>
          <w:p w14:paraId="3067E7AA" w14:textId="77777777" w:rsidR="00650E04" w:rsidRDefault="00650E04" w:rsidP="008C35AF">
            <w:pPr>
              <w:jc w:val="center"/>
              <w:rPr>
                <w:rFonts w:ascii="Times New Roman" w:hAnsi="Times New Roman" w:cs="Times New Roman"/>
                <w:sz w:val="24"/>
                <w:szCs w:val="24"/>
              </w:rPr>
            </w:pPr>
          </w:p>
          <w:p w14:paraId="1D2F3BC1" w14:textId="77777777" w:rsidR="00650E04" w:rsidRPr="007C0666" w:rsidRDefault="00650E04" w:rsidP="008C35AF">
            <w:pPr>
              <w:jc w:val="center"/>
              <w:rPr>
                <w:rFonts w:ascii="Times New Roman" w:hAnsi="Times New Roman" w:cs="Times New Roman"/>
                <w:sz w:val="24"/>
                <w:szCs w:val="24"/>
              </w:rPr>
            </w:pPr>
          </w:p>
        </w:tc>
        <w:tc>
          <w:tcPr>
            <w:tcW w:w="2201" w:type="dxa"/>
            <w:gridSpan w:val="2"/>
          </w:tcPr>
          <w:p w14:paraId="38140A2B" w14:textId="77777777" w:rsidR="00650E04" w:rsidRDefault="00650E04" w:rsidP="008C35AF">
            <w:pPr>
              <w:rPr>
                <w:rFonts w:ascii="Times New Roman" w:hAnsi="Times New Roman" w:cs="Times New Roman"/>
              </w:rPr>
            </w:pPr>
            <w:r>
              <w:rPr>
                <w:rFonts w:ascii="Times New Roman" w:hAnsi="Times New Roman" w:cs="Times New Roman"/>
              </w:rPr>
              <w:t>Київецький старостинський округ</w:t>
            </w:r>
          </w:p>
        </w:tc>
      </w:tr>
      <w:tr w:rsidR="00650E04" w14:paraId="31102D89" w14:textId="77777777" w:rsidTr="008C35AF">
        <w:tc>
          <w:tcPr>
            <w:tcW w:w="801" w:type="dxa"/>
          </w:tcPr>
          <w:p w14:paraId="17C814E3" w14:textId="77777777" w:rsidR="00650E04" w:rsidRDefault="00650E04" w:rsidP="008C35AF">
            <w:pPr>
              <w:jc w:val="center"/>
              <w:rPr>
                <w:rFonts w:ascii="Times New Roman" w:hAnsi="Times New Roman" w:cs="Times New Roman"/>
              </w:rPr>
            </w:pPr>
            <w:r>
              <w:rPr>
                <w:rFonts w:ascii="Times New Roman" w:hAnsi="Times New Roman" w:cs="Times New Roman"/>
              </w:rPr>
              <w:t>38</w:t>
            </w:r>
          </w:p>
        </w:tc>
        <w:tc>
          <w:tcPr>
            <w:tcW w:w="2662" w:type="dxa"/>
            <w:gridSpan w:val="2"/>
          </w:tcPr>
          <w:p w14:paraId="71D600BC"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b/>
                <w:sz w:val="24"/>
                <w:szCs w:val="24"/>
              </w:rPr>
              <w:t>Швед Світлана Михайлівна</w:t>
            </w:r>
          </w:p>
          <w:p w14:paraId="39E715F2" w14:textId="77777777" w:rsidR="00650E04" w:rsidRDefault="00650E04" w:rsidP="008C35AF">
            <w:pPr>
              <w:jc w:val="center"/>
              <w:rPr>
                <w:rFonts w:ascii="Times New Roman" w:hAnsi="Times New Roman" w:cs="Times New Roman"/>
                <w:sz w:val="24"/>
                <w:szCs w:val="24"/>
              </w:rPr>
            </w:pPr>
            <w:r w:rsidRPr="00E823F7">
              <w:rPr>
                <w:rFonts w:ascii="Times New Roman" w:hAnsi="Times New Roman" w:cs="Times New Roman"/>
                <w:sz w:val="24"/>
                <w:szCs w:val="24"/>
              </w:rPr>
              <w:t>с. Київець</w:t>
            </w:r>
            <w:r>
              <w:rPr>
                <w:rFonts w:ascii="Times New Roman" w:hAnsi="Times New Roman" w:cs="Times New Roman"/>
                <w:sz w:val="24"/>
                <w:szCs w:val="24"/>
              </w:rPr>
              <w:t xml:space="preserve">, </w:t>
            </w:r>
          </w:p>
          <w:p w14:paraId="7141C33F"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sz w:val="24"/>
                <w:szCs w:val="24"/>
              </w:rPr>
              <w:t>вул. Наддністрянська, 54</w:t>
            </w:r>
          </w:p>
        </w:tc>
        <w:tc>
          <w:tcPr>
            <w:tcW w:w="1040" w:type="dxa"/>
          </w:tcPr>
          <w:p w14:paraId="02EC3C08" w14:textId="77777777" w:rsidR="00650E04" w:rsidRDefault="00650E04" w:rsidP="008C35AF">
            <w:pPr>
              <w:jc w:val="center"/>
              <w:rPr>
                <w:rFonts w:ascii="Times New Roman" w:hAnsi="Times New Roman" w:cs="Times New Roman"/>
              </w:rPr>
            </w:pPr>
            <w:r>
              <w:rPr>
                <w:rFonts w:ascii="Times New Roman" w:hAnsi="Times New Roman" w:cs="Times New Roman"/>
              </w:rPr>
              <w:t>0,50</w:t>
            </w:r>
          </w:p>
        </w:tc>
        <w:tc>
          <w:tcPr>
            <w:tcW w:w="2925" w:type="dxa"/>
          </w:tcPr>
          <w:p w14:paraId="3BC7A100" w14:textId="77777777" w:rsidR="00650E04" w:rsidRDefault="00650E04" w:rsidP="008C35AF">
            <w:pPr>
              <w:jc w:val="center"/>
              <w:rPr>
                <w:rFonts w:ascii="Times New Roman" w:hAnsi="Times New Roman" w:cs="Times New Roman"/>
                <w:sz w:val="24"/>
                <w:szCs w:val="24"/>
              </w:rPr>
            </w:pPr>
            <w:r w:rsidRPr="007C0666">
              <w:rPr>
                <w:rFonts w:ascii="Times New Roman" w:hAnsi="Times New Roman" w:cs="Times New Roman"/>
                <w:sz w:val="24"/>
                <w:szCs w:val="24"/>
              </w:rPr>
              <w:t>01.08 Для сінокосіння і випасання худоби</w:t>
            </w:r>
          </w:p>
          <w:p w14:paraId="74784947" w14:textId="77777777" w:rsidR="00650E04" w:rsidRDefault="00650E04" w:rsidP="008C35AF">
            <w:pPr>
              <w:jc w:val="center"/>
              <w:rPr>
                <w:rFonts w:ascii="Times New Roman" w:hAnsi="Times New Roman" w:cs="Times New Roman"/>
                <w:sz w:val="24"/>
                <w:szCs w:val="24"/>
              </w:rPr>
            </w:pPr>
          </w:p>
          <w:p w14:paraId="45A01630" w14:textId="77777777" w:rsidR="00650E04" w:rsidRPr="007C0666" w:rsidRDefault="00650E04" w:rsidP="008C35AF">
            <w:pPr>
              <w:jc w:val="center"/>
              <w:rPr>
                <w:rFonts w:ascii="Times New Roman" w:hAnsi="Times New Roman" w:cs="Times New Roman"/>
                <w:sz w:val="24"/>
                <w:szCs w:val="24"/>
              </w:rPr>
            </w:pPr>
          </w:p>
        </w:tc>
        <w:tc>
          <w:tcPr>
            <w:tcW w:w="2201" w:type="dxa"/>
            <w:gridSpan w:val="2"/>
          </w:tcPr>
          <w:p w14:paraId="298010C5" w14:textId="77777777" w:rsidR="00650E04" w:rsidRDefault="00650E04" w:rsidP="008C35AF">
            <w:pPr>
              <w:rPr>
                <w:rFonts w:ascii="Times New Roman" w:hAnsi="Times New Roman" w:cs="Times New Roman"/>
              </w:rPr>
            </w:pPr>
            <w:r>
              <w:rPr>
                <w:rFonts w:ascii="Times New Roman" w:hAnsi="Times New Roman" w:cs="Times New Roman"/>
              </w:rPr>
              <w:t>Київецький старостинський округ</w:t>
            </w:r>
          </w:p>
        </w:tc>
      </w:tr>
      <w:tr w:rsidR="00650E04" w14:paraId="0B59323C" w14:textId="77777777" w:rsidTr="008C35AF">
        <w:tc>
          <w:tcPr>
            <w:tcW w:w="801" w:type="dxa"/>
          </w:tcPr>
          <w:p w14:paraId="54AF9DAF" w14:textId="77777777" w:rsidR="00650E04" w:rsidRPr="0028485C" w:rsidRDefault="00650E04" w:rsidP="008C35AF">
            <w:pPr>
              <w:jc w:val="center"/>
              <w:rPr>
                <w:rFonts w:ascii="Times New Roman" w:hAnsi="Times New Roman" w:cs="Times New Roman"/>
                <w:sz w:val="24"/>
                <w:szCs w:val="24"/>
              </w:rPr>
            </w:pPr>
            <w:r w:rsidRPr="0028485C">
              <w:rPr>
                <w:rFonts w:ascii="Times New Roman" w:hAnsi="Times New Roman" w:cs="Times New Roman"/>
                <w:sz w:val="24"/>
                <w:szCs w:val="24"/>
              </w:rPr>
              <w:t>39</w:t>
            </w:r>
          </w:p>
        </w:tc>
        <w:tc>
          <w:tcPr>
            <w:tcW w:w="2607" w:type="dxa"/>
          </w:tcPr>
          <w:p w14:paraId="70413643" w14:textId="77777777" w:rsidR="00650E04" w:rsidRPr="0028485C" w:rsidRDefault="00650E04" w:rsidP="008C35AF">
            <w:pPr>
              <w:jc w:val="center"/>
              <w:rPr>
                <w:rFonts w:ascii="Times New Roman" w:hAnsi="Times New Roman" w:cs="Times New Roman"/>
                <w:b/>
                <w:sz w:val="24"/>
                <w:szCs w:val="24"/>
              </w:rPr>
            </w:pPr>
            <w:r w:rsidRPr="0028485C">
              <w:rPr>
                <w:rFonts w:ascii="Times New Roman" w:hAnsi="Times New Roman" w:cs="Times New Roman"/>
                <w:b/>
                <w:sz w:val="24"/>
                <w:szCs w:val="24"/>
              </w:rPr>
              <w:t>Білінська Марія Василівна</w:t>
            </w:r>
          </w:p>
          <w:p w14:paraId="10CB9391" w14:textId="77777777" w:rsidR="00650E04" w:rsidRPr="0028485C" w:rsidRDefault="00650E04" w:rsidP="008C35AF">
            <w:pPr>
              <w:jc w:val="center"/>
              <w:rPr>
                <w:rFonts w:ascii="Times New Roman" w:hAnsi="Times New Roman" w:cs="Times New Roman"/>
                <w:sz w:val="24"/>
                <w:szCs w:val="24"/>
              </w:rPr>
            </w:pPr>
            <w:r w:rsidRPr="0028485C">
              <w:rPr>
                <w:rFonts w:ascii="Times New Roman" w:hAnsi="Times New Roman" w:cs="Times New Roman"/>
                <w:sz w:val="24"/>
                <w:szCs w:val="24"/>
              </w:rPr>
              <w:t>с. Розвадів</w:t>
            </w:r>
          </w:p>
          <w:p w14:paraId="6CE8D274" w14:textId="77777777" w:rsidR="00650E04" w:rsidRPr="0028485C" w:rsidRDefault="00650E04" w:rsidP="008C35AF">
            <w:pPr>
              <w:jc w:val="center"/>
              <w:rPr>
                <w:rFonts w:ascii="Times New Roman" w:hAnsi="Times New Roman" w:cs="Times New Roman"/>
                <w:sz w:val="24"/>
                <w:szCs w:val="24"/>
              </w:rPr>
            </w:pPr>
            <w:r w:rsidRPr="0028485C">
              <w:rPr>
                <w:rFonts w:ascii="Times New Roman" w:hAnsi="Times New Roman" w:cs="Times New Roman"/>
                <w:sz w:val="24"/>
                <w:szCs w:val="24"/>
              </w:rPr>
              <w:t>вулиця                           Біласа і Данилишина,35</w:t>
            </w:r>
          </w:p>
        </w:tc>
        <w:tc>
          <w:tcPr>
            <w:tcW w:w="1095" w:type="dxa"/>
            <w:gridSpan w:val="2"/>
          </w:tcPr>
          <w:p w14:paraId="3ADE8F7F" w14:textId="77777777" w:rsidR="00650E04" w:rsidRPr="0028485C" w:rsidRDefault="00650E04" w:rsidP="008C35AF">
            <w:pPr>
              <w:jc w:val="center"/>
              <w:rPr>
                <w:rFonts w:ascii="Times New Roman" w:hAnsi="Times New Roman" w:cs="Times New Roman"/>
                <w:sz w:val="24"/>
                <w:szCs w:val="24"/>
              </w:rPr>
            </w:pPr>
            <w:r w:rsidRPr="0028485C">
              <w:rPr>
                <w:rFonts w:ascii="Times New Roman" w:hAnsi="Times New Roman" w:cs="Times New Roman"/>
                <w:sz w:val="24"/>
                <w:szCs w:val="24"/>
              </w:rPr>
              <w:t>0,2400</w:t>
            </w:r>
          </w:p>
        </w:tc>
        <w:tc>
          <w:tcPr>
            <w:tcW w:w="2954" w:type="dxa"/>
            <w:gridSpan w:val="2"/>
          </w:tcPr>
          <w:p w14:paraId="0733CF96" w14:textId="77777777" w:rsidR="00650E04" w:rsidRPr="0028485C" w:rsidRDefault="00650E04" w:rsidP="008C35AF">
            <w:pPr>
              <w:jc w:val="center"/>
              <w:rPr>
                <w:rFonts w:ascii="Times New Roman" w:hAnsi="Times New Roman" w:cs="Times New Roman"/>
                <w:sz w:val="24"/>
                <w:szCs w:val="24"/>
              </w:rPr>
            </w:pPr>
            <w:r w:rsidRPr="0028485C">
              <w:rPr>
                <w:rFonts w:ascii="Times New Roman" w:hAnsi="Times New Roman" w:cs="Times New Roman"/>
                <w:sz w:val="24"/>
                <w:szCs w:val="24"/>
              </w:rPr>
              <w:t>01.08 Для сінокосіння і випасання худоби</w:t>
            </w:r>
          </w:p>
          <w:p w14:paraId="69AF55CD" w14:textId="77777777" w:rsidR="00650E04" w:rsidRPr="0028485C" w:rsidRDefault="00650E04" w:rsidP="008C35AF">
            <w:pPr>
              <w:jc w:val="center"/>
              <w:rPr>
                <w:rFonts w:ascii="Times New Roman" w:hAnsi="Times New Roman" w:cs="Times New Roman"/>
                <w:sz w:val="24"/>
                <w:szCs w:val="24"/>
              </w:rPr>
            </w:pPr>
          </w:p>
        </w:tc>
        <w:tc>
          <w:tcPr>
            <w:tcW w:w="2172" w:type="dxa"/>
          </w:tcPr>
          <w:p w14:paraId="067B8F0A" w14:textId="77777777" w:rsidR="00650E04" w:rsidRPr="00216642" w:rsidRDefault="00650E04" w:rsidP="008C35AF">
            <w:pPr>
              <w:rPr>
                <w:rFonts w:ascii="Times New Roman" w:hAnsi="Times New Roman" w:cs="Times New Roman"/>
                <w:sz w:val="24"/>
                <w:szCs w:val="24"/>
                <w:lang w:val="en-US"/>
              </w:rPr>
            </w:pPr>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p w14:paraId="4D2B25E2" w14:textId="77777777" w:rsidR="00650E04" w:rsidRPr="00216642" w:rsidRDefault="00650E04" w:rsidP="008C35AF">
            <w:pPr>
              <w:rPr>
                <w:rFonts w:ascii="Times New Roman" w:hAnsi="Times New Roman" w:cs="Times New Roman"/>
                <w:sz w:val="24"/>
                <w:szCs w:val="24"/>
                <w:lang w:val="en-US"/>
              </w:rPr>
            </w:pPr>
          </w:p>
        </w:tc>
      </w:tr>
      <w:tr w:rsidR="00650E04" w14:paraId="229D3576" w14:textId="77777777" w:rsidTr="008C35AF">
        <w:tc>
          <w:tcPr>
            <w:tcW w:w="801" w:type="dxa"/>
          </w:tcPr>
          <w:p w14:paraId="77E8E72F" w14:textId="77777777" w:rsidR="00650E04" w:rsidRPr="006E5FEB" w:rsidRDefault="00650E04" w:rsidP="008C35AF">
            <w:pPr>
              <w:jc w:val="center"/>
              <w:rPr>
                <w:rFonts w:ascii="Times New Roman" w:hAnsi="Times New Roman" w:cs="Times New Roman"/>
                <w:sz w:val="24"/>
                <w:szCs w:val="24"/>
              </w:rPr>
            </w:pPr>
            <w:r>
              <w:rPr>
                <w:rFonts w:ascii="Times New Roman" w:hAnsi="Times New Roman" w:cs="Times New Roman"/>
                <w:sz w:val="24"/>
                <w:szCs w:val="24"/>
              </w:rPr>
              <w:t>40</w:t>
            </w:r>
          </w:p>
        </w:tc>
        <w:tc>
          <w:tcPr>
            <w:tcW w:w="2607" w:type="dxa"/>
          </w:tcPr>
          <w:p w14:paraId="3CF9E98A"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b/>
                <w:sz w:val="24"/>
                <w:szCs w:val="24"/>
              </w:rPr>
              <w:t>Юхименко Петро</w:t>
            </w:r>
          </w:p>
          <w:p w14:paraId="5A812986"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b/>
                <w:sz w:val="24"/>
                <w:szCs w:val="24"/>
              </w:rPr>
              <w:t>Володимирович</w:t>
            </w:r>
          </w:p>
          <w:p w14:paraId="2822E414"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с. Розвадів                      вулиця                           Біласа і Данилишина,49</w:t>
            </w:r>
          </w:p>
        </w:tc>
        <w:tc>
          <w:tcPr>
            <w:tcW w:w="1095" w:type="dxa"/>
            <w:gridSpan w:val="2"/>
          </w:tcPr>
          <w:p w14:paraId="5D94AA68"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2B5A3B23"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p w14:paraId="3F9B8202" w14:textId="77777777" w:rsidR="00650E04" w:rsidRPr="006E5FEB" w:rsidRDefault="00650E04" w:rsidP="008C35AF">
            <w:pPr>
              <w:jc w:val="center"/>
              <w:rPr>
                <w:rFonts w:ascii="Times New Roman" w:hAnsi="Times New Roman" w:cs="Times New Roman"/>
                <w:sz w:val="24"/>
                <w:szCs w:val="24"/>
              </w:rPr>
            </w:pPr>
          </w:p>
        </w:tc>
        <w:tc>
          <w:tcPr>
            <w:tcW w:w="2172" w:type="dxa"/>
          </w:tcPr>
          <w:p w14:paraId="4BD76DD4"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003C1367" w14:textId="77777777" w:rsidTr="008C35AF">
        <w:tc>
          <w:tcPr>
            <w:tcW w:w="801" w:type="dxa"/>
          </w:tcPr>
          <w:p w14:paraId="0418A25F" w14:textId="77777777" w:rsidR="00650E04" w:rsidRPr="006E5FEB" w:rsidRDefault="00650E04" w:rsidP="008C35AF">
            <w:pPr>
              <w:jc w:val="center"/>
              <w:rPr>
                <w:rFonts w:ascii="Times New Roman" w:hAnsi="Times New Roman" w:cs="Times New Roman"/>
                <w:sz w:val="24"/>
                <w:szCs w:val="24"/>
              </w:rPr>
            </w:pPr>
            <w:r>
              <w:rPr>
                <w:rFonts w:ascii="Times New Roman" w:hAnsi="Times New Roman" w:cs="Times New Roman"/>
                <w:sz w:val="24"/>
                <w:szCs w:val="24"/>
              </w:rPr>
              <w:t>41</w:t>
            </w:r>
          </w:p>
        </w:tc>
        <w:tc>
          <w:tcPr>
            <w:tcW w:w="2607" w:type="dxa"/>
          </w:tcPr>
          <w:p w14:paraId="4019DA52" w14:textId="77777777" w:rsidR="00650E04" w:rsidRDefault="00650E04" w:rsidP="008C35AF">
            <w:pPr>
              <w:jc w:val="center"/>
              <w:rPr>
                <w:rFonts w:ascii="Times New Roman" w:hAnsi="Times New Roman" w:cs="Times New Roman"/>
                <w:b/>
                <w:sz w:val="24"/>
                <w:szCs w:val="24"/>
              </w:rPr>
            </w:pPr>
            <w:r w:rsidRPr="006E5FEB">
              <w:rPr>
                <w:rFonts w:ascii="Times New Roman" w:hAnsi="Times New Roman" w:cs="Times New Roman"/>
                <w:b/>
                <w:sz w:val="24"/>
                <w:szCs w:val="24"/>
              </w:rPr>
              <w:t>Корда Валентина Матвіївна</w:t>
            </w:r>
          </w:p>
          <w:p w14:paraId="3AD96464" w14:textId="77777777" w:rsidR="00650E04" w:rsidRPr="004241A1" w:rsidRDefault="00650E04" w:rsidP="008C35AF">
            <w:pPr>
              <w:jc w:val="center"/>
              <w:rPr>
                <w:rFonts w:ascii="Times New Roman" w:hAnsi="Times New Roman" w:cs="Times New Roman"/>
                <w:sz w:val="24"/>
                <w:szCs w:val="24"/>
              </w:rPr>
            </w:pPr>
            <w:r w:rsidRPr="004241A1">
              <w:rPr>
                <w:rFonts w:ascii="Times New Roman" w:hAnsi="Times New Roman" w:cs="Times New Roman"/>
                <w:sz w:val="24"/>
                <w:szCs w:val="24"/>
              </w:rPr>
              <w:t>с. Розвадів</w:t>
            </w:r>
          </w:p>
          <w:p w14:paraId="40ED19AF"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вулиця                           Біласа і Данилишина,73</w:t>
            </w:r>
          </w:p>
        </w:tc>
        <w:tc>
          <w:tcPr>
            <w:tcW w:w="1095" w:type="dxa"/>
            <w:gridSpan w:val="2"/>
          </w:tcPr>
          <w:p w14:paraId="62FF21BE"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70BE67B0"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p w14:paraId="539CB9D5" w14:textId="77777777" w:rsidR="00650E04" w:rsidRPr="006E5FEB" w:rsidRDefault="00650E04" w:rsidP="008C35AF">
            <w:pPr>
              <w:jc w:val="center"/>
              <w:rPr>
                <w:rFonts w:ascii="Times New Roman" w:hAnsi="Times New Roman" w:cs="Times New Roman"/>
                <w:sz w:val="24"/>
                <w:szCs w:val="24"/>
              </w:rPr>
            </w:pPr>
          </w:p>
        </w:tc>
        <w:tc>
          <w:tcPr>
            <w:tcW w:w="2172" w:type="dxa"/>
          </w:tcPr>
          <w:p w14:paraId="3E91F3A0"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6B0A62C2" w14:textId="77777777" w:rsidTr="008C35AF">
        <w:tc>
          <w:tcPr>
            <w:tcW w:w="801" w:type="dxa"/>
          </w:tcPr>
          <w:p w14:paraId="1BC0F477" w14:textId="77777777" w:rsidR="00650E04" w:rsidRPr="006E5FEB" w:rsidRDefault="00650E04" w:rsidP="008C35AF">
            <w:pPr>
              <w:jc w:val="center"/>
              <w:rPr>
                <w:rFonts w:ascii="Times New Roman" w:hAnsi="Times New Roman" w:cs="Times New Roman"/>
                <w:sz w:val="24"/>
                <w:szCs w:val="24"/>
              </w:rPr>
            </w:pPr>
            <w:r>
              <w:rPr>
                <w:rFonts w:ascii="Times New Roman" w:hAnsi="Times New Roman" w:cs="Times New Roman"/>
                <w:sz w:val="24"/>
                <w:szCs w:val="24"/>
              </w:rPr>
              <w:t>42</w:t>
            </w:r>
          </w:p>
        </w:tc>
        <w:tc>
          <w:tcPr>
            <w:tcW w:w="2607" w:type="dxa"/>
          </w:tcPr>
          <w:p w14:paraId="546F4CDA" w14:textId="77777777" w:rsidR="00650E04" w:rsidRDefault="00650E04" w:rsidP="008C35AF">
            <w:pPr>
              <w:jc w:val="center"/>
              <w:rPr>
                <w:rFonts w:ascii="Times New Roman" w:hAnsi="Times New Roman" w:cs="Times New Roman"/>
                <w:b/>
                <w:sz w:val="24"/>
                <w:szCs w:val="24"/>
              </w:rPr>
            </w:pPr>
            <w:r w:rsidRPr="006E5FEB">
              <w:rPr>
                <w:rFonts w:ascii="Times New Roman" w:hAnsi="Times New Roman" w:cs="Times New Roman"/>
                <w:b/>
                <w:sz w:val="24"/>
                <w:szCs w:val="24"/>
              </w:rPr>
              <w:t>Яців Ірина Ярославівна</w:t>
            </w:r>
          </w:p>
          <w:p w14:paraId="4CE42455" w14:textId="77777777" w:rsidR="00650E04" w:rsidRPr="004241A1" w:rsidRDefault="00650E04" w:rsidP="008C35AF">
            <w:pPr>
              <w:jc w:val="center"/>
              <w:rPr>
                <w:rFonts w:ascii="Times New Roman" w:hAnsi="Times New Roman" w:cs="Times New Roman"/>
                <w:sz w:val="24"/>
                <w:szCs w:val="24"/>
              </w:rPr>
            </w:pPr>
            <w:r w:rsidRPr="004241A1">
              <w:rPr>
                <w:rFonts w:ascii="Times New Roman" w:hAnsi="Times New Roman" w:cs="Times New Roman"/>
                <w:sz w:val="24"/>
                <w:szCs w:val="24"/>
              </w:rPr>
              <w:t>с. Розвадів</w:t>
            </w:r>
          </w:p>
          <w:p w14:paraId="6752A240"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вулиця                           Біласа і Данилишина,111</w:t>
            </w:r>
          </w:p>
        </w:tc>
        <w:tc>
          <w:tcPr>
            <w:tcW w:w="1095" w:type="dxa"/>
            <w:gridSpan w:val="2"/>
          </w:tcPr>
          <w:p w14:paraId="68275521"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w:t>
            </w:r>
            <w:r>
              <w:rPr>
                <w:rFonts w:ascii="Times New Roman" w:hAnsi="Times New Roman" w:cs="Times New Roman"/>
                <w:sz w:val="24"/>
                <w:szCs w:val="24"/>
              </w:rPr>
              <w:t>,</w:t>
            </w:r>
            <w:r w:rsidRPr="006E5FEB">
              <w:rPr>
                <w:rFonts w:ascii="Times New Roman" w:hAnsi="Times New Roman" w:cs="Times New Roman"/>
                <w:sz w:val="24"/>
                <w:szCs w:val="24"/>
              </w:rPr>
              <w:t>2400</w:t>
            </w:r>
          </w:p>
        </w:tc>
        <w:tc>
          <w:tcPr>
            <w:tcW w:w="2954" w:type="dxa"/>
            <w:gridSpan w:val="2"/>
          </w:tcPr>
          <w:p w14:paraId="47F9B1B3"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p w14:paraId="5122EA48" w14:textId="77777777" w:rsidR="00650E04" w:rsidRPr="006E5FEB" w:rsidRDefault="00650E04" w:rsidP="008C35AF">
            <w:pPr>
              <w:jc w:val="center"/>
              <w:rPr>
                <w:rFonts w:ascii="Times New Roman" w:hAnsi="Times New Roman" w:cs="Times New Roman"/>
                <w:sz w:val="24"/>
                <w:szCs w:val="24"/>
              </w:rPr>
            </w:pPr>
          </w:p>
        </w:tc>
        <w:tc>
          <w:tcPr>
            <w:tcW w:w="2172" w:type="dxa"/>
          </w:tcPr>
          <w:p w14:paraId="4382A638" w14:textId="77777777" w:rsidR="00650E04" w:rsidRPr="00216642" w:rsidRDefault="00650E04" w:rsidP="008C35AF">
            <w:pPr>
              <w:rPr>
                <w:rFonts w:ascii="Times New Roman" w:hAnsi="Times New Roman" w:cs="Times New Roman"/>
                <w:sz w:val="24"/>
                <w:szCs w:val="24"/>
                <w:lang w:val="en-US"/>
              </w:rPr>
            </w:pPr>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p w14:paraId="062F98ED" w14:textId="77777777" w:rsidR="00650E04" w:rsidRPr="00216642" w:rsidRDefault="00650E04" w:rsidP="008C35AF">
            <w:pPr>
              <w:rPr>
                <w:rFonts w:ascii="Times New Roman" w:hAnsi="Times New Roman" w:cs="Times New Roman"/>
                <w:sz w:val="24"/>
                <w:szCs w:val="24"/>
                <w:lang w:val="en-US"/>
              </w:rPr>
            </w:pPr>
          </w:p>
        </w:tc>
      </w:tr>
      <w:tr w:rsidR="00650E04" w14:paraId="1E8B98F9" w14:textId="77777777" w:rsidTr="008C35AF">
        <w:tc>
          <w:tcPr>
            <w:tcW w:w="801" w:type="dxa"/>
          </w:tcPr>
          <w:p w14:paraId="087BA231" w14:textId="77777777" w:rsidR="00650E04" w:rsidRPr="006E5FEB" w:rsidRDefault="00650E04" w:rsidP="008C35AF">
            <w:pPr>
              <w:jc w:val="center"/>
              <w:rPr>
                <w:rFonts w:ascii="Times New Roman" w:hAnsi="Times New Roman" w:cs="Times New Roman"/>
                <w:sz w:val="24"/>
                <w:szCs w:val="24"/>
              </w:rPr>
            </w:pPr>
            <w:r>
              <w:rPr>
                <w:rFonts w:ascii="Times New Roman" w:hAnsi="Times New Roman" w:cs="Times New Roman"/>
                <w:sz w:val="24"/>
                <w:szCs w:val="24"/>
              </w:rPr>
              <w:t>43</w:t>
            </w:r>
          </w:p>
        </w:tc>
        <w:tc>
          <w:tcPr>
            <w:tcW w:w="2607" w:type="dxa"/>
          </w:tcPr>
          <w:p w14:paraId="0A09F311"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b/>
                <w:sz w:val="24"/>
                <w:szCs w:val="24"/>
              </w:rPr>
              <w:t>Козак Мирослава</w:t>
            </w:r>
          </w:p>
          <w:p w14:paraId="3ABE8EAB" w14:textId="77777777" w:rsidR="00650E04" w:rsidRDefault="00650E04" w:rsidP="008C35AF">
            <w:pPr>
              <w:jc w:val="center"/>
              <w:rPr>
                <w:rFonts w:ascii="Times New Roman" w:hAnsi="Times New Roman" w:cs="Times New Roman"/>
                <w:b/>
                <w:sz w:val="24"/>
                <w:szCs w:val="24"/>
              </w:rPr>
            </w:pPr>
            <w:r w:rsidRPr="006E5FEB">
              <w:rPr>
                <w:rFonts w:ascii="Times New Roman" w:hAnsi="Times New Roman" w:cs="Times New Roman"/>
                <w:b/>
                <w:sz w:val="24"/>
                <w:szCs w:val="24"/>
              </w:rPr>
              <w:t>Романівна</w:t>
            </w:r>
          </w:p>
          <w:p w14:paraId="3B741881" w14:textId="77777777" w:rsidR="00650E04" w:rsidRPr="006E5FEB" w:rsidRDefault="00650E04" w:rsidP="008C35AF">
            <w:pPr>
              <w:jc w:val="center"/>
              <w:rPr>
                <w:rFonts w:ascii="Times New Roman" w:hAnsi="Times New Roman" w:cs="Times New Roman"/>
                <w:sz w:val="24"/>
                <w:szCs w:val="24"/>
              </w:rPr>
            </w:pPr>
            <w:r w:rsidRPr="004241A1">
              <w:rPr>
                <w:rFonts w:ascii="Times New Roman" w:hAnsi="Times New Roman" w:cs="Times New Roman"/>
                <w:sz w:val="24"/>
                <w:szCs w:val="24"/>
              </w:rPr>
              <w:t>с. Розвадів</w:t>
            </w:r>
            <w:r>
              <w:rPr>
                <w:rFonts w:ascii="Times New Roman" w:hAnsi="Times New Roman" w:cs="Times New Roman"/>
                <w:sz w:val="24"/>
                <w:szCs w:val="24"/>
              </w:rPr>
              <w:t xml:space="preserve">             </w:t>
            </w:r>
            <w:r w:rsidRPr="006E5FEB">
              <w:rPr>
                <w:rFonts w:ascii="Times New Roman" w:hAnsi="Times New Roman" w:cs="Times New Roman"/>
                <w:sz w:val="24"/>
                <w:szCs w:val="24"/>
              </w:rPr>
              <w:t>вулиця                           Біласа і Данилишина,113</w:t>
            </w:r>
          </w:p>
        </w:tc>
        <w:tc>
          <w:tcPr>
            <w:tcW w:w="1095" w:type="dxa"/>
            <w:gridSpan w:val="2"/>
          </w:tcPr>
          <w:p w14:paraId="6FDCD34B"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05A2DA90"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p w14:paraId="53A77298" w14:textId="77777777" w:rsidR="00650E04" w:rsidRPr="006E5FEB" w:rsidRDefault="00650E04" w:rsidP="008C35AF">
            <w:pPr>
              <w:jc w:val="center"/>
              <w:rPr>
                <w:rFonts w:ascii="Times New Roman" w:hAnsi="Times New Roman" w:cs="Times New Roman"/>
                <w:sz w:val="24"/>
                <w:szCs w:val="24"/>
              </w:rPr>
            </w:pPr>
          </w:p>
        </w:tc>
        <w:tc>
          <w:tcPr>
            <w:tcW w:w="2172" w:type="dxa"/>
          </w:tcPr>
          <w:p w14:paraId="59E41878"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145E7841" w14:textId="77777777" w:rsidTr="008C35AF">
        <w:tc>
          <w:tcPr>
            <w:tcW w:w="801" w:type="dxa"/>
          </w:tcPr>
          <w:p w14:paraId="6C785914" w14:textId="77777777" w:rsidR="00650E04" w:rsidRPr="006E5FEB" w:rsidRDefault="00650E04" w:rsidP="008C35AF">
            <w:pPr>
              <w:jc w:val="center"/>
              <w:rPr>
                <w:rFonts w:ascii="Times New Roman" w:hAnsi="Times New Roman" w:cs="Times New Roman"/>
                <w:sz w:val="24"/>
                <w:szCs w:val="24"/>
              </w:rPr>
            </w:pPr>
            <w:r>
              <w:rPr>
                <w:rFonts w:ascii="Times New Roman" w:hAnsi="Times New Roman" w:cs="Times New Roman"/>
                <w:sz w:val="24"/>
                <w:szCs w:val="24"/>
              </w:rPr>
              <w:t>44</w:t>
            </w:r>
          </w:p>
        </w:tc>
        <w:tc>
          <w:tcPr>
            <w:tcW w:w="2607" w:type="dxa"/>
          </w:tcPr>
          <w:p w14:paraId="5FFE3F30" w14:textId="77777777" w:rsidR="00650E04" w:rsidRDefault="00650E04" w:rsidP="008C35AF">
            <w:pPr>
              <w:jc w:val="center"/>
              <w:rPr>
                <w:rFonts w:ascii="Times New Roman" w:hAnsi="Times New Roman" w:cs="Times New Roman"/>
                <w:b/>
                <w:sz w:val="24"/>
                <w:szCs w:val="24"/>
              </w:rPr>
            </w:pPr>
            <w:r w:rsidRPr="006E5FEB">
              <w:rPr>
                <w:rFonts w:ascii="Times New Roman" w:hAnsi="Times New Roman" w:cs="Times New Roman"/>
                <w:b/>
                <w:sz w:val="24"/>
                <w:szCs w:val="24"/>
              </w:rPr>
              <w:t>Скочеляс Богдан Михайцлович</w:t>
            </w:r>
          </w:p>
          <w:p w14:paraId="37CAF612" w14:textId="77777777" w:rsidR="00650E04" w:rsidRDefault="00650E04" w:rsidP="008C35AF">
            <w:pPr>
              <w:jc w:val="center"/>
              <w:rPr>
                <w:rFonts w:ascii="Times New Roman" w:hAnsi="Times New Roman" w:cs="Times New Roman"/>
                <w:sz w:val="24"/>
                <w:szCs w:val="24"/>
              </w:rPr>
            </w:pPr>
            <w:r w:rsidRPr="004241A1">
              <w:rPr>
                <w:rFonts w:ascii="Times New Roman" w:hAnsi="Times New Roman" w:cs="Times New Roman"/>
                <w:sz w:val="24"/>
                <w:szCs w:val="24"/>
              </w:rPr>
              <w:t>с. Розвадів</w:t>
            </w:r>
          </w:p>
          <w:p w14:paraId="004EDE05"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вулиця                           Біласа і Данилишина,143</w:t>
            </w:r>
          </w:p>
        </w:tc>
        <w:tc>
          <w:tcPr>
            <w:tcW w:w="1095" w:type="dxa"/>
            <w:gridSpan w:val="2"/>
          </w:tcPr>
          <w:p w14:paraId="6CA8123F"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06D0F014"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p w14:paraId="1896F46D" w14:textId="77777777" w:rsidR="00650E04" w:rsidRPr="006E5FEB" w:rsidRDefault="00650E04" w:rsidP="008C35AF">
            <w:pPr>
              <w:jc w:val="center"/>
              <w:rPr>
                <w:rFonts w:ascii="Times New Roman" w:hAnsi="Times New Roman" w:cs="Times New Roman"/>
                <w:sz w:val="24"/>
                <w:szCs w:val="24"/>
              </w:rPr>
            </w:pPr>
          </w:p>
        </w:tc>
        <w:tc>
          <w:tcPr>
            <w:tcW w:w="2172" w:type="dxa"/>
          </w:tcPr>
          <w:p w14:paraId="722BC62C"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4C7B3201" w14:textId="77777777" w:rsidTr="008C35AF">
        <w:tc>
          <w:tcPr>
            <w:tcW w:w="801" w:type="dxa"/>
          </w:tcPr>
          <w:p w14:paraId="0738093E" w14:textId="77777777" w:rsidR="00650E04" w:rsidRPr="006E5FEB" w:rsidRDefault="00650E04" w:rsidP="008C35AF">
            <w:pPr>
              <w:jc w:val="center"/>
              <w:rPr>
                <w:rFonts w:ascii="Times New Roman" w:hAnsi="Times New Roman" w:cs="Times New Roman"/>
                <w:sz w:val="24"/>
                <w:szCs w:val="24"/>
              </w:rPr>
            </w:pPr>
            <w:r>
              <w:rPr>
                <w:rFonts w:ascii="Times New Roman" w:hAnsi="Times New Roman" w:cs="Times New Roman"/>
                <w:sz w:val="24"/>
                <w:szCs w:val="24"/>
              </w:rPr>
              <w:t>45</w:t>
            </w:r>
          </w:p>
        </w:tc>
        <w:tc>
          <w:tcPr>
            <w:tcW w:w="2607" w:type="dxa"/>
          </w:tcPr>
          <w:p w14:paraId="0BC748C6" w14:textId="77777777" w:rsidR="00650E04" w:rsidRDefault="00650E04" w:rsidP="008C35AF">
            <w:pPr>
              <w:jc w:val="center"/>
              <w:rPr>
                <w:rFonts w:ascii="Times New Roman" w:hAnsi="Times New Roman" w:cs="Times New Roman"/>
                <w:b/>
                <w:sz w:val="24"/>
                <w:szCs w:val="24"/>
              </w:rPr>
            </w:pPr>
            <w:r w:rsidRPr="006E5FEB">
              <w:rPr>
                <w:rFonts w:ascii="Times New Roman" w:hAnsi="Times New Roman" w:cs="Times New Roman"/>
                <w:b/>
                <w:sz w:val="24"/>
                <w:szCs w:val="24"/>
              </w:rPr>
              <w:t>Міджак Ігор Васильович</w:t>
            </w:r>
          </w:p>
          <w:p w14:paraId="773F7EB6" w14:textId="77777777" w:rsidR="00650E04" w:rsidRPr="004241A1" w:rsidRDefault="00650E04" w:rsidP="008C35AF">
            <w:pPr>
              <w:jc w:val="center"/>
              <w:rPr>
                <w:rFonts w:ascii="Times New Roman" w:hAnsi="Times New Roman" w:cs="Times New Roman"/>
                <w:sz w:val="24"/>
                <w:szCs w:val="24"/>
              </w:rPr>
            </w:pPr>
            <w:r w:rsidRPr="004241A1">
              <w:rPr>
                <w:rFonts w:ascii="Times New Roman" w:hAnsi="Times New Roman" w:cs="Times New Roman"/>
                <w:sz w:val="24"/>
                <w:szCs w:val="24"/>
              </w:rPr>
              <w:t>с. Розвадів</w:t>
            </w:r>
          </w:p>
          <w:p w14:paraId="59ED0174"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вулиця                           Біласа і Данилишина,155</w:t>
            </w:r>
          </w:p>
        </w:tc>
        <w:tc>
          <w:tcPr>
            <w:tcW w:w="1095" w:type="dxa"/>
            <w:gridSpan w:val="2"/>
          </w:tcPr>
          <w:p w14:paraId="745DAA5C"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485D88DA"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4757EFBB" w14:textId="77777777" w:rsidR="00650E04" w:rsidRPr="00216642" w:rsidRDefault="00650E04" w:rsidP="008C35AF">
            <w:pPr>
              <w:rPr>
                <w:rFonts w:ascii="Times New Roman" w:hAnsi="Times New Roman" w:cs="Times New Roman"/>
                <w:sz w:val="24"/>
                <w:szCs w:val="24"/>
                <w:lang w:val="en-US"/>
              </w:rPr>
            </w:pPr>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p w14:paraId="1394BF4A" w14:textId="77777777" w:rsidR="00650E04" w:rsidRPr="00216642" w:rsidRDefault="00650E04" w:rsidP="008C35AF">
            <w:pPr>
              <w:rPr>
                <w:rFonts w:ascii="Times New Roman" w:hAnsi="Times New Roman" w:cs="Times New Roman"/>
                <w:sz w:val="24"/>
                <w:szCs w:val="24"/>
                <w:lang w:val="en-US"/>
              </w:rPr>
            </w:pPr>
          </w:p>
        </w:tc>
      </w:tr>
      <w:tr w:rsidR="00650E04" w14:paraId="3AD62B30" w14:textId="77777777" w:rsidTr="008C35AF">
        <w:tc>
          <w:tcPr>
            <w:tcW w:w="801" w:type="dxa"/>
          </w:tcPr>
          <w:p w14:paraId="2D3A2C14" w14:textId="77777777" w:rsidR="00650E04" w:rsidRPr="006E5FEB" w:rsidRDefault="00650E04" w:rsidP="008C35AF">
            <w:pPr>
              <w:jc w:val="center"/>
              <w:rPr>
                <w:rFonts w:ascii="Times New Roman" w:hAnsi="Times New Roman" w:cs="Times New Roman"/>
                <w:sz w:val="24"/>
                <w:szCs w:val="24"/>
              </w:rPr>
            </w:pPr>
            <w:r>
              <w:rPr>
                <w:rFonts w:ascii="Times New Roman" w:hAnsi="Times New Roman" w:cs="Times New Roman"/>
                <w:sz w:val="24"/>
                <w:szCs w:val="24"/>
              </w:rPr>
              <w:t>46</w:t>
            </w:r>
          </w:p>
        </w:tc>
        <w:tc>
          <w:tcPr>
            <w:tcW w:w="2607" w:type="dxa"/>
          </w:tcPr>
          <w:p w14:paraId="2BB9BB55"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Лукомська Марія Іванівна</w:t>
            </w:r>
            <w:r>
              <w:rPr>
                <w:rFonts w:ascii="Times New Roman" w:hAnsi="Times New Roman" w:cs="Times New Roman"/>
                <w:b/>
                <w:sz w:val="24"/>
                <w:szCs w:val="24"/>
              </w:rPr>
              <w:t xml:space="preserve">                      </w:t>
            </w:r>
            <w:r w:rsidRPr="004241A1">
              <w:rPr>
                <w:rFonts w:ascii="Times New Roman" w:hAnsi="Times New Roman" w:cs="Times New Roman"/>
                <w:sz w:val="24"/>
                <w:szCs w:val="24"/>
              </w:rPr>
              <w:t>с. Розвадів</w:t>
            </w:r>
          </w:p>
          <w:p w14:paraId="0F546AF9"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вулиця                           Біласа і Данилишина</w:t>
            </w:r>
          </w:p>
        </w:tc>
        <w:tc>
          <w:tcPr>
            <w:tcW w:w="1095" w:type="dxa"/>
            <w:gridSpan w:val="2"/>
          </w:tcPr>
          <w:p w14:paraId="349883B0"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5A00B760"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6887BFCE"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7D37A8AD" w14:textId="77777777" w:rsidTr="008C35AF">
        <w:tc>
          <w:tcPr>
            <w:tcW w:w="801" w:type="dxa"/>
          </w:tcPr>
          <w:p w14:paraId="454392C0"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47</w:t>
            </w:r>
          </w:p>
        </w:tc>
        <w:tc>
          <w:tcPr>
            <w:tcW w:w="2607" w:type="dxa"/>
          </w:tcPr>
          <w:p w14:paraId="4C61A013"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Стринадюк Христина Богданівна</w:t>
            </w:r>
            <w:r w:rsidRPr="004241A1">
              <w:rPr>
                <w:rFonts w:ascii="Times New Roman" w:hAnsi="Times New Roman" w:cs="Times New Roman"/>
                <w:sz w:val="24"/>
                <w:szCs w:val="24"/>
              </w:rPr>
              <w:t xml:space="preserve"> с. Розвадів</w:t>
            </w:r>
          </w:p>
          <w:p w14:paraId="5846C7F3"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 xml:space="preserve"> вулиця                           Біласа і Данилишина,293</w:t>
            </w:r>
          </w:p>
        </w:tc>
        <w:tc>
          <w:tcPr>
            <w:tcW w:w="1095" w:type="dxa"/>
            <w:gridSpan w:val="2"/>
          </w:tcPr>
          <w:p w14:paraId="2E71A752"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592CB9CC"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23E0AC1D"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30676536" w14:textId="77777777" w:rsidTr="008C35AF">
        <w:tc>
          <w:tcPr>
            <w:tcW w:w="801" w:type="dxa"/>
          </w:tcPr>
          <w:p w14:paraId="5B4EF460"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48</w:t>
            </w:r>
          </w:p>
        </w:tc>
        <w:tc>
          <w:tcPr>
            <w:tcW w:w="2607" w:type="dxa"/>
          </w:tcPr>
          <w:p w14:paraId="7F01E6B4"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Онішечко Андрій Степанович</w:t>
            </w:r>
            <w:r>
              <w:rPr>
                <w:rFonts w:ascii="Times New Roman" w:hAnsi="Times New Roman" w:cs="Times New Roman"/>
                <w:b/>
                <w:sz w:val="24"/>
                <w:szCs w:val="24"/>
              </w:rPr>
              <w:t xml:space="preserve">                         </w:t>
            </w:r>
            <w:r w:rsidRPr="004241A1">
              <w:rPr>
                <w:rFonts w:ascii="Times New Roman" w:hAnsi="Times New Roman" w:cs="Times New Roman"/>
                <w:sz w:val="24"/>
                <w:szCs w:val="24"/>
              </w:rPr>
              <w:t>с. Розвадів</w:t>
            </w:r>
          </w:p>
          <w:p w14:paraId="06FC93CF"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 xml:space="preserve"> вулиця                           Біласа і Данилишина,295</w:t>
            </w:r>
          </w:p>
        </w:tc>
        <w:tc>
          <w:tcPr>
            <w:tcW w:w="1095" w:type="dxa"/>
            <w:gridSpan w:val="2"/>
          </w:tcPr>
          <w:p w14:paraId="22BF2EF6"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1B796724"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1B768667" w14:textId="77777777" w:rsidR="00650E04" w:rsidRPr="00216642" w:rsidRDefault="00650E04" w:rsidP="008C35AF">
            <w:pPr>
              <w:rPr>
                <w:rFonts w:ascii="Times New Roman" w:hAnsi="Times New Roman" w:cs="Times New Roman"/>
                <w:sz w:val="24"/>
                <w:szCs w:val="24"/>
                <w:lang w:val="en-US"/>
              </w:rPr>
            </w:pPr>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p w14:paraId="2D0EEB58" w14:textId="77777777" w:rsidR="00650E04" w:rsidRPr="00216642" w:rsidRDefault="00650E04" w:rsidP="008C35AF">
            <w:pPr>
              <w:rPr>
                <w:rFonts w:ascii="Times New Roman" w:hAnsi="Times New Roman" w:cs="Times New Roman"/>
                <w:sz w:val="24"/>
                <w:szCs w:val="24"/>
                <w:lang w:val="en-US"/>
              </w:rPr>
            </w:pPr>
          </w:p>
        </w:tc>
      </w:tr>
      <w:tr w:rsidR="00650E04" w14:paraId="3758FAD2" w14:textId="77777777" w:rsidTr="008C35AF">
        <w:tc>
          <w:tcPr>
            <w:tcW w:w="801" w:type="dxa"/>
          </w:tcPr>
          <w:p w14:paraId="09A2A515"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49</w:t>
            </w:r>
          </w:p>
        </w:tc>
        <w:tc>
          <w:tcPr>
            <w:tcW w:w="2607" w:type="dxa"/>
          </w:tcPr>
          <w:p w14:paraId="3FA3CFA6" w14:textId="77777777" w:rsidR="00650E04" w:rsidRDefault="00650E04" w:rsidP="008C35AF">
            <w:pPr>
              <w:jc w:val="center"/>
              <w:rPr>
                <w:rFonts w:ascii="Times New Roman" w:hAnsi="Times New Roman" w:cs="Times New Roman"/>
                <w:b/>
                <w:sz w:val="24"/>
                <w:szCs w:val="24"/>
              </w:rPr>
            </w:pPr>
            <w:r w:rsidRPr="006E5FEB">
              <w:rPr>
                <w:rFonts w:ascii="Times New Roman" w:hAnsi="Times New Roman" w:cs="Times New Roman"/>
                <w:b/>
                <w:sz w:val="24"/>
                <w:szCs w:val="24"/>
              </w:rPr>
              <w:t>Табінська Віра</w:t>
            </w:r>
            <w:r>
              <w:rPr>
                <w:rFonts w:ascii="Times New Roman" w:hAnsi="Times New Roman" w:cs="Times New Roman"/>
                <w:b/>
                <w:sz w:val="24"/>
                <w:szCs w:val="24"/>
              </w:rPr>
              <w:t xml:space="preserve"> Іванівна</w:t>
            </w:r>
          </w:p>
          <w:p w14:paraId="0A61F5EA" w14:textId="77777777" w:rsidR="00650E04" w:rsidRPr="00162E09" w:rsidRDefault="00650E04" w:rsidP="008C35AF">
            <w:pPr>
              <w:jc w:val="center"/>
              <w:rPr>
                <w:rFonts w:ascii="Times New Roman" w:hAnsi="Times New Roman" w:cs="Times New Roman"/>
                <w:sz w:val="24"/>
                <w:szCs w:val="24"/>
              </w:rPr>
            </w:pPr>
            <w:r w:rsidRPr="004241A1">
              <w:rPr>
                <w:rFonts w:ascii="Times New Roman" w:hAnsi="Times New Roman" w:cs="Times New Roman"/>
                <w:sz w:val="24"/>
                <w:szCs w:val="24"/>
              </w:rPr>
              <w:t>с. Розвадів</w:t>
            </w:r>
            <w:r>
              <w:rPr>
                <w:rFonts w:ascii="Times New Roman" w:hAnsi="Times New Roman" w:cs="Times New Roman"/>
                <w:sz w:val="24"/>
                <w:szCs w:val="24"/>
              </w:rPr>
              <w:t xml:space="preserve">            </w:t>
            </w:r>
            <w:r w:rsidRPr="006E5FEB">
              <w:rPr>
                <w:rFonts w:ascii="Times New Roman" w:hAnsi="Times New Roman" w:cs="Times New Roman"/>
                <w:sz w:val="24"/>
                <w:szCs w:val="24"/>
              </w:rPr>
              <w:t>вулиця                           Біласа і Данилишина,8</w:t>
            </w:r>
          </w:p>
        </w:tc>
        <w:tc>
          <w:tcPr>
            <w:tcW w:w="1095" w:type="dxa"/>
            <w:gridSpan w:val="2"/>
          </w:tcPr>
          <w:p w14:paraId="6B23C6FB"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56957522"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3EBB6D32"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6920BE6A" w14:textId="77777777" w:rsidTr="008C35AF">
        <w:tc>
          <w:tcPr>
            <w:tcW w:w="801" w:type="dxa"/>
          </w:tcPr>
          <w:p w14:paraId="6B9B1417"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50</w:t>
            </w:r>
          </w:p>
        </w:tc>
        <w:tc>
          <w:tcPr>
            <w:tcW w:w="2607" w:type="dxa"/>
          </w:tcPr>
          <w:p w14:paraId="375EB356"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Оприско Ярослава Михайлівна</w:t>
            </w:r>
            <w:r>
              <w:rPr>
                <w:rFonts w:ascii="Times New Roman" w:hAnsi="Times New Roman" w:cs="Times New Roman"/>
                <w:b/>
                <w:sz w:val="24"/>
                <w:szCs w:val="24"/>
              </w:rPr>
              <w:t xml:space="preserve">                    </w:t>
            </w:r>
            <w:r w:rsidRPr="004241A1">
              <w:rPr>
                <w:rFonts w:ascii="Times New Roman" w:hAnsi="Times New Roman" w:cs="Times New Roman"/>
                <w:sz w:val="24"/>
                <w:szCs w:val="24"/>
              </w:rPr>
              <w:t>с. Розвадів</w:t>
            </w:r>
          </w:p>
          <w:p w14:paraId="4712C32F"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 xml:space="preserve"> вулиця                           Біласа і Данилишина,22</w:t>
            </w:r>
          </w:p>
        </w:tc>
        <w:tc>
          <w:tcPr>
            <w:tcW w:w="1095" w:type="dxa"/>
            <w:gridSpan w:val="2"/>
          </w:tcPr>
          <w:p w14:paraId="35D6ACDB"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07B20BAE"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5476B594"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4674B87A" w14:textId="77777777" w:rsidTr="008C35AF">
        <w:tc>
          <w:tcPr>
            <w:tcW w:w="801" w:type="dxa"/>
          </w:tcPr>
          <w:p w14:paraId="2835C592"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51</w:t>
            </w:r>
          </w:p>
        </w:tc>
        <w:tc>
          <w:tcPr>
            <w:tcW w:w="2607" w:type="dxa"/>
          </w:tcPr>
          <w:p w14:paraId="31E93C72"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Шух Марія Василівна</w:t>
            </w:r>
            <w:r>
              <w:rPr>
                <w:rFonts w:ascii="Times New Roman" w:hAnsi="Times New Roman" w:cs="Times New Roman"/>
                <w:b/>
                <w:sz w:val="24"/>
                <w:szCs w:val="24"/>
              </w:rPr>
              <w:t xml:space="preserve">                   </w:t>
            </w:r>
            <w:r w:rsidRPr="004241A1">
              <w:rPr>
                <w:rFonts w:ascii="Times New Roman" w:hAnsi="Times New Roman" w:cs="Times New Roman"/>
                <w:sz w:val="24"/>
                <w:szCs w:val="24"/>
              </w:rPr>
              <w:t>с. Розвадів</w:t>
            </w:r>
          </w:p>
          <w:p w14:paraId="5BC0A30D"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 xml:space="preserve"> вулиця                           Біласа і Данилишина,30</w:t>
            </w:r>
          </w:p>
        </w:tc>
        <w:tc>
          <w:tcPr>
            <w:tcW w:w="1095" w:type="dxa"/>
            <w:gridSpan w:val="2"/>
          </w:tcPr>
          <w:p w14:paraId="083C0810"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020DF53B"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6C857A60" w14:textId="77777777" w:rsidR="00650E04" w:rsidRPr="00216642" w:rsidRDefault="00650E04" w:rsidP="008C35AF">
            <w:pPr>
              <w:rPr>
                <w:rFonts w:ascii="Times New Roman" w:hAnsi="Times New Roman" w:cs="Times New Roman"/>
                <w:sz w:val="24"/>
                <w:szCs w:val="24"/>
                <w:lang w:val="en-US"/>
              </w:rPr>
            </w:pPr>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p w14:paraId="57B49994" w14:textId="77777777" w:rsidR="00650E04" w:rsidRPr="00216642" w:rsidRDefault="00650E04" w:rsidP="008C35AF">
            <w:pPr>
              <w:rPr>
                <w:rFonts w:ascii="Times New Roman" w:hAnsi="Times New Roman" w:cs="Times New Roman"/>
                <w:sz w:val="24"/>
                <w:szCs w:val="24"/>
                <w:lang w:val="en-US"/>
              </w:rPr>
            </w:pPr>
          </w:p>
        </w:tc>
      </w:tr>
      <w:tr w:rsidR="00650E04" w14:paraId="42B146E6" w14:textId="77777777" w:rsidTr="008C35AF">
        <w:tc>
          <w:tcPr>
            <w:tcW w:w="801" w:type="dxa"/>
          </w:tcPr>
          <w:p w14:paraId="06D607E0" w14:textId="77777777" w:rsidR="00650E04" w:rsidRPr="006E5FEB" w:rsidRDefault="00650E04" w:rsidP="008C35AF">
            <w:pPr>
              <w:ind w:left="360"/>
              <w:jc w:val="center"/>
              <w:rPr>
                <w:rFonts w:ascii="Times New Roman" w:hAnsi="Times New Roman" w:cs="Times New Roman"/>
                <w:sz w:val="24"/>
                <w:szCs w:val="24"/>
              </w:rPr>
            </w:pPr>
          </w:p>
          <w:p w14:paraId="5BF8D0E6"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52</w:t>
            </w:r>
          </w:p>
        </w:tc>
        <w:tc>
          <w:tcPr>
            <w:tcW w:w="2607" w:type="dxa"/>
          </w:tcPr>
          <w:p w14:paraId="7372EE0E"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 xml:space="preserve">Сас  Наталія Степанівна </w:t>
            </w:r>
            <w:r>
              <w:rPr>
                <w:rFonts w:ascii="Times New Roman" w:hAnsi="Times New Roman" w:cs="Times New Roman"/>
                <w:b/>
                <w:sz w:val="24"/>
                <w:szCs w:val="24"/>
              </w:rPr>
              <w:t xml:space="preserve">                         </w:t>
            </w:r>
            <w:r w:rsidRPr="004241A1">
              <w:rPr>
                <w:rFonts w:ascii="Times New Roman" w:hAnsi="Times New Roman" w:cs="Times New Roman"/>
                <w:sz w:val="24"/>
                <w:szCs w:val="24"/>
              </w:rPr>
              <w:t>с. Розвадів</w:t>
            </w:r>
          </w:p>
          <w:p w14:paraId="1B237B82"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вул. Біласа і Данилишина,68</w:t>
            </w:r>
          </w:p>
        </w:tc>
        <w:tc>
          <w:tcPr>
            <w:tcW w:w="1095" w:type="dxa"/>
            <w:gridSpan w:val="2"/>
          </w:tcPr>
          <w:p w14:paraId="3B45FDC6"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07255CB7"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3F628C68"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59C2347F" w14:textId="77777777" w:rsidTr="008C35AF">
        <w:tc>
          <w:tcPr>
            <w:tcW w:w="801" w:type="dxa"/>
          </w:tcPr>
          <w:p w14:paraId="25F9CC95"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53</w:t>
            </w:r>
          </w:p>
        </w:tc>
        <w:tc>
          <w:tcPr>
            <w:tcW w:w="2607" w:type="dxa"/>
          </w:tcPr>
          <w:p w14:paraId="7B2A4099"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Сколоздра Михайло Богданович</w:t>
            </w:r>
            <w:r>
              <w:rPr>
                <w:rFonts w:ascii="Times New Roman" w:hAnsi="Times New Roman" w:cs="Times New Roman"/>
                <w:b/>
                <w:sz w:val="24"/>
                <w:szCs w:val="24"/>
              </w:rPr>
              <w:t xml:space="preserve">                        </w:t>
            </w:r>
            <w:r w:rsidRPr="004241A1">
              <w:rPr>
                <w:rFonts w:ascii="Times New Roman" w:hAnsi="Times New Roman" w:cs="Times New Roman"/>
                <w:sz w:val="24"/>
                <w:szCs w:val="24"/>
              </w:rPr>
              <w:t>с. Розвадів</w:t>
            </w:r>
          </w:p>
          <w:p w14:paraId="1EFD30EF"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 xml:space="preserve"> вулиця                           Біласа і Данилишина,86</w:t>
            </w:r>
          </w:p>
        </w:tc>
        <w:tc>
          <w:tcPr>
            <w:tcW w:w="1095" w:type="dxa"/>
            <w:gridSpan w:val="2"/>
          </w:tcPr>
          <w:p w14:paraId="724B0455"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42F223F8"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5E5ABAEE"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11EE8361" w14:textId="77777777" w:rsidTr="008C35AF">
        <w:tc>
          <w:tcPr>
            <w:tcW w:w="801" w:type="dxa"/>
          </w:tcPr>
          <w:p w14:paraId="0A64C588"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54</w:t>
            </w:r>
          </w:p>
        </w:tc>
        <w:tc>
          <w:tcPr>
            <w:tcW w:w="2607" w:type="dxa"/>
          </w:tcPr>
          <w:p w14:paraId="56FA9A44"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Шух Богдан Романович</w:t>
            </w:r>
            <w:r>
              <w:rPr>
                <w:rFonts w:ascii="Times New Roman" w:hAnsi="Times New Roman" w:cs="Times New Roman"/>
                <w:b/>
                <w:sz w:val="24"/>
                <w:szCs w:val="24"/>
              </w:rPr>
              <w:t xml:space="preserve">                 </w:t>
            </w:r>
            <w:r w:rsidRPr="004241A1">
              <w:rPr>
                <w:rFonts w:ascii="Times New Roman" w:hAnsi="Times New Roman" w:cs="Times New Roman"/>
                <w:sz w:val="24"/>
                <w:szCs w:val="24"/>
              </w:rPr>
              <w:t>с. Розвадів</w:t>
            </w:r>
          </w:p>
          <w:p w14:paraId="66FD14D1"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 xml:space="preserve"> вул. Біласа і Данилишина,90</w:t>
            </w:r>
          </w:p>
        </w:tc>
        <w:tc>
          <w:tcPr>
            <w:tcW w:w="1095" w:type="dxa"/>
            <w:gridSpan w:val="2"/>
          </w:tcPr>
          <w:p w14:paraId="16148845"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2CBC7996"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55914403" w14:textId="77777777" w:rsidR="00650E04" w:rsidRPr="00216642" w:rsidRDefault="00650E04" w:rsidP="008C35AF">
            <w:pPr>
              <w:rPr>
                <w:rFonts w:ascii="Times New Roman" w:hAnsi="Times New Roman" w:cs="Times New Roman"/>
                <w:sz w:val="24"/>
                <w:szCs w:val="24"/>
                <w:lang w:val="en-US"/>
              </w:rPr>
            </w:pPr>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p w14:paraId="40EAFCBC" w14:textId="77777777" w:rsidR="00650E04" w:rsidRPr="00216642" w:rsidRDefault="00650E04" w:rsidP="008C35AF">
            <w:pPr>
              <w:rPr>
                <w:rFonts w:ascii="Times New Roman" w:hAnsi="Times New Roman" w:cs="Times New Roman"/>
                <w:sz w:val="24"/>
                <w:szCs w:val="24"/>
                <w:lang w:val="en-US"/>
              </w:rPr>
            </w:pPr>
          </w:p>
        </w:tc>
      </w:tr>
      <w:tr w:rsidR="00650E04" w14:paraId="5B0AE56D" w14:textId="77777777" w:rsidTr="008C35AF">
        <w:tc>
          <w:tcPr>
            <w:tcW w:w="801" w:type="dxa"/>
          </w:tcPr>
          <w:p w14:paraId="0632D3DE"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55</w:t>
            </w:r>
          </w:p>
        </w:tc>
        <w:tc>
          <w:tcPr>
            <w:tcW w:w="2607" w:type="dxa"/>
          </w:tcPr>
          <w:p w14:paraId="66F6A4E4"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Дмитровський Михайло Миколайович</w:t>
            </w:r>
            <w:r>
              <w:rPr>
                <w:rFonts w:ascii="Times New Roman" w:hAnsi="Times New Roman" w:cs="Times New Roman"/>
                <w:b/>
                <w:sz w:val="24"/>
                <w:szCs w:val="24"/>
              </w:rPr>
              <w:t xml:space="preserve">                     </w:t>
            </w:r>
            <w:r w:rsidRPr="006E5FEB">
              <w:rPr>
                <w:rFonts w:ascii="Times New Roman" w:hAnsi="Times New Roman" w:cs="Times New Roman"/>
                <w:sz w:val="24"/>
                <w:szCs w:val="24"/>
              </w:rPr>
              <w:t xml:space="preserve"> </w:t>
            </w:r>
            <w:r w:rsidRPr="004241A1">
              <w:rPr>
                <w:rFonts w:ascii="Times New Roman" w:hAnsi="Times New Roman" w:cs="Times New Roman"/>
                <w:sz w:val="24"/>
                <w:szCs w:val="24"/>
              </w:rPr>
              <w:t>с. Розвадів</w:t>
            </w:r>
          </w:p>
          <w:p w14:paraId="1F20B657"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вул.Козинець,26</w:t>
            </w:r>
          </w:p>
        </w:tc>
        <w:tc>
          <w:tcPr>
            <w:tcW w:w="1095" w:type="dxa"/>
            <w:gridSpan w:val="2"/>
          </w:tcPr>
          <w:p w14:paraId="44FFF694"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2AA376D7"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5C12DF3C"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50A36E72" w14:textId="77777777" w:rsidTr="008C35AF">
        <w:tc>
          <w:tcPr>
            <w:tcW w:w="801" w:type="dxa"/>
          </w:tcPr>
          <w:p w14:paraId="4C105E43"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56</w:t>
            </w:r>
          </w:p>
        </w:tc>
        <w:tc>
          <w:tcPr>
            <w:tcW w:w="2607" w:type="dxa"/>
          </w:tcPr>
          <w:p w14:paraId="2AFD1E1D"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Георг Степанія Василівна</w:t>
            </w:r>
            <w:r w:rsidRPr="004241A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241A1">
              <w:rPr>
                <w:rFonts w:ascii="Times New Roman" w:hAnsi="Times New Roman" w:cs="Times New Roman"/>
                <w:sz w:val="24"/>
                <w:szCs w:val="24"/>
              </w:rPr>
              <w:t>с. Розвадів</w:t>
            </w:r>
          </w:p>
          <w:p w14:paraId="4B78F5FB"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 xml:space="preserve"> вул. Козинець,42</w:t>
            </w:r>
          </w:p>
        </w:tc>
        <w:tc>
          <w:tcPr>
            <w:tcW w:w="1095" w:type="dxa"/>
            <w:gridSpan w:val="2"/>
          </w:tcPr>
          <w:p w14:paraId="7A8187E7"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5647B46F"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17E1E88F"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49E65600" w14:textId="77777777" w:rsidTr="008C35AF">
        <w:tc>
          <w:tcPr>
            <w:tcW w:w="801" w:type="dxa"/>
          </w:tcPr>
          <w:p w14:paraId="28D0E39B"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57</w:t>
            </w:r>
          </w:p>
        </w:tc>
        <w:tc>
          <w:tcPr>
            <w:tcW w:w="2607" w:type="dxa"/>
          </w:tcPr>
          <w:p w14:paraId="70B88321"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Костів Володимир Іванович</w:t>
            </w:r>
            <w:r w:rsidRPr="006E5FE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241A1">
              <w:rPr>
                <w:rFonts w:ascii="Times New Roman" w:hAnsi="Times New Roman" w:cs="Times New Roman"/>
                <w:sz w:val="24"/>
                <w:szCs w:val="24"/>
              </w:rPr>
              <w:t>с. Розвадів</w:t>
            </w:r>
          </w:p>
          <w:p w14:paraId="718B7050"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вул.Козинець,56</w:t>
            </w:r>
          </w:p>
        </w:tc>
        <w:tc>
          <w:tcPr>
            <w:tcW w:w="1095" w:type="dxa"/>
            <w:gridSpan w:val="2"/>
          </w:tcPr>
          <w:p w14:paraId="0D60997D"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4DECFD97"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17C97801" w14:textId="77777777" w:rsidR="00650E04" w:rsidRPr="00216642" w:rsidRDefault="00650E04" w:rsidP="008C35AF">
            <w:pPr>
              <w:rPr>
                <w:rFonts w:ascii="Times New Roman" w:hAnsi="Times New Roman" w:cs="Times New Roman"/>
                <w:sz w:val="24"/>
                <w:szCs w:val="24"/>
                <w:lang w:val="en-US"/>
              </w:rPr>
            </w:pPr>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p w14:paraId="270D724A" w14:textId="77777777" w:rsidR="00650E04" w:rsidRPr="00216642" w:rsidRDefault="00650E04" w:rsidP="008C35AF">
            <w:pPr>
              <w:rPr>
                <w:rFonts w:ascii="Times New Roman" w:hAnsi="Times New Roman" w:cs="Times New Roman"/>
                <w:sz w:val="24"/>
                <w:szCs w:val="24"/>
                <w:lang w:val="en-US"/>
              </w:rPr>
            </w:pPr>
          </w:p>
        </w:tc>
      </w:tr>
      <w:tr w:rsidR="00650E04" w14:paraId="0479276E" w14:textId="77777777" w:rsidTr="008C35AF">
        <w:tc>
          <w:tcPr>
            <w:tcW w:w="801" w:type="dxa"/>
          </w:tcPr>
          <w:p w14:paraId="247E2507"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58</w:t>
            </w:r>
          </w:p>
        </w:tc>
        <w:tc>
          <w:tcPr>
            <w:tcW w:w="2607" w:type="dxa"/>
          </w:tcPr>
          <w:p w14:paraId="165F4E05"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Возьний Тарас Федорович</w:t>
            </w:r>
            <w:r>
              <w:rPr>
                <w:rFonts w:ascii="Times New Roman" w:hAnsi="Times New Roman" w:cs="Times New Roman"/>
                <w:b/>
                <w:sz w:val="24"/>
                <w:szCs w:val="24"/>
              </w:rPr>
              <w:t xml:space="preserve">                 </w:t>
            </w:r>
            <w:r w:rsidRPr="004241A1">
              <w:rPr>
                <w:rFonts w:ascii="Times New Roman" w:hAnsi="Times New Roman" w:cs="Times New Roman"/>
                <w:sz w:val="24"/>
                <w:szCs w:val="24"/>
              </w:rPr>
              <w:t>с. Розвадів</w:t>
            </w:r>
          </w:p>
          <w:p w14:paraId="6140CC70"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вулиця                           Козинець,60</w:t>
            </w:r>
          </w:p>
        </w:tc>
        <w:tc>
          <w:tcPr>
            <w:tcW w:w="1095" w:type="dxa"/>
            <w:gridSpan w:val="2"/>
          </w:tcPr>
          <w:p w14:paraId="0DEFCE7D"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43D1572B"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5109EA95"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64B3A384" w14:textId="77777777" w:rsidTr="008C35AF">
        <w:tc>
          <w:tcPr>
            <w:tcW w:w="801" w:type="dxa"/>
          </w:tcPr>
          <w:p w14:paraId="36EA5D82"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59</w:t>
            </w:r>
          </w:p>
        </w:tc>
        <w:tc>
          <w:tcPr>
            <w:tcW w:w="2607" w:type="dxa"/>
          </w:tcPr>
          <w:p w14:paraId="5812270E"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Гладка Марія Василівна</w:t>
            </w:r>
            <w:r>
              <w:rPr>
                <w:rFonts w:ascii="Times New Roman" w:hAnsi="Times New Roman" w:cs="Times New Roman"/>
                <w:b/>
                <w:sz w:val="24"/>
                <w:szCs w:val="24"/>
              </w:rPr>
              <w:t xml:space="preserve">                   </w:t>
            </w:r>
            <w:r w:rsidRPr="004241A1">
              <w:rPr>
                <w:rFonts w:ascii="Times New Roman" w:hAnsi="Times New Roman" w:cs="Times New Roman"/>
                <w:sz w:val="24"/>
                <w:szCs w:val="24"/>
              </w:rPr>
              <w:t>с. Розвадів</w:t>
            </w:r>
          </w:p>
          <w:p w14:paraId="4B713454"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b/>
                <w:sz w:val="24"/>
                <w:szCs w:val="24"/>
              </w:rPr>
              <w:t xml:space="preserve"> </w:t>
            </w:r>
            <w:r w:rsidRPr="006E5FEB">
              <w:rPr>
                <w:rFonts w:ascii="Times New Roman" w:hAnsi="Times New Roman" w:cs="Times New Roman"/>
                <w:sz w:val="24"/>
                <w:szCs w:val="24"/>
              </w:rPr>
              <w:t>вул Біласа і Данилишина,46</w:t>
            </w:r>
          </w:p>
        </w:tc>
        <w:tc>
          <w:tcPr>
            <w:tcW w:w="1095" w:type="dxa"/>
            <w:gridSpan w:val="2"/>
          </w:tcPr>
          <w:p w14:paraId="50F1581A"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55CDB243"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4F3CA5DB"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12E5775F" w14:textId="77777777" w:rsidTr="008C35AF">
        <w:tc>
          <w:tcPr>
            <w:tcW w:w="801" w:type="dxa"/>
          </w:tcPr>
          <w:p w14:paraId="5A94DA70"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60</w:t>
            </w:r>
          </w:p>
        </w:tc>
        <w:tc>
          <w:tcPr>
            <w:tcW w:w="2607" w:type="dxa"/>
          </w:tcPr>
          <w:p w14:paraId="1B8CF293"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Кунашко Марія Романівна</w:t>
            </w:r>
            <w:r>
              <w:rPr>
                <w:rFonts w:ascii="Times New Roman" w:hAnsi="Times New Roman" w:cs="Times New Roman"/>
                <w:b/>
                <w:sz w:val="24"/>
                <w:szCs w:val="24"/>
              </w:rPr>
              <w:t xml:space="preserve">                  </w:t>
            </w:r>
            <w:r w:rsidRPr="004241A1">
              <w:rPr>
                <w:rFonts w:ascii="Times New Roman" w:hAnsi="Times New Roman" w:cs="Times New Roman"/>
                <w:sz w:val="24"/>
                <w:szCs w:val="24"/>
              </w:rPr>
              <w:t>с. Розвадів</w:t>
            </w:r>
          </w:p>
          <w:p w14:paraId="0942BCDC"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 xml:space="preserve"> вул Біласа і Данилишина,92</w:t>
            </w:r>
          </w:p>
        </w:tc>
        <w:tc>
          <w:tcPr>
            <w:tcW w:w="1095" w:type="dxa"/>
            <w:gridSpan w:val="2"/>
          </w:tcPr>
          <w:p w14:paraId="6053F406"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0FC57B8D"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26217CE2" w14:textId="77777777" w:rsidR="00650E04" w:rsidRPr="00216642" w:rsidRDefault="00650E04" w:rsidP="008C35AF">
            <w:pPr>
              <w:rPr>
                <w:rFonts w:ascii="Times New Roman" w:hAnsi="Times New Roman" w:cs="Times New Roman"/>
                <w:sz w:val="24"/>
                <w:szCs w:val="24"/>
                <w:lang w:val="en-US"/>
              </w:rPr>
            </w:pPr>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p w14:paraId="6DC0A777" w14:textId="77777777" w:rsidR="00650E04" w:rsidRPr="00216642" w:rsidRDefault="00650E04" w:rsidP="008C35AF">
            <w:pPr>
              <w:rPr>
                <w:rFonts w:ascii="Times New Roman" w:hAnsi="Times New Roman" w:cs="Times New Roman"/>
                <w:sz w:val="24"/>
                <w:szCs w:val="24"/>
                <w:lang w:val="en-US"/>
              </w:rPr>
            </w:pPr>
          </w:p>
        </w:tc>
      </w:tr>
      <w:tr w:rsidR="00650E04" w14:paraId="36F30C54" w14:textId="77777777" w:rsidTr="008C35AF">
        <w:tc>
          <w:tcPr>
            <w:tcW w:w="801" w:type="dxa"/>
          </w:tcPr>
          <w:p w14:paraId="082123CC"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61</w:t>
            </w:r>
          </w:p>
        </w:tc>
        <w:tc>
          <w:tcPr>
            <w:tcW w:w="2607" w:type="dxa"/>
          </w:tcPr>
          <w:p w14:paraId="7A6709FE"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Гринців Віра Петрівна</w:t>
            </w:r>
            <w:r>
              <w:rPr>
                <w:rFonts w:ascii="Times New Roman" w:hAnsi="Times New Roman" w:cs="Times New Roman"/>
                <w:b/>
                <w:sz w:val="24"/>
                <w:szCs w:val="24"/>
              </w:rPr>
              <w:t xml:space="preserve">                     </w:t>
            </w:r>
            <w:r w:rsidRPr="004241A1">
              <w:rPr>
                <w:rFonts w:ascii="Times New Roman" w:hAnsi="Times New Roman" w:cs="Times New Roman"/>
                <w:sz w:val="24"/>
                <w:szCs w:val="24"/>
              </w:rPr>
              <w:t>с. Розвадів</w:t>
            </w:r>
          </w:p>
          <w:p w14:paraId="5DF76103"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 xml:space="preserve"> вул Лука,6</w:t>
            </w:r>
          </w:p>
        </w:tc>
        <w:tc>
          <w:tcPr>
            <w:tcW w:w="1095" w:type="dxa"/>
            <w:gridSpan w:val="2"/>
          </w:tcPr>
          <w:p w14:paraId="7651A726"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35864EB2"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7C85E019"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7FB4E028" w14:textId="77777777" w:rsidTr="008C35AF">
        <w:tc>
          <w:tcPr>
            <w:tcW w:w="801" w:type="dxa"/>
          </w:tcPr>
          <w:p w14:paraId="252CC610"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62</w:t>
            </w:r>
          </w:p>
        </w:tc>
        <w:tc>
          <w:tcPr>
            <w:tcW w:w="2607" w:type="dxa"/>
          </w:tcPr>
          <w:p w14:paraId="41B71B98"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Лукомська Віра Григорівна</w:t>
            </w:r>
            <w:r>
              <w:rPr>
                <w:rFonts w:ascii="Times New Roman" w:hAnsi="Times New Roman" w:cs="Times New Roman"/>
                <w:b/>
                <w:sz w:val="24"/>
                <w:szCs w:val="24"/>
              </w:rPr>
              <w:t xml:space="preserve">                        </w:t>
            </w:r>
            <w:r w:rsidRPr="004241A1">
              <w:rPr>
                <w:rFonts w:ascii="Times New Roman" w:hAnsi="Times New Roman" w:cs="Times New Roman"/>
                <w:sz w:val="24"/>
                <w:szCs w:val="24"/>
              </w:rPr>
              <w:t>с. Розвадів</w:t>
            </w:r>
          </w:p>
          <w:p w14:paraId="28AA7082"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 xml:space="preserve"> вул Лука,14</w:t>
            </w:r>
          </w:p>
        </w:tc>
        <w:tc>
          <w:tcPr>
            <w:tcW w:w="1095" w:type="dxa"/>
            <w:gridSpan w:val="2"/>
          </w:tcPr>
          <w:p w14:paraId="2DAB0059"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14391700"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6D34051B"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51B16BE6" w14:textId="77777777" w:rsidTr="008C35AF">
        <w:tc>
          <w:tcPr>
            <w:tcW w:w="801" w:type="dxa"/>
          </w:tcPr>
          <w:p w14:paraId="59084867"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63</w:t>
            </w:r>
          </w:p>
        </w:tc>
        <w:tc>
          <w:tcPr>
            <w:tcW w:w="2607" w:type="dxa"/>
          </w:tcPr>
          <w:p w14:paraId="2DCE8A96"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Белінська Надія Петрівна</w:t>
            </w:r>
            <w:r>
              <w:rPr>
                <w:rFonts w:ascii="Times New Roman" w:hAnsi="Times New Roman" w:cs="Times New Roman"/>
                <w:b/>
                <w:sz w:val="24"/>
                <w:szCs w:val="24"/>
              </w:rPr>
              <w:t xml:space="preserve">                     </w:t>
            </w:r>
            <w:r w:rsidRPr="004241A1">
              <w:rPr>
                <w:rFonts w:ascii="Times New Roman" w:hAnsi="Times New Roman" w:cs="Times New Roman"/>
                <w:sz w:val="24"/>
                <w:szCs w:val="24"/>
              </w:rPr>
              <w:t>с. Розвадів</w:t>
            </w:r>
          </w:p>
          <w:p w14:paraId="67A756EF"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 xml:space="preserve"> вул Лука,28</w:t>
            </w:r>
          </w:p>
        </w:tc>
        <w:tc>
          <w:tcPr>
            <w:tcW w:w="1095" w:type="dxa"/>
            <w:gridSpan w:val="2"/>
          </w:tcPr>
          <w:p w14:paraId="19BF02BE"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4FD8E66C"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4F0CAE4D" w14:textId="77777777" w:rsidR="00650E04" w:rsidRPr="00216642" w:rsidRDefault="00650E04" w:rsidP="008C35AF">
            <w:pPr>
              <w:rPr>
                <w:rFonts w:ascii="Times New Roman" w:hAnsi="Times New Roman" w:cs="Times New Roman"/>
                <w:sz w:val="24"/>
                <w:szCs w:val="24"/>
                <w:lang w:val="en-US"/>
              </w:rPr>
            </w:pPr>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p w14:paraId="34879D7C" w14:textId="77777777" w:rsidR="00650E04" w:rsidRPr="00216642" w:rsidRDefault="00650E04" w:rsidP="008C35AF">
            <w:pPr>
              <w:rPr>
                <w:rFonts w:ascii="Times New Roman" w:hAnsi="Times New Roman" w:cs="Times New Roman"/>
                <w:sz w:val="24"/>
                <w:szCs w:val="24"/>
                <w:lang w:val="en-US"/>
              </w:rPr>
            </w:pPr>
          </w:p>
        </w:tc>
      </w:tr>
      <w:tr w:rsidR="00650E04" w14:paraId="22786639" w14:textId="77777777" w:rsidTr="008C35AF">
        <w:tc>
          <w:tcPr>
            <w:tcW w:w="801" w:type="dxa"/>
          </w:tcPr>
          <w:p w14:paraId="1E8525D5"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64</w:t>
            </w:r>
          </w:p>
        </w:tc>
        <w:tc>
          <w:tcPr>
            <w:tcW w:w="2607" w:type="dxa"/>
          </w:tcPr>
          <w:p w14:paraId="75091698"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Васильків Орися Олексіївна</w:t>
            </w:r>
            <w:r>
              <w:rPr>
                <w:rFonts w:ascii="Times New Roman" w:hAnsi="Times New Roman" w:cs="Times New Roman"/>
                <w:b/>
                <w:sz w:val="24"/>
                <w:szCs w:val="24"/>
              </w:rPr>
              <w:t xml:space="preserve">                         </w:t>
            </w:r>
            <w:r w:rsidRPr="004241A1">
              <w:rPr>
                <w:rFonts w:ascii="Times New Roman" w:hAnsi="Times New Roman" w:cs="Times New Roman"/>
                <w:sz w:val="24"/>
                <w:szCs w:val="24"/>
              </w:rPr>
              <w:t>с. Розвадів</w:t>
            </w:r>
          </w:p>
          <w:p w14:paraId="78B4CA97"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 xml:space="preserve"> вул Лука,30</w:t>
            </w:r>
          </w:p>
        </w:tc>
        <w:tc>
          <w:tcPr>
            <w:tcW w:w="1095" w:type="dxa"/>
            <w:gridSpan w:val="2"/>
          </w:tcPr>
          <w:p w14:paraId="4ACCE8FB"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3212D534"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1789F493"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0ECDFB90" w14:textId="77777777" w:rsidTr="008C35AF">
        <w:tc>
          <w:tcPr>
            <w:tcW w:w="801" w:type="dxa"/>
          </w:tcPr>
          <w:p w14:paraId="7FF662BC"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65</w:t>
            </w:r>
          </w:p>
        </w:tc>
        <w:tc>
          <w:tcPr>
            <w:tcW w:w="2607" w:type="dxa"/>
          </w:tcPr>
          <w:p w14:paraId="2A36B1D2"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b/>
                <w:sz w:val="24"/>
                <w:szCs w:val="24"/>
              </w:rPr>
              <w:t>Фіялкович Василь Васильович</w:t>
            </w:r>
            <w:r w:rsidRPr="006E5FEB">
              <w:rPr>
                <w:rFonts w:ascii="Times New Roman" w:hAnsi="Times New Roman" w:cs="Times New Roman"/>
                <w:sz w:val="24"/>
                <w:szCs w:val="24"/>
              </w:rPr>
              <w:t xml:space="preserve"> вул Лисенка,11</w:t>
            </w:r>
          </w:p>
        </w:tc>
        <w:tc>
          <w:tcPr>
            <w:tcW w:w="1095" w:type="dxa"/>
            <w:gridSpan w:val="2"/>
          </w:tcPr>
          <w:p w14:paraId="0F5091F2"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20FB9D6C"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6FD30E06"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155D8ACD" w14:textId="77777777" w:rsidTr="008C35AF">
        <w:tc>
          <w:tcPr>
            <w:tcW w:w="801" w:type="dxa"/>
          </w:tcPr>
          <w:p w14:paraId="0F386EB3"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66</w:t>
            </w:r>
          </w:p>
        </w:tc>
        <w:tc>
          <w:tcPr>
            <w:tcW w:w="2607" w:type="dxa"/>
          </w:tcPr>
          <w:p w14:paraId="02FB8307"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Запольська Марія Михайлівна</w:t>
            </w:r>
            <w:r w:rsidRPr="006E5FE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241A1">
              <w:rPr>
                <w:rFonts w:ascii="Times New Roman" w:hAnsi="Times New Roman" w:cs="Times New Roman"/>
                <w:sz w:val="24"/>
                <w:szCs w:val="24"/>
              </w:rPr>
              <w:t>с. Розвадів</w:t>
            </w:r>
          </w:p>
          <w:p w14:paraId="05DE474A"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вул Лисенка,10</w:t>
            </w:r>
          </w:p>
        </w:tc>
        <w:tc>
          <w:tcPr>
            <w:tcW w:w="1095" w:type="dxa"/>
            <w:gridSpan w:val="2"/>
          </w:tcPr>
          <w:p w14:paraId="3B6187A6"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279DCAC1"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6B782866" w14:textId="77777777" w:rsidR="00650E04" w:rsidRPr="00216642" w:rsidRDefault="00650E04" w:rsidP="008C35AF">
            <w:pPr>
              <w:rPr>
                <w:rFonts w:ascii="Times New Roman" w:hAnsi="Times New Roman" w:cs="Times New Roman"/>
                <w:sz w:val="24"/>
                <w:szCs w:val="24"/>
                <w:lang w:val="en-US"/>
              </w:rPr>
            </w:pPr>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p w14:paraId="7BB2CC88" w14:textId="77777777" w:rsidR="00650E04" w:rsidRPr="00216642" w:rsidRDefault="00650E04" w:rsidP="008C35AF">
            <w:pPr>
              <w:rPr>
                <w:rFonts w:ascii="Times New Roman" w:hAnsi="Times New Roman" w:cs="Times New Roman"/>
                <w:sz w:val="24"/>
                <w:szCs w:val="24"/>
                <w:lang w:val="en-US"/>
              </w:rPr>
            </w:pPr>
          </w:p>
        </w:tc>
      </w:tr>
      <w:tr w:rsidR="00650E04" w14:paraId="543A41D3" w14:textId="77777777" w:rsidTr="008C35AF">
        <w:tc>
          <w:tcPr>
            <w:tcW w:w="801" w:type="dxa"/>
          </w:tcPr>
          <w:p w14:paraId="40A284A8"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67</w:t>
            </w:r>
          </w:p>
        </w:tc>
        <w:tc>
          <w:tcPr>
            <w:tcW w:w="2607" w:type="dxa"/>
          </w:tcPr>
          <w:p w14:paraId="35C804FD"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Борщевський Роман Ярославович</w:t>
            </w:r>
            <w:r w:rsidRPr="004241A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241A1">
              <w:rPr>
                <w:rFonts w:ascii="Times New Roman" w:hAnsi="Times New Roman" w:cs="Times New Roman"/>
                <w:sz w:val="24"/>
                <w:szCs w:val="24"/>
              </w:rPr>
              <w:t>с. Розвадів</w:t>
            </w:r>
          </w:p>
          <w:p w14:paraId="55741D39"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 xml:space="preserve"> вул Лисенка,12</w:t>
            </w:r>
          </w:p>
        </w:tc>
        <w:tc>
          <w:tcPr>
            <w:tcW w:w="1095" w:type="dxa"/>
            <w:gridSpan w:val="2"/>
          </w:tcPr>
          <w:p w14:paraId="62920034"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161EA555"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30B96A92"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0F0B2FCA" w14:textId="77777777" w:rsidTr="008C35AF">
        <w:tc>
          <w:tcPr>
            <w:tcW w:w="801" w:type="dxa"/>
          </w:tcPr>
          <w:p w14:paraId="59FC0CE0"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68</w:t>
            </w:r>
          </w:p>
        </w:tc>
        <w:tc>
          <w:tcPr>
            <w:tcW w:w="2607" w:type="dxa"/>
          </w:tcPr>
          <w:p w14:paraId="3586C352"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Лашків Ольга Володимирівна</w:t>
            </w:r>
            <w:r w:rsidRPr="006E5FE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241A1">
              <w:rPr>
                <w:rFonts w:ascii="Times New Roman" w:hAnsi="Times New Roman" w:cs="Times New Roman"/>
                <w:sz w:val="24"/>
                <w:szCs w:val="24"/>
              </w:rPr>
              <w:t>с. Розвадів</w:t>
            </w:r>
          </w:p>
          <w:p w14:paraId="0DFFE161"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вул Лисенка,24</w:t>
            </w:r>
          </w:p>
        </w:tc>
        <w:tc>
          <w:tcPr>
            <w:tcW w:w="1095" w:type="dxa"/>
            <w:gridSpan w:val="2"/>
          </w:tcPr>
          <w:p w14:paraId="2C760FBF"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4846CD21"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5F385469"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78C3E219" w14:textId="77777777" w:rsidTr="008C35AF">
        <w:tc>
          <w:tcPr>
            <w:tcW w:w="801" w:type="dxa"/>
          </w:tcPr>
          <w:p w14:paraId="3B352496"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69</w:t>
            </w:r>
          </w:p>
        </w:tc>
        <w:tc>
          <w:tcPr>
            <w:tcW w:w="2607" w:type="dxa"/>
          </w:tcPr>
          <w:p w14:paraId="00C95DEC"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Левчик Надія Михайлівна</w:t>
            </w:r>
            <w:r w:rsidRPr="006E5FE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241A1">
              <w:rPr>
                <w:rFonts w:ascii="Times New Roman" w:hAnsi="Times New Roman" w:cs="Times New Roman"/>
                <w:sz w:val="24"/>
                <w:szCs w:val="24"/>
              </w:rPr>
              <w:t>с. Розвадів</w:t>
            </w:r>
          </w:p>
          <w:p w14:paraId="4824C887"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вул Сагайдачного,43</w:t>
            </w:r>
          </w:p>
        </w:tc>
        <w:tc>
          <w:tcPr>
            <w:tcW w:w="1095" w:type="dxa"/>
            <w:gridSpan w:val="2"/>
          </w:tcPr>
          <w:p w14:paraId="462DB9D0"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633E2C8A"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633F8B03" w14:textId="77777777" w:rsidR="00650E04" w:rsidRPr="00216642" w:rsidRDefault="00650E04" w:rsidP="008C35AF">
            <w:pPr>
              <w:rPr>
                <w:rFonts w:ascii="Times New Roman" w:hAnsi="Times New Roman" w:cs="Times New Roman"/>
                <w:sz w:val="24"/>
                <w:szCs w:val="24"/>
                <w:lang w:val="en-US"/>
              </w:rPr>
            </w:pPr>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p w14:paraId="17C4ECFA" w14:textId="77777777" w:rsidR="00650E04" w:rsidRPr="00216642" w:rsidRDefault="00650E04" w:rsidP="008C35AF">
            <w:pPr>
              <w:rPr>
                <w:rFonts w:ascii="Times New Roman" w:hAnsi="Times New Roman" w:cs="Times New Roman"/>
                <w:sz w:val="24"/>
                <w:szCs w:val="24"/>
                <w:lang w:val="en-US"/>
              </w:rPr>
            </w:pPr>
          </w:p>
        </w:tc>
      </w:tr>
      <w:tr w:rsidR="00650E04" w14:paraId="340AEF29" w14:textId="77777777" w:rsidTr="008C35AF">
        <w:tc>
          <w:tcPr>
            <w:tcW w:w="801" w:type="dxa"/>
          </w:tcPr>
          <w:p w14:paraId="0DC5CA87"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70</w:t>
            </w:r>
          </w:p>
        </w:tc>
        <w:tc>
          <w:tcPr>
            <w:tcW w:w="2607" w:type="dxa"/>
          </w:tcPr>
          <w:p w14:paraId="77F750D1"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Івандюк Ольга Єгенівна</w:t>
            </w:r>
            <w:r w:rsidRPr="006E5FE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241A1">
              <w:rPr>
                <w:rFonts w:ascii="Times New Roman" w:hAnsi="Times New Roman" w:cs="Times New Roman"/>
                <w:sz w:val="24"/>
                <w:szCs w:val="24"/>
              </w:rPr>
              <w:t>с. Розвадів</w:t>
            </w:r>
          </w:p>
          <w:p w14:paraId="65E44F78"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вул Сагайдачного,45</w:t>
            </w:r>
          </w:p>
        </w:tc>
        <w:tc>
          <w:tcPr>
            <w:tcW w:w="1095" w:type="dxa"/>
            <w:gridSpan w:val="2"/>
          </w:tcPr>
          <w:p w14:paraId="02C99E04"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0BBFB6C1"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54D2BF8A"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01D235C1" w14:textId="77777777" w:rsidTr="008C35AF">
        <w:tc>
          <w:tcPr>
            <w:tcW w:w="801" w:type="dxa"/>
          </w:tcPr>
          <w:p w14:paraId="2285C0E0"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71</w:t>
            </w:r>
          </w:p>
        </w:tc>
        <w:tc>
          <w:tcPr>
            <w:tcW w:w="2607" w:type="dxa"/>
          </w:tcPr>
          <w:p w14:paraId="00452812"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Міджак Ірина Йосипівна</w:t>
            </w:r>
            <w:r w:rsidRPr="006E5FE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241A1">
              <w:rPr>
                <w:rFonts w:ascii="Times New Roman" w:hAnsi="Times New Roman" w:cs="Times New Roman"/>
                <w:sz w:val="24"/>
                <w:szCs w:val="24"/>
              </w:rPr>
              <w:t>с. Розвадів</w:t>
            </w:r>
          </w:p>
          <w:p w14:paraId="781EF415"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вул Сагайдачного,51</w:t>
            </w:r>
          </w:p>
        </w:tc>
        <w:tc>
          <w:tcPr>
            <w:tcW w:w="1095" w:type="dxa"/>
            <w:gridSpan w:val="2"/>
          </w:tcPr>
          <w:p w14:paraId="5686B6A6"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0919F19F"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43572924"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4C348ED7" w14:textId="77777777" w:rsidTr="008C35AF">
        <w:tc>
          <w:tcPr>
            <w:tcW w:w="801" w:type="dxa"/>
          </w:tcPr>
          <w:p w14:paraId="7864E143"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72</w:t>
            </w:r>
          </w:p>
        </w:tc>
        <w:tc>
          <w:tcPr>
            <w:tcW w:w="2607" w:type="dxa"/>
          </w:tcPr>
          <w:p w14:paraId="5122B15D"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Хипта Ілона-Марія Михайлівна</w:t>
            </w:r>
            <w:r>
              <w:rPr>
                <w:rFonts w:ascii="Times New Roman" w:hAnsi="Times New Roman" w:cs="Times New Roman"/>
                <w:b/>
                <w:sz w:val="24"/>
                <w:szCs w:val="24"/>
              </w:rPr>
              <w:t xml:space="preserve">                     </w:t>
            </w:r>
            <w:r w:rsidRPr="004241A1">
              <w:rPr>
                <w:rFonts w:ascii="Times New Roman" w:hAnsi="Times New Roman" w:cs="Times New Roman"/>
                <w:sz w:val="24"/>
                <w:szCs w:val="24"/>
              </w:rPr>
              <w:t>с. Розвадів</w:t>
            </w:r>
          </w:p>
          <w:p w14:paraId="3AFB2E74"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 xml:space="preserve"> вул Сагайдачного,55</w:t>
            </w:r>
          </w:p>
        </w:tc>
        <w:tc>
          <w:tcPr>
            <w:tcW w:w="1095" w:type="dxa"/>
            <w:gridSpan w:val="2"/>
          </w:tcPr>
          <w:p w14:paraId="5131E0AC"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0184F9BC"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656D4D34" w14:textId="77777777" w:rsidR="00650E04" w:rsidRPr="00216642" w:rsidRDefault="00650E04" w:rsidP="008C35AF">
            <w:pPr>
              <w:rPr>
                <w:rFonts w:ascii="Times New Roman" w:hAnsi="Times New Roman" w:cs="Times New Roman"/>
                <w:sz w:val="24"/>
                <w:szCs w:val="24"/>
                <w:lang w:val="en-US"/>
              </w:rPr>
            </w:pPr>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p w14:paraId="2D37AEAB" w14:textId="77777777" w:rsidR="00650E04" w:rsidRPr="00216642" w:rsidRDefault="00650E04" w:rsidP="008C35AF">
            <w:pPr>
              <w:rPr>
                <w:rFonts w:ascii="Times New Roman" w:hAnsi="Times New Roman" w:cs="Times New Roman"/>
                <w:sz w:val="24"/>
                <w:szCs w:val="24"/>
                <w:lang w:val="en-US"/>
              </w:rPr>
            </w:pPr>
          </w:p>
        </w:tc>
      </w:tr>
      <w:tr w:rsidR="00650E04" w14:paraId="247EF693" w14:textId="77777777" w:rsidTr="008C35AF">
        <w:tc>
          <w:tcPr>
            <w:tcW w:w="801" w:type="dxa"/>
          </w:tcPr>
          <w:p w14:paraId="1758BB34"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73</w:t>
            </w:r>
          </w:p>
        </w:tc>
        <w:tc>
          <w:tcPr>
            <w:tcW w:w="2607" w:type="dxa"/>
          </w:tcPr>
          <w:p w14:paraId="42127F59"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Заблоцька Любов Дмитрівна</w:t>
            </w:r>
            <w:r w:rsidRPr="006E5FE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241A1">
              <w:rPr>
                <w:rFonts w:ascii="Times New Roman" w:hAnsi="Times New Roman" w:cs="Times New Roman"/>
                <w:sz w:val="24"/>
                <w:szCs w:val="24"/>
              </w:rPr>
              <w:t>с. Розвадів</w:t>
            </w:r>
          </w:p>
          <w:p w14:paraId="5AAC61C8"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вул Сагайдачного,57</w:t>
            </w:r>
          </w:p>
        </w:tc>
        <w:tc>
          <w:tcPr>
            <w:tcW w:w="1095" w:type="dxa"/>
            <w:gridSpan w:val="2"/>
          </w:tcPr>
          <w:p w14:paraId="22301771"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29FFFF1A"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5CEA52FF"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38BA0D94" w14:textId="77777777" w:rsidTr="008C35AF">
        <w:tc>
          <w:tcPr>
            <w:tcW w:w="801" w:type="dxa"/>
          </w:tcPr>
          <w:p w14:paraId="35C63B7F"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74</w:t>
            </w:r>
          </w:p>
        </w:tc>
        <w:tc>
          <w:tcPr>
            <w:tcW w:w="2607" w:type="dxa"/>
          </w:tcPr>
          <w:p w14:paraId="10E545AA"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Щуренко Ольга Петрівна</w:t>
            </w:r>
            <w:r>
              <w:rPr>
                <w:rFonts w:ascii="Times New Roman" w:hAnsi="Times New Roman" w:cs="Times New Roman"/>
                <w:b/>
                <w:sz w:val="24"/>
                <w:szCs w:val="24"/>
              </w:rPr>
              <w:t xml:space="preserve">                     </w:t>
            </w:r>
            <w:r w:rsidRPr="004241A1">
              <w:rPr>
                <w:rFonts w:ascii="Times New Roman" w:hAnsi="Times New Roman" w:cs="Times New Roman"/>
                <w:sz w:val="24"/>
                <w:szCs w:val="24"/>
              </w:rPr>
              <w:t>с. Розвадів</w:t>
            </w:r>
          </w:p>
          <w:p w14:paraId="46AE4C05"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 xml:space="preserve"> вул Сагайдачного,59</w:t>
            </w:r>
          </w:p>
        </w:tc>
        <w:tc>
          <w:tcPr>
            <w:tcW w:w="1095" w:type="dxa"/>
            <w:gridSpan w:val="2"/>
          </w:tcPr>
          <w:p w14:paraId="27A73DAD"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55F5D1DD"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5280F815"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3FB24994" w14:textId="77777777" w:rsidTr="008C35AF">
        <w:tc>
          <w:tcPr>
            <w:tcW w:w="801" w:type="dxa"/>
          </w:tcPr>
          <w:p w14:paraId="54A7B956"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75</w:t>
            </w:r>
          </w:p>
        </w:tc>
        <w:tc>
          <w:tcPr>
            <w:tcW w:w="2607" w:type="dxa"/>
          </w:tcPr>
          <w:p w14:paraId="417DF886"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Андрухів Мирослава Петрівна</w:t>
            </w:r>
            <w:r>
              <w:rPr>
                <w:rFonts w:ascii="Times New Roman" w:hAnsi="Times New Roman" w:cs="Times New Roman"/>
                <w:b/>
                <w:sz w:val="24"/>
                <w:szCs w:val="24"/>
              </w:rPr>
              <w:t xml:space="preserve">                     </w:t>
            </w:r>
            <w:r w:rsidRPr="004241A1">
              <w:rPr>
                <w:rFonts w:ascii="Times New Roman" w:hAnsi="Times New Roman" w:cs="Times New Roman"/>
                <w:sz w:val="24"/>
                <w:szCs w:val="24"/>
              </w:rPr>
              <w:t>с. Розвадів</w:t>
            </w:r>
          </w:p>
          <w:p w14:paraId="18B4162E"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 xml:space="preserve"> вул Сагайдачного,67</w:t>
            </w:r>
          </w:p>
        </w:tc>
        <w:tc>
          <w:tcPr>
            <w:tcW w:w="1095" w:type="dxa"/>
            <w:gridSpan w:val="2"/>
          </w:tcPr>
          <w:p w14:paraId="4FC3B2F5"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21B54F73"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43B5BE93" w14:textId="77777777" w:rsidR="00650E04" w:rsidRPr="00216642" w:rsidRDefault="00650E04" w:rsidP="008C35AF">
            <w:pPr>
              <w:rPr>
                <w:rFonts w:ascii="Times New Roman" w:hAnsi="Times New Roman" w:cs="Times New Roman"/>
                <w:sz w:val="24"/>
                <w:szCs w:val="24"/>
                <w:lang w:val="en-US"/>
              </w:rPr>
            </w:pPr>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p w14:paraId="2E5CF867" w14:textId="77777777" w:rsidR="00650E04" w:rsidRPr="00216642" w:rsidRDefault="00650E04" w:rsidP="008C35AF">
            <w:pPr>
              <w:rPr>
                <w:rFonts w:ascii="Times New Roman" w:hAnsi="Times New Roman" w:cs="Times New Roman"/>
                <w:sz w:val="24"/>
                <w:szCs w:val="24"/>
                <w:lang w:val="en-US"/>
              </w:rPr>
            </w:pPr>
          </w:p>
        </w:tc>
      </w:tr>
      <w:tr w:rsidR="00650E04" w14:paraId="3A8FF6D2" w14:textId="77777777" w:rsidTr="008C35AF">
        <w:tc>
          <w:tcPr>
            <w:tcW w:w="801" w:type="dxa"/>
          </w:tcPr>
          <w:p w14:paraId="35BD9B84"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76</w:t>
            </w:r>
          </w:p>
        </w:tc>
        <w:tc>
          <w:tcPr>
            <w:tcW w:w="2607" w:type="dxa"/>
          </w:tcPr>
          <w:p w14:paraId="4603EE3F"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Проців Василь Романович</w:t>
            </w:r>
            <w:r>
              <w:rPr>
                <w:rFonts w:ascii="Times New Roman" w:hAnsi="Times New Roman" w:cs="Times New Roman"/>
                <w:b/>
                <w:sz w:val="24"/>
                <w:szCs w:val="24"/>
              </w:rPr>
              <w:t xml:space="preserve">                  </w:t>
            </w:r>
            <w:r w:rsidRPr="004241A1">
              <w:rPr>
                <w:rFonts w:ascii="Times New Roman" w:hAnsi="Times New Roman" w:cs="Times New Roman"/>
                <w:sz w:val="24"/>
                <w:szCs w:val="24"/>
              </w:rPr>
              <w:t>с. Розвадів</w:t>
            </w:r>
          </w:p>
          <w:p w14:paraId="1FD7B1D1"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 xml:space="preserve"> вул Сагайдачного,69</w:t>
            </w:r>
          </w:p>
        </w:tc>
        <w:tc>
          <w:tcPr>
            <w:tcW w:w="1095" w:type="dxa"/>
            <w:gridSpan w:val="2"/>
          </w:tcPr>
          <w:p w14:paraId="30CD6AFB"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538DE0AC"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04F0F6E3" w14:textId="77777777" w:rsidR="00650E04" w:rsidRPr="00216642" w:rsidRDefault="00650E04" w:rsidP="008C35AF">
            <w:pPr>
              <w:rPr>
                <w:rFonts w:ascii="Times New Roman" w:hAnsi="Times New Roman" w:cs="Times New Roman"/>
                <w:sz w:val="24"/>
                <w:szCs w:val="24"/>
                <w:lang w:val="en-US"/>
              </w:rPr>
            </w:pPr>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p w14:paraId="2B3C121F" w14:textId="77777777" w:rsidR="00650E04" w:rsidRPr="00216642" w:rsidRDefault="00650E04" w:rsidP="008C35AF">
            <w:pPr>
              <w:rPr>
                <w:rFonts w:ascii="Times New Roman" w:hAnsi="Times New Roman" w:cs="Times New Roman"/>
                <w:sz w:val="24"/>
                <w:szCs w:val="24"/>
                <w:lang w:val="en-US"/>
              </w:rPr>
            </w:pPr>
          </w:p>
        </w:tc>
      </w:tr>
      <w:tr w:rsidR="00650E04" w14:paraId="469F214D" w14:textId="77777777" w:rsidTr="008C35AF">
        <w:tc>
          <w:tcPr>
            <w:tcW w:w="801" w:type="dxa"/>
          </w:tcPr>
          <w:p w14:paraId="3FFC9BAC"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77</w:t>
            </w:r>
          </w:p>
        </w:tc>
        <w:tc>
          <w:tcPr>
            <w:tcW w:w="2607" w:type="dxa"/>
          </w:tcPr>
          <w:p w14:paraId="58ECF6F7"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Сколоздра Наталія Василівна</w:t>
            </w:r>
            <w:r w:rsidRPr="006E5FE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241A1">
              <w:rPr>
                <w:rFonts w:ascii="Times New Roman" w:hAnsi="Times New Roman" w:cs="Times New Roman"/>
                <w:sz w:val="24"/>
                <w:szCs w:val="24"/>
              </w:rPr>
              <w:t>с. Розвадів</w:t>
            </w:r>
          </w:p>
          <w:p w14:paraId="15CB47A3"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вул Сагайдачного,85</w:t>
            </w:r>
          </w:p>
        </w:tc>
        <w:tc>
          <w:tcPr>
            <w:tcW w:w="1095" w:type="dxa"/>
            <w:gridSpan w:val="2"/>
          </w:tcPr>
          <w:p w14:paraId="3287ECE4"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2397B4E8"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0E03E61A"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06698989" w14:textId="77777777" w:rsidTr="008C35AF">
        <w:tc>
          <w:tcPr>
            <w:tcW w:w="801" w:type="dxa"/>
          </w:tcPr>
          <w:p w14:paraId="61CD671B"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78</w:t>
            </w:r>
          </w:p>
        </w:tc>
        <w:tc>
          <w:tcPr>
            <w:tcW w:w="2607" w:type="dxa"/>
          </w:tcPr>
          <w:p w14:paraId="1FF95260"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Оленюк Надія Михайлівна</w:t>
            </w:r>
            <w:r>
              <w:rPr>
                <w:rFonts w:ascii="Times New Roman" w:hAnsi="Times New Roman" w:cs="Times New Roman"/>
                <w:b/>
                <w:sz w:val="24"/>
                <w:szCs w:val="24"/>
              </w:rPr>
              <w:t xml:space="preserve">                       </w:t>
            </w:r>
            <w:r w:rsidRPr="004241A1">
              <w:rPr>
                <w:rFonts w:ascii="Times New Roman" w:hAnsi="Times New Roman" w:cs="Times New Roman"/>
                <w:sz w:val="24"/>
                <w:szCs w:val="24"/>
              </w:rPr>
              <w:t>с. Розвадів</w:t>
            </w:r>
          </w:p>
          <w:p w14:paraId="3AD9DF01"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 xml:space="preserve"> вул Сагайдачного,93</w:t>
            </w:r>
          </w:p>
        </w:tc>
        <w:tc>
          <w:tcPr>
            <w:tcW w:w="1095" w:type="dxa"/>
            <w:gridSpan w:val="2"/>
          </w:tcPr>
          <w:p w14:paraId="534CF0B2"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49BAB381"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1A8549B6"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4906B080" w14:textId="77777777" w:rsidTr="008C35AF">
        <w:tc>
          <w:tcPr>
            <w:tcW w:w="801" w:type="dxa"/>
          </w:tcPr>
          <w:p w14:paraId="19CE0C03"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79</w:t>
            </w:r>
          </w:p>
        </w:tc>
        <w:tc>
          <w:tcPr>
            <w:tcW w:w="2607" w:type="dxa"/>
          </w:tcPr>
          <w:p w14:paraId="10AF8E42"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Семанів Тарас Михайлович</w:t>
            </w:r>
            <w:r w:rsidRPr="006E5FE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241A1">
              <w:rPr>
                <w:rFonts w:ascii="Times New Roman" w:hAnsi="Times New Roman" w:cs="Times New Roman"/>
                <w:sz w:val="24"/>
                <w:szCs w:val="24"/>
              </w:rPr>
              <w:t>с. Розвадів</w:t>
            </w:r>
          </w:p>
          <w:p w14:paraId="39F1322C"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вул Сагайдачного,95</w:t>
            </w:r>
          </w:p>
        </w:tc>
        <w:tc>
          <w:tcPr>
            <w:tcW w:w="1095" w:type="dxa"/>
            <w:gridSpan w:val="2"/>
          </w:tcPr>
          <w:p w14:paraId="751EA4A9"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339FF011"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19C97BA5" w14:textId="77777777" w:rsidR="00650E04" w:rsidRPr="00216642" w:rsidRDefault="00650E04" w:rsidP="008C35AF">
            <w:pPr>
              <w:rPr>
                <w:rFonts w:ascii="Times New Roman" w:hAnsi="Times New Roman" w:cs="Times New Roman"/>
                <w:sz w:val="24"/>
                <w:szCs w:val="24"/>
                <w:lang w:val="en-US"/>
              </w:rPr>
            </w:pPr>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p w14:paraId="619916A5" w14:textId="77777777" w:rsidR="00650E04" w:rsidRPr="00216642" w:rsidRDefault="00650E04" w:rsidP="008C35AF">
            <w:pPr>
              <w:rPr>
                <w:rFonts w:ascii="Times New Roman" w:hAnsi="Times New Roman" w:cs="Times New Roman"/>
                <w:sz w:val="24"/>
                <w:szCs w:val="24"/>
                <w:lang w:val="en-US"/>
              </w:rPr>
            </w:pPr>
          </w:p>
        </w:tc>
      </w:tr>
      <w:tr w:rsidR="00650E04" w14:paraId="0191CD4A" w14:textId="77777777" w:rsidTr="008C35AF">
        <w:tc>
          <w:tcPr>
            <w:tcW w:w="801" w:type="dxa"/>
          </w:tcPr>
          <w:p w14:paraId="20AE024F"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80</w:t>
            </w:r>
          </w:p>
        </w:tc>
        <w:tc>
          <w:tcPr>
            <w:tcW w:w="2607" w:type="dxa"/>
          </w:tcPr>
          <w:p w14:paraId="4E9B4214"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Огоновський Микола Іванович</w:t>
            </w:r>
            <w:r w:rsidRPr="006E5FE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241A1">
              <w:rPr>
                <w:rFonts w:ascii="Times New Roman" w:hAnsi="Times New Roman" w:cs="Times New Roman"/>
                <w:sz w:val="24"/>
                <w:szCs w:val="24"/>
              </w:rPr>
              <w:t>с. Розвадів</w:t>
            </w:r>
          </w:p>
          <w:p w14:paraId="3542C7A4"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вул Сагайдачного,97</w:t>
            </w:r>
          </w:p>
        </w:tc>
        <w:tc>
          <w:tcPr>
            <w:tcW w:w="1095" w:type="dxa"/>
            <w:gridSpan w:val="2"/>
          </w:tcPr>
          <w:p w14:paraId="5DF1B844"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1D36F2CE"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600D841A"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7B1D44E8" w14:textId="77777777" w:rsidTr="008C35AF">
        <w:tc>
          <w:tcPr>
            <w:tcW w:w="801" w:type="dxa"/>
          </w:tcPr>
          <w:p w14:paraId="517D3C51"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81</w:t>
            </w:r>
          </w:p>
        </w:tc>
        <w:tc>
          <w:tcPr>
            <w:tcW w:w="2607" w:type="dxa"/>
          </w:tcPr>
          <w:p w14:paraId="4C7FBE40"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Смольницька Надія Левківна</w:t>
            </w:r>
            <w:r>
              <w:rPr>
                <w:rFonts w:ascii="Times New Roman" w:hAnsi="Times New Roman" w:cs="Times New Roman"/>
                <w:b/>
                <w:sz w:val="24"/>
                <w:szCs w:val="24"/>
              </w:rPr>
              <w:t xml:space="preserve">                     </w:t>
            </w:r>
            <w:r w:rsidRPr="004241A1">
              <w:rPr>
                <w:rFonts w:ascii="Times New Roman" w:hAnsi="Times New Roman" w:cs="Times New Roman"/>
                <w:sz w:val="24"/>
                <w:szCs w:val="24"/>
              </w:rPr>
              <w:t>с. Розвадів</w:t>
            </w:r>
          </w:p>
          <w:p w14:paraId="5BB285D9"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 xml:space="preserve"> вул Сагайдачного,99</w:t>
            </w:r>
          </w:p>
        </w:tc>
        <w:tc>
          <w:tcPr>
            <w:tcW w:w="1095" w:type="dxa"/>
            <w:gridSpan w:val="2"/>
          </w:tcPr>
          <w:p w14:paraId="6AC5C58C"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40388565"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53623F25"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1F86A52A" w14:textId="77777777" w:rsidTr="008C35AF">
        <w:tc>
          <w:tcPr>
            <w:tcW w:w="801" w:type="dxa"/>
          </w:tcPr>
          <w:p w14:paraId="2CE969A6"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82</w:t>
            </w:r>
          </w:p>
        </w:tc>
        <w:tc>
          <w:tcPr>
            <w:tcW w:w="2607" w:type="dxa"/>
          </w:tcPr>
          <w:p w14:paraId="1186D867"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Шуліка Гнна Петрівна</w:t>
            </w:r>
            <w:r w:rsidRPr="006E5FE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241A1">
              <w:rPr>
                <w:rFonts w:ascii="Times New Roman" w:hAnsi="Times New Roman" w:cs="Times New Roman"/>
                <w:sz w:val="24"/>
                <w:szCs w:val="24"/>
              </w:rPr>
              <w:t>с. Розвадів</w:t>
            </w:r>
          </w:p>
          <w:p w14:paraId="7D28ABC0"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вул Сагайдачного,107/1</w:t>
            </w:r>
          </w:p>
        </w:tc>
        <w:tc>
          <w:tcPr>
            <w:tcW w:w="1095" w:type="dxa"/>
            <w:gridSpan w:val="2"/>
          </w:tcPr>
          <w:p w14:paraId="1C51D7C4"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0ACF4D27"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4DCF8791" w14:textId="77777777" w:rsidR="00650E04" w:rsidRPr="00216642" w:rsidRDefault="00650E04" w:rsidP="008C35AF">
            <w:pPr>
              <w:rPr>
                <w:rFonts w:ascii="Times New Roman" w:hAnsi="Times New Roman" w:cs="Times New Roman"/>
                <w:sz w:val="24"/>
                <w:szCs w:val="24"/>
                <w:lang w:val="en-US"/>
              </w:rPr>
            </w:pPr>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p w14:paraId="2D909A92" w14:textId="77777777" w:rsidR="00650E04" w:rsidRPr="00216642" w:rsidRDefault="00650E04" w:rsidP="008C35AF">
            <w:pPr>
              <w:rPr>
                <w:rFonts w:ascii="Times New Roman" w:hAnsi="Times New Roman" w:cs="Times New Roman"/>
                <w:sz w:val="24"/>
                <w:szCs w:val="24"/>
                <w:lang w:val="en-US"/>
              </w:rPr>
            </w:pPr>
          </w:p>
        </w:tc>
      </w:tr>
      <w:tr w:rsidR="00650E04" w14:paraId="458737EF" w14:textId="77777777" w:rsidTr="008C35AF">
        <w:tc>
          <w:tcPr>
            <w:tcW w:w="801" w:type="dxa"/>
          </w:tcPr>
          <w:p w14:paraId="0B7AF2BC"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83</w:t>
            </w:r>
          </w:p>
        </w:tc>
        <w:tc>
          <w:tcPr>
            <w:tcW w:w="2607" w:type="dxa"/>
          </w:tcPr>
          <w:p w14:paraId="06BECBCD"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Яців Олександра Орестівна</w:t>
            </w:r>
            <w:r w:rsidRPr="006E5FE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241A1">
              <w:rPr>
                <w:rFonts w:ascii="Times New Roman" w:hAnsi="Times New Roman" w:cs="Times New Roman"/>
                <w:sz w:val="24"/>
                <w:szCs w:val="24"/>
              </w:rPr>
              <w:t>с. Розвадів</w:t>
            </w:r>
          </w:p>
          <w:p w14:paraId="609D1F1C"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вул Сагайдачного,24</w:t>
            </w:r>
          </w:p>
        </w:tc>
        <w:tc>
          <w:tcPr>
            <w:tcW w:w="1095" w:type="dxa"/>
            <w:gridSpan w:val="2"/>
          </w:tcPr>
          <w:p w14:paraId="06BF5263"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74C851F0"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43FC6A4F"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48A9628F" w14:textId="77777777" w:rsidTr="008C35AF">
        <w:tc>
          <w:tcPr>
            <w:tcW w:w="801" w:type="dxa"/>
          </w:tcPr>
          <w:p w14:paraId="6F79A07E"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84</w:t>
            </w:r>
          </w:p>
        </w:tc>
        <w:tc>
          <w:tcPr>
            <w:tcW w:w="2607" w:type="dxa"/>
          </w:tcPr>
          <w:p w14:paraId="280EE55B"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Гірник Роман Васильович</w:t>
            </w:r>
            <w:r>
              <w:rPr>
                <w:rFonts w:ascii="Times New Roman" w:hAnsi="Times New Roman" w:cs="Times New Roman"/>
                <w:b/>
                <w:sz w:val="24"/>
                <w:szCs w:val="24"/>
              </w:rPr>
              <w:t xml:space="preserve">                         </w:t>
            </w:r>
            <w:r w:rsidRPr="004241A1">
              <w:rPr>
                <w:rFonts w:ascii="Times New Roman" w:hAnsi="Times New Roman" w:cs="Times New Roman"/>
                <w:sz w:val="24"/>
                <w:szCs w:val="24"/>
              </w:rPr>
              <w:t>с. Розвадів</w:t>
            </w:r>
          </w:p>
          <w:p w14:paraId="5E8196F8"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 xml:space="preserve"> вул Сагайдачного,28</w:t>
            </w:r>
          </w:p>
        </w:tc>
        <w:tc>
          <w:tcPr>
            <w:tcW w:w="1095" w:type="dxa"/>
            <w:gridSpan w:val="2"/>
          </w:tcPr>
          <w:p w14:paraId="2C8989CD"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337851EB"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29EB730C"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34EF0235" w14:textId="77777777" w:rsidTr="008C35AF">
        <w:tc>
          <w:tcPr>
            <w:tcW w:w="801" w:type="dxa"/>
          </w:tcPr>
          <w:p w14:paraId="2536E191"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85</w:t>
            </w:r>
          </w:p>
        </w:tc>
        <w:tc>
          <w:tcPr>
            <w:tcW w:w="2607" w:type="dxa"/>
          </w:tcPr>
          <w:p w14:paraId="45783471"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Дякун Микола Іванович</w:t>
            </w:r>
            <w:r w:rsidRPr="006E5FE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241A1">
              <w:rPr>
                <w:rFonts w:ascii="Times New Roman" w:hAnsi="Times New Roman" w:cs="Times New Roman"/>
                <w:sz w:val="24"/>
                <w:szCs w:val="24"/>
              </w:rPr>
              <w:t>с. Розвадів</w:t>
            </w:r>
          </w:p>
          <w:p w14:paraId="2F80B8CE"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вул Сагайдачного,50</w:t>
            </w:r>
          </w:p>
        </w:tc>
        <w:tc>
          <w:tcPr>
            <w:tcW w:w="1095" w:type="dxa"/>
            <w:gridSpan w:val="2"/>
          </w:tcPr>
          <w:p w14:paraId="783E83EF"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11586482"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07148C4C" w14:textId="77777777" w:rsidR="00650E04" w:rsidRPr="00216642" w:rsidRDefault="00650E04" w:rsidP="008C35AF">
            <w:pPr>
              <w:rPr>
                <w:rFonts w:ascii="Times New Roman" w:hAnsi="Times New Roman" w:cs="Times New Roman"/>
                <w:sz w:val="24"/>
                <w:szCs w:val="24"/>
                <w:lang w:val="en-US"/>
              </w:rPr>
            </w:pPr>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p w14:paraId="3A56F482" w14:textId="77777777" w:rsidR="00650E04" w:rsidRPr="00216642" w:rsidRDefault="00650E04" w:rsidP="008C35AF">
            <w:pPr>
              <w:rPr>
                <w:rFonts w:ascii="Times New Roman" w:hAnsi="Times New Roman" w:cs="Times New Roman"/>
                <w:sz w:val="24"/>
                <w:szCs w:val="24"/>
                <w:lang w:val="en-US"/>
              </w:rPr>
            </w:pPr>
          </w:p>
        </w:tc>
      </w:tr>
      <w:tr w:rsidR="00650E04" w14:paraId="775F437E" w14:textId="77777777" w:rsidTr="008C35AF">
        <w:tc>
          <w:tcPr>
            <w:tcW w:w="801" w:type="dxa"/>
          </w:tcPr>
          <w:p w14:paraId="50348312"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86</w:t>
            </w:r>
          </w:p>
        </w:tc>
        <w:tc>
          <w:tcPr>
            <w:tcW w:w="2607" w:type="dxa"/>
          </w:tcPr>
          <w:p w14:paraId="09951EE3"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Косач Богдан Михайлович</w:t>
            </w:r>
            <w:r>
              <w:rPr>
                <w:rFonts w:ascii="Times New Roman" w:hAnsi="Times New Roman" w:cs="Times New Roman"/>
                <w:b/>
                <w:sz w:val="24"/>
                <w:szCs w:val="24"/>
              </w:rPr>
              <w:t xml:space="preserve">                      </w:t>
            </w:r>
            <w:r w:rsidRPr="004241A1">
              <w:rPr>
                <w:rFonts w:ascii="Times New Roman" w:hAnsi="Times New Roman" w:cs="Times New Roman"/>
                <w:sz w:val="24"/>
                <w:szCs w:val="24"/>
              </w:rPr>
              <w:t>с. Розвадів</w:t>
            </w:r>
          </w:p>
          <w:p w14:paraId="38CE99AC"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 xml:space="preserve"> вул Сагайдачного,56</w:t>
            </w:r>
          </w:p>
        </w:tc>
        <w:tc>
          <w:tcPr>
            <w:tcW w:w="1095" w:type="dxa"/>
            <w:gridSpan w:val="2"/>
          </w:tcPr>
          <w:p w14:paraId="68EA1F98"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78CAE853"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1B3FBDC1"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274A51D6" w14:textId="77777777" w:rsidTr="008C35AF">
        <w:tc>
          <w:tcPr>
            <w:tcW w:w="801" w:type="dxa"/>
          </w:tcPr>
          <w:p w14:paraId="1CAD2353"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87</w:t>
            </w:r>
          </w:p>
        </w:tc>
        <w:tc>
          <w:tcPr>
            <w:tcW w:w="2607" w:type="dxa"/>
          </w:tcPr>
          <w:p w14:paraId="3930E605"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Скрипець Андрій Михайлович</w:t>
            </w:r>
            <w:r w:rsidRPr="006E5FE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241A1">
              <w:rPr>
                <w:rFonts w:ascii="Times New Roman" w:hAnsi="Times New Roman" w:cs="Times New Roman"/>
                <w:sz w:val="24"/>
                <w:szCs w:val="24"/>
              </w:rPr>
              <w:t>с. Розвадів</w:t>
            </w:r>
          </w:p>
          <w:p w14:paraId="23F51081"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вул Сагайдачного,58</w:t>
            </w:r>
          </w:p>
        </w:tc>
        <w:tc>
          <w:tcPr>
            <w:tcW w:w="1095" w:type="dxa"/>
            <w:gridSpan w:val="2"/>
          </w:tcPr>
          <w:p w14:paraId="0B86F1AB"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52F1E790"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254D733B"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7188FA29" w14:textId="77777777" w:rsidTr="008C35AF">
        <w:tc>
          <w:tcPr>
            <w:tcW w:w="801" w:type="dxa"/>
          </w:tcPr>
          <w:p w14:paraId="69324972"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88</w:t>
            </w:r>
          </w:p>
        </w:tc>
        <w:tc>
          <w:tcPr>
            <w:tcW w:w="2607" w:type="dxa"/>
          </w:tcPr>
          <w:p w14:paraId="493877ED"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Янів Ольга Степанівна</w:t>
            </w:r>
            <w:r w:rsidRPr="006E5FE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241A1">
              <w:rPr>
                <w:rFonts w:ascii="Times New Roman" w:hAnsi="Times New Roman" w:cs="Times New Roman"/>
                <w:sz w:val="24"/>
                <w:szCs w:val="24"/>
              </w:rPr>
              <w:t>с. Розвадів</w:t>
            </w:r>
          </w:p>
          <w:p w14:paraId="165D8CF3"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вул Залізнична,5</w:t>
            </w:r>
          </w:p>
        </w:tc>
        <w:tc>
          <w:tcPr>
            <w:tcW w:w="1095" w:type="dxa"/>
            <w:gridSpan w:val="2"/>
          </w:tcPr>
          <w:p w14:paraId="1DF5158E"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5E48A2CE"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239A97D9" w14:textId="77777777" w:rsidR="00650E04" w:rsidRPr="00216642" w:rsidRDefault="00650E04" w:rsidP="008C35AF">
            <w:pPr>
              <w:rPr>
                <w:rFonts w:ascii="Times New Roman" w:hAnsi="Times New Roman" w:cs="Times New Roman"/>
                <w:sz w:val="24"/>
                <w:szCs w:val="24"/>
                <w:lang w:val="en-US"/>
              </w:rPr>
            </w:pPr>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p w14:paraId="7CC01F98" w14:textId="77777777" w:rsidR="00650E04" w:rsidRPr="00216642" w:rsidRDefault="00650E04" w:rsidP="008C35AF">
            <w:pPr>
              <w:rPr>
                <w:rFonts w:ascii="Times New Roman" w:hAnsi="Times New Roman" w:cs="Times New Roman"/>
                <w:sz w:val="24"/>
                <w:szCs w:val="24"/>
                <w:lang w:val="en-US"/>
              </w:rPr>
            </w:pPr>
          </w:p>
        </w:tc>
      </w:tr>
      <w:tr w:rsidR="00650E04" w14:paraId="14AB8B2C" w14:textId="77777777" w:rsidTr="008C35AF">
        <w:tc>
          <w:tcPr>
            <w:tcW w:w="801" w:type="dxa"/>
          </w:tcPr>
          <w:p w14:paraId="2EF1DF1F"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89</w:t>
            </w:r>
          </w:p>
        </w:tc>
        <w:tc>
          <w:tcPr>
            <w:tcW w:w="2607" w:type="dxa"/>
          </w:tcPr>
          <w:p w14:paraId="10097537"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Гичка Роман Романович</w:t>
            </w:r>
            <w:r w:rsidRPr="006E5FE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241A1">
              <w:rPr>
                <w:rFonts w:ascii="Times New Roman" w:hAnsi="Times New Roman" w:cs="Times New Roman"/>
                <w:sz w:val="24"/>
                <w:szCs w:val="24"/>
              </w:rPr>
              <w:t>с. Розвадів</w:t>
            </w:r>
          </w:p>
          <w:p w14:paraId="55E2875C"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вул. Задністровська,7</w:t>
            </w:r>
          </w:p>
        </w:tc>
        <w:tc>
          <w:tcPr>
            <w:tcW w:w="1095" w:type="dxa"/>
            <w:gridSpan w:val="2"/>
          </w:tcPr>
          <w:p w14:paraId="6E6FC017"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5029333B"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579F4875"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79601CC7" w14:textId="77777777" w:rsidTr="008C35AF">
        <w:tc>
          <w:tcPr>
            <w:tcW w:w="801" w:type="dxa"/>
          </w:tcPr>
          <w:p w14:paraId="1406C239"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90</w:t>
            </w:r>
          </w:p>
        </w:tc>
        <w:tc>
          <w:tcPr>
            <w:tcW w:w="2607" w:type="dxa"/>
          </w:tcPr>
          <w:p w14:paraId="6255B0C3"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Шух Марія Петрівна</w:t>
            </w:r>
            <w:r>
              <w:rPr>
                <w:rFonts w:ascii="Times New Roman" w:hAnsi="Times New Roman" w:cs="Times New Roman"/>
                <w:b/>
                <w:sz w:val="24"/>
                <w:szCs w:val="24"/>
              </w:rPr>
              <w:t xml:space="preserve"> </w:t>
            </w:r>
            <w:r w:rsidRPr="004241A1">
              <w:rPr>
                <w:rFonts w:ascii="Times New Roman" w:hAnsi="Times New Roman" w:cs="Times New Roman"/>
                <w:sz w:val="24"/>
                <w:szCs w:val="24"/>
              </w:rPr>
              <w:t>с. Розвадів</w:t>
            </w:r>
          </w:p>
          <w:p w14:paraId="0C6B218E"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 xml:space="preserve"> вул. Задністровська,2</w:t>
            </w:r>
          </w:p>
        </w:tc>
        <w:tc>
          <w:tcPr>
            <w:tcW w:w="1095" w:type="dxa"/>
            <w:gridSpan w:val="2"/>
          </w:tcPr>
          <w:p w14:paraId="04F2E99B"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75F88871"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5A974C89"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2CC6EA04" w14:textId="77777777" w:rsidTr="008C35AF">
        <w:tc>
          <w:tcPr>
            <w:tcW w:w="801" w:type="dxa"/>
          </w:tcPr>
          <w:p w14:paraId="773CE58B"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91</w:t>
            </w:r>
          </w:p>
        </w:tc>
        <w:tc>
          <w:tcPr>
            <w:tcW w:w="2607" w:type="dxa"/>
          </w:tcPr>
          <w:p w14:paraId="763EEB05"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Гордієнко Оксана Михайлівна</w:t>
            </w:r>
            <w:r w:rsidRPr="006E5FE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241A1">
              <w:rPr>
                <w:rFonts w:ascii="Times New Roman" w:hAnsi="Times New Roman" w:cs="Times New Roman"/>
                <w:sz w:val="24"/>
                <w:szCs w:val="24"/>
              </w:rPr>
              <w:t>с. Розвадів</w:t>
            </w:r>
          </w:p>
          <w:p w14:paraId="66CB23D0"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вул. Задністровська,4</w:t>
            </w:r>
          </w:p>
        </w:tc>
        <w:tc>
          <w:tcPr>
            <w:tcW w:w="1095" w:type="dxa"/>
            <w:gridSpan w:val="2"/>
          </w:tcPr>
          <w:p w14:paraId="1A29CC4A"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508EF1AC"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16DA3591" w14:textId="77777777" w:rsidR="00650E04" w:rsidRPr="00216642" w:rsidRDefault="00650E04" w:rsidP="008C35AF">
            <w:pPr>
              <w:rPr>
                <w:rFonts w:ascii="Times New Roman" w:hAnsi="Times New Roman" w:cs="Times New Roman"/>
                <w:sz w:val="24"/>
                <w:szCs w:val="24"/>
                <w:lang w:val="en-US"/>
              </w:rPr>
            </w:pPr>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p w14:paraId="4C45CC99" w14:textId="77777777" w:rsidR="00650E04" w:rsidRPr="00216642" w:rsidRDefault="00650E04" w:rsidP="008C35AF">
            <w:pPr>
              <w:rPr>
                <w:rFonts w:ascii="Times New Roman" w:hAnsi="Times New Roman" w:cs="Times New Roman"/>
                <w:sz w:val="24"/>
                <w:szCs w:val="24"/>
                <w:lang w:val="en-US"/>
              </w:rPr>
            </w:pPr>
          </w:p>
        </w:tc>
      </w:tr>
      <w:tr w:rsidR="00650E04" w14:paraId="35D29A80" w14:textId="77777777" w:rsidTr="008C35AF">
        <w:tc>
          <w:tcPr>
            <w:tcW w:w="801" w:type="dxa"/>
          </w:tcPr>
          <w:p w14:paraId="660C6C86"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92</w:t>
            </w:r>
          </w:p>
        </w:tc>
        <w:tc>
          <w:tcPr>
            <w:tcW w:w="2607" w:type="dxa"/>
          </w:tcPr>
          <w:p w14:paraId="05AC3F0E" w14:textId="77777777" w:rsidR="00650E04" w:rsidRPr="00756B0A" w:rsidRDefault="00650E04" w:rsidP="008C35AF">
            <w:pPr>
              <w:jc w:val="center"/>
              <w:rPr>
                <w:rFonts w:ascii="Times New Roman" w:hAnsi="Times New Roman" w:cs="Times New Roman"/>
                <w:sz w:val="24"/>
                <w:szCs w:val="24"/>
              </w:rPr>
            </w:pPr>
            <w:r w:rsidRPr="00756B0A">
              <w:rPr>
                <w:rFonts w:ascii="Times New Roman" w:hAnsi="Times New Roman" w:cs="Times New Roman"/>
                <w:b/>
                <w:sz w:val="24"/>
                <w:szCs w:val="24"/>
              </w:rPr>
              <w:t xml:space="preserve">Саварин Михайло Іванович                             </w:t>
            </w:r>
            <w:r w:rsidRPr="00756B0A">
              <w:rPr>
                <w:rFonts w:ascii="Times New Roman" w:hAnsi="Times New Roman" w:cs="Times New Roman"/>
                <w:sz w:val="24"/>
                <w:szCs w:val="24"/>
              </w:rPr>
              <w:t>с. Розвадів</w:t>
            </w:r>
          </w:p>
          <w:p w14:paraId="3BFB9E8E" w14:textId="77777777" w:rsidR="00650E04" w:rsidRPr="00756B0A" w:rsidRDefault="00650E04" w:rsidP="008C35AF">
            <w:pPr>
              <w:jc w:val="center"/>
              <w:rPr>
                <w:rFonts w:ascii="Times New Roman" w:hAnsi="Times New Roman" w:cs="Times New Roman"/>
                <w:b/>
                <w:sz w:val="24"/>
                <w:szCs w:val="24"/>
              </w:rPr>
            </w:pPr>
            <w:r w:rsidRPr="00756B0A">
              <w:rPr>
                <w:rFonts w:ascii="Times New Roman" w:hAnsi="Times New Roman" w:cs="Times New Roman"/>
                <w:sz w:val="24"/>
                <w:szCs w:val="24"/>
              </w:rPr>
              <w:t xml:space="preserve"> вул. Задністровська,10</w:t>
            </w:r>
          </w:p>
        </w:tc>
        <w:tc>
          <w:tcPr>
            <w:tcW w:w="1095" w:type="dxa"/>
            <w:gridSpan w:val="2"/>
          </w:tcPr>
          <w:p w14:paraId="3EFE7657" w14:textId="77777777" w:rsidR="00650E04" w:rsidRPr="00756B0A" w:rsidRDefault="00650E04" w:rsidP="008C35AF">
            <w:pPr>
              <w:jc w:val="center"/>
              <w:rPr>
                <w:rFonts w:ascii="Times New Roman" w:hAnsi="Times New Roman" w:cs="Times New Roman"/>
                <w:sz w:val="24"/>
                <w:szCs w:val="24"/>
              </w:rPr>
            </w:pPr>
            <w:r w:rsidRPr="00756B0A">
              <w:rPr>
                <w:rFonts w:ascii="Times New Roman" w:hAnsi="Times New Roman" w:cs="Times New Roman"/>
                <w:sz w:val="24"/>
                <w:szCs w:val="24"/>
              </w:rPr>
              <w:t>0,2400</w:t>
            </w:r>
          </w:p>
        </w:tc>
        <w:tc>
          <w:tcPr>
            <w:tcW w:w="2954" w:type="dxa"/>
            <w:gridSpan w:val="2"/>
          </w:tcPr>
          <w:p w14:paraId="430ECFC2" w14:textId="77777777" w:rsidR="00650E04" w:rsidRPr="00756B0A" w:rsidRDefault="00650E04" w:rsidP="008C35AF">
            <w:pPr>
              <w:jc w:val="center"/>
              <w:rPr>
                <w:rFonts w:ascii="Times New Roman" w:hAnsi="Times New Roman" w:cs="Times New Roman"/>
                <w:sz w:val="24"/>
                <w:szCs w:val="24"/>
              </w:rPr>
            </w:pPr>
            <w:r w:rsidRPr="00756B0A">
              <w:rPr>
                <w:rFonts w:ascii="Times New Roman" w:hAnsi="Times New Roman" w:cs="Times New Roman"/>
                <w:sz w:val="24"/>
                <w:szCs w:val="24"/>
              </w:rPr>
              <w:t>01.08 Для сінокосіння і випасання худоби</w:t>
            </w:r>
          </w:p>
        </w:tc>
        <w:tc>
          <w:tcPr>
            <w:tcW w:w="2172" w:type="dxa"/>
          </w:tcPr>
          <w:p w14:paraId="2A450B63" w14:textId="77777777" w:rsidR="00650E04" w:rsidRPr="00756B0A" w:rsidRDefault="00650E04" w:rsidP="008C35AF">
            <w:r w:rsidRPr="00756B0A">
              <w:rPr>
                <w:rFonts w:ascii="Times New Roman" w:hAnsi="Times New Roman" w:cs="Times New Roman"/>
                <w:sz w:val="24"/>
                <w:szCs w:val="24"/>
              </w:rPr>
              <w:t xml:space="preserve">с.  Розвадів, урочище </w:t>
            </w:r>
            <w:r w:rsidRPr="00756B0A">
              <w:rPr>
                <w:rFonts w:ascii="Times New Roman" w:hAnsi="Times New Roman" w:cs="Times New Roman"/>
                <w:sz w:val="24"/>
                <w:szCs w:val="24"/>
                <w:lang w:val="en-US"/>
              </w:rPr>
              <w:t>“</w:t>
            </w:r>
            <w:r w:rsidRPr="00756B0A">
              <w:rPr>
                <w:rFonts w:ascii="Times New Roman" w:hAnsi="Times New Roman" w:cs="Times New Roman"/>
                <w:sz w:val="24"/>
                <w:szCs w:val="24"/>
              </w:rPr>
              <w:t>Зарампа</w:t>
            </w:r>
            <w:r w:rsidRPr="00756B0A">
              <w:rPr>
                <w:rFonts w:ascii="Times New Roman" w:hAnsi="Times New Roman" w:cs="Times New Roman"/>
                <w:sz w:val="24"/>
                <w:szCs w:val="24"/>
                <w:lang w:val="en-US"/>
              </w:rPr>
              <w:t>”</w:t>
            </w:r>
          </w:p>
        </w:tc>
      </w:tr>
      <w:tr w:rsidR="00650E04" w14:paraId="44D3B6E2" w14:textId="77777777" w:rsidTr="008C35AF">
        <w:tc>
          <w:tcPr>
            <w:tcW w:w="801" w:type="dxa"/>
          </w:tcPr>
          <w:p w14:paraId="6B7DE98E"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93</w:t>
            </w:r>
          </w:p>
        </w:tc>
        <w:tc>
          <w:tcPr>
            <w:tcW w:w="2607" w:type="dxa"/>
          </w:tcPr>
          <w:p w14:paraId="5875CA3F" w14:textId="77777777" w:rsidR="00650E04" w:rsidRPr="00756B0A" w:rsidRDefault="00650E04" w:rsidP="008C35AF">
            <w:pPr>
              <w:jc w:val="center"/>
              <w:rPr>
                <w:rFonts w:ascii="Times New Roman" w:hAnsi="Times New Roman" w:cs="Times New Roman"/>
                <w:sz w:val="24"/>
                <w:szCs w:val="24"/>
              </w:rPr>
            </w:pPr>
            <w:r w:rsidRPr="00756B0A">
              <w:rPr>
                <w:rFonts w:ascii="Times New Roman" w:hAnsi="Times New Roman" w:cs="Times New Roman"/>
                <w:b/>
                <w:sz w:val="24"/>
                <w:szCs w:val="24"/>
              </w:rPr>
              <w:t>Петрів Мар</w:t>
            </w:r>
            <w:r w:rsidRPr="00756B0A">
              <w:rPr>
                <w:rFonts w:ascii="Times New Roman" w:hAnsi="Times New Roman" w:cs="Times New Roman"/>
                <w:b/>
                <w:sz w:val="24"/>
                <w:szCs w:val="24"/>
                <w:lang w:val="en-US"/>
              </w:rPr>
              <w:t>’</w:t>
            </w:r>
            <w:r w:rsidRPr="00756B0A">
              <w:rPr>
                <w:rFonts w:ascii="Times New Roman" w:hAnsi="Times New Roman" w:cs="Times New Roman"/>
                <w:b/>
                <w:sz w:val="24"/>
                <w:szCs w:val="24"/>
              </w:rPr>
              <w:t xml:space="preserve">яна Романович                        </w:t>
            </w:r>
            <w:r w:rsidRPr="00756B0A">
              <w:rPr>
                <w:rFonts w:ascii="Times New Roman" w:hAnsi="Times New Roman" w:cs="Times New Roman"/>
                <w:sz w:val="24"/>
                <w:szCs w:val="24"/>
              </w:rPr>
              <w:t>с. Розвадів</w:t>
            </w:r>
          </w:p>
          <w:p w14:paraId="39DCAED3" w14:textId="77777777" w:rsidR="00650E04" w:rsidRPr="00756B0A" w:rsidRDefault="00650E04" w:rsidP="008C35AF">
            <w:pPr>
              <w:jc w:val="center"/>
              <w:rPr>
                <w:rFonts w:ascii="Times New Roman" w:hAnsi="Times New Roman" w:cs="Times New Roman"/>
                <w:b/>
                <w:sz w:val="24"/>
                <w:szCs w:val="24"/>
              </w:rPr>
            </w:pPr>
            <w:r w:rsidRPr="00756B0A">
              <w:rPr>
                <w:rFonts w:ascii="Times New Roman" w:hAnsi="Times New Roman" w:cs="Times New Roman"/>
                <w:sz w:val="24"/>
                <w:szCs w:val="24"/>
              </w:rPr>
              <w:t xml:space="preserve"> вул. Задністровська,11</w:t>
            </w:r>
          </w:p>
        </w:tc>
        <w:tc>
          <w:tcPr>
            <w:tcW w:w="1095" w:type="dxa"/>
            <w:gridSpan w:val="2"/>
          </w:tcPr>
          <w:p w14:paraId="622BA99F" w14:textId="77777777" w:rsidR="00650E04" w:rsidRPr="00756B0A" w:rsidRDefault="00650E04" w:rsidP="008C35AF">
            <w:pPr>
              <w:jc w:val="center"/>
              <w:rPr>
                <w:rFonts w:ascii="Times New Roman" w:hAnsi="Times New Roman" w:cs="Times New Roman"/>
                <w:sz w:val="24"/>
                <w:szCs w:val="24"/>
              </w:rPr>
            </w:pPr>
            <w:r w:rsidRPr="00756B0A">
              <w:rPr>
                <w:rFonts w:ascii="Times New Roman" w:hAnsi="Times New Roman" w:cs="Times New Roman"/>
                <w:sz w:val="24"/>
                <w:szCs w:val="24"/>
              </w:rPr>
              <w:t>0,2400</w:t>
            </w:r>
          </w:p>
        </w:tc>
        <w:tc>
          <w:tcPr>
            <w:tcW w:w="2954" w:type="dxa"/>
            <w:gridSpan w:val="2"/>
          </w:tcPr>
          <w:p w14:paraId="401711DA" w14:textId="77777777" w:rsidR="00650E04" w:rsidRPr="00756B0A" w:rsidRDefault="00650E04" w:rsidP="008C35AF">
            <w:pPr>
              <w:jc w:val="center"/>
              <w:rPr>
                <w:rFonts w:ascii="Times New Roman" w:hAnsi="Times New Roman" w:cs="Times New Roman"/>
                <w:sz w:val="24"/>
                <w:szCs w:val="24"/>
              </w:rPr>
            </w:pPr>
            <w:r w:rsidRPr="00756B0A">
              <w:rPr>
                <w:rFonts w:ascii="Times New Roman" w:hAnsi="Times New Roman" w:cs="Times New Roman"/>
                <w:sz w:val="24"/>
                <w:szCs w:val="24"/>
              </w:rPr>
              <w:t>01.08 Для сінокосіння і випасання худоби</w:t>
            </w:r>
          </w:p>
        </w:tc>
        <w:tc>
          <w:tcPr>
            <w:tcW w:w="2172" w:type="dxa"/>
          </w:tcPr>
          <w:p w14:paraId="5014B0E9" w14:textId="77777777" w:rsidR="00650E04" w:rsidRPr="00756B0A" w:rsidRDefault="00650E04" w:rsidP="008C35AF">
            <w:r w:rsidRPr="00756B0A">
              <w:rPr>
                <w:rFonts w:ascii="Times New Roman" w:hAnsi="Times New Roman" w:cs="Times New Roman"/>
                <w:sz w:val="24"/>
                <w:szCs w:val="24"/>
              </w:rPr>
              <w:t xml:space="preserve">с.  Розвадів, урочище </w:t>
            </w:r>
            <w:r w:rsidRPr="00756B0A">
              <w:rPr>
                <w:rFonts w:ascii="Times New Roman" w:hAnsi="Times New Roman" w:cs="Times New Roman"/>
                <w:sz w:val="24"/>
                <w:szCs w:val="24"/>
                <w:lang w:val="en-US"/>
              </w:rPr>
              <w:t>“</w:t>
            </w:r>
            <w:r w:rsidRPr="00756B0A">
              <w:rPr>
                <w:rFonts w:ascii="Times New Roman" w:hAnsi="Times New Roman" w:cs="Times New Roman"/>
                <w:sz w:val="24"/>
                <w:szCs w:val="24"/>
              </w:rPr>
              <w:t>Зарампа</w:t>
            </w:r>
            <w:r w:rsidRPr="00756B0A">
              <w:rPr>
                <w:rFonts w:ascii="Times New Roman" w:hAnsi="Times New Roman" w:cs="Times New Roman"/>
                <w:sz w:val="24"/>
                <w:szCs w:val="24"/>
                <w:lang w:val="en-US"/>
              </w:rPr>
              <w:t>”</w:t>
            </w:r>
          </w:p>
        </w:tc>
      </w:tr>
      <w:tr w:rsidR="00650E04" w14:paraId="26309FF1" w14:textId="77777777" w:rsidTr="008C35AF">
        <w:tc>
          <w:tcPr>
            <w:tcW w:w="801" w:type="dxa"/>
          </w:tcPr>
          <w:p w14:paraId="091BC695"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94</w:t>
            </w:r>
          </w:p>
        </w:tc>
        <w:tc>
          <w:tcPr>
            <w:tcW w:w="2607" w:type="dxa"/>
          </w:tcPr>
          <w:p w14:paraId="099E0ABD"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Білик Василина Ігорівна</w:t>
            </w:r>
            <w:r>
              <w:rPr>
                <w:rFonts w:ascii="Times New Roman" w:hAnsi="Times New Roman" w:cs="Times New Roman"/>
                <w:b/>
                <w:sz w:val="24"/>
                <w:szCs w:val="24"/>
              </w:rPr>
              <w:t xml:space="preserve">                      </w:t>
            </w:r>
            <w:r w:rsidRPr="004241A1">
              <w:rPr>
                <w:rFonts w:ascii="Times New Roman" w:hAnsi="Times New Roman" w:cs="Times New Roman"/>
                <w:sz w:val="24"/>
                <w:szCs w:val="24"/>
              </w:rPr>
              <w:t>с. Розвадів</w:t>
            </w:r>
          </w:p>
          <w:p w14:paraId="0F0EA884"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 xml:space="preserve"> вул. Шухевича,3</w:t>
            </w:r>
          </w:p>
        </w:tc>
        <w:tc>
          <w:tcPr>
            <w:tcW w:w="1095" w:type="dxa"/>
            <w:gridSpan w:val="2"/>
          </w:tcPr>
          <w:p w14:paraId="406377BE"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42F578CF"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5E286D4C" w14:textId="77777777" w:rsidR="00650E04" w:rsidRPr="00216642" w:rsidRDefault="00650E04" w:rsidP="008C35AF">
            <w:pPr>
              <w:rPr>
                <w:rFonts w:ascii="Times New Roman" w:hAnsi="Times New Roman" w:cs="Times New Roman"/>
                <w:sz w:val="24"/>
                <w:szCs w:val="24"/>
                <w:lang w:val="en-US"/>
              </w:rPr>
            </w:pPr>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p w14:paraId="4FF5DD1E" w14:textId="77777777" w:rsidR="00650E04" w:rsidRPr="00216642" w:rsidRDefault="00650E04" w:rsidP="008C35AF">
            <w:pPr>
              <w:rPr>
                <w:rFonts w:ascii="Times New Roman" w:hAnsi="Times New Roman" w:cs="Times New Roman"/>
                <w:sz w:val="24"/>
                <w:szCs w:val="24"/>
                <w:lang w:val="en-US"/>
              </w:rPr>
            </w:pPr>
          </w:p>
        </w:tc>
      </w:tr>
      <w:tr w:rsidR="00650E04" w14:paraId="0624F8A6" w14:textId="77777777" w:rsidTr="008C35AF">
        <w:tc>
          <w:tcPr>
            <w:tcW w:w="801" w:type="dxa"/>
          </w:tcPr>
          <w:p w14:paraId="3274A470"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95</w:t>
            </w:r>
          </w:p>
        </w:tc>
        <w:tc>
          <w:tcPr>
            <w:tcW w:w="2607" w:type="dxa"/>
          </w:tcPr>
          <w:p w14:paraId="3FD525E5"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Заболотна Катерина Федорівна</w:t>
            </w:r>
            <w:r w:rsidRPr="006E5FE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241A1">
              <w:rPr>
                <w:rFonts w:ascii="Times New Roman" w:hAnsi="Times New Roman" w:cs="Times New Roman"/>
                <w:sz w:val="24"/>
                <w:szCs w:val="24"/>
              </w:rPr>
              <w:t>с. Розвадів</w:t>
            </w:r>
          </w:p>
          <w:p w14:paraId="6F1B876C"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вул. Шухевича,9</w:t>
            </w:r>
          </w:p>
        </w:tc>
        <w:tc>
          <w:tcPr>
            <w:tcW w:w="1095" w:type="dxa"/>
            <w:gridSpan w:val="2"/>
          </w:tcPr>
          <w:p w14:paraId="0E273425"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1108374D"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033E3FDF"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77CE4DE2" w14:textId="77777777" w:rsidTr="008C35AF">
        <w:tc>
          <w:tcPr>
            <w:tcW w:w="801" w:type="dxa"/>
          </w:tcPr>
          <w:p w14:paraId="5363B958"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96</w:t>
            </w:r>
          </w:p>
        </w:tc>
        <w:tc>
          <w:tcPr>
            <w:tcW w:w="2607" w:type="dxa"/>
          </w:tcPr>
          <w:p w14:paraId="33CA48EA"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Буджак Оксана Романівна</w:t>
            </w:r>
            <w:r w:rsidRPr="006E5FE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241A1">
              <w:rPr>
                <w:rFonts w:ascii="Times New Roman" w:hAnsi="Times New Roman" w:cs="Times New Roman"/>
                <w:sz w:val="24"/>
                <w:szCs w:val="24"/>
              </w:rPr>
              <w:t>с. Розвадів</w:t>
            </w:r>
          </w:p>
          <w:p w14:paraId="725C0F66"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вул. Шухевича,24</w:t>
            </w:r>
          </w:p>
        </w:tc>
        <w:tc>
          <w:tcPr>
            <w:tcW w:w="1095" w:type="dxa"/>
            <w:gridSpan w:val="2"/>
          </w:tcPr>
          <w:p w14:paraId="50C7A674"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16498749"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1DD7B883"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2595B6A5" w14:textId="77777777" w:rsidTr="008C35AF">
        <w:tc>
          <w:tcPr>
            <w:tcW w:w="801" w:type="dxa"/>
          </w:tcPr>
          <w:p w14:paraId="408EBE34"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97</w:t>
            </w:r>
          </w:p>
        </w:tc>
        <w:tc>
          <w:tcPr>
            <w:tcW w:w="2607" w:type="dxa"/>
          </w:tcPr>
          <w:p w14:paraId="3F23A855" w14:textId="77777777" w:rsidR="00650E04" w:rsidRPr="00756B0A" w:rsidRDefault="00650E04" w:rsidP="008C35AF">
            <w:pPr>
              <w:jc w:val="center"/>
              <w:rPr>
                <w:rFonts w:ascii="Times New Roman" w:hAnsi="Times New Roman" w:cs="Times New Roman"/>
                <w:sz w:val="24"/>
                <w:szCs w:val="24"/>
              </w:rPr>
            </w:pPr>
            <w:r w:rsidRPr="00756B0A">
              <w:rPr>
                <w:rFonts w:ascii="Times New Roman" w:hAnsi="Times New Roman" w:cs="Times New Roman"/>
                <w:b/>
                <w:sz w:val="24"/>
                <w:szCs w:val="24"/>
              </w:rPr>
              <w:t>Грузицька Мар</w:t>
            </w:r>
            <w:r w:rsidRPr="00756B0A">
              <w:rPr>
                <w:rFonts w:ascii="Times New Roman" w:hAnsi="Times New Roman" w:cs="Times New Roman"/>
                <w:b/>
                <w:sz w:val="24"/>
                <w:szCs w:val="24"/>
                <w:lang w:val="en-US"/>
              </w:rPr>
              <w:t>’</w:t>
            </w:r>
            <w:r w:rsidRPr="00756B0A">
              <w:rPr>
                <w:rFonts w:ascii="Times New Roman" w:hAnsi="Times New Roman" w:cs="Times New Roman"/>
                <w:b/>
                <w:sz w:val="24"/>
                <w:szCs w:val="24"/>
              </w:rPr>
              <w:t>яна Романівна</w:t>
            </w:r>
            <w:r w:rsidRPr="00756B0A">
              <w:rPr>
                <w:rFonts w:ascii="Times New Roman" w:hAnsi="Times New Roman" w:cs="Times New Roman"/>
                <w:sz w:val="24"/>
                <w:szCs w:val="24"/>
              </w:rPr>
              <w:t xml:space="preserve">                           с. Розвадів</w:t>
            </w:r>
          </w:p>
          <w:p w14:paraId="55FD9DBE" w14:textId="77777777" w:rsidR="00650E04" w:rsidRPr="00756B0A" w:rsidRDefault="00650E04" w:rsidP="008C35AF">
            <w:pPr>
              <w:jc w:val="center"/>
              <w:rPr>
                <w:rFonts w:ascii="Times New Roman" w:hAnsi="Times New Roman" w:cs="Times New Roman"/>
                <w:b/>
                <w:sz w:val="24"/>
                <w:szCs w:val="24"/>
              </w:rPr>
            </w:pPr>
            <w:r w:rsidRPr="00756B0A">
              <w:rPr>
                <w:rFonts w:ascii="Times New Roman" w:hAnsi="Times New Roman" w:cs="Times New Roman"/>
                <w:sz w:val="24"/>
                <w:szCs w:val="24"/>
              </w:rPr>
              <w:t>вул. Шухевича,28</w:t>
            </w:r>
          </w:p>
        </w:tc>
        <w:tc>
          <w:tcPr>
            <w:tcW w:w="1095" w:type="dxa"/>
            <w:gridSpan w:val="2"/>
          </w:tcPr>
          <w:p w14:paraId="7D996C32" w14:textId="77777777" w:rsidR="00650E04" w:rsidRPr="00756B0A" w:rsidRDefault="00650E04" w:rsidP="008C35AF">
            <w:pPr>
              <w:jc w:val="center"/>
              <w:rPr>
                <w:rFonts w:ascii="Times New Roman" w:hAnsi="Times New Roman" w:cs="Times New Roman"/>
                <w:sz w:val="24"/>
                <w:szCs w:val="24"/>
              </w:rPr>
            </w:pPr>
            <w:r w:rsidRPr="00756B0A">
              <w:rPr>
                <w:rFonts w:ascii="Times New Roman" w:hAnsi="Times New Roman" w:cs="Times New Roman"/>
                <w:sz w:val="24"/>
                <w:szCs w:val="24"/>
              </w:rPr>
              <w:t>0,2400</w:t>
            </w:r>
          </w:p>
        </w:tc>
        <w:tc>
          <w:tcPr>
            <w:tcW w:w="2954" w:type="dxa"/>
            <w:gridSpan w:val="2"/>
          </w:tcPr>
          <w:p w14:paraId="01D8A2C5" w14:textId="77777777" w:rsidR="00650E04" w:rsidRPr="00756B0A" w:rsidRDefault="00650E04" w:rsidP="008C35AF">
            <w:pPr>
              <w:jc w:val="center"/>
              <w:rPr>
                <w:rFonts w:ascii="Times New Roman" w:hAnsi="Times New Roman" w:cs="Times New Roman"/>
                <w:sz w:val="24"/>
                <w:szCs w:val="24"/>
              </w:rPr>
            </w:pPr>
            <w:r w:rsidRPr="00756B0A">
              <w:rPr>
                <w:rFonts w:ascii="Times New Roman" w:hAnsi="Times New Roman" w:cs="Times New Roman"/>
                <w:sz w:val="24"/>
                <w:szCs w:val="24"/>
              </w:rPr>
              <w:t>01.08 Для сінокосіння і випасання худоби</w:t>
            </w:r>
          </w:p>
        </w:tc>
        <w:tc>
          <w:tcPr>
            <w:tcW w:w="2172" w:type="dxa"/>
          </w:tcPr>
          <w:p w14:paraId="6EE9028E" w14:textId="77777777" w:rsidR="00650E04" w:rsidRPr="00216642" w:rsidRDefault="00650E04" w:rsidP="008C35AF">
            <w:pPr>
              <w:rPr>
                <w:rFonts w:ascii="Times New Roman" w:hAnsi="Times New Roman" w:cs="Times New Roman"/>
                <w:sz w:val="24"/>
                <w:szCs w:val="24"/>
                <w:lang w:val="en-US"/>
              </w:rPr>
            </w:pPr>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p w14:paraId="7C13FB1E" w14:textId="77777777" w:rsidR="00650E04" w:rsidRPr="00216642" w:rsidRDefault="00650E04" w:rsidP="008C35AF">
            <w:pPr>
              <w:rPr>
                <w:rFonts w:ascii="Times New Roman" w:hAnsi="Times New Roman" w:cs="Times New Roman"/>
                <w:sz w:val="24"/>
                <w:szCs w:val="24"/>
                <w:lang w:val="en-US"/>
              </w:rPr>
            </w:pPr>
          </w:p>
        </w:tc>
      </w:tr>
      <w:tr w:rsidR="00650E04" w14:paraId="3F013CED" w14:textId="77777777" w:rsidTr="008C35AF">
        <w:tc>
          <w:tcPr>
            <w:tcW w:w="801" w:type="dxa"/>
          </w:tcPr>
          <w:p w14:paraId="7B8C9E72"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98</w:t>
            </w:r>
          </w:p>
        </w:tc>
        <w:tc>
          <w:tcPr>
            <w:tcW w:w="2607" w:type="dxa"/>
          </w:tcPr>
          <w:p w14:paraId="5CA778B1"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Шиян Ярослава Степанівна</w:t>
            </w:r>
            <w:r>
              <w:rPr>
                <w:rFonts w:ascii="Times New Roman" w:hAnsi="Times New Roman" w:cs="Times New Roman"/>
                <w:b/>
                <w:sz w:val="24"/>
                <w:szCs w:val="24"/>
              </w:rPr>
              <w:t xml:space="preserve">                         </w:t>
            </w:r>
            <w:r w:rsidRPr="004241A1">
              <w:rPr>
                <w:rFonts w:ascii="Times New Roman" w:hAnsi="Times New Roman" w:cs="Times New Roman"/>
                <w:sz w:val="24"/>
                <w:szCs w:val="24"/>
              </w:rPr>
              <w:t>с. Розвадів</w:t>
            </w:r>
          </w:p>
          <w:p w14:paraId="1FCE131E"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 xml:space="preserve"> вул. І.Франка,1</w:t>
            </w:r>
          </w:p>
        </w:tc>
        <w:tc>
          <w:tcPr>
            <w:tcW w:w="1095" w:type="dxa"/>
            <w:gridSpan w:val="2"/>
          </w:tcPr>
          <w:p w14:paraId="3FC02031"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489FDDC7"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380BFD4D"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7AC476C4" w14:textId="77777777" w:rsidTr="008C35AF">
        <w:tc>
          <w:tcPr>
            <w:tcW w:w="801" w:type="dxa"/>
          </w:tcPr>
          <w:p w14:paraId="2D8B34A7"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99</w:t>
            </w:r>
          </w:p>
        </w:tc>
        <w:tc>
          <w:tcPr>
            <w:tcW w:w="2607" w:type="dxa"/>
          </w:tcPr>
          <w:p w14:paraId="506FBB5D"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Коваль Надія Дмитрівна</w:t>
            </w:r>
            <w:r w:rsidRPr="006E5FE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241A1">
              <w:rPr>
                <w:rFonts w:ascii="Times New Roman" w:hAnsi="Times New Roman" w:cs="Times New Roman"/>
                <w:sz w:val="24"/>
                <w:szCs w:val="24"/>
              </w:rPr>
              <w:t>с. Розвадів</w:t>
            </w:r>
          </w:p>
          <w:p w14:paraId="6973D0AD"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вул. І.Франка,14</w:t>
            </w:r>
          </w:p>
        </w:tc>
        <w:tc>
          <w:tcPr>
            <w:tcW w:w="1095" w:type="dxa"/>
            <w:gridSpan w:val="2"/>
          </w:tcPr>
          <w:p w14:paraId="1B195A49"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36A96967"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1C3D67D1"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01286A2D" w14:textId="77777777" w:rsidTr="008C35AF">
        <w:tc>
          <w:tcPr>
            <w:tcW w:w="801" w:type="dxa"/>
          </w:tcPr>
          <w:p w14:paraId="5E0D4618"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100</w:t>
            </w:r>
          </w:p>
        </w:tc>
        <w:tc>
          <w:tcPr>
            <w:tcW w:w="2607" w:type="dxa"/>
          </w:tcPr>
          <w:p w14:paraId="3E470187"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Скрипець Марія Василівна</w:t>
            </w:r>
            <w:r w:rsidRPr="006E5FE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241A1">
              <w:rPr>
                <w:rFonts w:ascii="Times New Roman" w:hAnsi="Times New Roman" w:cs="Times New Roman"/>
                <w:sz w:val="24"/>
                <w:szCs w:val="24"/>
              </w:rPr>
              <w:t>с. Розвадів</w:t>
            </w:r>
          </w:p>
          <w:p w14:paraId="451266B8"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вул. С.Бандери,34</w:t>
            </w:r>
          </w:p>
        </w:tc>
        <w:tc>
          <w:tcPr>
            <w:tcW w:w="1095" w:type="dxa"/>
            <w:gridSpan w:val="2"/>
          </w:tcPr>
          <w:p w14:paraId="6DFB700A"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62062F9C"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225D56CE" w14:textId="77777777" w:rsidR="00650E04" w:rsidRPr="00216642" w:rsidRDefault="00650E04" w:rsidP="008C35AF">
            <w:pPr>
              <w:rPr>
                <w:rFonts w:ascii="Times New Roman" w:hAnsi="Times New Roman" w:cs="Times New Roman"/>
                <w:sz w:val="24"/>
                <w:szCs w:val="24"/>
                <w:lang w:val="en-US"/>
              </w:rPr>
            </w:pPr>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p w14:paraId="71D7DC39" w14:textId="77777777" w:rsidR="00650E04" w:rsidRPr="00216642" w:rsidRDefault="00650E04" w:rsidP="008C35AF">
            <w:pPr>
              <w:rPr>
                <w:rFonts w:ascii="Times New Roman" w:hAnsi="Times New Roman" w:cs="Times New Roman"/>
                <w:sz w:val="24"/>
                <w:szCs w:val="24"/>
                <w:lang w:val="en-US"/>
              </w:rPr>
            </w:pPr>
          </w:p>
        </w:tc>
      </w:tr>
      <w:tr w:rsidR="00650E04" w14:paraId="67888763" w14:textId="77777777" w:rsidTr="008C35AF">
        <w:tc>
          <w:tcPr>
            <w:tcW w:w="801" w:type="dxa"/>
          </w:tcPr>
          <w:p w14:paraId="067DF061"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101</w:t>
            </w:r>
          </w:p>
        </w:tc>
        <w:tc>
          <w:tcPr>
            <w:tcW w:w="2607" w:type="dxa"/>
          </w:tcPr>
          <w:p w14:paraId="287B7D47"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Парасюк Іванна Іванівна</w:t>
            </w:r>
            <w:r w:rsidRPr="006E5FE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241A1">
              <w:rPr>
                <w:rFonts w:ascii="Times New Roman" w:hAnsi="Times New Roman" w:cs="Times New Roman"/>
                <w:sz w:val="24"/>
                <w:szCs w:val="24"/>
              </w:rPr>
              <w:t>с. Розвадів</w:t>
            </w:r>
          </w:p>
          <w:p w14:paraId="2481C912"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вул. Л.Українки,22</w:t>
            </w:r>
          </w:p>
        </w:tc>
        <w:tc>
          <w:tcPr>
            <w:tcW w:w="1095" w:type="dxa"/>
            <w:gridSpan w:val="2"/>
          </w:tcPr>
          <w:p w14:paraId="220B7B8A"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2D8F1D9C"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666FBBE7"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182F3CA7" w14:textId="77777777" w:rsidTr="008C35AF">
        <w:tc>
          <w:tcPr>
            <w:tcW w:w="801" w:type="dxa"/>
          </w:tcPr>
          <w:p w14:paraId="7BBEC9DC"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102</w:t>
            </w:r>
          </w:p>
        </w:tc>
        <w:tc>
          <w:tcPr>
            <w:tcW w:w="2607" w:type="dxa"/>
          </w:tcPr>
          <w:p w14:paraId="61530883"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Мельник Надія Іванівна</w:t>
            </w:r>
            <w:r>
              <w:rPr>
                <w:rFonts w:ascii="Times New Roman" w:hAnsi="Times New Roman" w:cs="Times New Roman"/>
                <w:b/>
                <w:sz w:val="24"/>
                <w:szCs w:val="24"/>
              </w:rPr>
              <w:t xml:space="preserve">                      </w:t>
            </w:r>
            <w:r w:rsidRPr="004241A1">
              <w:rPr>
                <w:rFonts w:ascii="Times New Roman" w:hAnsi="Times New Roman" w:cs="Times New Roman"/>
                <w:sz w:val="24"/>
                <w:szCs w:val="24"/>
              </w:rPr>
              <w:t>с. Розвадів</w:t>
            </w:r>
          </w:p>
          <w:p w14:paraId="497A72B7"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 xml:space="preserve"> вул. Л.Українки,26</w:t>
            </w:r>
          </w:p>
        </w:tc>
        <w:tc>
          <w:tcPr>
            <w:tcW w:w="1095" w:type="dxa"/>
            <w:gridSpan w:val="2"/>
          </w:tcPr>
          <w:p w14:paraId="798FAA3F"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178335F0"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1FB90631"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355B80DF" w14:textId="77777777" w:rsidTr="008C35AF">
        <w:tc>
          <w:tcPr>
            <w:tcW w:w="801" w:type="dxa"/>
          </w:tcPr>
          <w:p w14:paraId="673684A5"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103</w:t>
            </w:r>
          </w:p>
        </w:tc>
        <w:tc>
          <w:tcPr>
            <w:tcW w:w="2607" w:type="dxa"/>
          </w:tcPr>
          <w:p w14:paraId="318B8DB3"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Андрусик Марія Іванівна</w:t>
            </w:r>
            <w:r>
              <w:rPr>
                <w:rFonts w:ascii="Times New Roman" w:hAnsi="Times New Roman" w:cs="Times New Roman"/>
                <w:b/>
                <w:sz w:val="24"/>
                <w:szCs w:val="24"/>
              </w:rPr>
              <w:t xml:space="preserve">                      </w:t>
            </w:r>
            <w:r w:rsidRPr="004241A1">
              <w:rPr>
                <w:rFonts w:ascii="Times New Roman" w:hAnsi="Times New Roman" w:cs="Times New Roman"/>
                <w:sz w:val="24"/>
                <w:szCs w:val="24"/>
              </w:rPr>
              <w:t>с. Розвадів</w:t>
            </w:r>
          </w:p>
          <w:p w14:paraId="51C7EB1C"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 xml:space="preserve"> вул. Чайковського,9</w:t>
            </w:r>
          </w:p>
        </w:tc>
        <w:tc>
          <w:tcPr>
            <w:tcW w:w="1095" w:type="dxa"/>
            <w:gridSpan w:val="2"/>
          </w:tcPr>
          <w:p w14:paraId="7D937E44"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1E5FE287"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5F821734" w14:textId="77777777" w:rsidR="00650E04" w:rsidRPr="00216642" w:rsidRDefault="00650E04" w:rsidP="008C35AF">
            <w:pPr>
              <w:rPr>
                <w:rFonts w:ascii="Times New Roman" w:hAnsi="Times New Roman" w:cs="Times New Roman"/>
                <w:sz w:val="24"/>
                <w:szCs w:val="24"/>
                <w:lang w:val="en-US"/>
              </w:rPr>
            </w:pPr>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p w14:paraId="1CC10EA5" w14:textId="77777777" w:rsidR="00650E04" w:rsidRPr="00216642" w:rsidRDefault="00650E04" w:rsidP="008C35AF">
            <w:pPr>
              <w:rPr>
                <w:rFonts w:ascii="Times New Roman" w:hAnsi="Times New Roman" w:cs="Times New Roman"/>
                <w:sz w:val="24"/>
                <w:szCs w:val="24"/>
                <w:lang w:val="en-US"/>
              </w:rPr>
            </w:pPr>
          </w:p>
        </w:tc>
      </w:tr>
      <w:tr w:rsidR="00650E04" w14:paraId="586B02CC" w14:textId="77777777" w:rsidTr="008C35AF">
        <w:tc>
          <w:tcPr>
            <w:tcW w:w="801" w:type="dxa"/>
          </w:tcPr>
          <w:p w14:paraId="126BB5F1"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104</w:t>
            </w:r>
          </w:p>
        </w:tc>
        <w:tc>
          <w:tcPr>
            <w:tcW w:w="2607" w:type="dxa"/>
          </w:tcPr>
          <w:p w14:paraId="492FAA9A"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Корецький Богдан Михайлович</w:t>
            </w:r>
            <w:r>
              <w:rPr>
                <w:rFonts w:ascii="Times New Roman" w:hAnsi="Times New Roman" w:cs="Times New Roman"/>
                <w:b/>
                <w:sz w:val="24"/>
                <w:szCs w:val="24"/>
              </w:rPr>
              <w:t xml:space="preserve">                        </w:t>
            </w:r>
            <w:r w:rsidRPr="004241A1">
              <w:rPr>
                <w:rFonts w:ascii="Times New Roman" w:hAnsi="Times New Roman" w:cs="Times New Roman"/>
                <w:sz w:val="24"/>
                <w:szCs w:val="24"/>
              </w:rPr>
              <w:t>с. Розвадів</w:t>
            </w:r>
          </w:p>
          <w:p w14:paraId="44B0BDCC"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 xml:space="preserve"> вул. Чайковського,30</w:t>
            </w:r>
          </w:p>
        </w:tc>
        <w:tc>
          <w:tcPr>
            <w:tcW w:w="1095" w:type="dxa"/>
            <w:gridSpan w:val="2"/>
          </w:tcPr>
          <w:p w14:paraId="4B6E0B82"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57BC503E"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6E5F4871"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1ADB1CEA" w14:textId="77777777" w:rsidTr="008C35AF">
        <w:tc>
          <w:tcPr>
            <w:tcW w:w="801" w:type="dxa"/>
          </w:tcPr>
          <w:p w14:paraId="1C572DBE"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105</w:t>
            </w:r>
          </w:p>
        </w:tc>
        <w:tc>
          <w:tcPr>
            <w:tcW w:w="2607" w:type="dxa"/>
          </w:tcPr>
          <w:p w14:paraId="57829F80"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Береза Катерина Андріївна</w:t>
            </w:r>
            <w:r>
              <w:rPr>
                <w:rFonts w:ascii="Times New Roman" w:hAnsi="Times New Roman" w:cs="Times New Roman"/>
                <w:b/>
                <w:sz w:val="24"/>
                <w:szCs w:val="24"/>
              </w:rPr>
              <w:t xml:space="preserve">                   </w:t>
            </w:r>
            <w:r w:rsidRPr="004241A1">
              <w:rPr>
                <w:rFonts w:ascii="Times New Roman" w:hAnsi="Times New Roman" w:cs="Times New Roman"/>
                <w:sz w:val="24"/>
                <w:szCs w:val="24"/>
              </w:rPr>
              <w:t>с. Розвадів</w:t>
            </w:r>
          </w:p>
          <w:p w14:paraId="492DC44C"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 xml:space="preserve"> вул. Вишнева,4</w:t>
            </w:r>
          </w:p>
        </w:tc>
        <w:tc>
          <w:tcPr>
            <w:tcW w:w="1095" w:type="dxa"/>
            <w:gridSpan w:val="2"/>
          </w:tcPr>
          <w:p w14:paraId="7BD0666E"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04F68D77"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019DB952"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03450312" w14:textId="77777777" w:rsidTr="008C35AF">
        <w:tc>
          <w:tcPr>
            <w:tcW w:w="801" w:type="dxa"/>
          </w:tcPr>
          <w:p w14:paraId="62F0F13B"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106</w:t>
            </w:r>
          </w:p>
        </w:tc>
        <w:tc>
          <w:tcPr>
            <w:tcW w:w="2607" w:type="dxa"/>
          </w:tcPr>
          <w:p w14:paraId="506360ED"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 xml:space="preserve">Ступницький Михайло Петрович </w:t>
            </w:r>
            <w:r>
              <w:rPr>
                <w:rFonts w:ascii="Times New Roman" w:hAnsi="Times New Roman" w:cs="Times New Roman"/>
                <w:b/>
                <w:sz w:val="24"/>
                <w:szCs w:val="24"/>
              </w:rPr>
              <w:t xml:space="preserve">      </w:t>
            </w:r>
            <w:r w:rsidRPr="004241A1">
              <w:rPr>
                <w:rFonts w:ascii="Times New Roman" w:hAnsi="Times New Roman" w:cs="Times New Roman"/>
                <w:sz w:val="24"/>
                <w:szCs w:val="24"/>
              </w:rPr>
              <w:t>с. Розвадів</w:t>
            </w:r>
          </w:p>
          <w:p w14:paraId="0F8A4941"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вул.Вишнева,12</w:t>
            </w:r>
          </w:p>
        </w:tc>
        <w:tc>
          <w:tcPr>
            <w:tcW w:w="1095" w:type="dxa"/>
            <w:gridSpan w:val="2"/>
          </w:tcPr>
          <w:p w14:paraId="4728FE55"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0,0500</w:t>
            </w:r>
          </w:p>
        </w:tc>
        <w:tc>
          <w:tcPr>
            <w:tcW w:w="2954" w:type="dxa"/>
            <w:gridSpan w:val="2"/>
          </w:tcPr>
          <w:p w14:paraId="0AB1D3CE"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63173FE7" w14:textId="77777777" w:rsidR="00650E04" w:rsidRPr="00216642" w:rsidRDefault="00650E04" w:rsidP="008C35AF">
            <w:pPr>
              <w:rPr>
                <w:rFonts w:ascii="Times New Roman" w:hAnsi="Times New Roman" w:cs="Times New Roman"/>
                <w:sz w:val="24"/>
                <w:szCs w:val="24"/>
                <w:lang w:val="en-US"/>
              </w:rPr>
            </w:pPr>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p w14:paraId="0DFB785B" w14:textId="77777777" w:rsidR="00650E04" w:rsidRPr="00216642" w:rsidRDefault="00650E04" w:rsidP="008C35AF">
            <w:pPr>
              <w:rPr>
                <w:rFonts w:ascii="Times New Roman" w:hAnsi="Times New Roman" w:cs="Times New Roman"/>
                <w:sz w:val="24"/>
                <w:szCs w:val="24"/>
                <w:lang w:val="en-US"/>
              </w:rPr>
            </w:pPr>
          </w:p>
        </w:tc>
      </w:tr>
      <w:tr w:rsidR="00650E04" w14:paraId="1498F811" w14:textId="77777777" w:rsidTr="008C35AF">
        <w:tc>
          <w:tcPr>
            <w:tcW w:w="801" w:type="dxa"/>
          </w:tcPr>
          <w:p w14:paraId="09936C02"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107</w:t>
            </w:r>
          </w:p>
        </w:tc>
        <w:tc>
          <w:tcPr>
            <w:tcW w:w="2607" w:type="dxa"/>
          </w:tcPr>
          <w:p w14:paraId="77A3517B"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Гладка Марія Дмитрівна</w:t>
            </w:r>
            <w:r>
              <w:rPr>
                <w:rFonts w:ascii="Times New Roman" w:hAnsi="Times New Roman" w:cs="Times New Roman"/>
                <w:b/>
                <w:sz w:val="24"/>
                <w:szCs w:val="24"/>
              </w:rPr>
              <w:t xml:space="preserve">                        </w:t>
            </w:r>
            <w:r w:rsidRPr="004241A1">
              <w:rPr>
                <w:rFonts w:ascii="Times New Roman" w:hAnsi="Times New Roman" w:cs="Times New Roman"/>
                <w:sz w:val="24"/>
                <w:szCs w:val="24"/>
              </w:rPr>
              <w:t>с. Розвадів</w:t>
            </w:r>
          </w:p>
          <w:p w14:paraId="4F79DAD4"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 xml:space="preserve"> вул. Хмельницького,21</w:t>
            </w:r>
          </w:p>
        </w:tc>
        <w:tc>
          <w:tcPr>
            <w:tcW w:w="1095" w:type="dxa"/>
            <w:gridSpan w:val="2"/>
          </w:tcPr>
          <w:p w14:paraId="10CCCB03"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1B94FD52"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3DC6F45A"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4847B72E" w14:textId="77777777" w:rsidTr="008C35AF">
        <w:tc>
          <w:tcPr>
            <w:tcW w:w="801" w:type="dxa"/>
          </w:tcPr>
          <w:p w14:paraId="4B714FB5"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108</w:t>
            </w:r>
          </w:p>
        </w:tc>
        <w:tc>
          <w:tcPr>
            <w:tcW w:w="2607" w:type="dxa"/>
          </w:tcPr>
          <w:p w14:paraId="550BC10C"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Дудич Мирон Михайлович</w:t>
            </w:r>
            <w:r>
              <w:rPr>
                <w:rFonts w:ascii="Times New Roman" w:hAnsi="Times New Roman" w:cs="Times New Roman"/>
                <w:b/>
                <w:sz w:val="24"/>
                <w:szCs w:val="24"/>
              </w:rPr>
              <w:t xml:space="preserve">                          </w:t>
            </w:r>
            <w:r w:rsidRPr="004241A1">
              <w:rPr>
                <w:rFonts w:ascii="Times New Roman" w:hAnsi="Times New Roman" w:cs="Times New Roman"/>
                <w:sz w:val="24"/>
                <w:szCs w:val="24"/>
              </w:rPr>
              <w:t>с. Розвадів</w:t>
            </w:r>
          </w:p>
          <w:p w14:paraId="3EF9D196"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 xml:space="preserve"> вул. Хмельницького,25</w:t>
            </w:r>
          </w:p>
        </w:tc>
        <w:tc>
          <w:tcPr>
            <w:tcW w:w="1095" w:type="dxa"/>
            <w:gridSpan w:val="2"/>
          </w:tcPr>
          <w:p w14:paraId="10EA345F"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03E7E1EE"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71D30A86"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776B02F3" w14:textId="77777777" w:rsidTr="008C35AF">
        <w:tc>
          <w:tcPr>
            <w:tcW w:w="801" w:type="dxa"/>
          </w:tcPr>
          <w:p w14:paraId="024B4D56"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109</w:t>
            </w:r>
          </w:p>
        </w:tc>
        <w:tc>
          <w:tcPr>
            <w:tcW w:w="2607" w:type="dxa"/>
          </w:tcPr>
          <w:p w14:paraId="1DE285C1"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Данчевська Степанія Василівна</w:t>
            </w:r>
            <w:r>
              <w:rPr>
                <w:rFonts w:ascii="Times New Roman" w:hAnsi="Times New Roman" w:cs="Times New Roman"/>
                <w:b/>
                <w:sz w:val="24"/>
                <w:szCs w:val="24"/>
              </w:rPr>
              <w:t xml:space="preserve">                            </w:t>
            </w:r>
            <w:r w:rsidRPr="004241A1">
              <w:rPr>
                <w:rFonts w:ascii="Times New Roman" w:hAnsi="Times New Roman" w:cs="Times New Roman"/>
                <w:sz w:val="24"/>
                <w:szCs w:val="24"/>
              </w:rPr>
              <w:t>с. Розвадів</w:t>
            </w:r>
          </w:p>
          <w:p w14:paraId="163208B9"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 xml:space="preserve"> вул. Хмельницького,33</w:t>
            </w:r>
          </w:p>
        </w:tc>
        <w:tc>
          <w:tcPr>
            <w:tcW w:w="1095" w:type="dxa"/>
            <w:gridSpan w:val="2"/>
          </w:tcPr>
          <w:p w14:paraId="18854FE4"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4D569786"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0DFFC447" w14:textId="77777777" w:rsidR="00650E04" w:rsidRPr="00216642" w:rsidRDefault="00650E04" w:rsidP="008C35AF">
            <w:pPr>
              <w:rPr>
                <w:rFonts w:ascii="Times New Roman" w:hAnsi="Times New Roman" w:cs="Times New Roman"/>
                <w:sz w:val="24"/>
                <w:szCs w:val="24"/>
                <w:lang w:val="en-US"/>
              </w:rPr>
            </w:pPr>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p w14:paraId="28198E0B" w14:textId="77777777" w:rsidR="00650E04" w:rsidRPr="00216642" w:rsidRDefault="00650E04" w:rsidP="008C35AF">
            <w:pPr>
              <w:rPr>
                <w:rFonts w:ascii="Times New Roman" w:hAnsi="Times New Roman" w:cs="Times New Roman"/>
                <w:sz w:val="24"/>
                <w:szCs w:val="24"/>
                <w:lang w:val="en-US"/>
              </w:rPr>
            </w:pPr>
          </w:p>
        </w:tc>
      </w:tr>
      <w:tr w:rsidR="00650E04" w14:paraId="0FD44F3B" w14:textId="77777777" w:rsidTr="008C35AF">
        <w:tc>
          <w:tcPr>
            <w:tcW w:w="801" w:type="dxa"/>
          </w:tcPr>
          <w:p w14:paraId="5F5D2501"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110</w:t>
            </w:r>
          </w:p>
        </w:tc>
        <w:tc>
          <w:tcPr>
            <w:tcW w:w="2607" w:type="dxa"/>
          </w:tcPr>
          <w:p w14:paraId="1361739A"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Олейник Віра Григорівна</w:t>
            </w:r>
            <w:r>
              <w:rPr>
                <w:rFonts w:ascii="Times New Roman" w:hAnsi="Times New Roman" w:cs="Times New Roman"/>
                <w:b/>
                <w:sz w:val="24"/>
                <w:szCs w:val="24"/>
              </w:rPr>
              <w:t xml:space="preserve">                          </w:t>
            </w:r>
            <w:r w:rsidRPr="004241A1">
              <w:rPr>
                <w:rFonts w:ascii="Times New Roman" w:hAnsi="Times New Roman" w:cs="Times New Roman"/>
                <w:sz w:val="24"/>
                <w:szCs w:val="24"/>
              </w:rPr>
              <w:t>с. Розвадів</w:t>
            </w:r>
          </w:p>
          <w:p w14:paraId="1C9CA56D"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 xml:space="preserve"> вул. Хмельницького,14</w:t>
            </w:r>
          </w:p>
        </w:tc>
        <w:tc>
          <w:tcPr>
            <w:tcW w:w="1095" w:type="dxa"/>
            <w:gridSpan w:val="2"/>
          </w:tcPr>
          <w:p w14:paraId="40830F34"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7EEB181A"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1C0891F6"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2FA39E49" w14:textId="77777777" w:rsidTr="008C35AF">
        <w:tc>
          <w:tcPr>
            <w:tcW w:w="801" w:type="dxa"/>
          </w:tcPr>
          <w:p w14:paraId="5EF03B23"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111</w:t>
            </w:r>
          </w:p>
        </w:tc>
        <w:tc>
          <w:tcPr>
            <w:tcW w:w="2607" w:type="dxa"/>
          </w:tcPr>
          <w:p w14:paraId="41198A1A"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Заболотний Михайло Федорович</w:t>
            </w:r>
            <w:r>
              <w:rPr>
                <w:rFonts w:ascii="Times New Roman" w:hAnsi="Times New Roman" w:cs="Times New Roman"/>
                <w:b/>
                <w:sz w:val="24"/>
                <w:szCs w:val="24"/>
              </w:rPr>
              <w:t xml:space="preserve">                 </w:t>
            </w:r>
            <w:r w:rsidRPr="004241A1">
              <w:rPr>
                <w:rFonts w:ascii="Times New Roman" w:hAnsi="Times New Roman" w:cs="Times New Roman"/>
                <w:sz w:val="24"/>
                <w:szCs w:val="24"/>
              </w:rPr>
              <w:t>с. Розвадів</w:t>
            </w:r>
          </w:p>
          <w:p w14:paraId="0BD3DFDD"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 xml:space="preserve"> вул. Хмельницького,28</w:t>
            </w:r>
          </w:p>
        </w:tc>
        <w:tc>
          <w:tcPr>
            <w:tcW w:w="1095" w:type="dxa"/>
            <w:gridSpan w:val="2"/>
          </w:tcPr>
          <w:p w14:paraId="5A3FE1A6"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5FC07844"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75D2B62C"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3EEFC8DE" w14:textId="77777777" w:rsidTr="008C35AF">
        <w:tc>
          <w:tcPr>
            <w:tcW w:w="801" w:type="dxa"/>
          </w:tcPr>
          <w:p w14:paraId="32FC2A5E"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112</w:t>
            </w:r>
          </w:p>
        </w:tc>
        <w:tc>
          <w:tcPr>
            <w:tcW w:w="2607" w:type="dxa"/>
          </w:tcPr>
          <w:p w14:paraId="0EF21571"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Равлів Любов Василівна</w:t>
            </w:r>
            <w:r>
              <w:rPr>
                <w:rFonts w:ascii="Times New Roman" w:hAnsi="Times New Roman" w:cs="Times New Roman"/>
                <w:b/>
                <w:sz w:val="24"/>
                <w:szCs w:val="24"/>
              </w:rPr>
              <w:t xml:space="preserve">                    </w:t>
            </w:r>
            <w:r w:rsidRPr="004241A1">
              <w:rPr>
                <w:rFonts w:ascii="Times New Roman" w:hAnsi="Times New Roman" w:cs="Times New Roman"/>
                <w:sz w:val="24"/>
                <w:szCs w:val="24"/>
              </w:rPr>
              <w:t>с. Розвадів</w:t>
            </w:r>
          </w:p>
          <w:p w14:paraId="782D59DA"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 xml:space="preserve"> вул. Хмельницького,46</w:t>
            </w:r>
          </w:p>
        </w:tc>
        <w:tc>
          <w:tcPr>
            <w:tcW w:w="1095" w:type="dxa"/>
            <w:gridSpan w:val="2"/>
          </w:tcPr>
          <w:p w14:paraId="7EDCFD2C"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7EE98049"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5EEB61BC" w14:textId="77777777" w:rsidR="00650E04" w:rsidRPr="00216642" w:rsidRDefault="00650E04" w:rsidP="008C35AF">
            <w:pPr>
              <w:rPr>
                <w:rFonts w:ascii="Times New Roman" w:hAnsi="Times New Roman" w:cs="Times New Roman"/>
                <w:sz w:val="24"/>
                <w:szCs w:val="24"/>
                <w:lang w:val="en-US"/>
              </w:rPr>
            </w:pPr>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p w14:paraId="071154D3" w14:textId="77777777" w:rsidR="00650E04" w:rsidRPr="00216642" w:rsidRDefault="00650E04" w:rsidP="008C35AF">
            <w:pPr>
              <w:rPr>
                <w:rFonts w:ascii="Times New Roman" w:hAnsi="Times New Roman" w:cs="Times New Roman"/>
                <w:sz w:val="24"/>
                <w:szCs w:val="24"/>
                <w:lang w:val="en-US"/>
              </w:rPr>
            </w:pPr>
          </w:p>
        </w:tc>
      </w:tr>
      <w:tr w:rsidR="00650E04" w14:paraId="7DA6ADEC" w14:textId="77777777" w:rsidTr="008C35AF">
        <w:tc>
          <w:tcPr>
            <w:tcW w:w="801" w:type="dxa"/>
          </w:tcPr>
          <w:p w14:paraId="0FF9B88E"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113</w:t>
            </w:r>
          </w:p>
        </w:tc>
        <w:tc>
          <w:tcPr>
            <w:tcW w:w="2607" w:type="dxa"/>
          </w:tcPr>
          <w:p w14:paraId="7A29D322"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Дяк Надія Романівна</w:t>
            </w:r>
            <w:r>
              <w:rPr>
                <w:rFonts w:ascii="Times New Roman" w:hAnsi="Times New Roman" w:cs="Times New Roman"/>
                <w:b/>
                <w:sz w:val="24"/>
                <w:szCs w:val="24"/>
              </w:rPr>
              <w:t xml:space="preserve"> </w:t>
            </w:r>
            <w:r w:rsidRPr="004241A1">
              <w:rPr>
                <w:rFonts w:ascii="Times New Roman" w:hAnsi="Times New Roman" w:cs="Times New Roman"/>
                <w:sz w:val="24"/>
                <w:szCs w:val="24"/>
              </w:rPr>
              <w:t>с. Розвадів</w:t>
            </w:r>
          </w:p>
          <w:p w14:paraId="3195BE5B"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 xml:space="preserve"> вул. Хмельницького,56</w:t>
            </w:r>
          </w:p>
        </w:tc>
        <w:tc>
          <w:tcPr>
            <w:tcW w:w="1095" w:type="dxa"/>
            <w:gridSpan w:val="2"/>
          </w:tcPr>
          <w:p w14:paraId="58B47E67"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1F620AFD"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0F4C5006"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4A11250B" w14:textId="77777777" w:rsidTr="008C35AF">
        <w:tc>
          <w:tcPr>
            <w:tcW w:w="801" w:type="dxa"/>
          </w:tcPr>
          <w:p w14:paraId="7E6B3C54"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114</w:t>
            </w:r>
          </w:p>
        </w:tc>
        <w:tc>
          <w:tcPr>
            <w:tcW w:w="2607" w:type="dxa"/>
          </w:tcPr>
          <w:p w14:paraId="72F65D9F" w14:textId="77777777" w:rsidR="00650E04" w:rsidRPr="00756B0A" w:rsidRDefault="00650E04" w:rsidP="008C35AF">
            <w:pPr>
              <w:jc w:val="center"/>
              <w:rPr>
                <w:rFonts w:ascii="Times New Roman" w:hAnsi="Times New Roman" w:cs="Times New Roman"/>
                <w:sz w:val="24"/>
                <w:szCs w:val="24"/>
              </w:rPr>
            </w:pPr>
            <w:r w:rsidRPr="00756B0A">
              <w:rPr>
                <w:rFonts w:ascii="Times New Roman" w:hAnsi="Times New Roman" w:cs="Times New Roman"/>
                <w:b/>
                <w:sz w:val="24"/>
                <w:szCs w:val="24"/>
              </w:rPr>
              <w:t xml:space="preserve">Дудич Андрій Миронович                            </w:t>
            </w:r>
            <w:r w:rsidRPr="00756B0A">
              <w:rPr>
                <w:rFonts w:ascii="Times New Roman" w:hAnsi="Times New Roman" w:cs="Times New Roman"/>
                <w:sz w:val="24"/>
                <w:szCs w:val="24"/>
              </w:rPr>
              <w:t>с. Розвадів</w:t>
            </w:r>
          </w:p>
          <w:p w14:paraId="70728762" w14:textId="77777777" w:rsidR="00650E04" w:rsidRPr="00756B0A" w:rsidRDefault="00650E04" w:rsidP="008C35AF">
            <w:pPr>
              <w:jc w:val="center"/>
              <w:rPr>
                <w:rFonts w:ascii="Times New Roman" w:hAnsi="Times New Roman" w:cs="Times New Roman"/>
                <w:b/>
                <w:sz w:val="24"/>
                <w:szCs w:val="24"/>
              </w:rPr>
            </w:pPr>
            <w:r w:rsidRPr="00756B0A">
              <w:rPr>
                <w:rFonts w:ascii="Times New Roman" w:hAnsi="Times New Roman" w:cs="Times New Roman"/>
                <w:sz w:val="24"/>
                <w:szCs w:val="24"/>
              </w:rPr>
              <w:t xml:space="preserve"> вул. Хмельницького,62</w:t>
            </w:r>
          </w:p>
        </w:tc>
        <w:tc>
          <w:tcPr>
            <w:tcW w:w="1095" w:type="dxa"/>
            <w:gridSpan w:val="2"/>
          </w:tcPr>
          <w:p w14:paraId="74C0A6B8" w14:textId="77777777" w:rsidR="00650E04" w:rsidRPr="00756B0A" w:rsidRDefault="00650E04" w:rsidP="008C35AF">
            <w:pPr>
              <w:jc w:val="center"/>
              <w:rPr>
                <w:rFonts w:ascii="Times New Roman" w:hAnsi="Times New Roman" w:cs="Times New Roman"/>
                <w:sz w:val="24"/>
                <w:szCs w:val="24"/>
              </w:rPr>
            </w:pPr>
            <w:r w:rsidRPr="00756B0A">
              <w:rPr>
                <w:rFonts w:ascii="Times New Roman" w:hAnsi="Times New Roman" w:cs="Times New Roman"/>
                <w:sz w:val="24"/>
                <w:szCs w:val="24"/>
              </w:rPr>
              <w:t>0,2400</w:t>
            </w:r>
          </w:p>
        </w:tc>
        <w:tc>
          <w:tcPr>
            <w:tcW w:w="2954" w:type="dxa"/>
            <w:gridSpan w:val="2"/>
          </w:tcPr>
          <w:p w14:paraId="1DC8E53F" w14:textId="77777777" w:rsidR="00650E04" w:rsidRPr="00756B0A" w:rsidRDefault="00650E04" w:rsidP="008C35AF">
            <w:pPr>
              <w:jc w:val="center"/>
              <w:rPr>
                <w:rFonts w:ascii="Times New Roman" w:hAnsi="Times New Roman" w:cs="Times New Roman"/>
                <w:sz w:val="24"/>
                <w:szCs w:val="24"/>
              </w:rPr>
            </w:pPr>
            <w:r w:rsidRPr="00756B0A">
              <w:rPr>
                <w:rFonts w:ascii="Times New Roman" w:hAnsi="Times New Roman" w:cs="Times New Roman"/>
                <w:sz w:val="24"/>
                <w:szCs w:val="24"/>
              </w:rPr>
              <w:t>01.08 Для сінокосіння і випасання худоби</w:t>
            </w:r>
          </w:p>
        </w:tc>
        <w:tc>
          <w:tcPr>
            <w:tcW w:w="2172" w:type="dxa"/>
          </w:tcPr>
          <w:p w14:paraId="3F0F53DD" w14:textId="77777777" w:rsidR="00650E04" w:rsidRPr="00756B0A" w:rsidRDefault="00650E04" w:rsidP="008C35AF">
            <w:r w:rsidRPr="00756B0A">
              <w:rPr>
                <w:rFonts w:ascii="Times New Roman" w:hAnsi="Times New Roman" w:cs="Times New Roman"/>
                <w:sz w:val="24"/>
                <w:szCs w:val="24"/>
              </w:rPr>
              <w:t xml:space="preserve">с.  Розвадів, урочище </w:t>
            </w:r>
            <w:r w:rsidRPr="00756B0A">
              <w:rPr>
                <w:rFonts w:ascii="Times New Roman" w:hAnsi="Times New Roman" w:cs="Times New Roman"/>
                <w:sz w:val="24"/>
                <w:szCs w:val="24"/>
                <w:lang w:val="en-US"/>
              </w:rPr>
              <w:t>“</w:t>
            </w:r>
            <w:r w:rsidRPr="00756B0A">
              <w:rPr>
                <w:rFonts w:ascii="Times New Roman" w:hAnsi="Times New Roman" w:cs="Times New Roman"/>
                <w:sz w:val="24"/>
                <w:szCs w:val="24"/>
              </w:rPr>
              <w:t>Зарампа</w:t>
            </w:r>
            <w:r w:rsidRPr="00756B0A">
              <w:rPr>
                <w:rFonts w:ascii="Times New Roman" w:hAnsi="Times New Roman" w:cs="Times New Roman"/>
                <w:sz w:val="24"/>
                <w:szCs w:val="24"/>
                <w:lang w:val="en-US"/>
              </w:rPr>
              <w:t>”</w:t>
            </w:r>
          </w:p>
        </w:tc>
      </w:tr>
      <w:tr w:rsidR="00650E04" w14:paraId="20616FFB" w14:textId="77777777" w:rsidTr="008C35AF">
        <w:tc>
          <w:tcPr>
            <w:tcW w:w="801" w:type="dxa"/>
          </w:tcPr>
          <w:p w14:paraId="0EC6F615"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115</w:t>
            </w:r>
          </w:p>
        </w:tc>
        <w:tc>
          <w:tcPr>
            <w:tcW w:w="2607" w:type="dxa"/>
          </w:tcPr>
          <w:p w14:paraId="01DB4A5E"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Данчевський Богдан Миколайович</w:t>
            </w:r>
            <w:r>
              <w:rPr>
                <w:rFonts w:ascii="Times New Roman" w:hAnsi="Times New Roman" w:cs="Times New Roman"/>
                <w:b/>
                <w:sz w:val="24"/>
                <w:szCs w:val="24"/>
              </w:rPr>
              <w:t xml:space="preserve">                   </w:t>
            </w:r>
            <w:r w:rsidRPr="004241A1">
              <w:rPr>
                <w:rFonts w:ascii="Times New Roman" w:hAnsi="Times New Roman" w:cs="Times New Roman"/>
                <w:sz w:val="24"/>
                <w:szCs w:val="24"/>
              </w:rPr>
              <w:t>с. Розвадів</w:t>
            </w:r>
          </w:p>
          <w:p w14:paraId="54C0973E"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 xml:space="preserve"> вул. Хмельницького,72а</w:t>
            </w:r>
          </w:p>
        </w:tc>
        <w:tc>
          <w:tcPr>
            <w:tcW w:w="1095" w:type="dxa"/>
            <w:gridSpan w:val="2"/>
          </w:tcPr>
          <w:p w14:paraId="7B770DF9"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2160023E"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7B42D6DE" w14:textId="77777777" w:rsidR="00650E04" w:rsidRPr="00216642" w:rsidRDefault="00650E04" w:rsidP="008C35AF">
            <w:pPr>
              <w:rPr>
                <w:rFonts w:ascii="Times New Roman" w:hAnsi="Times New Roman" w:cs="Times New Roman"/>
                <w:sz w:val="24"/>
                <w:szCs w:val="24"/>
                <w:lang w:val="en-US"/>
              </w:rPr>
            </w:pPr>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p w14:paraId="4E39F464" w14:textId="77777777" w:rsidR="00650E04" w:rsidRPr="00216642" w:rsidRDefault="00650E04" w:rsidP="008C35AF">
            <w:pPr>
              <w:rPr>
                <w:rFonts w:ascii="Times New Roman" w:hAnsi="Times New Roman" w:cs="Times New Roman"/>
                <w:sz w:val="24"/>
                <w:szCs w:val="24"/>
                <w:lang w:val="en-US"/>
              </w:rPr>
            </w:pPr>
          </w:p>
        </w:tc>
      </w:tr>
      <w:tr w:rsidR="00650E04" w14:paraId="2ECE9A78" w14:textId="77777777" w:rsidTr="008C35AF">
        <w:tc>
          <w:tcPr>
            <w:tcW w:w="801" w:type="dxa"/>
          </w:tcPr>
          <w:p w14:paraId="5511A6E1"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116</w:t>
            </w:r>
          </w:p>
        </w:tc>
        <w:tc>
          <w:tcPr>
            <w:tcW w:w="2607" w:type="dxa"/>
          </w:tcPr>
          <w:p w14:paraId="213BF682"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Онішечко Анна Григорівна</w:t>
            </w:r>
            <w:r>
              <w:rPr>
                <w:rFonts w:ascii="Times New Roman" w:hAnsi="Times New Roman" w:cs="Times New Roman"/>
                <w:b/>
                <w:sz w:val="24"/>
                <w:szCs w:val="24"/>
              </w:rPr>
              <w:t xml:space="preserve">                        </w:t>
            </w:r>
            <w:r w:rsidRPr="004241A1">
              <w:rPr>
                <w:rFonts w:ascii="Times New Roman" w:hAnsi="Times New Roman" w:cs="Times New Roman"/>
                <w:sz w:val="24"/>
                <w:szCs w:val="24"/>
              </w:rPr>
              <w:t>с. Розвадів</w:t>
            </w:r>
          </w:p>
          <w:p w14:paraId="146C9ADE"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 xml:space="preserve"> вул. Хмельницького,82</w:t>
            </w:r>
          </w:p>
        </w:tc>
        <w:tc>
          <w:tcPr>
            <w:tcW w:w="1095" w:type="dxa"/>
            <w:gridSpan w:val="2"/>
          </w:tcPr>
          <w:p w14:paraId="257DEE9F"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6B381789"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61EBD170"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209D3B42" w14:textId="77777777" w:rsidTr="008C35AF">
        <w:tc>
          <w:tcPr>
            <w:tcW w:w="801" w:type="dxa"/>
          </w:tcPr>
          <w:p w14:paraId="4708ACD5"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117</w:t>
            </w:r>
          </w:p>
        </w:tc>
        <w:tc>
          <w:tcPr>
            <w:tcW w:w="2607" w:type="dxa"/>
          </w:tcPr>
          <w:p w14:paraId="32DB4CE8" w14:textId="77777777" w:rsidR="00650E04" w:rsidRPr="00756B0A" w:rsidRDefault="00650E04" w:rsidP="008C35AF">
            <w:pPr>
              <w:jc w:val="center"/>
              <w:rPr>
                <w:rFonts w:ascii="Times New Roman" w:hAnsi="Times New Roman" w:cs="Times New Roman"/>
                <w:sz w:val="24"/>
                <w:szCs w:val="24"/>
              </w:rPr>
            </w:pPr>
            <w:r w:rsidRPr="00756B0A">
              <w:rPr>
                <w:rFonts w:ascii="Times New Roman" w:hAnsi="Times New Roman" w:cs="Times New Roman"/>
                <w:b/>
                <w:sz w:val="24"/>
                <w:szCs w:val="24"/>
              </w:rPr>
              <w:t>Бутковська Марія Іванівна</w:t>
            </w:r>
            <w:r w:rsidRPr="00756B0A">
              <w:rPr>
                <w:rFonts w:ascii="Times New Roman" w:hAnsi="Times New Roman" w:cs="Times New Roman"/>
                <w:sz w:val="24"/>
                <w:szCs w:val="24"/>
              </w:rPr>
              <w:t xml:space="preserve">                      с. Розвадів</w:t>
            </w:r>
          </w:p>
          <w:p w14:paraId="22223ED8" w14:textId="77777777" w:rsidR="00650E04" w:rsidRPr="00756B0A" w:rsidRDefault="00650E04" w:rsidP="008C35AF">
            <w:pPr>
              <w:jc w:val="center"/>
              <w:rPr>
                <w:rFonts w:ascii="Times New Roman" w:hAnsi="Times New Roman" w:cs="Times New Roman"/>
                <w:b/>
                <w:sz w:val="24"/>
                <w:szCs w:val="24"/>
              </w:rPr>
            </w:pPr>
            <w:r w:rsidRPr="00756B0A">
              <w:rPr>
                <w:rFonts w:ascii="Times New Roman" w:hAnsi="Times New Roman" w:cs="Times New Roman"/>
                <w:sz w:val="24"/>
                <w:szCs w:val="24"/>
              </w:rPr>
              <w:t>вул. Хмельницького,100</w:t>
            </w:r>
          </w:p>
        </w:tc>
        <w:tc>
          <w:tcPr>
            <w:tcW w:w="1095" w:type="dxa"/>
            <w:gridSpan w:val="2"/>
          </w:tcPr>
          <w:p w14:paraId="16D1A0CA" w14:textId="77777777" w:rsidR="00650E04" w:rsidRPr="00756B0A" w:rsidRDefault="00650E04" w:rsidP="008C35AF">
            <w:pPr>
              <w:jc w:val="center"/>
              <w:rPr>
                <w:rFonts w:ascii="Times New Roman" w:hAnsi="Times New Roman" w:cs="Times New Roman"/>
                <w:sz w:val="24"/>
                <w:szCs w:val="24"/>
              </w:rPr>
            </w:pPr>
            <w:r w:rsidRPr="00756B0A">
              <w:rPr>
                <w:rFonts w:ascii="Times New Roman" w:hAnsi="Times New Roman" w:cs="Times New Roman"/>
                <w:sz w:val="24"/>
                <w:szCs w:val="24"/>
              </w:rPr>
              <w:t>0,2400</w:t>
            </w:r>
          </w:p>
        </w:tc>
        <w:tc>
          <w:tcPr>
            <w:tcW w:w="2954" w:type="dxa"/>
            <w:gridSpan w:val="2"/>
          </w:tcPr>
          <w:p w14:paraId="03122154" w14:textId="77777777" w:rsidR="00650E04" w:rsidRPr="00756B0A" w:rsidRDefault="00650E04" w:rsidP="008C35AF">
            <w:pPr>
              <w:jc w:val="center"/>
              <w:rPr>
                <w:rFonts w:ascii="Times New Roman" w:hAnsi="Times New Roman" w:cs="Times New Roman"/>
                <w:sz w:val="24"/>
                <w:szCs w:val="24"/>
              </w:rPr>
            </w:pPr>
            <w:r w:rsidRPr="00756B0A">
              <w:rPr>
                <w:rFonts w:ascii="Times New Roman" w:hAnsi="Times New Roman" w:cs="Times New Roman"/>
                <w:sz w:val="24"/>
                <w:szCs w:val="24"/>
              </w:rPr>
              <w:t>01.08 Для сінокосіння і випасання худоби</w:t>
            </w:r>
          </w:p>
        </w:tc>
        <w:tc>
          <w:tcPr>
            <w:tcW w:w="2172" w:type="dxa"/>
          </w:tcPr>
          <w:p w14:paraId="699552FA" w14:textId="77777777" w:rsidR="00650E04" w:rsidRPr="00756B0A" w:rsidRDefault="00650E04" w:rsidP="008C35AF">
            <w:r w:rsidRPr="00756B0A">
              <w:rPr>
                <w:rFonts w:ascii="Times New Roman" w:hAnsi="Times New Roman" w:cs="Times New Roman"/>
                <w:sz w:val="24"/>
                <w:szCs w:val="24"/>
              </w:rPr>
              <w:t xml:space="preserve">с.  Розвадів, урочище </w:t>
            </w:r>
            <w:r w:rsidRPr="00756B0A">
              <w:rPr>
                <w:rFonts w:ascii="Times New Roman" w:hAnsi="Times New Roman" w:cs="Times New Roman"/>
                <w:sz w:val="24"/>
                <w:szCs w:val="24"/>
                <w:lang w:val="en-US"/>
              </w:rPr>
              <w:t>“</w:t>
            </w:r>
            <w:r w:rsidRPr="00756B0A">
              <w:rPr>
                <w:rFonts w:ascii="Times New Roman" w:hAnsi="Times New Roman" w:cs="Times New Roman"/>
                <w:sz w:val="24"/>
                <w:szCs w:val="24"/>
              </w:rPr>
              <w:t>Зарампа</w:t>
            </w:r>
            <w:r w:rsidRPr="00756B0A">
              <w:rPr>
                <w:rFonts w:ascii="Times New Roman" w:hAnsi="Times New Roman" w:cs="Times New Roman"/>
                <w:sz w:val="24"/>
                <w:szCs w:val="24"/>
                <w:lang w:val="en-US"/>
              </w:rPr>
              <w:t>”</w:t>
            </w:r>
          </w:p>
        </w:tc>
      </w:tr>
      <w:tr w:rsidR="00650E04" w14:paraId="280B4A70" w14:textId="77777777" w:rsidTr="008C35AF">
        <w:tc>
          <w:tcPr>
            <w:tcW w:w="801" w:type="dxa"/>
          </w:tcPr>
          <w:p w14:paraId="4AF715D0"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118</w:t>
            </w:r>
          </w:p>
        </w:tc>
        <w:tc>
          <w:tcPr>
            <w:tcW w:w="2607" w:type="dxa"/>
          </w:tcPr>
          <w:p w14:paraId="040CA74E"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Депутович Люба Михайлівна</w:t>
            </w:r>
            <w:r w:rsidRPr="006E5FE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241A1">
              <w:rPr>
                <w:rFonts w:ascii="Times New Roman" w:hAnsi="Times New Roman" w:cs="Times New Roman"/>
                <w:sz w:val="24"/>
                <w:szCs w:val="24"/>
              </w:rPr>
              <w:t>с. Розвадів</w:t>
            </w:r>
          </w:p>
          <w:p w14:paraId="747B0D89"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вул. Хмельницького,114</w:t>
            </w:r>
          </w:p>
        </w:tc>
        <w:tc>
          <w:tcPr>
            <w:tcW w:w="1095" w:type="dxa"/>
            <w:gridSpan w:val="2"/>
          </w:tcPr>
          <w:p w14:paraId="2FC3356F"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6EE5B61E"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7D889215" w14:textId="77777777" w:rsidR="00650E04" w:rsidRPr="00216642" w:rsidRDefault="00650E04" w:rsidP="008C35AF">
            <w:pPr>
              <w:rPr>
                <w:rFonts w:ascii="Times New Roman" w:hAnsi="Times New Roman" w:cs="Times New Roman"/>
                <w:sz w:val="24"/>
                <w:szCs w:val="24"/>
                <w:lang w:val="en-US"/>
              </w:rPr>
            </w:pPr>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p w14:paraId="7B593320" w14:textId="77777777" w:rsidR="00650E04" w:rsidRPr="00216642" w:rsidRDefault="00650E04" w:rsidP="008C35AF">
            <w:pPr>
              <w:rPr>
                <w:rFonts w:ascii="Times New Roman" w:hAnsi="Times New Roman" w:cs="Times New Roman"/>
                <w:sz w:val="24"/>
                <w:szCs w:val="24"/>
                <w:lang w:val="en-US"/>
              </w:rPr>
            </w:pPr>
          </w:p>
        </w:tc>
      </w:tr>
      <w:tr w:rsidR="00650E04" w14:paraId="23A67D91" w14:textId="77777777" w:rsidTr="008C35AF">
        <w:tc>
          <w:tcPr>
            <w:tcW w:w="801" w:type="dxa"/>
          </w:tcPr>
          <w:p w14:paraId="54336F3F"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119</w:t>
            </w:r>
          </w:p>
        </w:tc>
        <w:tc>
          <w:tcPr>
            <w:tcW w:w="2607" w:type="dxa"/>
          </w:tcPr>
          <w:p w14:paraId="543FA571"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Бутковська Лідія Михайлівна</w:t>
            </w:r>
            <w:r>
              <w:rPr>
                <w:rFonts w:ascii="Times New Roman" w:hAnsi="Times New Roman" w:cs="Times New Roman"/>
                <w:b/>
                <w:sz w:val="24"/>
                <w:szCs w:val="24"/>
              </w:rPr>
              <w:t xml:space="preserve">                          </w:t>
            </w:r>
            <w:r w:rsidRPr="004241A1">
              <w:rPr>
                <w:rFonts w:ascii="Times New Roman" w:hAnsi="Times New Roman" w:cs="Times New Roman"/>
                <w:sz w:val="24"/>
                <w:szCs w:val="24"/>
              </w:rPr>
              <w:t>с. Розвадів</w:t>
            </w:r>
          </w:p>
          <w:p w14:paraId="28BACCEC"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 xml:space="preserve"> вул. Хмельницького,118</w:t>
            </w:r>
          </w:p>
        </w:tc>
        <w:tc>
          <w:tcPr>
            <w:tcW w:w="1095" w:type="dxa"/>
            <w:gridSpan w:val="2"/>
          </w:tcPr>
          <w:p w14:paraId="215450A7"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3AA6E51E"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2FB0908F"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4F039764" w14:textId="77777777" w:rsidTr="008C35AF">
        <w:tc>
          <w:tcPr>
            <w:tcW w:w="801" w:type="dxa"/>
          </w:tcPr>
          <w:p w14:paraId="452BDF52"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120</w:t>
            </w:r>
          </w:p>
        </w:tc>
        <w:tc>
          <w:tcPr>
            <w:tcW w:w="2607" w:type="dxa"/>
          </w:tcPr>
          <w:p w14:paraId="3F2316BE"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Федорик Ганна Михайлівна</w:t>
            </w:r>
            <w:r>
              <w:rPr>
                <w:rFonts w:ascii="Times New Roman" w:hAnsi="Times New Roman" w:cs="Times New Roman"/>
                <w:b/>
                <w:sz w:val="24"/>
                <w:szCs w:val="24"/>
              </w:rPr>
              <w:t xml:space="preserve">                        </w:t>
            </w:r>
            <w:r w:rsidRPr="004241A1">
              <w:rPr>
                <w:rFonts w:ascii="Times New Roman" w:hAnsi="Times New Roman" w:cs="Times New Roman"/>
                <w:sz w:val="24"/>
                <w:szCs w:val="24"/>
              </w:rPr>
              <w:t>с. Розвадів</w:t>
            </w:r>
          </w:p>
          <w:p w14:paraId="402C5B94"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 xml:space="preserve"> вул. Хмельницького,122</w:t>
            </w:r>
          </w:p>
        </w:tc>
        <w:tc>
          <w:tcPr>
            <w:tcW w:w="1095" w:type="dxa"/>
            <w:gridSpan w:val="2"/>
          </w:tcPr>
          <w:p w14:paraId="00C20D78"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2F8B59C2"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0FFF44EB"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79D9A975" w14:textId="77777777" w:rsidTr="008C35AF">
        <w:tc>
          <w:tcPr>
            <w:tcW w:w="801" w:type="dxa"/>
          </w:tcPr>
          <w:p w14:paraId="57D3B95F"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121</w:t>
            </w:r>
          </w:p>
        </w:tc>
        <w:tc>
          <w:tcPr>
            <w:tcW w:w="2607" w:type="dxa"/>
          </w:tcPr>
          <w:p w14:paraId="707B522B"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Сас Галина Іванівна</w:t>
            </w:r>
            <w:r w:rsidRPr="004241A1">
              <w:rPr>
                <w:rFonts w:ascii="Times New Roman" w:hAnsi="Times New Roman" w:cs="Times New Roman"/>
                <w:sz w:val="24"/>
                <w:szCs w:val="24"/>
              </w:rPr>
              <w:t xml:space="preserve"> с. Розвадів</w:t>
            </w:r>
          </w:p>
          <w:p w14:paraId="460C2199"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 xml:space="preserve"> вул. Хмельницького,124</w:t>
            </w:r>
          </w:p>
        </w:tc>
        <w:tc>
          <w:tcPr>
            <w:tcW w:w="1095" w:type="dxa"/>
            <w:gridSpan w:val="2"/>
          </w:tcPr>
          <w:p w14:paraId="5A71CCA9"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5AC566AE"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620101A4" w14:textId="77777777" w:rsidR="00650E04" w:rsidRPr="00216642" w:rsidRDefault="00650E04" w:rsidP="008C35AF">
            <w:pPr>
              <w:rPr>
                <w:rFonts w:ascii="Times New Roman" w:hAnsi="Times New Roman" w:cs="Times New Roman"/>
                <w:sz w:val="24"/>
                <w:szCs w:val="24"/>
                <w:lang w:val="en-US"/>
              </w:rPr>
            </w:pPr>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p w14:paraId="5BA8E803" w14:textId="77777777" w:rsidR="00650E04" w:rsidRPr="00216642" w:rsidRDefault="00650E04" w:rsidP="008C35AF">
            <w:pPr>
              <w:rPr>
                <w:rFonts w:ascii="Times New Roman" w:hAnsi="Times New Roman" w:cs="Times New Roman"/>
                <w:sz w:val="24"/>
                <w:szCs w:val="24"/>
                <w:lang w:val="en-US"/>
              </w:rPr>
            </w:pPr>
          </w:p>
        </w:tc>
      </w:tr>
      <w:tr w:rsidR="00650E04" w14:paraId="701E8C43" w14:textId="77777777" w:rsidTr="008C35AF">
        <w:tc>
          <w:tcPr>
            <w:tcW w:w="801" w:type="dxa"/>
          </w:tcPr>
          <w:p w14:paraId="2E46DCB3"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122</w:t>
            </w:r>
          </w:p>
        </w:tc>
        <w:tc>
          <w:tcPr>
            <w:tcW w:w="2607" w:type="dxa"/>
          </w:tcPr>
          <w:p w14:paraId="6F8D87C8"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Климко Марія Ярославівна</w:t>
            </w:r>
            <w:r w:rsidRPr="004241A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241A1">
              <w:rPr>
                <w:rFonts w:ascii="Times New Roman" w:hAnsi="Times New Roman" w:cs="Times New Roman"/>
                <w:sz w:val="24"/>
                <w:szCs w:val="24"/>
              </w:rPr>
              <w:t>с. Розвадів</w:t>
            </w:r>
          </w:p>
          <w:p w14:paraId="239EEBCF"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 xml:space="preserve"> вул. Долішнівка,5</w:t>
            </w:r>
          </w:p>
        </w:tc>
        <w:tc>
          <w:tcPr>
            <w:tcW w:w="1095" w:type="dxa"/>
            <w:gridSpan w:val="2"/>
          </w:tcPr>
          <w:p w14:paraId="22C92A42"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1A66F973"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7B7C7196"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7E73B438" w14:textId="77777777" w:rsidTr="008C35AF">
        <w:tc>
          <w:tcPr>
            <w:tcW w:w="801" w:type="dxa"/>
          </w:tcPr>
          <w:p w14:paraId="5EF7E172"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123</w:t>
            </w:r>
          </w:p>
        </w:tc>
        <w:tc>
          <w:tcPr>
            <w:tcW w:w="2607" w:type="dxa"/>
          </w:tcPr>
          <w:p w14:paraId="6690BD09"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Андрухів Степанія Федорівна</w:t>
            </w:r>
            <w:r w:rsidRPr="004241A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241A1">
              <w:rPr>
                <w:rFonts w:ascii="Times New Roman" w:hAnsi="Times New Roman" w:cs="Times New Roman"/>
                <w:sz w:val="24"/>
                <w:szCs w:val="24"/>
              </w:rPr>
              <w:t>с. Розвадів</w:t>
            </w:r>
          </w:p>
          <w:p w14:paraId="59B0EE51"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 xml:space="preserve"> вул. Долішнівка,26</w:t>
            </w:r>
          </w:p>
        </w:tc>
        <w:tc>
          <w:tcPr>
            <w:tcW w:w="1095" w:type="dxa"/>
            <w:gridSpan w:val="2"/>
          </w:tcPr>
          <w:p w14:paraId="73B3706A"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45EC8E4A"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1F1B896C"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423D7647" w14:textId="77777777" w:rsidTr="008C35AF">
        <w:tc>
          <w:tcPr>
            <w:tcW w:w="801" w:type="dxa"/>
          </w:tcPr>
          <w:p w14:paraId="37D5CD31"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124</w:t>
            </w:r>
          </w:p>
        </w:tc>
        <w:tc>
          <w:tcPr>
            <w:tcW w:w="2607" w:type="dxa"/>
          </w:tcPr>
          <w:p w14:paraId="202DAC97"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Заболотна Надія Миколаївна</w:t>
            </w:r>
            <w:r>
              <w:rPr>
                <w:rFonts w:ascii="Times New Roman" w:hAnsi="Times New Roman" w:cs="Times New Roman"/>
                <w:b/>
                <w:sz w:val="24"/>
                <w:szCs w:val="24"/>
              </w:rPr>
              <w:t xml:space="preserve">                        </w:t>
            </w:r>
            <w:r w:rsidRPr="004241A1">
              <w:rPr>
                <w:rFonts w:ascii="Times New Roman" w:hAnsi="Times New Roman" w:cs="Times New Roman"/>
                <w:sz w:val="24"/>
                <w:szCs w:val="24"/>
              </w:rPr>
              <w:t>с. Розвадів</w:t>
            </w:r>
          </w:p>
          <w:p w14:paraId="1342E3E4"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 xml:space="preserve"> вул. Шевченка,29</w:t>
            </w:r>
          </w:p>
        </w:tc>
        <w:tc>
          <w:tcPr>
            <w:tcW w:w="1095" w:type="dxa"/>
            <w:gridSpan w:val="2"/>
          </w:tcPr>
          <w:p w14:paraId="082D5CCD"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4F4DD613"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781A7A2E" w14:textId="77777777" w:rsidR="00650E04" w:rsidRPr="00216642" w:rsidRDefault="00650E04" w:rsidP="008C35AF">
            <w:pPr>
              <w:rPr>
                <w:rFonts w:ascii="Times New Roman" w:hAnsi="Times New Roman" w:cs="Times New Roman"/>
                <w:sz w:val="24"/>
                <w:szCs w:val="24"/>
                <w:lang w:val="en-US"/>
              </w:rPr>
            </w:pPr>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p w14:paraId="2ACE2A67" w14:textId="77777777" w:rsidR="00650E04" w:rsidRPr="00216642" w:rsidRDefault="00650E04" w:rsidP="008C35AF">
            <w:pPr>
              <w:rPr>
                <w:rFonts w:ascii="Times New Roman" w:hAnsi="Times New Roman" w:cs="Times New Roman"/>
                <w:sz w:val="24"/>
                <w:szCs w:val="24"/>
                <w:lang w:val="en-US"/>
              </w:rPr>
            </w:pPr>
          </w:p>
        </w:tc>
      </w:tr>
      <w:tr w:rsidR="00650E04" w14:paraId="4F1A1F1D" w14:textId="77777777" w:rsidTr="008C35AF">
        <w:tc>
          <w:tcPr>
            <w:tcW w:w="801" w:type="dxa"/>
          </w:tcPr>
          <w:p w14:paraId="4AEF58DC"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125</w:t>
            </w:r>
          </w:p>
        </w:tc>
        <w:tc>
          <w:tcPr>
            <w:tcW w:w="2607" w:type="dxa"/>
          </w:tcPr>
          <w:p w14:paraId="5B30CC4F"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Яців Степанія Романівна</w:t>
            </w:r>
            <w:r>
              <w:rPr>
                <w:rFonts w:ascii="Times New Roman" w:hAnsi="Times New Roman" w:cs="Times New Roman"/>
                <w:b/>
                <w:sz w:val="24"/>
                <w:szCs w:val="24"/>
              </w:rPr>
              <w:t xml:space="preserve">                          </w:t>
            </w:r>
            <w:r w:rsidRPr="004241A1">
              <w:rPr>
                <w:rFonts w:ascii="Times New Roman" w:hAnsi="Times New Roman" w:cs="Times New Roman"/>
                <w:sz w:val="24"/>
                <w:szCs w:val="24"/>
              </w:rPr>
              <w:t>с. Розвадів</w:t>
            </w:r>
          </w:p>
          <w:p w14:paraId="7A1ACB1D"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 xml:space="preserve"> вул. Шевченка,8</w:t>
            </w:r>
          </w:p>
        </w:tc>
        <w:tc>
          <w:tcPr>
            <w:tcW w:w="1095" w:type="dxa"/>
            <w:gridSpan w:val="2"/>
          </w:tcPr>
          <w:p w14:paraId="70EEFE42"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1B9D2B61"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7795F663"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36156749" w14:textId="77777777" w:rsidTr="008C35AF">
        <w:tc>
          <w:tcPr>
            <w:tcW w:w="801" w:type="dxa"/>
          </w:tcPr>
          <w:p w14:paraId="38286BC9"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126</w:t>
            </w:r>
          </w:p>
        </w:tc>
        <w:tc>
          <w:tcPr>
            <w:tcW w:w="2607" w:type="dxa"/>
          </w:tcPr>
          <w:p w14:paraId="01BBC61B"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Лис Надія Михайлівна</w:t>
            </w:r>
            <w:r>
              <w:rPr>
                <w:rFonts w:ascii="Times New Roman" w:hAnsi="Times New Roman" w:cs="Times New Roman"/>
                <w:b/>
                <w:sz w:val="24"/>
                <w:szCs w:val="24"/>
              </w:rPr>
              <w:t xml:space="preserve">                      </w:t>
            </w:r>
            <w:r w:rsidRPr="004241A1">
              <w:rPr>
                <w:rFonts w:ascii="Times New Roman" w:hAnsi="Times New Roman" w:cs="Times New Roman"/>
                <w:sz w:val="24"/>
                <w:szCs w:val="24"/>
              </w:rPr>
              <w:t>с. Розвадів</w:t>
            </w:r>
          </w:p>
          <w:p w14:paraId="1BABA33F"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 xml:space="preserve"> вул. Спортивна,22</w:t>
            </w:r>
          </w:p>
        </w:tc>
        <w:tc>
          <w:tcPr>
            <w:tcW w:w="1095" w:type="dxa"/>
            <w:gridSpan w:val="2"/>
          </w:tcPr>
          <w:p w14:paraId="22A26C87"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4C2A29D8"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08942328"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28D9FFA1" w14:textId="77777777" w:rsidTr="008C35AF">
        <w:tc>
          <w:tcPr>
            <w:tcW w:w="801" w:type="dxa"/>
          </w:tcPr>
          <w:p w14:paraId="6E28265F"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127</w:t>
            </w:r>
          </w:p>
        </w:tc>
        <w:tc>
          <w:tcPr>
            <w:tcW w:w="2607" w:type="dxa"/>
          </w:tcPr>
          <w:p w14:paraId="1554F5F6"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Оприско Богдан Миколайович</w:t>
            </w:r>
            <w:r>
              <w:rPr>
                <w:rFonts w:ascii="Times New Roman" w:hAnsi="Times New Roman" w:cs="Times New Roman"/>
                <w:b/>
                <w:sz w:val="24"/>
                <w:szCs w:val="24"/>
              </w:rPr>
              <w:t xml:space="preserve">                 </w:t>
            </w:r>
            <w:r w:rsidRPr="004241A1">
              <w:rPr>
                <w:rFonts w:ascii="Times New Roman" w:hAnsi="Times New Roman" w:cs="Times New Roman"/>
                <w:sz w:val="24"/>
                <w:szCs w:val="24"/>
              </w:rPr>
              <w:t>с. Розвадів</w:t>
            </w:r>
          </w:p>
          <w:p w14:paraId="776CA41F"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 xml:space="preserve"> вул. Молодіжна,7</w:t>
            </w:r>
          </w:p>
        </w:tc>
        <w:tc>
          <w:tcPr>
            <w:tcW w:w="1095" w:type="dxa"/>
            <w:gridSpan w:val="2"/>
          </w:tcPr>
          <w:p w14:paraId="1DE13D96"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650474F0"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77070608" w14:textId="77777777" w:rsidR="00650E04" w:rsidRPr="00216642" w:rsidRDefault="00650E04" w:rsidP="008C35AF">
            <w:pPr>
              <w:rPr>
                <w:rFonts w:ascii="Times New Roman" w:hAnsi="Times New Roman" w:cs="Times New Roman"/>
                <w:sz w:val="24"/>
                <w:szCs w:val="24"/>
                <w:lang w:val="en-US"/>
              </w:rPr>
            </w:pPr>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p w14:paraId="637F61DB" w14:textId="77777777" w:rsidR="00650E04" w:rsidRPr="00216642" w:rsidRDefault="00650E04" w:rsidP="008C35AF">
            <w:pPr>
              <w:rPr>
                <w:rFonts w:ascii="Times New Roman" w:hAnsi="Times New Roman" w:cs="Times New Roman"/>
                <w:sz w:val="24"/>
                <w:szCs w:val="24"/>
                <w:lang w:val="en-US"/>
              </w:rPr>
            </w:pPr>
          </w:p>
        </w:tc>
      </w:tr>
      <w:tr w:rsidR="00650E04" w14:paraId="60831DEF" w14:textId="77777777" w:rsidTr="008C35AF">
        <w:tc>
          <w:tcPr>
            <w:tcW w:w="801" w:type="dxa"/>
          </w:tcPr>
          <w:p w14:paraId="4E307AA3"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128</w:t>
            </w:r>
          </w:p>
        </w:tc>
        <w:tc>
          <w:tcPr>
            <w:tcW w:w="2607" w:type="dxa"/>
          </w:tcPr>
          <w:p w14:paraId="34DD8D11"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Гусак Марія Іванівна</w:t>
            </w:r>
            <w:r w:rsidRPr="004241A1">
              <w:rPr>
                <w:rFonts w:ascii="Times New Roman" w:hAnsi="Times New Roman" w:cs="Times New Roman"/>
                <w:sz w:val="24"/>
                <w:szCs w:val="24"/>
              </w:rPr>
              <w:t xml:space="preserve"> с. Розвадів</w:t>
            </w:r>
          </w:p>
          <w:p w14:paraId="32799473"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 xml:space="preserve"> вул. Молодіжна,13</w:t>
            </w:r>
          </w:p>
        </w:tc>
        <w:tc>
          <w:tcPr>
            <w:tcW w:w="1095" w:type="dxa"/>
            <w:gridSpan w:val="2"/>
          </w:tcPr>
          <w:p w14:paraId="7D40E05B"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3CEC086E"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460C4A17"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3DF72166" w14:textId="77777777" w:rsidTr="008C35AF">
        <w:tc>
          <w:tcPr>
            <w:tcW w:w="801" w:type="dxa"/>
          </w:tcPr>
          <w:p w14:paraId="212041E7"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129</w:t>
            </w:r>
          </w:p>
        </w:tc>
        <w:tc>
          <w:tcPr>
            <w:tcW w:w="2607" w:type="dxa"/>
          </w:tcPr>
          <w:p w14:paraId="6D8CF9DB"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Дмитришин Степан Степанович</w:t>
            </w:r>
            <w:r>
              <w:rPr>
                <w:rFonts w:ascii="Times New Roman" w:hAnsi="Times New Roman" w:cs="Times New Roman"/>
                <w:b/>
                <w:sz w:val="24"/>
                <w:szCs w:val="24"/>
              </w:rPr>
              <w:t xml:space="preserve">                     </w:t>
            </w:r>
            <w:r w:rsidRPr="004241A1">
              <w:rPr>
                <w:rFonts w:ascii="Times New Roman" w:hAnsi="Times New Roman" w:cs="Times New Roman"/>
                <w:sz w:val="24"/>
                <w:szCs w:val="24"/>
              </w:rPr>
              <w:t>с. Розвадів</w:t>
            </w:r>
          </w:p>
          <w:p w14:paraId="545A3693"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 xml:space="preserve"> вул. Молодіжна,14</w:t>
            </w:r>
          </w:p>
        </w:tc>
        <w:tc>
          <w:tcPr>
            <w:tcW w:w="1095" w:type="dxa"/>
            <w:gridSpan w:val="2"/>
          </w:tcPr>
          <w:p w14:paraId="23EC9486"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460A9A77"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1FD4B381"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r w:rsidR="00650E04" w14:paraId="2910276B" w14:textId="77777777" w:rsidTr="008C35AF">
        <w:tc>
          <w:tcPr>
            <w:tcW w:w="801" w:type="dxa"/>
          </w:tcPr>
          <w:p w14:paraId="4CC90F1C"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130</w:t>
            </w:r>
          </w:p>
        </w:tc>
        <w:tc>
          <w:tcPr>
            <w:tcW w:w="2607" w:type="dxa"/>
          </w:tcPr>
          <w:p w14:paraId="585582D5"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Гураль Марія Михайлівна</w:t>
            </w:r>
            <w:r>
              <w:rPr>
                <w:rFonts w:ascii="Times New Roman" w:hAnsi="Times New Roman" w:cs="Times New Roman"/>
                <w:b/>
                <w:sz w:val="24"/>
                <w:szCs w:val="24"/>
              </w:rPr>
              <w:t xml:space="preserve">                    </w:t>
            </w:r>
            <w:r w:rsidRPr="004241A1">
              <w:rPr>
                <w:rFonts w:ascii="Times New Roman" w:hAnsi="Times New Roman" w:cs="Times New Roman"/>
                <w:sz w:val="24"/>
                <w:szCs w:val="24"/>
              </w:rPr>
              <w:t>с. Розвадів</w:t>
            </w:r>
          </w:p>
          <w:p w14:paraId="6389012A"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 xml:space="preserve"> вул. Шашкевича,1</w:t>
            </w:r>
          </w:p>
        </w:tc>
        <w:tc>
          <w:tcPr>
            <w:tcW w:w="1095" w:type="dxa"/>
            <w:gridSpan w:val="2"/>
          </w:tcPr>
          <w:p w14:paraId="19FE95A8"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56C00900"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20261CF8" w14:textId="77777777" w:rsidR="00650E04" w:rsidRPr="00216642" w:rsidRDefault="00650E04" w:rsidP="008C35AF">
            <w:pPr>
              <w:rPr>
                <w:rFonts w:ascii="Times New Roman" w:hAnsi="Times New Roman" w:cs="Times New Roman"/>
                <w:sz w:val="24"/>
                <w:szCs w:val="24"/>
                <w:lang w:val="en-US"/>
              </w:rPr>
            </w:pPr>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p w14:paraId="71321302" w14:textId="77777777" w:rsidR="00650E04" w:rsidRPr="00216642" w:rsidRDefault="00650E04" w:rsidP="008C35AF">
            <w:pPr>
              <w:rPr>
                <w:rFonts w:ascii="Times New Roman" w:hAnsi="Times New Roman" w:cs="Times New Roman"/>
                <w:sz w:val="24"/>
                <w:szCs w:val="24"/>
                <w:lang w:val="en-US"/>
              </w:rPr>
            </w:pPr>
          </w:p>
        </w:tc>
      </w:tr>
      <w:tr w:rsidR="00650E04" w14:paraId="669F12B6" w14:textId="77777777" w:rsidTr="008C35AF">
        <w:tc>
          <w:tcPr>
            <w:tcW w:w="801" w:type="dxa"/>
          </w:tcPr>
          <w:p w14:paraId="6BC4F8BA" w14:textId="77777777" w:rsidR="00650E04" w:rsidRPr="006E5FEB" w:rsidRDefault="00650E04" w:rsidP="008C35AF">
            <w:pPr>
              <w:rPr>
                <w:rFonts w:ascii="Times New Roman" w:hAnsi="Times New Roman" w:cs="Times New Roman"/>
                <w:sz w:val="24"/>
                <w:szCs w:val="24"/>
              </w:rPr>
            </w:pPr>
            <w:r>
              <w:rPr>
                <w:rFonts w:ascii="Times New Roman" w:hAnsi="Times New Roman" w:cs="Times New Roman"/>
                <w:sz w:val="24"/>
                <w:szCs w:val="24"/>
              </w:rPr>
              <w:t xml:space="preserve">   131</w:t>
            </w:r>
          </w:p>
        </w:tc>
        <w:tc>
          <w:tcPr>
            <w:tcW w:w="2607" w:type="dxa"/>
          </w:tcPr>
          <w:p w14:paraId="7E86F4FF" w14:textId="77777777" w:rsidR="00650E04" w:rsidRPr="004241A1" w:rsidRDefault="00650E04" w:rsidP="008C35AF">
            <w:pPr>
              <w:jc w:val="center"/>
              <w:rPr>
                <w:rFonts w:ascii="Times New Roman" w:hAnsi="Times New Roman" w:cs="Times New Roman"/>
                <w:sz w:val="24"/>
                <w:szCs w:val="24"/>
              </w:rPr>
            </w:pPr>
            <w:r w:rsidRPr="006E5FEB">
              <w:rPr>
                <w:rFonts w:ascii="Times New Roman" w:hAnsi="Times New Roman" w:cs="Times New Roman"/>
                <w:b/>
                <w:sz w:val="24"/>
                <w:szCs w:val="24"/>
              </w:rPr>
              <w:t>Куфлінська Галина Володимирівна</w:t>
            </w:r>
            <w:r w:rsidRPr="006E5FE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241A1">
              <w:rPr>
                <w:rFonts w:ascii="Times New Roman" w:hAnsi="Times New Roman" w:cs="Times New Roman"/>
                <w:sz w:val="24"/>
                <w:szCs w:val="24"/>
              </w:rPr>
              <w:t>с. Розвадів</w:t>
            </w:r>
          </w:p>
          <w:p w14:paraId="1A71DD8A" w14:textId="77777777" w:rsidR="00650E04" w:rsidRPr="006E5FEB" w:rsidRDefault="00650E04" w:rsidP="008C35AF">
            <w:pPr>
              <w:jc w:val="center"/>
              <w:rPr>
                <w:rFonts w:ascii="Times New Roman" w:hAnsi="Times New Roman" w:cs="Times New Roman"/>
                <w:b/>
                <w:sz w:val="24"/>
                <w:szCs w:val="24"/>
              </w:rPr>
            </w:pPr>
            <w:r w:rsidRPr="006E5FEB">
              <w:rPr>
                <w:rFonts w:ascii="Times New Roman" w:hAnsi="Times New Roman" w:cs="Times New Roman"/>
                <w:sz w:val="24"/>
                <w:szCs w:val="24"/>
              </w:rPr>
              <w:t>вулиця                           Біласа і Данилишина,42</w:t>
            </w:r>
          </w:p>
        </w:tc>
        <w:tc>
          <w:tcPr>
            <w:tcW w:w="1095" w:type="dxa"/>
            <w:gridSpan w:val="2"/>
          </w:tcPr>
          <w:p w14:paraId="1D4CB733"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0,2400</w:t>
            </w:r>
          </w:p>
        </w:tc>
        <w:tc>
          <w:tcPr>
            <w:tcW w:w="2954" w:type="dxa"/>
            <w:gridSpan w:val="2"/>
          </w:tcPr>
          <w:p w14:paraId="231CDE9E" w14:textId="77777777" w:rsidR="00650E04" w:rsidRPr="006E5FEB" w:rsidRDefault="00650E04" w:rsidP="008C35AF">
            <w:pPr>
              <w:jc w:val="center"/>
              <w:rPr>
                <w:rFonts w:ascii="Times New Roman" w:hAnsi="Times New Roman" w:cs="Times New Roman"/>
                <w:sz w:val="24"/>
                <w:szCs w:val="24"/>
              </w:rPr>
            </w:pPr>
            <w:r w:rsidRPr="006E5FEB">
              <w:rPr>
                <w:rFonts w:ascii="Times New Roman" w:hAnsi="Times New Roman" w:cs="Times New Roman"/>
                <w:sz w:val="24"/>
                <w:szCs w:val="24"/>
              </w:rPr>
              <w:t>01.08 Для сінокосіння і випасання худоби</w:t>
            </w:r>
          </w:p>
        </w:tc>
        <w:tc>
          <w:tcPr>
            <w:tcW w:w="2172" w:type="dxa"/>
          </w:tcPr>
          <w:p w14:paraId="25952AFE" w14:textId="77777777" w:rsidR="00650E04" w:rsidRPr="00216642" w:rsidRDefault="00650E04" w:rsidP="008C35AF">
            <w:r w:rsidRPr="00216642">
              <w:rPr>
                <w:rFonts w:ascii="Times New Roman" w:hAnsi="Times New Roman" w:cs="Times New Roman"/>
                <w:sz w:val="24"/>
                <w:szCs w:val="24"/>
              </w:rPr>
              <w:t xml:space="preserve">с.  Розвадів, урочище </w:t>
            </w:r>
            <w:r w:rsidRPr="00216642">
              <w:rPr>
                <w:rFonts w:ascii="Times New Roman" w:hAnsi="Times New Roman" w:cs="Times New Roman"/>
                <w:sz w:val="24"/>
                <w:szCs w:val="24"/>
                <w:lang w:val="en-US"/>
              </w:rPr>
              <w:t>“</w:t>
            </w:r>
            <w:r w:rsidRPr="00216642">
              <w:rPr>
                <w:rFonts w:ascii="Times New Roman" w:hAnsi="Times New Roman" w:cs="Times New Roman"/>
                <w:sz w:val="24"/>
                <w:szCs w:val="24"/>
              </w:rPr>
              <w:t>Зарампа</w:t>
            </w:r>
            <w:r w:rsidRPr="00216642">
              <w:rPr>
                <w:rFonts w:ascii="Times New Roman" w:hAnsi="Times New Roman" w:cs="Times New Roman"/>
                <w:sz w:val="24"/>
                <w:szCs w:val="24"/>
                <w:lang w:val="en-US"/>
              </w:rPr>
              <w:t>”</w:t>
            </w:r>
          </w:p>
        </w:tc>
      </w:tr>
    </w:tbl>
    <w:p w14:paraId="7F9DB20B" w14:textId="77777777" w:rsidR="00650E04" w:rsidRPr="002F295E" w:rsidRDefault="00650E04" w:rsidP="00650E04">
      <w:pPr>
        <w:spacing w:after="0"/>
        <w:rPr>
          <w:rFonts w:ascii="Times New Roman" w:hAnsi="Times New Roman" w:cs="Times New Roman"/>
          <w:b/>
          <w:sz w:val="24"/>
          <w:szCs w:val="24"/>
        </w:rPr>
      </w:pPr>
    </w:p>
    <w:p w14:paraId="5FC45FB5" w14:textId="77777777" w:rsidR="00650E04" w:rsidRPr="00620B2A" w:rsidRDefault="00650E04" w:rsidP="00650E04">
      <w:pPr>
        <w:spacing w:after="0"/>
        <w:rPr>
          <w:rFonts w:ascii="Times New Roman" w:hAnsi="Times New Roman" w:cs="Times New Roman"/>
          <w:b/>
          <w:sz w:val="24"/>
          <w:szCs w:val="24"/>
        </w:rPr>
      </w:pPr>
    </w:p>
    <w:p w14:paraId="0B988B95" w14:textId="77777777" w:rsidR="00650E04" w:rsidRDefault="00650E04" w:rsidP="00650E04">
      <w:pPr>
        <w:tabs>
          <w:tab w:val="left" w:pos="1890"/>
        </w:tabs>
        <w:rPr>
          <w:rFonts w:ascii="Times New Roman" w:hAnsi="Times New Roman"/>
          <w:color w:val="000000" w:themeColor="text1"/>
          <w:sz w:val="24"/>
        </w:rPr>
      </w:pPr>
    </w:p>
    <w:p w14:paraId="762F8B06" w14:textId="77777777" w:rsidR="00650E04" w:rsidRDefault="00650E04" w:rsidP="00650E04">
      <w:pPr>
        <w:tabs>
          <w:tab w:val="left" w:pos="1890"/>
        </w:tabs>
        <w:rPr>
          <w:rFonts w:ascii="Times New Roman" w:hAnsi="Times New Roman" w:cs="Times New Roman"/>
          <w:color w:val="000000" w:themeColor="text1"/>
          <w:sz w:val="24"/>
          <w:szCs w:val="24"/>
        </w:rPr>
      </w:pPr>
      <w:r w:rsidRPr="000F5B57">
        <w:rPr>
          <w:rFonts w:ascii="Times New Roman" w:hAnsi="Times New Roman" w:cs="Times New Roman"/>
          <w:color w:val="000000" w:themeColor="text1"/>
          <w:sz w:val="24"/>
          <w:szCs w:val="24"/>
        </w:rPr>
        <w:t xml:space="preserve">                               </w:t>
      </w:r>
    </w:p>
    <w:p w14:paraId="18F5525A" w14:textId="77777777" w:rsidR="00650E04" w:rsidRDefault="00650E04" w:rsidP="00650E04">
      <w:pPr>
        <w:tabs>
          <w:tab w:val="left" w:pos="1890"/>
        </w:tabs>
        <w:rPr>
          <w:rFonts w:ascii="Times New Roman" w:hAnsi="Times New Roman" w:cs="Times New Roman"/>
          <w:color w:val="000000" w:themeColor="text1"/>
          <w:sz w:val="24"/>
          <w:szCs w:val="24"/>
        </w:rPr>
      </w:pPr>
    </w:p>
    <w:p w14:paraId="16651333" w14:textId="77777777" w:rsidR="00650E04" w:rsidRDefault="00650E04" w:rsidP="00650E04">
      <w:pPr>
        <w:tabs>
          <w:tab w:val="left" w:pos="1890"/>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3E9E5076" w14:textId="77777777" w:rsidR="00650E04" w:rsidRPr="000F5B57" w:rsidRDefault="00650E04" w:rsidP="00650E04">
      <w:pPr>
        <w:tabs>
          <w:tab w:val="left" w:pos="1890"/>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0F5B5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Pr="000F5B57">
        <w:rPr>
          <w:rFonts w:ascii="Times New Roman" w:hAnsi="Times New Roman" w:cs="Times New Roman"/>
          <w:color w:val="000000" w:themeColor="text1"/>
          <w:sz w:val="24"/>
          <w:szCs w:val="24"/>
        </w:rPr>
        <w:t>Сільський  голова                                                    Роман  СИДОР</w:t>
      </w:r>
    </w:p>
    <w:p w14:paraId="5A819CE7" w14:textId="77777777" w:rsidR="00650E04" w:rsidRDefault="00650E04" w:rsidP="00650E04">
      <w:pPr>
        <w:tabs>
          <w:tab w:val="left" w:pos="1890"/>
        </w:tabs>
        <w:rPr>
          <w:rFonts w:ascii="Times New Roman" w:hAnsi="Times New Roman" w:cs="Times New Roman"/>
          <w:color w:val="000000" w:themeColor="text1"/>
        </w:rPr>
      </w:pPr>
    </w:p>
    <w:p w14:paraId="396D222F" w14:textId="77777777" w:rsidR="00650E04" w:rsidRDefault="00650E04" w:rsidP="00650E04">
      <w:pPr>
        <w:tabs>
          <w:tab w:val="left" w:pos="1890"/>
        </w:tabs>
        <w:rPr>
          <w:rFonts w:ascii="Times New Roman" w:hAnsi="Times New Roman" w:cs="Times New Roman"/>
          <w:color w:val="000000" w:themeColor="text1"/>
        </w:rPr>
      </w:pPr>
    </w:p>
    <w:p w14:paraId="2AC53DDE" w14:textId="77777777" w:rsidR="00650E04" w:rsidRDefault="00650E04" w:rsidP="00650E04">
      <w:pPr>
        <w:tabs>
          <w:tab w:val="left" w:pos="1890"/>
        </w:tabs>
        <w:rPr>
          <w:rFonts w:ascii="Times New Roman" w:hAnsi="Times New Roman" w:cs="Times New Roman"/>
          <w:color w:val="000000" w:themeColor="text1"/>
        </w:rPr>
      </w:pPr>
    </w:p>
    <w:p w14:paraId="6BE32A7D" w14:textId="77777777" w:rsidR="00650E04" w:rsidRDefault="00650E04" w:rsidP="00650E04">
      <w:pPr>
        <w:tabs>
          <w:tab w:val="left" w:pos="1890"/>
        </w:tabs>
        <w:rPr>
          <w:rFonts w:ascii="Times New Roman" w:hAnsi="Times New Roman" w:cs="Times New Roman"/>
          <w:color w:val="000000" w:themeColor="text1"/>
        </w:rPr>
      </w:pPr>
    </w:p>
    <w:p w14:paraId="04E1EA23" w14:textId="77777777" w:rsidR="00650E04" w:rsidRDefault="00650E04" w:rsidP="00650E04">
      <w:pPr>
        <w:tabs>
          <w:tab w:val="left" w:pos="1890"/>
        </w:tabs>
        <w:rPr>
          <w:rFonts w:ascii="Times New Roman" w:hAnsi="Times New Roman" w:cs="Times New Roman"/>
          <w:color w:val="000000" w:themeColor="text1"/>
        </w:rPr>
      </w:pPr>
    </w:p>
    <w:p w14:paraId="69DFE368" w14:textId="77777777" w:rsidR="00650E04" w:rsidRDefault="00650E04" w:rsidP="00650E04">
      <w:pPr>
        <w:tabs>
          <w:tab w:val="left" w:pos="1890"/>
        </w:tabs>
        <w:rPr>
          <w:rFonts w:ascii="Times New Roman" w:hAnsi="Times New Roman" w:cs="Times New Roman"/>
          <w:color w:val="000000" w:themeColor="text1"/>
        </w:rPr>
      </w:pPr>
    </w:p>
    <w:p w14:paraId="4D23EA71" w14:textId="77777777" w:rsidR="00650E04" w:rsidRDefault="00650E04" w:rsidP="00650E04">
      <w:pPr>
        <w:tabs>
          <w:tab w:val="left" w:pos="1890"/>
        </w:tabs>
        <w:rPr>
          <w:rFonts w:ascii="Times New Roman" w:hAnsi="Times New Roman" w:cs="Times New Roman"/>
          <w:color w:val="000000" w:themeColor="text1"/>
        </w:rPr>
      </w:pPr>
    </w:p>
    <w:p w14:paraId="75E5CCD6" w14:textId="77777777" w:rsidR="00650E04" w:rsidRDefault="00650E04" w:rsidP="00650E04">
      <w:pPr>
        <w:tabs>
          <w:tab w:val="left" w:pos="1890"/>
        </w:tabs>
        <w:rPr>
          <w:rFonts w:ascii="Times New Roman" w:hAnsi="Times New Roman" w:cs="Times New Roman"/>
          <w:color w:val="000000" w:themeColor="text1"/>
        </w:rPr>
      </w:pPr>
    </w:p>
    <w:p w14:paraId="0BF01B24" w14:textId="77777777" w:rsidR="00650E04" w:rsidRDefault="00650E04" w:rsidP="00650E04">
      <w:pPr>
        <w:tabs>
          <w:tab w:val="left" w:pos="1890"/>
        </w:tabs>
        <w:rPr>
          <w:rFonts w:ascii="Times New Roman" w:hAnsi="Times New Roman" w:cs="Times New Roman"/>
          <w:color w:val="000000" w:themeColor="text1"/>
        </w:rPr>
      </w:pPr>
    </w:p>
    <w:p w14:paraId="154DEF0D" w14:textId="77777777" w:rsidR="00650E04" w:rsidRDefault="00650E04" w:rsidP="00650E04">
      <w:pPr>
        <w:tabs>
          <w:tab w:val="left" w:pos="1890"/>
        </w:tabs>
        <w:rPr>
          <w:rFonts w:ascii="Times New Roman" w:hAnsi="Times New Roman" w:cs="Times New Roman"/>
          <w:color w:val="000000" w:themeColor="text1"/>
        </w:rPr>
      </w:pPr>
    </w:p>
    <w:p w14:paraId="69D87753" w14:textId="77777777" w:rsidR="00650E04" w:rsidRPr="00F47CFD" w:rsidRDefault="00650E04" w:rsidP="00650E04">
      <w:pPr>
        <w:spacing w:after="0" w:line="240" w:lineRule="auto"/>
        <w:rPr>
          <w:noProof/>
          <w:lang w:eastAsia="uk-UA"/>
        </w:rPr>
      </w:pPr>
      <w:r w:rsidRPr="00C46DDD">
        <w:rPr>
          <w:rFonts w:ascii="Times New Roman" w:hAnsi="Times New Roman"/>
          <w:sz w:val="24"/>
        </w:rPr>
        <w:t xml:space="preserve">                                                                         </w:t>
      </w:r>
      <w:r w:rsidRPr="00F47CFD">
        <w:rPr>
          <w:noProof/>
          <w:lang w:eastAsia="uk-UA"/>
        </w:rPr>
        <w:drawing>
          <wp:inline distT="0" distB="0" distL="0" distR="0" wp14:anchorId="433F1F00" wp14:editId="67951F89">
            <wp:extent cx="571500" cy="762000"/>
            <wp:effectExtent l="0" t="0" r="0" b="0"/>
            <wp:docPr id="37" name="Рисунок 37"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30668E6F" w14:textId="77777777" w:rsidR="00650E04" w:rsidRPr="00F47CFD" w:rsidRDefault="00650E04" w:rsidP="00650E04">
      <w:pPr>
        <w:spacing w:after="0" w:line="240" w:lineRule="auto"/>
        <w:rPr>
          <w:noProof/>
          <w:lang w:eastAsia="uk-UA"/>
        </w:rPr>
      </w:pPr>
      <w:r w:rsidRPr="00F47CFD">
        <w:rPr>
          <w:rFonts w:ascii="Times New Roman" w:hAnsi="Times New Roman"/>
          <w:sz w:val="24"/>
        </w:rPr>
        <w:t xml:space="preserve">        </w:t>
      </w:r>
    </w:p>
    <w:p w14:paraId="697305A6"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7CAC9C86"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04FDBE1D" w14:textId="77777777" w:rsidR="00650E04" w:rsidRPr="00F47CFD" w:rsidRDefault="00650E04" w:rsidP="00650E0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Сімдесят  восьма   </w:t>
      </w:r>
      <w:r w:rsidRPr="00F47CFD">
        <w:rPr>
          <w:rFonts w:ascii="Times New Roman" w:hAnsi="Times New Roman" w:cs="Times New Roman"/>
          <w:b/>
          <w:sz w:val="28"/>
          <w:szCs w:val="28"/>
        </w:rPr>
        <w:t>чергова  сесія  VIII скликання</w:t>
      </w:r>
    </w:p>
    <w:p w14:paraId="157314B6" w14:textId="77777777" w:rsidR="00650E04" w:rsidRPr="00F47CFD" w:rsidRDefault="00650E04" w:rsidP="00650E04">
      <w:pPr>
        <w:spacing w:after="0" w:line="240" w:lineRule="auto"/>
        <w:jc w:val="center"/>
        <w:rPr>
          <w:rFonts w:ascii="Times New Roman" w:hAnsi="Times New Roman" w:cs="Times New Roman"/>
          <w:b/>
          <w:sz w:val="28"/>
          <w:szCs w:val="28"/>
        </w:rPr>
      </w:pPr>
    </w:p>
    <w:p w14:paraId="7AEE4A1A"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229DCC4C" w14:textId="77777777" w:rsidR="00650E04" w:rsidRPr="00EA59E8" w:rsidRDefault="00650E04" w:rsidP="00650E04">
      <w:pPr>
        <w:pStyle w:val="aa"/>
        <w:shd w:val="clear" w:color="auto" w:fill="FFFFFF"/>
        <w:jc w:val="both"/>
        <w:rPr>
          <w:b/>
          <w:sz w:val="23"/>
          <w:szCs w:val="23"/>
        </w:rPr>
      </w:pPr>
      <w:r>
        <w:rPr>
          <w:b/>
          <w:sz w:val="23"/>
          <w:szCs w:val="23"/>
        </w:rPr>
        <w:t xml:space="preserve">28 </w:t>
      </w:r>
      <w:r w:rsidRPr="00F47CFD">
        <w:rPr>
          <w:b/>
          <w:sz w:val="23"/>
          <w:szCs w:val="23"/>
        </w:rPr>
        <w:t xml:space="preserve"> </w:t>
      </w:r>
      <w:r>
        <w:rPr>
          <w:b/>
          <w:sz w:val="23"/>
          <w:szCs w:val="23"/>
        </w:rPr>
        <w:t xml:space="preserve">травня  </w:t>
      </w:r>
      <w:r w:rsidRPr="00F47CFD">
        <w:rPr>
          <w:b/>
          <w:sz w:val="23"/>
          <w:szCs w:val="23"/>
        </w:rPr>
        <w:t>202</w:t>
      </w:r>
      <w:r>
        <w:rPr>
          <w:b/>
          <w:sz w:val="23"/>
          <w:szCs w:val="23"/>
        </w:rPr>
        <w:t>6 року</w:t>
      </w:r>
      <w:r>
        <w:rPr>
          <w:b/>
          <w:sz w:val="23"/>
          <w:szCs w:val="23"/>
        </w:rPr>
        <w:tab/>
      </w:r>
      <w:r>
        <w:rPr>
          <w:b/>
          <w:sz w:val="23"/>
          <w:szCs w:val="23"/>
        </w:rPr>
        <w:tab/>
        <w:t xml:space="preserve">        </w:t>
      </w:r>
      <w:r w:rsidRPr="00F47CFD">
        <w:rPr>
          <w:b/>
          <w:sz w:val="23"/>
          <w:szCs w:val="23"/>
        </w:rPr>
        <w:t xml:space="preserve"> с. Розвадів</w:t>
      </w:r>
      <w:r w:rsidRPr="00F47CFD">
        <w:rPr>
          <w:b/>
          <w:sz w:val="23"/>
          <w:szCs w:val="23"/>
        </w:rPr>
        <w:tab/>
      </w:r>
      <w:r>
        <w:rPr>
          <w:b/>
          <w:sz w:val="23"/>
          <w:szCs w:val="23"/>
        </w:rPr>
        <w:t xml:space="preserve">              </w:t>
      </w:r>
      <w:r w:rsidRPr="00F47CFD">
        <w:rPr>
          <w:b/>
          <w:sz w:val="23"/>
          <w:szCs w:val="23"/>
        </w:rPr>
        <w:tab/>
        <w:t xml:space="preserve">        </w:t>
      </w:r>
      <w:r>
        <w:rPr>
          <w:b/>
          <w:sz w:val="23"/>
          <w:szCs w:val="23"/>
        </w:rPr>
        <w:t xml:space="preserve">       </w:t>
      </w:r>
      <w:r w:rsidRPr="00F47CFD">
        <w:rPr>
          <w:b/>
          <w:sz w:val="23"/>
          <w:szCs w:val="23"/>
          <w:lang w:val="en-US"/>
        </w:rPr>
        <w:t xml:space="preserve"> </w:t>
      </w:r>
      <w:r w:rsidRPr="00F47CFD">
        <w:rPr>
          <w:b/>
          <w:sz w:val="23"/>
          <w:szCs w:val="23"/>
        </w:rPr>
        <w:t xml:space="preserve"> </w:t>
      </w:r>
      <w:r>
        <w:rPr>
          <w:b/>
          <w:sz w:val="23"/>
          <w:szCs w:val="23"/>
        </w:rPr>
        <w:t xml:space="preserve">        № 2436</w:t>
      </w:r>
    </w:p>
    <w:p w14:paraId="1AB33509" w14:textId="77777777" w:rsidR="00650E04" w:rsidRPr="000661CC" w:rsidRDefault="00650E04" w:rsidP="00650E04">
      <w:pPr>
        <w:pStyle w:val="aa"/>
        <w:shd w:val="clear" w:color="auto" w:fill="FFFFFF"/>
        <w:spacing w:before="0" w:beforeAutospacing="0" w:after="0" w:afterAutospacing="0"/>
        <w:ind w:hanging="426"/>
        <w:jc w:val="both"/>
        <w:rPr>
          <w:b/>
        </w:rPr>
      </w:pPr>
      <w:r>
        <w:rPr>
          <w:b/>
        </w:rPr>
        <w:t xml:space="preserve">    </w:t>
      </w:r>
      <w:r w:rsidRPr="009A504F">
        <w:rPr>
          <w:b/>
          <w:lang w:val="en-US"/>
        </w:rPr>
        <w:t xml:space="preserve"> </w:t>
      </w:r>
      <w:r>
        <w:rPr>
          <w:b/>
        </w:rPr>
        <w:t xml:space="preserve"> </w:t>
      </w:r>
      <w:r>
        <w:rPr>
          <w:b/>
          <w:lang w:val="en-US"/>
        </w:rPr>
        <w:t>“</w:t>
      </w:r>
      <w:r w:rsidRPr="00D975C6">
        <w:rPr>
          <w:b/>
          <w:color w:val="000000" w:themeColor="text1"/>
        </w:rPr>
        <w:t>Про передачу  у  постійне  користування  КОМУНАЛЬНОМУ</w:t>
      </w:r>
    </w:p>
    <w:p w14:paraId="6806614D" w14:textId="77777777" w:rsidR="00650E04" w:rsidRPr="00D975C6" w:rsidRDefault="00650E04" w:rsidP="00650E04">
      <w:pPr>
        <w:tabs>
          <w:tab w:val="left" w:pos="705"/>
          <w:tab w:val="left" w:pos="2445"/>
        </w:tabs>
        <w:spacing w:after="0"/>
        <w:ind w:left="-284"/>
        <w:contextualSpacing/>
        <w:jc w:val="both"/>
        <w:rPr>
          <w:rFonts w:ascii="Times New Roman" w:hAnsi="Times New Roman" w:cs="Times New Roman"/>
          <w:b/>
          <w:color w:val="000000" w:themeColor="text1"/>
          <w:sz w:val="24"/>
          <w:szCs w:val="24"/>
        </w:rPr>
      </w:pPr>
      <w:r w:rsidRPr="00D975C6">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w:t>
      </w:r>
      <w:r w:rsidRPr="00D975C6">
        <w:rPr>
          <w:rFonts w:ascii="Times New Roman" w:hAnsi="Times New Roman" w:cs="Times New Roman"/>
          <w:b/>
          <w:color w:val="000000" w:themeColor="text1"/>
          <w:sz w:val="24"/>
          <w:szCs w:val="24"/>
        </w:rPr>
        <w:t xml:space="preserve"> ПІДПРИЄМСТВУ </w:t>
      </w:r>
      <w:r w:rsidRPr="00D975C6">
        <w:rPr>
          <w:rFonts w:ascii="Times New Roman" w:hAnsi="Times New Roman" w:cs="Times New Roman"/>
          <w:b/>
          <w:color w:val="000000" w:themeColor="text1"/>
          <w:sz w:val="24"/>
          <w:szCs w:val="24"/>
          <w:lang w:val="en-US"/>
        </w:rPr>
        <w:t>“</w:t>
      </w:r>
      <w:r w:rsidRPr="00D975C6">
        <w:rPr>
          <w:rFonts w:ascii="Times New Roman" w:hAnsi="Times New Roman" w:cs="Times New Roman"/>
          <w:b/>
          <w:color w:val="000000" w:themeColor="text1"/>
          <w:sz w:val="24"/>
          <w:szCs w:val="24"/>
        </w:rPr>
        <w:t xml:space="preserve">РОЗВАДІВСЬКОМУ  </w:t>
      </w:r>
    </w:p>
    <w:p w14:paraId="57CFA84E" w14:textId="77777777" w:rsidR="00650E04" w:rsidRPr="00D975C6" w:rsidRDefault="00650E04" w:rsidP="00650E04">
      <w:pPr>
        <w:tabs>
          <w:tab w:val="left" w:pos="705"/>
          <w:tab w:val="left" w:pos="2445"/>
        </w:tabs>
        <w:spacing w:after="0"/>
        <w:ind w:left="-284"/>
        <w:contextualSpacing/>
        <w:jc w:val="both"/>
        <w:rPr>
          <w:rFonts w:ascii="Times New Roman" w:hAnsi="Times New Roman" w:cs="Times New Roman"/>
          <w:b/>
          <w:color w:val="000000" w:themeColor="text1"/>
          <w:sz w:val="24"/>
          <w:szCs w:val="24"/>
        </w:rPr>
      </w:pPr>
      <w:r w:rsidRPr="00D975C6">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w:t>
      </w:r>
      <w:r w:rsidRPr="00D975C6">
        <w:rPr>
          <w:rFonts w:ascii="Times New Roman" w:hAnsi="Times New Roman" w:cs="Times New Roman"/>
          <w:b/>
          <w:color w:val="000000" w:themeColor="text1"/>
          <w:sz w:val="24"/>
          <w:szCs w:val="24"/>
        </w:rPr>
        <w:t xml:space="preserve"> ЖИТЛОВО – КОМУНАЛЬНОМУ ПІДПРИЄМСТВУ</w:t>
      </w:r>
      <w:r w:rsidRPr="00D975C6">
        <w:rPr>
          <w:rFonts w:ascii="Times New Roman" w:hAnsi="Times New Roman" w:cs="Times New Roman"/>
          <w:b/>
          <w:color w:val="000000" w:themeColor="text1"/>
          <w:sz w:val="24"/>
          <w:szCs w:val="24"/>
          <w:lang w:val="en-US"/>
        </w:rPr>
        <w:t>”</w:t>
      </w:r>
      <w:r w:rsidRPr="00D975C6">
        <w:rPr>
          <w:rFonts w:ascii="Times New Roman" w:hAnsi="Times New Roman" w:cs="Times New Roman"/>
          <w:b/>
          <w:color w:val="000000" w:themeColor="text1"/>
          <w:sz w:val="24"/>
          <w:szCs w:val="24"/>
        </w:rPr>
        <w:t xml:space="preserve"> </w:t>
      </w:r>
    </w:p>
    <w:p w14:paraId="5478904D" w14:textId="77777777" w:rsidR="00650E04" w:rsidRPr="00D975C6" w:rsidRDefault="00650E04" w:rsidP="00650E04">
      <w:pPr>
        <w:tabs>
          <w:tab w:val="left" w:pos="705"/>
          <w:tab w:val="left" w:pos="2445"/>
        </w:tabs>
        <w:spacing w:after="0"/>
        <w:ind w:left="-284"/>
        <w:contextualSpacing/>
        <w:jc w:val="both"/>
        <w:rPr>
          <w:rFonts w:ascii="Times New Roman" w:hAnsi="Times New Roman" w:cs="Times New Roman"/>
          <w:b/>
          <w:color w:val="000000" w:themeColor="text1"/>
          <w:sz w:val="24"/>
          <w:szCs w:val="24"/>
        </w:rPr>
      </w:pPr>
      <w:r w:rsidRPr="00D975C6">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w:t>
      </w:r>
      <w:r w:rsidRPr="00D975C6">
        <w:rPr>
          <w:rFonts w:ascii="Times New Roman" w:hAnsi="Times New Roman" w:cs="Times New Roman"/>
          <w:b/>
          <w:color w:val="000000" w:themeColor="text1"/>
          <w:sz w:val="24"/>
          <w:szCs w:val="24"/>
        </w:rPr>
        <w:t>РОЗВАДІВСЬКОЇ  СІЛЬСЬКОЇ  РАДИ СТРИЙСЬКОГО</w:t>
      </w:r>
    </w:p>
    <w:p w14:paraId="3044BD41" w14:textId="77777777" w:rsidR="00650E04" w:rsidRPr="00D975C6" w:rsidRDefault="00650E04" w:rsidP="00650E04">
      <w:pPr>
        <w:tabs>
          <w:tab w:val="left" w:pos="705"/>
          <w:tab w:val="left" w:pos="2445"/>
        </w:tabs>
        <w:spacing w:after="0"/>
        <w:ind w:left="-284"/>
        <w:contextualSpacing/>
        <w:jc w:val="both"/>
        <w:rPr>
          <w:rFonts w:ascii="Times New Roman" w:hAnsi="Times New Roman" w:cs="Times New Roman"/>
          <w:b/>
          <w:color w:val="000000" w:themeColor="text1"/>
          <w:sz w:val="24"/>
          <w:szCs w:val="24"/>
        </w:rPr>
      </w:pPr>
      <w:r w:rsidRPr="00D975C6">
        <w:rPr>
          <w:rFonts w:ascii="Times New Roman" w:hAnsi="Times New Roman" w:cs="Times New Roman"/>
          <w:b/>
          <w:color w:val="000000" w:themeColor="text1"/>
          <w:sz w:val="24"/>
          <w:szCs w:val="24"/>
        </w:rPr>
        <w:t xml:space="preserve">    РАЙОНУ ЛЬВІВСЬКОЇ ОБЛАСТІ  (код ЄДРПОУ: 31323552) </w:t>
      </w:r>
    </w:p>
    <w:p w14:paraId="581D33F0" w14:textId="77777777" w:rsidR="00650E04" w:rsidRDefault="00650E04" w:rsidP="00650E04">
      <w:pPr>
        <w:tabs>
          <w:tab w:val="left" w:pos="705"/>
          <w:tab w:val="left" w:pos="2445"/>
        </w:tabs>
        <w:spacing w:after="0"/>
        <w:ind w:left="-284"/>
        <w:contextualSpacing/>
        <w:jc w:val="both"/>
        <w:rPr>
          <w:rFonts w:ascii="Times New Roman" w:hAnsi="Times New Roman" w:cs="Times New Roman"/>
          <w:b/>
          <w:color w:val="000000" w:themeColor="text1"/>
          <w:sz w:val="24"/>
          <w:szCs w:val="24"/>
        </w:rPr>
      </w:pPr>
      <w:r w:rsidRPr="00D975C6">
        <w:rPr>
          <w:rFonts w:ascii="Times New Roman" w:hAnsi="Times New Roman" w:cs="Times New Roman"/>
          <w:b/>
          <w:color w:val="000000" w:themeColor="text1"/>
          <w:sz w:val="24"/>
          <w:szCs w:val="24"/>
        </w:rPr>
        <w:t xml:space="preserve">    земельн</w:t>
      </w:r>
      <w:r>
        <w:rPr>
          <w:rFonts w:ascii="Times New Roman" w:hAnsi="Times New Roman" w:cs="Times New Roman"/>
          <w:b/>
          <w:color w:val="000000" w:themeColor="text1"/>
          <w:sz w:val="24"/>
          <w:szCs w:val="24"/>
        </w:rPr>
        <w:t>і</w:t>
      </w:r>
      <w:r w:rsidRPr="00D975C6">
        <w:rPr>
          <w:rFonts w:ascii="Times New Roman" w:hAnsi="Times New Roman" w:cs="Times New Roman"/>
          <w:b/>
          <w:color w:val="000000" w:themeColor="text1"/>
          <w:sz w:val="24"/>
          <w:szCs w:val="24"/>
        </w:rPr>
        <w:t xml:space="preserve">  ділянк</w:t>
      </w:r>
      <w:r>
        <w:rPr>
          <w:rFonts w:ascii="Times New Roman" w:hAnsi="Times New Roman" w:cs="Times New Roman"/>
          <w:b/>
          <w:color w:val="000000" w:themeColor="text1"/>
          <w:sz w:val="24"/>
          <w:szCs w:val="24"/>
        </w:rPr>
        <w:t>и</w:t>
      </w:r>
      <w:r w:rsidRPr="00D975C6">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комунальної  власності  Розвадівської</w:t>
      </w:r>
    </w:p>
    <w:p w14:paraId="735E6968" w14:textId="77777777" w:rsidR="00650E04" w:rsidRPr="00784933" w:rsidRDefault="00650E04" w:rsidP="00650E04">
      <w:pPr>
        <w:tabs>
          <w:tab w:val="left" w:pos="705"/>
          <w:tab w:val="left" w:pos="2445"/>
        </w:tabs>
        <w:spacing w:after="0"/>
        <w:ind w:left="-284"/>
        <w:contextualSpacing/>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сільської  ради</w:t>
      </w:r>
      <w:r>
        <w:rPr>
          <w:rFonts w:ascii="Times New Roman" w:hAnsi="Times New Roman" w:cs="Times New Roman"/>
          <w:b/>
          <w:color w:val="000000" w:themeColor="text1"/>
          <w:sz w:val="24"/>
          <w:szCs w:val="24"/>
          <w:lang w:val="en-US"/>
        </w:rPr>
        <w:t>”</w:t>
      </w:r>
    </w:p>
    <w:p w14:paraId="07FEB837" w14:textId="77777777" w:rsidR="00650E04" w:rsidRPr="009A504F" w:rsidRDefault="00650E04" w:rsidP="00650E04">
      <w:pPr>
        <w:pStyle w:val="aa"/>
        <w:spacing w:before="0" w:beforeAutospacing="0" w:after="0" w:afterAutospacing="0"/>
        <w:jc w:val="both"/>
        <w:rPr>
          <w:b/>
          <w:lang w:val="en-US"/>
        </w:rPr>
      </w:pPr>
    </w:p>
    <w:p w14:paraId="51EDCC27" w14:textId="77777777" w:rsidR="00650E04" w:rsidRPr="00B02B4C" w:rsidRDefault="00650E04" w:rsidP="00650E04">
      <w:pPr>
        <w:tabs>
          <w:tab w:val="left" w:pos="705"/>
          <w:tab w:val="left" w:pos="2445"/>
        </w:tabs>
        <w:spacing w:after="0"/>
        <w:contextualSpacing/>
        <w:jc w:val="both"/>
        <w:rPr>
          <w:rFonts w:ascii="Times New Roman" w:hAnsi="Times New Roman" w:cs="Times New Roman"/>
          <w:sz w:val="24"/>
          <w:szCs w:val="24"/>
        </w:rPr>
      </w:pPr>
      <w:r w:rsidRPr="009A504F">
        <w:rPr>
          <w:bCs/>
        </w:rPr>
        <w:t xml:space="preserve">           </w:t>
      </w:r>
      <w:r w:rsidRPr="00040A78">
        <w:rPr>
          <w:rFonts w:ascii="Times New Roman" w:hAnsi="Times New Roman" w:cs="Times New Roman"/>
          <w:bCs/>
          <w:sz w:val="24"/>
          <w:szCs w:val="24"/>
        </w:rPr>
        <w:t xml:space="preserve">Керуючись ст. ст.  12, 92, 123, 125,126, 186 Земельного Кодексу України, ст. 25 Закону України </w:t>
      </w:r>
      <w:r w:rsidRPr="00040A78">
        <w:rPr>
          <w:rFonts w:ascii="Times New Roman" w:hAnsi="Times New Roman" w:cs="Times New Roman"/>
          <w:bCs/>
          <w:sz w:val="24"/>
          <w:szCs w:val="24"/>
          <w:lang w:val="en-US"/>
        </w:rPr>
        <w:t>“</w:t>
      </w:r>
      <w:r w:rsidRPr="00040A78">
        <w:rPr>
          <w:rFonts w:ascii="Times New Roman" w:hAnsi="Times New Roman" w:cs="Times New Roman"/>
          <w:bCs/>
          <w:sz w:val="24"/>
          <w:szCs w:val="24"/>
        </w:rPr>
        <w:t>Про землеустрій</w:t>
      </w:r>
      <w:r w:rsidRPr="00040A78">
        <w:rPr>
          <w:rFonts w:ascii="Times New Roman" w:hAnsi="Times New Roman" w:cs="Times New Roman"/>
          <w:bCs/>
          <w:sz w:val="24"/>
          <w:szCs w:val="24"/>
          <w:lang w:val="en-US"/>
        </w:rPr>
        <w:t>”</w:t>
      </w:r>
      <w:r w:rsidRPr="00040A78">
        <w:rPr>
          <w:rFonts w:ascii="Times New Roman" w:hAnsi="Times New Roman" w:cs="Times New Roman"/>
          <w:bCs/>
          <w:sz w:val="24"/>
          <w:szCs w:val="24"/>
        </w:rPr>
        <w:t xml:space="preserve">, ст. 21 Закону України </w:t>
      </w:r>
      <w:r w:rsidRPr="00040A78">
        <w:rPr>
          <w:rFonts w:ascii="Times New Roman" w:hAnsi="Times New Roman" w:cs="Times New Roman"/>
          <w:bCs/>
          <w:sz w:val="24"/>
          <w:szCs w:val="24"/>
          <w:lang w:val="en-US"/>
        </w:rPr>
        <w:t>“</w:t>
      </w:r>
      <w:r w:rsidRPr="00040A78">
        <w:rPr>
          <w:rFonts w:ascii="Times New Roman" w:hAnsi="Times New Roman" w:cs="Times New Roman"/>
          <w:bCs/>
          <w:sz w:val="24"/>
          <w:szCs w:val="24"/>
        </w:rPr>
        <w:t>Про державний земельний кадастр</w:t>
      </w:r>
      <w:r w:rsidRPr="00040A78">
        <w:rPr>
          <w:rFonts w:ascii="Times New Roman" w:hAnsi="Times New Roman" w:cs="Times New Roman"/>
          <w:bCs/>
          <w:sz w:val="24"/>
          <w:szCs w:val="24"/>
          <w:lang w:val="en-US"/>
        </w:rPr>
        <w:t>”</w:t>
      </w:r>
      <w:r w:rsidRPr="00040A78">
        <w:rPr>
          <w:rFonts w:ascii="Times New Roman" w:hAnsi="Times New Roman" w:cs="Times New Roman"/>
          <w:bCs/>
          <w:sz w:val="24"/>
          <w:szCs w:val="24"/>
        </w:rPr>
        <w:t xml:space="preserve">, Закону України </w:t>
      </w:r>
      <w:r w:rsidRPr="00040A78">
        <w:rPr>
          <w:rFonts w:ascii="Times New Roman" w:hAnsi="Times New Roman" w:cs="Times New Roman"/>
          <w:bCs/>
          <w:sz w:val="24"/>
          <w:szCs w:val="24"/>
          <w:lang w:val="en-US"/>
        </w:rPr>
        <w:t>“</w:t>
      </w:r>
      <w:r w:rsidRPr="00040A78">
        <w:rPr>
          <w:rFonts w:ascii="Times New Roman" w:hAnsi="Times New Roman" w:cs="Times New Roman"/>
          <w:bCs/>
          <w:sz w:val="24"/>
          <w:szCs w:val="24"/>
        </w:rPr>
        <w:t>Про державну реєстрацію речових прав на нерухоме майно та їх обтяжень</w:t>
      </w:r>
      <w:r w:rsidRPr="00040A78">
        <w:rPr>
          <w:rFonts w:ascii="Times New Roman" w:hAnsi="Times New Roman" w:cs="Times New Roman"/>
          <w:bCs/>
          <w:sz w:val="24"/>
          <w:szCs w:val="24"/>
          <w:lang w:val="en-US"/>
        </w:rPr>
        <w:t>”</w:t>
      </w:r>
      <w:r w:rsidRPr="00040A78">
        <w:rPr>
          <w:rFonts w:ascii="Times New Roman" w:hAnsi="Times New Roman" w:cs="Times New Roman"/>
          <w:bCs/>
          <w:sz w:val="24"/>
          <w:szCs w:val="24"/>
        </w:rPr>
        <w:t>,</w:t>
      </w:r>
      <w:r w:rsidRPr="00040A78">
        <w:rPr>
          <w:rFonts w:ascii="Times New Roman" w:hAnsi="Times New Roman" w:cs="Times New Roman"/>
          <w:color w:val="000000" w:themeColor="text1"/>
          <w:sz w:val="24"/>
          <w:szCs w:val="24"/>
        </w:rPr>
        <w:t xml:space="preserve"> п.34 </w:t>
      </w:r>
      <w:r w:rsidRPr="00040A78">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 xml:space="preserve">ст. 26 Закону України </w:t>
      </w:r>
      <w:r>
        <w:rPr>
          <w:rFonts w:ascii="Times New Roman" w:hAnsi="Times New Roman" w:cs="Times New Roman"/>
          <w:color w:val="000000" w:themeColor="text1"/>
          <w:sz w:val="24"/>
          <w:szCs w:val="24"/>
          <w:lang w:val="en-US"/>
        </w:rPr>
        <w:t>“</w:t>
      </w:r>
      <w:r w:rsidRPr="00040A78">
        <w:rPr>
          <w:rFonts w:ascii="Times New Roman" w:hAnsi="Times New Roman" w:cs="Times New Roman"/>
          <w:color w:val="000000" w:themeColor="text1"/>
          <w:sz w:val="24"/>
          <w:szCs w:val="24"/>
        </w:rPr>
        <w:t>Про м</w:t>
      </w:r>
      <w:r>
        <w:rPr>
          <w:rFonts w:ascii="Times New Roman" w:hAnsi="Times New Roman" w:cs="Times New Roman"/>
          <w:color w:val="000000" w:themeColor="text1"/>
          <w:sz w:val="24"/>
          <w:szCs w:val="24"/>
        </w:rPr>
        <w:t>ісцеве самоврядування в Україні</w:t>
      </w:r>
      <w:r>
        <w:rPr>
          <w:rFonts w:ascii="Times New Roman" w:hAnsi="Times New Roman" w:cs="Times New Roman"/>
          <w:color w:val="000000" w:themeColor="text1"/>
          <w:sz w:val="24"/>
          <w:szCs w:val="24"/>
          <w:lang w:val="en-US"/>
        </w:rPr>
        <w:t>”</w:t>
      </w:r>
      <w:r w:rsidRPr="00040A78">
        <w:rPr>
          <w:rFonts w:ascii="Times New Roman" w:hAnsi="Times New Roman" w:cs="Times New Roman"/>
          <w:color w:val="000000" w:themeColor="text1"/>
          <w:sz w:val="24"/>
          <w:szCs w:val="24"/>
        </w:rPr>
        <w:t xml:space="preserve">, </w:t>
      </w:r>
      <w:r w:rsidRPr="00040A78">
        <w:rPr>
          <w:rFonts w:ascii="Times New Roman" w:hAnsi="Times New Roman" w:cs="Times New Roman"/>
          <w:color w:val="000000" w:themeColor="text1"/>
          <w:sz w:val="24"/>
          <w:szCs w:val="24"/>
          <w:bdr w:val="none" w:sz="0" w:space="0" w:color="auto" w:frame="1"/>
        </w:rPr>
        <w:t>беручи</w:t>
      </w:r>
      <w:r w:rsidRPr="00040A78">
        <w:rPr>
          <w:rFonts w:ascii="Times New Roman" w:hAnsi="Times New Roman" w:cs="Times New Roman"/>
          <w:color w:val="000000" w:themeColor="text1"/>
          <w:sz w:val="24"/>
          <w:szCs w:val="24"/>
          <w:bdr w:val="none" w:sz="0" w:space="0" w:color="auto" w:frame="1"/>
          <w:lang w:val="en-US"/>
        </w:rPr>
        <w:t xml:space="preserve"> </w:t>
      </w:r>
      <w:r w:rsidRPr="00040A78">
        <w:rPr>
          <w:rFonts w:ascii="Times New Roman" w:hAnsi="Times New Roman" w:cs="Times New Roman"/>
          <w:color w:val="000000" w:themeColor="text1"/>
          <w:sz w:val="24"/>
          <w:szCs w:val="24"/>
          <w:bdr w:val="none" w:sz="0" w:space="0" w:color="auto" w:frame="1"/>
        </w:rPr>
        <w:t xml:space="preserve"> до  уваги   </w:t>
      </w:r>
      <w:r>
        <w:rPr>
          <w:rFonts w:ascii="Times New Roman" w:hAnsi="Times New Roman" w:cs="Times New Roman"/>
          <w:color w:val="000000" w:themeColor="text1"/>
          <w:sz w:val="24"/>
          <w:szCs w:val="24"/>
          <w:bdr w:val="none" w:sz="0" w:space="0" w:color="auto" w:frame="1"/>
        </w:rPr>
        <w:t xml:space="preserve"> ВИТЯГИ з  Державного реєстру речових прав, на  нерухоме майно про реєстрацію права власності, за  погодженням </w:t>
      </w:r>
      <w:r w:rsidRPr="00040A78">
        <w:rPr>
          <w:rFonts w:ascii="Times New Roman" w:hAnsi="Times New Roman" w:cs="Times New Roman"/>
          <w:color w:val="000000" w:themeColor="text1"/>
          <w:sz w:val="24"/>
          <w:szCs w:val="24"/>
        </w:rPr>
        <w:t xml:space="preserve">постійної комісії з питань земельних відносин, екології, планування території, будівництва, архітектури, охорони пам’яток, історичного середовища, благоустрою </w:t>
      </w:r>
      <w:r w:rsidRPr="00040A78">
        <w:rPr>
          <w:rFonts w:ascii="Times New Roman" w:hAnsi="Times New Roman" w:cs="Times New Roman"/>
          <w:bCs/>
          <w:sz w:val="24"/>
          <w:szCs w:val="24"/>
        </w:rPr>
        <w:t xml:space="preserve"> та  заслухавши  інформацію  сільського </w:t>
      </w:r>
      <w:r>
        <w:rPr>
          <w:rFonts w:ascii="Times New Roman" w:hAnsi="Times New Roman" w:cs="Times New Roman"/>
          <w:bCs/>
          <w:sz w:val="24"/>
          <w:szCs w:val="24"/>
        </w:rPr>
        <w:t xml:space="preserve"> </w:t>
      </w:r>
      <w:r w:rsidRPr="00040A78">
        <w:rPr>
          <w:rFonts w:ascii="Times New Roman" w:hAnsi="Times New Roman" w:cs="Times New Roman"/>
          <w:bCs/>
          <w:sz w:val="24"/>
          <w:szCs w:val="24"/>
        </w:rPr>
        <w:t xml:space="preserve">голови Романа СИДОРА  про необхідність </w:t>
      </w:r>
      <w:r>
        <w:rPr>
          <w:rFonts w:ascii="Times New Roman" w:hAnsi="Times New Roman" w:cs="Times New Roman"/>
          <w:bCs/>
          <w:sz w:val="24"/>
          <w:szCs w:val="24"/>
        </w:rPr>
        <w:t xml:space="preserve"> </w:t>
      </w:r>
      <w:r w:rsidRPr="00040A78">
        <w:rPr>
          <w:rFonts w:ascii="Times New Roman" w:hAnsi="Times New Roman" w:cs="Times New Roman"/>
          <w:sz w:val="24"/>
          <w:szCs w:val="24"/>
        </w:rPr>
        <w:t>передачі</w:t>
      </w:r>
      <w:r>
        <w:rPr>
          <w:rFonts w:ascii="Times New Roman" w:hAnsi="Times New Roman" w:cs="Times New Roman"/>
          <w:sz w:val="24"/>
          <w:szCs w:val="24"/>
        </w:rPr>
        <w:t xml:space="preserve"> </w:t>
      </w:r>
      <w:r w:rsidRPr="00040A78">
        <w:rPr>
          <w:rFonts w:ascii="Times New Roman" w:hAnsi="Times New Roman" w:cs="Times New Roman"/>
          <w:sz w:val="24"/>
          <w:szCs w:val="24"/>
        </w:rPr>
        <w:t xml:space="preserve"> в  постійне  користування</w:t>
      </w:r>
      <w:r w:rsidRPr="009A504F">
        <w:t xml:space="preserve">  </w:t>
      </w:r>
      <w:r w:rsidRPr="00D975C6">
        <w:rPr>
          <w:rFonts w:ascii="Times New Roman" w:hAnsi="Times New Roman" w:cs="Times New Roman"/>
          <w:b/>
          <w:color w:val="000000" w:themeColor="text1"/>
          <w:sz w:val="24"/>
          <w:szCs w:val="24"/>
        </w:rPr>
        <w:t>КОМУНАЛЬНОМУ</w:t>
      </w:r>
      <w:r>
        <w:rPr>
          <w:rFonts w:ascii="Times New Roman" w:hAnsi="Times New Roman" w:cs="Times New Roman"/>
          <w:b/>
          <w:color w:val="000000" w:themeColor="text1"/>
          <w:sz w:val="24"/>
          <w:szCs w:val="24"/>
        </w:rPr>
        <w:t xml:space="preserve"> </w:t>
      </w:r>
      <w:r w:rsidRPr="00D975C6">
        <w:rPr>
          <w:rFonts w:ascii="Times New Roman" w:hAnsi="Times New Roman" w:cs="Times New Roman"/>
          <w:b/>
          <w:color w:val="000000" w:themeColor="text1"/>
          <w:sz w:val="24"/>
          <w:szCs w:val="24"/>
        </w:rPr>
        <w:t xml:space="preserve">ПІДПРИЄМСТВУ </w:t>
      </w:r>
      <w:r w:rsidRPr="00D975C6">
        <w:rPr>
          <w:rFonts w:ascii="Times New Roman" w:hAnsi="Times New Roman" w:cs="Times New Roman"/>
          <w:b/>
          <w:color w:val="000000" w:themeColor="text1"/>
          <w:sz w:val="24"/>
          <w:szCs w:val="24"/>
          <w:lang w:val="en-US"/>
        </w:rPr>
        <w:t>“</w:t>
      </w:r>
      <w:r w:rsidRPr="00D975C6">
        <w:rPr>
          <w:rFonts w:ascii="Times New Roman" w:hAnsi="Times New Roman" w:cs="Times New Roman"/>
          <w:b/>
          <w:color w:val="000000" w:themeColor="text1"/>
          <w:sz w:val="24"/>
          <w:szCs w:val="24"/>
        </w:rPr>
        <w:t>РОЗВАДІВСЬКОМУ  ЖИТЛОВО – КОМУНАЛЬНОМУ ПІДПРИЄМСТВУ</w:t>
      </w:r>
      <w:r w:rsidRPr="00D975C6">
        <w:rPr>
          <w:rFonts w:ascii="Times New Roman" w:hAnsi="Times New Roman" w:cs="Times New Roman"/>
          <w:b/>
          <w:color w:val="000000" w:themeColor="text1"/>
          <w:sz w:val="24"/>
          <w:szCs w:val="24"/>
          <w:lang w:val="en-US"/>
        </w:rPr>
        <w:t>”</w:t>
      </w:r>
      <w:r w:rsidRPr="00D975C6">
        <w:rPr>
          <w:rFonts w:ascii="Times New Roman" w:hAnsi="Times New Roman" w:cs="Times New Roman"/>
          <w:b/>
          <w:color w:val="000000" w:themeColor="text1"/>
          <w:sz w:val="24"/>
          <w:szCs w:val="24"/>
        </w:rPr>
        <w:t xml:space="preserve"> РОЗВАДІВСЬКОЇ  СІЛЬСЬКОЇ  РАДИ СТРИЙСЬКОГО</w:t>
      </w:r>
      <w:r>
        <w:rPr>
          <w:rFonts w:ascii="Times New Roman" w:hAnsi="Times New Roman" w:cs="Times New Roman"/>
          <w:b/>
          <w:color w:val="000000" w:themeColor="text1"/>
          <w:sz w:val="24"/>
          <w:szCs w:val="24"/>
        </w:rPr>
        <w:t xml:space="preserve"> </w:t>
      </w:r>
      <w:r w:rsidRPr="00D975C6">
        <w:rPr>
          <w:rFonts w:ascii="Times New Roman" w:hAnsi="Times New Roman" w:cs="Times New Roman"/>
          <w:b/>
          <w:color w:val="000000" w:themeColor="text1"/>
          <w:sz w:val="24"/>
          <w:szCs w:val="24"/>
        </w:rPr>
        <w:t xml:space="preserve"> РАЙОНУ ЛЬВІВСЬКОЇ ОБЛАСТІ  (код ЄДРПОУ: 31323552) </w:t>
      </w:r>
      <w:r>
        <w:rPr>
          <w:rFonts w:ascii="Times New Roman" w:hAnsi="Times New Roman" w:cs="Times New Roman"/>
          <w:color w:val="000000" w:themeColor="text1"/>
          <w:sz w:val="24"/>
          <w:szCs w:val="24"/>
        </w:rPr>
        <w:t>земельних  ділянок  згідно  додатку №1  до  даного рішення</w:t>
      </w:r>
      <w:r>
        <w:rPr>
          <w:rFonts w:ascii="Times New Roman" w:hAnsi="Times New Roman" w:cs="Times New Roman"/>
          <w:sz w:val="24"/>
          <w:szCs w:val="24"/>
        </w:rPr>
        <w:t>,</w:t>
      </w:r>
      <w:r w:rsidRPr="00040A78">
        <w:rPr>
          <w:rFonts w:ascii="Times New Roman" w:hAnsi="Times New Roman" w:cs="Times New Roman"/>
          <w:sz w:val="24"/>
          <w:szCs w:val="24"/>
        </w:rPr>
        <w:t xml:space="preserve"> </w:t>
      </w:r>
      <w:r>
        <w:rPr>
          <w:rFonts w:ascii="Times New Roman" w:hAnsi="Times New Roman" w:cs="Times New Roman"/>
          <w:sz w:val="24"/>
          <w:szCs w:val="24"/>
        </w:rPr>
        <w:t>Розвадівська  сільська</w:t>
      </w:r>
      <w:r>
        <w:rPr>
          <w:rFonts w:ascii="Times New Roman" w:hAnsi="Times New Roman" w:cs="Times New Roman"/>
          <w:sz w:val="24"/>
          <w:szCs w:val="24"/>
          <w:lang w:val="en-US"/>
        </w:rPr>
        <w:t xml:space="preserve"> </w:t>
      </w:r>
      <w:r>
        <w:rPr>
          <w:rFonts w:ascii="Times New Roman" w:hAnsi="Times New Roman" w:cs="Times New Roman"/>
          <w:sz w:val="24"/>
          <w:szCs w:val="24"/>
        </w:rPr>
        <w:t>рада</w:t>
      </w:r>
    </w:p>
    <w:p w14:paraId="2ABDDA86" w14:textId="77777777" w:rsidR="00650E04" w:rsidRPr="009A504F" w:rsidRDefault="00650E04" w:rsidP="00650E04">
      <w:pPr>
        <w:pStyle w:val="aa"/>
        <w:spacing w:before="0" w:beforeAutospacing="0" w:after="0" w:afterAutospacing="0"/>
        <w:jc w:val="both"/>
      </w:pPr>
    </w:p>
    <w:p w14:paraId="5074FECD" w14:textId="77777777" w:rsidR="00650E04" w:rsidRPr="009A504F" w:rsidRDefault="00650E04" w:rsidP="00650E04">
      <w:pPr>
        <w:pStyle w:val="aa"/>
        <w:spacing w:before="0" w:beforeAutospacing="0" w:after="0" w:afterAutospacing="0"/>
        <w:jc w:val="both"/>
      </w:pPr>
      <w:r w:rsidRPr="009A504F">
        <w:t xml:space="preserve">                                         </w:t>
      </w:r>
      <w:r>
        <w:t xml:space="preserve">                       </w:t>
      </w:r>
      <w:r w:rsidRPr="009A504F">
        <w:t>В И Р І Ш И Л А</w:t>
      </w:r>
      <w:r>
        <w:t>:</w:t>
      </w:r>
    </w:p>
    <w:p w14:paraId="335FDA30" w14:textId="77777777" w:rsidR="00650E04" w:rsidRPr="009A504F" w:rsidRDefault="00650E04" w:rsidP="00650E04">
      <w:pPr>
        <w:pStyle w:val="aa"/>
        <w:spacing w:before="0" w:beforeAutospacing="0" w:after="0" w:afterAutospacing="0"/>
        <w:jc w:val="both"/>
      </w:pPr>
    </w:p>
    <w:p w14:paraId="7F42237F" w14:textId="77777777" w:rsidR="00650E04" w:rsidRPr="009A504F" w:rsidRDefault="00650E04" w:rsidP="00650E04">
      <w:pPr>
        <w:pStyle w:val="aa"/>
        <w:numPr>
          <w:ilvl w:val="0"/>
          <w:numId w:val="43"/>
        </w:numPr>
        <w:spacing w:before="0" w:beforeAutospacing="0" w:after="0" w:afterAutospacing="0"/>
        <w:ind w:left="142" w:firstLine="709"/>
        <w:jc w:val="both"/>
      </w:pPr>
      <w:r>
        <w:t xml:space="preserve"> </w:t>
      </w:r>
      <w:r w:rsidRPr="009A504F">
        <w:t xml:space="preserve">Передати </w:t>
      </w:r>
      <w:r>
        <w:t xml:space="preserve"> </w:t>
      </w:r>
      <w:r w:rsidRPr="009A504F">
        <w:t xml:space="preserve">у </w:t>
      </w:r>
      <w:r>
        <w:t xml:space="preserve"> </w:t>
      </w:r>
      <w:r w:rsidRPr="009A504F">
        <w:t xml:space="preserve">постійне </w:t>
      </w:r>
      <w:r>
        <w:t xml:space="preserve"> </w:t>
      </w:r>
      <w:r w:rsidRPr="009A504F">
        <w:t xml:space="preserve">користування </w:t>
      </w:r>
      <w:r>
        <w:t xml:space="preserve"> </w:t>
      </w:r>
      <w:r w:rsidRPr="00D975C6">
        <w:rPr>
          <w:b/>
          <w:color w:val="000000" w:themeColor="text1"/>
        </w:rPr>
        <w:t>КОМУНАЛЬНОМУ</w:t>
      </w:r>
      <w:r>
        <w:rPr>
          <w:b/>
          <w:color w:val="000000" w:themeColor="text1"/>
        </w:rPr>
        <w:t xml:space="preserve">  </w:t>
      </w:r>
      <w:r w:rsidRPr="00D975C6">
        <w:rPr>
          <w:b/>
          <w:color w:val="000000" w:themeColor="text1"/>
        </w:rPr>
        <w:t xml:space="preserve">ПІДПРИЄМСТВУ </w:t>
      </w:r>
      <w:r>
        <w:rPr>
          <w:b/>
          <w:color w:val="000000" w:themeColor="text1"/>
        </w:rPr>
        <w:t xml:space="preserve"> </w:t>
      </w:r>
      <w:r w:rsidRPr="00D975C6">
        <w:rPr>
          <w:b/>
          <w:color w:val="000000" w:themeColor="text1"/>
          <w:lang w:val="en-US"/>
        </w:rPr>
        <w:t>“</w:t>
      </w:r>
      <w:r w:rsidRPr="00D975C6">
        <w:rPr>
          <w:b/>
          <w:color w:val="000000" w:themeColor="text1"/>
        </w:rPr>
        <w:t>РОЗВАДІВСЬКОМУ  ЖИТЛОВО – КОМУНАЛЬНОМУ ПІДПРИЄМСТВУ</w:t>
      </w:r>
      <w:r w:rsidRPr="00D975C6">
        <w:rPr>
          <w:b/>
          <w:color w:val="000000" w:themeColor="text1"/>
          <w:lang w:val="en-US"/>
        </w:rPr>
        <w:t>”</w:t>
      </w:r>
      <w:r w:rsidRPr="00D975C6">
        <w:rPr>
          <w:b/>
          <w:color w:val="000000" w:themeColor="text1"/>
        </w:rPr>
        <w:t xml:space="preserve"> РОЗВАДІВСЬКОЇ  СІЛЬСЬКОЇ  РАДИ СТРИЙСЬКОГО</w:t>
      </w:r>
      <w:r>
        <w:rPr>
          <w:b/>
          <w:color w:val="000000" w:themeColor="text1"/>
        </w:rPr>
        <w:t xml:space="preserve"> </w:t>
      </w:r>
      <w:r w:rsidRPr="00D975C6">
        <w:rPr>
          <w:b/>
          <w:color w:val="000000" w:themeColor="text1"/>
        </w:rPr>
        <w:t xml:space="preserve"> РАЙОНУ ЛЬВІВСЬКОЇ ОБЛАСТІ  (код ЄДРПОУ: 31323552) </w:t>
      </w:r>
      <w:r>
        <w:rPr>
          <w:color w:val="000000" w:themeColor="text1"/>
        </w:rPr>
        <w:t>земельні  ділянки  комунальної власності Розвадівської  сільської  ради  згідно  Додатку №1 до  даного  рішення.</w:t>
      </w:r>
    </w:p>
    <w:p w14:paraId="2758CAF4" w14:textId="77777777" w:rsidR="00650E04" w:rsidRPr="009A504F" w:rsidRDefault="00650E04" w:rsidP="00650E04">
      <w:pPr>
        <w:pStyle w:val="aa"/>
        <w:spacing w:before="0" w:beforeAutospacing="0" w:after="0" w:afterAutospacing="0"/>
        <w:jc w:val="both"/>
      </w:pPr>
    </w:p>
    <w:p w14:paraId="146ECA62" w14:textId="77777777" w:rsidR="00650E04" w:rsidRPr="004D0FA9" w:rsidRDefault="00650E04" w:rsidP="00650E04">
      <w:pPr>
        <w:pStyle w:val="aa"/>
        <w:spacing w:before="0" w:beforeAutospacing="0" w:after="0" w:afterAutospacing="0"/>
        <w:jc w:val="both"/>
      </w:pPr>
      <w:r>
        <w:t xml:space="preserve">              2</w:t>
      </w:r>
      <w:r w:rsidRPr="009A504F">
        <w:t>.</w:t>
      </w:r>
      <w:r w:rsidRPr="009A504F">
        <w:rPr>
          <w:b/>
          <w:bCs/>
        </w:rPr>
        <w:t xml:space="preserve"> </w:t>
      </w:r>
      <w:r>
        <w:rPr>
          <w:b/>
          <w:bCs/>
        </w:rPr>
        <w:t xml:space="preserve"> </w:t>
      </w:r>
      <w:r w:rsidRPr="00D975C6">
        <w:rPr>
          <w:b/>
          <w:color w:val="000000" w:themeColor="text1"/>
        </w:rPr>
        <w:t>КОМУНАЛЬНОМУ</w:t>
      </w:r>
      <w:r>
        <w:rPr>
          <w:b/>
          <w:color w:val="000000" w:themeColor="text1"/>
        </w:rPr>
        <w:t xml:space="preserve"> </w:t>
      </w:r>
      <w:r w:rsidRPr="00D975C6">
        <w:rPr>
          <w:b/>
          <w:color w:val="000000" w:themeColor="text1"/>
        </w:rPr>
        <w:t xml:space="preserve">ПІДПРИЄМСТВУ </w:t>
      </w:r>
      <w:r w:rsidRPr="00D975C6">
        <w:rPr>
          <w:b/>
          <w:color w:val="000000" w:themeColor="text1"/>
          <w:lang w:val="en-US"/>
        </w:rPr>
        <w:t>“</w:t>
      </w:r>
      <w:r w:rsidRPr="00D975C6">
        <w:rPr>
          <w:b/>
          <w:color w:val="000000" w:themeColor="text1"/>
        </w:rPr>
        <w:t>РОЗВАДІВСЬКОМУ  ЖИТЛОВО – КОМУНАЛЬНОМУ ПІДПРИЄМСТВУ</w:t>
      </w:r>
      <w:r w:rsidRPr="00D975C6">
        <w:rPr>
          <w:b/>
          <w:color w:val="000000" w:themeColor="text1"/>
          <w:lang w:val="en-US"/>
        </w:rPr>
        <w:t>”</w:t>
      </w:r>
      <w:r w:rsidRPr="00D975C6">
        <w:rPr>
          <w:b/>
          <w:color w:val="000000" w:themeColor="text1"/>
        </w:rPr>
        <w:t xml:space="preserve"> РОЗВАДІВСЬКОЇ  СІЛЬСЬКОЇ  РАДИ СТРИЙСЬКОГО</w:t>
      </w:r>
      <w:r>
        <w:rPr>
          <w:b/>
          <w:color w:val="000000" w:themeColor="text1"/>
        </w:rPr>
        <w:t xml:space="preserve"> </w:t>
      </w:r>
      <w:r w:rsidRPr="00D975C6">
        <w:rPr>
          <w:b/>
          <w:color w:val="000000" w:themeColor="text1"/>
        </w:rPr>
        <w:t xml:space="preserve"> РАЙОНУ ЛЬВІВСЬКОЇ ОБЛАСТІ  (код ЄДРПОУ: 31323552) </w:t>
      </w:r>
      <w:r w:rsidRPr="009A504F">
        <w:t xml:space="preserve">  зареєструвати у Державному реєстрі речових   прав  на  нерухоме майно  право  постійного користування  на  </w:t>
      </w:r>
      <w:r>
        <w:rPr>
          <w:color w:val="000000" w:themeColor="text1"/>
        </w:rPr>
        <w:t xml:space="preserve">земельні  ділянки комунальної  власності  Розвадівської  сільської ради  згідно Додатку №1 до даного рішення </w:t>
      </w:r>
      <w:r w:rsidRPr="004D0FA9">
        <w:rPr>
          <w:bCs/>
        </w:rPr>
        <w:t xml:space="preserve"> у  встановленому  законодавством </w:t>
      </w:r>
      <w:r>
        <w:rPr>
          <w:bCs/>
        </w:rPr>
        <w:t xml:space="preserve"> </w:t>
      </w:r>
      <w:r w:rsidRPr="004D0FA9">
        <w:rPr>
          <w:bCs/>
        </w:rPr>
        <w:t xml:space="preserve"> порядку.</w:t>
      </w:r>
    </w:p>
    <w:p w14:paraId="7956DFF9" w14:textId="77777777" w:rsidR="00650E04" w:rsidRPr="009A504F" w:rsidRDefault="00650E04" w:rsidP="00650E04">
      <w:pPr>
        <w:pStyle w:val="aa"/>
        <w:spacing w:before="0" w:beforeAutospacing="0" w:after="0" w:afterAutospacing="0"/>
        <w:jc w:val="both"/>
        <w:rPr>
          <w:b/>
          <w:lang w:val="en-US"/>
        </w:rPr>
      </w:pPr>
    </w:p>
    <w:p w14:paraId="14DB5383" w14:textId="77777777" w:rsidR="00650E04" w:rsidRDefault="00650E04" w:rsidP="00650E04">
      <w:pPr>
        <w:tabs>
          <w:tab w:val="left" w:pos="360"/>
        </w:tabs>
        <w:spacing w:after="0"/>
        <w:ind w:firstLine="600"/>
        <w:jc w:val="both"/>
        <w:rPr>
          <w:rFonts w:ascii="Times New Roman" w:hAnsi="Times New Roman" w:cs="Times New Roman"/>
          <w:sz w:val="24"/>
          <w:szCs w:val="24"/>
        </w:rPr>
      </w:pPr>
      <w:r>
        <w:rPr>
          <w:rFonts w:ascii="Times New Roman" w:hAnsi="Times New Roman" w:cs="Times New Roman"/>
          <w:sz w:val="24"/>
          <w:szCs w:val="24"/>
        </w:rPr>
        <w:t>3.</w:t>
      </w:r>
      <w:r w:rsidRPr="00042CDE">
        <w:rPr>
          <w:rFonts w:ascii="Times New Roman" w:hAnsi="Times New Roman" w:cs="Times New Roman"/>
          <w:sz w:val="24"/>
          <w:szCs w:val="24"/>
        </w:rPr>
        <w:t xml:space="preserve"> 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 та директора КП </w:t>
      </w:r>
      <w:r w:rsidRPr="00042CDE">
        <w:rPr>
          <w:rFonts w:ascii="Times New Roman" w:hAnsi="Times New Roman" w:cs="Times New Roman"/>
          <w:sz w:val="24"/>
          <w:szCs w:val="24"/>
          <w:lang w:val="en-US"/>
        </w:rPr>
        <w:t>“</w:t>
      </w:r>
      <w:r w:rsidRPr="00042CDE">
        <w:rPr>
          <w:rFonts w:ascii="Times New Roman" w:hAnsi="Times New Roman" w:cs="Times New Roman"/>
          <w:sz w:val="24"/>
          <w:szCs w:val="24"/>
        </w:rPr>
        <w:t>РЖ-КП</w:t>
      </w:r>
      <w:r w:rsidRPr="00042CDE">
        <w:rPr>
          <w:rFonts w:ascii="Times New Roman" w:hAnsi="Times New Roman" w:cs="Times New Roman"/>
          <w:sz w:val="24"/>
          <w:szCs w:val="24"/>
          <w:lang w:val="en-US"/>
        </w:rPr>
        <w:t>”</w:t>
      </w:r>
      <w:r>
        <w:rPr>
          <w:rFonts w:ascii="Times New Roman" w:hAnsi="Times New Roman" w:cs="Times New Roman"/>
          <w:sz w:val="24"/>
          <w:szCs w:val="24"/>
        </w:rPr>
        <w:t xml:space="preserve"> Розвадівської сільської ради Стрий</w:t>
      </w:r>
      <w:r w:rsidRPr="00042CDE">
        <w:rPr>
          <w:rFonts w:ascii="Times New Roman" w:hAnsi="Times New Roman" w:cs="Times New Roman"/>
          <w:sz w:val="24"/>
          <w:szCs w:val="24"/>
        </w:rPr>
        <w:t>ського  району Львівської  області  Ярослав  ЛУКОМСЬКОГО.</w:t>
      </w:r>
    </w:p>
    <w:p w14:paraId="3D1F8C67" w14:textId="77777777" w:rsidR="00650E04" w:rsidRPr="00042CDE" w:rsidRDefault="00650E04" w:rsidP="00650E04">
      <w:pPr>
        <w:tabs>
          <w:tab w:val="left" w:pos="360"/>
        </w:tabs>
        <w:spacing w:after="0"/>
        <w:ind w:firstLine="600"/>
        <w:jc w:val="both"/>
        <w:rPr>
          <w:rFonts w:ascii="Times New Roman" w:hAnsi="Times New Roman" w:cs="Times New Roman"/>
          <w:sz w:val="24"/>
          <w:szCs w:val="24"/>
        </w:rPr>
      </w:pPr>
    </w:p>
    <w:p w14:paraId="7E5A0DA7" w14:textId="77777777" w:rsidR="00650E04" w:rsidRPr="00EF06DD" w:rsidRDefault="00650E04" w:rsidP="00650E04">
      <w:pPr>
        <w:pStyle w:val="a5"/>
        <w:tabs>
          <w:tab w:val="left" w:pos="360"/>
        </w:tabs>
        <w:spacing w:after="0"/>
        <w:ind w:left="1070"/>
        <w:jc w:val="both"/>
        <w:rPr>
          <w:rFonts w:ascii="Times New Roman" w:hAnsi="Times New Roman" w:cs="Times New Roman"/>
          <w:sz w:val="24"/>
          <w:szCs w:val="24"/>
        </w:rPr>
      </w:pPr>
    </w:p>
    <w:p w14:paraId="5FCAAF62" w14:textId="77777777" w:rsidR="00650E04" w:rsidRPr="002D6856" w:rsidRDefault="00650E04" w:rsidP="00650E04">
      <w:pPr>
        <w:pStyle w:val="a5"/>
        <w:tabs>
          <w:tab w:val="left" w:pos="360"/>
        </w:tabs>
        <w:spacing w:after="0"/>
        <w:ind w:left="0"/>
        <w:jc w:val="both"/>
        <w:rPr>
          <w:rFonts w:ascii="Times New Roman" w:hAnsi="Times New Roman" w:cs="Times New Roman"/>
        </w:rPr>
      </w:pPr>
    </w:p>
    <w:p w14:paraId="7DB73C35" w14:textId="77777777" w:rsidR="00650E04" w:rsidRPr="002D6856" w:rsidRDefault="00650E04" w:rsidP="00650E04">
      <w:pPr>
        <w:pStyle w:val="a5"/>
        <w:tabs>
          <w:tab w:val="left" w:pos="360"/>
        </w:tabs>
        <w:spacing w:after="0"/>
        <w:ind w:left="0"/>
        <w:jc w:val="both"/>
        <w:rPr>
          <w:rFonts w:ascii="Times New Roman" w:hAnsi="Times New Roman" w:cs="Times New Roman"/>
        </w:rPr>
      </w:pPr>
    </w:p>
    <w:p w14:paraId="798DB5E3" w14:textId="77777777" w:rsidR="00650E04" w:rsidRDefault="00650E04" w:rsidP="00650E04">
      <w:pPr>
        <w:pStyle w:val="a5"/>
        <w:tabs>
          <w:tab w:val="left" w:pos="360"/>
        </w:tabs>
        <w:spacing w:after="0"/>
        <w:ind w:left="0"/>
        <w:jc w:val="both"/>
        <w:rPr>
          <w:rFonts w:ascii="Times New Roman" w:hAnsi="Times New Roman" w:cs="Times New Roman"/>
        </w:rPr>
      </w:pPr>
      <w:r>
        <w:rPr>
          <w:rFonts w:ascii="Times New Roman" w:hAnsi="Times New Roman" w:cs="Times New Roman"/>
        </w:rPr>
        <w:t xml:space="preserve">                            </w:t>
      </w:r>
    </w:p>
    <w:p w14:paraId="4C87B063" w14:textId="77777777" w:rsidR="00650E04" w:rsidRDefault="00650E04" w:rsidP="00650E04">
      <w:pPr>
        <w:pStyle w:val="a5"/>
        <w:tabs>
          <w:tab w:val="left" w:pos="360"/>
        </w:tabs>
        <w:spacing w:after="0"/>
        <w:ind w:left="0"/>
        <w:jc w:val="both"/>
        <w:rPr>
          <w:rFonts w:ascii="Times New Roman" w:hAnsi="Times New Roman" w:cs="Times New Roman"/>
        </w:rPr>
      </w:pPr>
    </w:p>
    <w:p w14:paraId="0C86A79A" w14:textId="77777777" w:rsidR="00650E04" w:rsidRDefault="00650E04" w:rsidP="00650E04">
      <w:pPr>
        <w:pStyle w:val="a5"/>
        <w:tabs>
          <w:tab w:val="left" w:pos="360"/>
        </w:tabs>
        <w:spacing w:after="0"/>
        <w:ind w:left="0"/>
        <w:jc w:val="both"/>
        <w:rPr>
          <w:rFonts w:ascii="Times New Roman" w:hAnsi="Times New Roman" w:cs="Times New Roman"/>
          <w:color w:val="000000" w:themeColor="text1"/>
        </w:rPr>
      </w:pPr>
      <w:r>
        <w:rPr>
          <w:rFonts w:ascii="Times New Roman" w:hAnsi="Times New Roman" w:cs="Times New Roman"/>
        </w:rPr>
        <w:t xml:space="preserve">                             </w:t>
      </w:r>
      <w:r>
        <w:rPr>
          <w:color w:val="000000" w:themeColor="text1"/>
        </w:rPr>
        <w:t xml:space="preserve"> </w:t>
      </w:r>
      <w:r w:rsidRPr="00A33CCF">
        <w:rPr>
          <w:rFonts w:ascii="Times New Roman" w:hAnsi="Times New Roman" w:cs="Times New Roman"/>
          <w:color w:val="000000" w:themeColor="text1"/>
        </w:rPr>
        <w:t>Сільський голова                                                    Роман  СИДОР</w:t>
      </w:r>
    </w:p>
    <w:p w14:paraId="24D8660F" w14:textId="77777777" w:rsidR="00650E04" w:rsidRDefault="00650E04" w:rsidP="00650E04">
      <w:pPr>
        <w:pStyle w:val="a5"/>
        <w:tabs>
          <w:tab w:val="left" w:pos="360"/>
        </w:tabs>
        <w:spacing w:after="0"/>
        <w:ind w:left="0"/>
        <w:jc w:val="both"/>
        <w:rPr>
          <w:rFonts w:ascii="Times New Roman" w:hAnsi="Times New Roman" w:cs="Times New Roman"/>
          <w:color w:val="000000" w:themeColor="text1"/>
        </w:rPr>
      </w:pPr>
    </w:p>
    <w:p w14:paraId="1CD0203F" w14:textId="77777777" w:rsidR="00650E04" w:rsidRDefault="00650E04" w:rsidP="00650E04">
      <w:pPr>
        <w:tabs>
          <w:tab w:val="left" w:pos="1890"/>
        </w:tabs>
        <w:rPr>
          <w:rFonts w:ascii="Times New Roman" w:hAnsi="Times New Roman"/>
          <w:color w:val="000000" w:themeColor="text1"/>
          <w:sz w:val="24"/>
        </w:rPr>
      </w:pPr>
      <w:r>
        <w:rPr>
          <w:rFonts w:ascii="Times New Roman" w:hAnsi="Times New Roman" w:cs="Times New Roman"/>
          <w:color w:val="000000" w:themeColor="text1"/>
        </w:rPr>
        <w:br/>
      </w:r>
    </w:p>
    <w:p w14:paraId="7771DFB5" w14:textId="77777777" w:rsidR="00650E04" w:rsidRPr="0044288F" w:rsidRDefault="00650E04" w:rsidP="00650E04">
      <w:pPr>
        <w:pStyle w:val="aa"/>
        <w:shd w:val="clear" w:color="auto" w:fill="FFFFFF"/>
        <w:spacing w:before="0" w:beforeAutospacing="0" w:after="0" w:afterAutospacing="0"/>
        <w:jc w:val="both"/>
        <w:rPr>
          <w:b/>
          <w:color w:val="0D0D0D" w:themeColor="text1" w:themeTint="F2"/>
        </w:rPr>
      </w:pPr>
    </w:p>
    <w:p w14:paraId="66A02640" w14:textId="77777777" w:rsidR="00650E04" w:rsidRDefault="00650E04" w:rsidP="00650E04">
      <w:pPr>
        <w:spacing w:after="0"/>
      </w:pPr>
    </w:p>
    <w:p w14:paraId="28E85D10" w14:textId="77777777" w:rsidR="00650E04" w:rsidRDefault="00650E04" w:rsidP="00650E04">
      <w:pPr>
        <w:spacing w:after="0"/>
      </w:pPr>
    </w:p>
    <w:p w14:paraId="7546F34B" w14:textId="77777777" w:rsidR="00650E04" w:rsidRDefault="00650E04" w:rsidP="00650E04">
      <w:pPr>
        <w:spacing w:after="0"/>
      </w:pPr>
    </w:p>
    <w:p w14:paraId="3DF08533" w14:textId="77777777" w:rsidR="00650E04" w:rsidRDefault="00650E04" w:rsidP="00650E04">
      <w:pPr>
        <w:spacing w:after="0"/>
      </w:pPr>
    </w:p>
    <w:p w14:paraId="4F32C03B" w14:textId="77777777" w:rsidR="00650E04" w:rsidRDefault="00650E04" w:rsidP="00650E04">
      <w:pPr>
        <w:spacing w:after="0"/>
      </w:pPr>
    </w:p>
    <w:p w14:paraId="690574F1" w14:textId="77777777" w:rsidR="00650E04" w:rsidRDefault="00650E04" w:rsidP="00650E04">
      <w:pPr>
        <w:spacing w:after="0"/>
      </w:pPr>
    </w:p>
    <w:p w14:paraId="116435C5" w14:textId="77777777" w:rsidR="00650E04" w:rsidRDefault="00650E04" w:rsidP="00650E04">
      <w:pPr>
        <w:spacing w:after="0"/>
      </w:pPr>
    </w:p>
    <w:p w14:paraId="4C6F6F7A" w14:textId="77777777" w:rsidR="00650E04" w:rsidRDefault="00650E04" w:rsidP="00650E04">
      <w:pPr>
        <w:spacing w:after="0"/>
      </w:pPr>
    </w:p>
    <w:p w14:paraId="6A147BE7" w14:textId="77777777" w:rsidR="00650E04" w:rsidRDefault="00650E04" w:rsidP="00650E04">
      <w:pPr>
        <w:spacing w:after="0"/>
      </w:pPr>
    </w:p>
    <w:p w14:paraId="2EE22BEE" w14:textId="77777777" w:rsidR="00650E04" w:rsidRDefault="00650E04" w:rsidP="00650E04">
      <w:pPr>
        <w:spacing w:after="0"/>
      </w:pPr>
    </w:p>
    <w:p w14:paraId="35BC093A" w14:textId="77777777" w:rsidR="00650E04" w:rsidRDefault="00650E04" w:rsidP="00650E04">
      <w:pPr>
        <w:spacing w:after="0"/>
      </w:pPr>
    </w:p>
    <w:p w14:paraId="09BABFA7" w14:textId="77777777" w:rsidR="00650E04" w:rsidRDefault="00650E04" w:rsidP="00650E04">
      <w:pPr>
        <w:spacing w:after="0"/>
      </w:pPr>
    </w:p>
    <w:p w14:paraId="5C572B61" w14:textId="77777777" w:rsidR="00650E04" w:rsidRDefault="00650E04" w:rsidP="00650E04">
      <w:pPr>
        <w:spacing w:after="0"/>
      </w:pPr>
    </w:p>
    <w:p w14:paraId="17280D8B" w14:textId="77777777" w:rsidR="00650E04" w:rsidRDefault="00650E04" w:rsidP="00650E04">
      <w:pPr>
        <w:spacing w:after="0"/>
      </w:pPr>
    </w:p>
    <w:p w14:paraId="769C5726" w14:textId="77777777" w:rsidR="00650E04" w:rsidRDefault="00650E04" w:rsidP="00650E04">
      <w:pPr>
        <w:spacing w:after="0"/>
      </w:pPr>
    </w:p>
    <w:p w14:paraId="66C83BD9" w14:textId="77777777" w:rsidR="00650E04" w:rsidRDefault="00650E04" w:rsidP="00650E04">
      <w:pPr>
        <w:spacing w:after="0"/>
      </w:pPr>
    </w:p>
    <w:p w14:paraId="2AACD52A" w14:textId="77777777" w:rsidR="00650E04" w:rsidRDefault="00650E04" w:rsidP="00650E04">
      <w:pPr>
        <w:spacing w:after="0"/>
      </w:pPr>
    </w:p>
    <w:p w14:paraId="437A8439" w14:textId="77777777" w:rsidR="00650E04" w:rsidRDefault="00650E04" w:rsidP="00650E04">
      <w:pPr>
        <w:spacing w:after="0"/>
      </w:pPr>
    </w:p>
    <w:p w14:paraId="4E2F61FD" w14:textId="77777777" w:rsidR="00650E04" w:rsidRDefault="00650E04" w:rsidP="00650E04">
      <w:pPr>
        <w:spacing w:after="0"/>
      </w:pPr>
    </w:p>
    <w:p w14:paraId="0ACEF43D" w14:textId="77777777" w:rsidR="00650E04" w:rsidRDefault="00650E04" w:rsidP="00650E04">
      <w:pPr>
        <w:spacing w:after="0"/>
      </w:pPr>
    </w:p>
    <w:p w14:paraId="407C8D05" w14:textId="77777777" w:rsidR="00650E04" w:rsidRDefault="00650E04" w:rsidP="00650E04">
      <w:pPr>
        <w:spacing w:after="0"/>
      </w:pPr>
    </w:p>
    <w:p w14:paraId="053ACFE3" w14:textId="77777777" w:rsidR="00650E04" w:rsidRDefault="00650E04" w:rsidP="00650E04">
      <w:pPr>
        <w:spacing w:after="0"/>
      </w:pPr>
    </w:p>
    <w:p w14:paraId="3C45ED7D" w14:textId="77777777" w:rsidR="00650E04" w:rsidRDefault="00650E04" w:rsidP="00650E04">
      <w:pPr>
        <w:spacing w:after="0"/>
      </w:pPr>
    </w:p>
    <w:p w14:paraId="61B4ACD3" w14:textId="77777777" w:rsidR="00650E04" w:rsidRDefault="00650E04" w:rsidP="00650E04">
      <w:pPr>
        <w:spacing w:after="0"/>
      </w:pPr>
    </w:p>
    <w:p w14:paraId="6B570160" w14:textId="77777777" w:rsidR="00650E04" w:rsidRDefault="00650E04" w:rsidP="00650E04">
      <w:pPr>
        <w:spacing w:after="0"/>
      </w:pPr>
    </w:p>
    <w:p w14:paraId="03DCC135" w14:textId="77777777" w:rsidR="00650E04" w:rsidRDefault="00650E04" w:rsidP="00650E04">
      <w:pPr>
        <w:spacing w:after="0"/>
      </w:pPr>
    </w:p>
    <w:p w14:paraId="46ECAF26" w14:textId="77777777" w:rsidR="00650E04" w:rsidRDefault="00650E04" w:rsidP="00650E04">
      <w:pPr>
        <w:spacing w:after="0"/>
      </w:pPr>
    </w:p>
    <w:p w14:paraId="010814AF" w14:textId="77777777" w:rsidR="00650E04" w:rsidRDefault="00650E04" w:rsidP="00650E04">
      <w:pPr>
        <w:spacing w:after="0"/>
      </w:pPr>
    </w:p>
    <w:p w14:paraId="2E0E22D1" w14:textId="77777777" w:rsidR="00650E04" w:rsidRDefault="00650E04" w:rsidP="00650E04">
      <w:pPr>
        <w:spacing w:after="0"/>
      </w:pPr>
    </w:p>
    <w:p w14:paraId="6F5A69F7" w14:textId="77777777" w:rsidR="00650E04" w:rsidRDefault="00650E04" w:rsidP="00650E04">
      <w:pPr>
        <w:spacing w:after="0"/>
      </w:pPr>
    </w:p>
    <w:p w14:paraId="7AA01D5A" w14:textId="77777777" w:rsidR="00650E04" w:rsidRDefault="00650E04" w:rsidP="00650E04">
      <w:pPr>
        <w:spacing w:after="0"/>
      </w:pPr>
    </w:p>
    <w:p w14:paraId="6B930E96" w14:textId="77777777" w:rsidR="00650E04" w:rsidRDefault="00650E04" w:rsidP="00650E04">
      <w:pPr>
        <w:spacing w:after="0"/>
      </w:pPr>
    </w:p>
    <w:p w14:paraId="03A38B4E" w14:textId="77777777" w:rsidR="00650E04" w:rsidRDefault="00650E04" w:rsidP="00650E04">
      <w:pPr>
        <w:spacing w:after="0"/>
      </w:pPr>
    </w:p>
    <w:p w14:paraId="3423D7B9" w14:textId="77777777" w:rsidR="00650E04" w:rsidRDefault="00650E04" w:rsidP="00650E04">
      <w:pPr>
        <w:spacing w:after="0"/>
      </w:pPr>
    </w:p>
    <w:p w14:paraId="5E17AA60" w14:textId="77777777" w:rsidR="00650E04" w:rsidRDefault="00650E04" w:rsidP="00650E04">
      <w:pPr>
        <w:spacing w:after="0"/>
      </w:pPr>
    </w:p>
    <w:p w14:paraId="4CEFFA5E" w14:textId="77777777" w:rsidR="00650E04" w:rsidRDefault="00650E04" w:rsidP="00650E04">
      <w:pPr>
        <w:spacing w:after="0"/>
      </w:pPr>
    </w:p>
    <w:p w14:paraId="2D64CBA8" w14:textId="77777777" w:rsidR="00650E04" w:rsidRPr="008F4688" w:rsidRDefault="00650E04" w:rsidP="00650E04">
      <w:pPr>
        <w:pStyle w:val="aa"/>
        <w:shd w:val="clear" w:color="auto" w:fill="FFFFFF"/>
        <w:spacing w:before="0" w:beforeAutospacing="0" w:after="0" w:afterAutospacing="0"/>
        <w:ind w:left="-142" w:hanging="284"/>
        <w:jc w:val="both"/>
        <w:rPr>
          <w:sz w:val="22"/>
          <w:szCs w:val="22"/>
        </w:rPr>
      </w:pPr>
      <w:r>
        <w:t xml:space="preserve">                                                                          </w:t>
      </w:r>
    </w:p>
    <w:p w14:paraId="0EE5A7E7" w14:textId="77777777" w:rsidR="00650E04" w:rsidRPr="008C1B58" w:rsidRDefault="00650E04" w:rsidP="00650E04">
      <w:pPr>
        <w:spacing w:after="0"/>
        <w:jc w:val="both"/>
        <w:rPr>
          <w:rFonts w:ascii="Times New Roman" w:hAnsi="Times New Roman" w:cs="Times New Roman"/>
          <w:b/>
        </w:rPr>
      </w:pPr>
      <w:r>
        <w:rPr>
          <w:rFonts w:ascii="Times New Roman" w:hAnsi="Times New Roman" w:cs="Times New Roman"/>
          <w:b/>
        </w:rPr>
        <w:t xml:space="preserve">                                                               </w:t>
      </w:r>
      <w:r w:rsidRPr="008C1B58">
        <w:rPr>
          <w:rFonts w:ascii="Times New Roman" w:hAnsi="Times New Roman" w:cs="Times New Roman"/>
          <w:b/>
        </w:rPr>
        <w:t xml:space="preserve">Додаток </w:t>
      </w:r>
      <w:r>
        <w:rPr>
          <w:rFonts w:ascii="Times New Roman" w:hAnsi="Times New Roman" w:cs="Times New Roman"/>
          <w:b/>
        </w:rPr>
        <w:t xml:space="preserve"> №1 </w:t>
      </w:r>
      <w:r w:rsidRPr="008C1B58">
        <w:rPr>
          <w:rFonts w:ascii="Times New Roman" w:hAnsi="Times New Roman" w:cs="Times New Roman"/>
          <w:b/>
        </w:rPr>
        <w:t>до рішення 7</w:t>
      </w:r>
      <w:r>
        <w:rPr>
          <w:rFonts w:ascii="Times New Roman" w:hAnsi="Times New Roman" w:cs="Times New Roman"/>
          <w:b/>
        </w:rPr>
        <w:t>8</w:t>
      </w:r>
      <w:r w:rsidRPr="008C1B58">
        <w:rPr>
          <w:rFonts w:ascii="Times New Roman" w:hAnsi="Times New Roman" w:cs="Times New Roman"/>
          <w:b/>
        </w:rPr>
        <w:t>-ої сесії  Розвадівської сільської</w:t>
      </w:r>
    </w:p>
    <w:p w14:paraId="1B67016B" w14:textId="77777777" w:rsidR="00650E04" w:rsidRDefault="00650E04" w:rsidP="00650E04">
      <w:pPr>
        <w:spacing w:after="0"/>
        <w:jc w:val="both"/>
        <w:rPr>
          <w:rFonts w:ascii="Times New Roman" w:hAnsi="Times New Roman" w:cs="Times New Roman"/>
          <w:b/>
        </w:rPr>
      </w:pPr>
      <w:r w:rsidRPr="008C1B58">
        <w:rPr>
          <w:rFonts w:ascii="Times New Roman" w:hAnsi="Times New Roman" w:cs="Times New Roman"/>
          <w:b/>
        </w:rPr>
        <w:t xml:space="preserve">                                                                              ра</w:t>
      </w:r>
      <w:r>
        <w:rPr>
          <w:rFonts w:ascii="Times New Roman" w:hAnsi="Times New Roman" w:cs="Times New Roman"/>
          <w:b/>
        </w:rPr>
        <w:t>ди від 28.05.2026 року № 2436</w:t>
      </w:r>
    </w:p>
    <w:p w14:paraId="59AE17B2" w14:textId="77777777" w:rsidR="00650E04" w:rsidRDefault="00650E04" w:rsidP="00650E04">
      <w:pPr>
        <w:spacing w:after="0"/>
        <w:jc w:val="both"/>
        <w:rPr>
          <w:rFonts w:ascii="Times New Roman" w:hAnsi="Times New Roman" w:cs="Times New Roman"/>
          <w:b/>
        </w:rPr>
      </w:pPr>
    </w:p>
    <w:p w14:paraId="06CFFFDA" w14:textId="77777777" w:rsidR="00650E04" w:rsidRDefault="00650E04" w:rsidP="00650E04">
      <w:pPr>
        <w:spacing w:after="0"/>
        <w:jc w:val="both"/>
        <w:rPr>
          <w:rFonts w:ascii="Times New Roman" w:hAnsi="Times New Roman" w:cs="Times New Roman"/>
          <w:b/>
          <w:sz w:val="32"/>
          <w:szCs w:val="32"/>
        </w:rPr>
      </w:pPr>
      <w:r w:rsidRPr="00620B2A">
        <w:rPr>
          <w:rFonts w:ascii="Times New Roman" w:hAnsi="Times New Roman" w:cs="Times New Roman"/>
          <w:b/>
          <w:sz w:val="32"/>
          <w:szCs w:val="32"/>
        </w:rPr>
        <w:t xml:space="preserve">                                         </w:t>
      </w:r>
      <w:r>
        <w:rPr>
          <w:rFonts w:ascii="Times New Roman" w:hAnsi="Times New Roman" w:cs="Times New Roman"/>
          <w:b/>
          <w:sz w:val="32"/>
          <w:szCs w:val="32"/>
        </w:rPr>
        <w:t xml:space="preserve">      </w:t>
      </w:r>
      <w:r w:rsidRPr="00620B2A">
        <w:rPr>
          <w:rFonts w:ascii="Times New Roman" w:hAnsi="Times New Roman" w:cs="Times New Roman"/>
          <w:b/>
          <w:sz w:val="32"/>
          <w:szCs w:val="32"/>
        </w:rPr>
        <w:t xml:space="preserve">  П Е Р Е Л І К</w:t>
      </w:r>
    </w:p>
    <w:p w14:paraId="74970F28" w14:textId="77777777" w:rsidR="00650E04" w:rsidRPr="00050E79" w:rsidRDefault="00650E04" w:rsidP="00650E04">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земельних ділянок , які передаються  в  постійне користування </w:t>
      </w:r>
      <w:r w:rsidRPr="00050E79">
        <w:rPr>
          <w:rFonts w:ascii="Times New Roman" w:hAnsi="Times New Roman" w:cs="Times New Roman"/>
          <w:b/>
          <w:color w:val="000000" w:themeColor="text1"/>
          <w:sz w:val="24"/>
          <w:szCs w:val="24"/>
        </w:rPr>
        <w:t xml:space="preserve">КОМУНАЛЬНОМУ  ПІДПРИЄМСТВУ  </w:t>
      </w:r>
      <w:r w:rsidRPr="00050E79">
        <w:rPr>
          <w:rFonts w:ascii="Times New Roman" w:hAnsi="Times New Roman" w:cs="Times New Roman"/>
          <w:b/>
          <w:color w:val="000000" w:themeColor="text1"/>
          <w:sz w:val="24"/>
          <w:szCs w:val="24"/>
          <w:lang w:val="en-US"/>
        </w:rPr>
        <w:t>“</w:t>
      </w:r>
      <w:r w:rsidRPr="00050E79">
        <w:rPr>
          <w:rFonts w:ascii="Times New Roman" w:hAnsi="Times New Roman" w:cs="Times New Roman"/>
          <w:b/>
          <w:color w:val="000000" w:themeColor="text1"/>
          <w:sz w:val="24"/>
          <w:szCs w:val="24"/>
        </w:rPr>
        <w:t>РОЗВАДІВСЬКОМУ  ЖИТЛОВО – КОМУНАЛЬНОМУ ПІДПРИЄМСТВУ</w:t>
      </w:r>
      <w:r w:rsidRPr="00050E79">
        <w:rPr>
          <w:rFonts w:ascii="Times New Roman" w:hAnsi="Times New Roman" w:cs="Times New Roman"/>
          <w:b/>
          <w:color w:val="000000" w:themeColor="text1"/>
          <w:sz w:val="24"/>
          <w:szCs w:val="24"/>
          <w:lang w:val="en-US"/>
        </w:rPr>
        <w:t>”</w:t>
      </w:r>
      <w:r w:rsidRPr="00050E79">
        <w:rPr>
          <w:rFonts w:ascii="Times New Roman" w:hAnsi="Times New Roman" w:cs="Times New Roman"/>
          <w:b/>
          <w:color w:val="000000" w:themeColor="text1"/>
          <w:sz w:val="24"/>
          <w:szCs w:val="24"/>
        </w:rPr>
        <w:t xml:space="preserve"> РОЗВАДІВСЬКОЇ  СІЛЬСЬКОЇ  РАДИ СТРИЙСЬКОГО  РАЙОНУ ЛЬВІВСЬКОЇ ОБЛАСТІ  (код ЄДРПОУ: 31323552)</w:t>
      </w:r>
    </w:p>
    <w:tbl>
      <w:tblPr>
        <w:tblStyle w:val="a9"/>
        <w:tblW w:w="11057" w:type="dxa"/>
        <w:tblInd w:w="-856" w:type="dxa"/>
        <w:tblLook w:val="04A0" w:firstRow="1" w:lastRow="0" w:firstColumn="1" w:lastColumn="0" w:noHBand="0" w:noVBand="1"/>
      </w:tblPr>
      <w:tblGrid>
        <w:gridCol w:w="802"/>
        <w:gridCol w:w="1040"/>
        <w:gridCol w:w="2398"/>
        <w:gridCol w:w="2530"/>
        <w:gridCol w:w="1522"/>
        <w:gridCol w:w="2765"/>
      </w:tblGrid>
      <w:tr w:rsidR="00650E04" w14:paraId="27081C8A" w14:textId="77777777" w:rsidTr="008C35AF">
        <w:tc>
          <w:tcPr>
            <w:tcW w:w="802" w:type="dxa"/>
          </w:tcPr>
          <w:p w14:paraId="622D5DE0"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b/>
                <w:sz w:val="24"/>
                <w:szCs w:val="24"/>
              </w:rPr>
              <w:t>№п/п</w:t>
            </w:r>
          </w:p>
        </w:tc>
        <w:tc>
          <w:tcPr>
            <w:tcW w:w="1040" w:type="dxa"/>
          </w:tcPr>
          <w:p w14:paraId="01774D65"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b/>
                <w:sz w:val="24"/>
                <w:szCs w:val="24"/>
              </w:rPr>
              <w:t>Площа, га</w:t>
            </w:r>
          </w:p>
        </w:tc>
        <w:tc>
          <w:tcPr>
            <w:tcW w:w="2398" w:type="dxa"/>
          </w:tcPr>
          <w:p w14:paraId="58E0C833"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b/>
                <w:sz w:val="24"/>
                <w:szCs w:val="24"/>
              </w:rPr>
              <w:t>Кадастровий номер</w:t>
            </w:r>
          </w:p>
          <w:p w14:paraId="426D2252" w14:textId="77777777" w:rsidR="00650E04" w:rsidRDefault="00650E04" w:rsidP="008C35AF">
            <w:pPr>
              <w:jc w:val="center"/>
              <w:rPr>
                <w:rFonts w:ascii="Times New Roman" w:hAnsi="Times New Roman" w:cs="Times New Roman"/>
                <w:b/>
                <w:sz w:val="24"/>
                <w:szCs w:val="24"/>
              </w:rPr>
            </w:pPr>
          </w:p>
        </w:tc>
        <w:tc>
          <w:tcPr>
            <w:tcW w:w="2530" w:type="dxa"/>
          </w:tcPr>
          <w:p w14:paraId="6FCA8844"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b/>
                <w:sz w:val="24"/>
                <w:szCs w:val="24"/>
              </w:rPr>
              <w:t xml:space="preserve">Вид цільового </w:t>
            </w:r>
          </w:p>
          <w:p w14:paraId="47DA88CC"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b/>
                <w:sz w:val="24"/>
                <w:szCs w:val="24"/>
              </w:rPr>
              <w:t>призначення</w:t>
            </w:r>
          </w:p>
        </w:tc>
        <w:tc>
          <w:tcPr>
            <w:tcW w:w="1522" w:type="dxa"/>
          </w:tcPr>
          <w:p w14:paraId="25BEC9C3"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b/>
                <w:sz w:val="24"/>
                <w:szCs w:val="24"/>
              </w:rPr>
              <w:t>Категорія земель</w:t>
            </w:r>
          </w:p>
        </w:tc>
        <w:tc>
          <w:tcPr>
            <w:tcW w:w="2765" w:type="dxa"/>
          </w:tcPr>
          <w:p w14:paraId="234EF48A"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b/>
                <w:sz w:val="24"/>
                <w:szCs w:val="24"/>
              </w:rPr>
              <w:t>Місце розташування земельної ділянки</w:t>
            </w:r>
          </w:p>
        </w:tc>
      </w:tr>
      <w:tr w:rsidR="00650E04" w14:paraId="600C6CFC" w14:textId="77777777" w:rsidTr="008C35AF">
        <w:tc>
          <w:tcPr>
            <w:tcW w:w="802" w:type="dxa"/>
          </w:tcPr>
          <w:p w14:paraId="7D3B9BC4" w14:textId="77777777" w:rsidR="00650E04" w:rsidRPr="00B116F9" w:rsidRDefault="00650E04" w:rsidP="008C35AF">
            <w:pPr>
              <w:jc w:val="center"/>
              <w:rPr>
                <w:rFonts w:ascii="Times New Roman" w:hAnsi="Times New Roman" w:cs="Times New Roman"/>
                <w:sz w:val="20"/>
                <w:szCs w:val="20"/>
              </w:rPr>
            </w:pPr>
            <w:r w:rsidRPr="00B116F9">
              <w:rPr>
                <w:rFonts w:ascii="Times New Roman" w:hAnsi="Times New Roman" w:cs="Times New Roman"/>
                <w:sz w:val="20"/>
                <w:szCs w:val="20"/>
              </w:rPr>
              <w:t>1</w:t>
            </w:r>
          </w:p>
        </w:tc>
        <w:tc>
          <w:tcPr>
            <w:tcW w:w="1040" w:type="dxa"/>
          </w:tcPr>
          <w:p w14:paraId="72D3B2E6" w14:textId="77777777" w:rsidR="00650E04" w:rsidRPr="00B116F9" w:rsidRDefault="00650E04" w:rsidP="008C35AF">
            <w:pPr>
              <w:jc w:val="center"/>
              <w:rPr>
                <w:rFonts w:ascii="Times New Roman" w:hAnsi="Times New Roman" w:cs="Times New Roman"/>
                <w:sz w:val="20"/>
                <w:szCs w:val="20"/>
              </w:rPr>
            </w:pPr>
            <w:r w:rsidRPr="00B116F9">
              <w:rPr>
                <w:rFonts w:ascii="Times New Roman" w:hAnsi="Times New Roman" w:cs="Times New Roman"/>
                <w:sz w:val="20"/>
                <w:szCs w:val="20"/>
              </w:rPr>
              <w:t>1,0633</w:t>
            </w:r>
          </w:p>
        </w:tc>
        <w:tc>
          <w:tcPr>
            <w:tcW w:w="2398" w:type="dxa"/>
          </w:tcPr>
          <w:p w14:paraId="3E8315C5" w14:textId="77777777" w:rsidR="00650E04" w:rsidRPr="00B116F9" w:rsidRDefault="00650E04" w:rsidP="008C35AF">
            <w:pPr>
              <w:jc w:val="center"/>
              <w:rPr>
                <w:rFonts w:ascii="Times New Roman" w:hAnsi="Times New Roman" w:cs="Times New Roman"/>
                <w:sz w:val="20"/>
                <w:szCs w:val="20"/>
              </w:rPr>
            </w:pPr>
            <w:r w:rsidRPr="00B116F9">
              <w:rPr>
                <w:rFonts w:ascii="Times New Roman" w:hAnsi="Times New Roman" w:cs="Times New Roman"/>
                <w:sz w:val="20"/>
                <w:szCs w:val="20"/>
              </w:rPr>
              <w:t>4623083600:01:002:0004</w:t>
            </w:r>
          </w:p>
          <w:p w14:paraId="45E6F5EA" w14:textId="77777777" w:rsidR="00650E04" w:rsidRPr="00B116F9" w:rsidRDefault="00650E04" w:rsidP="008C35AF">
            <w:pPr>
              <w:jc w:val="center"/>
              <w:rPr>
                <w:rFonts w:ascii="Times New Roman" w:hAnsi="Times New Roman" w:cs="Times New Roman"/>
                <w:sz w:val="20"/>
                <w:szCs w:val="20"/>
              </w:rPr>
            </w:pPr>
          </w:p>
          <w:p w14:paraId="4874F98F" w14:textId="77777777" w:rsidR="00650E04" w:rsidRPr="00B116F9" w:rsidRDefault="00650E04" w:rsidP="008C35AF">
            <w:pPr>
              <w:jc w:val="center"/>
              <w:rPr>
                <w:rFonts w:ascii="Times New Roman" w:hAnsi="Times New Roman" w:cs="Times New Roman"/>
                <w:sz w:val="20"/>
                <w:szCs w:val="20"/>
              </w:rPr>
            </w:pPr>
          </w:p>
          <w:p w14:paraId="4A96BDD6" w14:textId="77777777" w:rsidR="00650E04" w:rsidRPr="00B116F9" w:rsidRDefault="00650E04" w:rsidP="008C35AF">
            <w:pPr>
              <w:jc w:val="center"/>
              <w:rPr>
                <w:rFonts w:ascii="Times New Roman" w:hAnsi="Times New Roman" w:cs="Times New Roman"/>
                <w:sz w:val="20"/>
                <w:szCs w:val="20"/>
              </w:rPr>
            </w:pPr>
          </w:p>
          <w:p w14:paraId="13FDA13F" w14:textId="77777777" w:rsidR="00650E04" w:rsidRPr="00B116F9" w:rsidRDefault="00650E04" w:rsidP="008C35AF">
            <w:pPr>
              <w:jc w:val="center"/>
              <w:rPr>
                <w:rFonts w:ascii="Times New Roman" w:hAnsi="Times New Roman" w:cs="Times New Roman"/>
                <w:sz w:val="20"/>
                <w:szCs w:val="20"/>
              </w:rPr>
            </w:pPr>
          </w:p>
          <w:p w14:paraId="041FB3F3" w14:textId="77777777" w:rsidR="00650E04" w:rsidRPr="00B116F9" w:rsidRDefault="00650E04" w:rsidP="008C35AF">
            <w:pPr>
              <w:jc w:val="center"/>
              <w:rPr>
                <w:rFonts w:ascii="Times New Roman" w:hAnsi="Times New Roman" w:cs="Times New Roman"/>
                <w:sz w:val="20"/>
                <w:szCs w:val="20"/>
              </w:rPr>
            </w:pPr>
          </w:p>
        </w:tc>
        <w:tc>
          <w:tcPr>
            <w:tcW w:w="2530" w:type="dxa"/>
          </w:tcPr>
          <w:p w14:paraId="4F471E62" w14:textId="77777777" w:rsidR="00650E04" w:rsidRPr="00B116F9" w:rsidRDefault="00650E04" w:rsidP="008C35AF">
            <w:pPr>
              <w:jc w:val="center"/>
              <w:rPr>
                <w:rFonts w:ascii="Times New Roman" w:hAnsi="Times New Roman" w:cs="Times New Roman"/>
                <w:sz w:val="20"/>
                <w:szCs w:val="20"/>
              </w:rPr>
            </w:pPr>
            <w:r w:rsidRPr="00B116F9">
              <w:rPr>
                <w:rFonts w:ascii="Times New Roman" w:hAnsi="Times New Roman" w:cs="Times New Roman"/>
                <w:sz w:val="20"/>
                <w:szCs w:val="20"/>
              </w:rPr>
              <w:t xml:space="preserve">03.15 Для будівництва </w:t>
            </w:r>
          </w:p>
          <w:p w14:paraId="76657CC6" w14:textId="77777777" w:rsidR="00650E04" w:rsidRPr="00B116F9" w:rsidRDefault="00650E04" w:rsidP="008C35AF">
            <w:pPr>
              <w:jc w:val="center"/>
              <w:rPr>
                <w:rFonts w:ascii="Times New Roman" w:hAnsi="Times New Roman" w:cs="Times New Roman"/>
                <w:sz w:val="20"/>
                <w:szCs w:val="20"/>
              </w:rPr>
            </w:pPr>
            <w:r w:rsidRPr="00B116F9">
              <w:rPr>
                <w:rFonts w:ascii="Times New Roman" w:hAnsi="Times New Roman" w:cs="Times New Roman"/>
                <w:sz w:val="20"/>
                <w:szCs w:val="20"/>
              </w:rPr>
              <w:t xml:space="preserve">та обслуговування </w:t>
            </w:r>
          </w:p>
          <w:p w14:paraId="2E70BCB4" w14:textId="77777777" w:rsidR="00650E04" w:rsidRPr="00B116F9" w:rsidRDefault="00650E04" w:rsidP="008C35AF">
            <w:pPr>
              <w:jc w:val="center"/>
              <w:rPr>
                <w:rFonts w:ascii="Times New Roman" w:hAnsi="Times New Roman" w:cs="Times New Roman"/>
                <w:sz w:val="20"/>
                <w:szCs w:val="20"/>
              </w:rPr>
            </w:pPr>
            <w:r w:rsidRPr="00B116F9">
              <w:rPr>
                <w:rFonts w:ascii="Times New Roman" w:hAnsi="Times New Roman" w:cs="Times New Roman"/>
                <w:sz w:val="20"/>
                <w:szCs w:val="20"/>
              </w:rPr>
              <w:t xml:space="preserve">інших будівель </w:t>
            </w:r>
          </w:p>
          <w:p w14:paraId="36041A23" w14:textId="77777777" w:rsidR="00650E04" w:rsidRPr="00B116F9" w:rsidRDefault="00650E04" w:rsidP="008C35AF">
            <w:pPr>
              <w:jc w:val="center"/>
              <w:rPr>
                <w:rFonts w:ascii="Times New Roman" w:hAnsi="Times New Roman" w:cs="Times New Roman"/>
                <w:sz w:val="20"/>
                <w:szCs w:val="20"/>
              </w:rPr>
            </w:pPr>
            <w:r w:rsidRPr="00B116F9">
              <w:rPr>
                <w:rFonts w:ascii="Times New Roman" w:hAnsi="Times New Roman" w:cs="Times New Roman"/>
                <w:sz w:val="20"/>
                <w:szCs w:val="20"/>
              </w:rPr>
              <w:t xml:space="preserve">громадської забудови </w:t>
            </w:r>
          </w:p>
          <w:p w14:paraId="566B74E6" w14:textId="77777777" w:rsidR="00650E04" w:rsidRPr="00B116F9" w:rsidRDefault="00650E04" w:rsidP="008C35AF">
            <w:pPr>
              <w:jc w:val="center"/>
              <w:rPr>
                <w:rFonts w:ascii="Times New Roman" w:hAnsi="Times New Roman" w:cs="Times New Roman"/>
                <w:sz w:val="20"/>
                <w:szCs w:val="20"/>
              </w:rPr>
            </w:pPr>
            <w:r w:rsidRPr="00B116F9">
              <w:rPr>
                <w:rFonts w:ascii="Times New Roman" w:hAnsi="Times New Roman" w:cs="Times New Roman"/>
                <w:sz w:val="20"/>
                <w:szCs w:val="20"/>
              </w:rPr>
              <w:t xml:space="preserve">(Для обслуговування </w:t>
            </w:r>
          </w:p>
          <w:p w14:paraId="737080A1" w14:textId="77777777" w:rsidR="00650E04" w:rsidRPr="00B116F9" w:rsidRDefault="00650E04" w:rsidP="008C35AF">
            <w:pPr>
              <w:jc w:val="center"/>
              <w:rPr>
                <w:rFonts w:ascii="Times New Roman" w:hAnsi="Times New Roman" w:cs="Times New Roman"/>
                <w:sz w:val="20"/>
                <w:szCs w:val="20"/>
              </w:rPr>
            </w:pPr>
            <w:r w:rsidRPr="00B116F9">
              <w:rPr>
                <w:rFonts w:ascii="Times New Roman" w:hAnsi="Times New Roman" w:cs="Times New Roman"/>
                <w:sz w:val="20"/>
                <w:szCs w:val="20"/>
              </w:rPr>
              <w:t xml:space="preserve">стадіону </w:t>
            </w:r>
            <w:r w:rsidRPr="00B116F9">
              <w:rPr>
                <w:rFonts w:ascii="Times New Roman" w:hAnsi="Times New Roman" w:cs="Times New Roman"/>
                <w:sz w:val="20"/>
                <w:szCs w:val="20"/>
                <w:lang w:val="en-US"/>
              </w:rPr>
              <w:t>“</w:t>
            </w:r>
            <w:r w:rsidRPr="00B116F9">
              <w:rPr>
                <w:rFonts w:ascii="Times New Roman" w:hAnsi="Times New Roman" w:cs="Times New Roman"/>
                <w:sz w:val="20"/>
                <w:szCs w:val="20"/>
              </w:rPr>
              <w:t>Держів</w:t>
            </w:r>
            <w:r w:rsidRPr="00B116F9">
              <w:rPr>
                <w:rFonts w:ascii="Times New Roman" w:hAnsi="Times New Roman" w:cs="Times New Roman"/>
                <w:sz w:val="20"/>
                <w:szCs w:val="20"/>
                <w:lang w:val="en-US"/>
              </w:rPr>
              <w:t>”</w:t>
            </w:r>
            <w:r w:rsidRPr="00B116F9">
              <w:rPr>
                <w:rFonts w:ascii="Times New Roman" w:hAnsi="Times New Roman" w:cs="Times New Roman"/>
                <w:sz w:val="20"/>
                <w:szCs w:val="20"/>
              </w:rPr>
              <w:t>)</w:t>
            </w:r>
          </w:p>
        </w:tc>
        <w:tc>
          <w:tcPr>
            <w:tcW w:w="1522" w:type="dxa"/>
          </w:tcPr>
          <w:p w14:paraId="3E03A1F7" w14:textId="77777777" w:rsidR="00650E04" w:rsidRPr="00B116F9" w:rsidRDefault="00650E04" w:rsidP="008C35AF">
            <w:pPr>
              <w:jc w:val="center"/>
              <w:rPr>
                <w:rFonts w:ascii="Times New Roman" w:hAnsi="Times New Roman" w:cs="Times New Roman"/>
                <w:sz w:val="20"/>
                <w:szCs w:val="20"/>
              </w:rPr>
            </w:pPr>
            <w:r w:rsidRPr="00B116F9">
              <w:rPr>
                <w:rFonts w:ascii="Times New Roman" w:hAnsi="Times New Roman" w:cs="Times New Roman"/>
                <w:sz w:val="20"/>
                <w:szCs w:val="20"/>
              </w:rPr>
              <w:t>Землі житлової та громадської забудови</w:t>
            </w:r>
          </w:p>
        </w:tc>
        <w:tc>
          <w:tcPr>
            <w:tcW w:w="2765" w:type="dxa"/>
          </w:tcPr>
          <w:p w14:paraId="2C6955C7" w14:textId="77777777" w:rsidR="00650E04" w:rsidRPr="00B116F9" w:rsidRDefault="00650E04" w:rsidP="008C35AF">
            <w:pPr>
              <w:rPr>
                <w:rFonts w:ascii="Times New Roman" w:hAnsi="Times New Roman" w:cs="Times New Roman"/>
                <w:sz w:val="20"/>
                <w:szCs w:val="20"/>
              </w:rPr>
            </w:pPr>
            <w:r w:rsidRPr="00B116F9">
              <w:rPr>
                <w:rFonts w:ascii="Times New Roman" w:hAnsi="Times New Roman" w:cs="Times New Roman"/>
                <w:sz w:val="20"/>
                <w:szCs w:val="20"/>
              </w:rPr>
              <w:t xml:space="preserve">Львівська область, Стрийський район, </w:t>
            </w:r>
            <w:r>
              <w:rPr>
                <w:rFonts w:ascii="Times New Roman" w:hAnsi="Times New Roman" w:cs="Times New Roman"/>
                <w:sz w:val="20"/>
                <w:szCs w:val="20"/>
              </w:rPr>
              <w:t xml:space="preserve">               </w:t>
            </w:r>
            <w:r w:rsidRPr="00B116F9">
              <w:rPr>
                <w:rFonts w:ascii="Times New Roman" w:hAnsi="Times New Roman" w:cs="Times New Roman"/>
                <w:sz w:val="20"/>
                <w:szCs w:val="20"/>
              </w:rPr>
              <w:t>с.</w:t>
            </w:r>
            <w:r>
              <w:rPr>
                <w:rFonts w:ascii="Times New Roman" w:hAnsi="Times New Roman" w:cs="Times New Roman"/>
                <w:sz w:val="20"/>
                <w:szCs w:val="20"/>
              </w:rPr>
              <w:t xml:space="preserve"> </w:t>
            </w:r>
            <w:r w:rsidRPr="00B116F9">
              <w:rPr>
                <w:rFonts w:ascii="Times New Roman" w:hAnsi="Times New Roman" w:cs="Times New Roman"/>
                <w:sz w:val="20"/>
                <w:szCs w:val="20"/>
              </w:rPr>
              <w:t>Держів, вул. В.Козара  на території Розвадівської сільської ради</w:t>
            </w:r>
          </w:p>
        </w:tc>
      </w:tr>
      <w:tr w:rsidR="00650E04" w14:paraId="5440772F" w14:textId="77777777" w:rsidTr="008C35AF">
        <w:tc>
          <w:tcPr>
            <w:tcW w:w="802" w:type="dxa"/>
          </w:tcPr>
          <w:p w14:paraId="57BDFA81" w14:textId="77777777" w:rsidR="00650E04" w:rsidRPr="00B116F9" w:rsidRDefault="00650E04" w:rsidP="008C35AF">
            <w:pPr>
              <w:jc w:val="center"/>
              <w:rPr>
                <w:rFonts w:ascii="Times New Roman" w:hAnsi="Times New Roman" w:cs="Times New Roman"/>
                <w:sz w:val="20"/>
                <w:szCs w:val="20"/>
              </w:rPr>
            </w:pPr>
            <w:r w:rsidRPr="00B116F9">
              <w:rPr>
                <w:rFonts w:ascii="Times New Roman" w:hAnsi="Times New Roman" w:cs="Times New Roman"/>
                <w:sz w:val="20"/>
                <w:szCs w:val="20"/>
              </w:rPr>
              <w:t>2</w:t>
            </w:r>
          </w:p>
        </w:tc>
        <w:tc>
          <w:tcPr>
            <w:tcW w:w="1040" w:type="dxa"/>
          </w:tcPr>
          <w:p w14:paraId="2E40037A" w14:textId="77777777" w:rsidR="00650E04" w:rsidRPr="00B116F9" w:rsidRDefault="00650E04" w:rsidP="008C35AF">
            <w:pPr>
              <w:jc w:val="center"/>
              <w:rPr>
                <w:rFonts w:ascii="Times New Roman" w:hAnsi="Times New Roman" w:cs="Times New Roman"/>
                <w:sz w:val="20"/>
                <w:szCs w:val="20"/>
              </w:rPr>
            </w:pPr>
            <w:r w:rsidRPr="00B116F9">
              <w:rPr>
                <w:rFonts w:ascii="Times New Roman" w:hAnsi="Times New Roman" w:cs="Times New Roman"/>
                <w:sz w:val="20"/>
                <w:szCs w:val="20"/>
              </w:rPr>
              <w:t>8,0000</w:t>
            </w:r>
          </w:p>
        </w:tc>
        <w:tc>
          <w:tcPr>
            <w:tcW w:w="2398" w:type="dxa"/>
          </w:tcPr>
          <w:p w14:paraId="68D22646" w14:textId="77777777" w:rsidR="00650E04" w:rsidRPr="00B116F9" w:rsidRDefault="00650E04" w:rsidP="008C35AF">
            <w:pPr>
              <w:jc w:val="center"/>
              <w:rPr>
                <w:rFonts w:ascii="Times New Roman" w:hAnsi="Times New Roman" w:cs="Times New Roman"/>
                <w:sz w:val="20"/>
                <w:szCs w:val="20"/>
              </w:rPr>
            </w:pPr>
            <w:r w:rsidRPr="00B116F9">
              <w:rPr>
                <w:rFonts w:ascii="Times New Roman" w:hAnsi="Times New Roman" w:cs="Times New Roman"/>
                <w:sz w:val="20"/>
                <w:szCs w:val="20"/>
              </w:rPr>
              <w:t>4623083600:18:000:0107</w:t>
            </w:r>
          </w:p>
        </w:tc>
        <w:tc>
          <w:tcPr>
            <w:tcW w:w="2530" w:type="dxa"/>
          </w:tcPr>
          <w:p w14:paraId="61134C28" w14:textId="77777777" w:rsidR="00650E04" w:rsidRPr="00B116F9" w:rsidRDefault="00650E04" w:rsidP="008C35AF">
            <w:pPr>
              <w:jc w:val="center"/>
              <w:rPr>
                <w:rFonts w:ascii="Times New Roman" w:hAnsi="Times New Roman" w:cs="Times New Roman"/>
                <w:sz w:val="20"/>
                <w:szCs w:val="20"/>
              </w:rPr>
            </w:pPr>
            <w:r w:rsidRPr="00B116F9">
              <w:rPr>
                <w:rFonts w:ascii="Times New Roman" w:hAnsi="Times New Roman" w:cs="Times New Roman"/>
                <w:sz w:val="20"/>
                <w:szCs w:val="20"/>
              </w:rPr>
              <w:t>07.09 Земельні ділянки загального користування відведені під місця поховання</w:t>
            </w:r>
          </w:p>
        </w:tc>
        <w:tc>
          <w:tcPr>
            <w:tcW w:w="1522" w:type="dxa"/>
          </w:tcPr>
          <w:p w14:paraId="3C5D769E" w14:textId="77777777" w:rsidR="00650E04" w:rsidRPr="00B116F9" w:rsidRDefault="00650E04" w:rsidP="008C35AF">
            <w:pPr>
              <w:jc w:val="center"/>
              <w:rPr>
                <w:rFonts w:ascii="Times New Roman" w:hAnsi="Times New Roman" w:cs="Times New Roman"/>
                <w:sz w:val="20"/>
                <w:szCs w:val="20"/>
              </w:rPr>
            </w:pPr>
            <w:r w:rsidRPr="00B116F9">
              <w:rPr>
                <w:rFonts w:ascii="Times New Roman" w:hAnsi="Times New Roman" w:cs="Times New Roman"/>
                <w:sz w:val="20"/>
                <w:szCs w:val="20"/>
              </w:rPr>
              <w:t>Землі рекреаційного призначення</w:t>
            </w:r>
          </w:p>
        </w:tc>
        <w:tc>
          <w:tcPr>
            <w:tcW w:w="2765" w:type="dxa"/>
          </w:tcPr>
          <w:p w14:paraId="689C6E4D" w14:textId="77777777" w:rsidR="00650E04" w:rsidRPr="00B116F9" w:rsidRDefault="00650E04" w:rsidP="008C35AF">
            <w:pPr>
              <w:rPr>
                <w:rFonts w:ascii="Times New Roman" w:hAnsi="Times New Roman" w:cs="Times New Roman"/>
                <w:sz w:val="20"/>
                <w:szCs w:val="20"/>
                <w:lang w:val="en-US"/>
              </w:rPr>
            </w:pPr>
            <w:r w:rsidRPr="00B116F9">
              <w:rPr>
                <w:rFonts w:ascii="Times New Roman" w:hAnsi="Times New Roman" w:cs="Times New Roman"/>
                <w:sz w:val="20"/>
                <w:szCs w:val="20"/>
              </w:rPr>
              <w:t xml:space="preserve">Львівська область, Стрийський район, </w:t>
            </w:r>
            <w:r>
              <w:rPr>
                <w:rFonts w:ascii="Times New Roman" w:hAnsi="Times New Roman" w:cs="Times New Roman"/>
                <w:sz w:val="20"/>
                <w:szCs w:val="20"/>
              </w:rPr>
              <w:t xml:space="preserve">                       </w:t>
            </w:r>
            <w:r w:rsidRPr="00B116F9">
              <w:rPr>
                <w:rFonts w:ascii="Times New Roman" w:hAnsi="Times New Roman" w:cs="Times New Roman"/>
                <w:sz w:val="20"/>
                <w:szCs w:val="20"/>
              </w:rPr>
              <w:t>с.</w:t>
            </w:r>
            <w:r>
              <w:rPr>
                <w:rFonts w:ascii="Times New Roman" w:hAnsi="Times New Roman" w:cs="Times New Roman"/>
                <w:sz w:val="20"/>
                <w:szCs w:val="20"/>
              </w:rPr>
              <w:t xml:space="preserve"> </w:t>
            </w:r>
            <w:r w:rsidRPr="00B116F9">
              <w:rPr>
                <w:rFonts w:ascii="Times New Roman" w:hAnsi="Times New Roman" w:cs="Times New Roman"/>
                <w:sz w:val="20"/>
                <w:szCs w:val="20"/>
              </w:rPr>
              <w:t>Держів, вул. Лесі Українки  на території Розвадівської сільської ради</w:t>
            </w:r>
          </w:p>
        </w:tc>
      </w:tr>
      <w:tr w:rsidR="00650E04" w14:paraId="46EF8553" w14:textId="77777777" w:rsidTr="008C35AF">
        <w:tc>
          <w:tcPr>
            <w:tcW w:w="802" w:type="dxa"/>
          </w:tcPr>
          <w:p w14:paraId="48291F8A" w14:textId="77777777" w:rsidR="00650E04" w:rsidRPr="00B116F9" w:rsidRDefault="00650E04" w:rsidP="008C35AF">
            <w:pPr>
              <w:jc w:val="center"/>
              <w:rPr>
                <w:rFonts w:ascii="Times New Roman" w:hAnsi="Times New Roman" w:cs="Times New Roman"/>
                <w:sz w:val="20"/>
                <w:szCs w:val="20"/>
              </w:rPr>
            </w:pPr>
            <w:r w:rsidRPr="00B116F9">
              <w:rPr>
                <w:rFonts w:ascii="Times New Roman" w:hAnsi="Times New Roman" w:cs="Times New Roman"/>
                <w:sz w:val="20"/>
                <w:szCs w:val="20"/>
              </w:rPr>
              <w:t>3</w:t>
            </w:r>
          </w:p>
        </w:tc>
        <w:tc>
          <w:tcPr>
            <w:tcW w:w="1040" w:type="dxa"/>
          </w:tcPr>
          <w:p w14:paraId="6CABC653" w14:textId="77777777" w:rsidR="00650E04" w:rsidRPr="00B116F9" w:rsidRDefault="00650E04" w:rsidP="008C35AF">
            <w:pPr>
              <w:jc w:val="center"/>
              <w:rPr>
                <w:rFonts w:ascii="Times New Roman" w:hAnsi="Times New Roman" w:cs="Times New Roman"/>
                <w:sz w:val="20"/>
                <w:szCs w:val="20"/>
              </w:rPr>
            </w:pPr>
            <w:r w:rsidRPr="00B116F9">
              <w:rPr>
                <w:rFonts w:ascii="Times New Roman" w:hAnsi="Times New Roman" w:cs="Times New Roman"/>
                <w:sz w:val="20"/>
                <w:szCs w:val="20"/>
              </w:rPr>
              <w:t>1,8516</w:t>
            </w:r>
          </w:p>
        </w:tc>
        <w:tc>
          <w:tcPr>
            <w:tcW w:w="2398" w:type="dxa"/>
          </w:tcPr>
          <w:p w14:paraId="14E44C26" w14:textId="77777777" w:rsidR="00650E04" w:rsidRPr="00B116F9" w:rsidRDefault="00650E04" w:rsidP="008C35AF">
            <w:pPr>
              <w:jc w:val="center"/>
              <w:rPr>
                <w:rFonts w:ascii="Times New Roman" w:hAnsi="Times New Roman" w:cs="Times New Roman"/>
                <w:sz w:val="20"/>
                <w:szCs w:val="20"/>
              </w:rPr>
            </w:pPr>
            <w:r w:rsidRPr="00B116F9">
              <w:rPr>
                <w:rFonts w:ascii="Times New Roman" w:hAnsi="Times New Roman" w:cs="Times New Roman"/>
                <w:sz w:val="20"/>
                <w:szCs w:val="20"/>
              </w:rPr>
              <w:t>4623084200:01:005:0128</w:t>
            </w:r>
          </w:p>
        </w:tc>
        <w:tc>
          <w:tcPr>
            <w:tcW w:w="2530" w:type="dxa"/>
          </w:tcPr>
          <w:p w14:paraId="154A1A29" w14:textId="77777777" w:rsidR="00650E04" w:rsidRPr="00B116F9" w:rsidRDefault="00650E04" w:rsidP="008C35AF">
            <w:pPr>
              <w:jc w:val="center"/>
              <w:rPr>
                <w:rFonts w:ascii="Times New Roman" w:hAnsi="Times New Roman" w:cs="Times New Roman"/>
                <w:sz w:val="20"/>
                <w:szCs w:val="20"/>
              </w:rPr>
            </w:pPr>
            <w:r w:rsidRPr="00B116F9">
              <w:rPr>
                <w:rFonts w:ascii="Times New Roman" w:hAnsi="Times New Roman" w:cs="Times New Roman"/>
                <w:sz w:val="20"/>
                <w:szCs w:val="20"/>
                <w:shd w:val="clear" w:color="auto" w:fill="FFFFFF"/>
              </w:rPr>
              <w:t>03.12 Для будівництва та обслуговування будівель закладів комунального обслуговування (Для обслуговування кладовища)</w:t>
            </w:r>
          </w:p>
        </w:tc>
        <w:tc>
          <w:tcPr>
            <w:tcW w:w="1522" w:type="dxa"/>
          </w:tcPr>
          <w:p w14:paraId="56DA4DE4" w14:textId="77777777" w:rsidR="00650E04" w:rsidRPr="00B116F9" w:rsidRDefault="00650E04" w:rsidP="008C35AF">
            <w:pPr>
              <w:jc w:val="center"/>
              <w:rPr>
                <w:rFonts w:ascii="Times New Roman" w:hAnsi="Times New Roman" w:cs="Times New Roman"/>
                <w:sz w:val="20"/>
                <w:szCs w:val="20"/>
              </w:rPr>
            </w:pPr>
            <w:r w:rsidRPr="00B116F9">
              <w:rPr>
                <w:rFonts w:ascii="Times New Roman" w:hAnsi="Times New Roman" w:cs="Times New Roman"/>
                <w:sz w:val="20"/>
                <w:szCs w:val="20"/>
              </w:rPr>
              <w:t>Землі житлової та громадської забудови</w:t>
            </w:r>
          </w:p>
        </w:tc>
        <w:tc>
          <w:tcPr>
            <w:tcW w:w="2765" w:type="dxa"/>
          </w:tcPr>
          <w:p w14:paraId="0FEB0A1C" w14:textId="77777777" w:rsidR="00650E04" w:rsidRPr="00B116F9" w:rsidRDefault="00650E04" w:rsidP="008C35AF">
            <w:pPr>
              <w:rPr>
                <w:rFonts w:ascii="Times New Roman" w:hAnsi="Times New Roman" w:cs="Times New Roman"/>
                <w:sz w:val="20"/>
                <w:szCs w:val="20"/>
              </w:rPr>
            </w:pPr>
            <w:r w:rsidRPr="00B116F9">
              <w:rPr>
                <w:rFonts w:ascii="Times New Roman" w:hAnsi="Times New Roman" w:cs="Times New Roman"/>
                <w:sz w:val="20"/>
                <w:szCs w:val="20"/>
              </w:rPr>
              <w:t xml:space="preserve">Львівська область, Стрийський район,                     с. Київець, урочище </w:t>
            </w:r>
            <w:r w:rsidRPr="00B116F9">
              <w:rPr>
                <w:rFonts w:ascii="Times New Roman" w:hAnsi="Times New Roman" w:cs="Times New Roman"/>
                <w:sz w:val="20"/>
                <w:szCs w:val="20"/>
                <w:lang w:val="en-US"/>
              </w:rPr>
              <w:t>“</w:t>
            </w:r>
            <w:r w:rsidRPr="00B116F9">
              <w:rPr>
                <w:rFonts w:ascii="Times New Roman" w:hAnsi="Times New Roman" w:cs="Times New Roman"/>
                <w:sz w:val="20"/>
                <w:szCs w:val="20"/>
              </w:rPr>
              <w:t>ЗА САДОМ</w:t>
            </w:r>
            <w:r w:rsidRPr="00B116F9">
              <w:rPr>
                <w:rFonts w:ascii="Times New Roman" w:hAnsi="Times New Roman" w:cs="Times New Roman"/>
                <w:sz w:val="20"/>
                <w:szCs w:val="20"/>
                <w:lang w:val="en-US"/>
              </w:rPr>
              <w:t>”</w:t>
            </w:r>
            <w:r w:rsidRPr="00B116F9">
              <w:rPr>
                <w:rFonts w:ascii="Times New Roman" w:hAnsi="Times New Roman" w:cs="Times New Roman"/>
                <w:sz w:val="20"/>
                <w:szCs w:val="20"/>
              </w:rPr>
              <w:t xml:space="preserve"> на території Розвадівської сільської ради</w:t>
            </w:r>
          </w:p>
        </w:tc>
      </w:tr>
      <w:tr w:rsidR="00650E04" w14:paraId="79205616" w14:textId="77777777" w:rsidTr="008C35AF">
        <w:tc>
          <w:tcPr>
            <w:tcW w:w="802" w:type="dxa"/>
          </w:tcPr>
          <w:p w14:paraId="6DDAA0FC" w14:textId="77777777" w:rsidR="00650E04" w:rsidRPr="00B116F9" w:rsidRDefault="00650E04" w:rsidP="008C35AF">
            <w:pPr>
              <w:jc w:val="center"/>
              <w:rPr>
                <w:rFonts w:ascii="Times New Roman" w:hAnsi="Times New Roman" w:cs="Times New Roman"/>
                <w:sz w:val="20"/>
                <w:szCs w:val="20"/>
              </w:rPr>
            </w:pPr>
            <w:r w:rsidRPr="00B116F9">
              <w:rPr>
                <w:rFonts w:ascii="Times New Roman" w:hAnsi="Times New Roman" w:cs="Times New Roman"/>
                <w:sz w:val="20"/>
                <w:szCs w:val="20"/>
              </w:rPr>
              <w:t>4</w:t>
            </w:r>
          </w:p>
        </w:tc>
        <w:tc>
          <w:tcPr>
            <w:tcW w:w="1040" w:type="dxa"/>
          </w:tcPr>
          <w:p w14:paraId="775EC999" w14:textId="77777777" w:rsidR="00650E04" w:rsidRPr="00B116F9" w:rsidRDefault="00650E04" w:rsidP="008C35AF">
            <w:pPr>
              <w:jc w:val="center"/>
              <w:rPr>
                <w:rFonts w:ascii="Times New Roman" w:hAnsi="Times New Roman" w:cs="Times New Roman"/>
                <w:sz w:val="20"/>
                <w:szCs w:val="20"/>
              </w:rPr>
            </w:pPr>
            <w:r w:rsidRPr="00B116F9">
              <w:rPr>
                <w:rFonts w:ascii="Times New Roman" w:hAnsi="Times New Roman" w:cs="Times New Roman"/>
                <w:sz w:val="20"/>
                <w:szCs w:val="20"/>
              </w:rPr>
              <w:t>0,4912</w:t>
            </w:r>
          </w:p>
        </w:tc>
        <w:tc>
          <w:tcPr>
            <w:tcW w:w="2398" w:type="dxa"/>
          </w:tcPr>
          <w:p w14:paraId="0A68DBB6" w14:textId="77777777" w:rsidR="00650E04" w:rsidRPr="00B116F9" w:rsidRDefault="00650E04" w:rsidP="008C35AF">
            <w:pPr>
              <w:jc w:val="center"/>
              <w:rPr>
                <w:rFonts w:ascii="Times New Roman" w:hAnsi="Times New Roman" w:cs="Times New Roman"/>
                <w:sz w:val="20"/>
                <w:szCs w:val="20"/>
              </w:rPr>
            </w:pPr>
            <w:r w:rsidRPr="00B116F9">
              <w:rPr>
                <w:rFonts w:ascii="Times New Roman" w:hAnsi="Times New Roman" w:cs="Times New Roman"/>
                <w:sz w:val="20"/>
                <w:szCs w:val="20"/>
              </w:rPr>
              <w:t>4623084200:01:003:0005</w:t>
            </w:r>
          </w:p>
        </w:tc>
        <w:tc>
          <w:tcPr>
            <w:tcW w:w="2530" w:type="dxa"/>
          </w:tcPr>
          <w:p w14:paraId="73C18299" w14:textId="77777777" w:rsidR="00650E04" w:rsidRPr="00B116F9" w:rsidRDefault="00650E04" w:rsidP="008C35AF">
            <w:pPr>
              <w:jc w:val="center"/>
              <w:rPr>
                <w:rFonts w:ascii="Times New Roman" w:hAnsi="Times New Roman" w:cs="Times New Roman"/>
                <w:sz w:val="20"/>
                <w:szCs w:val="20"/>
                <w:shd w:val="clear" w:color="auto" w:fill="FFFFFF"/>
              </w:rPr>
            </w:pPr>
            <w:r w:rsidRPr="00B116F9">
              <w:rPr>
                <w:rFonts w:ascii="Times New Roman" w:hAnsi="Times New Roman" w:cs="Times New Roman"/>
                <w:sz w:val="20"/>
                <w:szCs w:val="20"/>
                <w:shd w:val="clear" w:color="auto" w:fill="FFFFFF"/>
              </w:rPr>
              <w:t>11.04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p>
        </w:tc>
        <w:tc>
          <w:tcPr>
            <w:tcW w:w="1522" w:type="dxa"/>
          </w:tcPr>
          <w:p w14:paraId="61BC0B3C" w14:textId="77777777" w:rsidR="00650E04" w:rsidRPr="00B116F9" w:rsidRDefault="00650E04" w:rsidP="008C35AF">
            <w:pPr>
              <w:jc w:val="center"/>
              <w:rPr>
                <w:rFonts w:ascii="Times New Roman" w:hAnsi="Times New Roman" w:cs="Times New Roman"/>
                <w:sz w:val="20"/>
                <w:szCs w:val="20"/>
              </w:rPr>
            </w:pPr>
            <w:r w:rsidRPr="00B116F9">
              <w:rPr>
                <w:rFonts w:ascii="Times New Roman" w:hAnsi="Times New Roman" w:cs="Times New Roman"/>
                <w:sz w:val="20"/>
                <w:szCs w:val="20"/>
              </w:rPr>
              <w:t>Землі житлової та громадської забудови</w:t>
            </w:r>
          </w:p>
        </w:tc>
        <w:tc>
          <w:tcPr>
            <w:tcW w:w="2765" w:type="dxa"/>
          </w:tcPr>
          <w:p w14:paraId="0607ED1E" w14:textId="77777777" w:rsidR="00650E04" w:rsidRPr="00B116F9" w:rsidRDefault="00650E04" w:rsidP="008C35AF">
            <w:pPr>
              <w:rPr>
                <w:rFonts w:ascii="Times New Roman" w:hAnsi="Times New Roman" w:cs="Times New Roman"/>
                <w:sz w:val="20"/>
                <w:szCs w:val="20"/>
              </w:rPr>
            </w:pPr>
            <w:r w:rsidRPr="00B116F9">
              <w:rPr>
                <w:rFonts w:ascii="Times New Roman" w:hAnsi="Times New Roman" w:cs="Times New Roman"/>
                <w:sz w:val="20"/>
                <w:szCs w:val="20"/>
              </w:rPr>
              <w:t>Львівська область, Стрийський район,                    с. Київець</w:t>
            </w:r>
            <w:r>
              <w:rPr>
                <w:rFonts w:ascii="Times New Roman" w:hAnsi="Times New Roman" w:cs="Times New Roman"/>
                <w:sz w:val="20"/>
                <w:szCs w:val="20"/>
              </w:rPr>
              <w:t xml:space="preserve"> </w:t>
            </w:r>
            <w:r w:rsidRPr="00B116F9">
              <w:rPr>
                <w:rFonts w:ascii="Times New Roman" w:hAnsi="Times New Roman" w:cs="Times New Roman"/>
                <w:sz w:val="20"/>
                <w:szCs w:val="20"/>
              </w:rPr>
              <w:t xml:space="preserve"> на території Розвадівської сільської ради</w:t>
            </w:r>
          </w:p>
        </w:tc>
      </w:tr>
      <w:tr w:rsidR="00650E04" w14:paraId="0700D732" w14:textId="77777777" w:rsidTr="008C35AF">
        <w:tc>
          <w:tcPr>
            <w:tcW w:w="802" w:type="dxa"/>
          </w:tcPr>
          <w:p w14:paraId="6893810D" w14:textId="77777777" w:rsidR="00650E04" w:rsidRPr="00B116F9" w:rsidRDefault="00650E04" w:rsidP="008C35AF">
            <w:pPr>
              <w:jc w:val="center"/>
              <w:rPr>
                <w:rFonts w:ascii="Times New Roman" w:hAnsi="Times New Roman" w:cs="Times New Roman"/>
                <w:sz w:val="20"/>
                <w:szCs w:val="20"/>
              </w:rPr>
            </w:pPr>
            <w:r w:rsidRPr="00B116F9">
              <w:rPr>
                <w:rFonts w:ascii="Times New Roman" w:hAnsi="Times New Roman" w:cs="Times New Roman"/>
                <w:sz w:val="20"/>
                <w:szCs w:val="20"/>
              </w:rPr>
              <w:t>5</w:t>
            </w:r>
          </w:p>
        </w:tc>
        <w:tc>
          <w:tcPr>
            <w:tcW w:w="1040" w:type="dxa"/>
          </w:tcPr>
          <w:p w14:paraId="7DCAC1AF" w14:textId="77777777" w:rsidR="00650E04" w:rsidRPr="00B116F9" w:rsidRDefault="00650E04" w:rsidP="008C35AF">
            <w:pPr>
              <w:jc w:val="center"/>
              <w:rPr>
                <w:rFonts w:ascii="Times New Roman" w:hAnsi="Times New Roman" w:cs="Times New Roman"/>
                <w:sz w:val="20"/>
                <w:szCs w:val="20"/>
              </w:rPr>
            </w:pPr>
            <w:r w:rsidRPr="00B116F9">
              <w:rPr>
                <w:rFonts w:ascii="Times New Roman" w:hAnsi="Times New Roman" w:cs="Times New Roman"/>
                <w:sz w:val="20"/>
                <w:szCs w:val="20"/>
              </w:rPr>
              <w:t>2,4609</w:t>
            </w:r>
          </w:p>
        </w:tc>
        <w:tc>
          <w:tcPr>
            <w:tcW w:w="2398" w:type="dxa"/>
          </w:tcPr>
          <w:p w14:paraId="66756157" w14:textId="77777777" w:rsidR="00650E04" w:rsidRPr="00B116F9" w:rsidRDefault="00650E04" w:rsidP="008C35AF">
            <w:pPr>
              <w:jc w:val="center"/>
              <w:rPr>
                <w:rFonts w:ascii="Times New Roman" w:hAnsi="Times New Roman" w:cs="Times New Roman"/>
                <w:sz w:val="20"/>
                <w:szCs w:val="20"/>
              </w:rPr>
            </w:pPr>
            <w:r w:rsidRPr="00B116F9">
              <w:rPr>
                <w:rFonts w:ascii="Times New Roman" w:hAnsi="Times New Roman" w:cs="Times New Roman"/>
                <w:sz w:val="20"/>
                <w:szCs w:val="20"/>
              </w:rPr>
              <w:t>4623086400:12:000:0134</w:t>
            </w:r>
          </w:p>
        </w:tc>
        <w:tc>
          <w:tcPr>
            <w:tcW w:w="2530" w:type="dxa"/>
          </w:tcPr>
          <w:p w14:paraId="40242FBB" w14:textId="77777777" w:rsidR="00650E04" w:rsidRPr="00B116F9" w:rsidRDefault="00650E04" w:rsidP="008C35AF">
            <w:pPr>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 xml:space="preserve">07.09 </w:t>
            </w:r>
            <w:r w:rsidRPr="00B116F9">
              <w:rPr>
                <w:rFonts w:ascii="Times New Roman" w:hAnsi="Times New Roman" w:cs="Times New Roman"/>
                <w:sz w:val="20"/>
                <w:szCs w:val="20"/>
                <w:shd w:val="clear" w:color="auto" w:fill="FFFFFF"/>
              </w:rPr>
              <w:t>Земельні ділянки загального користування відведені під місця поховання</w:t>
            </w:r>
          </w:p>
        </w:tc>
        <w:tc>
          <w:tcPr>
            <w:tcW w:w="1522" w:type="dxa"/>
          </w:tcPr>
          <w:p w14:paraId="4747ECB4" w14:textId="77777777" w:rsidR="00650E04" w:rsidRPr="00B116F9" w:rsidRDefault="00650E04" w:rsidP="008C35AF">
            <w:pPr>
              <w:jc w:val="center"/>
              <w:rPr>
                <w:rFonts w:ascii="Times New Roman" w:hAnsi="Times New Roman" w:cs="Times New Roman"/>
                <w:sz w:val="20"/>
                <w:szCs w:val="20"/>
              </w:rPr>
            </w:pPr>
            <w:r w:rsidRPr="00B116F9">
              <w:rPr>
                <w:rFonts w:ascii="Times New Roman" w:hAnsi="Times New Roman" w:cs="Times New Roman"/>
                <w:sz w:val="20"/>
                <w:szCs w:val="20"/>
              </w:rPr>
              <w:t>Землі рекреаційного призначення</w:t>
            </w:r>
          </w:p>
        </w:tc>
        <w:tc>
          <w:tcPr>
            <w:tcW w:w="2765" w:type="dxa"/>
          </w:tcPr>
          <w:p w14:paraId="2D509214" w14:textId="77777777" w:rsidR="00650E04" w:rsidRPr="00B116F9" w:rsidRDefault="00650E04" w:rsidP="008C35AF">
            <w:pPr>
              <w:rPr>
                <w:rFonts w:ascii="Times New Roman" w:hAnsi="Times New Roman" w:cs="Times New Roman"/>
                <w:sz w:val="20"/>
                <w:szCs w:val="20"/>
              </w:rPr>
            </w:pPr>
            <w:r>
              <w:rPr>
                <w:rFonts w:ascii="Times New Roman" w:hAnsi="Times New Roman" w:cs="Times New Roman"/>
                <w:sz w:val="20"/>
                <w:szCs w:val="20"/>
              </w:rPr>
              <w:t>Львівська область, Стрийський район,                    с. Черниця, вулиця Лесі Українки  на території Розвадівської сільської ради</w:t>
            </w:r>
          </w:p>
        </w:tc>
      </w:tr>
      <w:tr w:rsidR="00650E04" w14:paraId="78280D0C" w14:textId="77777777" w:rsidTr="008C35AF">
        <w:trPr>
          <w:trHeight w:val="995"/>
        </w:trPr>
        <w:tc>
          <w:tcPr>
            <w:tcW w:w="802" w:type="dxa"/>
          </w:tcPr>
          <w:p w14:paraId="464C490B" w14:textId="77777777" w:rsidR="00650E04" w:rsidRPr="00B116F9" w:rsidRDefault="00650E04" w:rsidP="008C35AF">
            <w:pPr>
              <w:jc w:val="center"/>
              <w:rPr>
                <w:rFonts w:ascii="Times New Roman" w:hAnsi="Times New Roman" w:cs="Times New Roman"/>
                <w:sz w:val="20"/>
                <w:szCs w:val="20"/>
              </w:rPr>
            </w:pPr>
            <w:r>
              <w:rPr>
                <w:rFonts w:ascii="Times New Roman" w:hAnsi="Times New Roman" w:cs="Times New Roman"/>
                <w:sz w:val="20"/>
                <w:szCs w:val="20"/>
              </w:rPr>
              <w:t>6</w:t>
            </w:r>
          </w:p>
        </w:tc>
        <w:tc>
          <w:tcPr>
            <w:tcW w:w="1040" w:type="dxa"/>
          </w:tcPr>
          <w:p w14:paraId="779B0774" w14:textId="77777777" w:rsidR="00650E04" w:rsidRPr="00B116F9" w:rsidRDefault="00650E04" w:rsidP="008C35AF">
            <w:pPr>
              <w:jc w:val="center"/>
              <w:rPr>
                <w:rFonts w:ascii="Times New Roman" w:hAnsi="Times New Roman" w:cs="Times New Roman"/>
                <w:sz w:val="20"/>
                <w:szCs w:val="20"/>
              </w:rPr>
            </w:pPr>
            <w:r>
              <w:rPr>
                <w:rFonts w:ascii="Times New Roman" w:hAnsi="Times New Roman" w:cs="Times New Roman"/>
                <w:sz w:val="20"/>
                <w:szCs w:val="20"/>
              </w:rPr>
              <w:t>0,789</w:t>
            </w:r>
          </w:p>
        </w:tc>
        <w:tc>
          <w:tcPr>
            <w:tcW w:w="2398" w:type="dxa"/>
          </w:tcPr>
          <w:p w14:paraId="1179F2E4" w14:textId="77777777" w:rsidR="00650E04" w:rsidRPr="00B116F9" w:rsidRDefault="00650E04" w:rsidP="008C35AF">
            <w:pPr>
              <w:jc w:val="center"/>
              <w:rPr>
                <w:rFonts w:ascii="Times New Roman" w:hAnsi="Times New Roman" w:cs="Times New Roman"/>
                <w:sz w:val="20"/>
                <w:szCs w:val="20"/>
              </w:rPr>
            </w:pPr>
            <w:r>
              <w:rPr>
                <w:rFonts w:ascii="Times New Roman" w:hAnsi="Times New Roman" w:cs="Times New Roman"/>
                <w:sz w:val="20"/>
                <w:szCs w:val="20"/>
              </w:rPr>
              <w:t>4623086400:01:001:6666</w:t>
            </w:r>
          </w:p>
        </w:tc>
        <w:tc>
          <w:tcPr>
            <w:tcW w:w="2530" w:type="dxa"/>
          </w:tcPr>
          <w:p w14:paraId="0E67D126" w14:textId="77777777" w:rsidR="00650E04" w:rsidRDefault="00650E04" w:rsidP="008C35AF">
            <w:pPr>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07.09 Земельні ділянки загального користування відведені під місця поховання</w:t>
            </w:r>
          </w:p>
        </w:tc>
        <w:tc>
          <w:tcPr>
            <w:tcW w:w="1522" w:type="dxa"/>
          </w:tcPr>
          <w:p w14:paraId="3FCF5ABF" w14:textId="77777777" w:rsidR="00650E04" w:rsidRPr="00B116F9" w:rsidRDefault="00650E04" w:rsidP="008C35AF">
            <w:pPr>
              <w:jc w:val="center"/>
              <w:rPr>
                <w:rFonts w:ascii="Times New Roman" w:hAnsi="Times New Roman" w:cs="Times New Roman"/>
                <w:sz w:val="20"/>
                <w:szCs w:val="20"/>
              </w:rPr>
            </w:pPr>
            <w:r w:rsidRPr="00B116F9">
              <w:rPr>
                <w:rFonts w:ascii="Times New Roman" w:hAnsi="Times New Roman" w:cs="Times New Roman"/>
                <w:sz w:val="20"/>
                <w:szCs w:val="20"/>
              </w:rPr>
              <w:t>Землі рекреаційного призначення</w:t>
            </w:r>
          </w:p>
        </w:tc>
        <w:tc>
          <w:tcPr>
            <w:tcW w:w="2765" w:type="dxa"/>
          </w:tcPr>
          <w:p w14:paraId="10D93738" w14:textId="77777777" w:rsidR="00650E04" w:rsidRDefault="00650E04" w:rsidP="008C35AF">
            <w:pPr>
              <w:rPr>
                <w:rFonts w:ascii="Times New Roman" w:hAnsi="Times New Roman" w:cs="Times New Roman"/>
                <w:sz w:val="20"/>
                <w:szCs w:val="20"/>
              </w:rPr>
            </w:pPr>
            <w:r>
              <w:rPr>
                <w:rFonts w:ascii="Times New Roman" w:hAnsi="Times New Roman" w:cs="Times New Roman"/>
                <w:sz w:val="20"/>
                <w:szCs w:val="20"/>
              </w:rPr>
              <w:t>Львівська область, Стрийський район,                    с. Пісочна   на території Розвадівської сільської ради</w:t>
            </w:r>
          </w:p>
        </w:tc>
      </w:tr>
      <w:tr w:rsidR="00650E04" w14:paraId="52B7C676" w14:textId="77777777" w:rsidTr="008C35AF">
        <w:tc>
          <w:tcPr>
            <w:tcW w:w="802" w:type="dxa"/>
          </w:tcPr>
          <w:p w14:paraId="33897DEC"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7</w:t>
            </w:r>
          </w:p>
        </w:tc>
        <w:tc>
          <w:tcPr>
            <w:tcW w:w="1040" w:type="dxa"/>
          </w:tcPr>
          <w:p w14:paraId="3CB08440"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0,9137</w:t>
            </w:r>
          </w:p>
        </w:tc>
        <w:tc>
          <w:tcPr>
            <w:tcW w:w="2398" w:type="dxa"/>
          </w:tcPr>
          <w:p w14:paraId="5ACE69F5"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4623086400:01:001:0234</w:t>
            </w:r>
          </w:p>
        </w:tc>
        <w:tc>
          <w:tcPr>
            <w:tcW w:w="2530" w:type="dxa"/>
          </w:tcPr>
          <w:p w14:paraId="3BC3CC9F" w14:textId="77777777" w:rsidR="00650E04" w:rsidRDefault="00650E04" w:rsidP="008C35AF">
            <w:pPr>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07.09 Земельні ділянки загального користування відведені під місця поховання</w:t>
            </w:r>
          </w:p>
        </w:tc>
        <w:tc>
          <w:tcPr>
            <w:tcW w:w="1522" w:type="dxa"/>
          </w:tcPr>
          <w:p w14:paraId="618DC9D3" w14:textId="77777777" w:rsidR="00650E04" w:rsidRPr="00B116F9" w:rsidRDefault="00650E04" w:rsidP="008C35AF">
            <w:pPr>
              <w:jc w:val="center"/>
              <w:rPr>
                <w:rFonts w:ascii="Times New Roman" w:hAnsi="Times New Roman" w:cs="Times New Roman"/>
                <w:sz w:val="20"/>
                <w:szCs w:val="20"/>
              </w:rPr>
            </w:pPr>
            <w:r w:rsidRPr="00B116F9">
              <w:rPr>
                <w:rFonts w:ascii="Times New Roman" w:hAnsi="Times New Roman" w:cs="Times New Roman"/>
                <w:sz w:val="20"/>
                <w:szCs w:val="20"/>
              </w:rPr>
              <w:t>Землі рекреаційного призначення</w:t>
            </w:r>
          </w:p>
        </w:tc>
        <w:tc>
          <w:tcPr>
            <w:tcW w:w="2765" w:type="dxa"/>
          </w:tcPr>
          <w:p w14:paraId="17848A3B" w14:textId="77777777" w:rsidR="00650E04" w:rsidRDefault="00650E04" w:rsidP="008C35AF">
            <w:pPr>
              <w:rPr>
                <w:rFonts w:ascii="Times New Roman" w:hAnsi="Times New Roman" w:cs="Times New Roman"/>
                <w:sz w:val="20"/>
                <w:szCs w:val="20"/>
              </w:rPr>
            </w:pPr>
            <w:r>
              <w:rPr>
                <w:rFonts w:ascii="Times New Roman" w:hAnsi="Times New Roman" w:cs="Times New Roman"/>
                <w:sz w:val="20"/>
                <w:szCs w:val="20"/>
              </w:rPr>
              <w:t>Львівська область, Стрийський район,                    с. Пісочна   на території Розвадівської сільської ради</w:t>
            </w:r>
          </w:p>
        </w:tc>
      </w:tr>
      <w:tr w:rsidR="00650E04" w14:paraId="2000490A" w14:textId="77777777" w:rsidTr="008C35AF">
        <w:tc>
          <w:tcPr>
            <w:tcW w:w="802" w:type="dxa"/>
          </w:tcPr>
          <w:p w14:paraId="6F456C37"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8</w:t>
            </w:r>
          </w:p>
        </w:tc>
        <w:tc>
          <w:tcPr>
            <w:tcW w:w="1040" w:type="dxa"/>
          </w:tcPr>
          <w:p w14:paraId="55556188"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1,19</w:t>
            </w:r>
          </w:p>
        </w:tc>
        <w:tc>
          <w:tcPr>
            <w:tcW w:w="2398" w:type="dxa"/>
          </w:tcPr>
          <w:p w14:paraId="478B7972"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4623086400:09:000:0204</w:t>
            </w:r>
          </w:p>
        </w:tc>
        <w:tc>
          <w:tcPr>
            <w:tcW w:w="2530" w:type="dxa"/>
          </w:tcPr>
          <w:p w14:paraId="4CBED87D" w14:textId="77777777" w:rsidR="00650E04" w:rsidRDefault="00650E04" w:rsidP="008C35AF">
            <w:pPr>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07.09 Земельні ділянки загального користування відведені під місця поховання</w:t>
            </w:r>
          </w:p>
        </w:tc>
        <w:tc>
          <w:tcPr>
            <w:tcW w:w="1522" w:type="dxa"/>
          </w:tcPr>
          <w:p w14:paraId="50841797" w14:textId="77777777" w:rsidR="00650E04" w:rsidRPr="00B116F9" w:rsidRDefault="00650E04" w:rsidP="008C35AF">
            <w:pPr>
              <w:jc w:val="center"/>
              <w:rPr>
                <w:rFonts w:ascii="Times New Roman" w:hAnsi="Times New Roman" w:cs="Times New Roman"/>
                <w:sz w:val="20"/>
                <w:szCs w:val="20"/>
              </w:rPr>
            </w:pPr>
            <w:r w:rsidRPr="00B116F9">
              <w:rPr>
                <w:rFonts w:ascii="Times New Roman" w:hAnsi="Times New Roman" w:cs="Times New Roman"/>
                <w:sz w:val="20"/>
                <w:szCs w:val="20"/>
              </w:rPr>
              <w:t>Землі рекреаційного призначення</w:t>
            </w:r>
          </w:p>
        </w:tc>
        <w:tc>
          <w:tcPr>
            <w:tcW w:w="2765" w:type="dxa"/>
          </w:tcPr>
          <w:p w14:paraId="7689D012" w14:textId="77777777" w:rsidR="00650E04" w:rsidRDefault="00650E04" w:rsidP="008C35AF">
            <w:pPr>
              <w:rPr>
                <w:rFonts w:ascii="Times New Roman" w:hAnsi="Times New Roman" w:cs="Times New Roman"/>
                <w:sz w:val="20"/>
                <w:szCs w:val="20"/>
              </w:rPr>
            </w:pPr>
            <w:r>
              <w:rPr>
                <w:rFonts w:ascii="Times New Roman" w:hAnsi="Times New Roman" w:cs="Times New Roman"/>
                <w:sz w:val="20"/>
                <w:szCs w:val="20"/>
              </w:rPr>
              <w:t>Львівська область, Стрийський район,                    с. Надітичі   на території Розвадівської сільської ради</w:t>
            </w:r>
          </w:p>
        </w:tc>
      </w:tr>
      <w:tr w:rsidR="00650E04" w14:paraId="77C7C6AF" w14:textId="77777777" w:rsidTr="008C35AF">
        <w:tc>
          <w:tcPr>
            <w:tcW w:w="802" w:type="dxa"/>
          </w:tcPr>
          <w:p w14:paraId="45FEB9E8"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9</w:t>
            </w:r>
          </w:p>
        </w:tc>
        <w:tc>
          <w:tcPr>
            <w:tcW w:w="1040" w:type="dxa"/>
          </w:tcPr>
          <w:p w14:paraId="582ED8BD"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1,2418</w:t>
            </w:r>
          </w:p>
        </w:tc>
        <w:tc>
          <w:tcPr>
            <w:tcW w:w="2398" w:type="dxa"/>
          </w:tcPr>
          <w:p w14:paraId="183DB43D"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4623085400:07:000:0054</w:t>
            </w:r>
          </w:p>
        </w:tc>
        <w:tc>
          <w:tcPr>
            <w:tcW w:w="2530" w:type="dxa"/>
          </w:tcPr>
          <w:p w14:paraId="12383904" w14:textId="77777777" w:rsidR="00650E04" w:rsidRDefault="00650E04" w:rsidP="008C35AF">
            <w:pPr>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03.14 Для будівництва та обслуговування інших будівель громадської забудови (Для обслуговування стадіону)</w:t>
            </w:r>
          </w:p>
        </w:tc>
        <w:tc>
          <w:tcPr>
            <w:tcW w:w="1522" w:type="dxa"/>
          </w:tcPr>
          <w:p w14:paraId="11F0126B" w14:textId="77777777" w:rsidR="00650E04" w:rsidRPr="00B116F9" w:rsidRDefault="00650E04" w:rsidP="008C35AF">
            <w:pPr>
              <w:jc w:val="center"/>
              <w:rPr>
                <w:rFonts w:ascii="Times New Roman" w:hAnsi="Times New Roman" w:cs="Times New Roman"/>
                <w:sz w:val="20"/>
                <w:szCs w:val="20"/>
              </w:rPr>
            </w:pPr>
            <w:r>
              <w:rPr>
                <w:rFonts w:ascii="Times New Roman" w:hAnsi="Times New Roman" w:cs="Times New Roman"/>
                <w:sz w:val="20"/>
                <w:szCs w:val="20"/>
              </w:rPr>
              <w:t>Землі житлової та громадської забудови</w:t>
            </w:r>
          </w:p>
        </w:tc>
        <w:tc>
          <w:tcPr>
            <w:tcW w:w="2765" w:type="dxa"/>
          </w:tcPr>
          <w:p w14:paraId="41FF3CAE" w14:textId="77777777" w:rsidR="00650E04" w:rsidRDefault="00650E04" w:rsidP="008C35AF">
            <w:pPr>
              <w:rPr>
                <w:rFonts w:ascii="Times New Roman" w:hAnsi="Times New Roman" w:cs="Times New Roman"/>
                <w:sz w:val="20"/>
                <w:szCs w:val="20"/>
              </w:rPr>
            </w:pPr>
            <w:r>
              <w:rPr>
                <w:rFonts w:ascii="Times New Roman" w:hAnsi="Times New Roman" w:cs="Times New Roman"/>
                <w:sz w:val="20"/>
                <w:szCs w:val="20"/>
              </w:rPr>
              <w:t>Львівська область, Стрийський район,                       с. Крупське, провулок Спортивний на території Розвадівської сільської ради</w:t>
            </w:r>
          </w:p>
        </w:tc>
      </w:tr>
      <w:tr w:rsidR="00650E04" w14:paraId="48124E8D" w14:textId="77777777" w:rsidTr="008C35AF">
        <w:tc>
          <w:tcPr>
            <w:tcW w:w="802" w:type="dxa"/>
          </w:tcPr>
          <w:p w14:paraId="461E21DB"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10</w:t>
            </w:r>
          </w:p>
        </w:tc>
        <w:tc>
          <w:tcPr>
            <w:tcW w:w="1040" w:type="dxa"/>
          </w:tcPr>
          <w:p w14:paraId="0D05B92F"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2,2188</w:t>
            </w:r>
          </w:p>
        </w:tc>
        <w:tc>
          <w:tcPr>
            <w:tcW w:w="2398" w:type="dxa"/>
          </w:tcPr>
          <w:p w14:paraId="2F9E05C2"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4623085400:01:005:0306</w:t>
            </w:r>
          </w:p>
        </w:tc>
        <w:tc>
          <w:tcPr>
            <w:tcW w:w="2530" w:type="dxa"/>
          </w:tcPr>
          <w:p w14:paraId="5C4FBA78" w14:textId="77777777" w:rsidR="00650E04" w:rsidRDefault="00650E04" w:rsidP="008C35AF">
            <w:pPr>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07.09 Земельні ділянки загального користування відведені під місця поховання (для обслуговування кладовища)</w:t>
            </w:r>
          </w:p>
        </w:tc>
        <w:tc>
          <w:tcPr>
            <w:tcW w:w="1522" w:type="dxa"/>
          </w:tcPr>
          <w:p w14:paraId="79B16302"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Землі рекреаційного призначення</w:t>
            </w:r>
          </w:p>
        </w:tc>
        <w:tc>
          <w:tcPr>
            <w:tcW w:w="2765" w:type="dxa"/>
          </w:tcPr>
          <w:p w14:paraId="253046A1" w14:textId="77777777" w:rsidR="00650E04" w:rsidRDefault="00650E04" w:rsidP="008C35AF">
            <w:pPr>
              <w:rPr>
                <w:rFonts w:ascii="Times New Roman" w:hAnsi="Times New Roman" w:cs="Times New Roman"/>
                <w:sz w:val="20"/>
                <w:szCs w:val="20"/>
              </w:rPr>
            </w:pPr>
            <w:r>
              <w:rPr>
                <w:rFonts w:ascii="Times New Roman" w:hAnsi="Times New Roman" w:cs="Times New Roman"/>
                <w:sz w:val="20"/>
                <w:szCs w:val="20"/>
              </w:rPr>
              <w:t>Львівська область, Стрийський район,                        с. Крупське, вулиця                В. Великого на території Розвадівської сільської ради</w:t>
            </w:r>
          </w:p>
        </w:tc>
      </w:tr>
      <w:tr w:rsidR="00650E04" w14:paraId="2B3039C6" w14:textId="77777777" w:rsidTr="008C35AF">
        <w:tc>
          <w:tcPr>
            <w:tcW w:w="802" w:type="dxa"/>
          </w:tcPr>
          <w:p w14:paraId="015C5CAE"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11</w:t>
            </w:r>
          </w:p>
        </w:tc>
        <w:tc>
          <w:tcPr>
            <w:tcW w:w="1040" w:type="dxa"/>
          </w:tcPr>
          <w:p w14:paraId="4F5C3070"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1,0892</w:t>
            </w:r>
          </w:p>
        </w:tc>
        <w:tc>
          <w:tcPr>
            <w:tcW w:w="2398" w:type="dxa"/>
          </w:tcPr>
          <w:p w14:paraId="1EBB1F7E"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4623081800:06:004:0392</w:t>
            </w:r>
          </w:p>
        </w:tc>
        <w:tc>
          <w:tcPr>
            <w:tcW w:w="2530" w:type="dxa"/>
          </w:tcPr>
          <w:p w14:paraId="0BB3EBCF" w14:textId="77777777" w:rsidR="00650E04" w:rsidRPr="00E90F8A" w:rsidRDefault="00650E04" w:rsidP="008C35AF">
            <w:pPr>
              <w:jc w:val="center"/>
              <w:rPr>
                <w:rFonts w:ascii="Times New Roman" w:hAnsi="Times New Roman" w:cs="Times New Roman"/>
                <w:sz w:val="20"/>
                <w:szCs w:val="20"/>
                <w:shd w:val="clear" w:color="auto" w:fill="FFFFFF"/>
              </w:rPr>
            </w:pPr>
            <w:r w:rsidRPr="00E90F8A">
              <w:rPr>
                <w:rFonts w:ascii="Times New Roman" w:hAnsi="Times New Roman" w:cs="Times New Roman"/>
                <w:sz w:val="20"/>
                <w:szCs w:val="20"/>
                <w:shd w:val="clear" w:color="auto" w:fill="FFFFFF"/>
              </w:rPr>
              <w:t>07.09 Земельні ділянки загального користування відведені під місця поховання</w:t>
            </w:r>
          </w:p>
        </w:tc>
        <w:tc>
          <w:tcPr>
            <w:tcW w:w="1522" w:type="dxa"/>
          </w:tcPr>
          <w:p w14:paraId="106A1F2C"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Землі рекреаційного призначення</w:t>
            </w:r>
          </w:p>
        </w:tc>
        <w:tc>
          <w:tcPr>
            <w:tcW w:w="2765" w:type="dxa"/>
          </w:tcPr>
          <w:p w14:paraId="523A8C96" w14:textId="77777777" w:rsidR="00650E04" w:rsidRDefault="00650E04" w:rsidP="008C35AF">
            <w:pPr>
              <w:rPr>
                <w:rFonts w:ascii="Times New Roman" w:hAnsi="Times New Roman" w:cs="Times New Roman"/>
                <w:sz w:val="20"/>
                <w:szCs w:val="20"/>
              </w:rPr>
            </w:pPr>
            <w:r>
              <w:rPr>
                <w:rFonts w:ascii="Times New Roman" w:hAnsi="Times New Roman" w:cs="Times New Roman"/>
                <w:sz w:val="20"/>
                <w:szCs w:val="20"/>
              </w:rPr>
              <w:t>Львівська область, Стрийський район,                с. Верин, на території Розвадівської сільської рали</w:t>
            </w:r>
          </w:p>
        </w:tc>
      </w:tr>
      <w:tr w:rsidR="00650E04" w14:paraId="03A65310" w14:textId="77777777" w:rsidTr="008C35AF">
        <w:tc>
          <w:tcPr>
            <w:tcW w:w="802" w:type="dxa"/>
          </w:tcPr>
          <w:p w14:paraId="74252E41"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12</w:t>
            </w:r>
          </w:p>
        </w:tc>
        <w:tc>
          <w:tcPr>
            <w:tcW w:w="1040" w:type="dxa"/>
          </w:tcPr>
          <w:p w14:paraId="516C5ED6"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0,7922</w:t>
            </w:r>
          </w:p>
        </w:tc>
        <w:tc>
          <w:tcPr>
            <w:tcW w:w="2398" w:type="dxa"/>
          </w:tcPr>
          <w:p w14:paraId="457F0EE2"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4623081800:02:000:0193</w:t>
            </w:r>
          </w:p>
        </w:tc>
        <w:tc>
          <w:tcPr>
            <w:tcW w:w="2530" w:type="dxa"/>
          </w:tcPr>
          <w:p w14:paraId="366AD775" w14:textId="77777777" w:rsidR="00650E04" w:rsidRPr="00E90F8A" w:rsidRDefault="00650E04" w:rsidP="008C35AF">
            <w:pPr>
              <w:jc w:val="center"/>
              <w:rPr>
                <w:rFonts w:ascii="Times New Roman" w:hAnsi="Times New Roman" w:cs="Times New Roman"/>
                <w:sz w:val="20"/>
                <w:szCs w:val="20"/>
                <w:shd w:val="clear" w:color="auto" w:fill="FFFFFF"/>
              </w:rPr>
            </w:pPr>
            <w:r w:rsidRPr="00E90F8A">
              <w:rPr>
                <w:rFonts w:ascii="Times New Roman" w:hAnsi="Times New Roman" w:cs="Times New Roman"/>
                <w:sz w:val="20"/>
                <w:szCs w:val="20"/>
                <w:shd w:val="clear" w:color="auto" w:fill="FFFFFF"/>
              </w:rPr>
              <w:t>07.09 Земельні ділянки загального користування відведені під місця поховання</w:t>
            </w:r>
          </w:p>
        </w:tc>
        <w:tc>
          <w:tcPr>
            <w:tcW w:w="1522" w:type="dxa"/>
          </w:tcPr>
          <w:p w14:paraId="3BD877CC"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Землі рекреаційного призначення</w:t>
            </w:r>
          </w:p>
        </w:tc>
        <w:tc>
          <w:tcPr>
            <w:tcW w:w="2765" w:type="dxa"/>
          </w:tcPr>
          <w:p w14:paraId="7A78B435" w14:textId="77777777" w:rsidR="00650E04" w:rsidRDefault="00650E04" w:rsidP="008C35AF">
            <w:pPr>
              <w:rPr>
                <w:rFonts w:ascii="Times New Roman" w:hAnsi="Times New Roman" w:cs="Times New Roman"/>
                <w:sz w:val="20"/>
                <w:szCs w:val="20"/>
              </w:rPr>
            </w:pPr>
            <w:r>
              <w:rPr>
                <w:rFonts w:ascii="Times New Roman" w:hAnsi="Times New Roman" w:cs="Times New Roman"/>
                <w:sz w:val="20"/>
                <w:szCs w:val="20"/>
              </w:rPr>
              <w:t>Львівська область, Стрийський район,                с.Верин, на території Розвадівської сільської рали</w:t>
            </w:r>
          </w:p>
        </w:tc>
      </w:tr>
      <w:tr w:rsidR="00650E04" w14:paraId="0B936D9F" w14:textId="77777777" w:rsidTr="008C35AF">
        <w:tc>
          <w:tcPr>
            <w:tcW w:w="802" w:type="dxa"/>
          </w:tcPr>
          <w:p w14:paraId="1ECD3F64"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13</w:t>
            </w:r>
          </w:p>
        </w:tc>
        <w:tc>
          <w:tcPr>
            <w:tcW w:w="1040" w:type="dxa"/>
          </w:tcPr>
          <w:p w14:paraId="4305AA1B"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2,2029</w:t>
            </w:r>
          </w:p>
        </w:tc>
        <w:tc>
          <w:tcPr>
            <w:tcW w:w="2398" w:type="dxa"/>
          </w:tcPr>
          <w:p w14:paraId="4B5BB249"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4623086800:06:007:0142</w:t>
            </w:r>
          </w:p>
        </w:tc>
        <w:tc>
          <w:tcPr>
            <w:tcW w:w="2530" w:type="dxa"/>
          </w:tcPr>
          <w:p w14:paraId="17D38A9D" w14:textId="77777777" w:rsidR="00650E04" w:rsidRPr="004809FB" w:rsidRDefault="00650E04" w:rsidP="008C35AF">
            <w:pPr>
              <w:jc w:val="center"/>
              <w:rPr>
                <w:rFonts w:ascii="Times New Roman" w:hAnsi="Times New Roman" w:cs="Times New Roman"/>
                <w:sz w:val="20"/>
                <w:szCs w:val="20"/>
                <w:shd w:val="clear" w:color="auto" w:fill="FFFFFF"/>
              </w:rPr>
            </w:pPr>
            <w:r w:rsidRPr="004809FB">
              <w:rPr>
                <w:rFonts w:ascii="Times New Roman" w:hAnsi="Times New Roman" w:cs="Times New Roman"/>
                <w:sz w:val="20"/>
                <w:szCs w:val="20"/>
                <w:shd w:val="clear" w:color="auto" w:fill="FFFFFF"/>
              </w:rPr>
              <w:t>03.12 Для будівництва та обслуговування будівель закладів комунального обслуговування</w:t>
            </w:r>
            <w:r>
              <w:rPr>
                <w:rFonts w:ascii="Times New Roman" w:hAnsi="Times New Roman" w:cs="Times New Roman"/>
                <w:sz w:val="20"/>
                <w:szCs w:val="20"/>
                <w:shd w:val="clear" w:color="auto" w:fill="FFFFFF"/>
              </w:rPr>
              <w:t>(сільське кладовище с.Розвадів)</w:t>
            </w:r>
          </w:p>
        </w:tc>
        <w:tc>
          <w:tcPr>
            <w:tcW w:w="1522" w:type="dxa"/>
          </w:tcPr>
          <w:p w14:paraId="297978B0" w14:textId="77777777" w:rsidR="00650E04" w:rsidRPr="004809FB" w:rsidRDefault="00650E04" w:rsidP="008C35AF">
            <w:pPr>
              <w:jc w:val="center"/>
              <w:rPr>
                <w:rFonts w:ascii="Times New Roman" w:hAnsi="Times New Roman" w:cs="Times New Roman"/>
                <w:sz w:val="20"/>
                <w:szCs w:val="20"/>
              </w:rPr>
            </w:pPr>
            <w:r w:rsidRPr="004809FB">
              <w:rPr>
                <w:rFonts w:ascii="Times New Roman" w:hAnsi="Times New Roman" w:cs="Times New Roman"/>
                <w:sz w:val="20"/>
                <w:szCs w:val="20"/>
                <w:shd w:val="clear" w:color="auto" w:fill="FFFFFF"/>
              </w:rPr>
              <w:t>Землі житлової та громадської забудови</w:t>
            </w:r>
          </w:p>
        </w:tc>
        <w:tc>
          <w:tcPr>
            <w:tcW w:w="2765" w:type="dxa"/>
          </w:tcPr>
          <w:p w14:paraId="3417AEA3" w14:textId="77777777" w:rsidR="00650E04" w:rsidRDefault="00650E04" w:rsidP="008C35AF">
            <w:pPr>
              <w:rPr>
                <w:rFonts w:ascii="Times New Roman" w:hAnsi="Times New Roman" w:cs="Times New Roman"/>
                <w:sz w:val="20"/>
                <w:szCs w:val="20"/>
              </w:rPr>
            </w:pPr>
            <w:r>
              <w:rPr>
                <w:rFonts w:ascii="Times New Roman" w:hAnsi="Times New Roman" w:cs="Times New Roman"/>
                <w:sz w:val="20"/>
                <w:szCs w:val="20"/>
              </w:rPr>
              <w:t>Львівська область, Стрийський район,                    с. Розвадів,                                  вул. Б.Хмельницького, на території Розвадівської сільської ради</w:t>
            </w:r>
          </w:p>
        </w:tc>
      </w:tr>
      <w:tr w:rsidR="00650E04" w14:paraId="2F039B65" w14:textId="77777777" w:rsidTr="008C35AF">
        <w:tc>
          <w:tcPr>
            <w:tcW w:w="802" w:type="dxa"/>
          </w:tcPr>
          <w:p w14:paraId="31E12E66"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14</w:t>
            </w:r>
          </w:p>
        </w:tc>
        <w:tc>
          <w:tcPr>
            <w:tcW w:w="1040" w:type="dxa"/>
          </w:tcPr>
          <w:p w14:paraId="26BDDD64"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0,6047</w:t>
            </w:r>
          </w:p>
        </w:tc>
        <w:tc>
          <w:tcPr>
            <w:tcW w:w="2398" w:type="dxa"/>
          </w:tcPr>
          <w:p w14:paraId="5CE3131A" w14:textId="77777777" w:rsidR="00650E04" w:rsidRDefault="00650E04" w:rsidP="008C35AF">
            <w:pPr>
              <w:jc w:val="center"/>
              <w:rPr>
                <w:rFonts w:ascii="Times New Roman" w:hAnsi="Times New Roman" w:cs="Times New Roman"/>
                <w:sz w:val="20"/>
                <w:szCs w:val="20"/>
              </w:rPr>
            </w:pPr>
            <w:r>
              <w:rPr>
                <w:rFonts w:ascii="Times New Roman" w:hAnsi="Times New Roman" w:cs="Times New Roman"/>
                <w:sz w:val="20"/>
                <w:szCs w:val="20"/>
              </w:rPr>
              <w:t>4623086800:06:006:0233</w:t>
            </w:r>
          </w:p>
        </w:tc>
        <w:tc>
          <w:tcPr>
            <w:tcW w:w="2530" w:type="dxa"/>
          </w:tcPr>
          <w:p w14:paraId="0E60BB1E" w14:textId="77777777" w:rsidR="00650E04" w:rsidRPr="00477EF1" w:rsidRDefault="00650E04" w:rsidP="008C35AF">
            <w:pPr>
              <w:jc w:val="center"/>
              <w:rPr>
                <w:rFonts w:ascii="Times New Roman" w:hAnsi="Times New Roman" w:cs="Times New Roman"/>
                <w:sz w:val="20"/>
                <w:szCs w:val="20"/>
                <w:shd w:val="clear" w:color="auto" w:fill="FFFFFF"/>
              </w:rPr>
            </w:pPr>
            <w:r w:rsidRPr="00477EF1">
              <w:rPr>
                <w:rFonts w:ascii="Times New Roman" w:hAnsi="Times New Roman" w:cs="Times New Roman"/>
                <w:sz w:val="20"/>
                <w:szCs w:val="20"/>
                <w:shd w:val="clear" w:color="auto" w:fill="FFFFFF"/>
              </w:rPr>
              <w:t>11.04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p>
        </w:tc>
        <w:tc>
          <w:tcPr>
            <w:tcW w:w="1522" w:type="dxa"/>
          </w:tcPr>
          <w:p w14:paraId="2FF72C3D" w14:textId="77777777" w:rsidR="00650E04" w:rsidRPr="004809FB" w:rsidRDefault="00650E04" w:rsidP="008C35AF">
            <w:pPr>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Землі промисловості, транспорту, зв</w:t>
            </w:r>
            <w:r>
              <w:rPr>
                <w:rFonts w:ascii="Times New Roman" w:hAnsi="Times New Roman" w:cs="Times New Roman"/>
                <w:sz w:val="20"/>
                <w:szCs w:val="20"/>
                <w:shd w:val="clear" w:color="auto" w:fill="FFFFFF"/>
                <w:lang w:val="en-US"/>
              </w:rPr>
              <w:t>’</w:t>
            </w:r>
            <w:r>
              <w:rPr>
                <w:rFonts w:ascii="Times New Roman" w:hAnsi="Times New Roman" w:cs="Times New Roman"/>
                <w:sz w:val="20"/>
                <w:szCs w:val="20"/>
                <w:shd w:val="clear" w:color="auto" w:fill="FFFFFF"/>
              </w:rPr>
              <w:t>язку, енергетики, оборони та іншого призначення</w:t>
            </w:r>
          </w:p>
        </w:tc>
        <w:tc>
          <w:tcPr>
            <w:tcW w:w="2765" w:type="dxa"/>
          </w:tcPr>
          <w:p w14:paraId="3868FECC" w14:textId="77777777" w:rsidR="00650E04" w:rsidRDefault="00650E04" w:rsidP="008C35AF">
            <w:pPr>
              <w:rPr>
                <w:rFonts w:ascii="Times New Roman" w:hAnsi="Times New Roman" w:cs="Times New Roman"/>
                <w:sz w:val="20"/>
                <w:szCs w:val="20"/>
              </w:rPr>
            </w:pPr>
            <w:r>
              <w:rPr>
                <w:rFonts w:ascii="Times New Roman" w:hAnsi="Times New Roman" w:cs="Times New Roman"/>
                <w:sz w:val="20"/>
                <w:szCs w:val="20"/>
              </w:rPr>
              <w:t xml:space="preserve">Львівська область, Стрийський район,                          с. Розвадів, на території Розвадівської сільської ради                                    </w:t>
            </w:r>
          </w:p>
        </w:tc>
      </w:tr>
      <w:tr w:rsidR="00650E04" w14:paraId="7C39717B" w14:textId="77777777" w:rsidTr="008C35AF">
        <w:tc>
          <w:tcPr>
            <w:tcW w:w="802" w:type="dxa"/>
          </w:tcPr>
          <w:p w14:paraId="386D4FE1" w14:textId="77777777" w:rsidR="00650E04" w:rsidRPr="002A1D6B" w:rsidRDefault="00650E04" w:rsidP="008C35AF">
            <w:pPr>
              <w:jc w:val="center"/>
              <w:rPr>
                <w:rFonts w:ascii="Times New Roman" w:hAnsi="Times New Roman" w:cs="Times New Roman"/>
                <w:sz w:val="20"/>
                <w:szCs w:val="20"/>
              </w:rPr>
            </w:pPr>
            <w:r>
              <w:rPr>
                <w:rFonts w:ascii="Times New Roman" w:hAnsi="Times New Roman" w:cs="Times New Roman"/>
                <w:sz w:val="20"/>
                <w:szCs w:val="20"/>
                <w:lang w:val="en-US"/>
              </w:rPr>
              <w:t>1</w:t>
            </w:r>
            <w:r>
              <w:rPr>
                <w:rFonts w:ascii="Times New Roman" w:hAnsi="Times New Roman" w:cs="Times New Roman"/>
                <w:sz w:val="20"/>
                <w:szCs w:val="20"/>
              </w:rPr>
              <w:t>5</w:t>
            </w:r>
          </w:p>
        </w:tc>
        <w:tc>
          <w:tcPr>
            <w:tcW w:w="1040" w:type="dxa"/>
          </w:tcPr>
          <w:p w14:paraId="549E2A94" w14:textId="77777777" w:rsidR="00650E04" w:rsidRPr="00666CF7" w:rsidRDefault="00650E04" w:rsidP="008C35AF">
            <w:pPr>
              <w:jc w:val="center"/>
              <w:rPr>
                <w:rFonts w:ascii="Times New Roman" w:hAnsi="Times New Roman" w:cs="Times New Roman"/>
                <w:sz w:val="20"/>
                <w:szCs w:val="20"/>
                <w:lang w:val="en-US"/>
              </w:rPr>
            </w:pPr>
            <w:r>
              <w:rPr>
                <w:rFonts w:ascii="Times New Roman" w:hAnsi="Times New Roman" w:cs="Times New Roman"/>
                <w:sz w:val="20"/>
                <w:szCs w:val="20"/>
                <w:lang w:val="en-US"/>
              </w:rPr>
              <w:t>0</w:t>
            </w:r>
            <w:r>
              <w:rPr>
                <w:rFonts w:ascii="Times New Roman" w:hAnsi="Times New Roman" w:cs="Times New Roman"/>
                <w:sz w:val="20"/>
                <w:szCs w:val="20"/>
              </w:rPr>
              <w:t>,</w:t>
            </w:r>
            <w:r>
              <w:rPr>
                <w:rFonts w:ascii="Times New Roman" w:hAnsi="Times New Roman" w:cs="Times New Roman"/>
                <w:sz w:val="20"/>
                <w:szCs w:val="20"/>
                <w:lang w:val="en-US"/>
              </w:rPr>
              <w:t>2636</w:t>
            </w:r>
          </w:p>
        </w:tc>
        <w:tc>
          <w:tcPr>
            <w:tcW w:w="2398" w:type="dxa"/>
          </w:tcPr>
          <w:p w14:paraId="52D44050" w14:textId="77777777" w:rsidR="00650E04" w:rsidRPr="00666CF7" w:rsidRDefault="00650E04" w:rsidP="008C35AF">
            <w:pPr>
              <w:jc w:val="center"/>
              <w:rPr>
                <w:rFonts w:ascii="Times New Roman" w:hAnsi="Times New Roman" w:cs="Times New Roman"/>
                <w:sz w:val="20"/>
                <w:szCs w:val="20"/>
              </w:rPr>
            </w:pPr>
            <w:r>
              <w:rPr>
                <w:rFonts w:ascii="Times New Roman" w:hAnsi="Times New Roman" w:cs="Times New Roman"/>
                <w:sz w:val="20"/>
                <w:szCs w:val="20"/>
              </w:rPr>
              <w:t>4623086800:06:007:0148</w:t>
            </w:r>
          </w:p>
        </w:tc>
        <w:tc>
          <w:tcPr>
            <w:tcW w:w="2530" w:type="dxa"/>
          </w:tcPr>
          <w:p w14:paraId="33B42105" w14:textId="77777777" w:rsidR="00650E04" w:rsidRPr="00C30712" w:rsidRDefault="00650E04" w:rsidP="008C35AF">
            <w:pPr>
              <w:jc w:val="center"/>
              <w:rPr>
                <w:rFonts w:ascii="Times New Roman" w:hAnsi="Times New Roman" w:cs="Times New Roman"/>
                <w:sz w:val="20"/>
                <w:szCs w:val="20"/>
                <w:shd w:val="clear" w:color="auto" w:fill="FFFFFF"/>
              </w:rPr>
            </w:pPr>
            <w:r w:rsidRPr="00C30712">
              <w:rPr>
                <w:rFonts w:ascii="Times New Roman" w:hAnsi="Times New Roman" w:cs="Times New Roman"/>
                <w:sz w:val="20"/>
                <w:szCs w:val="20"/>
                <w:shd w:val="clear" w:color="auto" w:fill="FFFFFF"/>
              </w:rPr>
              <w:t>11.04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p>
        </w:tc>
        <w:tc>
          <w:tcPr>
            <w:tcW w:w="1522" w:type="dxa"/>
          </w:tcPr>
          <w:p w14:paraId="20637C22" w14:textId="77777777" w:rsidR="00650E04" w:rsidRDefault="00650E04" w:rsidP="008C35AF">
            <w:pPr>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Землі промисловості, транспорту, зв</w:t>
            </w:r>
            <w:r>
              <w:rPr>
                <w:rFonts w:ascii="Times New Roman" w:hAnsi="Times New Roman" w:cs="Times New Roman"/>
                <w:sz w:val="20"/>
                <w:szCs w:val="20"/>
                <w:shd w:val="clear" w:color="auto" w:fill="FFFFFF"/>
                <w:lang w:val="en-US"/>
              </w:rPr>
              <w:t>’</w:t>
            </w:r>
            <w:r>
              <w:rPr>
                <w:rFonts w:ascii="Times New Roman" w:hAnsi="Times New Roman" w:cs="Times New Roman"/>
                <w:sz w:val="20"/>
                <w:szCs w:val="20"/>
                <w:shd w:val="clear" w:color="auto" w:fill="FFFFFF"/>
              </w:rPr>
              <w:t>язку, енергетики, оборони та іншого призначення</w:t>
            </w:r>
          </w:p>
        </w:tc>
        <w:tc>
          <w:tcPr>
            <w:tcW w:w="2765" w:type="dxa"/>
          </w:tcPr>
          <w:p w14:paraId="239DEA7D" w14:textId="77777777" w:rsidR="00650E04" w:rsidRDefault="00650E04" w:rsidP="008C35AF">
            <w:pPr>
              <w:rPr>
                <w:rFonts w:ascii="Times New Roman" w:hAnsi="Times New Roman" w:cs="Times New Roman"/>
                <w:sz w:val="20"/>
                <w:szCs w:val="20"/>
              </w:rPr>
            </w:pPr>
            <w:r>
              <w:rPr>
                <w:rFonts w:ascii="Times New Roman" w:hAnsi="Times New Roman" w:cs="Times New Roman"/>
                <w:sz w:val="20"/>
                <w:szCs w:val="20"/>
              </w:rPr>
              <w:t>Львівська область, Стрийський район,                          с. Розвадів,                              вул. Б. Хмельницького, на території Розвадівської сільської ради</w:t>
            </w:r>
          </w:p>
        </w:tc>
      </w:tr>
    </w:tbl>
    <w:p w14:paraId="42C3851A" w14:textId="77777777" w:rsidR="00650E04" w:rsidRPr="00620B2A" w:rsidRDefault="00650E04" w:rsidP="00650E04">
      <w:pPr>
        <w:spacing w:after="0"/>
        <w:jc w:val="center"/>
        <w:rPr>
          <w:rFonts w:ascii="Times New Roman" w:hAnsi="Times New Roman" w:cs="Times New Roman"/>
          <w:b/>
          <w:sz w:val="24"/>
          <w:szCs w:val="24"/>
        </w:rPr>
      </w:pPr>
    </w:p>
    <w:p w14:paraId="61D61561" w14:textId="77777777" w:rsidR="00650E04" w:rsidRPr="004C1E91" w:rsidRDefault="00650E04" w:rsidP="00650E04">
      <w:pPr>
        <w:tabs>
          <w:tab w:val="left" w:pos="1890"/>
        </w:tabs>
        <w:rPr>
          <w:rFonts w:ascii="Times New Roman" w:hAnsi="Times New Roman"/>
          <w:color w:val="000000" w:themeColor="text1"/>
          <w:sz w:val="24"/>
        </w:rPr>
      </w:pPr>
    </w:p>
    <w:p w14:paraId="6CFF0965" w14:textId="77777777" w:rsidR="00650E04" w:rsidRDefault="00650E04" w:rsidP="00650E04">
      <w:pPr>
        <w:tabs>
          <w:tab w:val="left" w:pos="1890"/>
        </w:tabs>
        <w:rPr>
          <w:rFonts w:ascii="Times New Roman" w:hAnsi="Times New Roman"/>
          <w:color w:val="000000" w:themeColor="text1"/>
          <w:sz w:val="24"/>
        </w:rPr>
      </w:pPr>
    </w:p>
    <w:p w14:paraId="0F185BC2" w14:textId="77777777" w:rsidR="00650E04" w:rsidRDefault="00650E04" w:rsidP="00650E04">
      <w:pPr>
        <w:tabs>
          <w:tab w:val="left" w:pos="1890"/>
        </w:tabs>
        <w:rPr>
          <w:rFonts w:ascii="Times New Roman" w:hAnsi="Times New Roman"/>
          <w:color w:val="000000" w:themeColor="text1"/>
          <w:sz w:val="24"/>
        </w:rPr>
      </w:pPr>
      <w:r>
        <w:rPr>
          <w:rFonts w:ascii="Times New Roman" w:hAnsi="Times New Roman"/>
          <w:color w:val="000000" w:themeColor="text1"/>
          <w:sz w:val="24"/>
        </w:rPr>
        <w:t xml:space="preserve"> </w:t>
      </w:r>
    </w:p>
    <w:p w14:paraId="3484E2E4" w14:textId="77777777" w:rsidR="00650E04" w:rsidRDefault="00650E04" w:rsidP="00650E04">
      <w:pPr>
        <w:tabs>
          <w:tab w:val="left" w:pos="1890"/>
        </w:tabs>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A33CCF">
        <w:rPr>
          <w:rFonts w:ascii="Times New Roman" w:hAnsi="Times New Roman" w:cs="Times New Roman"/>
          <w:color w:val="000000" w:themeColor="text1"/>
        </w:rPr>
        <w:t>Сільський</w:t>
      </w:r>
      <w:r>
        <w:rPr>
          <w:rFonts w:ascii="Times New Roman" w:hAnsi="Times New Roman" w:cs="Times New Roman"/>
          <w:color w:val="000000" w:themeColor="text1"/>
        </w:rPr>
        <w:t xml:space="preserve"> </w:t>
      </w:r>
      <w:r w:rsidRPr="00A33CCF">
        <w:rPr>
          <w:rFonts w:ascii="Times New Roman" w:hAnsi="Times New Roman" w:cs="Times New Roman"/>
          <w:color w:val="000000" w:themeColor="text1"/>
        </w:rPr>
        <w:t xml:space="preserve"> голова                                                    Роман  СИДОР</w:t>
      </w:r>
    </w:p>
    <w:p w14:paraId="69010E41" w14:textId="77777777" w:rsidR="00650E04" w:rsidRDefault="00650E04" w:rsidP="00650E04">
      <w:pPr>
        <w:tabs>
          <w:tab w:val="left" w:pos="1890"/>
        </w:tabs>
        <w:rPr>
          <w:rFonts w:ascii="Times New Roman" w:hAnsi="Times New Roman" w:cs="Times New Roman"/>
          <w:color w:val="000000" w:themeColor="text1"/>
        </w:rPr>
      </w:pPr>
    </w:p>
    <w:p w14:paraId="688CD41D" w14:textId="77777777" w:rsidR="00650E04" w:rsidRDefault="00650E04" w:rsidP="00650E04">
      <w:pPr>
        <w:tabs>
          <w:tab w:val="left" w:pos="1890"/>
        </w:tabs>
        <w:rPr>
          <w:rFonts w:ascii="Times New Roman" w:hAnsi="Times New Roman" w:cs="Times New Roman"/>
          <w:color w:val="000000" w:themeColor="text1"/>
        </w:rPr>
      </w:pPr>
    </w:p>
    <w:p w14:paraId="7DB24A14" w14:textId="77777777" w:rsidR="00650E04" w:rsidRDefault="00650E04" w:rsidP="00650E04">
      <w:pPr>
        <w:tabs>
          <w:tab w:val="left" w:pos="1890"/>
        </w:tabs>
        <w:rPr>
          <w:rFonts w:ascii="Times New Roman" w:hAnsi="Times New Roman" w:cs="Times New Roman"/>
          <w:color w:val="000000" w:themeColor="text1"/>
        </w:rPr>
      </w:pPr>
    </w:p>
    <w:p w14:paraId="3BD0D089" w14:textId="77777777" w:rsidR="00650E04" w:rsidRDefault="00650E04" w:rsidP="00650E04">
      <w:pPr>
        <w:tabs>
          <w:tab w:val="left" w:pos="1890"/>
        </w:tabs>
        <w:rPr>
          <w:rFonts w:ascii="Times New Roman" w:hAnsi="Times New Roman" w:cs="Times New Roman"/>
          <w:color w:val="000000" w:themeColor="text1"/>
        </w:rPr>
      </w:pPr>
    </w:p>
    <w:p w14:paraId="54DCE791" w14:textId="77777777" w:rsidR="00650E04" w:rsidRDefault="00650E04" w:rsidP="00650E04">
      <w:pPr>
        <w:tabs>
          <w:tab w:val="left" w:pos="1890"/>
        </w:tabs>
        <w:rPr>
          <w:rFonts w:ascii="Times New Roman" w:hAnsi="Times New Roman" w:cs="Times New Roman"/>
          <w:color w:val="000000" w:themeColor="text1"/>
        </w:rPr>
      </w:pPr>
    </w:p>
    <w:p w14:paraId="39AC90AD" w14:textId="77777777" w:rsidR="00650E04" w:rsidRPr="00F47CFD" w:rsidRDefault="00650E04" w:rsidP="00650E04">
      <w:pPr>
        <w:spacing w:after="0" w:line="240" w:lineRule="auto"/>
        <w:rPr>
          <w:noProof/>
          <w:lang w:eastAsia="uk-UA"/>
        </w:rPr>
      </w:pPr>
      <w:r w:rsidRPr="00C46DDD">
        <w:rPr>
          <w:rFonts w:ascii="Times New Roman" w:hAnsi="Times New Roman"/>
          <w:sz w:val="24"/>
        </w:rPr>
        <w:t xml:space="preserve">                                                                         </w:t>
      </w:r>
      <w:r w:rsidRPr="00F47CFD">
        <w:rPr>
          <w:noProof/>
          <w:lang w:eastAsia="uk-UA"/>
        </w:rPr>
        <w:drawing>
          <wp:inline distT="0" distB="0" distL="0" distR="0" wp14:anchorId="5EE7B11F" wp14:editId="7982D0BE">
            <wp:extent cx="571500" cy="762000"/>
            <wp:effectExtent l="0" t="0" r="0" b="0"/>
            <wp:docPr id="38" name="Рисунок 38"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2C36FF03" w14:textId="77777777" w:rsidR="00650E04" w:rsidRPr="00F47CFD" w:rsidRDefault="00650E04" w:rsidP="00650E04">
      <w:pPr>
        <w:spacing w:after="0" w:line="240" w:lineRule="auto"/>
        <w:rPr>
          <w:noProof/>
          <w:lang w:eastAsia="uk-UA"/>
        </w:rPr>
      </w:pPr>
      <w:r w:rsidRPr="00F47CFD">
        <w:rPr>
          <w:rFonts w:ascii="Times New Roman" w:hAnsi="Times New Roman"/>
          <w:sz w:val="24"/>
        </w:rPr>
        <w:t xml:space="preserve">        </w:t>
      </w:r>
    </w:p>
    <w:p w14:paraId="54E1D87A"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773A979C"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1DD72CF7" w14:textId="77777777" w:rsidR="00650E04" w:rsidRPr="00F47CFD" w:rsidRDefault="00650E04" w:rsidP="00650E0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Сімдесят  восьма   </w:t>
      </w:r>
      <w:r w:rsidRPr="00F47CFD">
        <w:rPr>
          <w:rFonts w:ascii="Times New Roman" w:hAnsi="Times New Roman" w:cs="Times New Roman"/>
          <w:b/>
          <w:sz w:val="28"/>
          <w:szCs w:val="28"/>
        </w:rPr>
        <w:t>чергова  сесія  VIII скликання</w:t>
      </w:r>
    </w:p>
    <w:p w14:paraId="62E4CBC8" w14:textId="77777777" w:rsidR="00650E04" w:rsidRPr="00F47CFD" w:rsidRDefault="00650E04" w:rsidP="00650E04">
      <w:pPr>
        <w:spacing w:after="0" w:line="240" w:lineRule="auto"/>
        <w:jc w:val="center"/>
        <w:rPr>
          <w:rFonts w:ascii="Times New Roman" w:hAnsi="Times New Roman" w:cs="Times New Roman"/>
          <w:b/>
          <w:sz w:val="28"/>
          <w:szCs w:val="28"/>
        </w:rPr>
      </w:pPr>
    </w:p>
    <w:p w14:paraId="7E6A9F81"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5B760EA0" w14:textId="77777777" w:rsidR="00650E04" w:rsidRPr="00EA59E8" w:rsidRDefault="00650E04" w:rsidP="00650E04">
      <w:pPr>
        <w:pStyle w:val="aa"/>
        <w:shd w:val="clear" w:color="auto" w:fill="FFFFFF"/>
        <w:jc w:val="both"/>
        <w:rPr>
          <w:b/>
          <w:sz w:val="23"/>
          <w:szCs w:val="23"/>
        </w:rPr>
      </w:pPr>
      <w:r>
        <w:rPr>
          <w:b/>
          <w:sz w:val="23"/>
          <w:szCs w:val="23"/>
        </w:rPr>
        <w:t xml:space="preserve"> 28 </w:t>
      </w:r>
      <w:r w:rsidRPr="00F47CFD">
        <w:rPr>
          <w:b/>
          <w:sz w:val="23"/>
          <w:szCs w:val="23"/>
        </w:rPr>
        <w:t xml:space="preserve"> </w:t>
      </w:r>
      <w:r>
        <w:rPr>
          <w:b/>
          <w:sz w:val="23"/>
          <w:szCs w:val="23"/>
        </w:rPr>
        <w:t xml:space="preserve">травня  </w:t>
      </w:r>
      <w:r w:rsidRPr="00F47CFD">
        <w:rPr>
          <w:b/>
          <w:sz w:val="23"/>
          <w:szCs w:val="23"/>
        </w:rPr>
        <w:t>202</w:t>
      </w:r>
      <w:r>
        <w:rPr>
          <w:b/>
          <w:sz w:val="23"/>
          <w:szCs w:val="23"/>
        </w:rPr>
        <w:t>6 року</w:t>
      </w:r>
      <w:r>
        <w:rPr>
          <w:b/>
          <w:sz w:val="23"/>
          <w:szCs w:val="23"/>
        </w:rPr>
        <w:tab/>
      </w:r>
      <w:r>
        <w:rPr>
          <w:b/>
          <w:sz w:val="23"/>
          <w:szCs w:val="23"/>
        </w:rPr>
        <w:tab/>
        <w:t xml:space="preserve">           </w:t>
      </w:r>
      <w:r w:rsidRPr="00F47CFD">
        <w:rPr>
          <w:b/>
          <w:sz w:val="23"/>
          <w:szCs w:val="23"/>
        </w:rPr>
        <w:t xml:space="preserve"> с. Розвадів</w:t>
      </w:r>
      <w:r w:rsidRPr="00F47CFD">
        <w:rPr>
          <w:b/>
          <w:sz w:val="23"/>
          <w:szCs w:val="23"/>
        </w:rPr>
        <w:tab/>
      </w:r>
      <w:r>
        <w:rPr>
          <w:b/>
          <w:sz w:val="23"/>
          <w:szCs w:val="23"/>
        </w:rPr>
        <w:t xml:space="preserve">              </w:t>
      </w:r>
      <w:r w:rsidRPr="00F47CFD">
        <w:rPr>
          <w:b/>
          <w:sz w:val="23"/>
          <w:szCs w:val="23"/>
        </w:rPr>
        <w:tab/>
        <w:t xml:space="preserve">        </w:t>
      </w:r>
      <w:r>
        <w:rPr>
          <w:b/>
          <w:sz w:val="23"/>
          <w:szCs w:val="23"/>
        </w:rPr>
        <w:t xml:space="preserve">       </w:t>
      </w:r>
      <w:r w:rsidRPr="00F47CFD">
        <w:rPr>
          <w:b/>
          <w:sz w:val="23"/>
          <w:szCs w:val="23"/>
          <w:lang w:val="en-US"/>
        </w:rPr>
        <w:t xml:space="preserve"> </w:t>
      </w:r>
      <w:r w:rsidRPr="00F47CFD">
        <w:rPr>
          <w:b/>
          <w:sz w:val="23"/>
          <w:szCs w:val="23"/>
        </w:rPr>
        <w:t xml:space="preserve"> </w:t>
      </w:r>
      <w:r>
        <w:rPr>
          <w:b/>
          <w:sz w:val="23"/>
          <w:szCs w:val="23"/>
        </w:rPr>
        <w:t xml:space="preserve">           № 2437</w:t>
      </w:r>
    </w:p>
    <w:p w14:paraId="5B1BE637" w14:textId="77777777" w:rsidR="00650E04" w:rsidRDefault="00650E04" w:rsidP="00650E04">
      <w:pPr>
        <w:pStyle w:val="aa"/>
        <w:shd w:val="clear" w:color="auto" w:fill="FFFFFF"/>
        <w:spacing w:before="0" w:beforeAutospacing="0" w:after="0" w:afterAutospacing="0"/>
        <w:ind w:hanging="426"/>
        <w:jc w:val="both"/>
        <w:rPr>
          <w:b/>
          <w:color w:val="000000" w:themeColor="text1"/>
        </w:rPr>
      </w:pPr>
      <w:r>
        <w:rPr>
          <w:b/>
        </w:rPr>
        <w:t xml:space="preserve">    </w:t>
      </w:r>
      <w:r w:rsidRPr="009A504F">
        <w:rPr>
          <w:b/>
          <w:lang w:val="en-US"/>
        </w:rPr>
        <w:t xml:space="preserve"> </w:t>
      </w:r>
      <w:r>
        <w:rPr>
          <w:b/>
        </w:rPr>
        <w:t xml:space="preserve">  </w:t>
      </w:r>
      <w:r>
        <w:rPr>
          <w:b/>
          <w:lang w:val="en-US"/>
        </w:rPr>
        <w:t>“</w:t>
      </w:r>
      <w:r w:rsidRPr="00D975C6">
        <w:rPr>
          <w:b/>
          <w:color w:val="000000" w:themeColor="text1"/>
        </w:rPr>
        <w:t xml:space="preserve">Про передачу  у  постійне  користування  </w:t>
      </w:r>
    </w:p>
    <w:p w14:paraId="585BC0DE" w14:textId="77777777" w:rsidR="00650E04" w:rsidRDefault="00650E04" w:rsidP="00650E04">
      <w:pPr>
        <w:pStyle w:val="aa"/>
        <w:shd w:val="clear" w:color="auto" w:fill="FFFFFF"/>
        <w:spacing w:before="0" w:beforeAutospacing="0" w:after="0" w:afterAutospacing="0"/>
        <w:ind w:hanging="426"/>
        <w:jc w:val="both"/>
        <w:rPr>
          <w:b/>
          <w:color w:val="000000" w:themeColor="text1"/>
        </w:rPr>
      </w:pPr>
      <w:r w:rsidRPr="00B94166">
        <w:rPr>
          <w:b/>
          <w:color w:val="000000" w:themeColor="text1"/>
        </w:rPr>
        <w:t xml:space="preserve">       </w:t>
      </w:r>
      <w:r w:rsidRPr="00B94166">
        <w:rPr>
          <w:b/>
          <w:color w:val="000000"/>
          <w:shd w:val="clear" w:color="auto" w:fill="FFFFFF"/>
        </w:rPr>
        <w:t>Центру ФГНМЗЗОК</w:t>
      </w:r>
      <w:r>
        <w:rPr>
          <w:b/>
          <w:color w:val="000000"/>
          <w:shd w:val="clear" w:color="auto" w:fill="FFFFFF"/>
        </w:rPr>
        <w:t xml:space="preserve"> </w:t>
      </w:r>
      <w:r w:rsidRPr="00B94166">
        <w:rPr>
          <w:b/>
          <w:color w:val="000000"/>
          <w:shd w:val="clear" w:color="auto" w:fill="FFFFFF"/>
        </w:rPr>
        <w:t xml:space="preserve"> Розвадівської сільської ради</w:t>
      </w:r>
      <w:r w:rsidRPr="00D975C6">
        <w:rPr>
          <w:b/>
          <w:color w:val="000000" w:themeColor="text1"/>
        </w:rPr>
        <w:t xml:space="preserve"> </w:t>
      </w:r>
    </w:p>
    <w:p w14:paraId="5302EC46" w14:textId="77777777" w:rsidR="00650E04" w:rsidRDefault="00650E04" w:rsidP="00650E04">
      <w:pPr>
        <w:pStyle w:val="aa"/>
        <w:shd w:val="clear" w:color="auto" w:fill="FFFFFF"/>
        <w:spacing w:before="0" w:beforeAutospacing="0" w:after="0" w:afterAutospacing="0"/>
        <w:ind w:hanging="426"/>
        <w:jc w:val="both"/>
        <w:rPr>
          <w:b/>
          <w:color w:val="000000" w:themeColor="text1"/>
        </w:rPr>
      </w:pPr>
      <w:r>
        <w:rPr>
          <w:b/>
          <w:color w:val="000000" w:themeColor="text1"/>
        </w:rPr>
        <w:t xml:space="preserve">       </w:t>
      </w:r>
      <w:r w:rsidRPr="00D975C6">
        <w:rPr>
          <w:b/>
          <w:color w:val="000000" w:themeColor="text1"/>
        </w:rPr>
        <w:t>(</w:t>
      </w:r>
      <w:r w:rsidRPr="00227A1C">
        <w:rPr>
          <w:b/>
        </w:rPr>
        <w:t>код ЄДРПОУ 41834402</w:t>
      </w:r>
      <w:r w:rsidRPr="00D975C6">
        <w:rPr>
          <w:b/>
          <w:color w:val="000000" w:themeColor="text1"/>
        </w:rPr>
        <w:t xml:space="preserve">) </w:t>
      </w:r>
      <w:r>
        <w:rPr>
          <w:b/>
          <w:color w:val="000000" w:themeColor="text1"/>
        </w:rPr>
        <w:t xml:space="preserve"> </w:t>
      </w:r>
      <w:r w:rsidRPr="00D975C6">
        <w:rPr>
          <w:b/>
          <w:color w:val="000000" w:themeColor="text1"/>
        </w:rPr>
        <w:t>земельн</w:t>
      </w:r>
      <w:r>
        <w:rPr>
          <w:b/>
          <w:color w:val="000000" w:themeColor="text1"/>
        </w:rPr>
        <w:t>і</w:t>
      </w:r>
      <w:r w:rsidRPr="00D975C6">
        <w:rPr>
          <w:b/>
          <w:color w:val="000000" w:themeColor="text1"/>
        </w:rPr>
        <w:t xml:space="preserve">  ділянк</w:t>
      </w:r>
      <w:r>
        <w:rPr>
          <w:b/>
          <w:color w:val="000000" w:themeColor="text1"/>
        </w:rPr>
        <w:t>и</w:t>
      </w:r>
      <w:r w:rsidRPr="00D975C6">
        <w:rPr>
          <w:b/>
          <w:color w:val="000000" w:themeColor="text1"/>
        </w:rPr>
        <w:t xml:space="preserve"> </w:t>
      </w:r>
    </w:p>
    <w:p w14:paraId="322F1B4A" w14:textId="77777777" w:rsidR="00650E04" w:rsidRDefault="00650E04" w:rsidP="00650E04">
      <w:pPr>
        <w:pStyle w:val="aa"/>
        <w:shd w:val="clear" w:color="auto" w:fill="FFFFFF"/>
        <w:spacing w:before="0" w:beforeAutospacing="0" w:after="0" w:afterAutospacing="0"/>
        <w:ind w:hanging="426"/>
        <w:jc w:val="both"/>
        <w:rPr>
          <w:b/>
          <w:color w:val="000000" w:themeColor="text1"/>
        </w:rPr>
      </w:pPr>
      <w:r>
        <w:rPr>
          <w:b/>
          <w:color w:val="000000" w:themeColor="text1"/>
        </w:rPr>
        <w:t xml:space="preserve">      </w:t>
      </w:r>
      <w:r w:rsidRPr="00D975C6">
        <w:rPr>
          <w:b/>
          <w:color w:val="000000" w:themeColor="text1"/>
        </w:rPr>
        <w:t xml:space="preserve"> </w:t>
      </w:r>
      <w:r>
        <w:rPr>
          <w:b/>
          <w:color w:val="000000" w:themeColor="text1"/>
        </w:rPr>
        <w:t>комунальної  власності  Розвадівської</w:t>
      </w:r>
    </w:p>
    <w:p w14:paraId="5436A1E6" w14:textId="77777777" w:rsidR="00650E04" w:rsidRPr="00784933" w:rsidRDefault="00650E04" w:rsidP="00650E04">
      <w:pPr>
        <w:tabs>
          <w:tab w:val="left" w:pos="705"/>
          <w:tab w:val="left" w:pos="2445"/>
        </w:tabs>
        <w:spacing w:after="0"/>
        <w:ind w:left="-284"/>
        <w:contextualSpacing/>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сільської  ради</w:t>
      </w:r>
      <w:r>
        <w:rPr>
          <w:rFonts w:ascii="Times New Roman" w:hAnsi="Times New Roman" w:cs="Times New Roman"/>
          <w:b/>
          <w:color w:val="000000" w:themeColor="text1"/>
          <w:sz w:val="24"/>
          <w:szCs w:val="24"/>
          <w:lang w:val="en-US"/>
        </w:rPr>
        <w:t>”</w:t>
      </w:r>
    </w:p>
    <w:p w14:paraId="4EEDE15A" w14:textId="77777777" w:rsidR="00650E04" w:rsidRPr="009A504F" w:rsidRDefault="00650E04" w:rsidP="00650E04">
      <w:pPr>
        <w:pStyle w:val="aa"/>
        <w:spacing w:before="0" w:beforeAutospacing="0" w:after="0" w:afterAutospacing="0"/>
        <w:jc w:val="both"/>
        <w:rPr>
          <w:b/>
          <w:lang w:val="en-US"/>
        </w:rPr>
      </w:pPr>
    </w:p>
    <w:p w14:paraId="16EB09A6" w14:textId="77777777" w:rsidR="00650E04" w:rsidRPr="00B02B4C" w:rsidRDefault="00650E04" w:rsidP="00650E04">
      <w:pPr>
        <w:tabs>
          <w:tab w:val="left" w:pos="705"/>
          <w:tab w:val="left" w:pos="2445"/>
        </w:tabs>
        <w:spacing w:after="0"/>
        <w:contextualSpacing/>
        <w:jc w:val="both"/>
        <w:rPr>
          <w:rFonts w:ascii="Times New Roman" w:hAnsi="Times New Roman" w:cs="Times New Roman"/>
          <w:sz w:val="24"/>
          <w:szCs w:val="24"/>
        </w:rPr>
      </w:pPr>
      <w:r w:rsidRPr="009A504F">
        <w:rPr>
          <w:bCs/>
        </w:rPr>
        <w:t xml:space="preserve">           </w:t>
      </w:r>
      <w:r w:rsidRPr="00040A78">
        <w:rPr>
          <w:rFonts w:ascii="Times New Roman" w:hAnsi="Times New Roman" w:cs="Times New Roman"/>
          <w:bCs/>
          <w:sz w:val="24"/>
          <w:szCs w:val="24"/>
        </w:rPr>
        <w:t xml:space="preserve">Керуючись ст. ст.  12, 92, 123, 125,126, 186 Земельного Кодексу України, ст. 25 Закону України </w:t>
      </w:r>
      <w:r w:rsidRPr="00040A78">
        <w:rPr>
          <w:rFonts w:ascii="Times New Roman" w:hAnsi="Times New Roman" w:cs="Times New Roman"/>
          <w:bCs/>
          <w:sz w:val="24"/>
          <w:szCs w:val="24"/>
          <w:lang w:val="en-US"/>
        </w:rPr>
        <w:t>“</w:t>
      </w:r>
      <w:r w:rsidRPr="00040A78">
        <w:rPr>
          <w:rFonts w:ascii="Times New Roman" w:hAnsi="Times New Roman" w:cs="Times New Roman"/>
          <w:bCs/>
          <w:sz w:val="24"/>
          <w:szCs w:val="24"/>
        </w:rPr>
        <w:t>Про землеустрій</w:t>
      </w:r>
      <w:r w:rsidRPr="00040A78">
        <w:rPr>
          <w:rFonts w:ascii="Times New Roman" w:hAnsi="Times New Roman" w:cs="Times New Roman"/>
          <w:bCs/>
          <w:sz w:val="24"/>
          <w:szCs w:val="24"/>
          <w:lang w:val="en-US"/>
        </w:rPr>
        <w:t>”</w:t>
      </w:r>
      <w:r w:rsidRPr="00040A78">
        <w:rPr>
          <w:rFonts w:ascii="Times New Roman" w:hAnsi="Times New Roman" w:cs="Times New Roman"/>
          <w:bCs/>
          <w:sz w:val="24"/>
          <w:szCs w:val="24"/>
        </w:rPr>
        <w:t xml:space="preserve">, ст. 21 Закону України </w:t>
      </w:r>
      <w:r w:rsidRPr="00040A78">
        <w:rPr>
          <w:rFonts w:ascii="Times New Roman" w:hAnsi="Times New Roman" w:cs="Times New Roman"/>
          <w:bCs/>
          <w:sz w:val="24"/>
          <w:szCs w:val="24"/>
          <w:lang w:val="en-US"/>
        </w:rPr>
        <w:t>“</w:t>
      </w:r>
      <w:r w:rsidRPr="00040A78">
        <w:rPr>
          <w:rFonts w:ascii="Times New Roman" w:hAnsi="Times New Roman" w:cs="Times New Roman"/>
          <w:bCs/>
          <w:sz w:val="24"/>
          <w:szCs w:val="24"/>
        </w:rPr>
        <w:t>Про державний земельний кадастр</w:t>
      </w:r>
      <w:r w:rsidRPr="00040A78">
        <w:rPr>
          <w:rFonts w:ascii="Times New Roman" w:hAnsi="Times New Roman" w:cs="Times New Roman"/>
          <w:bCs/>
          <w:sz w:val="24"/>
          <w:szCs w:val="24"/>
          <w:lang w:val="en-US"/>
        </w:rPr>
        <w:t>”</w:t>
      </w:r>
      <w:r w:rsidRPr="00040A78">
        <w:rPr>
          <w:rFonts w:ascii="Times New Roman" w:hAnsi="Times New Roman" w:cs="Times New Roman"/>
          <w:bCs/>
          <w:sz w:val="24"/>
          <w:szCs w:val="24"/>
        </w:rPr>
        <w:t xml:space="preserve">, Закону України </w:t>
      </w:r>
      <w:r w:rsidRPr="00040A78">
        <w:rPr>
          <w:rFonts w:ascii="Times New Roman" w:hAnsi="Times New Roman" w:cs="Times New Roman"/>
          <w:bCs/>
          <w:sz w:val="24"/>
          <w:szCs w:val="24"/>
          <w:lang w:val="en-US"/>
        </w:rPr>
        <w:t>“</w:t>
      </w:r>
      <w:r w:rsidRPr="00040A78">
        <w:rPr>
          <w:rFonts w:ascii="Times New Roman" w:hAnsi="Times New Roman" w:cs="Times New Roman"/>
          <w:bCs/>
          <w:sz w:val="24"/>
          <w:szCs w:val="24"/>
        </w:rPr>
        <w:t>Про державну реєстрацію речових прав на нерухоме майно та їх обтяжень</w:t>
      </w:r>
      <w:r w:rsidRPr="00040A78">
        <w:rPr>
          <w:rFonts w:ascii="Times New Roman" w:hAnsi="Times New Roman" w:cs="Times New Roman"/>
          <w:bCs/>
          <w:sz w:val="24"/>
          <w:szCs w:val="24"/>
          <w:lang w:val="en-US"/>
        </w:rPr>
        <w:t>”</w:t>
      </w:r>
      <w:r w:rsidRPr="00040A78">
        <w:rPr>
          <w:rFonts w:ascii="Times New Roman" w:hAnsi="Times New Roman" w:cs="Times New Roman"/>
          <w:bCs/>
          <w:sz w:val="24"/>
          <w:szCs w:val="24"/>
        </w:rPr>
        <w:t>,</w:t>
      </w:r>
      <w:r w:rsidRPr="00040A78">
        <w:rPr>
          <w:rFonts w:ascii="Times New Roman" w:hAnsi="Times New Roman" w:cs="Times New Roman"/>
          <w:color w:val="000000" w:themeColor="text1"/>
          <w:sz w:val="24"/>
          <w:szCs w:val="24"/>
        </w:rPr>
        <w:t xml:space="preserve"> п.34 </w:t>
      </w:r>
      <w:r w:rsidRPr="00040A78">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 xml:space="preserve">ст. 26 Закону України </w:t>
      </w:r>
      <w:r>
        <w:rPr>
          <w:rFonts w:ascii="Times New Roman" w:hAnsi="Times New Roman" w:cs="Times New Roman"/>
          <w:color w:val="000000" w:themeColor="text1"/>
          <w:sz w:val="24"/>
          <w:szCs w:val="24"/>
          <w:lang w:val="en-US"/>
        </w:rPr>
        <w:t>“</w:t>
      </w:r>
      <w:r w:rsidRPr="00040A78">
        <w:rPr>
          <w:rFonts w:ascii="Times New Roman" w:hAnsi="Times New Roman" w:cs="Times New Roman"/>
          <w:color w:val="000000" w:themeColor="text1"/>
          <w:sz w:val="24"/>
          <w:szCs w:val="24"/>
        </w:rPr>
        <w:t>Про м</w:t>
      </w:r>
      <w:r>
        <w:rPr>
          <w:rFonts w:ascii="Times New Roman" w:hAnsi="Times New Roman" w:cs="Times New Roman"/>
          <w:color w:val="000000" w:themeColor="text1"/>
          <w:sz w:val="24"/>
          <w:szCs w:val="24"/>
        </w:rPr>
        <w:t>ісцеве самоврядування в Україні</w:t>
      </w:r>
      <w:r>
        <w:rPr>
          <w:rFonts w:ascii="Times New Roman" w:hAnsi="Times New Roman" w:cs="Times New Roman"/>
          <w:color w:val="000000" w:themeColor="text1"/>
          <w:sz w:val="24"/>
          <w:szCs w:val="24"/>
          <w:lang w:val="en-US"/>
        </w:rPr>
        <w:t>”</w:t>
      </w:r>
      <w:r w:rsidRPr="00040A78">
        <w:rPr>
          <w:rFonts w:ascii="Times New Roman" w:hAnsi="Times New Roman" w:cs="Times New Roman"/>
          <w:color w:val="000000" w:themeColor="text1"/>
          <w:sz w:val="24"/>
          <w:szCs w:val="24"/>
        </w:rPr>
        <w:t xml:space="preserve">, </w:t>
      </w:r>
      <w:r w:rsidRPr="00040A78">
        <w:rPr>
          <w:rFonts w:ascii="Times New Roman" w:hAnsi="Times New Roman" w:cs="Times New Roman"/>
          <w:color w:val="000000" w:themeColor="text1"/>
          <w:sz w:val="24"/>
          <w:szCs w:val="24"/>
          <w:bdr w:val="none" w:sz="0" w:space="0" w:color="auto" w:frame="1"/>
        </w:rPr>
        <w:t>беручи</w:t>
      </w:r>
      <w:r w:rsidRPr="00040A78">
        <w:rPr>
          <w:rFonts w:ascii="Times New Roman" w:hAnsi="Times New Roman" w:cs="Times New Roman"/>
          <w:color w:val="000000" w:themeColor="text1"/>
          <w:sz w:val="24"/>
          <w:szCs w:val="24"/>
          <w:bdr w:val="none" w:sz="0" w:space="0" w:color="auto" w:frame="1"/>
          <w:lang w:val="en-US"/>
        </w:rPr>
        <w:t xml:space="preserve"> </w:t>
      </w:r>
      <w:r w:rsidRPr="00040A78">
        <w:rPr>
          <w:rFonts w:ascii="Times New Roman" w:hAnsi="Times New Roman" w:cs="Times New Roman"/>
          <w:color w:val="000000" w:themeColor="text1"/>
          <w:sz w:val="24"/>
          <w:szCs w:val="24"/>
          <w:bdr w:val="none" w:sz="0" w:space="0" w:color="auto" w:frame="1"/>
        </w:rPr>
        <w:t xml:space="preserve"> до  уваги   </w:t>
      </w:r>
      <w:r>
        <w:rPr>
          <w:rFonts w:ascii="Times New Roman" w:hAnsi="Times New Roman" w:cs="Times New Roman"/>
          <w:color w:val="000000" w:themeColor="text1"/>
          <w:sz w:val="24"/>
          <w:szCs w:val="24"/>
          <w:bdr w:val="none" w:sz="0" w:space="0" w:color="auto" w:frame="1"/>
        </w:rPr>
        <w:t xml:space="preserve"> ВИТЯГИ з  Державного реєстру речових прав, на  нерухоме майно про реєстрацію права власності, за погодженням </w:t>
      </w:r>
      <w:r w:rsidRPr="00040A78">
        <w:rPr>
          <w:rFonts w:ascii="Times New Roman" w:hAnsi="Times New Roman" w:cs="Times New Roman"/>
          <w:color w:val="000000" w:themeColor="text1"/>
          <w:sz w:val="24"/>
          <w:szCs w:val="24"/>
        </w:rPr>
        <w:t xml:space="preserve">постійної комісії з питань земельних відносин, екології, планування території, будівництва, архітектури, охорони пам’яток, історичного середовища, благоустрою </w:t>
      </w:r>
      <w:r w:rsidRPr="00040A78">
        <w:rPr>
          <w:rFonts w:ascii="Times New Roman" w:hAnsi="Times New Roman" w:cs="Times New Roman"/>
          <w:bCs/>
          <w:sz w:val="24"/>
          <w:szCs w:val="24"/>
        </w:rPr>
        <w:t xml:space="preserve"> та  заслухавши  інформацію  сільського </w:t>
      </w:r>
      <w:r>
        <w:rPr>
          <w:rFonts w:ascii="Times New Roman" w:hAnsi="Times New Roman" w:cs="Times New Roman"/>
          <w:bCs/>
          <w:sz w:val="24"/>
          <w:szCs w:val="24"/>
        </w:rPr>
        <w:t xml:space="preserve"> </w:t>
      </w:r>
      <w:r w:rsidRPr="00040A78">
        <w:rPr>
          <w:rFonts w:ascii="Times New Roman" w:hAnsi="Times New Roman" w:cs="Times New Roman"/>
          <w:bCs/>
          <w:sz w:val="24"/>
          <w:szCs w:val="24"/>
        </w:rPr>
        <w:t xml:space="preserve">голови Романа СИДОРА  про необхідність </w:t>
      </w:r>
      <w:r>
        <w:rPr>
          <w:rFonts w:ascii="Times New Roman" w:hAnsi="Times New Roman" w:cs="Times New Roman"/>
          <w:bCs/>
          <w:sz w:val="24"/>
          <w:szCs w:val="24"/>
        </w:rPr>
        <w:t xml:space="preserve"> </w:t>
      </w:r>
      <w:r w:rsidRPr="00040A78">
        <w:rPr>
          <w:rFonts w:ascii="Times New Roman" w:hAnsi="Times New Roman" w:cs="Times New Roman"/>
          <w:sz w:val="24"/>
          <w:szCs w:val="24"/>
        </w:rPr>
        <w:t>передачі</w:t>
      </w:r>
      <w:r>
        <w:rPr>
          <w:rFonts w:ascii="Times New Roman" w:hAnsi="Times New Roman" w:cs="Times New Roman"/>
          <w:sz w:val="24"/>
          <w:szCs w:val="24"/>
        </w:rPr>
        <w:t xml:space="preserve"> </w:t>
      </w:r>
      <w:r w:rsidRPr="00040A78">
        <w:rPr>
          <w:rFonts w:ascii="Times New Roman" w:hAnsi="Times New Roman" w:cs="Times New Roman"/>
          <w:sz w:val="24"/>
          <w:szCs w:val="24"/>
        </w:rPr>
        <w:t xml:space="preserve"> в  постійне  користування</w:t>
      </w:r>
      <w:r w:rsidRPr="009A504F">
        <w:t xml:space="preserve">  </w:t>
      </w:r>
      <w:r w:rsidRPr="0078764B">
        <w:rPr>
          <w:rFonts w:ascii="Times New Roman" w:hAnsi="Times New Roman" w:cs="Times New Roman"/>
          <w:b/>
          <w:color w:val="000000"/>
          <w:sz w:val="24"/>
          <w:szCs w:val="24"/>
          <w:shd w:val="clear" w:color="auto" w:fill="F1F5FC"/>
        </w:rPr>
        <w:t>Центру фінансово-господарського та навчально-методичного забезпечення закладів освіти і культури Розвадівської сільської ради Стрийського району Львівської області</w:t>
      </w:r>
      <w:r w:rsidRPr="00B74EEF">
        <w:rPr>
          <w:rFonts w:ascii="Times New Roman" w:hAnsi="Times New Roman" w:cs="Times New Roman"/>
          <w:b/>
          <w:color w:val="000000" w:themeColor="text1"/>
          <w:sz w:val="24"/>
          <w:szCs w:val="24"/>
        </w:rPr>
        <w:t xml:space="preserve"> (</w:t>
      </w:r>
      <w:r w:rsidRPr="00B74EEF">
        <w:rPr>
          <w:rFonts w:ascii="Times New Roman" w:hAnsi="Times New Roman" w:cs="Times New Roman"/>
          <w:b/>
          <w:sz w:val="24"/>
          <w:szCs w:val="24"/>
        </w:rPr>
        <w:t>код ЄДРПОУ 41834402</w:t>
      </w:r>
      <w:r w:rsidRPr="00B74EEF">
        <w:rPr>
          <w:rFonts w:ascii="Times New Roman" w:hAnsi="Times New Roman" w:cs="Times New Roman"/>
          <w:b/>
          <w:color w:val="000000" w:themeColor="text1"/>
          <w:sz w:val="24"/>
          <w:szCs w:val="24"/>
        </w:rPr>
        <w:t>)</w:t>
      </w:r>
      <w:r>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земельних  ділянок  згідно  додатку №1  до  даного рішення</w:t>
      </w:r>
      <w:r>
        <w:rPr>
          <w:rFonts w:ascii="Times New Roman" w:hAnsi="Times New Roman" w:cs="Times New Roman"/>
          <w:sz w:val="24"/>
          <w:szCs w:val="24"/>
        </w:rPr>
        <w:t>,</w:t>
      </w:r>
      <w:r w:rsidRPr="00040A78">
        <w:rPr>
          <w:rFonts w:ascii="Times New Roman" w:hAnsi="Times New Roman" w:cs="Times New Roman"/>
          <w:sz w:val="24"/>
          <w:szCs w:val="24"/>
        </w:rPr>
        <w:t xml:space="preserve"> </w:t>
      </w:r>
      <w:r>
        <w:rPr>
          <w:rFonts w:ascii="Times New Roman" w:hAnsi="Times New Roman" w:cs="Times New Roman"/>
          <w:sz w:val="24"/>
          <w:szCs w:val="24"/>
        </w:rPr>
        <w:t>Розвадівська  сільська</w:t>
      </w:r>
      <w:r>
        <w:rPr>
          <w:rFonts w:ascii="Times New Roman" w:hAnsi="Times New Roman" w:cs="Times New Roman"/>
          <w:sz w:val="24"/>
          <w:szCs w:val="24"/>
          <w:lang w:val="en-US"/>
        </w:rPr>
        <w:t xml:space="preserve"> </w:t>
      </w:r>
      <w:r>
        <w:rPr>
          <w:rFonts w:ascii="Times New Roman" w:hAnsi="Times New Roman" w:cs="Times New Roman"/>
          <w:sz w:val="24"/>
          <w:szCs w:val="24"/>
        </w:rPr>
        <w:t>рада</w:t>
      </w:r>
    </w:p>
    <w:p w14:paraId="51DDD183" w14:textId="77777777" w:rsidR="00650E04" w:rsidRPr="009A504F" w:rsidRDefault="00650E04" w:rsidP="00650E04">
      <w:pPr>
        <w:pStyle w:val="aa"/>
        <w:spacing w:before="0" w:beforeAutospacing="0" w:after="0" w:afterAutospacing="0"/>
        <w:jc w:val="both"/>
      </w:pPr>
    </w:p>
    <w:p w14:paraId="45BB6EDF" w14:textId="77777777" w:rsidR="00650E04" w:rsidRPr="009A504F" w:rsidRDefault="00650E04" w:rsidP="00650E04">
      <w:pPr>
        <w:pStyle w:val="aa"/>
        <w:spacing w:before="0" w:beforeAutospacing="0" w:after="0" w:afterAutospacing="0"/>
        <w:jc w:val="both"/>
      </w:pPr>
      <w:r w:rsidRPr="009A504F">
        <w:t xml:space="preserve">                                         </w:t>
      </w:r>
      <w:r>
        <w:t xml:space="preserve">                       </w:t>
      </w:r>
      <w:r w:rsidRPr="009A504F">
        <w:t>В И Р І Ш И Л А</w:t>
      </w:r>
      <w:r>
        <w:t>:</w:t>
      </w:r>
    </w:p>
    <w:p w14:paraId="42994A83" w14:textId="77777777" w:rsidR="00650E04" w:rsidRDefault="00650E04" w:rsidP="00650E04">
      <w:pPr>
        <w:pStyle w:val="aa"/>
        <w:spacing w:before="0" w:beforeAutospacing="0" w:after="0" w:afterAutospacing="0"/>
        <w:jc w:val="both"/>
      </w:pPr>
    </w:p>
    <w:p w14:paraId="0DCC53D7" w14:textId="77777777" w:rsidR="00650E04" w:rsidRPr="009E6D1E" w:rsidRDefault="00650E04" w:rsidP="00650E04">
      <w:pPr>
        <w:pStyle w:val="aa"/>
        <w:numPr>
          <w:ilvl w:val="0"/>
          <w:numId w:val="45"/>
        </w:numPr>
        <w:spacing w:before="0" w:beforeAutospacing="0" w:after="0" w:afterAutospacing="0"/>
        <w:ind w:left="142" w:firstLine="485"/>
        <w:jc w:val="both"/>
        <w:rPr>
          <w:color w:val="000000" w:themeColor="text1"/>
        </w:rPr>
      </w:pPr>
      <w:r w:rsidRPr="009E6D1E">
        <w:t xml:space="preserve">Передати  у  постійне  користування  </w:t>
      </w:r>
      <w:r w:rsidRPr="009E6D1E">
        <w:rPr>
          <w:b/>
          <w:color w:val="000000"/>
          <w:shd w:val="clear" w:color="auto" w:fill="F1F5FC"/>
        </w:rPr>
        <w:t>Центру фінансово-господарського та навчально-методичного забезпечення закладів освіти і культури Розвадівської сільської ради Стрийського району Львівської області</w:t>
      </w:r>
      <w:r w:rsidRPr="009E6D1E">
        <w:rPr>
          <w:b/>
          <w:color w:val="000000" w:themeColor="text1"/>
        </w:rPr>
        <w:t xml:space="preserve"> (</w:t>
      </w:r>
      <w:r w:rsidRPr="009E6D1E">
        <w:rPr>
          <w:b/>
        </w:rPr>
        <w:t>код ЄДРПОУ 41834402</w:t>
      </w:r>
      <w:r w:rsidRPr="009E6D1E">
        <w:rPr>
          <w:b/>
          <w:color w:val="000000" w:themeColor="text1"/>
        </w:rPr>
        <w:t xml:space="preserve">)  </w:t>
      </w:r>
      <w:r w:rsidRPr="009E6D1E">
        <w:rPr>
          <w:color w:val="000000" w:themeColor="text1"/>
        </w:rPr>
        <w:t>земельні  ділянки  комунальної власності Розвадівської  сільської  ради  згідно  Додатку №1 до  даного  рішення.</w:t>
      </w:r>
    </w:p>
    <w:p w14:paraId="72B9272F" w14:textId="77777777" w:rsidR="00650E04" w:rsidRPr="009E6D1E" w:rsidRDefault="00650E04" w:rsidP="00650E04">
      <w:pPr>
        <w:pStyle w:val="aa"/>
        <w:spacing w:before="0" w:beforeAutospacing="0" w:after="0" w:afterAutospacing="0"/>
        <w:jc w:val="both"/>
      </w:pPr>
    </w:p>
    <w:p w14:paraId="44212C3C" w14:textId="77777777" w:rsidR="00650E04" w:rsidRPr="009E6D1E" w:rsidRDefault="00650E04" w:rsidP="00650E04">
      <w:pPr>
        <w:pStyle w:val="aa"/>
        <w:spacing w:before="0" w:beforeAutospacing="0" w:after="0" w:afterAutospacing="0"/>
        <w:ind w:left="142" w:firstLine="425"/>
        <w:jc w:val="both"/>
        <w:rPr>
          <w:bCs/>
        </w:rPr>
      </w:pPr>
      <w:r w:rsidRPr="009E6D1E">
        <w:t xml:space="preserve"> 2.</w:t>
      </w:r>
      <w:r w:rsidRPr="009E6D1E">
        <w:rPr>
          <w:b/>
          <w:bCs/>
        </w:rPr>
        <w:t xml:space="preserve">  </w:t>
      </w:r>
      <w:r w:rsidRPr="009E6D1E">
        <w:rPr>
          <w:b/>
          <w:color w:val="000000"/>
          <w:shd w:val="clear" w:color="auto" w:fill="F1F5FC"/>
        </w:rPr>
        <w:t>Центру фінансово-господарського та навчально-методичного забезпечення закладів освіти і культури  Розвадівської сільської ради Стрийського району Львівської  області</w:t>
      </w:r>
      <w:r w:rsidRPr="009E6D1E">
        <w:rPr>
          <w:b/>
          <w:color w:val="000000" w:themeColor="text1"/>
        </w:rPr>
        <w:t xml:space="preserve"> (</w:t>
      </w:r>
      <w:r w:rsidRPr="009E6D1E">
        <w:rPr>
          <w:b/>
        </w:rPr>
        <w:t>код ЄДРПОУ 41834402</w:t>
      </w:r>
      <w:r w:rsidRPr="009E6D1E">
        <w:rPr>
          <w:b/>
          <w:color w:val="000000" w:themeColor="text1"/>
        </w:rPr>
        <w:t xml:space="preserve">)  </w:t>
      </w:r>
      <w:r w:rsidRPr="009E6D1E">
        <w:t xml:space="preserve">  зареєструвати у Державному  реєстрі речових   прав  на  нерухоме майно  право  постійного користування  на  </w:t>
      </w:r>
      <w:r w:rsidRPr="009E6D1E">
        <w:rPr>
          <w:color w:val="000000" w:themeColor="text1"/>
        </w:rPr>
        <w:t xml:space="preserve">земельні  ділянки  комунальної  власності  Розвадівської  сільської ради  згідно Додатку №1 до даного рішення </w:t>
      </w:r>
      <w:r w:rsidRPr="009E6D1E">
        <w:rPr>
          <w:bCs/>
        </w:rPr>
        <w:t xml:space="preserve"> у  встановленому  законодавством   порядку.</w:t>
      </w:r>
    </w:p>
    <w:p w14:paraId="47AAE4DF" w14:textId="77777777" w:rsidR="00650E04" w:rsidRPr="009E6D1E" w:rsidRDefault="00650E04" w:rsidP="00650E04">
      <w:pPr>
        <w:pStyle w:val="aa"/>
        <w:spacing w:before="0" w:beforeAutospacing="0" w:after="0" w:afterAutospacing="0"/>
        <w:ind w:left="142" w:firstLine="425"/>
        <w:jc w:val="both"/>
        <w:rPr>
          <w:bCs/>
        </w:rPr>
      </w:pPr>
    </w:p>
    <w:p w14:paraId="021B0825" w14:textId="77777777" w:rsidR="00650E04" w:rsidRPr="009E6D1E" w:rsidRDefault="00650E04" w:rsidP="00650E04">
      <w:pPr>
        <w:pStyle w:val="aa"/>
        <w:shd w:val="clear" w:color="auto" w:fill="FFFFFF"/>
        <w:spacing w:before="0" w:beforeAutospacing="0" w:after="0" w:afterAutospacing="0"/>
        <w:ind w:left="142" w:firstLine="426"/>
        <w:jc w:val="both"/>
      </w:pPr>
      <w:r w:rsidRPr="009E6D1E">
        <w:t xml:space="preserve">3.  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 та  директора  </w:t>
      </w:r>
      <w:r w:rsidRPr="009E6D1E">
        <w:rPr>
          <w:b/>
          <w:color w:val="000000"/>
          <w:shd w:val="clear" w:color="auto" w:fill="FFFFFF"/>
        </w:rPr>
        <w:t>Центру ФГНМЗЗОК  Розвадівської сільської  ради</w:t>
      </w:r>
      <w:r w:rsidRPr="009E6D1E">
        <w:rPr>
          <w:b/>
          <w:color w:val="000000" w:themeColor="text1"/>
        </w:rPr>
        <w:t xml:space="preserve">  (</w:t>
      </w:r>
      <w:r w:rsidRPr="009E6D1E">
        <w:rPr>
          <w:b/>
        </w:rPr>
        <w:t>код ЄДРПОУ 41834402</w:t>
      </w:r>
      <w:r w:rsidRPr="009E6D1E">
        <w:rPr>
          <w:b/>
          <w:color w:val="000000" w:themeColor="text1"/>
        </w:rPr>
        <w:t xml:space="preserve">),  </w:t>
      </w:r>
      <w:r w:rsidRPr="009E6D1E">
        <w:t>Стрийського  району, Львівської  Романа Царя.</w:t>
      </w:r>
    </w:p>
    <w:p w14:paraId="621431B4" w14:textId="77777777" w:rsidR="00650E04" w:rsidRPr="009E6D1E" w:rsidRDefault="00650E04" w:rsidP="00650E04">
      <w:pPr>
        <w:pStyle w:val="aa"/>
        <w:shd w:val="clear" w:color="auto" w:fill="FFFFFF"/>
        <w:spacing w:before="0" w:beforeAutospacing="0" w:after="0" w:afterAutospacing="0"/>
        <w:jc w:val="both"/>
      </w:pPr>
    </w:p>
    <w:p w14:paraId="3BC3C46C" w14:textId="77777777" w:rsidR="00650E04" w:rsidRPr="009E6D1E" w:rsidRDefault="00650E04" w:rsidP="00650E04">
      <w:pPr>
        <w:pStyle w:val="aa"/>
        <w:shd w:val="clear" w:color="auto" w:fill="FFFFFF"/>
        <w:spacing w:before="0" w:beforeAutospacing="0" w:after="0" w:afterAutospacing="0"/>
        <w:jc w:val="both"/>
      </w:pPr>
    </w:p>
    <w:p w14:paraId="605341A4" w14:textId="77777777" w:rsidR="00650E04" w:rsidRPr="009E6D1E" w:rsidRDefault="00650E04" w:rsidP="00650E04">
      <w:pPr>
        <w:pStyle w:val="aa"/>
        <w:shd w:val="clear" w:color="auto" w:fill="FFFFFF"/>
        <w:spacing w:before="0" w:beforeAutospacing="0" w:after="0" w:afterAutospacing="0"/>
        <w:jc w:val="both"/>
      </w:pPr>
    </w:p>
    <w:p w14:paraId="750A2BAF" w14:textId="77777777" w:rsidR="00650E04" w:rsidRPr="004E141E" w:rsidRDefault="00650E04" w:rsidP="00650E04">
      <w:pPr>
        <w:pStyle w:val="aa"/>
        <w:shd w:val="clear" w:color="auto" w:fill="FFFFFF"/>
        <w:spacing w:before="0" w:beforeAutospacing="0" w:after="0" w:afterAutospacing="0"/>
        <w:jc w:val="both"/>
        <w:rPr>
          <w:b/>
          <w:color w:val="000000" w:themeColor="text1"/>
        </w:rPr>
      </w:pPr>
    </w:p>
    <w:p w14:paraId="223AC320" w14:textId="77777777" w:rsidR="00650E04" w:rsidRPr="00364CE0" w:rsidRDefault="00650E04" w:rsidP="00650E04">
      <w:pPr>
        <w:tabs>
          <w:tab w:val="left" w:pos="360"/>
        </w:tabs>
        <w:spacing w:after="0"/>
        <w:ind w:firstLine="600"/>
        <w:jc w:val="both"/>
        <w:rPr>
          <w:rFonts w:ascii="Times New Roman" w:hAnsi="Times New Roman" w:cs="Times New Roman"/>
          <w:color w:val="000000" w:themeColor="text1"/>
          <w:sz w:val="24"/>
          <w:szCs w:val="24"/>
        </w:rPr>
      </w:pPr>
      <w:r w:rsidRPr="00364CE0">
        <w:rPr>
          <w:rFonts w:ascii="Times New Roman" w:hAnsi="Times New Roman" w:cs="Times New Roman"/>
          <w:color w:val="000000" w:themeColor="text1"/>
          <w:sz w:val="24"/>
          <w:szCs w:val="24"/>
        </w:rPr>
        <w:t xml:space="preserve">              Сільський голова                                                    Роман  СИДОР</w:t>
      </w:r>
    </w:p>
    <w:p w14:paraId="435C617D" w14:textId="77777777" w:rsidR="00650E04" w:rsidRPr="00042CDE" w:rsidRDefault="00650E04" w:rsidP="00650E04">
      <w:pPr>
        <w:tabs>
          <w:tab w:val="left" w:pos="360"/>
        </w:tabs>
        <w:spacing w:after="0"/>
        <w:ind w:firstLine="600"/>
        <w:jc w:val="both"/>
        <w:rPr>
          <w:rFonts w:ascii="Times New Roman" w:hAnsi="Times New Roman" w:cs="Times New Roman"/>
          <w:sz w:val="24"/>
          <w:szCs w:val="24"/>
        </w:rPr>
      </w:pPr>
      <w:r>
        <w:rPr>
          <w:rFonts w:ascii="Times New Roman" w:hAnsi="Times New Roman" w:cs="Times New Roman"/>
          <w:color w:val="000000" w:themeColor="text1"/>
        </w:rPr>
        <w:t xml:space="preserve">    </w:t>
      </w:r>
    </w:p>
    <w:p w14:paraId="4A14E176" w14:textId="77777777" w:rsidR="00650E04" w:rsidRPr="00EF06DD" w:rsidRDefault="00650E04" w:rsidP="00650E04">
      <w:pPr>
        <w:pStyle w:val="a5"/>
        <w:tabs>
          <w:tab w:val="left" w:pos="360"/>
        </w:tabs>
        <w:spacing w:after="0"/>
        <w:ind w:left="1070"/>
        <w:jc w:val="both"/>
        <w:rPr>
          <w:rFonts w:ascii="Times New Roman" w:hAnsi="Times New Roman" w:cs="Times New Roman"/>
          <w:sz w:val="24"/>
          <w:szCs w:val="24"/>
        </w:rPr>
      </w:pPr>
    </w:p>
    <w:p w14:paraId="1E1A38AC" w14:textId="77777777" w:rsidR="00650E04" w:rsidRPr="002D6856" w:rsidRDefault="00650E04" w:rsidP="00650E04">
      <w:pPr>
        <w:pStyle w:val="a5"/>
        <w:tabs>
          <w:tab w:val="left" w:pos="360"/>
        </w:tabs>
        <w:spacing w:after="0"/>
        <w:ind w:left="0"/>
        <w:jc w:val="both"/>
        <w:rPr>
          <w:rFonts w:ascii="Times New Roman" w:hAnsi="Times New Roman" w:cs="Times New Roman"/>
        </w:rPr>
      </w:pPr>
    </w:p>
    <w:p w14:paraId="6EFCD8ED" w14:textId="77777777" w:rsidR="00650E04" w:rsidRPr="002D6856" w:rsidRDefault="00650E04" w:rsidP="00650E04">
      <w:pPr>
        <w:pStyle w:val="a5"/>
        <w:tabs>
          <w:tab w:val="left" w:pos="360"/>
        </w:tabs>
        <w:spacing w:after="0"/>
        <w:ind w:left="0"/>
        <w:jc w:val="both"/>
        <w:rPr>
          <w:rFonts w:ascii="Times New Roman" w:hAnsi="Times New Roman" w:cs="Times New Roman"/>
        </w:rPr>
      </w:pPr>
    </w:p>
    <w:p w14:paraId="751AF002" w14:textId="77777777" w:rsidR="00650E04" w:rsidRDefault="00650E04" w:rsidP="00650E04">
      <w:pPr>
        <w:pStyle w:val="a5"/>
        <w:tabs>
          <w:tab w:val="left" w:pos="360"/>
        </w:tabs>
        <w:spacing w:after="0"/>
        <w:ind w:left="0"/>
        <w:jc w:val="both"/>
        <w:rPr>
          <w:rFonts w:ascii="Times New Roman" w:hAnsi="Times New Roman" w:cs="Times New Roman"/>
        </w:rPr>
      </w:pPr>
      <w:r>
        <w:rPr>
          <w:rFonts w:ascii="Times New Roman" w:hAnsi="Times New Roman" w:cs="Times New Roman"/>
        </w:rPr>
        <w:t xml:space="preserve">                            </w:t>
      </w:r>
    </w:p>
    <w:p w14:paraId="25767CEE" w14:textId="77777777" w:rsidR="00650E04" w:rsidRDefault="00650E04" w:rsidP="00650E04">
      <w:pPr>
        <w:pStyle w:val="a5"/>
        <w:tabs>
          <w:tab w:val="left" w:pos="360"/>
        </w:tabs>
        <w:spacing w:after="0"/>
        <w:ind w:left="0"/>
        <w:jc w:val="both"/>
        <w:rPr>
          <w:rFonts w:ascii="Times New Roman" w:hAnsi="Times New Roman" w:cs="Times New Roman"/>
        </w:rPr>
      </w:pPr>
    </w:p>
    <w:p w14:paraId="4DA38835" w14:textId="77777777" w:rsidR="00650E04" w:rsidRDefault="00650E04" w:rsidP="00650E04">
      <w:pPr>
        <w:pStyle w:val="a5"/>
        <w:tabs>
          <w:tab w:val="left" w:pos="360"/>
        </w:tabs>
        <w:spacing w:after="0"/>
        <w:ind w:left="0"/>
        <w:jc w:val="both"/>
      </w:pPr>
      <w:r>
        <w:rPr>
          <w:rFonts w:ascii="Times New Roman" w:hAnsi="Times New Roman" w:cs="Times New Roman"/>
        </w:rPr>
        <w:t xml:space="preserve">                             </w:t>
      </w:r>
      <w:r>
        <w:rPr>
          <w:color w:val="000000" w:themeColor="text1"/>
        </w:rPr>
        <w:t xml:space="preserve"> </w:t>
      </w:r>
    </w:p>
    <w:p w14:paraId="15AD399D" w14:textId="77777777" w:rsidR="00650E04" w:rsidRDefault="00650E04" w:rsidP="00650E04">
      <w:pPr>
        <w:spacing w:after="0"/>
      </w:pPr>
    </w:p>
    <w:p w14:paraId="31880624" w14:textId="77777777" w:rsidR="00650E04" w:rsidRDefault="00650E04" w:rsidP="00650E04">
      <w:pPr>
        <w:spacing w:after="0"/>
      </w:pPr>
    </w:p>
    <w:p w14:paraId="4A605F34" w14:textId="77777777" w:rsidR="00650E04" w:rsidRDefault="00650E04" w:rsidP="00650E04">
      <w:pPr>
        <w:spacing w:after="0"/>
      </w:pPr>
    </w:p>
    <w:p w14:paraId="6E313CB5" w14:textId="77777777" w:rsidR="00650E04" w:rsidRDefault="00650E04" w:rsidP="00650E04">
      <w:pPr>
        <w:spacing w:after="0"/>
      </w:pPr>
    </w:p>
    <w:p w14:paraId="71F2DE64" w14:textId="77777777" w:rsidR="00650E04" w:rsidRDefault="00650E04" w:rsidP="00650E04">
      <w:pPr>
        <w:spacing w:after="0"/>
      </w:pPr>
    </w:p>
    <w:p w14:paraId="0D4A9F3D" w14:textId="77777777" w:rsidR="00650E04" w:rsidRDefault="00650E04" w:rsidP="00650E04">
      <w:pPr>
        <w:spacing w:after="0"/>
      </w:pPr>
    </w:p>
    <w:p w14:paraId="02CB92D9" w14:textId="77777777" w:rsidR="00650E04" w:rsidRDefault="00650E04" w:rsidP="00650E04">
      <w:pPr>
        <w:spacing w:after="0"/>
      </w:pPr>
    </w:p>
    <w:p w14:paraId="56CD3E56" w14:textId="77777777" w:rsidR="00650E04" w:rsidRDefault="00650E04" w:rsidP="00650E04">
      <w:pPr>
        <w:spacing w:after="0"/>
      </w:pPr>
    </w:p>
    <w:p w14:paraId="1ADD493B" w14:textId="77777777" w:rsidR="00650E04" w:rsidRDefault="00650E04" w:rsidP="00650E04">
      <w:pPr>
        <w:spacing w:after="0"/>
      </w:pPr>
    </w:p>
    <w:p w14:paraId="364F1AB3" w14:textId="77777777" w:rsidR="00650E04" w:rsidRDefault="00650E04" w:rsidP="00650E04">
      <w:pPr>
        <w:spacing w:after="0"/>
      </w:pPr>
    </w:p>
    <w:p w14:paraId="13C01CB2" w14:textId="77777777" w:rsidR="00650E04" w:rsidRDefault="00650E04" w:rsidP="00650E04">
      <w:pPr>
        <w:spacing w:after="0"/>
      </w:pPr>
    </w:p>
    <w:p w14:paraId="4C19A012" w14:textId="77777777" w:rsidR="00650E04" w:rsidRDefault="00650E04" w:rsidP="00650E04">
      <w:pPr>
        <w:spacing w:after="0"/>
      </w:pPr>
    </w:p>
    <w:p w14:paraId="0E1EB05A" w14:textId="77777777" w:rsidR="00650E04" w:rsidRDefault="00650E04" w:rsidP="00650E04">
      <w:pPr>
        <w:spacing w:after="0"/>
      </w:pPr>
    </w:p>
    <w:p w14:paraId="4A60300E" w14:textId="77777777" w:rsidR="00650E04" w:rsidRDefault="00650E04" w:rsidP="00650E04">
      <w:pPr>
        <w:spacing w:after="0"/>
      </w:pPr>
    </w:p>
    <w:p w14:paraId="67206E3D" w14:textId="77777777" w:rsidR="00650E04" w:rsidRDefault="00650E04" w:rsidP="00650E04">
      <w:pPr>
        <w:spacing w:after="0"/>
      </w:pPr>
    </w:p>
    <w:p w14:paraId="6231FC3D" w14:textId="77777777" w:rsidR="00650E04" w:rsidRDefault="00650E04" w:rsidP="00650E04">
      <w:pPr>
        <w:spacing w:after="0"/>
      </w:pPr>
    </w:p>
    <w:p w14:paraId="32A6A772" w14:textId="77777777" w:rsidR="00650E04" w:rsidRDefault="00650E04" w:rsidP="00650E04">
      <w:pPr>
        <w:spacing w:after="0"/>
      </w:pPr>
    </w:p>
    <w:p w14:paraId="3E72A0D9" w14:textId="77777777" w:rsidR="00650E04" w:rsidRDefault="00650E04" w:rsidP="00650E04">
      <w:pPr>
        <w:spacing w:after="0"/>
      </w:pPr>
    </w:p>
    <w:p w14:paraId="4E9175E7" w14:textId="77777777" w:rsidR="00650E04" w:rsidRDefault="00650E04" w:rsidP="00650E04">
      <w:pPr>
        <w:spacing w:after="0"/>
      </w:pPr>
    </w:p>
    <w:p w14:paraId="3D650D4A" w14:textId="77777777" w:rsidR="00650E04" w:rsidRDefault="00650E04" w:rsidP="00650E04">
      <w:pPr>
        <w:spacing w:after="0"/>
      </w:pPr>
    </w:p>
    <w:p w14:paraId="68BB98B6" w14:textId="77777777" w:rsidR="00650E04" w:rsidRDefault="00650E04" w:rsidP="00650E04">
      <w:pPr>
        <w:spacing w:after="0"/>
      </w:pPr>
    </w:p>
    <w:p w14:paraId="7FDE6D3B" w14:textId="77777777" w:rsidR="00650E04" w:rsidRDefault="00650E04" w:rsidP="00650E04">
      <w:pPr>
        <w:spacing w:after="0"/>
      </w:pPr>
    </w:p>
    <w:p w14:paraId="13117EF3" w14:textId="77777777" w:rsidR="00650E04" w:rsidRDefault="00650E04" w:rsidP="00650E04">
      <w:pPr>
        <w:spacing w:after="0"/>
      </w:pPr>
    </w:p>
    <w:p w14:paraId="213FF656" w14:textId="77777777" w:rsidR="00650E04" w:rsidRDefault="00650E04" w:rsidP="00650E04">
      <w:pPr>
        <w:spacing w:after="0"/>
      </w:pPr>
    </w:p>
    <w:p w14:paraId="2DDA14B7" w14:textId="77777777" w:rsidR="00650E04" w:rsidRDefault="00650E04" w:rsidP="00650E04">
      <w:pPr>
        <w:spacing w:after="0"/>
      </w:pPr>
    </w:p>
    <w:p w14:paraId="2259714C" w14:textId="77777777" w:rsidR="00650E04" w:rsidRDefault="00650E04" w:rsidP="00650E04">
      <w:pPr>
        <w:spacing w:after="0"/>
      </w:pPr>
    </w:p>
    <w:p w14:paraId="5C5C28A8" w14:textId="77777777" w:rsidR="00650E04" w:rsidRDefault="00650E04" w:rsidP="00650E04">
      <w:pPr>
        <w:spacing w:after="0"/>
      </w:pPr>
    </w:p>
    <w:p w14:paraId="569089C6" w14:textId="77777777" w:rsidR="00650E04" w:rsidRDefault="00650E04" w:rsidP="00650E04">
      <w:pPr>
        <w:spacing w:after="0"/>
      </w:pPr>
    </w:p>
    <w:p w14:paraId="02025B7B" w14:textId="77777777" w:rsidR="00650E04" w:rsidRDefault="00650E04" w:rsidP="00650E04">
      <w:pPr>
        <w:spacing w:after="0"/>
      </w:pPr>
    </w:p>
    <w:p w14:paraId="2F7C3C66" w14:textId="77777777" w:rsidR="00650E04" w:rsidRDefault="00650E04" w:rsidP="00650E04">
      <w:pPr>
        <w:spacing w:after="0"/>
      </w:pPr>
    </w:p>
    <w:p w14:paraId="4C25F02B" w14:textId="77777777" w:rsidR="00650E04" w:rsidRDefault="00650E04" w:rsidP="00650E04">
      <w:pPr>
        <w:spacing w:after="0"/>
      </w:pPr>
    </w:p>
    <w:p w14:paraId="667B8DAA" w14:textId="77777777" w:rsidR="00650E04" w:rsidRDefault="00650E04" w:rsidP="00650E04">
      <w:pPr>
        <w:spacing w:after="0"/>
      </w:pPr>
    </w:p>
    <w:p w14:paraId="2CF6B01D" w14:textId="77777777" w:rsidR="00650E04" w:rsidRDefault="00650E04" w:rsidP="00650E04">
      <w:pPr>
        <w:spacing w:after="0"/>
      </w:pPr>
    </w:p>
    <w:p w14:paraId="0ECF1DF5" w14:textId="77777777" w:rsidR="00650E04" w:rsidRDefault="00650E04" w:rsidP="00650E04">
      <w:pPr>
        <w:spacing w:after="0"/>
      </w:pPr>
    </w:p>
    <w:p w14:paraId="3ABCF62D" w14:textId="77777777" w:rsidR="00650E04" w:rsidRDefault="00650E04" w:rsidP="00650E04">
      <w:pPr>
        <w:spacing w:after="0"/>
      </w:pPr>
    </w:p>
    <w:p w14:paraId="7E3D02B2" w14:textId="77777777" w:rsidR="00650E04" w:rsidRDefault="00650E04" w:rsidP="00650E04">
      <w:pPr>
        <w:spacing w:after="0"/>
      </w:pPr>
    </w:p>
    <w:p w14:paraId="059D6B84" w14:textId="77777777" w:rsidR="00650E04" w:rsidRDefault="00650E04" w:rsidP="00650E04">
      <w:pPr>
        <w:spacing w:after="0"/>
      </w:pPr>
    </w:p>
    <w:p w14:paraId="03325C62" w14:textId="77777777" w:rsidR="00650E04" w:rsidRDefault="00650E04" w:rsidP="00650E04">
      <w:pPr>
        <w:spacing w:after="0"/>
      </w:pPr>
    </w:p>
    <w:p w14:paraId="3E0EBC45" w14:textId="77777777" w:rsidR="00650E04" w:rsidRPr="008F4688" w:rsidRDefault="00650E04" w:rsidP="00650E04">
      <w:pPr>
        <w:pStyle w:val="aa"/>
        <w:shd w:val="clear" w:color="auto" w:fill="FFFFFF"/>
        <w:spacing w:before="0" w:beforeAutospacing="0" w:after="0" w:afterAutospacing="0"/>
        <w:ind w:left="-142" w:hanging="284"/>
        <w:jc w:val="both"/>
        <w:rPr>
          <w:sz w:val="22"/>
          <w:szCs w:val="22"/>
        </w:rPr>
      </w:pPr>
      <w:r>
        <w:t xml:space="preserve">                                                                          </w:t>
      </w:r>
    </w:p>
    <w:p w14:paraId="56598466" w14:textId="77777777" w:rsidR="00650E04" w:rsidRPr="008C1B58" w:rsidRDefault="00650E04" w:rsidP="00650E04">
      <w:pPr>
        <w:spacing w:after="0"/>
        <w:jc w:val="both"/>
        <w:rPr>
          <w:rFonts w:ascii="Times New Roman" w:hAnsi="Times New Roman" w:cs="Times New Roman"/>
          <w:b/>
        </w:rPr>
      </w:pPr>
      <w:r>
        <w:rPr>
          <w:rFonts w:ascii="Times New Roman" w:hAnsi="Times New Roman" w:cs="Times New Roman"/>
          <w:b/>
        </w:rPr>
        <w:t xml:space="preserve">                                                               </w:t>
      </w:r>
      <w:r w:rsidRPr="008C1B58">
        <w:rPr>
          <w:rFonts w:ascii="Times New Roman" w:hAnsi="Times New Roman" w:cs="Times New Roman"/>
          <w:b/>
        </w:rPr>
        <w:t xml:space="preserve">Додаток </w:t>
      </w:r>
      <w:r>
        <w:rPr>
          <w:rFonts w:ascii="Times New Roman" w:hAnsi="Times New Roman" w:cs="Times New Roman"/>
          <w:b/>
        </w:rPr>
        <w:t xml:space="preserve"> №1 </w:t>
      </w:r>
      <w:r w:rsidRPr="008C1B58">
        <w:rPr>
          <w:rFonts w:ascii="Times New Roman" w:hAnsi="Times New Roman" w:cs="Times New Roman"/>
          <w:b/>
        </w:rPr>
        <w:t>до рішення 7</w:t>
      </w:r>
      <w:r>
        <w:rPr>
          <w:rFonts w:ascii="Times New Roman" w:hAnsi="Times New Roman" w:cs="Times New Roman"/>
          <w:b/>
        </w:rPr>
        <w:t>8</w:t>
      </w:r>
      <w:r w:rsidRPr="008C1B58">
        <w:rPr>
          <w:rFonts w:ascii="Times New Roman" w:hAnsi="Times New Roman" w:cs="Times New Roman"/>
          <w:b/>
        </w:rPr>
        <w:t>-ої сесії  Розвадівської сільської</w:t>
      </w:r>
    </w:p>
    <w:p w14:paraId="43392C06" w14:textId="77777777" w:rsidR="00650E04" w:rsidRDefault="00650E04" w:rsidP="00650E04">
      <w:pPr>
        <w:spacing w:after="0"/>
        <w:jc w:val="both"/>
        <w:rPr>
          <w:rFonts w:ascii="Times New Roman" w:hAnsi="Times New Roman" w:cs="Times New Roman"/>
          <w:b/>
        </w:rPr>
      </w:pPr>
      <w:r w:rsidRPr="008C1B58">
        <w:rPr>
          <w:rFonts w:ascii="Times New Roman" w:hAnsi="Times New Roman" w:cs="Times New Roman"/>
          <w:b/>
        </w:rPr>
        <w:t xml:space="preserve">                                                                              ра</w:t>
      </w:r>
      <w:r>
        <w:rPr>
          <w:rFonts w:ascii="Times New Roman" w:hAnsi="Times New Roman" w:cs="Times New Roman"/>
          <w:b/>
        </w:rPr>
        <w:t>ди від 28.05.2026 року № 2437</w:t>
      </w:r>
    </w:p>
    <w:p w14:paraId="035ABC66" w14:textId="77777777" w:rsidR="00650E04" w:rsidRDefault="00650E04" w:rsidP="00650E04">
      <w:pPr>
        <w:spacing w:after="0"/>
        <w:jc w:val="both"/>
        <w:rPr>
          <w:rFonts w:ascii="Times New Roman" w:hAnsi="Times New Roman" w:cs="Times New Roman"/>
          <w:b/>
        </w:rPr>
      </w:pPr>
    </w:p>
    <w:p w14:paraId="4AFA3CD7" w14:textId="77777777" w:rsidR="00650E04" w:rsidRDefault="00650E04" w:rsidP="00650E04">
      <w:pPr>
        <w:spacing w:after="0"/>
        <w:jc w:val="both"/>
        <w:rPr>
          <w:rFonts w:ascii="Times New Roman" w:hAnsi="Times New Roman" w:cs="Times New Roman"/>
          <w:b/>
          <w:sz w:val="32"/>
          <w:szCs w:val="32"/>
        </w:rPr>
      </w:pPr>
      <w:r w:rsidRPr="00620B2A">
        <w:rPr>
          <w:rFonts w:ascii="Times New Roman" w:hAnsi="Times New Roman" w:cs="Times New Roman"/>
          <w:b/>
          <w:sz w:val="32"/>
          <w:szCs w:val="32"/>
        </w:rPr>
        <w:t xml:space="preserve">                                         </w:t>
      </w:r>
      <w:r>
        <w:rPr>
          <w:rFonts w:ascii="Times New Roman" w:hAnsi="Times New Roman" w:cs="Times New Roman"/>
          <w:b/>
          <w:sz w:val="32"/>
          <w:szCs w:val="32"/>
        </w:rPr>
        <w:t xml:space="preserve">      </w:t>
      </w:r>
      <w:r w:rsidRPr="00620B2A">
        <w:rPr>
          <w:rFonts w:ascii="Times New Roman" w:hAnsi="Times New Roman" w:cs="Times New Roman"/>
          <w:b/>
          <w:sz w:val="32"/>
          <w:szCs w:val="32"/>
        </w:rPr>
        <w:t xml:space="preserve">  П Е Р Е Л І К</w:t>
      </w:r>
    </w:p>
    <w:p w14:paraId="7CFCEF40" w14:textId="77777777" w:rsidR="00650E04" w:rsidRPr="00050E79" w:rsidRDefault="00650E04" w:rsidP="00650E04">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земельних ділянок , які передаються  в  постійне користування </w:t>
      </w:r>
      <w:r w:rsidRPr="0078764B">
        <w:rPr>
          <w:rFonts w:ascii="Times New Roman" w:hAnsi="Times New Roman" w:cs="Times New Roman"/>
          <w:b/>
          <w:color w:val="000000"/>
          <w:sz w:val="24"/>
          <w:szCs w:val="24"/>
          <w:shd w:val="clear" w:color="auto" w:fill="F1F5FC"/>
        </w:rPr>
        <w:t>Центру фінансово-господарського та навчально-методичного забезпечення закладів освіти і культури</w:t>
      </w:r>
      <w:r>
        <w:rPr>
          <w:b/>
          <w:color w:val="000000"/>
          <w:shd w:val="clear" w:color="auto" w:fill="F1F5FC"/>
        </w:rPr>
        <w:t xml:space="preserve"> </w:t>
      </w:r>
      <w:r w:rsidRPr="0078764B">
        <w:rPr>
          <w:rFonts w:ascii="Times New Roman" w:hAnsi="Times New Roman" w:cs="Times New Roman"/>
          <w:b/>
          <w:color w:val="000000"/>
          <w:sz w:val="24"/>
          <w:szCs w:val="24"/>
          <w:shd w:val="clear" w:color="auto" w:fill="F1F5FC"/>
        </w:rPr>
        <w:t xml:space="preserve"> Розвадівської сільської ради Стрийського району Львівської</w:t>
      </w:r>
      <w:r>
        <w:rPr>
          <w:b/>
          <w:color w:val="000000"/>
          <w:shd w:val="clear" w:color="auto" w:fill="F1F5FC"/>
        </w:rPr>
        <w:t xml:space="preserve"> </w:t>
      </w:r>
      <w:r w:rsidRPr="0078764B">
        <w:rPr>
          <w:rFonts w:ascii="Times New Roman" w:hAnsi="Times New Roman" w:cs="Times New Roman"/>
          <w:b/>
          <w:color w:val="000000"/>
          <w:sz w:val="24"/>
          <w:szCs w:val="24"/>
          <w:shd w:val="clear" w:color="auto" w:fill="F1F5FC"/>
        </w:rPr>
        <w:t xml:space="preserve"> області</w:t>
      </w:r>
      <w:r w:rsidRPr="00B74EEF">
        <w:rPr>
          <w:rFonts w:ascii="Times New Roman" w:hAnsi="Times New Roman" w:cs="Times New Roman"/>
          <w:b/>
          <w:color w:val="000000" w:themeColor="text1"/>
          <w:sz w:val="24"/>
          <w:szCs w:val="24"/>
        </w:rPr>
        <w:t xml:space="preserve"> (</w:t>
      </w:r>
      <w:r w:rsidRPr="00B74EEF">
        <w:rPr>
          <w:rFonts w:ascii="Times New Roman" w:hAnsi="Times New Roman" w:cs="Times New Roman"/>
          <w:b/>
          <w:sz w:val="24"/>
          <w:szCs w:val="24"/>
        </w:rPr>
        <w:t>код ЄДРПОУ 41834402</w:t>
      </w:r>
      <w:r w:rsidRPr="00B74EEF">
        <w:rPr>
          <w:rFonts w:ascii="Times New Roman" w:hAnsi="Times New Roman" w:cs="Times New Roman"/>
          <w:b/>
          <w:color w:val="000000" w:themeColor="text1"/>
          <w:sz w:val="24"/>
          <w:szCs w:val="24"/>
        </w:rPr>
        <w:t>)</w:t>
      </w:r>
    </w:p>
    <w:tbl>
      <w:tblPr>
        <w:tblStyle w:val="a9"/>
        <w:tblW w:w="11057" w:type="dxa"/>
        <w:tblInd w:w="-856" w:type="dxa"/>
        <w:tblLook w:val="04A0" w:firstRow="1" w:lastRow="0" w:firstColumn="1" w:lastColumn="0" w:noHBand="0" w:noVBand="1"/>
      </w:tblPr>
      <w:tblGrid>
        <w:gridCol w:w="802"/>
        <w:gridCol w:w="1040"/>
        <w:gridCol w:w="2398"/>
        <w:gridCol w:w="2530"/>
        <w:gridCol w:w="1522"/>
        <w:gridCol w:w="2765"/>
      </w:tblGrid>
      <w:tr w:rsidR="00650E04" w14:paraId="60A99295" w14:textId="77777777" w:rsidTr="008C35AF">
        <w:tc>
          <w:tcPr>
            <w:tcW w:w="802" w:type="dxa"/>
          </w:tcPr>
          <w:p w14:paraId="0E7360B7"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b/>
                <w:sz w:val="24"/>
                <w:szCs w:val="24"/>
              </w:rPr>
              <w:t>№п/п</w:t>
            </w:r>
          </w:p>
        </w:tc>
        <w:tc>
          <w:tcPr>
            <w:tcW w:w="1040" w:type="dxa"/>
          </w:tcPr>
          <w:p w14:paraId="7B5206B2"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b/>
                <w:sz w:val="24"/>
                <w:szCs w:val="24"/>
              </w:rPr>
              <w:t>Площа, га</w:t>
            </w:r>
          </w:p>
        </w:tc>
        <w:tc>
          <w:tcPr>
            <w:tcW w:w="2398" w:type="dxa"/>
          </w:tcPr>
          <w:p w14:paraId="14D7E00A"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b/>
                <w:sz w:val="24"/>
                <w:szCs w:val="24"/>
              </w:rPr>
              <w:t>Кадастровий номер</w:t>
            </w:r>
          </w:p>
          <w:p w14:paraId="38BA9F66" w14:textId="77777777" w:rsidR="00650E04" w:rsidRDefault="00650E04" w:rsidP="008C35AF">
            <w:pPr>
              <w:jc w:val="center"/>
              <w:rPr>
                <w:rFonts w:ascii="Times New Roman" w:hAnsi="Times New Roman" w:cs="Times New Roman"/>
                <w:b/>
                <w:sz w:val="24"/>
                <w:szCs w:val="24"/>
              </w:rPr>
            </w:pPr>
          </w:p>
        </w:tc>
        <w:tc>
          <w:tcPr>
            <w:tcW w:w="2530" w:type="dxa"/>
          </w:tcPr>
          <w:p w14:paraId="6A81D5A2"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b/>
                <w:sz w:val="24"/>
                <w:szCs w:val="24"/>
              </w:rPr>
              <w:t xml:space="preserve">Вид цільового </w:t>
            </w:r>
          </w:p>
          <w:p w14:paraId="11ED8FEE"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b/>
                <w:sz w:val="24"/>
                <w:szCs w:val="24"/>
              </w:rPr>
              <w:t>призначення</w:t>
            </w:r>
          </w:p>
        </w:tc>
        <w:tc>
          <w:tcPr>
            <w:tcW w:w="1522" w:type="dxa"/>
          </w:tcPr>
          <w:p w14:paraId="61B75C66"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b/>
                <w:sz w:val="24"/>
                <w:szCs w:val="24"/>
              </w:rPr>
              <w:t>Категорія земель</w:t>
            </w:r>
          </w:p>
        </w:tc>
        <w:tc>
          <w:tcPr>
            <w:tcW w:w="2765" w:type="dxa"/>
          </w:tcPr>
          <w:p w14:paraId="5260A512" w14:textId="77777777" w:rsidR="00650E04" w:rsidRDefault="00650E04" w:rsidP="008C35AF">
            <w:pPr>
              <w:jc w:val="center"/>
              <w:rPr>
                <w:rFonts w:ascii="Times New Roman" w:hAnsi="Times New Roman" w:cs="Times New Roman"/>
                <w:b/>
                <w:sz w:val="24"/>
                <w:szCs w:val="24"/>
              </w:rPr>
            </w:pPr>
            <w:r>
              <w:rPr>
                <w:rFonts w:ascii="Times New Roman" w:hAnsi="Times New Roman" w:cs="Times New Roman"/>
                <w:b/>
                <w:sz w:val="24"/>
                <w:szCs w:val="24"/>
              </w:rPr>
              <w:t>Місце розташування земельної ділянки</w:t>
            </w:r>
          </w:p>
        </w:tc>
      </w:tr>
      <w:tr w:rsidR="00650E04" w14:paraId="73DFDD2D" w14:textId="77777777" w:rsidTr="008C35AF">
        <w:tc>
          <w:tcPr>
            <w:tcW w:w="802" w:type="dxa"/>
          </w:tcPr>
          <w:p w14:paraId="64693F4F" w14:textId="77777777" w:rsidR="00650E04" w:rsidRPr="00B116F9" w:rsidRDefault="00650E04" w:rsidP="008C35AF">
            <w:pPr>
              <w:jc w:val="center"/>
              <w:rPr>
                <w:rFonts w:ascii="Times New Roman" w:hAnsi="Times New Roman" w:cs="Times New Roman"/>
                <w:sz w:val="20"/>
                <w:szCs w:val="20"/>
              </w:rPr>
            </w:pPr>
            <w:r w:rsidRPr="00B116F9">
              <w:rPr>
                <w:rFonts w:ascii="Times New Roman" w:hAnsi="Times New Roman" w:cs="Times New Roman"/>
                <w:sz w:val="20"/>
                <w:szCs w:val="20"/>
              </w:rPr>
              <w:t>1</w:t>
            </w:r>
          </w:p>
        </w:tc>
        <w:tc>
          <w:tcPr>
            <w:tcW w:w="1040" w:type="dxa"/>
          </w:tcPr>
          <w:p w14:paraId="34AEAA18" w14:textId="77777777" w:rsidR="00650E04" w:rsidRPr="00B116F9" w:rsidRDefault="00650E04" w:rsidP="008C35AF">
            <w:pPr>
              <w:jc w:val="center"/>
              <w:rPr>
                <w:rFonts w:ascii="Times New Roman" w:hAnsi="Times New Roman" w:cs="Times New Roman"/>
                <w:sz w:val="20"/>
                <w:szCs w:val="20"/>
              </w:rPr>
            </w:pPr>
            <w:r>
              <w:rPr>
                <w:rFonts w:ascii="Times New Roman" w:hAnsi="Times New Roman" w:cs="Times New Roman"/>
                <w:sz w:val="20"/>
                <w:szCs w:val="20"/>
              </w:rPr>
              <w:t>0,9664</w:t>
            </w:r>
          </w:p>
        </w:tc>
        <w:tc>
          <w:tcPr>
            <w:tcW w:w="2398" w:type="dxa"/>
          </w:tcPr>
          <w:p w14:paraId="2BC01FE1" w14:textId="77777777" w:rsidR="00650E04" w:rsidRPr="00B116F9" w:rsidRDefault="00650E04" w:rsidP="008C35AF">
            <w:pPr>
              <w:jc w:val="center"/>
              <w:rPr>
                <w:rFonts w:ascii="Times New Roman" w:hAnsi="Times New Roman" w:cs="Times New Roman"/>
                <w:sz w:val="20"/>
                <w:szCs w:val="20"/>
              </w:rPr>
            </w:pPr>
            <w:r>
              <w:rPr>
                <w:rFonts w:ascii="Times New Roman" w:hAnsi="Times New Roman" w:cs="Times New Roman"/>
                <w:sz w:val="20"/>
                <w:szCs w:val="20"/>
              </w:rPr>
              <w:t>4623081800:06:004:0418</w:t>
            </w:r>
          </w:p>
          <w:p w14:paraId="0493C752" w14:textId="77777777" w:rsidR="00650E04" w:rsidRPr="00B116F9" w:rsidRDefault="00650E04" w:rsidP="008C35AF">
            <w:pPr>
              <w:jc w:val="center"/>
              <w:rPr>
                <w:rFonts w:ascii="Times New Roman" w:hAnsi="Times New Roman" w:cs="Times New Roman"/>
                <w:sz w:val="20"/>
                <w:szCs w:val="20"/>
              </w:rPr>
            </w:pPr>
          </w:p>
          <w:p w14:paraId="34523A54" w14:textId="77777777" w:rsidR="00650E04" w:rsidRPr="00B116F9" w:rsidRDefault="00650E04" w:rsidP="008C35AF">
            <w:pPr>
              <w:jc w:val="center"/>
              <w:rPr>
                <w:rFonts w:ascii="Times New Roman" w:hAnsi="Times New Roman" w:cs="Times New Roman"/>
                <w:sz w:val="20"/>
                <w:szCs w:val="20"/>
              </w:rPr>
            </w:pPr>
          </w:p>
          <w:p w14:paraId="5194826E" w14:textId="77777777" w:rsidR="00650E04" w:rsidRPr="00B116F9" w:rsidRDefault="00650E04" w:rsidP="008C35AF">
            <w:pPr>
              <w:jc w:val="center"/>
              <w:rPr>
                <w:rFonts w:ascii="Times New Roman" w:hAnsi="Times New Roman" w:cs="Times New Roman"/>
                <w:sz w:val="20"/>
                <w:szCs w:val="20"/>
              </w:rPr>
            </w:pPr>
          </w:p>
          <w:p w14:paraId="495C8E9A" w14:textId="77777777" w:rsidR="00650E04" w:rsidRPr="00B116F9" w:rsidRDefault="00650E04" w:rsidP="008C35AF">
            <w:pPr>
              <w:jc w:val="center"/>
              <w:rPr>
                <w:rFonts w:ascii="Times New Roman" w:hAnsi="Times New Roman" w:cs="Times New Roman"/>
                <w:sz w:val="20"/>
                <w:szCs w:val="20"/>
              </w:rPr>
            </w:pPr>
          </w:p>
          <w:p w14:paraId="7ED77F36" w14:textId="77777777" w:rsidR="00650E04" w:rsidRPr="00B116F9" w:rsidRDefault="00650E04" w:rsidP="008C35AF">
            <w:pPr>
              <w:jc w:val="center"/>
              <w:rPr>
                <w:rFonts w:ascii="Times New Roman" w:hAnsi="Times New Roman" w:cs="Times New Roman"/>
                <w:sz w:val="20"/>
                <w:szCs w:val="20"/>
              </w:rPr>
            </w:pPr>
          </w:p>
        </w:tc>
        <w:tc>
          <w:tcPr>
            <w:tcW w:w="2530" w:type="dxa"/>
          </w:tcPr>
          <w:p w14:paraId="2C382F95" w14:textId="77777777" w:rsidR="00650E04" w:rsidRPr="00D20CC1" w:rsidRDefault="00650E04" w:rsidP="008C35AF">
            <w:pPr>
              <w:jc w:val="center"/>
              <w:rPr>
                <w:rFonts w:ascii="Times New Roman" w:hAnsi="Times New Roman" w:cs="Times New Roman"/>
                <w:sz w:val="20"/>
                <w:szCs w:val="20"/>
              </w:rPr>
            </w:pPr>
            <w:r>
              <w:rPr>
                <w:rFonts w:ascii="Times New Roman" w:hAnsi="Times New Roman" w:cs="Times New Roman"/>
                <w:sz w:val="20"/>
                <w:szCs w:val="20"/>
              </w:rPr>
              <w:t>07.02 Для будівництва та обслуговування об</w:t>
            </w:r>
            <w:r>
              <w:rPr>
                <w:rFonts w:ascii="Times New Roman" w:hAnsi="Times New Roman" w:cs="Times New Roman"/>
                <w:sz w:val="20"/>
                <w:szCs w:val="20"/>
                <w:lang w:val="en-US"/>
              </w:rPr>
              <w:t>’</w:t>
            </w:r>
            <w:r>
              <w:rPr>
                <w:rFonts w:ascii="Times New Roman" w:hAnsi="Times New Roman" w:cs="Times New Roman"/>
                <w:sz w:val="20"/>
                <w:szCs w:val="20"/>
              </w:rPr>
              <w:t>єктів фізичної культури і спорту</w:t>
            </w:r>
          </w:p>
        </w:tc>
        <w:tc>
          <w:tcPr>
            <w:tcW w:w="1522" w:type="dxa"/>
          </w:tcPr>
          <w:p w14:paraId="02862F70" w14:textId="77777777" w:rsidR="00650E04" w:rsidRPr="00B116F9" w:rsidRDefault="00650E04" w:rsidP="008C35AF">
            <w:pPr>
              <w:jc w:val="center"/>
              <w:rPr>
                <w:rFonts w:ascii="Times New Roman" w:hAnsi="Times New Roman" w:cs="Times New Roman"/>
                <w:sz w:val="20"/>
                <w:szCs w:val="20"/>
              </w:rPr>
            </w:pPr>
            <w:r w:rsidRPr="00B116F9">
              <w:rPr>
                <w:rFonts w:ascii="Times New Roman" w:hAnsi="Times New Roman" w:cs="Times New Roman"/>
                <w:sz w:val="20"/>
                <w:szCs w:val="20"/>
              </w:rPr>
              <w:t xml:space="preserve">Землі </w:t>
            </w:r>
            <w:r>
              <w:rPr>
                <w:rFonts w:ascii="Times New Roman" w:hAnsi="Times New Roman" w:cs="Times New Roman"/>
                <w:sz w:val="20"/>
                <w:szCs w:val="20"/>
              </w:rPr>
              <w:t>рекреаційного призначення</w:t>
            </w:r>
          </w:p>
        </w:tc>
        <w:tc>
          <w:tcPr>
            <w:tcW w:w="2765" w:type="dxa"/>
          </w:tcPr>
          <w:p w14:paraId="70D69A06" w14:textId="77777777" w:rsidR="00650E04" w:rsidRPr="00B116F9" w:rsidRDefault="00650E04" w:rsidP="008C35AF">
            <w:pPr>
              <w:rPr>
                <w:rFonts w:ascii="Times New Roman" w:hAnsi="Times New Roman" w:cs="Times New Roman"/>
                <w:sz w:val="20"/>
                <w:szCs w:val="20"/>
              </w:rPr>
            </w:pPr>
            <w:r w:rsidRPr="00B116F9">
              <w:rPr>
                <w:rFonts w:ascii="Times New Roman" w:hAnsi="Times New Roman" w:cs="Times New Roman"/>
                <w:sz w:val="20"/>
                <w:szCs w:val="20"/>
              </w:rPr>
              <w:t>Львівська область, Стрийський район,</w:t>
            </w:r>
            <w:r>
              <w:rPr>
                <w:rFonts w:ascii="Times New Roman" w:hAnsi="Times New Roman" w:cs="Times New Roman"/>
                <w:sz w:val="20"/>
                <w:szCs w:val="20"/>
              </w:rPr>
              <w:t xml:space="preserve">                        </w:t>
            </w:r>
            <w:r w:rsidRPr="00B116F9">
              <w:rPr>
                <w:rFonts w:ascii="Times New Roman" w:hAnsi="Times New Roman" w:cs="Times New Roman"/>
                <w:sz w:val="20"/>
                <w:szCs w:val="20"/>
              </w:rPr>
              <w:t xml:space="preserve"> с.</w:t>
            </w:r>
            <w:r>
              <w:rPr>
                <w:rFonts w:ascii="Times New Roman" w:hAnsi="Times New Roman" w:cs="Times New Roman"/>
                <w:sz w:val="20"/>
                <w:szCs w:val="20"/>
              </w:rPr>
              <w:t xml:space="preserve"> Верин</w:t>
            </w:r>
            <w:r w:rsidRPr="00B116F9">
              <w:rPr>
                <w:rFonts w:ascii="Times New Roman" w:hAnsi="Times New Roman" w:cs="Times New Roman"/>
                <w:sz w:val="20"/>
                <w:szCs w:val="20"/>
              </w:rPr>
              <w:t xml:space="preserve">, вул. </w:t>
            </w:r>
            <w:r>
              <w:rPr>
                <w:rFonts w:ascii="Times New Roman" w:hAnsi="Times New Roman" w:cs="Times New Roman"/>
                <w:sz w:val="20"/>
                <w:szCs w:val="20"/>
              </w:rPr>
              <w:t>Біласа і Данилишина</w:t>
            </w:r>
            <w:r w:rsidRPr="00B116F9">
              <w:rPr>
                <w:rFonts w:ascii="Times New Roman" w:hAnsi="Times New Roman" w:cs="Times New Roman"/>
                <w:sz w:val="20"/>
                <w:szCs w:val="20"/>
              </w:rPr>
              <w:t xml:space="preserve">  на території Розвадівської сільської ради</w:t>
            </w:r>
          </w:p>
        </w:tc>
      </w:tr>
    </w:tbl>
    <w:p w14:paraId="6E3507FF" w14:textId="77777777" w:rsidR="00650E04" w:rsidRPr="00620B2A" w:rsidRDefault="00650E04" w:rsidP="00650E04">
      <w:pPr>
        <w:spacing w:after="0"/>
        <w:jc w:val="center"/>
        <w:rPr>
          <w:rFonts w:ascii="Times New Roman" w:hAnsi="Times New Roman" w:cs="Times New Roman"/>
          <w:b/>
          <w:sz w:val="24"/>
          <w:szCs w:val="24"/>
        </w:rPr>
      </w:pPr>
    </w:p>
    <w:p w14:paraId="0380BD33" w14:textId="77777777" w:rsidR="00650E04" w:rsidRPr="004C1E91" w:rsidRDefault="00650E04" w:rsidP="00650E04">
      <w:pPr>
        <w:tabs>
          <w:tab w:val="left" w:pos="1890"/>
        </w:tabs>
        <w:rPr>
          <w:rFonts w:ascii="Times New Roman" w:hAnsi="Times New Roman"/>
          <w:color w:val="000000" w:themeColor="text1"/>
          <w:sz w:val="24"/>
        </w:rPr>
      </w:pPr>
    </w:p>
    <w:p w14:paraId="7CE6EEDE" w14:textId="77777777" w:rsidR="00650E04" w:rsidRDefault="00650E04" w:rsidP="00650E04">
      <w:pPr>
        <w:tabs>
          <w:tab w:val="left" w:pos="1890"/>
        </w:tabs>
        <w:rPr>
          <w:rFonts w:ascii="Times New Roman" w:hAnsi="Times New Roman"/>
          <w:color w:val="000000" w:themeColor="text1"/>
          <w:sz w:val="24"/>
        </w:rPr>
      </w:pPr>
    </w:p>
    <w:p w14:paraId="4266B455" w14:textId="77777777" w:rsidR="00650E04" w:rsidRDefault="00650E04" w:rsidP="00650E04">
      <w:pPr>
        <w:tabs>
          <w:tab w:val="left" w:pos="1890"/>
        </w:tabs>
        <w:rPr>
          <w:rFonts w:ascii="Times New Roman" w:hAnsi="Times New Roman"/>
          <w:color w:val="000000" w:themeColor="text1"/>
          <w:sz w:val="24"/>
        </w:rPr>
      </w:pPr>
    </w:p>
    <w:p w14:paraId="7920FA1E" w14:textId="77777777" w:rsidR="00650E04" w:rsidRDefault="00650E04" w:rsidP="00650E04">
      <w:pPr>
        <w:tabs>
          <w:tab w:val="left" w:pos="1890"/>
        </w:tabs>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A33CCF">
        <w:rPr>
          <w:rFonts w:ascii="Times New Roman" w:hAnsi="Times New Roman" w:cs="Times New Roman"/>
          <w:color w:val="000000" w:themeColor="text1"/>
        </w:rPr>
        <w:t>Сільський</w:t>
      </w:r>
      <w:r>
        <w:rPr>
          <w:rFonts w:ascii="Times New Roman" w:hAnsi="Times New Roman" w:cs="Times New Roman"/>
          <w:color w:val="000000" w:themeColor="text1"/>
        </w:rPr>
        <w:t xml:space="preserve"> </w:t>
      </w:r>
      <w:r w:rsidRPr="00A33CCF">
        <w:rPr>
          <w:rFonts w:ascii="Times New Roman" w:hAnsi="Times New Roman" w:cs="Times New Roman"/>
          <w:color w:val="000000" w:themeColor="text1"/>
        </w:rPr>
        <w:t xml:space="preserve"> голова                                                    Роман  СИДОР</w:t>
      </w:r>
    </w:p>
    <w:p w14:paraId="0128378E" w14:textId="77777777" w:rsidR="00650E04" w:rsidRDefault="00650E04" w:rsidP="00650E04">
      <w:pPr>
        <w:tabs>
          <w:tab w:val="left" w:pos="1890"/>
        </w:tabs>
        <w:rPr>
          <w:rFonts w:ascii="Times New Roman" w:hAnsi="Times New Roman" w:cs="Times New Roman"/>
          <w:color w:val="000000" w:themeColor="text1"/>
        </w:rPr>
      </w:pPr>
    </w:p>
    <w:p w14:paraId="7EE7F05D" w14:textId="77777777" w:rsidR="00650E04" w:rsidRDefault="00650E04" w:rsidP="00650E04">
      <w:pPr>
        <w:tabs>
          <w:tab w:val="left" w:pos="1890"/>
        </w:tabs>
        <w:rPr>
          <w:rFonts w:ascii="Times New Roman" w:hAnsi="Times New Roman" w:cs="Times New Roman"/>
          <w:color w:val="000000" w:themeColor="text1"/>
        </w:rPr>
      </w:pPr>
    </w:p>
    <w:p w14:paraId="22FD1F51" w14:textId="77777777" w:rsidR="00650E04" w:rsidRDefault="00650E04" w:rsidP="00650E04">
      <w:pPr>
        <w:tabs>
          <w:tab w:val="left" w:pos="1890"/>
        </w:tabs>
        <w:rPr>
          <w:rFonts w:ascii="Times New Roman" w:hAnsi="Times New Roman" w:cs="Times New Roman"/>
          <w:color w:val="000000" w:themeColor="text1"/>
        </w:rPr>
      </w:pPr>
    </w:p>
    <w:p w14:paraId="63A72B48" w14:textId="77777777" w:rsidR="00650E04" w:rsidRDefault="00650E04" w:rsidP="00650E04">
      <w:pPr>
        <w:tabs>
          <w:tab w:val="left" w:pos="1890"/>
        </w:tabs>
        <w:rPr>
          <w:rFonts w:ascii="Times New Roman" w:hAnsi="Times New Roman" w:cs="Times New Roman"/>
          <w:color w:val="000000" w:themeColor="text1"/>
        </w:rPr>
      </w:pPr>
    </w:p>
    <w:p w14:paraId="1F346697" w14:textId="77777777" w:rsidR="00650E04" w:rsidRDefault="00650E04" w:rsidP="00650E04">
      <w:pPr>
        <w:tabs>
          <w:tab w:val="left" w:pos="1890"/>
        </w:tabs>
        <w:rPr>
          <w:rFonts w:ascii="Times New Roman" w:hAnsi="Times New Roman" w:cs="Times New Roman"/>
          <w:color w:val="000000" w:themeColor="text1"/>
        </w:rPr>
      </w:pPr>
    </w:p>
    <w:p w14:paraId="385064E1" w14:textId="77777777" w:rsidR="00650E04" w:rsidRDefault="00650E04" w:rsidP="00650E04">
      <w:pPr>
        <w:tabs>
          <w:tab w:val="left" w:pos="1890"/>
        </w:tabs>
        <w:rPr>
          <w:rFonts w:ascii="Times New Roman" w:hAnsi="Times New Roman" w:cs="Times New Roman"/>
          <w:color w:val="000000" w:themeColor="text1"/>
        </w:rPr>
      </w:pPr>
    </w:p>
    <w:p w14:paraId="7F3AE426" w14:textId="77777777" w:rsidR="00650E04" w:rsidRDefault="00650E04" w:rsidP="00650E04">
      <w:pPr>
        <w:tabs>
          <w:tab w:val="left" w:pos="1890"/>
        </w:tabs>
        <w:rPr>
          <w:rFonts w:ascii="Times New Roman" w:hAnsi="Times New Roman" w:cs="Times New Roman"/>
          <w:color w:val="000000" w:themeColor="text1"/>
        </w:rPr>
      </w:pPr>
    </w:p>
    <w:p w14:paraId="114F92E6" w14:textId="77777777" w:rsidR="00650E04" w:rsidRDefault="00650E04" w:rsidP="00650E04">
      <w:pPr>
        <w:tabs>
          <w:tab w:val="left" w:pos="1890"/>
        </w:tabs>
        <w:rPr>
          <w:rFonts w:ascii="Times New Roman" w:hAnsi="Times New Roman" w:cs="Times New Roman"/>
          <w:color w:val="000000" w:themeColor="text1"/>
        </w:rPr>
      </w:pPr>
    </w:p>
    <w:p w14:paraId="34C3363B" w14:textId="77777777" w:rsidR="00650E04" w:rsidRDefault="00650E04" w:rsidP="00650E04">
      <w:pPr>
        <w:tabs>
          <w:tab w:val="left" w:pos="1890"/>
        </w:tabs>
        <w:rPr>
          <w:rFonts w:ascii="Times New Roman" w:hAnsi="Times New Roman" w:cs="Times New Roman"/>
          <w:color w:val="000000" w:themeColor="text1"/>
        </w:rPr>
      </w:pPr>
    </w:p>
    <w:p w14:paraId="40044382" w14:textId="77777777" w:rsidR="00650E04" w:rsidRDefault="00650E04" w:rsidP="00650E04">
      <w:pPr>
        <w:tabs>
          <w:tab w:val="left" w:pos="1890"/>
        </w:tabs>
        <w:rPr>
          <w:rFonts w:ascii="Times New Roman" w:hAnsi="Times New Roman" w:cs="Times New Roman"/>
          <w:color w:val="000000" w:themeColor="text1"/>
        </w:rPr>
      </w:pPr>
    </w:p>
    <w:p w14:paraId="7E9EB667" w14:textId="77777777" w:rsidR="00650E04" w:rsidRDefault="00650E04" w:rsidP="00650E04">
      <w:pPr>
        <w:tabs>
          <w:tab w:val="left" w:pos="1890"/>
        </w:tabs>
        <w:rPr>
          <w:rFonts w:ascii="Times New Roman" w:hAnsi="Times New Roman" w:cs="Times New Roman"/>
          <w:color w:val="000000" w:themeColor="text1"/>
        </w:rPr>
      </w:pPr>
    </w:p>
    <w:p w14:paraId="29C88801" w14:textId="77777777" w:rsidR="00650E04" w:rsidRDefault="00650E04" w:rsidP="00650E04">
      <w:pPr>
        <w:tabs>
          <w:tab w:val="left" w:pos="1890"/>
        </w:tabs>
        <w:rPr>
          <w:rFonts w:ascii="Times New Roman" w:hAnsi="Times New Roman" w:cs="Times New Roman"/>
          <w:color w:val="000000" w:themeColor="text1"/>
        </w:rPr>
      </w:pPr>
    </w:p>
    <w:p w14:paraId="0D164823" w14:textId="77777777" w:rsidR="00650E04" w:rsidRDefault="00650E04" w:rsidP="00650E04">
      <w:pPr>
        <w:tabs>
          <w:tab w:val="left" w:pos="1890"/>
        </w:tabs>
        <w:rPr>
          <w:rFonts w:ascii="Times New Roman" w:hAnsi="Times New Roman" w:cs="Times New Roman"/>
          <w:color w:val="000000" w:themeColor="text1"/>
        </w:rPr>
      </w:pPr>
    </w:p>
    <w:p w14:paraId="2ADA1BEA" w14:textId="77777777" w:rsidR="00650E04" w:rsidRDefault="00650E04" w:rsidP="00650E04">
      <w:pPr>
        <w:tabs>
          <w:tab w:val="left" w:pos="1890"/>
        </w:tabs>
        <w:rPr>
          <w:rFonts w:ascii="Times New Roman" w:hAnsi="Times New Roman" w:cs="Times New Roman"/>
          <w:color w:val="000000" w:themeColor="text1"/>
        </w:rPr>
      </w:pPr>
    </w:p>
    <w:p w14:paraId="0C6DB880" w14:textId="77777777" w:rsidR="00650E04" w:rsidRDefault="00650E04" w:rsidP="00650E04">
      <w:pPr>
        <w:tabs>
          <w:tab w:val="left" w:pos="1890"/>
        </w:tabs>
        <w:rPr>
          <w:rFonts w:ascii="Times New Roman" w:hAnsi="Times New Roman" w:cs="Times New Roman"/>
          <w:color w:val="000000" w:themeColor="text1"/>
        </w:rPr>
      </w:pPr>
    </w:p>
    <w:p w14:paraId="684BCDD4" w14:textId="77777777" w:rsidR="00650E04" w:rsidRDefault="00650E04" w:rsidP="00650E04">
      <w:pPr>
        <w:tabs>
          <w:tab w:val="left" w:pos="1890"/>
        </w:tabs>
        <w:rPr>
          <w:rFonts w:ascii="Times New Roman" w:hAnsi="Times New Roman" w:cs="Times New Roman"/>
          <w:color w:val="000000" w:themeColor="text1"/>
        </w:rPr>
      </w:pPr>
    </w:p>
    <w:p w14:paraId="3F243B39" w14:textId="77777777" w:rsidR="00650E04" w:rsidRDefault="00650E04" w:rsidP="00650E04">
      <w:pPr>
        <w:tabs>
          <w:tab w:val="left" w:pos="1890"/>
        </w:tabs>
        <w:rPr>
          <w:rFonts w:ascii="Times New Roman" w:hAnsi="Times New Roman" w:cs="Times New Roman"/>
          <w:color w:val="000000" w:themeColor="text1"/>
        </w:rPr>
      </w:pPr>
    </w:p>
    <w:p w14:paraId="6C00C130" w14:textId="77777777" w:rsidR="00650E04" w:rsidRDefault="00650E04" w:rsidP="00650E04">
      <w:pPr>
        <w:tabs>
          <w:tab w:val="left" w:pos="1890"/>
        </w:tabs>
        <w:rPr>
          <w:rFonts w:ascii="Times New Roman" w:hAnsi="Times New Roman" w:cs="Times New Roman"/>
          <w:color w:val="000000" w:themeColor="text1"/>
        </w:rPr>
      </w:pPr>
    </w:p>
    <w:p w14:paraId="74003337" w14:textId="77777777" w:rsidR="00650E04" w:rsidRDefault="00650E04" w:rsidP="00650E04">
      <w:pPr>
        <w:tabs>
          <w:tab w:val="left" w:pos="1890"/>
        </w:tabs>
        <w:rPr>
          <w:rFonts w:ascii="Times New Roman" w:hAnsi="Times New Roman" w:cs="Times New Roman"/>
          <w:color w:val="000000" w:themeColor="text1"/>
        </w:rPr>
      </w:pPr>
    </w:p>
    <w:p w14:paraId="46B9AAA8" w14:textId="77777777" w:rsidR="00650E04" w:rsidRPr="00F47CFD" w:rsidRDefault="00650E04" w:rsidP="00650E04">
      <w:pPr>
        <w:spacing w:after="0" w:line="240" w:lineRule="auto"/>
        <w:rPr>
          <w:noProof/>
          <w:lang w:eastAsia="uk-UA"/>
        </w:rPr>
      </w:pPr>
      <w:r w:rsidRPr="00C46DDD">
        <w:rPr>
          <w:rFonts w:ascii="Times New Roman" w:hAnsi="Times New Roman"/>
          <w:sz w:val="24"/>
        </w:rPr>
        <w:t xml:space="preserve">                                                                         </w:t>
      </w:r>
      <w:r w:rsidRPr="00F47CFD">
        <w:rPr>
          <w:noProof/>
          <w:lang w:eastAsia="uk-UA"/>
        </w:rPr>
        <w:drawing>
          <wp:inline distT="0" distB="0" distL="0" distR="0" wp14:anchorId="2A8F0B1A" wp14:editId="4CA9A482">
            <wp:extent cx="571500" cy="762000"/>
            <wp:effectExtent l="0" t="0" r="0" b="0"/>
            <wp:docPr id="39" name="Рисунок 39"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5BD4DB9A" w14:textId="77777777" w:rsidR="00650E04" w:rsidRPr="00F47CFD" w:rsidRDefault="00650E04" w:rsidP="00650E04">
      <w:pPr>
        <w:spacing w:after="0" w:line="240" w:lineRule="auto"/>
        <w:rPr>
          <w:noProof/>
          <w:lang w:eastAsia="uk-UA"/>
        </w:rPr>
      </w:pPr>
      <w:r w:rsidRPr="00F47CFD">
        <w:rPr>
          <w:rFonts w:ascii="Times New Roman" w:hAnsi="Times New Roman"/>
          <w:sz w:val="24"/>
        </w:rPr>
        <w:t xml:space="preserve">        </w:t>
      </w:r>
    </w:p>
    <w:p w14:paraId="0FF9845B"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72574FA0"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1A96B2A6" w14:textId="77777777" w:rsidR="00650E04" w:rsidRPr="00F47CFD" w:rsidRDefault="00650E04" w:rsidP="00650E0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Сімдесят  восьма   </w:t>
      </w:r>
      <w:r w:rsidRPr="00F47CFD">
        <w:rPr>
          <w:rFonts w:ascii="Times New Roman" w:hAnsi="Times New Roman" w:cs="Times New Roman"/>
          <w:b/>
          <w:sz w:val="28"/>
          <w:szCs w:val="28"/>
        </w:rPr>
        <w:t>чергова  сесія  VIII скликання</w:t>
      </w:r>
    </w:p>
    <w:p w14:paraId="22505828" w14:textId="77777777" w:rsidR="00650E04" w:rsidRPr="00F47CFD" w:rsidRDefault="00650E04" w:rsidP="00650E04">
      <w:pPr>
        <w:spacing w:after="0" w:line="240" w:lineRule="auto"/>
        <w:jc w:val="center"/>
        <w:rPr>
          <w:rFonts w:ascii="Times New Roman" w:hAnsi="Times New Roman" w:cs="Times New Roman"/>
          <w:b/>
          <w:sz w:val="28"/>
          <w:szCs w:val="28"/>
        </w:rPr>
      </w:pPr>
    </w:p>
    <w:p w14:paraId="7F52C5CD"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257B506C" w14:textId="77777777" w:rsidR="00650E04" w:rsidRPr="00EA59E8" w:rsidRDefault="00650E04" w:rsidP="00650E04">
      <w:pPr>
        <w:pStyle w:val="aa"/>
        <w:shd w:val="clear" w:color="auto" w:fill="FFFFFF"/>
        <w:ind w:hanging="142"/>
        <w:jc w:val="both"/>
        <w:rPr>
          <w:b/>
          <w:sz w:val="23"/>
          <w:szCs w:val="23"/>
        </w:rPr>
      </w:pPr>
      <w:r>
        <w:rPr>
          <w:b/>
          <w:sz w:val="23"/>
          <w:szCs w:val="23"/>
        </w:rPr>
        <w:t>28</w:t>
      </w:r>
      <w:r w:rsidRPr="00F47CFD">
        <w:rPr>
          <w:b/>
          <w:sz w:val="23"/>
          <w:szCs w:val="23"/>
        </w:rPr>
        <w:t xml:space="preserve"> </w:t>
      </w:r>
      <w:r>
        <w:rPr>
          <w:b/>
          <w:sz w:val="23"/>
          <w:szCs w:val="23"/>
        </w:rPr>
        <w:t xml:space="preserve">травня  </w:t>
      </w:r>
      <w:r w:rsidRPr="00F47CFD">
        <w:rPr>
          <w:b/>
          <w:sz w:val="23"/>
          <w:szCs w:val="23"/>
        </w:rPr>
        <w:t>202</w:t>
      </w:r>
      <w:r>
        <w:rPr>
          <w:b/>
          <w:sz w:val="23"/>
          <w:szCs w:val="23"/>
        </w:rPr>
        <w:t>6 року</w:t>
      </w:r>
      <w:r>
        <w:rPr>
          <w:b/>
          <w:sz w:val="23"/>
          <w:szCs w:val="23"/>
        </w:rPr>
        <w:tab/>
      </w:r>
      <w:r>
        <w:rPr>
          <w:b/>
          <w:sz w:val="23"/>
          <w:szCs w:val="23"/>
        </w:rPr>
        <w:tab/>
        <w:t xml:space="preserve">                      </w:t>
      </w:r>
      <w:r w:rsidRPr="00F47CFD">
        <w:rPr>
          <w:b/>
          <w:sz w:val="23"/>
          <w:szCs w:val="23"/>
        </w:rPr>
        <w:t xml:space="preserve"> с. Розвадів</w:t>
      </w:r>
      <w:r w:rsidRPr="00F47CFD">
        <w:rPr>
          <w:b/>
          <w:sz w:val="23"/>
          <w:szCs w:val="23"/>
        </w:rPr>
        <w:tab/>
      </w:r>
      <w:r>
        <w:rPr>
          <w:b/>
          <w:sz w:val="23"/>
          <w:szCs w:val="23"/>
        </w:rPr>
        <w:t xml:space="preserve">              </w:t>
      </w:r>
      <w:r w:rsidRPr="00F47CFD">
        <w:rPr>
          <w:b/>
          <w:sz w:val="23"/>
          <w:szCs w:val="23"/>
        </w:rPr>
        <w:tab/>
        <w:t xml:space="preserve">        </w:t>
      </w:r>
      <w:r>
        <w:rPr>
          <w:b/>
          <w:sz w:val="23"/>
          <w:szCs w:val="23"/>
        </w:rPr>
        <w:t xml:space="preserve">       </w:t>
      </w:r>
      <w:r w:rsidRPr="00F47CFD">
        <w:rPr>
          <w:b/>
          <w:sz w:val="23"/>
          <w:szCs w:val="23"/>
          <w:lang w:val="en-US"/>
        </w:rPr>
        <w:t xml:space="preserve"> </w:t>
      </w:r>
      <w:r w:rsidRPr="00F47CFD">
        <w:rPr>
          <w:b/>
          <w:sz w:val="23"/>
          <w:szCs w:val="23"/>
        </w:rPr>
        <w:t xml:space="preserve"> </w:t>
      </w:r>
      <w:r>
        <w:rPr>
          <w:b/>
          <w:sz w:val="23"/>
          <w:szCs w:val="23"/>
        </w:rPr>
        <w:t xml:space="preserve">        № 2438</w:t>
      </w:r>
    </w:p>
    <w:p w14:paraId="06C8F7F5" w14:textId="77777777" w:rsidR="00650E04" w:rsidRDefault="00650E04" w:rsidP="00650E04">
      <w:pPr>
        <w:spacing w:after="0"/>
        <w:ind w:hanging="142"/>
        <w:rPr>
          <w:rFonts w:ascii="Times New Roman" w:hAnsi="Times New Roman" w:cs="Times New Roman"/>
          <w:b/>
          <w:sz w:val="24"/>
          <w:szCs w:val="24"/>
        </w:rPr>
      </w:pPr>
      <w:r>
        <w:rPr>
          <w:rFonts w:ascii="Times New Roman" w:hAnsi="Times New Roman" w:cs="Times New Roman"/>
          <w:b/>
          <w:sz w:val="24"/>
          <w:szCs w:val="24"/>
          <w:lang w:val="en-US"/>
        </w:rPr>
        <w:t>“</w:t>
      </w:r>
      <w:r w:rsidRPr="00EB419F">
        <w:rPr>
          <w:rFonts w:ascii="Times New Roman" w:hAnsi="Times New Roman" w:cs="Times New Roman"/>
          <w:b/>
          <w:sz w:val="24"/>
          <w:szCs w:val="24"/>
        </w:rPr>
        <w:t>Про припинення дії договору оренди землі у зв’язку</w:t>
      </w:r>
    </w:p>
    <w:p w14:paraId="66DD38BC" w14:textId="77777777" w:rsidR="00650E04" w:rsidRPr="00720184" w:rsidRDefault="00650E04" w:rsidP="00650E04">
      <w:pPr>
        <w:spacing w:after="0"/>
        <w:rPr>
          <w:rFonts w:ascii="Times New Roman" w:hAnsi="Times New Roman" w:cs="Times New Roman"/>
          <w:b/>
          <w:sz w:val="24"/>
          <w:szCs w:val="24"/>
          <w:lang w:val="en-US"/>
        </w:rPr>
      </w:pPr>
      <w:r w:rsidRPr="00EB419F">
        <w:rPr>
          <w:rFonts w:ascii="Times New Roman" w:hAnsi="Times New Roman" w:cs="Times New Roman"/>
          <w:b/>
          <w:sz w:val="24"/>
          <w:szCs w:val="24"/>
        </w:rPr>
        <w:t>з закінченням строку його дії</w:t>
      </w:r>
      <w:r>
        <w:rPr>
          <w:rFonts w:ascii="Times New Roman" w:hAnsi="Times New Roman" w:cs="Times New Roman"/>
          <w:b/>
          <w:sz w:val="24"/>
          <w:szCs w:val="24"/>
          <w:lang w:val="en-US"/>
        </w:rPr>
        <w:t>”</w:t>
      </w:r>
    </w:p>
    <w:p w14:paraId="4FD6701E" w14:textId="77777777" w:rsidR="00650E04" w:rsidRPr="00EB419F" w:rsidRDefault="00650E04" w:rsidP="00650E04">
      <w:pPr>
        <w:rPr>
          <w:rFonts w:ascii="Times New Roman" w:hAnsi="Times New Roman" w:cs="Times New Roman"/>
          <w:sz w:val="24"/>
          <w:szCs w:val="24"/>
        </w:rPr>
      </w:pPr>
    </w:p>
    <w:p w14:paraId="70981759" w14:textId="77777777" w:rsidR="00650E04" w:rsidRPr="002A06BA" w:rsidRDefault="00650E04" w:rsidP="00650E04">
      <w:pPr>
        <w:tabs>
          <w:tab w:val="left" w:pos="705"/>
          <w:tab w:val="left" w:pos="2445"/>
        </w:tabs>
        <w:spacing w:after="0"/>
        <w:contextualSpacing/>
        <w:jc w:val="both"/>
        <w:rPr>
          <w:rFonts w:ascii="Times New Roman" w:hAnsi="Times New Roman" w:cs="Times New Roman"/>
          <w:sz w:val="24"/>
          <w:szCs w:val="24"/>
        </w:rPr>
      </w:pPr>
      <w:r w:rsidRPr="002A06BA">
        <w:rPr>
          <w:rFonts w:ascii="Times New Roman" w:hAnsi="Times New Roman" w:cs="Times New Roman"/>
          <w:sz w:val="24"/>
          <w:szCs w:val="24"/>
        </w:rPr>
        <w:t xml:space="preserve">           </w:t>
      </w:r>
      <w:r>
        <w:rPr>
          <w:rFonts w:ascii="Times New Roman" w:hAnsi="Times New Roman" w:cs="Times New Roman"/>
          <w:sz w:val="24"/>
          <w:szCs w:val="24"/>
        </w:rPr>
        <w:t>Розглянувши Службову записка начальника відділу архітектури, містобудування, землеустрою і земельних відносин Василя БУЦИКА від 04.05.2026 року та Д</w:t>
      </w:r>
      <w:r w:rsidRPr="002A06BA">
        <w:rPr>
          <w:rFonts w:ascii="Times New Roman" w:hAnsi="Times New Roman" w:cs="Times New Roman"/>
          <w:sz w:val="24"/>
          <w:szCs w:val="24"/>
        </w:rPr>
        <w:t>оговір оренди землі від 18 квітня 2006 року, зареєстрованого в Миколаївському</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 </w:t>
      </w:r>
      <w:r>
        <w:rPr>
          <w:rFonts w:ascii="Times New Roman" w:hAnsi="Times New Roman" w:cs="Times New Roman"/>
          <w:sz w:val="24"/>
          <w:szCs w:val="24"/>
        </w:rPr>
        <w:t>відді</w:t>
      </w:r>
      <w:r w:rsidRPr="002A06BA">
        <w:rPr>
          <w:rFonts w:ascii="Times New Roman" w:hAnsi="Times New Roman" w:cs="Times New Roman"/>
          <w:sz w:val="24"/>
          <w:szCs w:val="24"/>
        </w:rPr>
        <w:t xml:space="preserve">лі </w:t>
      </w:r>
      <w:r>
        <w:rPr>
          <w:rFonts w:ascii="Times New Roman" w:hAnsi="Times New Roman" w:cs="Times New Roman"/>
          <w:sz w:val="24"/>
          <w:szCs w:val="24"/>
        </w:rPr>
        <w:t xml:space="preserve"> </w:t>
      </w:r>
      <w:r w:rsidRPr="002A06BA">
        <w:rPr>
          <w:rFonts w:ascii="Times New Roman" w:hAnsi="Times New Roman" w:cs="Times New Roman"/>
          <w:sz w:val="24"/>
          <w:szCs w:val="24"/>
        </w:rPr>
        <w:t>ЛР</w:t>
      </w:r>
      <w:r>
        <w:rPr>
          <w:rFonts w:ascii="Times New Roman" w:hAnsi="Times New Roman" w:cs="Times New Roman"/>
          <w:sz w:val="24"/>
          <w:szCs w:val="24"/>
        </w:rPr>
        <w:t xml:space="preserve"> </w:t>
      </w:r>
      <w:r w:rsidRPr="002A06BA">
        <w:rPr>
          <w:rFonts w:ascii="Times New Roman" w:hAnsi="Times New Roman" w:cs="Times New Roman"/>
          <w:sz w:val="24"/>
          <w:szCs w:val="24"/>
        </w:rPr>
        <w:t>ф</w:t>
      </w:r>
      <w:r>
        <w:rPr>
          <w:rFonts w:ascii="Times New Roman" w:hAnsi="Times New Roman" w:cs="Times New Roman"/>
          <w:sz w:val="24"/>
          <w:szCs w:val="24"/>
        </w:rPr>
        <w:t xml:space="preserve"> </w:t>
      </w:r>
      <w:r w:rsidRPr="002A06BA">
        <w:rPr>
          <w:rFonts w:ascii="Times New Roman" w:hAnsi="Times New Roman" w:cs="Times New Roman"/>
          <w:sz w:val="24"/>
          <w:szCs w:val="24"/>
        </w:rPr>
        <w:t>ДПЦДЗК</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 від </w:t>
      </w:r>
      <w:r>
        <w:rPr>
          <w:rFonts w:ascii="Times New Roman" w:hAnsi="Times New Roman" w:cs="Times New Roman"/>
          <w:sz w:val="24"/>
          <w:szCs w:val="24"/>
        </w:rPr>
        <w:t xml:space="preserve"> </w:t>
      </w:r>
      <w:r w:rsidRPr="002A06BA">
        <w:rPr>
          <w:rFonts w:ascii="Times New Roman" w:hAnsi="Times New Roman" w:cs="Times New Roman"/>
          <w:sz w:val="24"/>
          <w:szCs w:val="24"/>
        </w:rPr>
        <w:t>04.05.2006 року</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 за </w:t>
      </w:r>
      <w:r>
        <w:rPr>
          <w:rFonts w:ascii="Times New Roman" w:hAnsi="Times New Roman" w:cs="Times New Roman"/>
          <w:sz w:val="24"/>
          <w:szCs w:val="24"/>
        </w:rPr>
        <w:t xml:space="preserve"> </w:t>
      </w:r>
      <w:r w:rsidRPr="002A06BA">
        <w:rPr>
          <w:rFonts w:ascii="Times New Roman" w:hAnsi="Times New Roman" w:cs="Times New Roman"/>
          <w:sz w:val="24"/>
          <w:szCs w:val="24"/>
        </w:rPr>
        <w:t>№ 04:06:456:00007</w:t>
      </w:r>
      <w:r>
        <w:rPr>
          <w:rFonts w:ascii="Times New Roman" w:hAnsi="Times New Roman" w:cs="Times New Roman"/>
          <w:sz w:val="24"/>
          <w:szCs w:val="24"/>
        </w:rPr>
        <w:t>,</w:t>
      </w:r>
      <w:r w:rsidRPr="002A06BA">
        <w:rPr>
          <w:rFonts w:ascii="Times New Roman" w:hAnsi="Times New Roman" w:cs="Times New Roman"/>
          <w:sz w:val="24"/>
          <w:szCs w:val="24"/>
        </w:rPr>
        <w:t xml:space="preserve"> строком </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на </w:t>
      </w:r>
      <w:r>
        <w:rPr>
          <w:rFonts w:ascii="Times New Roman" w:hAnsi="Times New Roman" w:cs="Times New Roman"/>
          <w:sz w:val="24"/>
          <w:szCs w:val="24"/>
        </w:rPr>
        <w:t xml:space="preserve"> </w:t>
      </w:r>
      <w:r w:rsidRPr="002A06BA">
        <w:rPr>
          <w:rFonts w:ascii="Times New Roman" w:hAnsi="Times New Roman" w:cs="Times New Roman"/>
          <w:sz w:val="24"/>
          <w:szCs w:val="24"/>
        </w:rPr>
        <w:t>10 років</w:t>
      </w:r>
      <w:r>
        <w:rPr>
          <w:rFonts w:ascii="Times New Roman" w:hAnsi="Times New Roman" w:cs="Times New Roman"/>
          <w:sz w:val="24"/>
          <w:szCs w:val="24"/>
        </w:rPr>
        <w:t xml:space="preserve">, термін  оренди, якого  закінчився </w:t>
      </w:r>
      <w:r w:rsidRPr="002A06BA">
        <w:rPr>
          <w:rFonts w:ascii="Times New Roman" w:hAnsi="Times New Roman" w:cs="Times New Roman"/>
          <w:sz w:val="24"/>
          <w:szCs w:val="24"/>
        </w:rPr>
        <w:t xml:space="preserve"> 04.05.2026 року</w:t>
      </w:r>
      <w:r>
        <w:rPr>
          <w:rFonts w:ascii="Times New Roman" w:hAnsi="Times New Roman" w:cs="Times New Roman"/>
          <w:sz w:val="24"/>
          <w:szCs w:val="24"/>
        </w:rPr>
        <w:t xml:space="preserve">, Додаткову  угоду </w:t>
      </w:r>
      <w:r w:rsidRPr="002A06BA">
        <w:rPr>
          <w:rFonts w:ascii="Times New Roman" w:hAnsi="Times New Roman" w:cs="Times New Roman"/>
          <w:sz w:val="24"/>
          <w:szCs w:val="24"/>
        </w:rPr>
        <w:t xml:space="preserve"> №1  до </w:t>
      </w:r>
      <w:r>
        <w:rPr>
          <w:rFonts w:ascii="Times New Roman" w:hAnsi="Times New Roman" w:cs="Times New Roman"/>
          <w:sz w:val="24"/>
          <w:szCs w:val="24"/>
        </w:rPr>
        <w:t xml:space="preserve"> Договору </w:t>
      </w:r>
      <w:r w:rsidRPr="002A06BA">
        <w:rPr>
          <w:rFonts w:ascii="Times New Roman" w:hAnsi="Times New Roman" w:cs="Times New Roman"/>
          <w:sz w:val="24"/>
          <w:szCs w:val="24"/>
        </w:rPr>
        <w:t xml:space="preserve"> оренди  земельної</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 ділянки  від </w:t>
      </w:r>
      <w:r>
        <w:rPr>
          <w:rFonts w:ascii="Times New Roman" w:hAnsi="Times New Roman" w:cs="Times New Roman"/>
          <w:sz w:val="24"/>
          <w:szCs w:val="24"/>
        </w:rPr>
        <w:t xml:space="preserve"> </w:t>
      </w:r>
      <w:r w:rsidRPr="002A06BA">
        <w:rPr>
          <w:rFonts w:ascii="Times New Roman" w:hAnsi="Times New Roman" w:cs="Times New Roman"/>
          <w:sz w:val="24"/>
          <w:szCs w:val="24"/>
        </w:rPr>
        <w:t>18 квітня  2006 року, зареєстрованого 04 травня 2006 року</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 за № 04:06:456:00007</w:t>
      </w:r>
      <w:r>
        <w:rPr>
          <w:rFonts w:ascii="Times New Roman" w:hAnsi="Times New Roman" w:cs="Times New Roman"/>
          <w:sz w:val="24"/>
          <w:szCs w:val="24"/>
        </w:rPr>
        <w:t xml:space="preserve">  м</w:t>
      </w:r>
      <w:r w:rsidRPr="00D466CF">
        <w:rPr>
          <w:rFonts w:ascii="Times New Roman" w:hAnsi="Times New Roman" w:cs="Times New Roman"/>
          <w:sz w:val="24"/>
          <w:szCs w:val="24"/>
        </w:rPr>
        <w:t xml:space="preserve">іж  Пісочнянською </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сільською  радою  Миколаївського району Львівської області </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в </w:t>
      </w:r>
      <w:r>
        <w:rPr>
          <w:rFonts w:ascii="Times New Roman" w:hAnsi="Times New Roman" w:cs="Times New Roman"/>
          <w:sz w:val="24"/>
          <w:szCs w:val="24"/>
        </w:rPr>
        <w:t xml:space="preserve"> </w:t>
      </w:r>
      <w:r w:rsidRPr="00D466CF">
        <w:rPr>
          <w:rFonts w:ascii="Times New Roman" w:hAnsi="Times New Roman" w:cs="Times New Roman"/>
          <w:sz w:val="24"/>
          <w:szCs w:val="24"/>
        </w:rPr>
        <w:t>особі</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голови</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Лесі </w:t>
      </w:r>
      <w:r>
        <w:rPr>
          <w:rFonts w:ascii="Times New Roman" w:hAnsi="Times New Roman" w:cs="Times New Roman"/>
          <w:sz w:val="24"/>
          <w:szCs w:val="24"/>
        </w:rPr>
        <w:t xml:space="preserve"> </w:t>
      </w:r>
      <w:r w:rsidRPr="00D466CF">
        <w:rPr>
          <w:rFonts w:ascii="Times New Roman" w:hAnsi="Times New Roman" w:cs="Times New Roman"/>
          <w:sz w:val="24"/>
          <w:szCs w:val="24"/>
        </w:rPr>
        <w:t>ГАЛАДІЙ, яка</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діяла на підставі Закону України «Про місцеве самоврядування  в  Україні»  та  ПАТ </w:t>
      </w:r>
      <w:r w:rsidRPr="00D466CF">
        <w:rPr>
          <w:rFonts w:ascii="Times New Roman" w:hAnsi="Times New Roman" w:cs="Times New Roman"/>
          <w:sz w:val="24"/>
          <w:szCs w:val="24"/>
          <w:lang w:val="en-US"/>
        </w:rPr>
        <w:t>“</w:t>
      </w:r>
      <w:r w:rsidRPr="00D466CF">
        <w:rPr>
          <w:rFonts w:ascii="Times New Roman" w:hAnsi="Times New Roman" w:cs="Times New Roman"/>
          <w:sz w:val="24"/>
          <w:szCs w:val="24"/>
        </w:rPr>
        <w:t xml:space="preserve">Фірма </w:t>
      </w:r>
      <w:r w:rsidRPr="00D466CF">
        <w:rPr>
          <w:rFonts w:ascii="Times New Roman" w:hAnsi="Times New Roman" w:cs="Times New Roman"/>
          <w:sz w:val="24"/>
          <w:szCs w:val="24"/>
          <w:lang w:val="en-US"/>
        </w:rPr>
        <w:t>“</w:t>
      </w:r>
      <w:r w:rsidRPr="00D466CF">
        <w:rPr>
          <w:rFonts w:ascii="Times New Roman" w:hAnsi="Times New Roman" w:cs="Times New Roman"/>
          <w:sz w:val="24"/>
          <w:szCs w:val="24"/>
        </w:rPr>
        <w:t>Львів - Петроль</w:t>
      </w:r>
      <w:r w:rsidRPr="00D466CF">
        <w:rPr>
          <w:rFonts w:ascii="Times New Roman" w:hAnsi="Times New Roman" w:cs="Times New Roman"/>
          <w:sz w:val="24"/>
          <w:szCs w:val="24"/>
          <w:lang w:val="en-US"/>
        </w:rPr>
        <w:t>”</w:t>
      </w:r>
      <w:r>
        <w:rPr>
          <w:rFonts w:ascii="Times New Roman" w:hAnsi="Times New Roman" w:cs="Times New Roman"/>
          <w:sz w:val="24"/>
          <w:szCs w:val="24"/>
        </w:rPr>
        <w:t xml:space="preserve"> (</w:t>
      </w:r>
      <w:r w:rsidRPr="003F2FE4">
        <w:rPr>
          <w:rFonts w:ascii="Times New Roman" w:hAnsi="Times New Roman" w:cs="Times New Roman"/>
          <w:b/>
          <w:sz w:val="24"/>
          <w:szCs w:val="24"/>
        </w:rPr>
        <w:t>код ЄДРПОУ 03482596</w:t>
      </w:r>
      <w:r w:rsidRPr="003F2FE4">
        <w:rPr>
          <w:rFonts w:ascii="Times New Roman" w:hAnsi="Times New Roman" w:cs="Times New Roman"/>
          <w:b/>
          <w:sz w:val="24"/>
          <w:szCs w:val="24"/>
          <w:lang w:val="en-US"/>
        </w:rPr>
        <w:t>)</w:t>
      </w:r>
      <w:r w:rsidRPr="00D466CF">
        <w:rPr>
          <w:rFonts w:ascii="Times New Roman" w:hAnsi="Times New Roman" w:cs="Times New Roman"/>
          <w:sz w:val="24"/>
          <w:szCs w:val="24"/>
        </w:rPr>
        <w:t xml:space="preserve"> в особі  президента – голови </w:t>
      </w:r>
      <w:r>
        <w:rPr>
          <w:rFonts w:ascii="Times New Roman" w:hAnsi="Times New Roman" w:cs="Times New Roman"/>
          <w:sz w:val="24"/>
          <w:szCs w:val="24"/>
        </w:rPr>
        <w:t xml:space="preserve"> </w:t>
      </w:r>
      <w:r w:rsidRPr="00D466CF">
        <w:rPr>
          <w:rFonts w:ascii="Times New Roman" w:hAnsi="Times New Roman" w:cs="Times New Roman"/>
          <w:sz w:val="24"/>
          <w:szCs w:val="24"/>
        </w:rPr>
        <w:t>правління Ігоря МОРОЗА</w:t>
      </w:r>
      <w:r>
        <w:rPr>
          <w:rFonts w:ascii="Times New Roman" w:hAnsi="Times New Roman" w:cs="Times New Roman"/>
          <w:sz w:val="24"/>
          <w:szCs w:val="24"/>
        </w:rPr>
        <w:t xml:space="preserve">  </w:t>
      </w:r>
      <w:r w:rsidRPr="00D466CF">
        <w:rPr>
          <w:rFonts w:ascii="Times New Roman" w:hAnsi="Times New Roman" w:cs="Times New Roman"/>
          <w:sz w:val="24"/>
          <w:szCs w:val="24"/>
        </w:rPr>
        <w:t>на</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земельну ділянку</w:t>
      </w:r>
      <w:r>
        <w:rPr>
          <w:rFonts w:ascii="Times New Roman" w:hAnsi="Times New Roman" w:cs="Times New Roman"/>
          <w:sz w:val="24"/>
          <w:szCs w:val="24"/>
        </w:rPr>
        <w:t xml:space="preserve">  з   видом  цільового призначення </w:t>
      </w:r>
      <w:r>
        <w:rPr>
          <w:rFonts w:ascii="Arial" w:hAnsi="Arial" w:cs="Arial"/>
          <w:sz w:val="21"/>
          <w:szCs w:val="21"/>
          <w:shd w:val="clear" w:color="auto" w:fill="FFFFFF"/>
        </w:rPr>
        <w:t xml:space="preserve"> </w:t>
      </w:r>
      <w:r>
        <w:rPr>
          <w:rFonts w:ascii="Times New Roman" w:hAnsi="Times New Roman" w:cs="Times New Roman"/>
          <w:sz w:val="24"/>
          <w:szCs w:val="24"/>
          <w:shd w:val="clear" w:color="auto" w:fill="FFFFFF"/>
        </w:rPr>
        <w:t>д</w:t>
      </w:r>
      <w:r w:rsidRPr="00DC1688">
        <w:rPr>
          <w:rFonts w:ascii="Times New Roman" w:hAnsi="Times New Roman" w:cs="Times New Roman"/>
          <w:sz w:val="24"/>
          <w:szCs w:val="24"/>
          <w:shd w:val="clear" w:color="auto" w:fill="FFFFFF"/>
        </w:rPr>
        <w:t>ля</w:t>
      </w:r>
      <w:r>
        <w:rPr>
          <w:rFonts w:ascii="Times New Roman" w:hAnsi="Times New Roman" w:cs="Times New Roman"/>
          <w:sz w:val="24"/>
          <w:szCs w:val="24"/>
          <w:shd w:val="clear" w:color="auto" w:fill="FFFFFF"/>
        </w:rPr>
        <w:t xml:space="preserve"> </w:t>
      </w:r>
      <w:r w:rsidRPr="00DC1688">
        <w:rPr>
          <w:rFonts w:ascii="Times New Roman" w:hAnsi="Times New Roman" w:cs="Times New Roman"/>
          <w:sz w:val="24"/>
          <w:szCs w:val="24"/>
          <w:shd w:val="clear" w:color="auto" w:fill="FFFFFF"/>
        </w:rPr>
        <w:t xml:space="preserve"> розміщення та експлуатації об'єктів дорожнього сервісу (Код згідно КВЦПЗ -</w:t>
      </w:r>
      <w:r>
        <w:rPr>
          <w:rFonts w:ascii="Times New Roman" w:hAnsi="Times New Roman" w:cs="Times New Roman"/>
          <w:sz w:val="24"/>
          <w:szCs w:val="24"/>
          <w:shd w:val="clear" w:color="auto" w:fill="FFFFFF"/>
        </w:rPr>
        <w:t xml:space="preserve"> </w:t>
      </w:r>
      <w:r w:rsidRPr="00DC1688">
        <w:rPr>
          <w:rFonts w:ascii="Times New Roman" w:hAnsi="Times New Roman" w:cs="Times New Roman"/>
          <w:sz w:val="24"/>
          <w:szCs w:val="24"/>
          <w:shd w:val="clear" w:color="auto" w:fill="FFFFFF"/>
        </w:rPr>
        <w:t>12.11</w:t>
      </w:r>
      <w:r>
        <w:rPr>
          <w:rFonts w:ascii="Times New Roman" w:hAnsi="Times New Roman" w:cs="Times New Roman"/>
          <w:sz w:val="24"/>
          <w:szCs w:val="24"/>
        </w:rPr>
        <w:t>),</w:t>
      </w:r>
      <w:r w:rsidRPr="00DC1688">
        <w:rPr>
          <w:rFonts w:ascii="Arial" w:hAnsi="Arial" w:cs="Arial"/>
          <w:sz w:val="21"/>
          <w:szCs w:val="21"/>
          <w:shd w:val="clear" w:color="auto" w:fill="FFFFFF"/>
        </w:rPr>
        <w:t xml:space="preserve"> </w:t>
      </w:r>
      <w:r w:rsidRPr="00DC1688">
        <w:rPr>
          <w:rFonts w:ascii="Times New Roman" w:hAnsi="Times New Roman" w:cs="Times New Roman"/>
          <w:sz w:val="24"/>
          <w:szCs w:val="24"/>
          <w:shd w:val="clear" w:color="auto" w:fill="FFFFFF"/>
        </w:rPr>
        <w:t>категорія землі: землі промисловості, транспорту, зв’язку, енергетики, оборони та іншого призначення</w:t>
      </w:r>
      <w:r>
        <w:rPr>
          <w:rFonts w:ascii="Times New Roman" w:hAnsi="Times New Roman" w:cs="Times New Roman"/>
          <w:sz w:val="24"/>
          <w:szCs w:val="24"/>
        </w:rPr>
        <w:t>,</w:t>
      </w:r>
      <w:r w:rsidRPr="00D466CF">
        <w:rPr>
          <w:rFonts w:ascii="Times New Roman" w:hAnsi="Times New Roman" w:cs="Times New Roman"/>
          <w:sz w:val="24"/>
          <w:szCs w:val="24"/>
        </w:rPr>
        <w:t xml:space="preserve"> кадастровий номер 4623086400:01:001:0001, площею  0,35 га, яка </w:t>
      </w:r>
      <w:r>
        <w:rPr>
          <w:rFonts w:ascii="Times New Roman" w:hAnsi="Times New Roman" w:cs="Times New Roman"/>
          <w:sz w:val="24"/>
          <w:szCs w:val="24"/>
        </w:rPr>
        <w:t xml:space="preserve"> </w:t>
      </w:r>
      <w:r w:rsidRPr="00D466CF">
        <w:rPr>
          <w:rFonts w:ascii="Times New Roman" w:hAnsi="Times New Roman" w:cs="Times New Roman"/>
          <w:sz w:val="24"/>
          <w:szCs w:val="24"/>
        </w:rPr>
        <w:t>знаходиться</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за адресою: Львівська область, Стрийський район, с.Пісочна, ліворуч автодороги Київ-Чоп</w:t>
      </w:r>
      <w:r>
        <w:rPr>
          <w:rFonts w:ascii="Times New Roman" w:hAnsi="Times New Roman" w:cs="Times New Roman"/>
          <w:sz w:val="24"/>
          <w:szCs w:val="24"/>
        </w:rPr>
        <w:t xml:space="preserve"> та з метою забезпечення законності землекористування  земельною  ділянкою  комунальної  власності Розвадівської сільської ради, </w:t>
      </w:r>
      <w:r w:rsidRPr="002A06BA">
        <w:rPr>
          <w:rFonts w:ascii="Times New Roman" w:hAnsi="Times New Roman" w:cs="Times New Roman"/>
          <w:sz w:val="24"/>
          <w:szCs w:val="24"/>
        </w:rPr>
        <w:t xml:space="preserve"> </w:t>
      </w:r>
      <w:r>
        <w:rPr>
          <w:rFonts w:ascii="Times New Roman" w:hAnsi="Times New Roman" w:cs="Times New Roman"/>
          <w:sz w:val="24"/>
          <w:szCs w:val="24"/>
        </w:rPr>
        <w:t>відповідно до ст. ст. 12, 93, 96, 122, 134, 141 Земельного Кодексу України</w:t>
      </w:r>
      <w:r w:rsidRPr="002A06BA">
        <w:rPr>
          <w:rFonts w:ascii="Times New Roman" w:hAnsi="Times New Roman" w:cs="Times New Roman"/>
          <w:sz w:val="24"/>
          <w:szCs w:val="24"/>
        </w:rPr>
        <w:t>,</w:t>
      </w:r>
      <w:r>
        <w:rPr>
          <w:rFonts w:ascii="Times New Roman" w:hAnsi="Times New Roman" w:cs="Times New Roman"/>
          <w:sz w:val="24"/>
          <w:szCs w:val="24"/>
        </w:rPr>
        <w:t xml:space="preserve">   </w:t>
      </w:r>
      <w:r w:rsidRPr="002A06BA">
        <w:rPr>
          <w:rFonts w:ascii="Times New Roman" w:hAnsi="Times New Roman" w:cs="Times New Roman"/>
          <w:sz w:val="24"/>
          <w:szCs w:val="24"/>
        </w:rPr>
        <w:t>ст. ст.</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19, </w:t>
      </w:r>
      <w:r>
        <w:rPr>
          <w:rFonts w:ascii="Times New Roman" w:hAnsi="Times New Roman" w:cs="Times New Roman"/>
          <w:sz w:val="24"/>
          <w:szCs w:val="24"/>
        </w:rPr>
        <w:t xml:space="preserve">31 Закону України </w:t>
      </w:r>
      <w:r>
        <w:rPr>
          <w:rFonts w:ascii="Times New Roman" w:hAnsi="Times New Roman" w:cs="Times New Roman"/>
          <w:sz w:val="24"/>
          <w:szCs w:val="24"/>
          <w:lang w:val="en-US"/>
        </w:rPr>
        <w:t>“</w:t>
      </w:r>
      <w:r>
        <w:rPr>
          <w:rFonts w:ascii="Times New Roman" w:hAnsi="Times New Roman" w:cs="Times New Roman"/>
          <w:sz w:val="24"/>
          <w:szCs w:val="24"/>
        </w:rPr>
        <w:t>Про оренду землі</w:t>
      </w:r>
      <w:r>
        <w:rPr>
          <w:rFonts w:ascii="Times New Roman" w:hAnsi="Times New Roman" w:cs="Times New Roman"/>
          <w:sz w:val="24"/>
          <w:szCs w:val="24"/>
          <w:lang w:val="en-US"/>
        </w:rPr>
        <w:t>”</w:t>
      </w:r>
      <w:r w:rsidRPr="002A06BA">
        <w:rPr>
          <w:rFonts w:ascii="Times New Roman" w:hAnsi="Times New Roman" w:cs="Times New Roman"/>
          <w:sz w:val="24"/>
          <w:szCs w:val="24"/>
        </w:rPr>
        <w:t>,</w:t>
      </w:r>
      <w:r>
        <w:rPr>
          <w:rFonts w:ascii="Times New Roman" w:hAnsi="Times New Roman" w:cs="Times New Roman"/>
          <w:sz w:val="24"/>
          <w:szCs w:val="24"/>
        </w:rPr>
        <w:t xml:space="preserve"> пунктом 34 частини</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першої статті 26,</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ст. ст. 59,</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73 Закону України </w:t>
      </w:r>
      <w:r>
        <w:rPr>
          <w:rFonts w:ascii="Times New Roman" w:hAnsi="Times New Roman" w:cs="Times New Roman"/>
          <w:sz w:val="24"/>
          <w:szCs w:val="24"/>
          <w:lang w:val="en-US"/>
        </w:rPr>
        <w:t>“</w:t>
      </w:r>
      <w:r>
        <w:rPr>
          <w:rFonts w:ascii="Times New Roman" w:hAnsi="Times New Roman" w:cs="Times New Roman"/>
          <w:sz w:val="24"/>
          <w:szCs w:val="24"/>
        </w:rPr>
        <w:t>Про місцеве самоврядування в Україні</w:t>
      </w:r>
      <w:r>
        <w:rPr>
          <w:rFonts w:ascii="Times New Roman" w:hAnsi="Times New Roman" w:cs="Times New Roman"/>
          <w:sz w:val="24"/>
          <w:szCs w:val="24"/>
          <w:lang w:val="en-US"/>
        </w:rPr>
        <w:t>”</w:t>
      </w:r>
      <w:r w:rsidRPr="002A06BA">
        <w:rPr>
          <w:rFonts w:ascii="Times New Roman" w:hAnsi="Times New Roman" w:cs="Times New Roman"/>
          <w:sz w:val="24"/>
          <w:szCs w:val="24"/>
        </w:rPr>
        <w:t xml:space="preserve"> </w:t>
      </w:r>
      <w:r>
        <w:rPr>
          <w:rFonts w:ascii="Times New Roman" w:hAnsi="Times New Roman" w:cs="Times New Roman"/>
          <w:sz w:val="24"/>
          <w:szCs w:val="24"/>
        </w:rPr>
        <w:t xml:space="preserve">за  погодженням </w:t>
      </w:r>
      <w:r w:rsidRPr="002A06BA">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sidRPr="002A06BA">
        <w:rPr>
          <w:rFonts w:ascii="Times New Roman" w:hAnsi="Times New Roman" w:cs="Times New Roman"/>
          <w:color w:val="000000" w:themeColor="text1"/>
          <w:sz w:val="24"/>
          <w:szCs w:val="24"/>
        </w:rPr>
        <w:t>постійної комісії</w:t>
      </w:r>
      <w:r>
        <w:rPr>
          <w:rFonts w:ascii="Times New Roman" w:hAnsi="Times New Roman" w:cs="Times New Roman"/>
          <w:color w:val="000000" w:themeColor="text1"/>
          <w:sz w:val="24"/>
          <w:szCs w:val="24"/>
        </w:rPr>
        <w:t xml:space="preserve"> </w:t>
      </w:r>
      <w:r w:rsidRPr="002A06BA">
        <w:rPr>
          <w:rFonts w:ascii="Times New Roman" w:hAnsi="Times New Roman" w:cs="Times New Roman"/>
          <w:color w:val="000000" w:themeColor="text1"/>
          <w:sz w:val="24"/>
          <w:szCs w:val="24"/>
        </w:rPr>
        <w:t xml:space="preserve"> з</w:t>
      </w:r>
      <w:r>
        <w:rPr>
          <w:rFonts w:ascii="Times New Roman" w:hAnsi="Times New Roman" w:cs="Times New Roman"/>
          <w:color w:val="000000" w:themeColor="text1"/>
          <w:sz w:val="24"/>
          <w:szCs w:val="24"/>
        </w:rPr>
        <w:t xml:space="preserve"> </w:t>
      </w:r>
      <w:r w:rsidRPr="002A06BA">
        <w:rPr>
          <w:rFonts w:ascii="Times New Roman" w:hAnsi="Times New Roman" w:cs="Times New Roman"/>
          <w:color w:val="000000" w:themeColor="text1"/>
          <w:sz w:val="24"/>
          <w:szCs w:val="24"/>
        </w:rPr>
        <w:t xml:space="preserve"> питань земельних відносин, екології, планування території, будівництва, архітектури, охорони пам’яток, історичного середовища, благоустрою,</w:t>
      </w:r>
      <w:r w:rsidRPr="002A06BA">
        <w:rPr>
          <w:rFonts w:ascii="Times New Roman" w:hAnsi="Times New Roman" w:cs="Times New Roman"/>
          <w:sz w:val="24"/>
          <w:szCs w:val="24"/>
        </w:rPr>
        <w:t xml:space="preserve"> Розвадівська  сільська</w:t>
      </w:r>
      <w:r w:rsidRPr="002A06BA">
        <w:rPr>
          <w:rFonts w:ascii="Times New Roman" w:hAnsi="Times New Roman" w:cs="Times New Roman"/>
          <w:sz w:val="24"/>
          <w:szCs w:val="24"/>
          <w:lang w:val="en-US"/>
        </w:rPr>
        <w:t xml:space="preserve"> </w:t>
      </w:r>
      <w:r w:rsidRPr="002A06BA">
        <w:rPr>
          <w:rFonts w:ascii="Times New Roman" w:hAnsi="Times New Roman" w:cs="Times New Roman"/>
          <w:sz w:val="24"/>
          <w:szCs w:val="24"/>
        </w:rPr>
        <w:t>рада</w:t>
      </w:r>
    </w:p>
    <w:p w14:paraId="15C4931E" w14:textId="77777777" w:rsidR="00650E04" w:rsidRPr="002A06BA" w:rsidRDefault="00650E04" w:rsidP="00650E04">
      <w:pPr>
        <w:pStyle w:val="aa"/>
        <w:spacing w:before="0" w:beforeAutospacing="0" w:after="0" w:afterAutospacing="0"/>
        <w:jc w:val="both"/>
      </w:pPr>
    </w:p>
    <w:p w14:paraId="314C9B06" w14:textId="77777777" w:rsidR="00650E04" w:rsidRPr="002A06BA" w:rsidRDefault="00650E04" w:rsidP="00650E04">
      <w:pPr>
        <w:pStyle w:val="aa"/>
        <w:spacing w:before="0" w:beforeAutospacing="0" w:after="0" w:afterAutospacing="0"/>
        <w:jc w:val="both"/>
      </w:pPr>
      <w:r w:rsidRPr="002A06BA">
        <w:t xml:space="preserve">                                                                      В И Р І Ш И Л А</w:t>
      </w:r>
      <w:r>
        <w:t>:</w:t>
      </w:r>
    </w:p>
    <w:p w14:paraId="62E406B3" w14:textId="77777777" w:rsidR="00650E04" w:rsidRPr="002A06BA" w:rsidRDefault="00650E04" w:rsidP="00650E04">
      <w:pPr>
        <w:pStyle w:val="aa"/>
        <w:spacing w:before="0" w:beforeAutospacing="0" w:after="0" w:afterAutospacing="0"/>
        <w:jc w:val="both"/>
      </w:pPr>
      <w:r w:rsidRPr="002A06BA">
        <w:t xml:space="preserve"> </w:t>
      </w:r>
    </w:p>
    <w:p w14:paraId="60E1F2D7" w14:textId="77777777" w:rsidR="00650E04" w:rsidRDefault="00650E04" w:rsidP="00650E04">
      <w:pPr>
        <w:pStyle w:val="a5"/>
        <w:spacing w:after="0" w:line="240" w:lineRule="auto"/>
        <w:ind w:left="0"/>
        <w:jc w:val="both"/>
        <w:rPr>
          <w:rFonts w:ascii="Times New Roman" w:hAnsi="Times New Roman" w:cs="Times New Roman"/>
          <w:sz w:val="24"/>
          <w:szCs w:val="24"/>
          <w:shd w:val="clear" w:color="auto" w:fill="FFFFFF"/>
        </w:rPr>
      </w:pPr>
      <w:r>
        <w:rPr>
          <w:rFonts w:ascii="Times New Roman" w:hAnsi="Times New Roman" w:cs="Times New Roman"/>
          <w:sz w:val="24"/>
          <w:szCs w:val="24"/>
        </w:rPr>
        <w:t xml:space="preserve">       1.  </w:t>
      </w:r>
      <w:r w:rsidRPr="002A06BA">
        <w:rPr>
          <w:rFonts w:ascii="Times New Roman" w:hAnsi="Times New Roman" w:cs="Times New Roman"/>
          <w:sz w:val="24"/>
          <w:szCs w:val="24"/>
        </w:rPr>
        <w:t xml:space="preserve">Припинити </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дію </w:t>
      </w:r>
      <w:r>
        <w:rPr>
          <w:rFonts w:ascii="Times New Roman" w:hAnsi="Times New Roman" w:cs="Times New Roman"/>
          <w:sz w:val="24"/>
          <w:szCs w:val="24"/>
        </w:rPr>
        <w:t xml:space="preserve"> Договору </w:t>
      </w:r>
      <w:r w:rsidRPr="002A06BA">
        <w:rPr>
          <w:rFonts w:ascii="Times New Roman" w:hAnsi="Times New Roman" w:cs="Times New Roman"/>
          <w:sz w:val="24"/>
          <w:szCs w:val="24"/>
        </w:rPr>
        <w:t xml:space="preserve"> оренди землі</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 від 18 квітня 2006 року, зареєстрованого в Миколаївському</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 </w:t>
      </w:r>
      <w:r>
        <w:rPr>
          <w:rFonts w:ascii="Times New Roman" w:hAnsi="Times New Roman" w:cs="Times New Roman"/>
          <w:sz w:val="24"/>
          <w:szCs w:val="24"/>
        </w:rPr>
        <w:t>відді</w:t>
      </w:r>
      <w:r w:rsidRPr="002A06BA">
        <w:rPr>
          <w:rFonts w:ascii="Times New Roman" w:hAnsi="Times New Roman" w:cs="Times New Roman"/>
          <w:sz w:val="24"/>
          <w:szCs w:val="24"/>
        </w:rPr>
        <w:t xml:space="preserve">лі </w:t>
      </w:r>
      <w:r>
        <w:rPr>
          <w:rFonts w:ascii="Times New Roman" w:hAnsi="Times New Roman" w:cs="Times New Roman"/>
          <w:sz w:val="24"/>
          <w:szCs w:val="24"/>
        </w:rPr>
        <w:t xml:space="preserve"> </w:t>
      </w:r>
      <w:r w:rsidRPr="002A06BA">
        <w:rPr>
          <w:rFonts w:ascii="Times New Roman" w:hAnsi="Times New Roman" w:cs="Times New Roman"/>
          <w:sz w:val="24"/>
          <w:szCs w:val="24"/>
        </w:rPr>
        <w:t>ЛР</w:t>
      </w:r>
      <w:r>
        <w:rPr>
          <w:rFonts w:ascii="Times New Roman" w:hAnsi="Times New Roman" w:cs="Times New Roman"/>
          <w:sz w:val="24"/>
          <w:szCs w:val="24"/>
        </w:rPr>
        <w:t xml:space="preserve"> </w:t>
      </w:r>
      <w:r w:rsidRPr="002A06BA">
        <w:rPr>
          <w:rFonts w:ascii="Times New Roman" w:hAnsi="Times New Roman" w:cs="Times New Roman"/>
          <w:sz w:val="24"/>
          <w:szCs w:val="24"/>
        </w:rPr>
        <w:t>ф</w:t>
      </w:r>
      <w:r>
        <w:rPr>
          <w:rFonts w:ascii="Times New Roman" w:hAnsi="Times New Roman" w:cs="Times New Roman"/>
          <w:sz w:val="24"/>
          <w:szCs w:val="24"/>
        </w:rPr>
        <w:t xml:space="preserve"> </w:t>
      </w:r>
      <w:r w:rsidRPr="002A06BA">
        <w:rPr>
          <w:rFonts w:ascii="Times New Roman" w:hAnsi="Times New Roman" w:cs="Times New Roman"/>
          <w:sz w:val="24"/>
          <w:szCs w:val="24"/>
        </w:rPr>
        <w:t>ДПЦДЗК</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 від </w:t>
      </w:r>
      <w:r>
        <w:rPr>
          <w:rFonts w:ascii="Times New Roman" w:hAnsi="Times New Roman" w:cs="Times New Roman"/>
          <w:sz w:val="24"/>
          <w:szCs w:val="24"/>
        </w:rPr>
        <w:t xml:space="preserve"> </w:t>
      </w:r>
      <w:r w:rsidRPr="002A06BA">
        <w:rPr>
          <w:rFonts w:ascii="Times New Roman" w:hAnsi="Times New Roman" w:cs="Times New Roman"/>
          <w:sz w:val="24"/>
          <w:szCs w:val="24"/>
        </w:rPr>
        <w:t>04.05.2006 року</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 за </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 04:06:456:00007 строком </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на </w:t>
      </w:r>
      <w:r>
        <w:rPr>
          <w:rFonts w:ascii="Times New Roman" w:hAnsi="Times New Roman" w:cs="Times New Roman"/>
          <w:sz w:val="24"/>
          <w:szCs w:val="24"/>
        </w:rPr>
        <w:t xml:space="preserve"> </w:t>
      </w:r>
      <w:r w:rsidRPr="002A06BA">
        <w:rPr>
          <w:rFonts w:ascii="Times New Roman" w:hAnsi="Times New Roman" w:cs="Times New Roman"/>
          <w:sz w:val="24"/>
          <w:szCs w:val="24"/>
        </w:rPr>
        <w:t>10 років</w:t>
      </w:r>
      <w:r>
        <w:rPr>
          <w:rFonts w:ascii="Times New Roman" w:hAnsi="Times New Roman" w:cs="Times New Roman"/>
          <w:sz w:val="24"/>
          <w:szCs w:val="24"/>
        </w:rPr>
        <w:t xml:space="preserve">, термін  оренди, якого  закінчився </w:t>
      </w:r>
      <w:r w:rsidRPr="002A06BA">
        <w:rPr>
          <w:rFonts w:ascii="Times New Roman" w:hAnsi="Times New Roman" w:cs="Times New Roman"/>
          <w:sz w:val="24"/>
          <w:szCs w:val="24"/>
        </w:rPr>
        <w:t xml:space="preserve"> 04.05.2026 року</w:t>
      </w:r>
      <w:r>
        <w:rPr>
          <w:rFonts w:ascii="Times New Roman" w:hAnsi="Times New Roman" w:cs="Times New Roman"/>
          <w:sz w:val="24"/>
          <w:szCs w:val="24"/>
        </w:rPr>
        <w:t xml:space="preserve">, Додаткову  угоду </w:t>
      </w:r>
      <w:r w:rsidRPr="002A06BA">
        <w:rPr>
          <w:rFonts w:ascii="Times New Roman" w:hAnsi="Times New Roman" w:cs="Times New Roman"/>
          <w:sz w:val="24"/>
          <w:szCs w:val="24"/>
        </w:rPr>
        <w:t xml:space="preserve"> №1  до </w:t>
      </w:r>
      <w:r>
        <w:rPr>
          <w:rFonts w:ascii="Times New Roman" w:hAnsi="Times New Roman" w:cs="Times New Roman"/>
          <w:sz w:val="24"/>
          <w:szCs w:val="24"/>
        </w:rPr>
        <w:t xml:space="preserve"> Договору </w:t>
      </w:r>
      <w:r w:rsidRPr="002A06BA">
        <w:rPr>
          <w:rFonts w:ascii="Times New Roman" w:hAnsi="Times New Roman" w:cs="Times New Roman"/>
          <w:sz w:val="24"/>
          <w:szCs w:val="24"/>
        </w:rPr>
        <w:t xml:space="preserve"> оренди  земельної</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 ділянки  від </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18 квітня  2006 року, зареєстрованого 04 </w:t>
      </w:r>
      <w:r>
        <w:rPr>
          <w:rFonts w:ascii="Times New Roman" w:hAnsi="Times New Roman" w:cs="Times New Roman"/>
          <w:sz w:val="24"/>
          <w:szCs w:val="24"/>
        </w:rPr>
        <w:t xml:space="preserve"> </w:t>
      </w:r>
      <w:r w:rsidRPr="002A06BA">
        <w:rPr>
          <w:rFonts w:ascii="Times New Roman" w:hAnsi="Times New Roman" w:cs="Times New Roman"/>
          <w:sz w:val="24"/>
          <w:szCs w:val="24"/>
        </w:rPr>
        <w:t>травня 2006 року</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 за № 04:06:456:00007</w:t>
      </w:r>
      <w:r>
        <w:rPr>
          <w:rFonts w:ascii="Times New Roman" w:hAnsi="Times New Roman" w:cs="Times New Roman"/>
          <w:sz w:val="24"/>
          <w:szCs w:val="24"/>
        </w:rPr>
        <w:t xml:space="preserve">  м</w:t>
      </w:r>
      <w:r w:rsidRPr="00D466CF">
        <w:rPr>
          <w:rFonts w:ascii="Times New Roman" w:hAnsi="Times New Roman" w:cs="Times New Roman"/>
          <w:sz w:val="24"/>
          <w:szCs w:val="24"/>
        </w:rPr>
        <w:t xml:space="preserve">іж  Пісочнянською </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сільською  радою  Миколаївського району Львівської області </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в </w:t>
      </w:r>
      <w:r>
        <w:rPr>
          <w:rFonts w:ascii="Times New Roman" w:hAnsi="Times New Roman" w:cs="Times New Roman"/>
          <w:sz w:val="24"/>
          <w:szCs w:val="24"/>
        </w:rPr>
        <w:t xml:space="preserve"> </w:t>
      </w:r>
      <w:r w:rsidRPr="00D466CF">
        <w:rPr>
          <w:rFonts w:ascii="Times New Roman" w:hAnsi="Times New Roman" w:cs="Times New Roman"/>
          <w:sz w:val="24"/>
          <w:szCs w:val="24"/>
        </w:rPr>
        <w:t>особі</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голови</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Лесі </w:t>
      </w:r>
      <w:r>
        <w:rPr>
          <w:rFonts w:ascii="Times New Roman" w:hAnsi="Times New Roman" w:cs="Times New Roman"/>
          <w:sz w:val="24"/>
          <w:szCs w:val="24"/>
        </w:rPr>
        <w:t xml:space="preserve"> </w:t>
      </w:r>
      <w:r w:rsidRPr="00D466CF">
        <w:rPr>
          <w:rFonts w:ascii="Times New Roman" w:hAnsi="Times New Roman" w:cs="Times New Roman"/>
          <w:sz w:val="24"/>
          <w:szCs w:val="24"/>
        </w:rPr>
        <w:t>ГАЛАДІЙ, яка</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ді</w:t>
      </w:r>
      <w:r>
        <w:rPr>
          <w:rFonts w:ascii="Times New Roman" w:hAnsi="Times New Roman" w:cs="Times New Roman"/>
          <w:sz w:val="24"/>
          <w:szCs w:val="24"/>
        </w:rPr>
        <w:t xml:space="preserve">яла  на  підставі Закону України </w:t>
      </w:r>
      <w:r>
        <w:rPr>
          <w:rFonts w:ascii="Times New Roman" w:hAnsi="Times New Roman" w:cs="Times New Roman"/>
          <w:sz w:val="24"/>
          <w:szCs w:val="24"/>
          <w:lang w:val="en-US"/>
        </w:rPr>
        <w:t xml:space="preserve"> “</w:t>
      </w:r>
      <w:r w:rsidRPr="00D466CF">
        <w:rPr>
          <w:rFonts w:ascii="Times New Roman" w:hAnsi="Times New Roman" w:cs="Times New Roman"/>
          <w:sz w:val="24"/>
          <w:szCs w:val="24"/>
        </w:rPr>
        <w:t>Про міс</w:t>
      </w:r>
      <w:r>
        <w:rPr>
          <w:rFonts w:ascii="Times New Roman" w:hAnsi="Times New Roman" w:cs="Times New Roman"/>
          <w:sz w:val="24"/>
          <w:szCs w:val="24"/>
        </w:rPr>
        <w:t>цеве самоврядування  в  Україні</w:t>
      </w:r>
      <w:r>
        <w:rPr>
          <w:rFonts w:ascii="Times New Roman" w:hAnsi="Times New Roman" w:cs="Times New Roman"/>
          <w:sz w:val="24"/>
          <w:szCs w:val="24"/>
          <w:lang w:val="en-US"/>
        </w:rPr>
        <w:t>”</w:t>
      </w:r>
      <w:r w:rsidRPr="00D466C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та </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ПАТ </w:t>
      </w:r>
      <w:r w:rsidRPr="00D466CF">
        <w:rPr>
          <w:rFonts w:ascii="Times New Roman" w:hAnsi="Times New Roman" w:cs="Times New Roman"/>
          <w:sz w:val="24"/>
          <w:szCs w:val="24"/>
          <w:lang w:val="en-US"/>
        </w:rPr>
        <w:t>“</w:t>
      </w:r>
      <w:r w:rsidRPr="00D466CF">
        <w:rPr>
          <w:rFonts w:ascii="Times New Roman" w:hAnsi="Times New Roman" w:cs="Times New Roman"/>
          <w:sz w:val="24"/>
          <w:szCs w:val="24"/>
        </w:rPr>
        <w:t xml:space="preserve">Фірма </w:t>
      </w:r>
      <w:r w:rsidRPr="00D466CF">
        <w:rPr>
          <w:rFonts w:ascii="Times New Roman" w:hAnsi="Times New Roman" w:cs="Times New Roman"/>
          <w:sz w:val="24"/>
          <w:szCs w:val="24"/>
          <w:lang w:val="en-US"/>
        </w:rPr>
        <w:t>“</w:t>
      </w:r>
      <w:r w:rsidRPr="00D466CF">
        <w:rPr>
          <w:rFonts w:ascii="Times New Roman" w:hAnsi="Times New Roman" w:cs="Times New Roman"/>
          <w:sz w:val="24"/>
          <w:szCs w:val="24"/>
        </w:rPr>
        <w:t>Львів - Петроль</w:t>
      </w:r>
      <w:r w:rsidRPr="00D466CF">
        <w:rPr>
          <w:rFonts w:ascii="Times New Roman" w:hAnsi="Times New Roman" w:cs="Times New Roman"/>
          <w:sz w:val="24"/>
          <w:szCs w:val="24"/>
          <w:lang w:val="en-US"/>
        </w:rPr>
        <w:t>”</w:t>
      </w:r>
      <w:r>
        <w:rPr>
          <w:rFonts w:ascii="Times New Roman" w:hAnsi="Times New Roman" w:cs="Times New Roman"/>
          <w:sz w:val="24"/>
          <w:szCs w:val="24"/>
        </w:rPr>
        <w:t xml:space="preserve"> (</w:t>
      </w:r>
      <w:r w:rsidRPr="003F2FE4">
        <w:rPr>
          <w:rFonts w:ascii="Times New Roman" w:hAnsi="Times New Roman" w:cs="Times New Roman"/>
          <w:b/>
          <w:sz w:val="24"/>
          <w:szCs w:val="24"/>
        </w:rPr>
        <w:t>код ЄДРПОУ 03482596</w:t>
      </w:r>
      <w:r w:rsidRPr="003F2FE4">
        <w:rPr>
          <w:rFonts w:ascii="Times New Roman" w:hAnsi="Times New Roman" w:cs="Times New Roman"/>
          <w:b/>
          <w:sz w:val="24"/>
          <w:szCs w:val="24"/>
          <w:lang w:val="en-US"/>
        </w:rPr>
        <w:t>)</w:t>
      </w:r>
      <w:r w:rsidRPr="00D466CF">
        <w:rPr>
          <w:rFonts w:ascii="Times New Roman" w:hAnsi="Times New Roman" w:cs="Times New Roman"/>
          <w:sz w:val="24"/>
          <w:szCs w:val="24"/>
        </w:rPr>
        <w:t xml:space="preserve"> в особі  президента – голови </w:t>
      </w:r>
      <w:r>
        <w:rPr>
          <w:rFonts w:ascii="Times New Roman" w:hAnsi="Times New Roman" w:cs="Times New Roman"/>
          <w:sz w:val="24"/>
          <w:szCs w:val="24"/>
        </w:rPr>
        <w:t xml:space="preserve"> </w:t>
      </w:r>
      <w:r w:rsidRPr="00D466CF">
        <w:rPr>
          <w:rFonts w:ascii="Times New Roman" w:hAnsi="Times New Roman" w:cs="Times New Roman"/>
          <w:sz w:val="24"/>
          <w:szCs w:val="24"/>
        </w:rPr>
        <w:t>правління Ігоря МОРОЗА</w:t>
      </w:r>
      <w:r>
        <w:rPr>
          <w:rFonts w:ascii="Times New Roman" w:hAnsi="Times New Roman" w:cs="Times New Roman"/>
          <w:sz w:val="24"/>
          <w:szCs w:val="24"/>
        </w:rPr>
        <w:t xml:space="preserve">  </w:t>
      </w:r>
      <w:r w:rsidRPr="00D466CF">
        <w:rPr>
          <w:rFonts w:ascii="Times New Roman" w:hAnsi="Times New Roman" w:cs="Times New Roman"/>
          <w:sz w:val="24"/>
          <w:szCs w:val="24"/>
        </w:rPr>
        <w:t>на</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земельну ділянку</w:t>
      </w:r>
      <w:r>
        <w:rPr>
          <w:rFonts w:ascii="Times New Roman" w:hAnsi="Times New Roman" w:cs="Times New Roman"/>
          <w:sz w:val="24"/>
          <w:szCs w:val="24"/>
        </w:rPr>
        <w:t xml:space="preserve">  з  видом цільового призначення </w:t>
      </w:r>
      <w:r>
        <w:rPr>
          <w:rFonts w:ascii="Arial" w:hAnsi="Arial" w:cs="Arial"/>
          <w:sz w:val="21"/>
          <w:szCs w:val="21"/>
          <w:shd w:val="clear" w:color="auto" w:fill="FFFFFF"/>
        </w:rPr>
        <w:t xml:space="preserve"> </w:t>
      </w:r>
      <w:r>
        <w:rPr>
          <w:rFonts w:ascii="Times New Roman" w:hAnsi="Times New Roman" w:cs="Times New Roman"/>
          <w:sz w:val="24"/>
          <w:szCs w:val="24"/>
          <w:shd w:val="clear" w:color="auto" w:fill="FFFFFF"/>
        </w:rPr>
        <w:t>д</w:t>
      </w:r>
      <w:r w:rsidRPr="00DC1688">
        <w:rPr>
          <w:rFonts w:ascii="Times New Roman" w:hAnsi="Times New Roman" w:cs="Times New Roman"/>
          <w:sz w:val="24"/>
          <w:szCs w:val="24"/>
          <w:shd w:val="clear" w:color="auto" w:fill="FFFFFF"/>
        </w:rPr>
        <w:t>ля</w:t>
      </w:r>
      <w:r>
        <w:rPr>
          <w:rFonts w:ascii="Times New Roman" w:hAnsi="Times New Roman" w:cs="Times New Roman"/>
          <w:sz w:val="24"/>
          <w:szCs w:val="24"/>
          <w:shd w:val="clear" w:color="auto" w:fill="FFFFFF"/>
        </w:rPr>
        <w:t xml:space="preserve"> </w:t>
      </w:r>
      <w:r w:rsidRPr="00DC1688">
        <w:rPr>
          <w:rFonts w:ascii="Times New Roman" w:hAnsi="Times New Roman" w:cs="Times New Roman"/>
          <w:sz w:val="24"/>
          <w:szCs w:val="24"/>
          <w:shd w:val="clear" w:color="auto" w:fill="FFFFFF"/>
        </w:rPr>
        <w:t xml:space="preserve"> розміщення та експлуатації</w:t>
      </w:r>
      <w:r>
        <w:rPr>
          <w:rFonts w:ascii="Times New Roman" w:hAnsi="Times New Roman" w:cs="Times New Roman"/>
          <w:sz w:val="24"/>
          <w:szCs w:val="24"/>
          <w:shd w:val="clear" w:color="auto" w:fill="FFFFFF"/>
        </w:rPr>
        <w:t xml:space="preserve"> </w:t>
      </w:r>
      <w:r w:rsidRPr="00DC1688">
        <w:rPr>
          <w:rFonts w:ascii="Times New Roman" w:hAnsi="Times New Roman" w:cs="Times New Roman"/>
          <w:sz w:val="24"/>
          <w:szCs w:val="24"/>
          <w:shd w:val="clear" w:color="auto" w:fill="FFFFFF"/>
        </w:rPr>
        <w:t xml:space="preserve"> об'єктів дорожнього сервісу (Код згідно КВЦПЗ -</w:t>
      </w:r>
      <w:r>
        <w:rPr>
          <w:rFonts w:ascii="Times New Roman" w:hAnsi="Times New Roman" w:cs="Times New Roman"/>
          <w:sz w:val="24"/>
          <w:szCs w:val="24"/>
          <w:shd w:val="clear" w:color="auto" w:fill="FFFFFF"/>
        </w:rPr>
        <w:t xml:space="preserve"> </w:t>
      </w:r>
      <w:r w:rsidRPr="00DC1688">
        <w:rPr>
          <w:rFonts w:ascii="Times New Roman" w:hAnsi="Times New Roman" w:cs="Times New Roman"/>
          <w:sz w:val="24"/>
          <w:szCs w:val="24"/>
          <w:shd w:val="clear" w:color="auto" w:fill="FFFFFF"/>
        </w:rPr>
        <w:t>12.11</w:t>
      </w:r>
      <w:r>
        <w:rPr>
          <w:rFonts w:ascii="Times New Roman" w:hAnsi="Times New Roman" w:cs="Times New Roman"/>
          <w:sz w:val="24"/>
          <w:szCs w:val="24"/>
        </w:rPr>
        <w:t>),</w:t>
      </w:r>
      <w:r w:rsidRPr="00DC1688">
        <w:rPr>
          <w:rFonts w:ascii="Arial" w:hAnsi="Arial" w:cs="Arial"/>
          <w:sz w:val="21"/>
          <w:szCs w:val="21"/>
          <w:shd w:val="clear" w:color="auto" w:fill="FFFFFF"/>
        </w:rPr>
        <w:t xml:space="preserve"> </w:t>
      </w:r>
      <w:r w:rsidRPr="00DC1688">
        <w:rPr>
          <w:rFonts w:ascii="Times New Roman" w:hAnsi="Times New Roman" w:cs="Times New Roman"/>
          <w:sz w:val="24"/>
          <w:szCs w:val="24"/>
          <w:shd w:val="clear" w:color="auto" w:fill="FFFFFF"/>
        </w:rPr>
        <w:t>категорія землі: землі промисловості, транспорту, зв’язку, енергетики, оборони та іншого призначення</w:t>
      </w:r>
      <w:r>
        <w:rPr>
          <w:rFonts w:ascii="Times New Roman" w:hAnsi="Times New Roman" w:cs="Times New Roman"/>
          <w:sz w:val="24"/>
          <w:szCs w:val="24"/>
        </w:rPr>
        <w:t>,</w:t>
      </w:r>
      <w:r w:rsidRPr="00D466CF">
        <w:rPr>
          <w:rFonts w:ascii="Times New Roman" w:hAnsi="Times New Roman" w:cs="Times New Roman"/>
          <w:sz w:val="24"/>
          <w:szCs w:val="24"/>
        </w:rPr>
        <w:t xml:space="preserve"> кадастровий</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номер 4623086400:01:001:0001, </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площею  0,35 га, яка </w:t>
      </w:r>
      <w:r>
        <w:rPr>
          <w:rFonts w:ascii="Times New Roman" w:hAnsi="Times New Roman" w:cs="Times New Roman"/>
          <w:sz w:val="24"/>
          <w:szCs w:val="24"/>
        </w:rPr>
        <w:t xml:space="preserve"> </w:t>
      </w:r>
      <w:r w:rsidRPr="00D466CF">
        <w:rPr>
          <w:rFonts w:ascii="Times New Roman" w:hAnsi="Times New Roman" w:cs="Times New Roman"/>
          <w:sz w:val="24"/>
          <w:szCs w:val="24"/>
        </w:rPr>
        <w:t>знаходиться</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за адресою: Львівська область, Стрийський </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район, </w:t>
      </w:r>
      <w:r>
        <w:rPr>
          <w:rFonts w:ascii="Times New Roman" w:hAnsi="Times New Roman" w:cs="Times New Roman"/>
          <w:sz w:val="24"/>
          <w:szCs w:val="24"/>
        </w:rPr>
        <w:t xml:space="preserve">                           </w:t>
      </w:r>
      <w:r w:rsidRPr="00D466CF">
        <w:rPr>
          <w:rFonts w:ascii="Times New Roman" w:hAnsi="Times New Roman" w:cs="Times New Roman"/>
          <w:sz w:val="24"/>
          <w:szCs w:val="24"/>
        </w:rPr>
        <w:t>с.</w:t>
      </w:r>
      <w:r>
        <w:rPr>
          <w:rFonts w:ascii="Times New Roman" w:hAnsi="Times New Roman" w:cs="Times New Roman"/>
          <w:sz w:val="24"/>
          <w:szCs w:val="24"/>
        </w:rPr>
        <w:t xml:space="preserve"> </w:t>
      </w:r>
      <w:r w:rsidRPr="00D466CF">
        <w:rPr>
          <w:rFonts w:ascii="Times New Roman" w:hAnsi="Times New Roman" w:cs="Times New Roman"/>
          <w:sz w:val="24"/>
          <w:szCs w:val="24"/>
        </w:rPr>
        <w:t>Пісочна, ліворуч</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автодороги Київ-Чоп</w:t>
      </w:r>
      <w:r>
        <w:rPr>
          <w:rFonts w:ascii="Times New Roman" w:hAnsi="Times New Roman" w:cs="Times New Roman"/>
          <w:sz w:val="24"/>
          <w:szCs w:val="24"/>
        </w:rPr>
        <w:t xml:space="preserve">  на території  Розвадівської сільської ради </w:t>
      </w:r>
      <w:r w:rsidRPr="002A06BA">
        <w:rPr>
          <w:rFonts w:ascii="Times New Roman" w:hAnsi="Times New Roman" w:cs="Times New Roman"/>
          <w:sz w:val="24"/>
          <w:szCs w:val="24"/>
        </w:rPr>
        <w:t xml:space="preserve"> у</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 звꞌязку</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 із</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 </w:t>
      </w:r>
      <w:r w:rsidRPr="002A06BA">
        <w:rPr>
          <w:rFonts w:ascii="Times New Roman" w:hAnsi="Times New Roman" w:cs="Times New Roman"/>
          <w:sz w:val="24"/>
          <w:szCs w:val="24"/>
          <w:shd w:val="clear" w:color="auto" w:fill="FFFFFF"/>
        </w:rPr>
        <w:t>закінченням строку, на</w:t>
      </w:r>
      <w:r>
        <w:rPr>
          <w:rFonts w:ascii="Times New Roman" w:hAnsi="Times New Roman" w:cs="Times New Roman"/>
          <w:sz w:val="24"/>
          <w:szCs w:val="24"/>
          <w:shd w:val="clear" w:color="auto" w:fill="FFFFFF"/>
        </w:rPr>
        <w:t xml:space="preserve"> </w:t>
      </w:r>
      <w:r w:rsidRPr="002A06BA">
        <w:rPr>
          <w:rFonts w:ascii="Times New Roman" w:hAnsi="Times New Roman" w:cs="Times New Roman"/>
          <w:sz w:val="24"/>
          <w:szCs w:val="24"/>
          <w:shd w:val="clear" w:color="auto" w:fill="FFFFFF"/>
        </w:rPr>
        <w:t xml:space="preserve"> який </w:t>
      </w:r>
      <w:r>
        <w:rPr>
          <w:rFonts w:ascii="Times New Roman" w:hAnsi="Times New Roman" w:cs="Times New Roman"/>
          <w:sz w:val="24"/>
          <w:szCs w:val="24"/>
          <w:shd w:val="clear" w:color="auto" w:fill="FFFFFF"/>
        </w:rPr>
        <w:t xml:space="preserve"> </w:t>
      </w:r>
      <w:r w:rsidRPr="002A06BA">
        <w:rPr>
          <w:rFonts w:ascii="Times New Roman" w:hAnsi="Times New Roman" w:cs="Times New Roman"/>
          <w:sz w:val="24"/>
          <w:szCs w:val="24"/>
          <w:shd w:val="clear" w:color="auto" w:fill="FFFFFF"/>
        </w:rPr>
        <w:t>його</w:t>
      </w:r>
      <w:r>
        <w:rPr>
          <w:rFonts w:ascii="Times New Roman" w:hAnsi="Times New Roman" w:cs="Times New Roman"/>
          <w:sz w:val="24"/>
          <w:szCs w:val="24"/>
          <w:shd w:val="clear" w:color="auto" w:fill="FFFFFF"/>
        </w:rPr>
        <w:t xml:space="preserve"> </w:t>
      </w:r>
      <w:r w:rsidRPr="002A06BA">
        <w:rPr>
          <w:rFonts w:ascii="Times New Roman" w:hAnsi="Times New Roman" w:cs="Times New Roman"/>
          <w:sz w:val="24"/>
          <w:szCs w:val="24"/>
          <w:shd w:val="clear" w:color="auto" w:fill="FFFFFF"/>
        </w:rPr>
        <w:t xml:space="preserve"> було</w:t>
      </w:r>
      <w:r>
        <w:rPr>
          <w:rFonts w:ascii="Times New Roman" w:hAnsi="Times New Roman" w:cs="Times New Roman"/>
          <w:sz w:val="24"/>
          <w:szCs w:val="24"/>
          <w:shd w:val="clear" w:color="auto" w:fill="FFFFFF"/>
        </w:rPr>
        <w:t xml:space="preserve"> </w:t>
      </w:r>
      <w:r w:rsidRPr="002A06BA">
        <w:rPr>
          <w:rFonts w:ascii="Times New Roman" w:hAnsi="Times New Roman" w:cs="Times New Roman"/>
          <w:sz w:val="24"/>
          <w:szCs w:val="24"/>
          <w:shd w:val="clear" w:color="auto" w:fill="FFFFFF"/>
        </w:rPr>
        <w:t xml:space="preserve"> укладено.</w:t>
      </w:r>
    </w:p>
    <w:p w14:paraId="572E1EEF" w14:textId="77777777" w:rsidR="00650E04" w:rsidRPr="002A06BA" w:rsidRDefault="00650E04" w:rsidP="00650E04">
      <w:pPr>
        <w:pStyle w:val="a5"/>
        <w:spacing w:after="0" w:line="240" w:lineRule="auto"/>
        <w:ind w:left="360"/>
        <w:jc w:val="both"/>
        <w:rPr>
          <w:rFonts w:ascii="Times New Roman" w:hAnsi="Times New Roman" w:cs="Times New Roman"/>
          <w:sz w:val="24"/>
          <w:szCs w:val="24"/>
          <w:shd w:val="clear" w:color="auto" w:fill="FFFFFF"/>
        </w:rPr>
      </w:pPr>
    </w:p>
    <w:p w14:paraId="1F65A831" w14:textId="77777777" w:rsidR="00650E04" w:rsidRPr="00ED1610" w:rsidRDefault="00650E04" w:rsidP="00650E04">
      <w:pPr>
        <w:spacing w:after="0" w:line="240" w:lineRule="auto"/>
        <w:ind w:firstLine="568"/>
        <w:jc w:val="both"/>
        <w:rPr>
          <w:rFonts w:ascii="Times New Roman" w:hAnsi="Times New Roman" w:cs="Times New Roman"/>
          <w:sz w:val="24"/>
          <w:szCs w:val="24"/>
        </w:rPr>
      </w:pPr>
      <w:r>
        <w:rPr>
          <w:rFonts w:ascii="Times New Roman" w:hAnsi="Times New Roman" w:cs="Times New Roman"/>
          <w:sz w:val="24"/>
          <w:szCs w:val="24"/>
        </w:rPr>
        <w:t xml:space="preserve">      2.</w:t>
      </w:r>
      <w:r w:rsidRPr="00ED1610">
        <w:rPr>
          <w:rFonts w:ascii="Times New Roman" w:hAnsi="Times New Roman" w:cs="Times New Roman"/>
          <w:sz w:val="24"/>
          <w:szCs w:val="24"/>
        </w:rPr>
        <w:t xml:space="preserve">  Доручити</w:t>
      </w:r>
      <w:r>
        <w:rPr>
          <w:rFonts w:ascii="Times New Roman" w:hAnsi="Times New Roman" w:cs="Times New Roman"/>
          <w:sz w:val="24"/>
          <w:szCs w:val="24"/>
        </w:rPr>
        <w:t xml:space="preserve"> </w:t>
      </w:r>
      <w:r w:rsidRPr="00ED1610">
        <w:rPr>
          <w:rFonts w:ascii="Times New Roman" w:hAnsi="Times New Roman" w:cs="Times New Roman"/>
          <w:sz w:val="24"/>
          <w:szCs w:val="24"/>
        </w:rPr>
        <w:t xml:space="preserve"> відділу </w:t>
      </w:r>
      <w:r>
        <w:rPr>
          <w:rFonts w:ascii="Times New Roman" w:hAnsi="Times New Roman" w:cs="Times New Roman"/>
          <w:sz w:val="24"/>
          <w:szCs w:val="24"/>
        </w:rPr>
        <w:t xml:space="preserve"> </w:t>
      </w:r>
      <w:r w:rsidRPr="00ED1610">
        <w:rPr>
          <w:rFonts w:ascii="Times New Roman" w:hAnsi="Times New Roman" w:cs="Times New Roman"/>
          <w:sz w:val="24"/>
          <w:szCs w:val="24"/>
        </w:rPr>
        <w:t>архітектури, містобудування, землеустрою і земельних відносин виконавчого комітету</w:t>
      </w:r>
      <w:r>
        <w:rPr>
          <w:rFonts w:ascii="Times New Roman" w:hAnsi="Times New Roman" w:cs="Times New Roman"/>
          <w:sz w:val="24"/>
          <w:szCs w:val="24"/>
        </w:rPr>
        <w:t xml:space="preserve"> </w:t>
      </w:r>
      <w:r w:rsidRPr="00ED1610">
        <w:rPr>
          <w:rFonts w:ascii="Times New Roman" w:hAnsi="Times New Roman" w:cs="Times New Roman"/>
          <w:sz w:val="24"/>
          <w:szCs w:val="24"/>
        </w:rPr>
        <w:t xml:space="preserve"> Розвадівської сільської</w:t>
      </w:r>
      <w:r>
        <w:rPr>
          <w:rFonts w:ascii="Times New Roman" w:hAnsi="Times New Roman" w:cs="Times New Roman"/>
          <w:sz w:val="24"/>
          <w:szCs w:val="24"/>
        </w:rPr>
        <w:t xml:space="preserve"> </w:t>
      </w:r>
      <w:r w:rsidRPr="00ED1610">
        <w:rPr>
          <w:rFonts w:ascii="Times New Roman" w:hAnsi="Times New Roman" w:cs="Times New Roman"/>
          <w:sz w:val="24"/>
          <w:szCs w:val="24"/>
        </w:rPr>
        <w:t xml:space="preserve"> ради (В.В.Буцик</w:t>
      </w:r>
      <w:r>
        <w:rPr>
          <w:rFonts w:ascii="Times New Roman" w:hAnsi="Times New Roman" w:cs="Times New Roman"/>
          <w:sz w:val="24"/>
          <w:szCs w:val="24"/>
        </w:rPr>
        <w:t>у</w:t>
      </w:r>
      <w:r w:rsidRPr="00ED1610">
        <w:rPr>
          <w:rFonts w:ascii="Times New Roman" w:hAnsi="Times New Roman" w:cs="Times New Roman"/>
          <w:sz w:val="24"/>
          <w:szCs w:val="24"/>
        </w:rPr>
        <w:t>)</w:t>
      </w:r>
      <w:r>
        <w:rPr>
          <w:rFonts w:ascii="Times New Roman" w:hAnsi="Times New Roman" w:cs="Times New Roman"/>
          <w:sz w:val="24"/>
          <w:szCs w:val="24"/>
        </w:rPr>
        <w:t xml:space="preserve"> </w:t>
      </w:r>
      <w:r w:rsidRPr="00ED1610">
        <w:rPr>
          <w:rFonts w:ascii="Times New Roman" w:hAnsi="Times New Roman" w:cs="Times New Roman"/>
          <w:sz w:val="24"/>
          <w:szCs w:val="24"/>
        </w:rPr>
        <w:t xml:space="preserve"> звернутися до державного реєстратора</w:t>
      </w:r>
      <w:r>
        <w:rPr>
          <w:rFonts w:ascii="Times New Roman" w:hAnsi="Times New Roman" w:cs="Times New Roman"/>
          <w:sz w:val="24"/>
          <w:szCs w:val="24"/>
        </w:rPr>
        <w:t xml:space="preserve"> </w:t>
      </w:r>
      <w:r w:rsidRPr="00ED1610">
        <w:rPr>
          <w:rFonts w:ascii="Times New Roman" w:hAnsi="Times New Roman" w:cs="Times New Roman"/>
          <w:sz w:val="24"/>
          <w:szCs w:val="24"/>
        </w:rPr>
        <w:t xml:space="preserve"> для  внесення  відомостей  про</w:t>
      </w:r>
      <w:r>
        <w:rPr>
          <w:rFonts w:ascii="Times New Roman" w:hAnsi="Times New Roman" w:cs="Times New Roman"/>
          <w:sz w:val="24"/>
          <w:szCs w:val="24"/>
        </w:rPr>
        <w:t xml:space="preserve"> </w:t>
      </w:r>
      <w:r w:rsidRPr="00ED1610">
        <w:rPr>
          <w:rFonts w:ascii="Times New Roman" w:hAnsi="Times New Roman" w:cs="Times New Roman"/>
          <w:sz w:val="24"/>
          <w:szCs w:val="24"/>
        </w:rPr>
        <w:t xml:space="preserve"> припинення  </w:t>
      </w:r>
      <w:r>
        <w:rPr>
          <w:rFonts w:ascii="Times New Roman" w:hAnsi="Times New Roman" w:cs="Times New Roman"/>
          <w:sz w:val="24"/>
          <w:szCs w:val="24"/>
        </w:rPr>
        <w:t xml:space="preserve">іншого речового права (права оренди) земельної  ділянки  з  кадастровим  номером </w:t>
      </w:r>
      <w:r w:rsidRPr="00D466CF">
        <w:rPr>
          <w:rFonts w:ascii="Times New Roman" w:hAnsi="Times New Roman" w:cs="Times New Roman"/>
          <w:sz w:val="24"/>
          <w:szCs w:val="24"/>
        </w:rPr>
        <w:t xml:space="preserve">4623086400:01:001:0001, </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площею  0,35 га, яка </w:t>
      </w:r>
      <w:r>
        <w:rPr>
          <w:rFonts w:ascii="Times New Roman" w:hAnsi="Times New Roman" w:cs="Times New Roman"/>
          <w:sz w:val="24"/>
          <w:szCs w:val="24"/>
        </w:rPr>
        <w:t xml:space="preserve"> </w:t>
      </w:r>
      <w:r w:rsidRPr="00D466CF">
        <w:rPr>
          <w:rFonts w:ascii="Times New Roman" w:hAnsi="Times New Roman" w:cs="Times New Roman"/>
          <w:sz w:val="24"/>
          <w:szCs w:val="24"/>
        </w:rPr>
        <w:t>знаходиться</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за </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адресою: Львівська область, Стрийський </w:t>
      </w:r>
      <w:r>
        <w:rPr>
          <w:rFonts w:ascii="Times New Roman" w:hAnsi="Times New Roman" w:cs="Times New Roman"/>
          <w:sz w:val="24"/>
          <w:szCs w:val="24"/>
        </w:rPr>
        <w:t xml:space="preserve"> </w:t>
      </w:r>
      <w:r w:rsidRPr="00D466CF">
        <w:rPr>
          <w:rFonts w:ascii="Times New Roman" w:hAnsi="Times New Roman" w:cs="Times New Roman"/>
          <w:sz w:val="24"/>
          <w:szCs w:val="24"/>
        </w:rPr>
        <w:t>район, с.</w:t>
      </w:r>
      <w:r>
        <w:rPr>
          <w:rFonts w:ascii="Times New Roman" w:hAnsi="Times New Roman" w:cs="Times New Roman"/>
          <w:sz w:val="24"/>
          <w:szCs w:val="24"/>
        </w:rPr>
        <w:t xml:space="preserve"> </w:t>
      </w:r>
      <w:r w:rsidRPr="00D466CF">
        <w:rPr>
          <w:rFonts w:ascii="Times New Roman" w:hAnsi="Times New Roman" w:cs="Times New Roman"/>
          <w:sz w:val="24"/>
          <w:szCs w:val="24"/>
        </w:rPr>
        <w:t>Пісочна, ліворуч</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автодороги</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Київ-Чоп</w:t>
      </w:r>
      <w:r>
        <w:rPr>
          <w:rFonts w:ascii="Times New Roman" w:hAnsi="Times New Roman" w:cs="Times New Roman"/>
          <w:sz w:val="24"/>
          <w:szCs w:val="24"/>
        </w:rPr>
        <w:t xml:space="preserve">  на  території   Розвадівської сільської  ради. </w:t>
      </w:r>
    </w:p>
    <w:p w14:paraId="19F232D3" w14:textId="77777777" w:rsidR="00650E04" w:rsidRDefault="00650E04" w:rsidP="00650E04">
      <w:pPr>
        <w:pStyle w:val="a5"/>
        <w:ind w:left="0"/>
        <w:jc w:val="both"/>
        <w:rPr>
          <w:rFonts w:ascii="Times New Roman" w:hAnsi="Times New Roman" w:cs="Times New Roman"/>
          <w:sz w:val="24"/>
          <w:szCs w:val="24"/>
        </w:rPr>
      </w:pPr>
    </w:p>
    <w:p w14:paraId="7B948604" w14:textId="77777777" w:rsidR="00650E04" w:rsidRDefault="00650E04" w:rsidP="00650E04">
      <w:pPr>
        <w:pStyle w:val="a5"/>
        <w:ind w:left="0"/>
        <w:jc w:val="both"/>
        <w:rPr>
          <w:rFonts w:ascii="Times New Roman" w:hAnsi="Times New Roman" w:cs="Times New Roman"/>
          <w:sz w:val="24"/>
          <w:szCs w:val="24"/>
        </w:rPr>
      </w:pPr>
      <w:r>
        <w:rPr>
          <w:rFonts w:ascii="Times New Roman" w:hAnsi="Times New Roman" w:cs="Times New Roman"/>
          <w:sz w:val="24"/>
          <w:szCs w:val="24"/>
        </w:rPr>
        <w:t xml:space="preserve">             3.     </w:t>
      </w:r>
      <w:r w:rsidRPr="00DC1688">
        <w:rPr>
          <w:rFonts w:ascii="Times New Roman" w:hAnsi="Times New Roman" w:cs="Times New Roman"/>
          <w:sz w:val="24"/>
          <w:szCs w:val="24"/>
        </w:rPr>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 та старост відповідних старостинських округів Розвадівської  сільської  ради Стрийського  району Львівської  області</w:t>
      </w:r>
      <w:r>
        <w:rPr>
          <w:rFonts w:ascii="Times New Roman" w:hAnsi="Times New Roman" w:cs="Times New Roman"/>
          <w:sz w:val="24"/>
          <w:szCs w:val="24"/>
        </w:rPr>
        <w:t>.</w:t>
      </w:r>
    </w:p>
    <w:p w14:paraId="0BE63E98" w14:textId="77777777" w:rsidR="00650E04" w:rsidRDefault="00650E04" w:rsidP="00650E04">
      <w:pPr>
        <w:jc w:val="both"/>
        <w:rPr>
          <w:rFonts w:ascii="Times New Roman" w:hAnsi="Times New Roman" w:cs="Times New Roman"/>
          <w:sz w:val="24"/>
          <w:szCs w:val="24"/>
        </w:rPr>
      </w:pPr>
    </w:p>
    <w:p w14:paraId="1AFBF981" w14:textId="77777777" w:rsidR="00650E04" w:rsidRDefault="00650E04" w:rsidP="00650E04">
      <w:pPr>
        <w:jc w:val="both"/>
        <w:rPr>
          <w:rFonts w:ascii="Times New Roman" w:hAnsi="Times New Roman" w:cs="Times New Roman"/>
          <w:sz w:val="24"/>
          <w:szCs w:val="24"/>
        </w:rPr>
      </w:pPr>
    </w:p>
    <w:p w14:paraId="4F9F8AC0" w14:textId="77777777" w:rsidR="00650E04" w:rsidRPr="00225B59" w:rsidRDefault="00650E04" w:rsidP="00650E04">
      <w:pPr>
        <w:jc w:val="both"/>
        <w:rPr>
          <w:rFonts w:ascii="Times New Roman" w:hAnsi="Times New Roman" w:cs="Times New Roman"/>
          <w:sz w:val="24"/>
          <w:szCs w:val="24"/>
        </w:rPr>
      </w:pPr>
    </w:p>
    <w:p w14:paraId="369ACD21" w14:textId="77777777" w:rsidR="00650E04" w:rsidRPr="002A06BA" w:rsidRDefault="00650E04" w:rsidP="00650E04">
      <w:pPr>
        <w:rPr>
          <w:rFonts w:ascii="Times New Roman" w:hAnsi="Times New Roman" w:cs="Times New Roman"/>
          <w:sz w:val="24"/>
          <w:szCs w:val="24"/>
        </w:rPr>
      </w:pPr>
    </w:p>
    <w:p w14:paraId="6BBC3B9C" w14:textId="77777777" w:rsidR="00650E04" w:rsidRPr="002A06BA" w:rsidRDefault="00650E04" w:rsidP="00650E04">
      <w:pPr>
        <w:tabs>
          <w:tab w:val="left" w:pos="1890"/>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2A06BA">
        <w:rPr>
          <w:rFonts w:ascii="Times New Roman" w:hAnsi="Times New Roman" w:cs="Times New Roman"/>
          <w:color w:val="000000" w:themeColor="text1"/>
          <w:sz w:val="24"/>
          <w:szCs w:val="24"/>
        </w:rPr>
        <w:t xml:space="preserve">  Сільський  голова                                                    Роман  СИДОР</w:t>
      </w:r>
    </w:p>
    <w:p w14:paraId="2F47BA99" w14:textId="77777777" w:rsidR="00650E04" w:rsidRPr="002A06BA" w:rsidRDefault="00650E04" w:rsidP="00650E04">
      <w:pPr>
        <w:tabs>
          <w:tab w:val="left" w:pos="1890"/>
        </w:tabs>
        <w:rPr>
          <w:rFonts w:ascii="Times New Roman" w:hAnsi="Times New Roman" w:cs="Times New Roman"/>
          <w:color w:val="000000" w:themeColor="text1"/>
          <w:sz w:val="24"/>
          <w:szCs w:val="24"/>
        </w:rPr>
      </w:pPr>
    </w:p>
    <w:p w14:paraId="6DCE3AD9" w14:textId="77777777" w:rsidR="00650E04" w:rsidRPr="00EB419F" w:rsidRDefault="00650E04" w:rsidP="00650E04">
      <w:pPr>
        <w:tabs>
          <w:tab w:val="left" w:pos="1890"/>
        </w:tabs>
        <w:rPr>
          <w:rFonts w:ascii="Times New Roman" w:hAnsi="Times New Roman" w:cs="Times New Roman"/>
          <w:color w:val="000000" w:themeColor="text1"/>
          <w:sz w:val="24"/>
          <w:szCs w:val="24"/>
        </w:rPr>
      </w:pPr>
    </w:p>
    <w:p w14:paraId="1BB48AAC" w14:textId="77777777" w:rsidR="00650E04" w:rsidRPr="00EB419F" w:rsidRDefault="00650E04" w:rsidP="00650E04">
      <w:pPr>
        <w:tabs>
          <w:tab w:val="left" w:pos="1890"/>
        </w:tabs>
        <w:rPr>
          <w:rFonts w:ascii="Times New Roman" w:hAnsi="Times New Roman" w:cs="Times New Roman"/>
          <w:color w:val="000000" w:themeColor="text1"/>
          <w:sz w:val="24"/>
          <w:szCs w:val="24"/>
        </w:rPr>
      </w:pPr>
    </w:p>
    <w:p w14:paraId="7838BB6D" w14:textId="77777777" w:rsidR="00650E04" w:rsidRPr="00EB419F" w:rsidRDefault="00650E04" w:rsidP="00650E04">
      <w:pPr>
        <w:tabs>
          <w:tab w:val="left" w:pos="1890"/>
        </w:tabs>
        <w:rPr>
          <w:rFonts w:ascii="Times New Roman" w:hAnsi="Times New Roman" w:cs="Times New Roman"/>
          <w:color w:val="000000" w:themeColor="text1"/>
          <w:sz w:val="24"/>
          <w:szCs w:val="24"/>
        </w:rPr>
      </w:pPr>
    </w:p>
    <w:p w14:paraId="337B47B9" w14:textId="77777777" w:rsidR="00650E04" w:rsidRPr="00EB419F" w:rsidRDefault="00650E04" w:rsidP="00650E04">
      <w:pPr>
        <w:tabs>
          <w:tab w:val="left" w:pos="1890"/>
        </w:tabs>
        <w:rPr>
          <w:rFonts w:ascii="Times New Roman" w:hAnsi="Times New Roman" w:cs="Times New Roman"/>
          <w:color w:val="000000" w:themeColor="text1"/>
          <w:sz w:val="24"/>
          <w:szCs w:val="24"/>
        </w:rPr>
      </w:pPr>
    </w:p>
    <w:p w14:paraId="1B7B5941" w14:textId="77777777" w:rsidR="00650E04" w:rsidRDefault="00650E04" w:rsidP="00650E04">
      <w:pPr>
        <w:tabs>
          <w:tab w:val="left" w:pos="1890"/>
        </w:tabs>
        <w:rPr>
          <w:rFonts w:ascii="Times New Roman" w:hAnsi="Times New Roman" w:cs="Times New Roman"/>
          <w:color w:val="000000" w:themeColor="text1"/>
          <w:sz w:val="24"/>
          <w:szCs w:val="24"/>
        </w:rPr>
      </w:pPr>
    </w:p>
    <w:p w14:paraId="661BCC4E" w14:textId="77777777" w:rsidR="00650E04" w:rsidRDefault="00650E04" w:rsidP="00650E04">
      <w:pPr>
        <w:tabs>
          <w:tab w:val="left" w:pos="1890"/>
        </w:tabs>
        <w:rPr>
          <w:rFonts w:ascii="Times New Roman" w:hAnsi="Times New Roman" w:cs="Times New Roman"/>
          <w:color w:val="000000" w:themeColor="text1"/>
          <w:sz w:val="24"/>
          <w:szCs w:val="24"/>
        </w:rPr>
      </w:pPr>
    </w:p>
    <w:p w14:paraId="5379C74B" w14:textId="77777777" w:rsidR="00650E04" w:rsidRDefault="00650E04" w:rsidP="00650E04">
      <w:pPr>
        <w:tabs>
          <w:tab w:val="left" w:pos="1890"/>
        </w:tabs>
        <w:rPr>
          <w:rFonts w:ascii="Times New Roman" w:hAnsi="Times New Roman" w:cs="Times New Roman"/>
          <w:color w:val="000000" w:themeColor="text1"/>
          <w:sz w:val="24"/>
          <w:szCs w:val="24"/>
        </w:rPr>
      </w:pPr>
    </w:p>
    <w:p w14:paraId="01DF64DD" w14:textId="77777777" w:rsidR="00650E04" w:rsidRDefault="00650E04" w:rsidP="00650E04">
      <w:pPr>
        <w:tabs>
          <w:tab w:val="left" w:pos="1890"/>
        </w:tabs>
        <w:rPr>
          <w:rFonts w:ascii="Times New Roman" w:hAnsi="Times New Roman" w:cs="Times New Roman"/>
          <w:color w:val="000000" w:themeColor="text1"/>
          <w:sz w:val="24"/>
          <w:szCs w:val="24"/>
        </w:rPr>
      </w:pPr>
    </w:p>
    <w:p w14:paraId="722D12E0" w14:textId="77777777" w:rsidR="00650E04" w:rsidRDefault="00650E04" w:rsidP="00650E04">
      <w:pPr>
        <w:tabs>
          <w:tab w:val="left" w:pos="1890"/>
        </w:tabs>
        <w:rPr>
          <w:rFonts w:ascii="Times New Roman" w:hAnsi="Times New Roman" w:cs="Times New Roman"/>
          <w:color w:val="000000" w:themeColor="text1"/>
          <w:sz w:val="24"/>
          <w:szCs w:val="24"/>
        </w:rPr>
      </w:pPr>
    </w:p>
    <w:p w14:paraId="463A1C1B" w14:textId="77777777" w:rsidR="00650E04" w:rsidRDefault="00650E04" w:rsidP="00650E04">
      <w:pPr>
        <w:tabs>
          <w:tab w:val="left" w:pos="1890"/>
        </w:tabs>
        <w:rPr>
          <w:rFonts w:ascii="Times New Roman" w:hAnsi="Times New Roman" w:cs="Times New Roman"/>
          <w:color w:val="000000" w:themeColor="text1"/>
          <w:sz w:val="24"/>
          <w:szCs w:val="24"/>
        </w:rPr>
      </w:pPr>
    </w:p>
    <w:p w14:paraId="3E55049C" w14:textId="77777777" w:rsidR="00650E04" w:rsidRDefault="00650E04" w:rsidP="00650E04">
      <w:pPr>
        <w:tabs>
          <w:tab w:val="left" w:pos="1890"/>
        </w:tabs>
        <w:rPr>
          <w:rFonts w:ascii="Times New Roman" w:hAnsi="Times New Roman" w:cs="Times New Roman"/>
          <w:color w:val="000000" w:themeColor="text1"/>
          <w:sz w:val="24"/>
          <w:szCs w:val="24"/>
        </w:rPr>
      </w:pPr>
    </w:p>
    <w:p w14:paraId="5E9EB57A" w14:textId="77777777" w:rsidR="00650E04" w:rsidRDefault="00650E04" w:rsidP="00650E04">
      <w:pPr>
        <w:tabs>
          <w:tab w:val="left" w:pos="1890"/>
        </w:tabs>
        <w:rPr>
          <w:rFonts w:ascii="Times New Roman" w:hAnsi="Times New Roman" w:cs="Times New Roman"/>
          <w:color w:val="000000" w:themeColor="text1"/>
          <w:sz w:val="24"/>
          <w:szCs w:val="24"/>
        </w:rPr>
      </w:pPr>
    </w:p>
    <w:p w14:paraId="09A4FD3D" w14:textId="77777777" w:rsidR="00650E04" w:rsidRDefault="00650E04" w:rsidP="00650E04">
      <w:pPr>
        <w:tabs>
          <w:tab w:val="left" w:pos="1890"/>
        </w:tabs>
        <w:rPr>
          <w:rFonts w:ascii="Times New Roman" w:hAnsi="Times New Roman" w:cs="Times New Roman"/>
          <w:color w:val="000000" w:themeColor="text1"/>
          <w:sz w:val="24"/>
          <w:szCs w:val="24"/>
        </w:rPr>
      </w:pPr>
    </w:p>
    <w:p w14:paraId="1993C090" w14:textId="77777777" w:rsidR="00650E04" w:rsidRDefault="00650E04" w:rsidP="00650E04">
      <w:pPr>
        <w:tabs>
          <w:tab w:val="left" w:pos="1890"/>
        </w:tabs>
        <w:rPr>
          <w:rFonts w:ascii="Times New Roman" w:hAnsi="Times New Roman" w:cs="Times New Roman"/>
          <w:color w:val="000000" w:themeColor="text1"/>
          <w:sz w:val="24"/>
          <w:szCs w:val="24"/>
        </w:rPr>
      </w:pPr>
    </w:p>
    <w:p w14:paraId="544F1F04" w14:textId="77777777" w:rsidR="00650E04" w:rsidRDefault="00650E04" w:rsidP="00650E04">
      <w:pPr>
        <w:tabs>
          <w:tab w:val="left" w:pos="1890"/>
        </w:tabs>
        <w:rPr>
          <w:rFonts w:ascii="Times New Roman" w:hAnsi="Times New Roman" w:cs="Times New Roman"/>
          <w:color w:val="000000" w:themeColor="text1"/>
          <w:sz w:val="24"/>
          <w:szCs w:val="24"/>
        </w:rPr>
      </w:pPr>
    </w:p>
    <w:p w14:paraId="7A65B9F6" w14:textId="77777777" w:rsidR="00650E04" w:rsidRPr="00EB419F" w:rsidRDefault="00650E04" w:rsidP="00650E04">
      <w:pPr>
        <w:tabs>
          <w:tab w:val="left" w:pos="1890"/>
        </w:tabs>
        <w:rPr>
          <w:rFonts w:ascii="Times New Roman" w:hAnsi="Times New Roman" w:cs="Times New Roman"/>
          <w:color w:val="000000" w:themeColor="text1"/>
          <w:sz w:val="24"/>
          <w:szCs w:val="24"/>
        </w:rPr>
      </w:pPr>
    </w:p>
    <w:p w14:paraId="4362834E" w14:textId="77777777" w:rsidR="00650E04" w:rsidRPr="00EB419F" w:rsidRDefault="00650E04" w:rsidP="00650E04">
      <w:pPr>
        <w:tabs>
          <w:tab w:val="left" w:pos="1890"/>
        </w:tabs>
        <w:rPr>
          <w:rFonts w:ascii="Times New Roman" w:hAnsi="Times New Roman" w:cs="Times New Roman"/>
          <w:color w:val="000000" w:themeColor="text1"/>
          <w:sz w:val="24"/>
          <w:szCs w:val="24"/>
        </w:rPr>
      </w:pPr>
    </w:p>
    <w:p w14:paraId="35540E25" w14:textId="77777777" w:rsidR="00650E04" w:rsidRDefault="00650E04" w:rsidP="00650E04">
      <w:pPr>
        <w:spacing w:after="0"/>
        <w:rPr>
          <w:rFonts w:ascii="Times New Roman" w:hAnsi="Times New Roman" w:cs="Times New Roman"/>
          <w:sz w:val="24"/>
          <w:szCs w:val="24"/>
        </w:rPr>
      </w:pPr>
    </w:p>
    <w:p w14:paraId="74AF6DDE" w14:textId="77777777" w:rsidR="00650E04" w:rsidRDefault="00650E04" w:rsidP="00650E04">
      <w:pPr>
        <w:spacing w:after="0"/>
        <w:rPr>
          <w:rFonts w:ascii="Times New Roman" w:hAnsi="Times New Roman" w:cs="Times New Roman"/>
          <w:sz w:val="24"/>
          <w:szCs w:val="24"/>
        </w:rPr>
      </w:pPr>
    </w:p>
    <w:p w14:paraId="0916C1FB" w14:textId="77777777" w:rsidR="00650E04" w:rsidRDefault="00650E04" w:rsidP="00650E04">
      <w:pPr>
        <w:spacing w:after="0"/>
        <w:rPr>
          <w:rFonts w:ascii="Times New Roman" w:hAnsi="Times New Roman" w:cs="Times New Roman"/>
          <w:sz w:val="24"/>
          <w:szCs w:val="24"/>
        </w:rPr>
      </w:pPr>
    </w:p>
    <w:p w14:paraId="491C760D" w14:textId="77777777" w:rsidR="00650E04" w:rsidRPr="00F47CFD" w:rsidRDefault="00650E04" w:rsidP="00650E04">
      <w:pPr>
        <w:spacing w:after="0" w:line="240" w:lineRule="auto"/>
        <w:rPr>
          <w:noProof/>
          <w:lang w:eastAsia="uk-UA"/>
        </w:rPr>
      </w:pPr>
      <w:r w:rsidRPr="00C46DDD">
        <w:rPr>
          <w:rFonts w:ascii="Times New Roman" w:hAnsi="Times New Roman"/>
          <w:sz w:val="24"/>
        </w:rPr>
        <w:t xml:space="preserve">                                                                         </w:t>
      </w:r>
      <w:r w:rsidRPr="00F47CFD">
        <w:rPr>
          <w:noProof/>
          <w:lang w:eastAsia="uk-UA"/>
        </w:rPr>
        <w:drawing>
          <wp:inline distT="0" distB="0" distL="0" distR="0" wp14:anchorId="7E04F2D8" wp14:editId="1EE53DE2">
            <wp:extent cx="571500" cy="762000"/>
            <wp:effectExtent l="0" t="0" r="0" b="0"/>
            <wp:docPr id="44" name="Рисунок 44"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63E9AF94" w14:textId="77777777" w:rsidR="00650E04" w:rsidRPr="00F47CFD" w:rsidRDefault="00650E04" w:rsidP="00650E04">
      <w:pPr>
        <w:spacing w:after="0" w:line="240" w:lineRule="auto"/>
        <w:rPr>
          <w:noProof/>
          <w:lang w:eastAsia="uk-UA"/>
        </w:rPr>
      </w:pPr>
      <w:r w:rsidRPr="00F47CFD">
        <w:rPr>
          <w:rFonts w:ascii="Times New Roman" w:hAnsi="Times New Roman"/>
          <w:sz w:val="24"/>
        </w:rPr>
        <w:t xml:space="preserve">        </w:t>
      </w:r>
    </w:p>
    <w:p w14:paraId="1701BF53"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39157E9D"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08A70E00" w14:textId="77777777" w:rsidR="00650E04" w:rsidRPr="00F47CFD" w:rsidRDefault="00650E04" w:rsidP="00650E0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Сімдесят  восьма   </w:t>
      </w:r>
      <w:r w:rsidRPr="00F47CFD">
        <w:rPr>
          <w:rFonts w:ascii="Times New Roman" w:hAnsi="Times New Roman" w:cs="Times New Roman"/>
          <w:b/>
          <w:sz w:val="28"/>
          <w:szCs w:val="28"/>
        </w:rPr>
        <w:t>чергова  сесія  VIII скликання</w:t>
      </w:r>
    </w:p>
    <w:p w14:paraId="0BD0DBFD" w14:textId="77777777" w:rsidR="00650E04" w:rsidRPr="00F47CFD" w:rsidRDefault="00650E04" w:rsidP="00650E04">
      <w:pPr>
        <w:spacing w:after="0" w:line="240" w:lineRule="auto"/>
        <w:jc w:val="center"/>
        <w:rPr>
          <w:rFonts w:ascii="Times New Roman" w:hAnsi="Times New Roman" w:cs="Times New Roman"/>
          <w:b/>
          <w:sz w:val="28"/>
          <w:szCs w:val="28"/>
        </w:rPr>
      </w:pPr>
    </w:p>
    <w:p w14:paraId="66941F0C" w14:textId="77777777" w:rsidR="00650E04" w:rsidRPr="00F47CFD" w:rsidRDefault="00650E04" w:rsidP="00650E04">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5B77FAA8" w14:textId="77777777" w:rsidR="00650E04" w:rsidRPr="00EA59E8" w:rsidRDefault="00650E04" w:rsidP="00650E04">
      <w:pPr>
        <w:pStyle w:val="aa"/>
        <w:shd w:val="clear" w:color="auto" w:fill="FFFFFF"/>
        <w:ind w:left="-284"/>
        <w:jc w:val="both"/>
        <w:rPr>
          <w:b/>
          <w:sz w:val="23"/>
          <w:szCs w:val="23"/>
        </w:rPr>
      </w:pPr>
      <w:r>
        <w:rPr>
          <w:b/>
          <w:sz w:val="23"/>
          <w:szCs w:val="23"/>
        </w:rPr>
        <w:t xml:space="preserve"> 28 </w:t>
      </w:r>
      <w:r w:rsidRPr="00F47CFD">
        <w:rPr>
          <w:b/>
          <w:sz w:val="23"/>
          <w:szCs w:val="23"/>
        </w:rPr>
        <w:t xml:space="preserve"> </w:t>
      </w:r>
      <w:r>
        <w:rPr>
          <w:b/>
          <w:sz w:val="23"/>
          <w:szCs w:val="23"/>
        </w:rPr>
        <w:t xml:space="preserve">травня  </w:t>
      </w:r>
      <w:r w:rsidRPr="00F47CFD">
        <w:rPr>
          <w:b/>
          <w:sz w:val="23"/>
          <w:szCs w:val="23"/>
        </w:rPr>
        <w:t>202</w:t>
      </w:r>
      <w:r>
        <w:rPr>
          <w:b/>
          <w:sz w:val="23"/>
          <w:szCs w:val="23"/>
        </w:rPr>
        <w:t>6 року</w:t>
      </w:r>
      <w:r>
        <w:rPr>
          <w:b/>
          <w:sz w:val="23"/>
          <w:szCs w:val="23"/>
        </w:rPr>
        <w:tab/>
      </w:r>
      <w:r>
        <w:rPr>
          <w:b/>
          <w:sz w:val="23"/>
          <w:szCs w:val="23"/>
        </w:rPr>
        <w:tab/>
        <w:t xml:space="preserve">            </w:t>
      </w:r>
      <w:r w:rsidRPr="00F47CFD">
        <w:rPr>
          <w:b/>
          <w:sz w:val="23"/>
          <w:szCs w:val="23"/>
        </w:rPr>
        <w:t xml:space="preserve"> </w:t>
      </w:r>
      <w:r>
        <w:rPr>
          <w:b/>
          <w:sz w:val="23"/>
          <w:szCs w:val="23"/>
        </w:rPr>
        <w:t xml:space="preserve">  </w:t>
      </w:r>
      <w:r w:rsidRPr="00F47CFD">
        <w:rPr>
          <w:b/>
          <w:sz w:val="23"/>
          <w:szCs w:val="23"/>
        </w:rPr>
        <w:t>с. Розвадів</w:t>
      </w:r>
      <w:r w:rsidRPr="00F47CFD">
        <w:rPr>
          <w:b/>
          <w:sz w:val="23"/>
          <w:szCs w:val="23"/>
        </w:rPr>
        <w:tab/>
      </w:r>
      <w:r>
        <w:rPr>
          <w:b/>
          <w:sz w:val="23"/>
          <w:szCs w:val="23"/>
        </w:rPr>
        <w:t xml:space="preserve">              </w:t>
      </w:r>
      <w:r w:rsidRPr="00F47CFD">
        <w:rPr>
          <w:b/>
          <w:sz w:val="23"/>
          <w:szCs w:val="23"/>
        </w:rPr>
        <w:tab/>
        <w:t xml:space="preserve">        </w:t>
      </w:r>
      <w:r>
        <w:rPr>
          <w:b/>
          <w:sz w:val="23"/>
          <w:szCs w:val="23"/>
        </w:rPr>
        <w:t xml:space="preserve">       </w:t>
      </w:r>
      <w:r w:rsidRPr="00F47CFD">
        <w:rPr>
          <w:b/>
          <w:sz w:val="23"/>
          <w:szCs w:val="23"/>
          <w:lang w:val="en-US"/>
        </w:rPr>
        <w:t xml:space="preserve"> </w:t>
      </w:r>
      <w:r>
        <w:rPr>
          <w:b/>
          <w:sz w:val="23"/>
          <w:szCs w:val="23"/>
        </w:rPr>
        <w:t xml:space="preserve">  </w:t>
      </w:r>
      <w:r w:rsidRPr="00F47CFD">
        <w:rPr>
          <w:b/>
          <w:sz w:val="23"/>
          <w:szCs w:val="23"/>
        </w:rPr>
        <w:t xml:space="preserve"> </w:t>
      </w:r>
      <w:r>
        <w:rPr>
          <w:b/>
          <w:sz w:val="23"/>
          <w:szCs w:val="23"/>
        </w:rPr>
        <w:t xml:space="preserve">        № 2439</w:t>
      </w:r>
    </w:p>
    <w:p w14:paraId="24D7DD11" w14:textId="77777777" w:rsidR="00650E04" w:rsidRPr="00C930C7" w:rsidRDefault="00650E04" w:rsidP="00650E04">
      <w:pPr>
        <w:spacing w:after="0" w:line="256" w:lineRule="auto"/>
        <w:ind w:hanging="142"/>
        <w:jc w:val="both"/>
        <w:rPr>
          <w:rFonts w:ascii="Times New Roman" w:hAnsi="Times New Roman" w:cs="Times New Roman"/>
          <w:b/>
          <w:color w:val="000000" w:themeColor="text1"/>
          <w:sz w:val="24"/>
          <w:szCs w:val="24"/>
        </w:rPr>
      </w:pPr>
      <w:r w:rsidRPr="00C930C7">
        <w:rPr>
          <w:rFonts w:ascii="Times New Roman" w:hAnsi="Times New Roman" w:cs="Times New Roman"/>
          <w:b/>
          <w:color w:val="000000" w:themeColor="text1"/>
          <w:sz w:val="24"/>
          <w:szCs w:val="24"/>
          <w:lang w:val="en-US"/>
        </w:rPr>
        <w:t>“</w:t>
      </w:r>
      <w:r w:rsidRPr="00C930C7">
        <w:rPr>
          <w:rFonts w:ascii="Times New Roman" w:hAnsi="Times New Roman" w:cs="Times New Roman"/>
          <w:b/>
          <w:color w:val="000000" w:themeColor="text1"/>
          <w:sz w:val="24"/>
          <w:szCs w:val="24"/>
        </w:rPr>
        <w:t>Про надання  дозволу  на  виготовлення технічної  документації</w:t>
      </w:r>
    </w:p>
    <w:p w14:paraId="0848AD72" w14:textId="77777777" w:rsidR="00650E04" w:rsidRPr="00C930C7" w:rsidRDefault="00650E04" w:rsidP="00650E04">
      <w:pPr>
        <w:spacing w:after="0" w:line="256" w:lineRule="auto"/>
        <w:ind w:left="-142"/>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Pr="00C930C7">
        <w:rPr>
          <w:rFonts w:ascii="Times New Roman" w:hAnsi="Times New Roman" w:cs="Times New Roman"/>
          <w:b/>
          <w:color w:val="000000" w:themeColor="text1"/>
          <w:sz w:val="24"/>
          <w:szCs w:val="24"/>
        </w:rPr>
        <w:t xml:space="preserve">із  землеустрою  щодо встановлення (відновлення) меж земельної </w:t>
      </w:r>
    </w:p>
    <w:p w14:paraId="6732A0D7" w14:textId="77777777" w:rsidR="00650E04" w:rsidRDefault="00650E04" w:rsidP="00650E04">
      <w:pPr>
        <w:spacing w:after="0" w:line="256" w:lineRule="auto"/>
        <w:ind w:left="-142"/>
        <w:jc w:val="both"/>
        <w:rPr>
          <w:rFonts w:ascii="Times New Roman" w:hAnsi="Times New Roman" w:cs="Times New Roman"/>
          <w:b/>
          <w:sz w:val="24"/>
          <w:szCs w:val="24"/>
        </w:rPr>
      </w:pPr>
      <w:r>
        <w:rPr>
          <w:rFonts w:ascii="Times New Roman" w:hAnsi="Times New Roman" w:cs="Times New Roman"/>
          <w:b/>
          <w:color w:val="000000" w:themeColor="text1"/>
          <w:sz w:val="24"/>
          <w:szCs w:val="24"/>
        </w:rPr>
        <w:t xml:space="preserve"> ділянки  </w:t>
      </w:r>
      <w:r>
        <w:rPr>
          <w:rFonts w:ascii="Times New Roman" w:hAnsi="Times New Roman" w:cs="Times New Roman"/>
          <w:b/>
          <w:sz w:val="24"/>
          <w:szCs w:val="24"/>
        </w:rPr>
        <w:t>д</w:t>
      </w:r>
      <w:r w:rsidRPr="00825058">
        <w:rPr>
          <w:rFonts w:ascii="Times New Roman" w:hAnsi="Times New Roman" w:cs="Times New Roman"/>
          <w:b/>
          <w:sz w:val="24"/>
          <w:szCs w:val="24"/>
        </w:rPr>
        <w:t xml:space="preserve">ля </w:t>
      </w:r>
      <w:r>
        <w:rPr>
          <w:rFonts w:ascii="Times New Roman" w:hAnsi="Times New Roman" w:cs="Times New Roman"/>
          <w:b/>
          <w:sz w:val="24"/>
          <w:szCs w:val="24"/>
        </w:rPr>
        <w:t xml:space="preserve"> </w:t>
      </w:r>
      <w:r w:rsidRPr="00825058">
        <w:rPr>
          <w:rFonts w:ascii="Times New Roman" w:hAnsi="Times New Roman" w:cs="Times New Roman"/>
          <w:b/>
          <w:sz w:val="24"/>
          <w:szCs w:val="24"/>
        </w:rPr>
        <w:t xml:space="preserve">розміщення та експлуатації основних, підсобних і </w:t>
      </w:r>
    </w:p>
    <w:p w14:paraId="1C513B50" w14:textId="77777777" w:rsidR="00650E04" w:rsidRDefault="00650E04" w:rsidP="00650E04">
      <w:pPr>
        <w:spacing w:after="0" w:line="256" w:lineRule="auto"/>
        <w:ind w:left="-142"/>
        <w:jc w:val="both"/>
        <w:rPr>
          <w:rFonts w:ascii="Times New Roman" w:hAnsi="Times New Roman" w:cs="Times New Roman"/>
          <w:b/>
          <w:sz w:val="24"/>
          <w:szCs w:val="24"/>
        </w:rPr>
      </w:pPr>
      <w:r>
        <w:rPr>
          <w:rFonts w:ascii="Times New Roman" w:hAnsi="Times New Roman" w:cs="Times New Roman"/>
          <w:b/>
          <w:color w:val="000000" w:themeColor="text1"/>
          <w:sz w:val="24"/>
          <w:szCs w:val="24"/>
          <w:lang w:val="en-US"/>
        </w:rPr>
        <w:t xml:space="preserve"> </w:t>
      </w:r>
      <w:r w:rsidRPr="00825058">
        <w:rPr>
          <w:rFonts w:ascii="Times New Roman" w:hAnsi="Times New Roman" w:cs="Times New Roman"/>
          <w:b/>
          <w:sz w:val="24"/>
          <w:szCs w:val="24"/>
        </w:rPr>
        <w:t>допоміжних</w:t>
      </w:r>
      <w:r>
        <w:rPr>
          <w:rFonts w:ascii="Times New Roman" w:hAnsi="Times New Roman" w:cs="Times New Roman"/>
          <w:b/>
          <w:sz w:val="24"/>
          <w:szCs w:val="24"/>
        </w:rPr>
        <w:t xml:space="preserve"> </w:t>
      </w:r>
      <w:r w:rsidRPr="00825058">
        <w:rPr>
          <w:rFonts w:ascii="Times New Roman" w:hAnsi="Times New Roman" w:cs="Times New Roman"/>
          <w:b/>
          <w:sz w:val="24"/>
          <w:szCs w:val="24"/>
        </w:rPr>
        <w:t xml:space="preserve"> будівель та споруд підприємств переробної, </w:t>
      </w:r>
    </w:p>
    <w:p w14:paraId="735D326B" w14:textId="77777777" w:rsidR="00650E04" w:rsidRDefault="00650E04" w:rsidP="00650E04">
      <w:pPr>
        <w:spacing w:after="0" w:line="256" w:lineRule="auto"/>
        <w:ind w:left="-142"/>
        <w:jc w:val="both"/>
        <w:rPr>
          <w:rFonts w:ascii="Times New Roman" w:hAnsi="Times New Roman" w:cs="Times New Roman"/>
          <w:b/>
          <w:color w:val="000000" w:themeColor="text1"/>
          <w:sz w:val="24"/>
          <w:szCs w:val="24"/>
        </w:rPr>
      </w:pPr>
      <w:r>
        <w:rPr>
          <w:rFonts w:ascii="Times New Roman" w:hAnsi="Times New Roman" w:cs="Times New Roman"/>
          <w:b/>
          <w:sz w:val="24"/>
          <w:szCs w:val="24"/>
          <w:lang w:val="en-US"/>
        </w:rPr>
        <w:t xml:space="preserve"> </w:t>
      </w:r>
      <w:r w:rsidRPr="00825058">
        <w:rPr>
          <w:rFonts w:ascii="Times New Roman" w:hAnsi="Times New Roman" w:cs="Times New Roman"/>
          <w:b/>
          <w:sz w:val="24"/>
          <w:szCs w:val="24"/>
        </w:rPr>
        <w:t>машинобудівної та іншої промисловост</w:t>
      </w:r>
      <w:r w:rsidRPr="00825058">
        <w:rPr>
          <w:rFonts w:ascii="Times New Roman" w:hAnsi="Times New Roman" w:cs="Times New Roman"/>
          <w:sz w:val="24"/>
          <w:szCs w:val="24"/>
        </w:rPr>
        <w:t>і</w:t>
      </w:r>
      <w:r>
        <w:t xml:space="preserve"> </w:t>
      </w:r>
      <w:r w:rsidRPr="00C930C7">
        <w:rPr>
          <w:rFonts w:ascii="Times New Roman" w:hAnsi="Times New Roman" w:cs="Times New Roman"/>
          <w:b/>
          <w:color w:val="000000" w:themeColor="text1"/>
          <w:sz w:val="24"/>
          <w:szCs w:val="24"/>
        </w:rPr>
        <w:t xml:space="preserve">(Код згідно КВЦПЗ – </w:t>
      </w:r>
      <w:r>
        <w:rPr>
          <w:rFonts w:ascii="Times New Roman" w:hAnsi="Times New Roman" w:cs="Times New Roman"/>
          <w:b/>
          <w:color w:val="000000" w:themeColor="text1"/>
          <w:sz w:val="24"/>
          <w:szCs w:val="24"/>
        </w:rPr>
        <w:t>11.02</w:t>
      </w:r>
      <w:r w:rsidRPr="00C930C7">
        <w:rPr>
          <w:rFonts w:ascii="Times New Roman" w:hAnsi="Times New Roman" w:cs="Times New Roman"/>
          <w:b/>
          <w:color w:val="000000" w:themeColor="text1"/>
          <w:sz w:val="24"/>
          <w:szCs w:val="24"/>
        </w:rPr>
        <w:t>)</w:t>
      </w:r>
    </w:p>
    <w:p w14:paraId="59642237" w14:textId="77777777" w:rsidR="00650E04" w:rsidRDefault="00650E04" w:rsidP="00650E04">
      <w:pPr>
        <w:spacing w:after="0" w:line="256" w:lineRule="auto"/>
        <w:ind w:left="-142"/>
        <w:jc w:val="both"/>
        <w:rPr>
          <w:rFonts w:ascii="Times New Roman" w:hAnsi="Times New Roman" w:cs="Times New Roman"/>
          <w:b/>
          <w:color w:val="000000" w:themeColor="text1"/>
          <w:sz w:val="24"/>
          <w:szCs w:val="24"/>
          <w:lang w:val="en-US"/>
        </w:rPr>
      </w:pPr>
      <w:r>
        <w:rPr>
          <w:rFonts w:ascii="Times New Roman" w:hAnsi="Times New Roman" w:cs="Times New Roman"/>
          <w:b/>
          <w:sz w:val="24"/>
          <w:szCs w:val="24"/>
          <w:lang w:val="en-US"/>
        </w:rPr>
        <w:t xml:space="preserve">  </w:t>
      </w:r>
      <w:r w:rsidRPr="00C930C7">
        <w:rPr>
          <w:rFonts w:ascii="Times New Roman" w:hAnsi="Times New Roman" w:cs="Times New Roman"/>
          <w:b/>
          <w:color w:val="000000" w:themeColor="text1"/>
          <w:sz w:val="24"/>
          <w:szCs w:val="24"/>
        </w:rPr>
        <w:t xml:space="preserve">для  обслуговування  </w:t>
      </w:r>
      <w:r>
        <w:rPr>
          <w:rFonts w:ascii="Times New Roman" w:hAnsi="Times New Roman" w:cs="Times New Roman"/>
          <w:b/>
          <w:color w:val="000000" w:themeColor="text1"/>
          <w:sz w:val="24"/>
          <w:szCs w:val="24"/>
          <w:lang w:val="en-US"/>
        </w:rPr>
        <w:t xml:space="preserve"> </w:t>
      </w:r>
      <w:r>
        <w:rPr>
          <w:rFonts w:ascii="Times New Roman" w:hAnsi="Times New Roman" w:cs="Times New Roman"/>
          <w:b/>
          <w:color w:val="000000" w:themeColor="text1"/>
          <w:sz w:val="24"/>
          <w:szCs w:val="24"/>
        </w:rPr>
        <w:t xml:space="preserve">комплексу, </w:t>
      </w:r>
      <w:r>
        <w:rPr>
          <w:rFonts w:ascii="Times New Roman" w:hAnsi="Times New Roman" w:cs="Times New Roman"/>
          <w:b/>
          <w:color w:val="000000" w:themeColor="text1"/>
          <w:sz w:val="24"/>
          <w:szCs w:val="24"/>
          <w:lang w:val="en-US"/>
        </w:rPr>
        <w:t xml:space="preserve"> </w:t>
      </w:r>
      <w:r>
        <w:rPr>
          <w:rFonts w:ascii="Times New Roman" w:hAnsi="Times New Roman" w:cs="Times New Roman"/>
          <w:b/>
          <w:color w:val="000000" w:themeColor="text1"/>
          <w:sz w:val="24"/>
          <w:szCs w:val="24"/>
        </w:rPr>
        <w:t>об</w:t>
      </w:r>
      <w:r>
        <w:rPr>
          <w:rFonts w:ascii="Times New Roman" w:hAnsi="Times New Roman" w:cs="Times New Roman"/>
          <w:b/>
          <w:color w:val="000000" w:themeColor="text1"/>
          <w:sz w:val="24"/>
          <w:szCs w:val="24"/>
          <w:lang w:val="en-US"/>
        </w:rPr>
        <w:t>’</w:t>
      </w:r>
      <w:r>
        <w:rPr>
          <w:rFonts w:ascii="Times New Roman" w:hAnsi="Times New Roman" w:cs="Times New Roman"/>
          <w:b/>
          <w:color w:val="000000" w:themeColor="text1"/>
          <w:sz w:val="24"/>
          <w:szCs w:val="24"/>
        </w:rPr>
        <w:t>єкту</w:t>
      </w:r>
      <w:r>
        <w:rPr>
          <w:rFonts w:ascii="Times New Roman" w:hAnsi="Times New Roman" w:cs="Times New Roman"/>
          <w:b/>
          <w:color w:val="000000" w:themeColor="text1"/>
          <w:sz w:val="24"/>
          <w:szCs w:val="24"/>
          <w:lang w:val="en-US"/>
        </w:rPr>
        <w:t xml:space="preserve"> </w:t>
      </w:r>
      <w:r>
        <w:rPr>
          <w:rFonts w:ascii="Times New Roman" w:hAnsi="Times New Roman" w:cs="Times New Roman"/>
          <w:b/>
          <w:color w:val="000000" w:themeColor="text1"/>
          <w:sz w:val="24"/>
          <w:szCs w:val="24"/>
        </w:rPr>
        <w:t xml:space="preserve"> житлової </w:t>
      </w:r>
      <w:r>
        <w:rPr>
          <w:rFonts w:ascii="Times New Roman" w:hAnsi="Times New Roman" w:cs="Times New Roman"/>
          <w:b/>
          <w:color w:val="000000" w:themeColor="text1"/>
          <w:sz w:val="24"/>
          <w:szCs w:val="24"/>
          <w:lang w:val="en-US"/>
        </w:rPr>
        <w:t xml:space="preserve"> </w:t>
      </w:r>
      <w:r>
        <w:rPr>
          <w:rFonts w:ascii="Times New Roman" w:hAnsi="Times New Roman" w:cs="Times New Roman"/>
          <w:b/>
          <w:color w:val="000000" w:themeColor="text1"/>
          <w:sz w:val="24"/>
          <w:szCs w:val="24"/>
        </w:rPr>
        <w:t>нерухомості</w:t>
      </w:r>
      <w:r w:rsidRPr="00C930C7">
        <w:rPr>
          <w:rFonts w:ascii="Times New Roman" w:hAnsi="Times New Roman" w:cs="Times New Roman"/>
          <w:b/>
          <w:color w:val="000000" w:themeColor="text1"/>
          <w:sz w:val="24"/>
          <w:szCs w:val="24"/>
          <w:lang w:val="en-US"/>
        </w:rPr>
        <w:t xml:space="preserve"> </w:t>
      </w:r>
    </w:p>
    <w:p w14:paraId="71816ED2" w14:textId="77777777" w:rsidR="00650E04" w:rsidRDefault="00650E04" w:rsidP="00650E04">
      <w:pPr>
        <w:spacing w:after="0" w:line="256" w:lineRule="auto"/>
        <w:ind w:left="-142"/>
        <w:jc w:val="both"/>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en-US"/>
        </w:rPr>
        <w:t xml:space="preserve">  </w:t>
      </w:r>
      <w:r w:rsidRPr="00C930C7">
        <w:rPr>
          <w:rFonts w:ascii="Times New Roman" w:hAnsi="Times New Roman" w:cs="Times New Roman"/>
          <w:b/>
          <w:color w:val="000000" w:themeColor="text1"/>
          <w:sz w:val="24"/>
          <w:szCs w:val="24"/>
        </w:rPr>
        <w:t xml:space="preserve">з  метою </w:t>
      </w:r>
      <w:r>
        <w:rPr>
          <w:rFonts w:ascii="Times New Roman" w:hAnsi="Times New Roman" w:cs="Times New Roman"/>
          <w:b/>
          <w:color w:val="000000" w:themeColor="text1"/>
          <w:sz w:val="24"/>
          <w:szCs w:val="24"/>
          <w:lang w:val="en-US"/>
        </w:rPr>
        <w:t xml:space="preserve"> </w:t>
      </w:r>
      <w:r w:rsidRPr="00C930C7">
        <w:rPr>
          <w:rFonts w:ascii="Times New Roman" w:hAnsi="Times New Roman" w:cs="Times New Roman"/>
          <w:b/>
          <w:color w:val="000000" w:themeColor="text1"/>
          <w:sz w:val="24"/>
          <w:szCs w:val="24"/>
        </w:rPr>
        <w:t>передачі  її  в  оренду</w:t>
      </w:r>
      <w:r w:rsidRPr="00C930C7">
        <w:rPr>
          <w:rFonts w:ascii="Times New Roman" w:hAnsi="Times New Roman" w:cs="Times New Roman"/>
          <w:b/>
          <w:color w:val="000000" w:themeColor="text1"/>
          <w:sz w:val="24"/>
          <w:szCs w:val="24"/>
          <w:lang w:val="en-US"/>
        </w:rPr>
        <w:t>”</w:t>
      </w:r>
    </w:p>
    <w:p w14:paraId="0D855C23" w14:textId="77777777" w:rsidR="00650E04" w:rsidRPr="00C930C7" w:rsidRDefault="00650E04" w:rsidP="00650E04">
      <w:pPr>
        <w:spacing w:after="0" w:line="256" w:lineRule="auto"/>
        <w:ind w:left="-142"/>
        <w:jc w:val="both"/>
        <w:rPr>
          <w:rFonts w:ascii="Times New Roman" w:hAnsi="Times New Roman" w:cs="Times New Roman"/>
          <w:b/>
          <w:color w:val="000000" w:themeColor="text1"/>
          <w:sz w:val="24"/>
          <w:szCs w:val="24"/>
        </w:rPr>
      </w:pPr>
    </w:p>
    <w:p w14:paraId="502C6948" w14:textId="77777777" w:rsidR="00650E04" w:rsidRDefault="00650E04" w:rsidP="00650E04">
      <w:pPr>
        <w:spacing w:after="0" w:line="256" w:lineRule="auto"/>
        <w:ind w:left="-142" w:firstLine="142"/>
        <w:jc w:val="both"/>
        <w:rPr>
          <w:rFonts w:ascii="Times New Roman" w:hAnsi="Times New Roman" w:cs="Times New Roman"/>
          <w:color w:val="000000" w:themeColor="text1"/>
          <w:sz w:val="24"/>
          <w:szCs w:val="24"/>
        </w:rPr>
      </w:pPr>
      <w:r w:rsidRPr="006F591F">
        <w:rPr>
          <w:rFonts w:ascii="Times New Roman" w:hAnsi="Times New Roman" w:cs="Times New Roman"/>
          <w:b/>
          <w:bCs/>
          <w:color w:val="000000" w:themeColor="text1"/>
          <w:sz w:val="24"/>
          <w:szCs w:val="24"/>
        </w:rPr>
        <w:t xml:space="preserve">          </w:t>
      </w:r>
      <w:r w:rsidRPr="006F591F">
        <w:rPr>
          <w:rFonts w:ascii="Times New Roman" w:hAnsi="Times New Roman" w:cs="Times New Roman"/>
          <w:color w:val="000000" w:themeColor="text1"/>
          <w:sz w:val="24"/>
          <w:szCs w:val="24"/>
        </w:rPr>
        <w:t xml:space="preserve"> Розглянувши</w:t>
      </w:r>
      <w:r>
        <w:rPr>
          <w:rFonts w:ascii="Times New Roman" w:hAnsi="Times New Roman" w:cs="Times New Roman"/>
          <w:color w:val="000000" w:themeColor="text1"/>
          <w:sz w:val="24"/>
          <w:szCs w:val="24"/>
        </w:rPr>
        <w:t xml:space="preserve"> </w:t>
      </w:r>
      <w:r w:rsidRPr="006F591F">
        <w:rPr>
          <w:rFonts w:ascii="Times New Roman" w:hAnsi="Times New Roman" w:cs="Times New Roman"/>
          <w:color w:val="000000" w:themeColor="text1"/>
          <w:sz w:val="24"/>
          <w:szCs w:val="24"/>
        </w:rPr>
        <w:t xml:space="preserve"> клопотання </w:t>
      </w:r>
      <w:r>
        <w:rPr>
          <w:rFonts w:ascii="Times New Roman" w:hAnsi="Times New Roman" w:cs="Times New Roman"/>
          <w:color w:val="000000" w:themeColor="text1"/>
          <w:sz w:val="24"/>
          <w:szCs w:val="24"/>
        </w:rPr>
        <w:t xml:space="preserve"> </w:t>
      </w:r>
      <w:r w:rsidRPr="006F591F">
        <w:rPr>
          <w:rFonts w:ascii="Times New Roman" w:hAnsi="Times New Roman" w:cs="Times New Roman"/>
          <w:color w:val="000000" w:themeColor="text1"/>
          <w:sz w:val="24"/>
          <w:szCs w:val="24"/>
        </w:rPr>
        <w:t xml:space="preserve">директора  </w:t>
      </w:r>
      <w:r w:rsidRPr="006F591F">
        <w:rPr>
          <w:rFonts w:ascii="Times New Roman" w:hAnsi="Times New Roman" w:cs="Times New Roman"/>
          <w:b/>
          <w:bCs/>
          <w:color w:val="000000" w:themeColor="text1"/>
          <w:sz w:val="24"/>
          <w:szCs w:val="24"/>
        </w:rPr>
        <w:t xml:space="preserve">ТОВ </w:t>
      </w:r>
      <w:r>
        <w:rPr>
          <w:rFonts w:ascii="Times New Roman" w:hAnsi="Times New Roman" w:cs="Times New Roman"/>
          <w:b/>
          <w:bCs/>
          <w:color w:val="000000" w:themeColor="text1"/>
          <w:sz w:val="24"/>
          <w:szCs w:val="24"/>
        </w:rPr>
        <w:t xml:space="preserve"> </w:t>
      </w:r>
      <w:r w:rsidRPr="006F591F">
        <w:rPr>
          <w:rFonts w:ascii="Times New Roman" w:hAnsi="Times New Roman" w:cs="Times New Roman"/>
          <w:b/>
          <w:bCs/>
          <w:color w:val="000000" w:themeColor="text1"/>
          <w:sz w:val="24"/>
          <w:szCs w:val="24"/>
          <w:lang w:val="en-US"/>
        </w:rPr>
        <w:t>“</w:t>
      </w:r>
      <w:r w:rsidRPr="006F591F">
        <w:rPr>
          <w:rFonts w:ascii="Times New Roman" w:hAnsi="Times New Roman" w:cs="Times New Roman"/>
          <w:b/>
          <w:bCs/>
          <w:color w:val="000000" w:themeColor="text1"/>
          <w:sz w:val="24"/>
          <w:szCs w:val="24"/>
        </w:rPr>
        <w:t>БЛ ГЛАС</w:t>
      </w:r>
      <w:r w:rsidRPr="006F591F">
        <w:rPr>
          <w:rFonts w:ascii="Times New Roman" w:hAnsi="Times New Roman" w:cs="Times New Roman"/>
          <w:b/>
          <w:bCs/>
          <w:color w:val="000000" w:themeColor="text1"/>
          <w:sz w:val="24"/>
          <w:szCs w:val="24"/>
          <w:lang w:val="en-US"/>
        </w:rPr>
        <w:t>”</w:t>
      </w:r>
      <w:r w:rsidRPr="006F591F">
        <w:rPr>
          <w:rFonts w:ascii="Times New Roman" w:hAnsi="Times New Roman" w:cs="Times New Roman"/>
          <w:b/>
          <w:color w:val="000000" w:themeColor="text1"/>
          <w:sz w:val="24"/>
          <w:szCs w:val="24"/>
        </w:rPr>
        <w:t>, (</w:t>
      </w:r>
      <w:r>
        <w:rPr>
          <w:rFonts w:ascii="Times New Roman" w:hAnsi="Times New Roman" w:cs="Times New Roman"/>
          <w:b/>
          <w:color w:val="000000" w:themeColor="text1"/>
          <w:sz w:val="24"/>
          <w:szCs w:val="24"/>
        </w:rPr>
        <w:t xml:space="preserve"> ЄДРПОУ 43444347, </w:t>
      </w:r>
      <w:r w:rsidRPr="006F591F">
        <w:rPr>
          <w:rFonts w:ascii="Times New Roman" w:hAnsi="Times New Roman" w:cs="Times New Roman"/>
          <w:b/>
          <w:color w:val="000000" w:themeColor="text1"/>
          <w:sz w:val="24"/>
          <w:szCs w:val="24"/>
        </w:rPr>
        <w:t>ІПН 434443413503</w:t>
      </w:r>
      <w:r w:rsidRPr="006F591F">
        <w:rPr>
          <w:rFonts w:ascii="Times New Roman" w:hAnsi="Times New Roman" w:cs="Times New Roman"/>
          <w:color w:val="000000" w:themeColor="text1"/>
          <w:sz w:val="24"/>
          <w:szCs w:val="24"/>
        </w:rPr>
        <w:t>)  Р.</w:t>
      </w:r>
      <w:r>
        <w:rPr>
          <w:rFonts w:ascii="Times New Roman" w:hAnsi="Times New Roman" w:cs="Times New Roman"/>
          <w:color w:val="000000" w:themeColor="text1"/>
          <w:sz w:val="24"/>
          <w:szCs w:val="24"/>
        </w:rPr>
        <w:t xml:space="preserve"> </w:t>
      </w:r>
      <w:r w:rsidRPr="006F591F">
        <w:rPr>
          <w:rFonts w:ascii="Times New Roman" w:hAnsi="Times New Roman" w:cs="Times New Roman"/>
          <w:color w:val="000000" w:themeColor="text1"/>
          <w:sz w:val="24"/>
          <w:szCs w:val="24"/>
        </w:rPr>
        <w:t xml:space="preserve">Німець за № 23/з </w:t>
      </w:r>
      <w:r>
        <w:rPr>
          <w:rFonts w:ascii="Times New Roman" w:hAnsi="Times New Roman" w:cs="Times New Roman"/>
          <w:color w:val="000000" w:themeColor="text1"/>
          <w:sz w:val="24"/>
          <w:szCs w:val="24"/>
        </w:rPr>
        <w:t xml:space="preserve"> </w:t>
      </w:r>
      <w:r w:rsidRPr="006F591F">
        <w:rPr>
          <w:rFonts w:ascii="Times New Roman" w:hAnsi="Times New Roman" w:cs="Times New Roman"/>
          <w:color w:val="000000" w:themeColor="text1"/>
          <w:sz w:val="24"/>
          <w:szCs w:val="24"/>
        </w:rPr>
        <w:t xml:space="preserve">від </w:t>
      </w:r>
      <w:r>
        <w:rPr>
          <w:rFonts w:ascii="Times New Roman" w:hAnsi="Times New Roman" w:cs="Times New Roman"/>
          <w:color w:val="000000" w:themeColor="text1"/>
          <w:sz w:val="24"/>
          <w:szCs w:val="24"/>
        </w:rPr>
        <w:t xml:space="preserve"> </w:t>
      </w:r>
      <w:r w:rsidRPr="006F591F">
        <w:rPr>
          <w:rFonts w:ascii="Times New Roman" w:hAnsi="Times New Roman" w:cs="Times New Roman"/>
          <w:color w:val="000000" w:themeColor="text1"/>
          <w:sz w:val="24"/>
          <w:szCs w:val="24"/>
        </w:rPr>
        <w:t xml:space="preserve">22.05.2026 року  </w:t>
      </w:r>
      <w:r w:rsidRPr="006F591F">
        <w:rPr>
          <w:rFonts w:ascii="Times New Roman" w:hAnsi="Times New Roman" w:cs="Times New Roman"/>
          <w:bCs/>
          <w:color w:val="000000" w:themeColor="text1"/>
          <w:sz w:val="24"/>
          <w:szCs w:val="24"/>
        </w:rPr>
        <w:t>про  надання</w:t>
      </w:r>
      <w:r>
        <w:rPr>
          <w:rFonts w:ascii="Times New Roman" w:hAnsi="Times New Roman" w:cs="Times New Roman"/>
          <w:bCs/>
          <w:color w:val="000000" w:themeColor="text1"/>
          <w:sz w:val="24"/>
          <w:szCs w:val="24"/>
        </w:rPr>
        <w:t xml:space="preserve"> </w:t>
      </w:r>
      <w:r w:rsidRPr="006F591F">
        <w:rPr>
          <w:rFonts w:ascii="Times New Roman" w:hAnsi="Times New Roman" w:cs="Times New Roman"/>
          <w:bCs/>
          <w:color w:val="000000" w:themeColor="text1"/>
          <w:sz w:val="24"/>
          <w:szCs w:val="24"/>
        </w:rPr>
        <w:t xml:space="preserve"> дозволу на виготовлення технічної документації із землеустрою щодо встановлення (відновлення) меж земельної ділянки</w:t>
      </w:r>
      <w:r>
        <w:rPr>
          <w:rFonts w:ascii="Times New Roman" w:hAnsi="Times New Roman" w:cs="Times New Roman"/>
          <w:bCs/>
          <w:color w:val="000000" w:themeColor="text1"/>
          <w:sz w:val="24"/>
          <w:szCs w:val="24"/>
        </w:rPr>
        <w:t xml:space="preserve"> з видом цільового призначення  </w:t>
      </w:r>
      <w:r w:rsidRPr="006F591F">
        <w:rPr>
          <w:rFonts w:ascii="Times New Roman" w:hAnsi="Times New Roman" w:cs="Times New Roman"/>
          <w:bCs/>
          <w:color w:val="000000" w:themeColor="text1"/>
          <w:sz w:val="24"/>
          <w:szCs w:val="24"/>
        </w:rPr>
        <w:t xml:space="preserve"> </w:t>
      </w:r>
      <w:r w:rsidRPr="006F591F">
        <w:rPr>
          <w:rFonts w:ascii="Times New Roman" w:hAnsi="Times New Roman" w:cs="Times New Roman"/>
          <w:sz w:val="24"/>
          <w:szCs w:val="24"/>
        </w:rPr>
        <w:t xml:space="preserve">для </w:t>
      </w:r>
      <w:r>
        <w:rPr>
          <w:rFonts w:ascii="Times New Roman" w:hAnsi="Times New Roman" w:cs="Times New Roman"/>
          <w:sz w:val="24"/>
          <w:szCs w:val="24"/>
        </w:rPr>
        <w:t xml:space="preserve"> </w:t>
      </w:r>
      <w:r w:rsidRPr="006F591F">
        <w:rPr>
          <w:rFonts w:ascii="Times New Roman" w:hAnsi="Times New Roman" w:cs="Times New Roman"/>
          <w:sz w:val="24"/>
          <w:szCs w:val="24"/>
        </w:rPr>
        <w:t>розміщення</w:t>
      </w:r>
      <w:r>
        <w:rPr>
          <w:rFonts w:ascii="Times New Roman" w:hAnsi="Times New Roman" w:cs="Times New Roman"/>
          <w:sz w:val="24"/>
          <w:szCs w:val="24"/>
        </w:rPr>
        <w:t xml:space="preserve"> </w:t>
      </w:r>
      <w:r w:rsidRPr="006F591F">
        <w:rPr>
          <w:rFonts w:ascii="Times New Roman" w:hAnsi="Times New Roman" w:cs="Times New Roman"/>
          <w:sz w:val="24"/>
          <w:szCs w:val="24"/>
        </w:rPr>
        <w:t xml:space="preserve"> та експлуатації </w:t>
      </w:r>
      <w:r>
        <w:rPr>
          <w:rFonts w:ascii="Times New Roman" w:hAnsi="Times New Roman" w:cs="Times New Roman"/>
          <w:sz w:val="24"/>
          <w:szCs w:val="24"/>
        </w:rPr>
        <w:t xml:space="preserve"> </w:t>
      </w:r>
      <w:r w:rsidRPr="006F591F">
        <w:rPr>
          <w:rFonts w:ascii="Times New Roman" w:hAnsi="Times New Roman" w:cs="Times New Roman"/>
          <w:sz w:val="24"/>
          <w:szCs w:val="24"/>
        </w:rPr>
        <w:t>основних, підсобних</w:t>
      </w:r>
      <w:r>
        <w:rPr>
          <w:rFonts w:ascii="Times New Roman" w:hAnsi="Times New Roman" w:cs="Times New Roman"/>
          <w:sz w:val="24"/>
          <w:szCs w:val="24"/>
        </w:rPr>
        <w:t xml:space="preserve"> </w:t>
      </w:r>
      <w:r w:rsidRPr="006F591F">
        <w:rPr>
          <w:rFonts w:ascii="Times New Roman" w:hAnsi="Times New Roman" w:cs="Times New Roman"/>
          <w:sz w:val="24"/>
          <w:szCs w:val="24"/>
        </w:rPr>
        <w:t xml:space="preserve"> і </w:t>
      </w:r>
      <w:r>
        <w:rPr>
          <w:rFonts w:ascii="Times New Roman" w:hAnsi="Times New Roman" w:cs="Times New Roman"/>
          <w:sz w:val="24"/>
          <w:szCs w:val="24"/>
        </w:rPr>
        <w:t xml:space="preserve"> </w:t>
      </w:r>
      <w:r w:rsidRPr="006F591F">
        <w:rPr>
          <w:rFonts w:ascii="Times New Roman" w:hAnsi="Times New Roman" w:cs="Times New Roman"/>
          <w:sz w:val="24"/>
          <w:szCs w:val="24"/>
        </w:rPr>
        <w:t>допоміжних</w:t>
      </w:r>
      <w:r>
        <w:rPr>
          <w:rFonts w:ascii="Times New Roman" w:hAnsi="Times New Roman" w:cs="Times New Roman"/>
          <w:sz w:val="24"/>
          <w:szCs w:val="24"/>
        </w:rPr>
        <w:t xml:space="preserve"> </w:t>
      </w:r>
      <w:r w:rsidRPr="006F591F">
        <w:rPr>
          <w:rFonts w:ascii="Times New Roman" w:hAnsi="Times New Roman" w:cs="Times New Roman"/>
          <w:sz w:val="24"/>
          <w:szCs w:val="24"/>
        </w:rPr>
        <w:t xml:space="preserve"> будівель</w:t>
      </w:r>
      <w:r>
        <w:rPr>
          <w:rFonts w:ascii="Times New Roman" w:hAnsi="Times New Roman" w:cs="Times New Roman"/>
          <w:sz w:val="24"/>
          <w:szCs w:val="24"/>
        </w:rPr>
        <w:t xml:space="preserve"> </w:t>
      </w:r>
      <w:r w:rsidRPr="006F591F">
        <w:rPr>
          <w:rFonts w:ascii="Times New Roman" w:hAnsi="Times New Roman" w:cs="Times New Roman"/>
          <w:sz w:val="24"/>
          <w:szCs w:val="24"/>
        </w:rPr>
        <w:t xml:space="preserve"> та </w:t>
      </w:r>
      <w:r>
        <w:rPr>
          <w:rFonts w:ascii="Times New Roman" w:hAnsi="Times New Roman" w:cs="Times New Roman"/>
          <w:sz w:val="24"/>
          <w:szCs w:val="24"/>
        </w:rPr>
        <w:t xml:space="preserve"> </w:t>
      </w:r>
      <w:r w:rsidRPr="006F591F">
        <w:rPr>
          <w:rFonts w:ascii="Times New Roman" w:hAnsi="Times New Roman" w:cs="Times New Roman"/>
          <w:sz w:val="24"/>
          <w:szCs w:val="24"/>
        </w:rPr>
        <w:t xml:space="preserve">споруд </w:t>
      </w:r>
      <w:r>
        <w:rPr>
          <w:rFonts w:ascii="Times New Roman" w:hAnsi="Times New Roman" w:cs="Times New Roman"/>
          <w:sz w:val="24"/>
          <w:szCs w:val="24"/>
        </w:rPr>
        <w:t xml:space="preserve"> </w:t>
      </w:r>
      <w:r w:rsidRPr="006F591F">
        <w:rPr>
          <w:rFonts w:ascii="Times New Roman" w:hAnsi="Times New Roman" w:cs="Times New Roman"/>
          <w:sz w:val="24"/>
          <w:szCs w:val="24"/>
        </w:rPr>
        <w:t xml:space="preserve">підприємств переробної, машинобудівної та іншої промисловості </w:t>
      </w:r>
      <w:r w:rsidRPr="006F591F">
        <w:rPr>
          <w:rFonts w:ascii="Times New Roman" w:hAnsi="Times New Roman" w:cs="Times New Roman"/>
          <w:color w:val="000000" w:themeColor="text1"/>
          <w:sz w:val="24"/>
          <w:szCs w:val="24"/>
        </w:rPr>
        <w:t>(Код згідно КВЦПЗ – 11.02)</w:t>
      </w:r>
      <w:r>
        <w:rPr>
          <w:rFonts w:ascii="Times New Roman" w:hAnsi="Times New Roman" w:cs="Times New Roman"/>
          <w:color w:val="000000" w:themeColor="text1"/>
          <w:sz w:val="24"/>
          <w:szCs w:val="24"/>
        </w:rPr>
        <w:t xml:space="preserve">, категорія  землі: </w:t>
      </w:r>
      <w:r w:rsidRPr="005F33C8">
        <w:rPr>
          <w:rFonts w:ascii="Times New Roman" w:hAnsi="Times New Roman" w:cs="Times New Roman"/>
          <w:sz w:val="24"/>
          <w:szCs w:val="24"/>
        </w:rPr>
        <w:t>землі промисловості, транспорту, зв'язку, енергетики, оборони та іншого призначення</w:t>
      </w:r>
      <w:r>
        <w:rPr>
          <w:rFonts w:ascii="Times New Roman" w:hAnsi="Times New Roman" w:cs="Times New Roman"/>
          <w:sz w:val="24"/>
          <w:szCs w:val="24"/>
        </w:rPr>
        <w:t xml:space="preserve">, </w:t>
      </w:r>
      <w:r w:rsidRPr="005F33C8">
        <w:rPr>
          <w:rFonts w:ascii="Times New Roman" w:hAnsi="Times New Roman" w:cs="Times New Roman"/>
          <w:b/>
          <w:sz w:val="24"/>
          <w:szCs w:val="24"/>
          <w:lang w:val="en-US"/>
        </w:rPr>
        <w:t xml:space="preserve"> </w:t>
      </w:r>
      <w:r w:rsidRPr="006F591F">
        <w:rPr>
          <w:rFonts w:ascii="Times New Roman" w:hAnsi="Times New Roman" w:cs="Times New Roman"/>
          <w:color w:val="000000" w:themeColor="text1"/>
          <w:sz w:val="24"/>
          <w:szCs w:val="24"/>
        </w:rPr>
        <w:t xml:space="preserve">для  обслуговування  </w:t>
      </w:r>
      <w:r w:rsidRPr="006F591F">
        <w:rPr>
          <w:rFonts w:ascii="Times New Roman" w:hAnsi="Times New Roman" w:cs="Times New Roman"/>
          <w:color w:val="000000" w:themeColor="text1"/>
          <w:sz w:val="24"/>
          <w:szCs w:val="24"/>
          <w:lang w:val="en-US"/>
        </w:rPr>
        <w:t xml:space="preserve"> </w:t>
      </w:r>
      <w:r w:rsidRPr="006F591F">
        <w:rPr>
          <w:rFonts w:ascii="Times New Roman" w:hAnsi="Times New Roman" w:cs="Times New Roman"/>
          <w:color w:val="000000" w:themeColor="text1"/>
          <w:sz w:val="24"/>
          <w:szCs w:val="24"/>
        </w:rPr>
        <w:t xml:space="preserve">комплексу, </w:t>
      </w:r>
      <w:r w:rsidRPr="006F591F">
        <w:rPr>
          <w:rFonts w:ascii="Times New Roman" w:hAnsi="Times New Roman" w:cs="Times New Roman"/>
          <w:color w:val="000000" w:themeColor="text1"/>
          <w:sz w:val="24"/>
          <w:szCs w:val="24"/>
          <w:lang w:val="en-US"/>
        </w:rPr>
        <w:t xml:space="preserve"> </w:t>
      </w:r>
      <w:r w:rsidRPr="006F591F">
        <w:rPr>
          <w:rFonts w:ascii="Times New Roman" w:hAnsi="Times New Roman" w:cs="Times New Roman"/>
          <w:color w:val="000000" w:themeColor="text1"/>
          <w:sz w:val="24"/>
          <w:szCs w:val="24"/>
        </w:rPr>
        <w:t>об</w:t>
      </w:r>
      <w:r w:rsidRPr="006F591F">
        <w:rPr>
          <w:rFonts w:ascii="Times New Roman" w:hAnsi="Times New Roman" w:cs="Times New Roman"/>
          <w:color w:val="000000" w:themeColor="text1"/>
          <w:sz w:val="24"/>
          <w:szCs w:val="24"/>
          <w:lang w:val="en-US"/>
        </w:rPr>
        <w:t>’</w:t>
      </w:r>
      <w:r w:rsidRPr="006F591F">
        <w:rPr>
          <w:rFonts w:ascii="Times New Roman" w:hAnsi="Times New Roman" w:cs="Times New Roman"/>
          <w:color w:val="000000" w:themeColor="text1"/>
          <w:sz w:val="24"/>
          <w:szCs w:val="24"/>
        </w:rPr>
        <w:t>єкту</w:t>
      </w:r>
      <w:r w:rsidRPr="006F591F">
        <w:rPr>
          <w:rFonts w:ascii="Times New Roman" w:hAnsi="Times New Roman" w:cs="Times New Roman"/>
          <w:color w:val="000000" w:themeColor="text1"/>
          <w:sz w:val="24"/>
          <w:szCs w:val="24"/>
          <w:lang w:val="en-US"/>
        </w:rPr>
        <w:t xml:space="preserve"> </w:t>
      </w:r>
      <w:r w:rsidRPr="006F591F">
        <w:rPr>
          <w:rFonts w:ascii="Times New Roman" w:hAnsi="Times New Roman" w:cs="Times New Roman"/>
          <w:color w:val="000000" w:themeColor="text1"/>
          <w:sz w:val="24"/>
          <w:szCs w:val="24"/>
        </w:rPr>
        <w:t xml:space="preserve"> житлової </w:t>
      </w:r>
      <w:r w:rsidRPr="006F591F">
        <w:rPr>
          <w:rFonts w:ascii="Times New Roman" w:hAnsi="Times New Roman" w:cs="Times New Roman"/>
          <w:color w:val="000000" w:themeColor="text1"/>
          <w:sz w:val="24"/>
          <w:szCs w:val="24"/>
          <w:lang w:val="en-US"/>
        </w:rPr>
        <w:t xml:space="preserve"> </w:t>
      </w:r>
      <w:r w:rsidRPr="006F591F">
        <w:rPr>
          <w:rFonts w:ascii="Times New Roman" w:hAnsi="Times New Roman" w:cs="Times New Roman"/>
          <w:color w:val="000000" w:themeColor="text1"/>
          <w:sz w:val="24"/>
          <w:szCs w:val="24"/>
        </w:rPr>
        <w:t>нерухомості,  яка</w:t>
      </w:r>
      <w:r>
        <w:rPr>
          <w:rFonts w:ascii="Times New Roman" w:hAnsi="Times New Roman" w:cs="Times New Roman"/>
          <w:color w:val="000000" w:themeColor="text1"/>
          <w:sz w:val="24"/>
          <w:szCs w:val="24"/>
        </w:rPr>
        <w:t xml:space="preserve"> </w:t>
      </w:r>
      <w:r w:rsidRPr="006F591F">
        <w:rPr>
          <w:rFonts w:ascii="Times New Roman" w:hAnsi="Times New Roman" w:cs="Times New Roman"/>
          <w:color w:val="000000" w:themeColor="text1"/>
          <w:sz w:val="24"/>
          <w:szCs w:val="24"/>
        </w:rPr>
        <w:t>знаходиться</w:t>
      </w:r>
      <w:r>
        <w:rPr>
          <w:rFonts w:ascii="Times New Roman" w:hAnsi="Times New Roman" w:cs="Times New Roman"/>
          <w:color w:val="000000" w:themeColor="text1"/>
          <w:sz w:val="24"/>
          <w:szCs w:val="24"/>
        </w:rPr>
        <w:t xml:space="preserve"> </w:t>
      </w:r>
      <w:r w:rsidRPr="006F591F">
        <w:rPr>
          <w:rFonts w:ascii="Times New Roman" w:hAnsi="Times New Roman" w:cs="Times New Roman"/>
          <w:color w:val="000000" w:themeColor="text1"/>
          <w:sz w:val="24"/>
          <w:szCs w:val="24"/>
        </w:rPr>
        <w:t xml:space="preserve">  в  с. Пісочна, вул. </w:t>
      </w:r>
      <w:r>
        <w:rPr>
          <w:rFonts w:ascii="Times New Roman" w:hAnsi="Times New Roman" w:cs="Times New Roman"/>
          <w:color w:val="000000" w:themeColor="text1"/>
          <w:sz w:val="24"/>
          <w:szCs w:val="24"/>
        </w:rPr>
        <w:t>Львівська</w:t>
      </w:r>
      <w:r w:rsidRPr="006F591F">
        <w:rPr>
          <w:rFonts w:ascii="Times New Roman" w:hAnsi="Times New Roman" w:cs="Times New Roman"/>
          <w:color w:val="000000" w:themeColor="text1"/>
          <w:sz w:val="24"/>
          <w:szCs w:val="24"/>
        </w:rPr>
        <w:t xml:space="preserve">, буд. </w:t>
      </w:r>
      <w:r>
        <w:rPr>
          <w:rFonts w:ascii="Times New Roman" w:hAnsi="Times New Roman" w:cs="Times New Roman"/>
          <w:color w:val="000000" w:themeColor="text1"/>
          <w:sz w:val="24"/>
          <w:szCs w:val="24"/>
        </w:rPr>
        <w:t>2</w:t>
      </w:r>
      <w:r w:rsidRPr="006F591F">
        <w:rPr>
          <w:rFonts w:ascii="Times New Roman" w:hAnsi="Times New Roman" w:cs="Times New Roman"/>
          <w:color w:val="000000" w:themeColor="text1"/>
          <w:sz w:val="24"/>
          <w:szCs w:val="24"/>
        </w:rPr>
        <w:t xml:space="preserve">, Стрийського </w:t>
      </w:r>
      <w:r>
        <w:rPr>
          <w:rFonts w:ascii="Times New Roman" w:hAnsi="Times New Roman" w:cs="Times New Roman"/>
          <w:color w:val="000000" w:themeColor="text1"/>
          <w:sz w:val="24"/>
          <w:szCs w:val="24"/>
        </w:rPr>
        <w:t xml:space="preserve"> </w:t>
      </w:r>
      <w:r w:rsidRPr="006F591F">
        <w:rPr>
          <w:rFonts w:ascii="Times New Roman" w:hAnsi="Times New Roman" w:cs="Times New Roman"/>
          <w:color w:val="000000" w:themeColor="text1"/>
          <w:sz w:val="24"/>
          <w:szCs w:val="24"/>
        </w:rPr>
        <w:t>району, Львівської області на території Розвадівської сільської ради з метою передачі її в оренду, керуючись  ст. 12 Земельного кодексу України, ст. 55  Закону України «Про землеустрій»,  п.34  ст.26 Закону України «Про місцеве самоврядування в Україні»,</w:t>
      </w:r>
      <w:r w:rsidRPr="006F591F">
        <w:rPr>
          <w:rFonts w:ascii="Times New Roman" w:hAnsi="Times New Roman" w:cs="Times New Roman"/>
          <w:color w:val="000000" w:themeColor="text1"/>
          <w:sz w:val="24"/>
          <w:szCs w:val="24"/>
          <w:bdr w:val="none" w:sz="0" w:space="0" w:color="auto" w:frame="1"/>
        </w:rPr>
        <w:t xml:space="preserve"> </w:t>
      </w:r>
      <w:r w:rsidRPr="006F591F">
        <w:rPr>
          <w:rFonts w:ascii="Times New Roman" w:hAnsi="Times New Roman" w:cs="Times New Roman"/>
          <w:color w:val="000000" w:themeColor="text1"/>
          <w:sz w:val="24"/>
          <w:szCs w:val="24"/>
        </w:rPr>
        <w:t>Розвадівська сільська рада</w:t>
      </w:r>
    </w:p>
    <w:p w14:paraId="52CFBC55" w14:textId="77777777" w:rsidR="00650E04" w:rsidRPr="003D1819" w:rsidRDefault="00650E04" w:rsidP="00650E04">
      <w:pPr>
        <w:spacing w:after="0" w:line="256" w:lineRule="auto"/>
        <w:ind w:left="-142"/>
        <w:jc w:val="both"/>
        <w:rPr>
          <w:rFonts w:ascii="Times New Roman" w:hAnsi="Times New Roman" w:cs="Times New Roman"/>
          <w:sz w:val="24"/>
          <w:szCs w:val="24"/>
        </w:rPr>
      </w:pPr>
    </w:p>
    <w:p w14:paraId="0678E62B" w14:textId="77777777" w:rsidR="00650E04" w:rsidRPr="00537F51" w:rsidRDefault="00650E04" w:rsidP="00650E04">
      <w:pPr>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537F51">
        <w:rPr>
          <w:rFonts w:ascii="Times New Roman" w:hAnsi="Times New Roman" w:cs="Times New Roman"/>
          <w:color w:val="000000" w:themeColor="text1"/>
          <w:sz w:val="24"/>
          <w:szCs w:val="24"/>
        </w:rPr>
        <w:t>ВИРІШИЛА :</w:t>
      </w:r>
    </w:p>
    <w:p w14:paraId="6722B891" w14:textId="77777777" w:rsidR="00650E04" w:rsidRDefault="00650E04" w:rsidP="00650E04">
      <w:pPr>
        <w:pStyle w:val="a5"/>
        <w:tabs>
          <w:tab w:val="left" w:pos="284"/>
        </w:tabs>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1.   </w:t>
      </w:r>
      <w:r w:rsidRPr="00526B13">
        <w:rPr>
          <w:rFonts w:ascii="Times New Roman" w:hAnsi="Times New Roman" w:cs="Times New Roman"/>
          <w:color w:val="000000" w:themeColor="text1"/>
          <w:sz w:val="24"/>
          <w:szCs w:val="24"/>
        </w:rPr>
        <w:t>Надати дозвіл</w:t>
      </w:r>
      <w:r>
        <w:rPr>
          <w:rFonts w:ascii="Times New Roman" w:hAnsi="Times New Roman" w:cs="Times New Roman"/>
          <w:color w:val="000000" w:themeColor="text1"/>
          <w:sz w:val="24"/>
          <w:szCs w:val="24"/>
        </w:rPr>
        <w:t xml:space="preserve">  </w:t>
      </w:r>
      <w:r w:rsidRPr="006F591F">
        <w:rPr>
          <w:rFonts w:ascii="Times New Roman" w:hAnsi="Times New Roman" w:cs="Times New Roman"/>
          <w:b/>
          <w:bCs/>
          <w:color w:val="000000" w:themeColor="text1"/>
          <w:sz w:val="24"/>
          <w:szCs w:val="24"/>
        </w:rPr>
        <w:t xml:space="preserve">ТОВ </w:t>
      </w:r>
      <w:r w:rsidRPr="006F591F">
        <w:rPr>
          <w:rFonts w:ascii="Times New Roman" w:hAnsi="Times New Roman" w:cs="Times New Roman"/>
          <w:b/>
          <w:bCs/>
          <w:color w:val="000000" w:themeColor="text1"/>
          <w:sz w:val="24"/>
          <w:szCs w:val="24"/>
          <w:lang w:val="en-US"/>
        </w:rPr>
        <w:t>“</w:t>
      </w:r>
      <w:r w:rsidRPr="006F591F">
        <w:rPr>
          <w:rFonts w:ascii="Times New Roman" w:hAnsi="Times New Roman" w:cs="Times New Roman"/>
          <w:b/>
          <w:bCs/>
          <w:color w:val="000000" w:themeColor="text1"/>
          <w:sz w:val="24"/>
          <w:szCs w:val="24"/>
        </w:rPr>
        <w:t>БЛ ГЛАС</w:t>
      </w:r>
      <w:r w:rsidRPr="006F591F">
        <w:rPr>
          <w:rFonts w:ascii="Times New Roman" w:hAnsi="Times New Roman" w:cs="Times New Roman"/>
          <w:b/>
          <w:bCs/>
          <w:color w:val="000000" w:themeColor="text1"/>
          <w:sz w:val="24"/>
          <w:szCs w:val="24"/>
          <w:lang w:val="en-US"/>
        </w:rPr>
        <w:t>”</w:t>
      </w:r>
      <w:r w:rsidRPr="006F591F">
        <w:rPr>
          <w:rFonts w:ascii="Times New Roman" w:hAnsi="Times New Roman" w:cs="Times New Roman"/>
          <w:b/>
          <w:color w:val="000000" w:themeColor="text1"/>
          <w:sz w:val="24"/>
          <w:szCs w:val="24"/>
        </w:rPr>
        <w:t>, (ІПН 434443413503</w:t>
      </w:r>
      <w:r w:rsidRPr="006F591F">
        <w:rPr>
          <w:rFonts w:ascii="Times New Roman" w:hAnsi="Times New Roman" w:cs="Times New Roman"/>
          <w:color w:val="000000" w:themeColor="text1"/>
          <w:sz w:val="24"/>
          <w:szCs w:val="24"/>
        </w:rPr>
        <w:t>)</w:t>
      </w:r>
      <w:r>
        <w:rPr>
          <w:color w:val="000000" w:themeColor="text1"/>
        </w:rPr>
        <w:t xml:space="preserve"> </w:t>
      </w:r>
      <w:r w:rsidRPr="005314CE">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Pr>
          <w:rFonts w:ascii="Times New Roman" w:hAnsi="Times New Roman" w:cs="Times New Roman"/>
          <w:bCs/>
          <w:color w:val="000000" w:themeColor="text1"/>
          <w:sz w:val="24"/>
          <w:szCs w:val="24"/>
        </w:rPr>
        <w:t xml:space="preserve">на виготовлення технічної документації  із землеустрою щодо встановлення (відновлення) меж земельної ділянки площею 0,5640 га, </w:t>
      </w:r>
      <w:r w:rsidRPr="00374AA9">
        <w:rPr>
          <w:rFonts w:ascii="Times New Roman" w:hAnsi="Times New Roman" w:cs="Times New Roman"/>
          <w:bCs/>
          <w:color w:val="000000" w:themeColor="text1"/>
          <w:sz w:val="24"/>
          <w:szCs w:val="24"/>
        </w:rPr>
        <w:t xml:space="preserve">кадастровий номер </w:t>
      </w:r>
      <w:r>
        <w:rPr>
          <w:rFonts w:ascii="Times New Roman" w:hAnsi="Times New Roman" w:cs="Times New Roman"/>
          <w:bCs/>
          <w:color w:val="000000" w:themeColor="text1"/>
          <w:sz w:val="24"/>
          <w:szCs w:val="24"/>
        </w:rPr>
        <w:t>4623086400:07:000:0027</w:t>
      </w:r>
      <w:r w:rsidRPr="005F33C8">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rPr>
        <w:t xml:space="preserve">з  видом  цільового призначення  </w:t>
      </w:r>
      <w:r w:rsidRPr="006F591F">
        <w:rPr>
          <w:rFonts w:ascii="Times New Roman" w:hAnsi="Times New Roman" w:cs="Times New Roman"/>
          <w:bCs/>
          <w:color w:val="000000" w:themeColor="text1"/>
          <w:sz w:val="24"/>
          <w:szCs w:val="24"/>
        </w:rPr>
        <w:t xml:space="preserve"> </w:t>
      </w:r>
      <w:r w:rsidRPr="006F591F">
        <w:rPr>
          <w:rFonts w:ascii="Times New Roman" w:hAnsi="Times New Roman" w:cs="Times New Roman"/>
          <w:sz w:val="24"/>
          <w:szCs w:val="24"/>
        </w:rPr>
        <w:t xml:space="preserve">для </w:t>
      </w:r>
      <w:r>
        <w:rPr>
          <w:rFonts w:ascii="Times New Roman" w:hAnsi="Times New Roman" w:cs="Times New Roman"/>
          <w:sz w:val="24"/>
          <w:szCs w:val="24"/>
        </w:rPr>
        <w:t xml:space="preserve"> </w:t>
      </w:r>
      <w:r w:rsidRPr="006F591F">
        <w:rPr>
          <w:rFonts w:ascii="Times New Roman" w:hAnsi="Times New Roman" w:cs="Times New Roman"/>
          <w:sz w:val="24"/>
          <w:szCs w:val="24"/>
        </w:rPr>
        <w:t>розміщення</w:t>
      </w:r>
      <w:r>
        <w:rPr>
          <w:rFonts w:ascii="Times New Roman" w:hAnsi="Times New Roman" w:cs="Times New Roman"/>
          <w:sz w:val="24"/>
          <w:szCs w:val="24"/>
        </w:rPr>
        <w:t xml:space="preserve"> </w:t>
      </w:r>
      <w:r w:rsidRPr="006F591F">
        <w:rPr>
          <w:rFonts w:ascii="Times New Roman" w:hAnsi="Times New Roman" w:cs="Times New Roman"/>
          <w:sz w:val="24"/>
          <w:szCs w:val="24"/>
        </w:rPr>
        <w:t xml:space="preserve"> та експлуатації </w:t>
      </w:r>
      <w:r>
        <w:rPr>
          <w:rFonts w:ascii="Times New Roman" w:hAnsi="Times New Roman" w:cs="Times New Roman"/>
          <w:sz w:val="24"/>
          <w:szCs w:val="24"/>
        </w:rPr>
        <w:t xml:space="preserve"> </w:t>
      </w:r>
      <w:r w:rsidRPr="006F591F">
        <w:rPr>
          <w:rFonts w:ascii="Times New Roman" w:hAnsi="Times New Roman" w:cs="Times New Roman"/>
          <w:sz w:val="24"/>
          <w:szCs w:val="24"/>
        </w:rPr>
        <w:t>основних, підсобних</w:t>
      </w:r>
      <w:r>
        <w:rPr>
          <w:rFonts w:ascii="Times New Roman" w:hAnsi="Times New Roman" w:cs="Times New Roman"/>
          <w:sz w:val="24"/>
          <w:szCs w:val="24"/>
        </w:rPr>
        <w:t xml:space="preserve"> </w:t>
      </w:r>
      <w:r w:rsidRPr="006F591F">
        <w:rPr>
          <w:rFonts w:ascii="Times New Roman" w:hAnsi="Times New Roman" w:cs="Times New Roman"/>
          <w:sz w:val="24"/>
          <w:szCs w:val="24"/>
        </w:rPr>
        <w:t xml:space="preserve"> і </w:t>
      </w:r>
      <w:r>
        <w:rPr>
          <w:rFonts w:ascii="Times New Roman" w:hAnsi="Times New Roman" w:cs="Times New Roman"/>
          <w:sz w:val="24"/>
          <w:szCs w:val="24"/>
        </w:rPr>
        <w:t xml:space="preserve"> </w:t>
      </w:r>
      <w:r w:rsidRPr="006F591F">
        <w:rPr>
          <w:rFonts w:ascii="Times New Roman" w:hAnsi="Times New Roman" w:cs="Times New Roman"/>
          <w:sz w:val="24"/>
          <w:szCs w:val="24"/>
        </w:rPr>
        <w:t>допоміжних</w:t>
      </w:r>
      <w:r>
        <w:rPr>
          <w:rFonts w:ascii="Times New Roman" w:hAnsi="Times New Roman" w:cs="Times New Roman"/>
          <w:sz w:val="24"/>
          <w:szCs w:val="24"/>
        </w:rPr>
        <w:t xml:space="preserve"> </w:t>
      </w:r>
      <w:r w:rsidRPr="006F591F">
        <w:rPr>
          <w:rFonts w:ascii="Times New Roman" w:hAnsi="Times New Roman" w:cs="Times New Roman"/>
          <w:sz w:val="24"/>
          <w:szCs w:val="24"/>
        </w:rPr>
        <w:t xml:space="preserve"> будівель</w:t>
      </w:r>
      <w:r>
        <w:rPr>
          <w:rFonts w:ascii="Times New Roman" w:hAnsi="Times New Roman" w:cs="Times New Roman"/>
          <w:sz w:val="24"/>
          <w:szCs w:val="24"/>
        </w:rPr>
        <w:t xml:space="preserve"> </w:t>
      </w:r>
      <w:r w:rsidRPr="006F591F">
        <w:rPr>
          <w:rFonts w:ascii="Times New Roman" w:hAnsi="Times New Roman" w:cs="Times New Roman"/>
          <w:sz w:val="24"/>
          <w:szCs w:val="24"/>
        </w:rPr>
        <w:t xml:space="preserve"> та </w:t>
      </w:r>
      <w:r>
        <w:rPr>
          <w:rFonts w:ascii="Times New Roman" w:hAnsi="Times New Roman" w:cs="Times New Roman"/>
          <w:sz w:val="24"/>
          <w:szCs w:val="24"/>
        </w:rPr>
        <w:t xml:space="preserve"> </w:t>
      </w:r>
      <w:r w:rsidRPr="006F591F">
        <w:rPr>
          <w:rFonts w:ascii="Times New Roman" w:hAnsi="Times New Roman" w:cs="Times New Roman"/>
          <w:sz w:val="24"/>
          <w:szCs w:val="24"/>
        </w:rPr>
        <w:t xml:space="preserve">споруд </w:t>
      </w:r>
      <w:r>
        <w:rPr>
          <w:rFonts w:ascii="Times New Roman" w:hAnsi="Times New Roman" w:cs="Times New Roman"/>
          <w:sz w:val="24"/>
          <w:szCs w:val="24"/>
        </w:rPr>
        <w:t xml:space="preserve"> </w:t>
      </w:r>
      <w:r w:rsidRPr="006F591F">
        <w:rPr>
          <w:rFonts w:ascii="Times New Roman" w:hAnsi="Times New Roman" w:cs="Times New Roman"/>
          <w:sz w:val="24"/>
          <w:szCs w:val="24"/>
        </w:rPr>
        <w:t>підприємств</w:t>
      </w:r>
      <w:r>
        <w:rPr>
          <w:rFonts w:ascii="Times New Roman" w:hAnsi="Times New Roman" w:cs="Times New Roman"/>
          <w:sz w:val="24"/>
          <w:szCs w:val="24"/>
        </w:rPr>
        <w:t xml:space="preserve"> </w:t>
      </w:r>
      <w:r w:rsidRPr="006F591F">
        <w:rPr>
          <w:rFonts w:ascii="Times New Roman" w:hAnsi="Times New Roman" w:cs="Times New Roman"/>
          <w:sz w:val="24"/>
          <w:szCs w:val="24"/>
        </w:rPr>
        <w:t xml:space="preserve"> переробної, машинобудівної</w:t>
      </w:r>
      <w:r>
        <w:rPr>
          <w:rFonts w:ascii="Times New Roman" w:hAnsi="Times New Roman" w:cs="Times New Roman"/>
          <w:sz w:val="24"/>
          <w:szCs w:val="24"/>
        </w:rPr>
        <w:t xml:space="preserve"> </w:t>
      </w:r>
      <w:r w:rsidRPr="006F591F">
        <w:rPr>
          <w:rFonts w:ascii="Times New Roman" w:hAnsi="Times New Roman" w:cs="Times New Roman"/>
          <w:sz w:val="24"/>
          <w:szCs w:val="24"/>
        </w:rPr>
        <w:t xml:space="preserve"> та</w:t>
      </w:r>
      <w:r>
        <w:rPr>
          <w:rFonts w:ascii="Times New Roman" w:hAnsi="Times New Roman" w:cs="Times New Roman"/>
          <w:sz w:val="24"/>
          <w:szCs w:val="24"/>
        </w:rPr>
        <w:t xml:space="preserve">  </w:t>
      </w:r>
      <w:r w:rsidRPr="006F591F">
        <w:rPr>
          <w:rFonts w:ascii="Times New Roman" w:hAnsi="Times New Roman" w:cs="Times New Roman"/>
          <w:sz w:val="24"/>
          <w:szCs w:val="24"/>
        </w:rPr>
        <w:t xml:space="preserve"> іншої промисловості </w:t>
      </w:r>
      <w:r w:rsidRPr="006F591F">
        <w:rPr>
          <w:rFonts w:ascii="Times New Roman" w:hAnsi="Times New Roman" w:cs="Times New Roman"/>
          <w:color w:val="000000" w:themeColor="text1"/>
          <w:sz w:val="24"/>
          <w:szCs w:val="24"/>
        </w:rPr>
        <w:t>(Код згідно КВЦПЗ – 11.02)</w:t>
      </w:r>
      <w:r>
        <w:rPr>
          <w:rFonts w:ascii="Times New Roman" w:hAnsi="Times New Roman" w:cs="Times New Roman"/>
          <w:color w:val="000000" w:themeColor="text1"/>
          <w:sz w:val="24"/>
          <w:szCs w:val="24"/>
        </w:rPr>
        <w:t xml:space="preserve">, категорія  землі: </w:t>
      </w:r>
      <w:r w:rsidRPr="005F33C8">
        <w:rPr>
          <w:rFonts w:ascii="Times New Roman" w:hAnsi="Times New Roman" w:cs="Times New Roman"/>
          <w:sz w:val="24"/>
          <w:szCs w:val="24"/>
        </w:rPr>
        <w:t>землі промисловості, транспорту, зв'язку, енергетики, оборони та іншого призначення</w:t>
      </w:r>
      <w:r>
        <w:rPr>
          <w:rFonts w:ascii="Times New Roman" w:hAnsi="Times New Roman" w:cs="Times New Roman"/>
          <w:sz w:val="24"/>
          <w:szCs w:val="24"/>
        </w:rPr>
        <w:t xml:space="preserve">, </w:t>
      </w:r>
      <w:r w:rsidRPr="005F33C8">
        <w:rPr>
          <w:rFonts w:ascii="Times New Roman" w:hAnsi="Times New Roman" w:cs="Times New Roman"/>
          <w:b/>
          <w:sz w:val="24"/>
          <w:szCs w:val="24"/>
          <w:lang w:val="en-US"/>
        </w:rPr>
        <w:t xml:space="preserve"> </w:t>
      </w:r>
      <w:r w:rsidRPr="006F591F">
        <w:rPr>
          <w:rFonts w:ascii="Times New Roman" w:hAnsi="Times New Roman" w:cs="Times New Roman"/>
          <w:color w:val="000000" w:themeColor="text1"/>
          <w:sz w:val="24"/>
          <w:szCs w:val="24"/>
        </w:rPr>
        <w:t xml:space="preserve">для  обслуговування  </w:t>
      </w:r>
      <w:r w:rsidRPr="006F591F">
        <w:rPr>
          <w:rFonts w:ascii="Times New Roman" w:hAnsi="Times New Roman" w:cs="Times New Roman"/>
          <w:color w:val="000000" w:themeColor="text1"/>
          <w:sz w:val="24"/>
          <w:szCs w:val="24"/>
          <w:lang w:val="en-US"/>
        </w:rPr>
        <w:t xml:space="preserve"> </w:t>
      </w:r>
      <w:r w:rsidRPr="006F591F">
        <w:rPr>
          <w:rFonts w:ascii="Times New Roman" w:hAnsi="Times New Roman" w:cs="Times New Roman"/>
          <w:color w:val="000000" w:themeColor="text1"/>
          <w:sz w:val="24"/>
          <w:szCs w:val="24"/>
        </w:rPr>
        <w:t xml:space="preserve">комплексу, </w:t>
      </w:r>
      <w:r w:rsidRPr="006F591F">
        <w:rPr>
          <w:rFonts w:ascii="Times New Roman" w:hAnsi="Times New Roman" w:cs="Times New Roman"/>
          <w:color w:val="000000" w:themeColor="text1"/>
          <w:sz w:val="24"/>
          <w:szCs w:val="24"/>
          <w:lang w:val="en-US"/>
        </w:rPr>
        <w:t xml:space="preserve"> </w:t>
      </w:r>
      <w:r w:rsidRPr="006F591F">
        <w:rPr>
          <w:rFonts w:ascii="Times New Roman" w:hAnsi="Times New Roman" w:cs="Times New Roman"/>
          <w:color w:val="000000" w:themeColor="text1"/>
          <w:sz w:val="24"/>
          <w:szCs w:val="24"/>
        </w:rPr>
        <w:t>об</w:t>
      </w:r>
      <w:r w:rsidRPr="006F591F">
        <w:rPr>
          <w:rFonts w:ascii="Times New Roman" w:hAnsi="Times New Roman" w:cs="Times New Roman"/>
          <w:color w:val="000000" w:themeColor="text1"/>
          <w:sz w:val="24"/>
          <w:szCs w:val="24"/>
          <w:lang w:val="en-US"/>
        </w:rPr>
        <w:t>’</w:t>
      </w:r>
      <w:r w:rsidRPr="006F591F">
        <w:rPr>
          <w:rFonts w:ascii="Times New Roman" w:hAnsi="Times New Roman" w:cs="Times New Roman"/>
          <w:color w:val="000000" w:themeColor="text1"/>
          <w:sz w:val="24"/>
          <w:szCs w:val="24"/>
        </w:rPr>
        <w:t>єкту</w:t>
      </w:r>
      <w:r w:rsidRPr="006F591F">
        <w:rPr>
          <w:rFonts w:ascii="Times New Roman" w:hAnsi="Times New Roman" w:cs="Times New Roman"/>
          <w:color w:val="000000" w:themeColor="text1"/>
          <w:sz w:val="24"/>
          <w:szCs w:val="24"/>
          <w:lang w:val="en-US"/>
        </w:rPr>
        <w:t xml:space="preserve"> </w:t>
      </w:r>
      <w:r w:rsidRPr="006F591F">
        <w:rPr>
          <w:rFonts w:ascii="Times New Roman" w:hAnsi="Times New Roman" w:cs="Times New Roman"/>
          <w:color w:val="000000" w:themeColor="text1"/>
          <w:sz w:val="24"/>
          <w:szCs w:val="24"/>
        </w:rPr>
        <w:t xml:space="preserve"> житлової </w:t>
      </w:r>
      <w:r w:rsidRPr="006F591F">
        <w:rPr>
          <w:rFonts w:ascii="Times New Roman" w:hAnsi="Times New Roman" w:cs="Times New Roman"/>
          <w:color w:val="000000" w:themeColor="text1"/>
          <w:sz w:val="24"/>
          <w:szCs w:val="24"/>
          <w:lang w:val="en-US"/>
        </w:rPr>
        <w:t xml:space="preserve"> </w:t>
      </w:r>
      <w:r w:rsidRPr="006F591F">
        <w:rPr>
          <w:rFonts w:ascii="Times New Roman" w:hAnsi="Times New Roman" w:cs="Times New Roman"/>
          <w:color w:val="000000" w:themeColor="text1"/>
          <w:sz w:val="24"/>
          <w:szCs w:val="24"/>
        </w:rPr>
        <w:t>нерухомості,  яка</w:t>
      </w:r>
      <w:r>
        <w:rPr>
          <w:rFonts w:ascii="Times New Roman" w:hAnsi="Times New Roman" w:cs="Times New Roman"/>
          <w:color w:val="000000" w:themeColor="text1"/>
          <w:sz w:val="24"/>
          <w:szCs w:val="24"/>
        </w:rPr>
        <w:t xml:space="preserve"> </w:t>
      </w:r>
      <w:r w:rsidRPr="006F591F">
        <w:rPr>
          <w:rFonts w:ascii="Times New Roman" w:hAnsi="Times New Roman" w:cs="Times New Roman"/>
          <w:color w:val="000000" w:themeColor="text1"/>
          <w:sz w:val="24"/>
          <w:szCs w:val="24"/>
        </w:rPr>
        <w:t>знаходиться</w:t>
      </w:r>
      <w:r>
        <w:rPr>
          <w:rFonts w:ascii="Times New Roman" w:hAnsi="Times New Roman" w:cs="Times New Roman"/>
          <w:color w:val="000000" w:themeColor="text1"/>
          <w:sz w:val="24"/>
          <w:szCs w:val="24"/>
        </w:rPr>
        <w:t xml:space="preserve"> </w:t>
      </w:r>
      <w:r w:rsidRPr="006F591F">
        <w:rPr>
          <w:rFonts w:ascii="Times New Roman" w:hAnsi="Times New Roman" w:cs="Times New Roman"/>
          <w:color w:val="000000" w:themeColor="text1"/>
          <w:sz w:val="24"/>
          <w:szCs w:val="24"/>
        </w:rPr>
        <w:t xml:space="preserve">  в  с. Пісочна, вул. </w:t>
      </w:r>
      <w:r>
        <w:rPr>
          <w:rFonts w:ascii="Times New Roman" w:hAnsi="Times New Roman" w:cs="Times New Roman"/>
          <w:color w:val="000000" w:themeColor="text1"/>
          <w:sz w:val="24"/>
          <w:szCs w:val="24"/>
        </w:rPr>
        <w:t>Львівська</w:t>
      </w:r>
      <w:r w:rsidRPr="006F591F">
        <w:rPr>
          <w:rFonts w:ascii="Times New Roman" w:hAnsi="Times New Roman" w:cs="Times New Roman"/>
          <w:color w:val="000000" w:themeColor="text1"/>
          <w:sz w:val="24"/>
          <w:szCs w:val="24"/>
        </w:rPr>
        <w:t xml:space="preserve">, буд. </w:t>
      </w:r>
      <w:r>
        <w:rPr>
          <w:rFonts w:ascii="Times New Roman" w:hAnsi="Times New Roman" w:cs="Times New Roman"/>
          <w:color w:val="000000" w:themeColor="text1"/>
          <w:sz w:val="24"/>
          <w:szCs w:val="24"/>
        </w:rPr>
        <w:t>2</w:t>
      </w:r>
      <w:r w:rsidRPr="006F591F">
        <w:rPr>
          <w:rFonts w:ascii="Times New Roman" w:hAnsi="Times New Roman" w:cs="Times New Roman"/>
          <w:color w:val="000000" w:themeColor="text1"/>
          <w:sz w:val="24"/>
          <w:szCs w:val="24"/>
        </w:rPr>
        <w:t>, Стрийського</w:t>
      </w:r>
      <w:r>
        <w:rPr>
          <w:rFonts w:ascii="Times New Roman" w:hAnsi="Times New Roman" w:cs="Times New Roman"/>
          <w:color w:val="000000" w:themeColor="text1"/>
          <w:sz w:val="24"/>
          <w:szCs w:val="24"/>
        </w:rPr>
        <w:t xml:space="preserve"> </w:t>
      </w:r>
      <w:r w:rsidRPr="006F591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Pr="006F591F">
        <w:rPr>
          <w:rFonts w:ascii="Times New Roman" w:hAnsi="Times New Roman" w:cs="Times New Roman"/>
          <w:color w:val="000000" w:themeColor="text1"/>
          <w:sz w:val="24"/>
          <w:szCs w:val="24"/>
        </w:rPr>
        <w:t>району, Львівської області</w:t>
      </w:r>
      <w:r>
        <w:rPr>
          <w:rFonts w:ascii="Times New Roman" w:hAnsi="Times New Roman" w:cs="Times New Roman"/>
          <w:color w:val="000000" w:themeColor="text1"/>
          <w:sz w:val="24"/>
          <w:szCs w:val="24"/>
        </w:rPr>
        <w:t xml:space="preserve"> </w:t>
      </w:r>
      <w:r w:rsidRPr="006F591F">
        <w:rPr>
          <w:rFonts w:ascii="Times New Roman" w:hAnsi="Times New Roman" w:cs="Times New Roman"/>
          <w:color w:val="000000" w:themeColor="text1"/>
          <w:sz w:val="24"/>
          <w:szCs w:val="24"/>
        </w:rPr>
        <w:t xml:space="preserve"> на</w:t>
      </w:r>
      <w:r>
        <w:rPr>
          <w:rFonts w:ascii="Times New Roman" w:hAnsi="Times New Roman" w:cs="Times New Roman"/>
          <w:color w:val="000000" w:themeColor="text1"/>
          <w:sz w:val="24"/>
          <w:szCs w:val="24"/>
        </w:rPr>
        <w:t xml:space="preserve"> </w:t>
      </w:r>
      <w:r w:rsidRPr="006F591F">
        <w:rPr>
          <w:rFonts w:ascii="Times New Roman" w:hAnsi="Times New Roman" w:cs="Times New Roman"/>
          <w:color w:val="000000" w:themeColor="text1"/>
          <w:sz w:val="24"/>
          <w:szCs w:val="24"/>
        </w:rPr>
        <w:t xml:space="preserve"> території </w:t>
      </w:r>
      <w:r>
        <w:rPr>
          <w:rFonts w:ascii="Times New Roman" w:hAnsi="Times New Roman" w:cs="Times New Roman"/>
          <w:color w:val="000000" w:themeColor="text1"/>
          <w:sz w:val="24"/>
          <w:szCs w:val="24"/>
        </w:rPr>
        <w:t xml:space="preserve"> </w:t>
      </w:r>
      <w:r w:rsidRPr="006F591F">
        <w:rPr>
          <w:rFonts w:ascii="Times New Roman" w:hAnsi="Times New Roman" w:cs="Times New Roman"/>
          <w:color w:val="000000" w:themeColor="text1"/>
          <w:sz w:val="24"/>
          <w:szCs w:val="24"/>
        </w:rPr>
        <w:t>Розвадівської</w:t>
      </w:r>
      <w:r>
        <w:rPr>
          <w:rFonts w:ascii="Times New Roman" w:hAnsi="Times New Roman" w:cs="Times New Roman"/>
          <w:color w:val="000000" w:themeColor="text1"/>
          <w:sz w:val="24"/>
          <w:szCs w:val="24"/>
        </w:rPr>
        <w:t xml:space="preserve"> </w:t>
      </w:r>
      <w:r w:rsidRPr="006F591F">
        <w:rPr>
          <w:rFonts w:ascii="Times New Roman" w:hAnsi="Times New Roman" w:cs="Times New Roman"/>
          <w:color w:val="000000" w:themeColor="text1"/>
          <w:sz w:val="24"/>
          <w:szCs w:val="24"/>
        </w:rPr>
        <w:t xml:space="preserve"> сільської</w:t>
      </w:r>
      <w:r>
        <w:rPr>
          <w:rFonts w:ascii="Times New Roman" w:hAnsi="Times New Roman" w:cs="Times New Roman"/>
          <w:color w:val="000000" w:themeColor="text1"/>
          <w:sz w:val="24"/>
          <w:szCs w:val="24"/>
        </w:rPr>
        <w:t xml:space="preserve"> </w:t>
      </w:r>
      <w:r w:rsidRPr="006F591F">
        <w:rPr>
          <w:rFonts w:ascii="Times New Roman" w:hAnsi="Times New Roman" w:cs="Times New Roman"/>
          <w:color w:val="000000" w:themeColor="text1"/>
          <w:sz w:val="24"/>
          <w:szCs w:val="24"/>
        </w:rPr>
        <w:t xml:space="preserve"> ради</w:t>
      </w:r>
      <w:r>
        <w:rPr>
          <w:rFonts w:ascii="Times New Roman" w:hAnsi="Times New Roman" w:cs="Times New Roman"/>
          <w:color w:val="000000" w:themeColor="text1"/>
          <w:sz w:val="24"/>
          <w:szCs w:val="24"/>
        </w:rPr>
        <w:t xml:space="preserve"> </w:t>
      </w:r>
      <w:r w:rsidRPr="006F591F">
        <w:rPr>
          <w:rFonts w:ascii="Times New Roman" w:hAnsi="Times New Roman" w:cs="Times New Roman"/>
          <w:color w:val="000000" w:themeColor="text1"/>
          <w:sz w:val="24"/>
          <w:szCs w:val="24"/>
        </w:rPr>
        <w:t xml:space="preserve"> з</w:t>
      </w:r>
      <w:r>
        <w:rPr>
          <w:rFonts w:ascii="Times New Roman" w:hAnsi="Times New Roman" w:cs="Times New Roman"/>
          <w:color w:val="000000" w:themeColor="text1"/>
          <w:sz w:val="24"/>
          <w:szCs w:val="24"/>
        </w:rPr>
        <w:t xml:space="preserve"> </w:t>
      </w:r>
      <w:r w:rsidRPr="006F591F">
        <w:rPr>
          <w:rFonts w:ascii="Times New Roman" w:hAnsi="Times New Roman" w:cs="Times New Roman"/>
          <w:color w:val="000000" w:themeColor="text1"/>
          <w:sz w:val="24"/>
          <w:szCs w:val="24"/>
        </w:rPr>
        <w:t xml:space="preserve"> метою </w:t>
      </w:r>
      <w:r>
        <w:rPr>
          <w:rFonts w:ascii="Times New Roman" w:hAnsi="Times New Roman" w:cs="Times New Roman"/>
          <w:color w:val="000000" w:themeColor="text1"/>
          <w:sz w:val="24"/>
          <w:szCs w:val="24"/>
        </w:rPr>
        <w:t xml:space="preserve"> </w:t>
      </w:r>
      <w:r w:rsidRPr="006F591F">
        <w:rPr>
          <w:rFonts w:ascii="Times New Roman" w:hAnsi="Times New Roman" w:cs="Times New Roman"/>
          <w:color w:val="000000" w:themeColor="text1"/>
          <w:sz w:val="24"/>
          <w:szCs w:val="24"/>
        </w:rPr>
        <w:t xml:space="preserve">передачі </w:t>
      </w:r>
      <w:r>
        <w:rPr>
          <w:rFonts w:ascii="Times New Roman" w:hAnsi="Times New Roman" w:cs="Times New Roman"/>
          <w:color w:val="000000" w:themeColor="text1"/>
          <w:sz w:val="24"/>
          <w:szCs w:val="24"/>
        </w:rPr>
        <w:t xml:space="preserve"> </w:t>
      </w:r>
      <w:r w:rsidRPr="006F591F">
        <w:rPr>
          <w:rFonts w:ascii="Times New Roman" w:hAnsi="Times New Roman" w:cs="Times New Roman"/>
          <w:color w:val="000000" w:themeColor="text1"/>
          <w:sz w:val="24"/>
          <w:szCs w:val="24"/>
        </w:rPr>
        <w:t>її</w:t>
      </w:r>
      <w:r>
        <w:rPr>
          <w:rFonts w:ascii="Times New Roman" w:hAnsi="Times New Roman" w:cs="Times New Roman"/>
          <w:color w:val="000000" w:themeColor="text1"/>
          <w:sz w:val="24"/>
          <w:szCs w:val="24"/>
        </w:rPr>
        <w:t xml:space="preserve"> </w:t>
      </w:r>
      <w:r w:rsidRPr="006F591F">
        <w:rPr>
          <w:rFonts w:ascii="Times New Roman" w:hAnsi="Times New Roman" w:cs="Times New Roman"/>
          <w:color w:val="000000" w:themeColor="text1"/>
          <w:sz w:val="24"/>
          <w:szCs w:val="24"/>
        </w:rPr>
        <w:t xml:space="preserve"> в </w:t>
      </w:r>
      <w:r>
        <w:rPr>
          <w:rFonts w:ascii="Times New Roman" w:hAnsi="Times New Roman" w:cs="Times New Roman"/>
          <w:color w:val="000000" w:themeColor="text1"/>
          <w:sz w:val="24"/>
          <w:szCs w:val="24"/>
        </w:rPr>
        <w:t xml:space="preserve"> </w:t>
      </w:r>
      <w:r w:rsidRPr="006F591F">
        <w:rPr>
          <w:rFonts w:ascii="Times New Roman" w:hAnsi="Times New Roman" w:cs="Times New Roman"/>
          <w:color w:val="000000" w:themeColor="text1"/>
          <w:sz w:val="24"/>
          <w:szCs w:val="24"/>
        </w:rPr>
        <w:t>оренду</w:t>
      </w:r>
      <w:r>
        <w:rPr>
          <w:rFonts w:ascii="Times New Roman" w:hAnsi="Times New Roman" w:cs="Times New Roman"/>
          <w:color w:val="000000" w:themeColor="text1"/>
          <w:sz w:val="24"/>
          <w:szCs w:val="24"/>
        </w:rPr>
        <w:t>.</w:t>
      </w:r>
      <w:r w:rsidRPr="00A87B5B">
        <w:rPr>
          <w:rFonts w:ascii="Times New Roman" w:hAnsi="Times New Roman" w:cs="Times New Roman"/>
          <w:color w:val="000000" w:themeColor="text1"/>
          <w:sz w:val="24"/>
          <w:szCs w:val="24"/>
        </w:rPr>
        <w:t xml:space="preserve"> </w:t>
      </w:r>
    </w:p>
    <w:p w14:paraId="3A0F6E50" w14:textId="77777777" w:rsidR="00650E04" w:rsidRDefault="00650E04" w:rsidP="00650E04">
      <w:pPr>
        <w:pStyle w:val="a5"/>
        <w:tabs>
          <w:tab w:val="left" w:pos="284"/>
        </w:tabs>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7D07D285" w14:textId="77777777" w:rsidR="00650E04" w:rsidRDefault="00650E04" w:rsidP="00650E04">
      <w:pPr>
        <w:pStyle w:val="a5"/>
        <w:tabs>
          <w:tab w:val="left" w:pos="284"/>
        </w:tabs>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526B13">
        <w:rPr>
          <w:rFonts w:ascii="Times New Roman" w:hAnsi="Times New Roman" w:cs="Times New Roman"/>
          <w:color w:val="000000" w:themeColor="text1"/>
          <w:sz w:val="24"/>
          <w:szCs w:val="24"/>
        </w:rPr>
        <w:t>2. Технічн</w:t>
      </w:r>
      <w:r>
        <w:rPr>
          <w:rFonts w:ascii="Times New Roman" w:hAnsi="Times New Roman" w:cs="Times New Roman"/>
          <w:color w:val="000000" w:themeColor="text1"/>
          <w:sz w:val="24"/>
          <w:szCs w:val="24"/>
        </w:rPr>
        <w:t xml:space="preserve">у </w:t>
      </w:r>
      <w:r w:rsidRPr="00526B13">
        <w:rPr>
          <w:rFonts w:ascii="Times New Roman" w:hAnsi="Times New Roman" w:cs="Times New Roman"/>
          <w:color w:val="000000" w:themeColor="text1"/>
          <w:sz w:val="24"/>
          <w:szCs w:val="24"/>
        </w:rPr>
        <w:t xml:space="preserve"> документаці</w:t>
      </w:r>
      <w:r>
        <w:rPr>
          <w:rFonts w:ascii="Times New Roman" w:hAnsi="Times New Roman" w:cs="Times New Roman"/>
          <w:color w:val="000000" w:themeColor="text1"/>
          <w:sz w:val="24"/>
          <w:szCs w:val="24"/>
        </w:rPr>
        <w:t xml:space="preserve">ю </w:t>
      </w:r>
      <w:r w:rsidRPr="00526B13">
        <w:rPr>
          <w:rFonts w:ascii="Times New Roman" w:hAnsi="Times New Roman" w:cs="Times New Roman"/>
          <w:color w:val="000000" w:themeColor="text1"/>
          <w:sz w:val="24"/>
          <w:szCs w:val="24"/>
        </w:rPr>
        <w:t xml:space="preserve"> із землеустрою щодо встановлення</w:t>
      </w:r>
      <w:r>
        <w:rPr>
          <w:rFonts w:ascii="Times New Roman" w:hAnsi="Times New Roman" w:cs="Times New Roman"/>
          <w:color w:val="000000" w:themeColor="text1"/>
          <w:sz w:val="24"/>
          <w:szCs w:val="24"/>
        </w:rPr>
        <w:t xml:space="preserve"> (відновлення) </w:t>
      </w:r>
      <w:r w:rsidRPr="00526B13">
        <w:rPr>
          <w:rFonts w:ascii="Times New Roman" w:hAnsi="Times New Roman" w:cs="Times New Roman"/>
          <w:color w:val="000000" w:themeColor="text1"/>
          <w:sz w:val="24"/>
          <w:szCs w:val="24"/>
        </w:rPr>
        <w:t xml:space="preserve"> меж земельн</w:t>
      </w:r>
      <w:r>
        <w:rPr>
          <w:rFonts w:ascii="Times New Roman" w:hAnsi="Times New Roman" w:cs="Times New Roman"/>
          <w:color w:val="000000" w:themeColor="text1"/>
          <w:sz w:val="24"/>
          <w:szCs w:val="24"/>
        </w:rPr>
        <w:t xml:space="preserve">ої  </w:t>
      </w:r>
      <w:r w:rsidRPr="00526B13">
        <w:rPr>
          <w:rFonts w:ascii="Times New Roman" w:hAnsi="Times New Roman" w:cs="Times New Roman"/>
          <w:color w:val="000000" w:themeColor="text1"/>
          <w:sz w:val="24"/>
          <w:szCs w:val="24"/>
        </w:rPr>
        <w:t>ділян</w:t>
      </w:r>
      <w:r>
        <w:rPr>
          <w:rFonts w:ascii="Times New Roman" w:hAnsi="Times New Roman" w:cs="Times New Roman"/>
          <w:color w:val="000000" w:themeColor="text1"/>
          <w:sz w:val="24"/>
          <w:szCs w:val="24"/>
        </w:rPr>
        <w:t xml:space="preserve">ки </w:t>
      </w:r>
      <w:r w:rsidRPr="00526B13">
        <w:rPr>
          <w:rFonts w:ascii="Times New Roman" w:hAnsi="Times New Roman" w:cs="Times New Roman"/>
          <w:color w:val="000000" w:themeColor="text1"/>
          <w:sz w:val="24"/>
          <w:szCs w:val="24"/>
        </w:rPr>
        <w:t xml:space="preserve"> подати </w:t>
      </w:r>
      <w:r>
        <w:rPr>
          <w:rFonts w:ascii="Times New Roman" w:hAnsi="Times New Roman" w:cs="Times New Roman"/>
          <w:color w:val="000000" w:themeColor="text1"/>
          <w:sz w:val="24"/>
          <w:szCs w:val="24"/>
        </w:rPr>
        <w:t xml:space="preserve"> </w:t>
      </w:r>
      <w:r w:rsidRPr="00526B13">
        <w:rPr>
          <w:rFonts w:ascii="Times New Roman" w:hAnsi="Times New Roman" w:cs="Times New Roman"/>
          <w:color w:val="000000" w:themeColor="text1"/>
          <w:sz w:val="24"/>
          <w:szCs w:val="24"/>
        </w:rPr>
        <w:t xml:space="preserve">на </w:t>
      </w:r>
      <w:r>
        <w:rPr>
          <w:rFonts w:ascii="Times New Roman" w:hAnsi="Times New Roman" w:cs="Times New Roman"/>
          <w:color w:val="000000" w:themeColor="text1"/>
          <w:sz w:val="24"/>
          <w:szCs w:val="24"/>
        </w:rPr>
        <w:t xml:space="preserve"> </w:t>
      </w:r>
      <w:r w:rsidRPr="00526B13">
        <w:rPr>
          <w:rFonts w:ascii="Times New Roman" w:hAnsi="Times New Roman" w:cs="Times New Roman"/>
          <w:color w:val="000000" w:themeColor="text1"/>
          <w:sz w:val="24"/>
          <w:szCs w:val="24"/>
        </w:rPr>
        <w:t>затвердження чергової сесії сільської ради.</w:t>
      </w:r>
    </w:p>
    <w:p w14:paraId="302421E4" w14:textId="77777777" w:rsidR="00650E04" w:rsidRPr="00526B13" w:rsidRDefault="00650E04" w:rsidP="00650E04">
      <w:pPr>
        <w:pStyle w:val="a5"/>
        <w:tabs>
          <w:tab w:val="left" w:pos="284"/>
        </w:tabs>
        <w:ind w:left="0"/>
        <w:jc w:val="both"/>
        <w:rPr>
          <w:rFonts w:ascii="Times New Roman" w:hAnsi="Times New Roman" w:cs="Times New Roman"/>
          <w:color w:val="000000" w:themeColor="text1"/>
          <w:sz w:val="24"/>
          <w:szCs w:val="24"/>
        </w:rPr>
      </w:pPr>
    </w:p>
    <w:p w14:paraId="7534FF1E" w14:textId="77777777" w:rsidR="00650E04" w:rsidRPr="00490ECF" w:rsidRDefault="00650E04" w:rsidP="00650E04">
      <w:pPr>
        <w:tabs>
          <w:tab w:val="left" w:pos="360"/>
        </w:tabs>
        <w:ind w:hanging="142"/>
        <w:jc w:val="both"/>
        <w:rPr>
          <w:rFonts w:ascii="Times New Roman" w:hAnsi="Times New Roman" w:cs="Times New Roman"/>
          <w:sz w:val="24"/>
          <w:szCs w:val="24"/>
        </w:rPr>
      </w:pPr>
      <w:r>
        <w:rPr>
          <w:rFonts w:ascii="Times New Roman" w:hAnsi="Times New Roman" w:cs="Times New Roman"/>
          <w:sz w:val="24"/>
          <w:szCs w:val="24"/>
        </w:rPr>
        <w:t xml:space="preserve">        3. </w:t>
      </w:r>
      <w:r w:rsidRPr="00490ECF">
        <w:rPr>
          <w:rFonts w:ascii="Times New Roman" w:hAnsi="Times New Roman" w:cs="Times New Roman"/>
          <w:sz w:val="24"/>
          <w:szCs w:val="24"/>
        </w:rPr>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0D2C1332" w14:textId="77777777" w:rsidR="00650E04" w:rsidRPr="00CA1AF9" w:rsidRDefault="00650E04" w:rsidP="00650E04">
      <w:pPr>
        <w:pStyle w:val="a5"/>
        <w:tabs>
          <w:tab w:val="left" w:pos="360"/>
        </w:tabs>
        <w:ind w:left="1003"/>
        <w:jc w:val="both"/>
        <w:rPr>
          <w:rFonts w:ascii="Times New Roman" w:hAnsi="Times New Roman" w:cs="Times New Roman"/>
          <w:sz w:val="24"/>
          <w:szCs w:val="24"/>
        </w:rPr>
      </w:pPr>
    </w:p>
    <w:p w14:paraId="6EE90ADA" w14:textId="77777777" w:rsidR="00650E04" w:rsidRPr="00537F51" w:rsidRDefault="00650E04" w:rsidP="00650E04">
      <w:pPr>
        <w:tabs>
          <w:tab w:val="left" w:pos="709"/>
        </w:tabs>
        <w:jc w:val="both"/>
        <w:rPr>
          <w:rFonts w:ascii="Times New Roman" w:hAnsi="Times New Roman" w:cs="Times New Roman"/>
          <w:color w:val="000000" w:themeColor="text1"/>
          <w:sz w:val="24"/>
          <w:szCs w:val="24"/>
        </w:rPr>
      </w:pPr>
    </w:p>
    <w:p w14:paraId="7D52350B" w14:textId="77777777" w:rsidR="00650E04" w:rsidRDefault="00650E04" w:rsidP="00650E04">
      <w:pPr>
        <w:tabs>
          <w:tab w:val="left" w:pos="1890"/>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537F51">
        <w:rPr>
          <w:rFonts w:ascii="Times New Roman" w:hAnsi="Times New Roman" w:cs="Times New Roman"/>
          <w:color w:val="000000" w:themeColor="text1"/>
          <w:sz w:val="24"/>
          <w:szCs w:val="24"/>
        </w:rPr>
        <w:t xml:space="preserve">Сільський голова                                                               </w:t>
      </w:r>
      <w:r>
        <w:rPr>
          <w:rFonts w:ascii="Times New Roman" w:hAnsi="Times New Roman" w:cs="Times New Roman"/>
          <w:color w:val="000000" w:themeColor="text1"/>
          <w:sz w:val="24"/>
          <w:szCs w:val="24"/>
        </w:rPr>
        <w:t>Роман СИДОР</w:t>
      </w:r>
    </w:p>
    <w:p w14:paraId="55C9DDE8" w14:textId="77777777" w:rsidR="00650E04" w:rsidRDefault="00650E04" w:rsidP="00650E04">
      <w:pPr>
        <w:tabs>
          <w:tab w:val="left" w:pos="1890"/>
        </w:tabs>
        <w:rPr>
          <w:rFonts w:ascii="Times New Roman" w:hAnsi="Times New Roman" w:cs="Times New Roman"/>
          <w:color w:val="000000" w:themeColor="text1"/>
          <w:sz w:val="24"/>
          <w:szCs w:val="24"/>
        </w:rPr>
      </w:pPr>
    </w:p>
    <w:p w14:paraId="3C52F150" w14:textId="77777777" w:rsidR="00650E04" w:rsidRDefault="00650E04" w:rsidP="00650E04">
      <w:pPr>
        <w:tabs>
          <w:tab w:val="left" w:pos="1890"/>
        </w:tabs>
        <w:rPr>
          <w:rFonts w:ascii="Times New Roman" w:hAnsi="Times New Roman" w:cs="Times New Roman"/>
          <w:color w:val="000000" w:themeColor="text1"/>
          <w:sz w:val="24"/>
          <w:szCs w:val="24"/>
        </w:rPr>
      </w:pPr>
    </w:p>
    <w:p w14:paraId="55005058" w14:textId="77777777" w:rsidR="00650E04" w:rsidRDefault="00650E04" w:rsidP="00650E04">
      <w:pPr>
        <w:tabs>
          <w:tab w:val="left" w:pos="1890"/>
        </w:tabs>
        <w:rPr>
          <w:rFonts w:ascii="Times New Roman" w:hAnsi="Times New Roman" w:cs="Times New Roman"/>
          <w:color w:val="000000" w:themeColor="text1"/>
          <w:sz w:val="24"/>
          <w:szCs w:val="24"/>
        </w:rPr>
      </w:pPr>
    </w:p>
    <w:p w14:paraId="08172859" w14:textId="77777777" w:rsidR="00650E04" w:rsidRDefault="00650E04" w:rsidP="00650E04">
      <w:pPr>
        <w:tabs>
          <w:tab w:val="left" w:pos="1890"/>
        </w:tabs>
        <w:rPr>
          <w:rFonts w:ascii="Times New Roman" w:hAnsi="Times New Roman" w:cs="Times New Roman"/>
          <w:color w:val="000000" w:themeColor="text1"/>
          <w:sz w:val="24"/>
          <w:szCs w:val="24"/>
        </w:rPr>
      </w:pPr>
    </w:p>
    <w:p w14:paraId="7B7392C7" w14:textId="77777777" w:rsidR="00650E04" w:rsidRDefault="00650E04" w:rsidP="00650E04">
      <w:pPr>
        <w:tabs>
          <w:tab w:val="left" w:pos="1890"/>
        </w:tabs>
        <w:rPr>
          <w:rFonts w:ascii="Times New Roman" w:hAnsi="Times New Roman" w:cs="Times New Roman"/>
          <w:color w:val="000000" w:themeColor="text1"/>
          <w:sz w:val="24"/>
          <w:szCs w:val="24"/>
        </w:rPr>
      </w:pPr>
    </w:p>
    <w:p w14:paraId="1BD2E231" w14:textId="77777777" w:rsidR="00650E04" w:rsidRDefault="00650E04" w:rsidP="00650E04">
      <w:pPr>
        <w:tabs>
          <w:tab w:val="left" w:pos="1890"/>
        </w:tabs>
        <w:rPr>
          <w:rFonts w:ascii="Times New Roman" w:hAnsi="Times New Roman" w:cs="Times New Roman"/>
          <w:color w:val="000000" w:themeColor="text1"/>
          <w:sz w:val="24"/>
          <w:szCs w:val="24"/>
        </w:rPr>
      </w:pPr>
    </w:p>
    <w:p w14:paraId="043C3C0F" w14:textId="77777777" w:rsidR="00650E04" w:rsidRDefault="00650E04" w:rsidP="00650E04">
      <w:pPr>
        <w:tabs>
          <w:tab w:val="left" w:pos="1890"/>
        </w:tabs>
        <w:rPr>
          <w:rFonts w:ascii="Times New Roman" w:hAnsi="Times New Roman" w:cs="Times New Roman"/>
          <w:color w:val="000000" w:themeColor="text1"/>
          <w:sz w:val="24"/>
          <w:szCs w:val="24"/>
        </w:rPr>
      </w:pPr>
    </w:p>
    <w:p w14:paraId="15D8BF27" w14:textId="77777777" w:rsidR="00650E04" w:rsidRDefault="00650E04" w:rsidP="00650E04">
      <w:pPr>
        <w:tabs>
          <w:tab w:val="left" w:pos="1890"/>
        </w:tabs>
        <w:rPr>
          <w:rFonts w:ascii="Times New Roman" w:hAnsi="Times New Roman" w:cs="Times New Roman"/>
          <w:color w:val="000000" w:themeColor="text1"/>
          <w:sz w:val="24"/>
          <w:szCs w:val="24"/>
        </w:rPr>
      </w:pPr>
    </w:p>
    <w:p w14:paraId="3729FB62" w14:textId="77777777" w:rsidR="00650E04" w:rsidRDefault="00650E04" w:rsidP="00650E04">
      <w:pPr>
        <w:tabs>
          <w:tab w:val="left" w:pos="1890"/>
        </w:tabs>
        <w:rPr>
          <w:rFonts w:ascii="Times New Roman" w:hAnsi="Times New Roman" w:cs="Times New Roman"/>
          <w:color w:val="000000" w:themeColor="text1"/>
          <w:sz w:val="24"/>
          <w:szCs w:val="24"/>
        </w:rPr>
      </w:pPr>
    </w:p>
    <w:p w14:paraId="609DABA0" w14:textId="77777777" w:rsidR="00650E04" w:rsidRDefault="00650E04" w:rsidP="00650E04">
      <w:pPr>
        <w:tabs>
          <w:tab w:val="left" w:pos="1890"/>
        </w:tabs>
        <w:rPr>
          <w:rFonts w:ascii="Times New Roman" w:hAnsi="Times New Roman" w:cs="Times New Roman"/>
          <w:color w:val="000000" w:themeColor="text1"/>
          <w:sz w:val="24"/>
          <w:szCs w:val="24"/>
        </w:rPr>
      </w:pPr>
    </w:p>
    <w:p w14:paraId="1BCE0ED7" w14:textId="77777777" w:rsidR="00650E04" w:rsidRDefault="00650E04" w:rsidP="00650E04">
      <w:pPr>
        <w:tabs>
          <w:tab w:val="left" w:pos="1890"/>
        </w:tabs>
        <w:rPr>
          <w:rFonts w:ascii="Times New Roman" w:hAnsi="Times New Roman" w:cs="Times New Roman"/>
          <w:color w:val="000000" w:themeColor="text1"/>
          <w:sz w:val="24"/>
          <w:szCs w:val="24"/>
        </w:rPr>
      </w:pPr>
    </w:p>
    <w:p w14:paraId="4B1C0F4B" w14:textId="77777777" w:rsidR="00650E04" w:rsidRDefault="00650E04" w:rsidP="00650E04">
      <w:pPr>
        <w:tabs>
          <w:tab w:val="left" w:pos="1890"/>
        </w:tabs>
        <w:rPr>
          <w:rFonts w:ascii="Times New Roman" w:hAnsi="Times New Roman" w:cs="Times New Roman"/>
          <w:color w:val="000000" w:themeColor="text1"/>
          <w:sz w:val="24"/>
          <w:szCs w:val="24"/>
        </w:rPr>
      </w:pPr>
    </w:p>
    <w:p w14:paraId="0E838B23" w14:textId="77777777" w:rsidR="00650E04" w:rsidRDefault="00650E04" w:rsidP="00650E04">
      <w:pPr>
        <w:tabs>
          <w:tab w:val="left" w:pos="1890"/>
        </w:tabs>
        <w:rPr>
          <w:rFonts w:ascii="Times New Roman" w:hAnsi="Times New Roman" w:cs="Times New Roman"/>
          <w:color w:val="000000" w:themeColor="text1"/>
          <w:sz w:val="24"/>
          <w:szCs w:val="24"/>
        </w:rPr>
      </w:pPr>
    </w:p>
    <w:p w14:paraId="677D7DDA" w14:textId="77777777" w:rsidR="00650E04" w:rsidRDefault="00650E04" w:rsidP="00650E04">
      <w:pPr>
        <w:tabs>
          <w:tab w:val="left" w:pos="1890"/>
        </w:tabs>
        <w:rPr>
          <w:rFonts w:ascii="Times New Roman" w:hAnsi="Times New Roman" w:cs="Times New Roman"/>
          <w:color w:val="000000" w:themeColor="text1"/>
          <w:sz w:val="24"/>
          <w:szCs w:val="24"/>
        </w:rPr>
      </w:pPr>
    </w:p>
    <w:p w14:paraId="5452009E" w14:textId="77777777" w:rsidR="00650E04" w:rsidRDefault="00650E04" w:rsidP="00650E04">
      <w:pPr>
        <w:tabs>
          <w:tab w:val="left" w:pos="1890"/>
        </w:tabs>
        <w:rPr>
          <w:rFonts w:ascii="Times New Roman" w:hAnsi="Times New Roman" w:cs="Times New Roman"/>
          <w:color w:val="000000" w:themeColor="text1"/>
          <w:sz w:val="24"/>
          <w:szCs w:val="24"/>
        </w:rPr>
      </w:pPr>
    </w:p>
    <w:p w14:paraId="68EE80DE" w14:textId="77777777" w:rsidR="00650E04" w:rsidRDefault="00650E04" w:rsidP="00650E04">
      <w:pPr>
        <w:tabs>
          <w:tab w:val="left" w:pos="1890"/>
        </w:tabs>
        <w:rPr>
          <w:rFonts w:ascii="Times New Roman" w:hAnsi="Times New Roman" w:cs="Times New Roman"/>
          <w:color w:val="000000" w:themeColor="text1"/>
          <w:sz w:val="24"/>
          <w:szCs w:val="24"/>
        </w:rPr>
      </w:pPr>
    </w:p>
    <w:p w14:paraId="20D2ABD4" w14:textId="77777777" w:rsidR="00650E04" w:rsidRDefault="00650E04" w:rsidP="00650E04">
      <w:pPr>
        <w:tabs>
          <w:tab w:val="left" w:pos="1890"/>
        </w:tabs>
        <w:rPr>
          <w:rFonts w:ascii="Times New Roman" w:hAnsi="Times New Roman" w:cs="Times New Roman"/>
          <w:color w:val="000000" w:themeColor="text1"/>
          <w:sz w:val="24"/>
          <w:szCs w:val="24"/>
        </w:rPr>
      </w:pPr>
    </w:p>
    <w:p w14:paraId="4D169C10" w14:textId="77777777" w:rsidR="00650E04" w:rsidRDefault="00650E04" w:rsidP="00650E04">
      <w:pPr>
        <w:tabs>
          <w:tab w:val="left" w:pos="1890"/>
        </w:tabs>
        <w:rPr>
          <w:rFonts w:ascii="Times New Roman" w:hAnsi="Times New Roman" w:cs="Times New Roman"/>
          <w:color w:val="000000" w:themeColor="text1"/>
          <w:sz w:val="24"/>
          <w:szCs w:val="24"/>
        </w:rPr>
      </w:pPr>
    </w:p>
    <w:p w14:paraId="776DE68E" w14:textId="77777777" w:rsidR="00650E04" w:rsidRDefault="00650E04" w:rsidP="00650E04">
      <w:pPr>
        <w:tabs>
          <w:tab w:val="left" w:pos="1890"/>
        </w:tabs>
        <w:rPr>
          <w:rFonts w:ascii="Times New Roman" w:hAnsi="Times New Roman" w:cs="Times New Roman"/>
          <w:color w:val="000000" w:themeColor="text1"/>
          <w:sz w:val="24"/>
          <w:szCs w:val="24"/>
        </w:rPr>
      </w:pPr>
    </w:p>
    <w:p w14:paraId="4E32C022" w14:textId="77777777" w:rsidR="00650E04" w:rsidRDefault="00650E04" w:rsidP="00650E04">
      <w:pPr>
        <w:tabs>
          <w:tab w:val="left" w:pos="1890"/>
        </w:tabs>
        <w:rPr>
          <w:rFonts w:ascii="Times New Roman" w:hAnsi="Times New Roman" w:cs="Times New Roman"/>
          <w:color w:val="000000" w:themeColor="text1"/>
          <w:sz w:val="24"/>
          <w:szCs w:val="24"/>
        </w:rPr>
      </w:pPr>
    </w:p>
    <w:p w14:paraId="0C01BD95" w14:textId="77777777" w:rsidR="00650E04" w:rsidRDefault="00650E04" w:rsidP="00650E04">
      <w:pPr>
        <w:tabs>
          <w:tab w:val="left" w:pos="1890"/>
        </w:tabs>
        <w:rPr>
          <w:rFonts w:ascii="Times New Roman" w:hAnsi="Times New Roman" w:cs="Times New Roman"/>
          <w:color w:val="000000" w:themeColor="text1"/>
          <w:sz w:val="24"/>
          <w:szCs w:val="24"/>
        </w:rPr>
      </w:pPr>
    </w:p>
    <w:p w14:paraId="39D2BFD1" w14:textId="77777777" w:rsidR="00650E04" w:rsidRDefault="00650E04" w:rsidP="00650E04">
      <w:pPr>
        <w:tabs>
          <w:tab w:val="left" w:pos="1890"/>
        </w:tabs>
        <w:rPr>
          <w:rFonts w:ascii="Times New Roman" w:hAnsi="Times New Roman" w:cs="Times New Roman"/>
          <w:color w:val="000000" w:themeColor="text1"/>
          <w:sz w:val="24"/>
          <w:szCs w:val="24"/>
        </w:rPr>
      </w:pPr>
    </w:p>
    <w:p w14:paraId="651581BA" w14:textId="77777777" w:rsidR="00650E04" w:rsidRDefault="00650E04" w:rsidP="00650E04">
      <w:pPr>
        <w:tabs>
          <w:tab w:val="left" w:pos="1890"/>
        </w:tabs>
        <w:rPr>
          <w:rFonts w:ascii="Times New Roman" w:hAnsi="Times New Roman" w:cs="Times New Roman"/>
          <w:color w:val="000000" w:themeColor="text1"/>
          <w:sz w:val="24"/>
          <w:szCs w:val="24"/>
        </w:rPr>
      </w:pPr>
    </w:p>
    <w:p w14:paraId="051E9D62" w14:textId="77777777" w:rsidR="00650E04" w:rsidRDefault="00650E04" w:rsidP="00650E04">
      <w:pPr>
        <w:tabs>
          <w:tab w:val="left" w:pos="1890"/>
        </w:tabs>
        <w:rPr>
          <w:rFonts w:ascii="Times New Roman" w:hAnsi="Times New Roman" w:cs="Times New Roman"/>
          <w:color w:val="000000" w:themeColor="text1"/>
          <w:sz w:val="24"/>
          <w:szCs w:val="24"/>
        </w:rPr>
      </w:pPr>
    </w:p>
    <w:p w14:paraId="02885FCB" w14:textId="77777777" w:rsidR="00650E04" w:rsidRDefault="00650E04" w:rsidP="00650E04">
      <w:pPr>
        <w:tabs>
          <w:tab w:val="left" w:pos="1890"/>
        </w:tabs>
        <w:rPr>
          <w:rFonts w:ascii="Times New Roman" w:hAnsi="Times New Roman" w:cs="Times New Roman"/>
          <w:color w:val="000000" w:themeColor="text1"/>
          <w:sz w:val="24"/>
          <w:szCs w:val="24"/>
        </w:rPr>
      </w:pPr>
    </w:p>
    <w:p w14:paraId="44CFA226" w14:textId="77777777" w:rsidR="00650E04" w:rsidRDefault="00650E04" w:rsidP="00650E04">
      <w:pPr>
        <w:tabs>
          <w:tab w:val="left" w:pos="1890"/>
        </w:tabs>
        <w:rPr>
          <w:rFonts w:ascii="Times New Roman" w:hAnsi="Times New Roman" w:cs="Times New Roman"/>
          <w:color w:val="000000" w:themeColor="text1"/>
          <w:sz w:val="24"/>
          <w:szCs w:val="24"/>
        </w:rPr>
      </w:pPr>
    </w:p>
    <w:p w14:paraId="6C8C5682" w14:textId="77777777" w:rsidR="00650E04" w:rsidRDefault="00650E04" w:rsidP="00650E04">
      <w:pPr>
        <w:tabs>
          <w:tab w:val="left" w:pos="1890"/>
        </w:tabs>
        <w:rPr>
          <w:rFonts w:ascii="Times New Roman" w:hAnsi="Times New Roman" w:cs="Times New Roman"/>
          <w:color w:val="000000" w:themeColor="text1"/>
          <w:sz w:val="24"/>
          <w:szCs w:val="24"/>
        </w:rPr>
      </w:pPr>
    </w:p>
    <w:p w14:paraId="5EDFADBD" w14:textId="77777777" w:rsidR="00650E04" w:rsidRDefault="00650E04" w:rsidP="00650E04">
      <w:pPr>
        <w:tabs>
          <w:tab w:val="left" w:pos="1890"/>
        </w:tabs>
        <w:rPr>
          <w:rFonts w:ascii="Times New Roman" w:hAnsi="Times New Roman" w:cs="Times New Roman"/>
          <w:color w:val="000000" w:themeColor="text1"/>
          <w:sz w:val="24"/>
          <w:szCs w:val="24"/>
        </w:rPr>
      </w:pPr>
    </w:p>
    <w:p w14:paraId="461916E2" w14:textId="77777777" w:rsidR="00650E04" w:rsidRPr="00537F51" w:rsidRDefault="00650E04" w:rsidP="00650E04">
      <w:pPr>
        <w:tabs>
          <w:tab w:val="left" w:pos="1890"/>
        </w:tabs>
        <w:rPr>
          <w:rFonts w:ascii="Times New Roman" w:hAnsi="Times New Roman" w:cs="Times New Roman"/>
          <w:color w:val="000000" w:themeColor="text1"/>
          <w:sz w:val="24"/>
          <w:szCs w:val="24"/>
        </w:rPr>
      </w:pPr>
    </w:p>
    <w:p w14:paraId="4B8FB32B" w14:textId="77777777" w:rsidR="00650E04" w:rsidRPr="00EB419F" w:rsidRDefault="00650E04" w:rsidP="00650E04">
      <w:pPr>
        <w:spacing w:after="0"/>
        <w:rPr>
          <w:rFonts w:ascii="Times New Roman" w:hAnsi="Times New Roman" w:cs="Times New Roman"/>
          <w:sz w:val="24"/>
          <w:szCs w:val="24"/>
        </w:rPr>
      </w:pPr>
    </w:p>
    <w:p w14:paraId="44050FE2" w14:textId="77777777" w:rsidR="00440A1D" w:rsidRPr="00104C3B" w:rsidRDefault="00440A1D" w:rsidP="00440A1D">
      <w:pPr>
        <w:spacing w:after="0" w:line="240" w:lineRule="auto"/>
        <w:rPr>
          <w:rFonts w:ascii="Times New Roman" w:hAnsi="Times New Roman" w:cs="Times New Roman"/>
          <w:noProof/>
          <w:lang w:eastAsia="uk-UA"/>
        </w:rPr>
      </w:pPr>
    </w:p>
    <w:sectPr w:rsidR="00440A1D" w:rsidRPr="00104C3B" w:rsidSect="00CD5D46">
      <w:footerReference w:type="even" r:id="rId13"/>
      <w:footerReference w:type="first" r:id="rId14"/>
      <w:pgSz w:w="11910" w:h="16840"/>
      <w:pgMar w:top="567" w:right="853" w:bottom="568" w:left="1418"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F8B5CB" w14:textId="77777777" w:rsidR="00CF0FD3" w:rsidRDefault="00CF0FD3" w:rsidP="0032251C">
      <w:pPr>
        <w:spacing w:after="0" w:line="240" w:lineRule="auto"/>
      </w:pPr>
      <w:r>
        <w:separator/>
      </w:r>
    </w:p>
  </w:endnote>
  <w:endnote w:type="continuationSeparator" w:id="0">
    <w:p w14:paraId="45118DE1" w14:textId="77777777" w:rsidR="00CF0FD3" w:rsidRDefault="00CF0FD3" w:rsidP="003225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T1) Roman">
    <w:panose1 w:val="00000000000000000000"/>
    <w:charset w:val="00"/>
    <w:family w:val="auto"/>
    <w:notTrueType/>
    <w:pitch w:val="default"/>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Antiqua">
    <w:altName w:val="Courier New"/>
    <w:charset w:val="00"/>
    <w:family w:val="swiss"/>
    <w:pitch w:val="variable"/>
    <w:sig w:usb0="00000001" w:usb1="00000000" w:usb2="00000000" w:usb3="00000000" w:csb0="00000005" w:csb1="00000000"/>
  </w:font>
  <w:font w:name="Trebuchet MS">
    <w:panose1 w:val="020B0603020202020204"/>
    <w:charset w:val="CC"/>
    <w:family w:val="swiss"/>
    <w:pitch w:val="variable"/>
    <w:sig w:usb0="000006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Verdana">
    <w:panose1 w:val="020B0604030504040204"/>
    <w:charset w:val="CC"/>
    <w:family w:val="swiss"/>
    <w:pitch w:val="variable"/>
    <w:sig w:usb0="A00006FF" w:usb1="4000205B" w:usb2="00000010" w:usb3="00000000" w:csb0="0000019F" w:csb1="00000000"/>
  </w:font>
  <w:font w:name="TimesNewRomanPS-BoldItalicMT">
    <w:altName w:val="Times New Roman"/>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Roboto">
    <w:altName w:val="Times New Roman"/>
    <w:charset w:val="00"/>
    <w:family w:val="auto"/>
    <w:pitch w:val="variable"/>
    <w:sig w:usb0="00000001" w:usb1="5000205B" w:usb2="00000020" w:usb3="00000000" w:csb0="0000019F" w:csb1="00000000"/>
  </w:font>
  <w:font w:name="Arial CYR">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Batang">
    <w:altName w:val="바탕"/>
    <w:panose1 w:val="02030600000101010101"/>
    <w:charset w:val="81"/>
    <w:family w:val="auto"/>
    <w:pitch w:val="fixed"/>
    <w:sig w:usb0="00000001" w:usb1="09060000" w:usb2="00000010" w:usb3="00000000" w:csb0="00080000"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6C83BA" w14:textId="77777777" w:rsidR="008C35AF" w:rsidRDefault="008C35AF">
    <w:pPr>
      <w:pStyle w:val="ae"/>
      <w:jc w:val="righ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E536E" w14:textId="77777777" w:rsidR="008C35AF" w:rsidRDefault="008C35AF" w:rsidP="006E5325">
    <w:pPr>
      <w:pStyle w:val="ae"/>
      <w:framePr w:wrap="around" w:vAnchor="text" w:hAnchor="margin" w:xAlign="center" w:y="1"/>
      <w:rPr>
        <w:rStyle w:val="afff"/>
      </w:rPr>
    </w:pPr>
    <w:r>
      <w:rPr>
        <w:rStyle w:val="afff"/>
      </w:rPr>
      <w:fldChar w:fldCharType="begin"/>
    </w:r>
    <w:r>
      <w:rPr>
        <w:rStyle w:val="afff"/>
      </w:rPr>
      <w:instrText xml:space="preserve">PAGE  </w:instrText>
    </w:r>
    <w:r>
      <w:rPr>
        <w:rStyle w:val="afff"/>
      </w:rPr>
      <w:fldChar w:fldCharType="end"/>
    </w:r>
  </w:p>
  <w:p w14:paraId="6F836DD0" w14:textId="77777777" w:rsidR="008C35AF" w:rsidRDefault="008C35AF">
    <w:pPr>
      <w:pStyle w:val="a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2528D8" w14:textId="77777777" w:rsidR="008C35AF" w:rsidRDefault="008C35AF">
    <w:pPr>
      <w:pStyle w:val="ae"/>
      <w:jc w:val="center"/>
    </w:pPr>
  </w:p>
  <w:p w14:paraId="229CEACB" w14:textId="77777777" w:rsidR="008C35AF" w:rsidRDefault="008C35AF">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0FE23A" w14:textId="77777777" w:rsidR="00CF0FD3" w:rsidRDefault="00CF0FD3" w:rsidP="0032251C">
      <w:pPr>
        <w:spacing w:after="0" w:line="240" w:lineRule="auto"/>
      </w:pPr>
      <w:r>
        <w:separator/>
      </w:r>
    </w:p>
  </w:footnote>
  <w:footnote w:type="continuationSeparator" w:id="0">
    <w:p w14:paraId="6B923EAB" w14:textId="77777777" w:rsidR="00CF0FD3" w:rsidRDefault="00CF0FD3" w:rsidP="003225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0"/>
        </w:tabs>
        <w:ind w:left="927" w:hanging="360"/>
      </w:pPr>
    </w:lvl>
    <w:lvl w:ilvl="1">
      <w:start w:val="1"/>
      <w:numFmt w:val="decimal"/>
      <w:lvlText w:val="%1.%2."/>
      <w:lvlJc w:val="left"/>
      <w:pPr>
        <w:tabs>
          <w:tab w:val="num" w:pos="0"/>
        </w:tabs>
        <w:ind w:left="1647" w:hanging="720"/>
      </w:pPr>
    </w:lvl>
    <w:lvl w:ilvl="2">
      <w:start w:val="1"/>
      <w:numFmt w:val="decimal"/>
      <w:lvlText w:val="%1.%2.%3."/>
      <w:lvlJc w:val="left"/>
      <w:pPr>
        <w:tabs>
          <w:tab w:val="num" w:pos="0"/>
        </w:tabs>
        <w:ind w:left="2007" w:hanging="720"/>
      </w:pPr>
    </w:lvl>
    <w:lvl w:ilvl="3">
      <w:start w:val="1"/>
      <w:numFmt w:val="decimal"/>
      <w:lvlText w:val="%1.%2.%3.%4."/>
      <w:lvlJc w:val="left"/>
      <w:pPr>
        <w:tabs>
          <w:tab w:val="num" w:pos="0"/>
        </w:tabs>
        <w:ind w:left="2727" w:hanging="1080"/>
      </w:pPr>
    </w:lvl>
    <w:lvl w:ilvl="4">
      <w:start w:val="1"/>
      <w:numFmt w:val="decimal"/>
      <w:lvlText w:val="%1.%2.%3.%4.%5."/>
      <w:lvlJc w:val="left"/>
      <w:pPr>
        <w:tabs>
          <w:tab w:val="num" w:pos="0"/>
        </w:tabs>
        <w:ind w:left="3087" w:hanging="1080"/>
      </w:pPr>
    </w:lvl>
    <w:lvl w:ilvl="5">
      <w:start w:val="1"/>
      <w:numFmt w:val="decimal"/>
      <w:lvlText w:val="%1.%2.%3.%4.%5.%6."/>
      <w:lvlJc w:val="left"/>
      <w:pPr>
        <w:tabs>
          <w:tab w:val="num" w:pos="0"/>
        </w:tabs>
        <w:ind w:left="3807" w:hanging="1440"/>
      </w:pPr>
    </w:lvl>
    <w:lvl w:ilvl="6">
      <w:start w:val="1"/>
      <w:numFmt w:val="decimal"/>
      <w:lvlText w:val="%1.%2.%3.%4.%5.%6.%7."/>
      <w:lvlJc w:val="left"/>
      <w:pPr>
        <w:tabs>
          <w:tab w:val="num" w:pos="0"/>
        </w:tabs>
        <w:ind w:left="4167" w:hanging="1440"/>
      </w:pPr>
    </w:lvl>
    <w:lvl w:ilvl="7">
      <w:start w:val="1"/>
      <w:numFmt w:val="decimal"/>
      <w:lvlText w:val="%1.%2.%3.%4.%5.%6.%7.%8."/>
      <w:lvlJc w:val="left"/>
      <w:pPr>
        <w:tabs>
          <w:tab w:val="num" w:pos="0"/>
        </w:tabs>
        <w:ind w:left="4887" w:hanging="1800"/>
      </w:pPr>
    </w:lvl>
    <w:lvl w:ilvl="8">
      <w:start w:val="1"/>
      <w:numFmt w:val="decimal"/>
      <w:lvlText w:val="%1.%2.%3.%4.%5.%6.%7.%8.%9."/>
      <w:lvlJc w:val="left"/>
      <w:pPr>
        <w:tabs>
          <w:tab w:val="num" w:pos="0"/>
        </w:tabs>
        <w:ind w:left="5247" w:hanging="1800"/>
      </w:pPr>
    </w:lvl>
  </w:abstractNum>
  <w:abstractNum w:abstractNumId="1" w15:restartNumberingAfterBreak="0">
    <w:nsid w:val="00000002"/>
    <w:multiLevelType w:val="multilevel"/>
    <w:tmpl w:val="D1346346"/>
    <w:name w:val="WW8Num2"/>
    <w:lvl w:ilvl="0">
      <w:start w:val="1"/>
      <w:numFmt w:val="decimal"/>
      <w:lvlText w:val="%1."/>
      <w:lvlJc w:val="left"/>
      <w:pPr>
        <w:tabs>
          <w:tab w:val="num" w:pos="720"/>
        </w:tabs>
        <w:ind w:left="720" w:hanging="360"/>
      </w:pPr>
      <w:rPr>
        <w:b w:val="0"/>
        <w:sz w:val="28"/>
        <w:szCs w:val="28"/>
        <w:lang w:val="uk-UA"/>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000004"/>
    <w:multiLevelType w:val="singleLevel"/>
    <w:tmpl w:val="00000004"/>
    <w:name w:val="WW8Num4"/>
    <w:lvl w:ilvl="0">
      <w:start w:val="1"/>
      <w:numFmt w:val="decimal"/>
      <w:lvlText w:val="%1."/>
      <w:lvlJc w:val="left"/>
      <w:pPr>
        <w:tabs>
          <w:tab w:val="num" w:pos="0"/>
        </w:tabs>
        <w:ind w:left="720" w:hanging="360"/>
      </w:pPr>
      <w:rPr>
        <w:color w:val="000000"/>
      </w:rPr>
    </w:lvl>
  </w:abstractNum>
  <w:abstractNum w:abstractNumId="3" w15:restartNumberingAfterBreak="0">
    <w:nsid w:val="00000006"/>
    <w:multiLevelType w:val="singleLevel"/>
    <w:tmpl w:val="00000006"/>
    <w:name w:val="WW8Num6"/>
    <w:lvl w:ilvl="0">
      <w:start w:val="1"/>
      <w:numFmt w:val="decimal"/>
      <w:lvlText w:val="8.%1."/>
      <w:lvlJc w:val="left"/>
      <w:pPr>
        <w:tabs>
          <w:tab w:val="num" w:pos="0"/>
        </w:tabs>
        <w:ind w:left="720" w:hanging="360"/>
      </w:pPr>
      <w:rPr>
        <w:rFonts w:hint="default"/>
      </w:rPr>
    </w:lvl>
  </w:abstractNum>
  <w:abstractNum w:abstractNumId="4" w15:restartNumberingAfterBreak="0">
    <w:nsid w:val="00AF5BD2"/>
    <w:multiLevelType w:val="hybridMultilevel"/>
    <w:tmpl w:val="760AF8C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1926F32"/>
    <w:multiLevelType w:val="multilevel"/>
    <w:tmpl w:val="5106C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1D1651C"/>
    <w:multiLevelType w:val="hybridMultilevel"/>
    <w:tmpl w:val="6720A264"/>
    <w:lvl w:ilvl="0" w:tplc="51D00D34">
      <w:start w:val="1"/>
      <w:numFmt w:val="decimal"/>
      <w:lvlText w:val="%1)"/>
      <w:lvlJc w:val="left"/>
      <w:pPr>
        <w:ind w:left="892" w:hanging="36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D8061836">
      <w:numFmt w:val="bullet"/>
      <w:lvlText w:val="•"/>
      <w:lvlJc w:val="left"/>
      <w:pPr>
        <w:ind w:left="1816" w:hanging="360"/>
      </w:pPr>
      <w:rPr>
        <w:rFonts w:hint="default"/>
        <w:lang w:val="uk-UA" w:eastAsia="en-US" w:bidi="ar-SA"/>
      </w:rPr>
    </w:lvl>
    <w:lvl w:ilvl="2" w:tplc="25DCF5E4">
      <w:numFmt w:val="bullet"/>
      <w:lvlText w:val="•"/>
      <w:lvlJc w:val="left"/>
      <w:pPr>
        <w:ind w:left="2732" w:hanging="360"/>
      </w:pPr>
      <w:rPr>
        <w:rFonts w:hint="default"/>
        <w:lang w:val="uk-UA" w:eastAsia="en-US" w:bidi="ar-SA"/>
      </w:rPr>
    </w:lvl>
    <w:lvl w:ilvl="3" w:tplc="F4C01A10">
      <w:numFmt w:val="bullet"/>
      <w:lvlText w:val="•"/>
      <w:lvlJc w:val="left"/>
      <w:pPr>
        <w:ind w:left="3649" w:hanging="360"/>
      </w:pPr>
      <w:rPr>
        <w:rFonts w:hint="default"/>
        <w:lang w:val="uk-UA" w:eastAsia="en-US" w:bidi="ar-SA"/>
      </w:rPr>
    </w:lvl>
    <w:lvl w:ilvl="4" w:tplc="5966F466">
      <w:numFmt w:val="bullet"/>
      <w:lvlText w:val="•"/>
      <w:lvlJc w:val="left"/>
      <w:pPr>
        <w:ind w:left="4565" w:hanging="360"/>
      </w:pPr>
      <w:rPr>
        <w:rFonts w:hint="default"/>
        <w:lang w:val="uk-UA" w:eastAsia="en-US" w:bidi="ar-SA"/>
      </w:rPr>
    </w:lvl>
    <w:lvl w:ilvl="5" w:tplc="754C6426">
      <w:numFmt w:val="bullet"/>
      <w:lvlText w:val="•"/>
      <w:lvlJc w:val="left"/>
      <w:pPr>
        <w:ind w:left="5482" w:hanging="360"/>
      </w:pPr>
      <w:rPr>
        <w:rFonts w:hint="default"/>
        <w:lang w:val="uk-UA" w:eastAsia="en-US" w:bidi="ar-SA"/>
      </w:rPr>
    </w:lvl>
    <w:lvl w:ilvl="6" w:tplc="A330E626">
      <w:numFmt w:val="bullet"/>
      <w:lvlText w:val="•"/>
      <w:lvlJc w:val="left"/>
      <w:pPr>
        <w:ind w:left="6398" w:hanging="360"/>
      </w:pPr>
      <w:rPr>
        <w:rFonts w:hint="default"/>
        <w:lang w:val="uk-UA" w:eastAsia="en-US" w:bidi="ar-SA"/>
      </w:rPr>
    </w:lvl>
    <w:lvl w:ilvl="7" w:tplc="C03A049A">
      <w:numFmt w:val="bullet"/>
      <w:lvlText w:val="•"/>
      <w:lvlJc w:val="left"/>
      <w:pPr>
        <w:ind w:left="7315" w:hanging="360"/>
      </w:pPr>
      <w:rPr>
        <w:rFonts w:hint="default"/>
        <w:lang w:val="uk-UA" w:eastAsia="en-US" w:bidi="ar-SA"/>
      </w:rPr>
    </w:lvl>
    <w:lvl w:ilvl="8" w:tplc="E3D61210">
      <w:numFmt w:val="bullet"/>
      <w:lvlText w:val="•"/>
      <w:lvlJc w:val="left"/>
      <w:pPr>
        <w:ind w:left="8231" w:hanging="360"/>
      </w:pPr>
      <w:rPr>
        <w:rFonts w:hint="default"/>
        <w:lang w:val="uk-UA" w:eastAsia="en-US" w:bidi="ar-SA"/>
      </w:rPr>
    </w:lvl>
  </w:abstractNum>
  <w:abstractNum w:abstractNumId="7" w15:restartNumberingAfterBreak="0">
    <w:nsid w:val="05071CA6"/>
    <w:multiLevelType w:val="hybridMultilevel"/>
    <w:tmpl w:val="693CABB2"/>
    <w:lvl w:ilvl="0" w:tplc="1ABAD38E">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06C576F8"/>
    <w:multiLevelType w:val="hybridMultilevel"/>
    <w:tmpl w:val="AA8667AE"/>
    <w:lvl w:ilvl="0" w:tplc="4DE252B0">
      <w:start w:val="6"/>
      <w:numFmt w:val="bullet"/>
      <w:lvlText w:val="-"/>
      <w:lvlJc w:val="left"/>
      <w:pPr>
        <w:ind w:left="720" w:hanging="360"/>
      </w:pPr>
      <w:rPr>
        <w:rFonts w:ascii="Calibri" w:eastAsiaTheme="minorHAnsi" w:hAnsi="Calibri" w:cstheme="minorBid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0A690714"/>
    <w:multiLevelType w:val="hybridMultilevel"/>
    <w:tmpl w:val="3F4E1056"/>
    <w:lvl w:ilvl="0" w:tplc="18164F7C">
      <w:start w:val="3"/>
      <w:numFmt w:val="decimal"/>
      <w:lvlText w:val="%1."/>
      <w:lvlJc w:val="left"/>
      <w:pPr>
        <w:ind w:left="1211" w:hanging="360"/>
      </w:pPr>
      <w:rPr>
        <w:rFonts w:hint="default"/>
        <w:b w:val="0"/>
      </w:rPr>
    </w:lvl>
    <w:lvl w:ilvl="1" w:tplc="04220019" w:tentative="1">
      <w:start w:val="1"/>
      <w:numFmt w:val="lowerLetter"/>
      <w:lvlText w:val="%2."/>
      <w:lvlJc w:val="left"/>
      <w:pPr>
        <w:ind w:left="1931" w:hanging="360"/>
      </w:pPr>
    </w:lvl>
    <w:lvl w:ilvl="2" w:tplc="0422001B">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0" w15:restartNumberingAfterBreak="0">
    <w:nsid w:val="0AFE579B"/>
    <w:multiLevelType w:val="multilevel"/>
    <w:tmpl w:val="575830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C3A360E"/>
    <w:multiLevelType w:val="hybridMultilevel"/>
    <w:tmpl w:val="3F4E1056"/>
    <w:lvl w:ilvl="0" w:tplc="18164F7C">
      <w:start w:val="3"/>
      <w:numFmt w:val="decimal"/>
      <w:lvlText w:val="%1."/>
      <w:lvlJc w:val="left"/>
      <w:pPr>
        <w:ind w:left="1211" w:hanging="360"/>
      </w:pPr>
      <w:rPr>
        <w:rFonts w:hint="default"/>
        <w:b w:val="0"/>
      </w:rPr>
    </w:lvl>
    <w:lvl w:ilvl="1" w:tplc="04220019" w:tentative="1">
      <w:start w:val="1"/>
      <w:numFmt w:val="lowerLetter"/>
      <w:lvlText w:val="%2."/>
      <w:lvlJc w:val="left"/>
      <w:pPr>
        <w:ind w:left="1931" w:hanging="360"/>
      </w:pPr>
    </w:lvl>
    <w:lvl w:ilvl="2" w:tplc="0422001B">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2" w15:restartNumberingAfterBreak="0">
    <w:nsid w:val="0D84240C"/>
    <w:multiLevelType w:val="hybridMultilevel"/>
    <w:tmpl w:val="1646D76E"/>
    <w:lvl w:ilvl="0" w:tplc="F08A781A">
      <w:start w:val="3"/>
      <w:numFmt w:val="decimal"/>
      <w:lvlText w:val="%1."/>
      <w:lvlJc w:val="left"/>
      <w:pPr>
        <w:ind w:left="840" w:hanging="360"/>
      </w:pPr>
      <w:rPr>
        <w:rFonts w:cs="Calibri" w:hint="default"/>
      </w:rPr>
    </w:lvl>
    <w:lvl w:ilvl="1" w:tplc="04220019">
      <w:start w:val="1"/>
      <w:numFmt w:val="lowerLetter"/>
      <w:lvlText w:val="%2."/>
      <w:lvlJc w:val="left"/>
      <w:pPr>
        <w:ind w:left="1560" w:hanging="360"/>
      </w:pPr>
    </w:lvl>
    <w:lvl w:ilvl="2" w:tplc="0422001B">
      <w:start w:val="1"/>
      <w:numFmt w:val="lowerRoman"/>
      <w:lvlText w:val="%3."/>
      <w:lvlJc w:val="right"/>
      <w:pPr>
        <w:ind w:left="2280" w:hanging="180"/>
      </w:pPr>
    </w:lvl>
    <w:lvl w:ilvl="3" w:tplc="0422000F" w:tentative="1">
      <w:start w:val="1"/>
      <w:numFmt w:val="decimal"/>
      <w:lvlText w:val="%4."/>
      <w:lvlJc w:val="left"/>
      <w:pPr>
        <w:ind w:left="3000" w:hanging="360"/>
      </w:pPr>
    </w:lvl>
    <w:lvl w:ilvl="4" w:tplc="04220019" w:tentative="1">
      <w:start w:val="1"/>
      <w:numFmt w:val="lowerLetter"/>
      <w:lvlText w:val="%5."/>
      <w:lvlJc w:val="left"/>
      <w:pPr>
        <w:ind w:left="3720" w:hanging="360"/>
      </w:pPr>
    </w:lvl>
    <w:lvl w:ilvl="5" w:tplc="0422001B" w:tentative="1">
      <w:start w:val="1"/>
      <w:numFmt w:val="lowerRoman"/>
      <w:lvlText w:val="%6."/>
      <w:lvlJc w:val="right"/>
      <w:pPr>
        <w:ind w:left="4440" w:hanging="180"/>
      </w:pPr>
    </w:lvl>
    <w:lvl w:ilvl="6" w:tplc="0422000F" w:tentative="1">
      <w:start w:val="1"/>
      <w:numFmt w:val="decimal"/>
      <w:lvlText w:val="%7."/>
      <w:lvlJc w:val="left"/>
      <w:pPr>
        <w:ind w:left="5160" w:hanging="360"/>
      </w:pPr>
    </w:lvl>
    <w:lvl w:ilvl="7" w:tplc="04220019" w:tentative="1">
      <w:start w:val="1"/>
      <w:numFmt w:val="lowerLetter"/>
      <w:lvlText w:val="%8."/>
      <w:lvlJc w:val="left"/>
      <w:pPr>
        <w:ind w:left="5880" w:hanging="360"/>
      </w:pPr>
    </w:lvl>
    <w:lvl w:ilvl="8" w:tplc="0422001B" w:tentative="1">
      <w:start w:val="1"/>
      <w:numFmt w:val="lowerRoman"/>
      <w:lvlText w:val="%9."/>
      <w:lvlJc w:val="right"/>
      <w:pPr>
        <w:ind w:left="6600" w:hanging="180"/>
      </w:pPr>
    </w:lvl>
  </w:abstractNum>
  <w:abstractNum w:abstractNumId="13" w15:restartNumberingAfterBreak="0">
    <w:nsid w:val="0E2B3AFF"/>
    <w:multiLevelType w:val="hybridMultilevel"/>
    <w:tmpl w:val="FD16E844"/>
    <w:lvl w:ilvl="0" w:tplc="2D36BE02">
      <w:start w:val="1"/>
      <w:numFmt w:val="decimal"/>
      <w:lvlText w:val="2.%1"/>
      <w:lvlJc w:val="right"/>
      <w:pPr>
        <w:ind w:left="720" w:hanging="360"/>
      </w:pPr>
      <w:rPr>
        <w:rFonts w:hint="default"/>
        <w:u w:val="none"/>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108F66F8"/>
    <w:multiLevelType w:val="hybridMultilevel"/>
    <w:tmpl w:val="51744B8A"/>
    <w:lvl w:ilvl="0" w:tplc="F91671EE">
      <w:start w:val="1"/>
      <w:numFmt w:val="bullet"/>
      <w:lvlText w:val="–"/>
      <w:lvlJc w:val="left"/>
      <w:pPr>
        <w:ind w:left="1256" w:hanging="360"/>
      </w:pPr>
      <w:rPr>
        <w:rFonts w:ascii="Times New Roman" w:eastAsia="Times New Roman" w:hAnsi="Times New Roman" w:cs="Times New Roman" w:hint="default"/>
      </w:rPr>
    </w:lvl>
    <w:lvl w:ilvl="1" w:tplc="04220003" w:tentative="1">
      <w:start w:val="1"/>
      <w:numFmt w:val="bullet"/>
      <w:lvlText w:val="o"/>
      <w:lvlJc w:val="left"/>
      <w:pPr>
        <w:ind w:left="1976" w:hanging="360"/>
      </w:pPr>
      <w:rPr>
        <w:rFonts w:ascii="Courier New" w:hAnsi="Courier New" w:cs="Courier New" w:hint="default"/>
      </w:rPr>
    </w:lvl>
    <w:lvl w:ilvl="2" w:tplc="04220005" w:tentative="1">
      <w:start w:val="1"/>
      <w:numFmt w:val="bullet"/>
      <w:lvlText w:val=""/>
      <w:lvlJc w:val="left"/>
      <w:pPr>
        <w:ind w:left="2696" w:hanging="360"/>
      </w:pPr>
      <w:rPr>
        <w:rFonts w:ascii="Wingdings" w:hAnsi="Wingdings" w:hint="default"/>
      </w:rPr>
    </w:lvl>
    <w:lvl w:ilvl="3" w:tplc="04220001" w:tentative="1">
      <w:start w:val="1"/>
      <w:numFmt w:val="bullet"/>
      <w:lvlText w:val=""/>
      <w:lvlJc w:val="left"/>
      <w:pPr>
        <w:ind w:left="3416" w:hanging="360"/>
      </w:pPr>
      <w:rPr>
        <w:rFonts w:ascii="Symbol" w:hAnsi="Symbol" w:hint="default"/>
      </w:rPr>
    </w:lvl>
    <w:lvl w:ilvl="4" w:tplc="04220003" w:tentative="1">
      <w:start w:val="1"/>
      <w:numFmt w:val="bullet"/>
      <w:lvlText w:val="o"/>
      <w:lvlJc w:val="left"/>
      <w:pPr>
        <w:ind w:left="4136" w:hanging="360"/>
      </w:pPr>
      <w:rPr>
        <w:rFonts w:ascii="Courier New" w:hAnsi="Courier New" w:cs="Courier New" w:hint="default"/>
      </w:rPr>
    </w:lvl>
    <w:lvl w:ilvl="5" w:tplc="04220005" w:tentative="1">
      <w:start w:val="1"/>
      <w:numFmt w:val="bullet"/>
      <w:lvlText w:val=""/>
      <w:lvlJc w:val="left"/>
      <w:pPr>
        <w:ind w:left="4856" w:hanging="360"/>
      </w:pPr>
      <w:rPr>
        <w:rFonts w:ascii="Wingdings" w:hAnsi="Wingdings" w:hint="default"/>
      </w:rPr>
    </w:lvl>
    <w:lvl w:ilvl="6" w:tplc="04220001" w:tentative="1">
      <w:start w:val="1"/>
      <w:numFmt w:val="bullet"/>
      <w:lvlText w:val=""/>
      <w:lvlJc w:val="left"/>
      <w:pPr>
        <w:ind w:left="5576" w:hanging="360"/>
      </w:pPr>
      <w:rPr>
        <w:rFonts w:ascii="Symbol" w:hAnsi="Symbol" w:hint="default"/>
      </w:rPr>
    </w:lvl>
    <w:lvl w:ilvl="7" w:tplc="04220003" w:tentative="1">
      <w:start w:val="1"/>
      <w:numFmt w:val="bullet"/>
      <w:lvlText w:val="o"/>
      <w:lvlJc w:val="left"/>
      <w:pPr>
        <w:ind w:left="6296" w:hanging="360"/>
      </w:pPr>
      <w:rPr>
        <w:rFonts w:ascii="Courier New" w:hAnsi="Courier New" w:cs="Courier New" w:hint="default"/>
      </w:rPr>
    </w:lvl>
    <w:lvl w:ilvl="8" w:tplc="04220005" w:tentative="1">
      <w:start w:val="1"/>
      <w:numFmt w:val="bullet"/>
      <w:lvlText w:val=""/>
      <w:lvlJc w:val="left"/>
      <w:pPr>
        <w:ind w:left="7016" w:hanging="360"/>
      </w:pPr>
      <w:rPr>
        <w:rFonts w:ascii="Wingdings" w:hAnsi="Wingdings" w:hint="default"/>
      </w:rPr>
    </w:lvl>
  </w:abstractNum>
  <w:abstractNum w:abstractNumId="15" w15:restartNumberingAfterBreak="0">
    <w:nsid w:val="123350FE"/>
    <w:multiLevelType w:val="hybridMultilevel"/>
    <w:tmpl w:val="94982F1A"/>
    <w:lvl w:ilvl="0" w:tplc="0A76A6D4">
      <w:start w:val="1"/>
      <w:numFmt w:val="decimal"/>
      <w:lvlText w:val="%1."/>
      <w:lvlJc w:val="left"/>
      <w:pPr>
        <w:ind w:left="960" w:hanging="360"/>
      </w:pPr>
      <w:rPr>
        <w:rFonts w:hint="default"/>
      </w:rPr>
    </w:lvl>
    <w:lvl w:ilvl="1" w:tplc="04220019">
      <w:start w:val="1"/>
      <w:numFmt w:val="lowerLetter"/>
      <w:lvlText w:val="%2."/>
      <w:lvlJc w:val="left"/>
      <w:pPr>
        <w:ind w:left="1680" w:hanging="360"/>
      </w:pPr>
    </w:lvl>
    <w:lvl w:ilvl="2" w:tplc="0422001B">
      <w:start w:val="1"/>
      <w:numFmt w:val="lowerRoman"/>
      <w:lvlText w:val="%3."/>
      <w:lvlJc w:val="right"/>
      <w:pPr>
        <w:ind w:left="2400" w:hanging="180"/>
      </w:pPr>
    </w:lvl>
    <w:lvl w:ilvl="3" w:tplc="0422000F" w:tentative="1">
      <w:start w:val="1"/>
      <w:numFmt w:val="decimal"/>
      <w:lvlText w:val="%4."/>
      <w:lvlJc w:val="left"/>
      <w:pPr>
        <w:ind w:left="3120" w:hanging="360"/>
      </w:pPr>
    </w:lvl>
    <w:lvl w:ilvl="4" w:tplc="04220019" w:tentative="1">
      <w:start w:val="1"/>
      <w:numFmt w:val="lowerLetter"/>
      <w:lvlText w:val="%5."/>
      <w:lvlJc w:val="left"/>
      <w:pPr>
        <w:ind w:left="3840" w:hanging="360"/>
      </w:pPr>
    </w:lvl>
    <w:lvl w:ilvl="5" w:tplc="0422001B" w:tentative="1">
      <w:start w:val="1"/>
      <w:numFmt w:val="lowerRoman"/>
      <w:lvlText w:val="%6."/>
      <w:lvlJc w:val="right"/>
      <w:pPr>
        <w:ind w:left="4560" w:hanging="180"/>
      </w:pPr>
    </w:lvl>
    <w:lvl w:ilvl="6" w:tplc="0422000F" w:tentative="1">
      <w:start w:val="1"/>
      <w:numFmt w:val="decimal"/>
      <w:lvlText w:val="%7."/>
      <w:lvlJc w:val="left"/>
      <w:pPr>
        <w:ind w:left="5280" w:hanging="360"/>
      </w:pPr>
    </w:lvl>
    <w:lvl w:ilvl="7" w:tplc="04220019" w:tentative="1">
      <w:start w:val="1"/>
      <w:numFmt w:val="lowerLetter"/>
      <w:lvlText w:val="%8."/>
      <w:lvlJc w:val="left"/>
      <w:pPr>
        <w:ind w:left="6000" w:hanging="360"/>
      </w:pPr>
    </w:lvl>
    <w:lvl w:ilvl="8" w:tplc="0422001B" w:tentative="1">
      <w:start w:val="1"/>
      <w:numFmt w:val="lowerRoman"/>
      <w:lvlText w:val="%9."/>
      <w:lvlJc w:val="right"/>
      <w:pPr>
        <w:ind w:left="6720" w:hanging="180"/>
      </w:pPr>
    </w:lvl>
  </w:abstractNum>
  <w:abstractNum w:abstractNumId="16" w15:restartNumberingAfterBreak="0">
    <w:nsid w:val="139C7120"/>
    <w:multiLevelType w:val="hybridMultilevel"/>
    <w:tmpl w:val="32543E0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13FC67E5"/>
    <w:multiLevelType w:val="hybridMultilevel"/>
    <w:tmpl w:val="EDCC4B68"/>
    <w:lvl w:ilvl="0" w:tplc="E3A4AD24">
      <w:start w:val="1"/>
      <w:numFmt w:val="decimal"/>
      <w:lvlText w:val="%1."/>
      <w:lvlJc w:val="left"/>
      <w:pPr>
        <w:ind w:left="660" w:hanging="360"/>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abstractNum w:abstractNumId="18" w15:restartNumberingAfterBreak="0">
    <w:nsid w:val="15C27433"/>
    <w:multiLevelType w:val="hybridMultilevel"/>
    <w:tmpl w:val="153613C8"/>
    <w:lvl w:ilvl="0" w:tplc="1ABAD38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1B1A6BD6"/>
    <w:multiLevelType w:val="hybridMultilevel"/>
    <w:tmpl w:val="5BF0A42C"/>
    <w:lvl w:ilvl="0" w:tplc="1ABAD38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1BA52DF4"/>
    <w:multiLevelType w:val="hybridMultilevel"/>
    <w:tmpl w:val="5A04B256"/>
    <w:lvl w:ilvl="0" w:tplc="FE3E1708">
      <w:start w:val="4"/>
      <w:numFmt w:val="decimal"/>
      <w:lvlText w:val="%1."/>
      <w:lvlJc w:val="left"/>
      <w:pPr>
        <w:ind w:left="3347" w:hanging="281"/>
        <w:jc w:val="right"/>
      </w:pPr>
      <w:rPr>
        <w:rFonts w:ascii="Times New Roman" w:eastAsia="Times New Roman" w:hAnsi="Times New Roman" w:cs="Times New Roman" w:hint="default"/>
        <w:b/>
        <w:bCs/>
        <w:i w:val="0"/>
        <w:iCs w:val="0"/>
        <w:spacing w:val="0"/>
        <w:w w:val="100"/>
        <w:sz w:val="28"/>
        <w:szCs w:val="28"/>
        <w:lang w:val="uk-UA" w:eastAsia="en-US" w:bidi="ar-SA"/>
      </w:rPr>
    </w:lvl>
    <w:lvl w:ilvl="1" w:tplc="EC4E0CEC">
      <w:numFmt w:val="bullet"/>
      <w:lvlText w:val="•"/>
      <w:lvlJc w:val="left"/>
      <w:pPr>
        <w:ind w:left="4012" w:hanging="281"/>
      </w:pPr>
      <w:rPr>
        <w:rFonts w:hint="default"/>
        <w:lang w:val="uk-UA" w:eastAsia="en-US" w:bidi="ar-SA"/>
      </w:rPr>
    </w:lvl>
    <w:lvl w:ilvl="2" w:tplc="3F2015B8">
      <w:numFmt w:val="bullet"/>
      <w:lvlText w:val="•"/>
      <w:lvlJc w:val="left"/>
      <w:pPr>
        <w:ind w:left="4684" w:hanging="281"/>
      </w:pPr>
      <w:rPr>
        <w:rFonts w:hint="default"/>
        <w:lang w:val="uk-UA" w:eastAsia="en-US" w:bidi="ar-SA"/>
      </w:rPr>
    </w:lvl>
    <w:lvl w:ilvl="3" w:tplc="876CB22A">
      <w:numFmt w:val="bullet"/>
      <w:lvlText w:val="•"/>
      <w:lvlJc w:val="left"/>
      <w:pPr>
        <w:ind w:left="5357" w:hanging="281"/>
      </w:pPr>
      <w:rPr>
        <w:rFonts w:hint="default"/>
        <w:lang w:val="uk-UA" w:eastAsia="en-US" w:bidi="ar-SA"/>
      </w:rPr>
    </w:lvl>
    <w:lvl w:ilvl="4" w:tplc="6130CDFE">
      <w:numFmt w:val="bullet"/>
      <w:lvlText w:val="•"/>
      <w:lvlJc w:val="left"/>
      <w:pPr>
        <w:ind w:left="6029" w:hanging="281"/>
      </w:pPr>
      <w:rPr>
        <w:rFonts w:hint="default"/>
        <w:lang w:val="uk-UA" w:eastAsia="en-US" w:bidi="ar-SA"/>
      </w:rPr>
    </w:lvl>
    <w:lvl w:ilvl="5" w:tplc="11A8CA1A">
      <w:numFmt w:val="bullet"/>
      <w:lvlText w:val="•"/>
      <w:lvlJc w:val="left"/>
      <w:pPr>
        <w:ind w:left="6702" w:hanging="281"/>
      </w:pPr>
      <w:rPr>
        <w:rFonts w:hint="default"/>
        <w:lang w:val="uk-UA" w:eastAsia="en-US" w:bidi="ar-SA"/>
      </w:rPr>
    </w:lvl>
    <w:lvl w:ilvl="6" w:tplc="E71CB178">
      <w:numFmt w:val="bullet"/>
      <w:lvlText w:val="•"/>
      <w:lvlJc w:val="left"/>
      <w:pPr>
        <w:ind w:left="7374" w:hanging="281"/>
      </w:pPr>
      <w:rPr>
        <w:rFonts w:hint="default"/>
        <w:lang w:val="uk-UA" w:eastAsia="en-US" w:bidi="ar-SA"/>
      </w:rPr>
    </w:lvl>
    <w:lvl w:ilvl="7" w:tplc="BF861D5E">
      <w:numFmt w:val="bullet"/>
      <w:lvlText w:val="•"/>
      <w:lvlJc w:val="left"/>
      <w:pPr>
        <w:ind w:left="8047" w:hanging="281"/>
      </w:pPr>
      <w:rPr>
        <w:rFonts w:hint="default"/>
        <w:lang w:val="uk-UA" w:eastAsia="en-US" w:bidi="ar-SA"/>
      </w:rPr>
    </w:lvl>
    <w:lvl w:ilvl="8" w:tplc="EBC234C2">
      <w:numFmt w:val="bullet"/>
      <w:lvlText w:val="•"/>
      <w:lvlJc w:val="left"/>
      <w:pPr>
        <w:ind w:left="8719" w:hanging="281"/>
      </w:pPr>
      <w:rPr>
        <w:rFonts w:hint="default"/>
        <w:lang w:val="uk-UA" w:eastAsia="en-US" w:bidi="ar-SA"/>
      </w:rPr>
    </w:lvl>
  </w:abstractNum>
  <w:abstractNum w:abstractNumId="21" w15:restartNumberingAfterBreak="0">
    <w:nsid w:val="1E851AC0"/>
    <w:multiLevelType w:val="hybridMultilevel"/>
    <w:tmpl w:val="2CB8E29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201D2CBF"/>
    <w:multiLevelType w:val="multilevel"/>
    <w:tmpl w:val="A43E5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0ED64FC"/>
    <w:multiLevelType w:val="hybridMultilevel"/>
    <w:tmpl w:val="A3CA0FA0"/>
    <w:lvl w:ilvl="0" w:tplc="0422000B">
      <w:start w:val="1"/>
      <w:numFmt w:val="bullet"/>
      <w:lvlText w:val=""/>
      <w:lvlJc w:val="left"/>
      <w:pPr>
        <w:ind w:left="927" w:hanging="360"/>
      </w:pPr>
      <w:rPr>
        <w:rFonts w:ascii="Wingdings" w:hAnsi="Wingdings"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4" w15:restartNumberingAfterBreak="0">
    <w:nsid w:val="215876AC"/>
    <w:multiLevelType w:val="hybridMultilevel"/>
    <w:tmpl w:val="EEC20816"/>
    <w:lvl w:ilvl="0" w:tplc="1ABAD38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22734E74"/>
    <w:multiLevelType w:val="hybridMultilevel"/>
    <w:tmpl w:val="DF5C6C96"/>
    <w:lvl w:ilvl="0" w:tplc="0422000B">
      <w:start w:val="1"/>
      <w:numFmt w:val="bullet"/>
      <w:lvlText w:val=""/>
      <w:lvlJc w:val="left"/>
      <w:pPr>
        <w:ind w:left="1287" w:hanging="360"/>
      </w:pPr>
      <w:rPr>
        <w:rFonts w:ascii="Wingdings" w:hAnsi="Wingdings"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6" w15:restartNumberingAfterBreak="0">
    <w:nsid w:val="266F39DC"/>
    <w:multiLevelType w:val="hybridMultilevel"/>
    <w:tmpl w:val="3F4E1056"/>
    <w:lvl w:ilvl="0" w:tplc="18164F7C">
      <w:start w:val="3"/>
      <w:numFmt w:val="decimal"/>
      <w:lvlText w:val="%1."/>
      <w:lvlJc w:val="left"/>
      <w:pPr>
        <w:ind w:left="1211" w:hanging="360"/>
      </w:pPr>
      <w:rPr>
        <w:rFonts w:hint="default"/>
        <w:b w:val="0"/>
      </w:rPr>
    </w:lvl>
    <w:lvl w:ilvl="1" w:tplc="04220019" w:tentative="1">
      <w:start w:val="1"/>
      <w:numFmt w:val="lowerLetter"/>
      <w:lvlText w:val="%2."/>
      <w:lvlJc w:val="left"/>
      <w:pPr>
        <w:ind w:left="1931" w:hanging="360"/>
      </w:pPr>
    </w:lvl>
    <w:lvl w:ilvl="2" w:tplc="0422001B">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27" w15:restartNumberingAfterBreak="0">
    <w:nsid w:val="26F07927"/>
    <w:multiLevelType w:val="hybridMultilevel"/>
    <w:tmpl w:val="5818F8CC"/>
    <w:lvl w:ilvl="0" w:tplc="FFC01D60">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8" w15:restartNumberingAfterBreak="0">
    <w:nsid w:val="270D548B"/>
    <w:multiLevelType w:val="hybridMultilevel"/>
    <w:tmpl w:val="6220E262"/>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9FE367C"/>
    <w:multiLevelType w:val="hybridMultilevel"/>
    <w:tmpl w:val="090A1110"/>
    <w:lvl w:ilvl="0" w:tplc="1ABAD38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31375513"/>
    <w:multiLevelType w:val="hybridMultilevel"/>
    <w:tmpl w:val="F974798A"/>
    <w:lvl w:ilvl="0" w:tplc="1ABAD38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340E2882"/>
    <w:multiLevelType w:val="multilevel"/>
    <w:tmpl w:val="7C3C8ABA"/>
    <w:lvl w:ilvl="0">
      <w:start w:val="1"/>
      <w:numFmt w:val="decimal"/>
      <w:lvlText w:val="%1."/>
      <w:lvlJc w:val="left"/>
      <w:pPr>
        <w:ind w:left="930" w:hanging="245"/>
      </w:pPr>
      <w:rPr>
        <w:rFonts w:ascii="Times New Roman" w:eastAsia="Times New Roman" w:hAnsi="Times New Roman" w:cs="Times New Roman"/>
        <w:b/>
        <w:bCs/>
        <w:i w:val="0"/>
        <w:iCs w:val="0"/>
        <w:sz w:val="28"/>
        <w:szCs w:val="28"/>
      </w:rPr>
    </w:lvl>
    <w:lvl w:ilvl="1">
      <w:start w:val="1"/>
      <w:numFmt w:val="decimal"/>
      <w:lvlText w:val="%1.%2"/>
      <w:lvlJc w:val="left"/>
      <w:pPr>
        <w:ind w:left="23" w:hanging="379"/>
      </w:pPr>
      <w:rPr>
        <w:rFonts w:ascii="Times New Roman" w:eastAsia="Times New Roman" w:hAnsi="Times New Roman" w:cs="Times New Roman"/>
        <w:b w:val="0"/>
        <w:bCs w:val="0"/>
        <w:i w:val="0"/>
        <w:iCs w:val="0"/>
        <w:sz w:val="24"/>
        <w:szCs w:val="24"/>
      </w:rPr>
    </w:lvl>
    <w:lvl w:ilvl="2">
      <w:numFmt w:val="bullet"/>
      <w:lvlText w:val="•"/>
      <w:lvlJc w:val="left"/>
      <w:pPr>
        <w:ind w:left="1843" w:hanging="379"/>
      </w:pPr>
    </w:lvl>
    <w:lvl w:ilvl="3">
      <w:numFmt w:val="bullet"/>
      <w:lvlText w:val="•"/>
      <w:lvlJc w:val="left"/>
      <w:pPr>
        <w:ind w:left="2747" w:hanging="379"/>
      </w:pPr>
    </w:lvl>
    <w:lvl w:ilvl="4">
      <w:numFmt w:val="bullet"/>
      <w:lvlText w:val="•"/>
      <w:lvlJc w:val="left"/>
      <w:pPr>
        <w:ind w:left="3651" w:hanging="378"/>
      </w:pPr>
    </w:lvl>
    <w:lvl w:ilvl="5">
      <w:numFmt w:val="bullet"/>
      <w:lvlText w:val="•"/>
      <w:lvlJc w:val="left"/>
      <w:pPr>
        <w:ind w:left="4555" w:hanging="379"/>
      </w:pPr>
    </w:lvl>
    <w:lvl w:ilvl="6">
      <w:numFmt w:val="bullet"/>
      <w:lvlText w:val="•"/>
      <w:lvlJc w:val="left"/>
      <w:pPr>
        <w:ind w:left="5459" w:hanging="379"/>
      </w:pPr>
    </w:lvl>
    <w:lvl w:ilvl="7">
      <w:numFmt w:val="bullet"/>
      <w:lvlText w:val="•"/>
      <w:lvlJc w:val="left"/>
      <w:pPr>
        <w:ind w:left="6363" w:hanging="379"/>
      </w:pPr>
    </w:lvl>
    <w:lvl w:ilvl="8">
      <w:numFmt w:val="bullet"/>
      <w:lvlText w:val="•"/>
      <w:lvlJc w:val="left"/>
      <w:pPr>
        <w:ind w:left="7267" w:hanging="378"/>
      </w:pPr>
    </w:lvl>
  </w:abstractNum>
  <w:abstractNum w:abstractNumId="32" w15:restartNumberingAfterBreak="0">
    <w:nsid w:val="36A21EE8"/>
    <w:multiLevelType w:val="hybridMultilevel"/>
    <w:tmpl w:val="C9928D20"/>
    <w:lvl w:ilvl="0" w:tplc="AC6891A0">
      <w:numFmt w:val="bullet"/>
      <w:lvlText w:val="-"/>
      <w:lvlJc w:val="left"/>
      <w:pPr>
        <w:ind w:left="66" w:hanging="140"/>
      </w:pPr>
      <w:rPr>
        <w:rFonts w:ascii="Times New Roman" w:eastAsia="Times New Roman" w:hAnsi="Times New Roman" w:cs="Times New Roman" w:hint="default"/>
        <w:b w:val="0"/>
        <w:bCs w:val="0"/>
        <w:i w:val="0"/>
        <w:iCs w:val="0"/>
        <w:spacing w:val="0"/>
        <w:w w:val="100"/>
        <w:sz w:val="24"/>
        <w:szCs w:val="24"/>
        <w:lang w:val="uk-UA" w:eastAsia="en-US" w:bidi="ar-SA"/>
      </w:rPr>
    </w:lvl>
    <w:lvl w:ilvl="1" w:tplc="200E10EC">
      <w:numFmt w:val="bullet"/>
      <w:lvlText w:val="•"/>
      <w:lvlJc w:val="left"/>
      <w:pPr>
        <w:ind w:left="629" w:hanging="140"/>
      </w:pPr>
      <w:rPr>
        <w:rFonts w:hint="default"/>
        <w:lang w:val="uk-UA" w:eastAsia="en-US" w:bidi="ar-SA"/>
      </w:rPr>
    </w:lvl>
    <w:lvl w:ilvl="2" w:tplc="7C008CA0">
      <w:numFmt w:val="bullet"/>
      <w:lvlText w:val="•"/>
      <w:lvlJc w:val="left"/>
      <w:pPr>
        <w:ind w:left="1199" w:hanging="140"/>
      </w:pPr>
      <w:rPr>
        <w:rFonts w:hint="default"/>
        <w:lang w:val="uk-UA" w:eastAsia="en-US" w:bidi="ar-SA"/>
      </w:rPr>
    </w:lvl>
    <w:lvl w:ilvl="3" w:tplc="4A340576">
      <w:numFmt w:val="bullet"/>
      <w:lvlText w:val="•"/>
      <w:lvlJc w:val="left"/>
      <w:pPr>
        <w:ind w:left="1769" w:hanging="140"/>
      </w:pPr>
      <w:rPr>
        <w:rFonts w:hint="default"/>
        <w:lang w:val="uk-UA" w:eastAsia="en-US" w:bidi="ar-SA"/>
      </w:rPr>
    </w:lvl>
    <w:lvl w:ilvl="4" w:tplc="E72E8580">
      <w:numFmt w:val="bullet"/>
      <w:lvlText w:val="•"/>
      <w:lvlJc w:val="left"/>
      <w:pPr>
        <w:ind w:left="2339" w:hanging="140"/>
      </w:pPr>
      <w:rPr>
        <w:rFonts w:hint="default"/>
        <w:lang w:val="uk-UA" w:eastAsia="en-US" w:bidi="ar-SA"/>
      </w:rPr>
    </w:lvl>
    <w:lvl w:ilvl="5" w:tplc="E1668CB4">
      <w:numFmt w:val="bullet"/>
      <w:lvlText w:val="•"/>
      <w:lvlJc w:val="left"/>
      <w:pPr>
        <w:ind w:left="2909" w:hanging="140"/>
      </w:pPr>
      <w:rPr>
        <w:rFonts w:hint="default"/>
        <w:lang w:val="uk-UA" w:eastAsia="en-US" w:bidi="ar-SA"/>
      </w:rPr>
    </w:lvl>
    <w:lvl w:ilvl="6" w:tplc="6180CB20">
      <w:numFmt w:val="bullet"/>
      <w:lvlText w:val="•"/>
      <w:lvlJc w:val="left"/>
      <w:pPr>
        <w:ind w:left="3479" w:hanging="140"/>
      </w:pPr>
      <w:rPr>
        <w:rFonts w:hint="default"/>
        <w:lang w:val="uk-UA" w:eastAsia="en-US" w:bidi="ar-SA"/>
      </w:rPr>
    </w:lvl>
    <w:lvl w:ilvl="7" w:tplc="1C80B796">
      <w:numFmt w:val="bullet"/>
      <w:lvlText w:val="•"/>
      <w:lvlJc w:val="left"/>
      <w:pPr>
        <w:ind w:left="4049" w:hanging="140"/>
      </w:pPr>
      <w:rPr>
        <w:rFonts w:hint="default"/>
        <w:lang w:val="uk-UA" w:eastAsia="en-US" w:bidi="ar-SA"/>
      </w:rPr>
    </w:lvl>
    <w:lvl w:ilvl="8" w:tplc="8918ED68">
      <w:numFmt w:val="bullet"/>
      <w:lvlText w:val="•"/>
      <w:lvlJc w:val="left"/>
      <w:pPr>
        <w:ind w:left="4619" w:hanging="140"/>
      </w:pPr>
      <w:rPr>
        <w:rFonts w:hint="default"/>
        <w:lang w:val="uk-UA" w:eastAsia="en-US" w:bidi="ar-SA"/>
      </w:rPr>
    </w:lvl>
  </w:abstractNum>
  <w:abstractNum w:abstractNumId="33" w15:restartNumberingAfterBreak="0">
    <w:nsid w:val="3CD578C4"/>
    <w:multiLevelType w:val="hybridMultilevel"/>
    <w:tmpl w:val="78CCCD6C"/>
    <w:lvl w:ilvl="0" w:tplc="36027D0A">
      <w:numFmt w:val="bullet"/>
      <w:lvlText w:val="-"/>
      <w:lvlJc w:val="left"/>
      <w:pPr>
        <w:ind w:left="66" w:hanging="140"/>
      </w:pPr>
      <w:rPr>
        <w:rFonts w:ascii="Times New Roman" w:eastAsia="Times New Roman" w:hAnsi="Times New Roman" w:cs="Times New Roman" w:hint="default"/>
        <w:b w:val="0"/>
        <w:bCs w:val="0"/>
        <w:i w:val="0"/>
        <w:iCs w:val="0"/>
        <w:spacing w:val="0"/>
        <w:w w:val="100"/>
        <w:sz w:val="24"/>
        <w:szCs w:val="24"/>
        <w:lang w:val="uk-UA" w:eastAsia="en-US" w:bidi="ar-SA"/>
      </w:rPr>
    </w:lvl>
    <w:lvl w:ilvl="1" w:tplc="8200DFE0">
      <w:numFmt w:val="bullet"/>
      <w:lvlText w:val="•"/>
      <w:lvlJc w:val="left"/>
      <w:pPr>
        <w:ind w:left="629" w:hanging="140"/>
      </w:pPr>
      <w:rPr>
        <w:rFonts w:hint="default"/>
        <w:lang w:val="uk-UA" w:eastAsia="en-US" w:bidi="ar-SA"/>
      </w:rPr>
    </w:lvl>
    <w:lvl w:ilvl="2" w:tplc="289AF310">
      <w:numFmt w:val="bullet"/>
      <w:lvlText w:val="•"/>
      <w:lvlJc w:val="left"/>
      <w:pPr>
        <w:ind w:left="1199" w:hanging="140"/>
      </w:pPr>
      <w:rPr>
        <w:rFonts w:hint="default"/>
        <w:lang w:val="uk-UA" w:eastAsia="en-US" w:bidi="ar-SA"/>
      </w:rPr>
    </w:lvl>
    <w:lvl w:ilvl="3" w:tplc="526C5964">
      <w:numFmt w:val="bullet"/>
      <w:lvlText w:val="•"/>
      <w:lvlJc w:val="left"/>
      <w:pPr>
        <w:ind w:left="1769" w:hanging="140"/>
      </w:pPr>
      <w:rPr>
        <w:rFonts w:hint="default"/>
        <w:lang w:val="uk-UA" w:eastAsia="en-US" w:bidi="ar-SA"/>
      </w:rPr>
    </w:lvl>
    <w:lvl w:ilvl="4" w:tplc="BA26E84C">
      <w:numFmt w:val="bullet"/>
      <w:lvlText w:val="•"/>
      <w:lvlJc w:val="left"/>
      <w:pPr>
        <w:ind w:left="2339" w:hanging="140"/>
      </w:pPr>
      <w:rPr>
        <w:rFonts w:hint="default"/>
        <w:lang w:val="uk-UA" w:eastAsia="en-US" w:bidi="ar-SA"/>
      </w:rPr>
    </w:lvl>
    <w:lvl w:ilvl="5" w:tplc="5BE86D20">
      <w:numFmt w:val="bullet"/>
      <w:lvlText w:val="•"/>
      <w:lvlJc w:val="left"/>
      <w:pPr>
        <w:ind w:left="2909" w:hanging="140"/>
      </w:pPr>
      <w:rPr>
        <w:rFonts w:hint="default"/>
        <w:lang w:val="uk-UA" w:eastAsia="en-US" w:bidi="ar-SA"/>
      </w:rPr>
    </w:lvl>
    <w:lvl w:ilvl="6" w:tplc="BD58861E">
      <w:numFmt w:val="bullet"/>
      <w:lvlText w:val="•"/>
      <w:lvlJc w:val="left"/>
      <w:pPr>
        <w:ind w:left="3479" w:hanging="140"/>
      </w:pPr>
      <w:rPr>
        <w:rFonts w:hint="default"/>
        <w:lang w:val="uk-UA" w:eastAsia="en-US" w:bidi="ar-SA"/>
      </w:rPr>
    </w:lvl>
    <w:lvl w:ilvl="7" w:tplc="BD1A1A6A">
      <w:numFmt w:val="bullet"/>
      <w:lvlText w:val="•"/>
      <w:lvlJc w:val="left"/>
      <w:pPr>
        <w:ind w:left="4049" w:hanging="140"/>
      </w:pPr>
      <w:rPr>
        <w:rFonts w:hint="default"/>
        <w:lang w:val="uk-UA" w:eastAsia="en-US" w:bidi="ar-SA"/>
      </w:rPr>
    </w:lvl>
    <w:lvl w:ilvl="8" w:tplc="BCA467FA">
      <w:numFmt w:val="bullet"/>
      <w:lvlText w:val="•"/>
      <w:lvlJc w:val="left"/>
      <w:pPr>
        <w:ind w:left="4619" w:hanging="140"/>
      </w:pPr>
      <w:rPr>
        <w:rFonts w:hint="default"/>
        <w:lang w:val="uk-UA" w:eastAsia="en-US" w:bidi="ar-SA"/>
      </w:rPr>
    </w:lvl>
  </w:abstractNum>
  <w:abstractNum w:abstractNumId="34" w15:restartNumberingAfterBreak="0">
    <w:nsid w:val="3CFC4C61"/>
    <w:multiLevelType w:val="hybridMultilevel"/>
    <w:tmpl w:val="A748E7AE"/>
    <w:lvl w:ilvl="0" w:tplc="5C1AC3D8">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5" w15:restartNumberingAfterBreak="0">
    <w:nsid w:val="3D9C4C20"/>
    <w:multiLevelType w:val="multilevel"/>
    <w:tmpl w:val="52B66D2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40443766"/>
    <w:multiLevelType w:val="hybridMultilevel"/>
    <w:tmpl w:val="12DE412E"/>
    <w:lvl w:ilvl="0" w:tplc="0D98DB78">
      <w:start w:val="1"/>
      <w:numFmt w:val="decimal"/>
      <w:lvlText w:val="%1)"/>
      <w:lvlJc w:val="left"/>
      <w:pPr>
        <w:ind w:left="360" w:hanging="36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4E822914">
      <w:numFmt w:val="bullet"/>
      <w:lvlText w:val="-"/>
      <w:lvlJc w:val="left"/>
      <w:pPr>
        <w:ind w:left="892" w:hanging="360"/>
      </w:pPr>
      <w:rPr>
        <w:rFonts w:ascii="Times New Roman" w:eastAsia="Times New Roman" w:hAnsi="Times New Roman" w:cs="Times New Roman" w:hint="default"/>
        <w:b w:val="0"/>
        <w:bCs w:val="0"/>
        <w:i w:val="0"/>
        <w:iCs w:val="0"/>
        <w:spacing w:val="0"/>
        <w:w w:val="100"/>
        <w:sz w:val="24"/>
        <w:szCs w:val="24"/>
        <w:lang w:val="uk-UA" w:eastAsia="en-US" w:bidi="ar-SA"/>
      </w:rPr>
    </w:lvl>
    <w:lvl w:ilvl="2" w:tplc="5A92F89A">
      <w:numFmt w:val="bullet"/>
      <w:lvlText w:val="•"/>
      <w:lvlJc w:val="left"/>
      <w:pPr>
        <w:ind w:left="1918" w:hanging="360"/>
      </w:pPr>
      <w:rPr>
        <w:rFonts w:hint="default"/>
        <w:lang w:val="uk-UA" w:eastAsia="en-US" w:bidi="ar-SA"/>
      </w:rPr>
    </w:lvl>
    <w:lvl w:ilvl="3" w:tplc="E3BC617A">
      <w:numFmt w:val="bullet"/>
      <w:lvlText w:val="•"/>
      <w:lvlJc w:val="left"/>
      <w:pPr>
        <w:ind w:left="2936" w:hanging="360"/>
      </w:pPr>
      <w:rPr>
        <w:rFonts w:hint="default"/>
        <w:lang w:val="uk-UA" w:eastAsia="en-US" w:bidi="ar-SA"/>
      </w:rPr>
    </w:lvl>
    <w:lvl w:ilvl="4" w:tplc="1408BEE8">
      <w:numFmt w:val="bullet"/>
      <w:lvlText w:val="•"/>
      <w:lvlJc w:val="left"/>
      <w:pPr>
        <w:ind w:left="3954" w:hanging="360"/>
      </w:pPr>
      <w:rPr>
        <w:rFonts w:hint="default"/>
        <w:lang w:val="uk-UA" w:eastAsia="en-US" w:bidi="ar-SA"/>
      </w:rPr>
    </w:lvl>
    <w:lvl w:ilvl="5" w:tplc="714022BC">
      <w:numFmt w:val="bullet"/>
      <w:lvlText w:val="•"/>
      <w:lvlJc w:val="left"/>
      <w:pPr>
        <w:ind w:left="4973" w:hanging="360"/>
      </w:pPr>
      <w:rPr>
        <w:rFonts w:hint="default"/>
        <w:lang w:val="uk-UA" w:eastAsia="en-US" w:bidi="ar-SA"/>
      </w:rPr>
    </w:lvl>
    <w:lvl w:ilvl="6" w:tplc="F83E2254">
      <w:numFmt w:val="bullet"/>
      <w:lvlText w:val="•"/>
      <w:lvlJc w:val="left"/>
      <w:pPr>
        <w:ind w:left="5991" w:hanging="360"/>
      </w:pPr>
      <w:rPr>
        <w:rFonts w:hint="default"/>
        <w:lang w:val="uk-UA" w:eastAsia="en-US" w:bidi="ar-SA"/>
      </w:rPr>
    </w:lvl>
    <w:lvl w:ilvl="7" w:tplc="449CA48C">
      <w:numFmt w:val="bullet"/>
      <w:lvlText w:val="•"/>
      <w:lvlJc w:val="left"/>
      <w:pPr>
        <w:ind w:left="7009" w:hanging="360"/>
      </w:pPr>
      <w:rPr>
        <w:rFonts w:hint="default"/>
        <w:lang w:val="uk-UA" w:eastAsia="en-US" w:bidi="ar-SA"/>
      </w:rPr>
    </w:lvl>
    <w:lvl w:ilvl="8" w:tplc="11788D12">
      <w:numFmt w:val="bullet"/>
      <w:lvlText w:val="•"/>
      <w:lvlJc w:val="left"/>
      <w:pPr>
        <w:ind w:left="8027" w:hanging="360"/>
      </w:pPr>
      <w:rPr>
        <w:rFonts w:hint="default"/>
        <w:lang w:val="uk-UA" w:eastAsia="en-US" w:bidi="ar-SA"/>
      </w:rPr>
    </w:lvl>
  </w:abstractNum>
  <w:abstractNum w:abstractNumId="37" w15:restartNumberingAfterBreak="0">
    <w:nsid w:val="42F20AD0"/>
    <w:multiLevelType w:val="hybridMultilevel"/>
    <w:tmpl w:val="66F6546C"/>
    <w:lvl w:ilvl="0" w:tplc="C76E6000">
      <w:start w:val="1"/>
      <w:numFmt w:val="decimal"/>
      <w:lvlText w:val="%1."/>
      <w:lvlJc w:val="left"/>
      <w:pPr>
        <w:ind w:left="990" w:hanging="510"/>
      </w:pPr>
      <w:rPr>
        <w:rFonts w:hint="default"/>
      </w:rPr>
    </w:lvl>
    <w:lvl w:ilvl="1" w:tplc="04220019" w:tentative="1">
      <w:start w:val="1"/>
      <w:numFmt w:val="lowerLetter"/>
      <w:lvlText w:val="%2."/>
      <w:lvlJc w:val="left"/>
      <w:pPr>
        <w:ind w:left="1560" w:hanging="360"/>
      </w:pPr>
    </w:lvl>
    <w:lvl w:ilvl="2" w:tplc="0422001B" w:tentative="1">
      <w:start w:val="1"/>
      <w:numFmt w:val="lowerRoman"/>
      <w:lvlText w:val="%3."/>
      <w:lvlJc w:val="right"/>
      <w:pPr>
        <w:ind w:left="2280" w:hanging="180"/>
      </w:pPr>
    </w:lvl>
    <w:lvl w:ilvl="3" w:tplc="0422000F" w:tentative="1">
      <w:start w:val="1"/>
      <w:numFmt w:val="decimal"/>
      <w:lvlText w:val="%4."/>
      <w:lvlJc w:val="left"/>
      <w:pPr>
        <w:ind w:left="3000" w:hanging="360"/>
      </w:pPr>
    </w:lvl>
    <w:lvl w:ilvl="4" w:tplc="04220019" w:tentative="1">
      <w:start w:val="1"/>
      <w:numFmt w:val="lowerLetter"/>
      <w:lvlText w:val="%5."/>
      <w:lvlJc w:val="left"/>
      <w:pPr>
        <w:ind w:left="3720" w:hanging="360"/>
      </w:pPr>
    </w:lvl>
    <w:lvl w:ilvl="5" w:tplc="0422001B" w:tentative="1">
      <w:start w:val="1"/>
      <w:numFmt w:val="lowerRoman"/>
      <w:lvlText w:val="%6."/>
      <w:lvlJc w:val="right"/>
      <w:pPr>
        <w:ind w:left="4440" w:hanging="180"/>
      </w:pPr>
    </w:lvl>
    <w:lvl w:ilvl="6" w:tplc="0422000F" w:tentative="1">
      <w:start w:val="1"/>
      <w:numFmt w:val="decimal"/>
      <w:lvlText w:val="%7."/>
      <w:lvlJc w:val="left"/>
      <w:pPr>
        <w:ind w:left="5160" w:hanging="360"/>
      </w:pPr>
    </w:lvl>
    <w:lvl w:ilvl="7" w:tplc="04220019" w:tentative="1">
      <w:start w:val="1"/>
      <w:numFmt w:val="lowerLetter"/>
      <w:lvlText w:val="%8."/>
      <w:lvlJc w:val="left"/>
      <w:pPr>
        <w:ind w:left="5880" w:hanging="360"/>
      </w:pPr>
    </w:lvl>
    <w:lvl w:ilvl="8" w:tplc="0422001B" w:tentative="1">
      <w:start w:val="1"/>
      <w:numFmt w:val="lowerRoman"/>
      <w:lvlText w:val="%9."/>
      <w:lvlJc w:val="right"/>
      <w:pPr>
        <w:ind w:left="6600" w:hanging="180"/>
      </w:pPr>
    </w:lvl>
  </w:abstractNum>
  <w:abstractNum w:abstractNumId="38" w15:restartNumberingAfterBreak="0">
    <w:nsid w:val="473328D1"/>
    <w:multiLevelType w:val="multilevel"/>
    <w:tmpl w:val="3F18C65C"/>
    <w:lvl w:ilvl="0">
      <w:start w:val="1"/>
      <w:numFmt w:val="bullet"/>
      <w:pStyle w:val="1"/>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9" w15:restartNumberingAfterBreak="0">
    <w:nsid w:val="4B931804"/>
    <w:multiLevelType w:val="hybridMultilevel"/>
    <w:tmpl w:val="1646D76E"/>
    <w:lvl w:ilvl="0" w:tplc="F08A781A">
      <w:start w:val="3"/>
      <w:numFmt w:val="decimal"/>
      <w:lvlText w:val="%1."/>
      <w:lvlJc w:val="left"/>
      <w:pPr>
        <w:ind w:left="840" w:hanging="360"/>
      </w:pPr>
      <w:rPr>
        <w:rFonts w:cs="Calibri" w:hint="default"/>
      </w:rPr>
    </w:lvl>
    <w:lvl w:ilvl="1" w:tplc="04220019">
      <w:start w:val="1"/>
      <w:numFmt w:val="lowerLetter"/>
      <w:lvlText w:val="%2."/>
      <w:lvlJc w:val="left"/>
      <w:pPr>
        <w:ind w:left="1560" w:hanging="360"/>
      </w:pPr>
    </w:lvl>
    <w:lvl w:ilvl="2" w:tplc="0422001B">
      <w:start w:val="1"/>
      <w:numFmt w:val="lowerRoman"/>
      <w:lvlText w:val="%3."/>
      <w:lvlJc w:val="right"/>
      <w:pPr>
        <w:ind w:left="2280" w:hanging="180"/>
      </w:pPr>
    </w:lvl>
    <w:lvl w:ilvl="3" w:tplc="0422000F" w:tentative="1">
      <w:start w:val="1"/>
      <w:numFmt w:val="decimal"/>
      <w:lvlText w:val="%4."/>
      <w:lvlJc w:val="left"/>
      <w:pPr>
        <w:ind w:left="3000" w:hanging="360"/>
      </w:pPr>
    </w:lvl>
    <w:lvl w:ilvl="4" w:tplc="04220019" w:tentative="1">
      <w:start w:val="1"/>
      <w:numFmt w:val="lowerLetter"/>
      <w:lvlText w:val="%5."/>
      <w:lvlJc w:val="left"/>
      <w:pPr>
        <w:ind w:left="3720" w:hanging="360"/>
      </w:pPr>
    </w:lvl>
    <w:lvl w:ilvl="5" w:tplc="0422001B" w:tentative="1">
      <w:start w:val="1"/>
      <w:numFmt w:val="lowerRoman"/>
      <w:lvlText w:val="%6."/>
      <w:lvlJc w:val="right"/>
      <w:pPr>
        <w:ind w:left="4440" w:hanging="180"/>
      </w:pPr>
    </w:lvl>
    <w:lvl w:ilvl="6" w:tplc="0422000F" w:tentative="1">
      <w:start w:val="1"/>
      <w:numFmt w:val="decimal"/>
      <w:lvlText w:val="%7."/>
      <w:lvlJc w:val="left"/>
      <w:pPr>
        <w:ind w:left="5160" w:hanging="360"/>
      </w:pPr>
    </w:lvl>
    <w:lvl w:ilvl="7" w:tplc="04220019" w:tentative="1">
      <w:start w:val="1"/>
      <w:numFmt w:val="lowerLetter"/>
      <w:lvlText w:val="%8."/>
      <w:lvlJc w:val="left"/>
      <w:pPr>
        <w:ind w:left="5880" w:hanging="360"/>
      </w:pPr>
    </w:lvl>
    <w:lvl w:ilvl="8" w:tplc="0422001B" w:tentative="1">
      <w:start w:val="1"/>
      <w:numFmt w:val="lowerRoman"/>
      <w:lvlText w:val="%9."/>
      <w:lvlJc w:val="right"/>
      <w:pPr>
        <w:ind w:left="6600" w:hanging="180"/>
      </w:pPr>
    </w:lvl>
  </w:abstractNum>
  <w:abstractNum w:abstractNumId="40" w15:restartNumberingAfterBreak="0">
    <w:nsid w:val="4E4154BA"/>
    <w:multiLevelType w:val="multilevel"/>
    <w:tmpl w:val="E0D8550C"/>
    <w:lvl w:ilvl="0">
      <w:start w:val="1"/>
      <w:numFmt w:val="decimal"/>
      <w:lvlText w:val="%1)"/>
      <w:lvlJc w:val="left"/>
      <w:pPr>
        <w:tabs>
          <w:tab w:val="num" w:pos="1211"/>
        </w:tabs>
        <w:ind w:left="1211" w:hanging="360"/>
      </w:pPr>
    </w:lvl>
    <w:lvl w:ilvl="1">
      <w:start w:val="1"/>
      <w:numFmt w:val="decimal"/>
      <w:lvlText w:val="%2."/>
      <w:lvlJc w:val="left"/>
      <w:pPr>
        <w:tabs>
          <w:tab w:val="num" w:pos="1070"/>
        </w:tabs>
        <w:ind w:left="1070" w:hanging="360"/>
      </w:pPr>
      <w:rPr>
        <w:rFonts w:ascii="Times New Roman" w:eastAsia="Times New Roman" w:hAnsi="Times New Roman" w:cs="Calibri"/>
      </w:rPr>
    </w:lvl>
    <w:lvl w:ilvl="2">
      <w:start w:val="1"/>
      <w:numFmt w:val="decimal"/>
      <w:lvlText w:val="%3."/>
      <w:lvlJc w:val="left"/>
      <w:pPr>
        <w:tabs>
          <w:tab w:val="num" w:pos="1353"/>
        </w:tabs>
        <w:ind w:left="1353" w:hanging="360"/>
      </w:pPr>
      <w:rPr>
        <w:rFonts w:ascii="Times New Roman" w:eastAsia="Times New Roman" w:hAnsi="Times New Roman" w:cs="Times New Roman"/>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15:restartNumberingAfterBreak="0">
    <w:nsid w:val="4E8D374B"/>
    <w:multiLevelType w:val="hybridMultilevel"/>
    <w:tmpl w:val="DFCE99D4"/>
    <w:lvl w:ilvl="0" w:tplc="1ABAD38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2" w15:restartNumberingAfterBreak="0">
    <w:nsid w:val="4FCF7AA5"/>
    <w:multiLevelType w:val="hybridMultilevel"/>
    <w:tmpl w:val="C2605C60"/>
    <w:lvl w:ilvl="0" w:tplc="0422000B">
      <w:start w:val="1"/>
      <w:numFmt w:val="bullet"/>
      <w:lvlText w:val=""/>
      <w:lvlJc w:val="left"/>
      <w:pPr>
        <w:ind w:left="1287" w:hanging="360"/>
      </w:pPr>
      <w:rPr>
        <w:rFonts w:ascii="Wingdings" w:hAnsi="Wingdings"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3" w15:restartNumberingAfterBreak="0">
    <w:nsid w:val="55F13E20"/>
    <w:multiLevelType w:val="hybridMultilevel"/>
    <w:tmpl w:val="0A10879E"/>
    <w:lvl w:ilvl="0" w:tplc="0422000B">
      <w:start w:val="1"/>
      <w:numFmt w:val="bullet"/>
      <w:lvlText w:val=""/>
      <w:lvlJc w:val="left"/>
      <w:pPr>
        <w:ind w:left="1287" w:hanging="360"/>
      </w:pPr>
      <w:rPr>
        <w:rFonts w:ascii="Wingdings" w:hAnsi="Wingdings"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4" w15:restartNumberingAfterBreak="0">
    <w:nsid w:val="58E51129"/>
    <w:multiLevelType w:val="hybridMultilevel"/>
    <w:tmpl w:val="7806E602"/>
    <w:lvl w:ilvl="0" w:tplc="3C225EC0">
      <w:start w:val="500"/>
      <w:numFmt w:val="bullet"/>
      <w:lvlText w:val="–"/>
      <w:lvlJc w:val="left"/>
      <w:pPr>
        <w:ind w:left="927"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5" w15:restartNumberingAfterBreak="0">
    <w:nsid w:val="5BA80423"/>
    <w:multiLevelType w:val="multilevel"/>
    <w:tmpl w:val="E1A8A8B4"/>
    <w:styleLink w:val="WWNum2"/>
    <w:lvl w:ilvl="0">
      <w:start w:val="1"/>
      <w:numFmt w:val="decimal"/>
      <w:lvlText w:val="%1."/>
      <w:lvlJc w:val="left"/>
      <w:pPr>
        <w:ind w:left="540" w:hanging="360"/>
      </w:pPr>
    </w:lvl>
    <w:lvl w:ilvl="1">
      <w:start w:val="1"/>
      <w:numFmt w:val="lowerLetter"/>
      <w:lvlText w:val="%2."/>
      <w:lvlJc w:val="left"/>
      <w:pPr>
        <w:ind w:left="1260" w:hanging="360"/>
      </w:pPr>
    </w:lvl>
    <w:lvl w:ilvl="2">
      <w:start w:val="1"/>
      <w:numFmt w:val="lowerRoman"/>
      <w:lvlText w:val="%1.%2.%3."/>
      <w:lvlJc w:val="right"/>
      <w:pPr>
        <w:ind w:left="1980" w:hanging="180"/>
      </w:pPr>
    </w:lvl>
    <w:lvl w:ilvl="3">
      <w:start w:val="1"/>
      <w:numFmt w:val="decimal"/>
      <w:lvlText w:val="%1.%2.%3.%4."/>
      <w:lvlJc w:val="left"/>
      <w:pPr>
        <w:ind w:left="2700" w:hanging="360"/>
      </w:pPr>
    </w:lvl>
    <w:lvl w:ilvl="4">
      <w:start w:val="1"/>
      <w:numFmt w:val="lowerLetter"/>
      <w:lvlText w:val="%1.%2.%3.%4.%5."/>
      <w:lvlJc w:val="left"/>
      <w:pPr>
        <w:ind w:left="3420" w:hanging="360"/>
      </w:pPr>
    </w:lvl>
    <w:lvl w:ilvl="5">
      <w:start w:val="1"/>
      <w:numFmt w:val="lowerRoman"/>
      <w:lvlText w:val="%1.%2.%3.%4.%5.%6."/>
      <w:lvlJc w:val="right"/>
      <w:pPr>
        <w:ind w:left="4140" w:hanging="180"/>
      </w:pPr>
    </w:lvl>
    <w:lvl w:ilvl="6">
      <w:start w:val="1"/>
      <w:numFmt w:val="decimal"/>
      <w:lvlText w:val="%1.%2.%3.%4.%5.%6.%7."/>
      <w:lvlJc w:val="left"/>
      <w:pPr>
        <w:ind w:left="4860" w:hanging="360"/>
      </w:pPr>
    </w:lvl>
    <w:lvl w:ilvl="7">
      <w:start w:val="1"/>
      <w:numFmt w:val="lowerLetter"/>
      <w:lvlText w:val="%1.%2.%3.%4.%5.%6.%7.%8."/>
      <w:lvlJc w:val="left"/>
      <w:pPr>
        <w:ind w:left="5580" w:hanging="360"/>
      </w:pPr>
    </w:lvl>
    <w:lvl w:ilvl="8">
      <w:start w:val="1"/>
      <w:numFmt w:val="lowerRoman"/>
      <w:lvlText w:val="%1.%2.%3.%4.%5.%6.%7.%8.%9."/>
      <w:lvlJc w:val="right"/>
      <w:pPr>
        <w:ind w:left="6300" w:hanging="180"/>
      </w:pPr>
    </w:lvl>
  </w:abstractNum>
  <w:abstractNum w:abstractNumId="46" w15:restartNumberingAfterBreak="0">
    <w:nsid w:val="5C44570D"/>
    <w:multiLevelType w:val="hybridMultilevel"/>
    <w:tmpl w:val="F28EF60A"/>
    <w:lvl w:ilvl="0" w:tplc="4B7A0C16">
      <w:start w:val="1"/>
      <w:numFmt w:val="decimal"/>
      <w:lvlText w:val="%1."/>
      <w:lvlJc w:val="left"/>
      <w:pPr>
        <w:ind w:left="1003" w:hanging="435"/>
      </w:pPr>
      <w:rPr>
        <w:rFonts w:hint="default"/>
        <w:color w:val="auto"/>
      </w:rPr>
    </w:lvl>
    <w:lvl w:ilvl="1" w:tplc="04220019" w:tentative="1">
      <w:start w:val="1"/>
      <w:numFmt w:val="lowerLetter"/>
      <w:lvlText w:val="%2."/>
      <w:lvlJc w:val="left"/>
      <w:pPr>
        <w:ind w:left="1707" w:hanging="360"/>
      </w:pPr>
    </w:lvl>
    <w:lvl w:ilvl="2" w:tplc="0422001B" w:tentative="1">
      <w:start w:val="1"/>
      <w:numFmt w:val="lowerRoman"/>
      <w:lvlText w:val="%3."/>
      <w:lvlJc w:val="right"/>
      <w:pPr>
        <w:ind w:left="2427" w:hanging="180"/>
      </w:pPr>
    </w:lvl>
    <w:lvl w:ilvl="3" w:tplc="0422000F" w:tentative="1">
      <w:start w:val="1"/>
      <w:numFmt w:val="decimal"/>
      <w:lvlText w:val="%4."/>
      <w:lvlJc w:val="left"/>
      <w:pPr>
        <w:ind w:left="3147" w:hanging="360"/>
      </w:pPr>
    </w:lvl>
    <w:lvl w:ilvl="4" w:tplc="04220019" w:tentative="1">
      <w:start w:val="1"/>
      <w:numFmt w:val="lowerLetter"/>
      <w:lvlText w:val="%5."/>
      <w:lvlJc w:val="left"/>
      <w:pPr>
        <w:ind w:left="3867" w:hanging="360"/>
      </w:pPr>
    </w:lvl>
    <w:lvl w:ilvl="5" w:tplc="0422001B" w:tentative="1">
      <w:start w:val="1"/>
      <w:numFmt w:val="lowerRoman"/>
      <w:lvlText w:val="%6."/>
      <w:lvlJc w:val="right"/>
      <w:pPr>
        <w:ind w:left="4587" w:hanging="180"/>
      </w:pPr>
    </w:lvl>
    <w:lvl w:ilvl="6" w:tplc="0422000F" w:tentative="1">
      <w:start w:val="1"/>
      <w:numFmt w:val="decimal"/>
      <w:lvlText w:val="%7."/>
      <w:lvlJc w:val="left"/>
      <w:pPr>
        <w:ind w:left="5307" w:hanging="360"/>
      </w:pPr>
    </w:lvl>
    <w:lvl w:ilvl="7" w:tplc="04220019" w:tentative="1">
      <w:start w:val="1"/>
      <w:numFmt w:val="lowerLetter"/>
      <w:lvlText w:val="%8."/>
      <w:lvlJc w:val="left"/>
      <w:pPr>
        <w:ind w:left="6027" w:hanging="360"/>
      </w:pPr>
    </w:lvl>
    <w:lvl w:ilvl="8" w:tplc="0422001B" w:tentative="1">
      <w:start w:val="1"/>
      <w:numFmt w:val="lowerRoman"/>
      <w:lvlText w:val="%9."/>
      <w:lvlJc w:val="right"/>
      <w:pPr>
        <w:ind w:left="6747" w:hanging="180"/>
      </w:pPr>
    </w:lvl>
  </w:abstractNum>
  <w:abstractNum w:abstractNumId="47" w15:restartNumberingAfterBreak="0">
    <w:nsid w:val="60D22747"/>
    <w:multiLevelType w:val="multilevel"/>
    <w:tmpl w:val="34CCD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0FA1B40"/>
    <w:multiLevelType w:val="hybridMultilevel"/>
    <w:tmpl w:val="FDA2DCF6"/>
    <w:lvl w:ilvl="0" w:tplc="8FE6CCA8">
      <w:start w:val="1"/>
      <w:numFmt w:val="decimal"/>
      <w:lvlText w:val="%1."/>
      <w:lvlJc w:val="left"/>
      <w:pPr>
        <w:ind w:left="1140" w:hanging="360"/>
      </w:pPr>
      <w:rPr>
        <w:rFonts w:hint="default"/>
      </w:rPr>
    </w:lvl>
    <w:lvl w:ilvl="1" w:tplc="04220019" w:tentative="1">
      <w:start w:val="1"/>
      <w:numFmt w:val="lowerLetter"/>
      <w:lvlText w:val="%2."/>
      <w:lvlJc w:val="left"/>
      <w:pPr>
        <w:ind w:left="1860" w:hanging="360"/>
      </w:pPr>
    </w:lvl>
    <w:lvl w:ilvl="2" w:tplc="0422001B" w:tentative="1">
      <w:start w:val="1"/>
      <w:numFmt w:val="lowerRoman"/>
      <w:lvlText w:val="%3."/>
      <w:lvlJc w:val="right"/>
      <w:pPr>
        <w:ind w:left="2580" w:hanging="180"/>
      </w:pPr>
    </w:lvl>
    <w:lvl w:ilvl="3" w:tplc="0422000F" w:tentative="1">
      <w:start w:val="1"/>
      <w:numFmt w:val="decimal"/>
      <w:lvlText w:val="%4."/>
      <w:lvlJc w:val="left"/>
      <w:pPr>
        <w:ind w:left="3300" w:hanging="360"/>
      </w:pPr>
    </w:lvl>
    <w:lvl w:ilvl="4" w:tplc="04220019" w:tentative="1">
      <w:start w:val="1"/>
      <w:numFmt w:val="lowerLetter"/>
      <w:lvlText w:val="%5."/>
      <w:lvlJc w:val="left"/>
      <w:pPr>
        <w:ind w:left="4020" w:hanging="360"/>
      </w:pPr>
    </w:lvl>
    <w:lvl w:ilvl="5" w:tplc="0422001B" w:tentative="1">
      <w:start w:val="1"/>
      <w:numFmt w:val="lowerRoman"/>
      <w:lvlText w:val="%6."/>
      <w:lvlJc w:val="right"/>
      <w:pPr>
        <w:ind w:left="4740" w:hanging="180"/>
      </w:pPr>
    </w:lvl>
    <w:lvl w:ilvl="6" w:tplc="0422000F" w:tentative="1">
      <w:start w:val="1"/>
      <w:numFmt w:val="decimal"/>
      <w:lvlText w:val="%7."/>
      <w:lvlJc w:val="left"/>
      <w:pPr>
        <w:ind w:left="5460" w:hanging="360"/>
      </w:pPr>
    </w:lvl>
    <w:lvl w:ilvl="7" w:tplc="04220019" w:tentative="1">
      <w:start w:val="1"/>
      <w:numFmt w:val="lowerLetter"/>
      <w:lvlText w:val="%8."/>
      <w:lvlJc w:val="left"/>
      <w:pPr>
        <w:ind w:left="6180" w:hanging="360"/>
      </w:pPr>
    </w:lvl>
    <w:lvl w:ilvl="8" w:tplc="0422001B" w:tentative="1">
      <w:start w:val="1"/>
      <w:numFmt w:val="lowerRoman"/>
      <w:lvlText w:val="%9."/>
      <w:lvlJc w:val="right"/>
      <w:pPr>
        <w:ind w:left="6900" w:hanging="180"/>
      </w:pPr>
    </w:lvl>
  </w:abstractNum>
  <w:abstractNum w:abstractNumId="49" w15:restartNumberingAfterBreak="0">
    <w:nsid w:val="65A23B0C"/>
    <w:multiLevelType w:val="multilevel"/>
    <w:tmpl w:val="D2B276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672001CB"/>
    <w:multiLevelType w:val="multilevel"/>
    <w:tmpl w:val="D898F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9040BFA"/>
    <w:multiLevelType w:val="hybridMultilevel"/>
    <w:tmpl w:val="3FD2B310"/>
    <w:lvl w:ilvl="0" w:tplc="0422000F">
      <w:start w:val="1"/>
      <w:numFmt w:val="decimal"/>
      <w:lvlText w:val="%1."/>
      <w:lvlJc w:val="left"/>
      <w:pPr>
        <w:ind w:left="927"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2" w15:restartNumberingAfterBreak="0">
    <w:nsid w:val="6B654F4F"/>
    <w:multiLevelType w:val="hybridMultilevel"/>
    <w:tmpl w:val="D1CCFF3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3" w15:restartNumberingAfterBreak="0">
    <w:nsid w:val="6B8179EA"/>
    <w:multiLevelType w:val="multilevel"/>
    <w:tmpl w:val="C678898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6B992A98"/>
    <w:multiLevelType w:val="hybridMultilevel"/>
    <w:tmpl w:val="FA7AC28C"/>
    <w:lvl w:ilvl="0" w:tplc="029C7758">
      <w:start w:val="1"/>
      <w:numFmt w:val="decimal"/>
      <w:lvlText w:val="%1."/>
      <w:lvlJc w:val="left"/>
      <w:pPr>
        <w:ind w:left="1407" w:hanging="360"/>
      </w:pPr>
      <w:rPr>
        <w:rFonts w:hint="default"/>
      </w:rPr>
    </w:lvl>
    <w:lvl w:ilvl="1" w:tplc="04220019" w:tentative="1">
      <w:start w:val="1"/>
      <w:numFmt w:val="lowerLetter"/>
      <w:lvlText w:val="%2."/>
      <w:lvlJc w:val="left"/>
      <w:pPr>
        <w:ind w:left="2127" w:hanging="360"/>
      </w:pPr>
    </w:lvl>
    <w:lvl w:ilvl="2" w:tplc="0422001B" w:tentative="1">
      <w:start w:val="1"/>
      <w:numFmt w:val="lowerRoman"/>
      <w:lvlText w:val="%3."/>
      <w:lvlJc w:val="right"/>
      <w:pPr>
        <w:ind w:left="2847" w:hanging="180"/>
      </w:pPr>
    </w:lvl>
    <w:lvl w:ilvl="3" w:tplc="0422000F" w:tentative="1">
      <w:start w:val="1"/>
      <w:numFmt w:val="decimal"/>
      <w:lvlText w:val="%4."/>
      <w:lvlJc w:val="left"/>
      <w:pPr>
        <w:ind w:left="3567" w:hanging="360"/>
      </w:pPr>
    </w:lvl>
    <w:lvl w:ilvl="4" w:tplc="04220019" w:tentative="1">
      <w:start w:val="1"/>
      <w:numFmt w:val="lowerLetter"/>
      <w:lvlText w:val="%5."/>
      <w:lvlJc w:val="left"/>
      <w:pPr>
        <w:ind w:left="4287" w:hanging="360"/>
      </w:pPr>
    </w:lvl>
    <w:lvl w:ilvl="5" w:tplc="0422001B" w:tentative="1">
      <w:start w:val="1"/>
      <w:numFmt w:val="lowerRoman"/>
      <w:lvlText w:val="%6."/>
      <w:lvlJc w:val="right"/>
      <w:pPr>
        <w:ind w:left="5007" w:hanging="180"/>
      </w:pPr>
    </w:lvl>
    <w:lvl w:ilvl="6" w:tplc="0422000F" w:tentative="1">
      <w:start w:val="1"/>
      <w:numFmt w:val="decimal"/>
      <w:lvlText w:val="%7."/>
      <w:lvlJc w:val="left"/>
      <w:pPr>
        <w:ind w:left="5727" w:hanging="360"/>
      </w:pPr>
    </w:lvl>
    <w:lvl w:ilvl="7" w:tplc="04220019" w:tentative="1">
      <w:start w:val="1"/>
      <w:numFmt w:val="lowerLetter"/>
      <w:lvlText w:val="%8."/>
      <w:lvlJc w:val="left"/>
      <w:pPr>
        <w:ind w:left="6447" w:hanging="360"/>
      </w:pPr>
    </w:lvl>
    <w:lvl w:ilvl="8" w:tplc="0422001B" w:tentative="1">
      <w:start w:val="1"/>
      <w:numFmt w:val="lowerRoman"/>
      <w:lvlText w:val="%9."/>
      <w:lvlJc w:val="right"/>
      <w:pPr>
        <w:ind w:left="7167" w:hanging="180"/>
      </w:pPr>
    </w:lvl>
  </w:abstractNum>
  <w:abstractNum w:abstractNumId="55" w15:restartNumberingAfterBreak="0">
    <w:nsid w:val="6F6D7B70"/>
    <w:multiLevelType w:val="hybridMultilevel"/>
    <w:tmpl w:val="9AC03E00"/>
    <w:lvl w:ilvl="0" w:tplc="23C45D5A">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6" w15:restartNumberingAfterBreak="0">
    <w:nsid w:val="74E71E3C"/>
    <w:multiLevelType w:val="hybridMultilevel"/>
    <w:tmpl w:val="5900CE90"/>
    <w:lvl w:ilvl="0" w:tplc="0422000B">
      <w:start w:val="1"/>
      <w:numFmt w:val="bullet"/>
      <w:lvlText w:val=""/>
      <w:lvlJc w:val="left"/>
      <w:pPr>
        <w:ind w:left="1287" w:hanging="360"/>
      </w:pPr>
      <w:rPr>
        <w:rFonts w:ascii="Wingdings" w:hAnsi="Wingdings"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57" w15:restartNumberingAfterBreak="0">
    <w:nsid w:val="7517444B"/>
    <w:multiLevelType w:val="multilevel"/>
    <w:tmpl w:val="6CB00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6223F38"/>
    <w:multiLevelType w:val="multilevel"/>
    <w:tmpl w:val="E0D8550C"/>
    <w:lvl w:ilvl="0">
      <w:start w:val="1"/>
      <w:numFmt w:val="decimal"/>
      <w:lvlText w:val="%1)"/>
      <w:lvlJc w:val="left"/>
      <w:pPr>
        <w:tabs>
          <w:tab w:val="num" w:pos="1211"/>
        </w:tabs>
        <w:ind w:left="1211" w:hanging="360"/>
      </w:pPr>
    </w:lvl>
    <w:lvl w:ilvl="1">
      <w:start w:val="1"/>
      <w:numFmt w:val="decimal"/>
      <w:lvlText w:val="%2."/>
      <w:lvlJc w:val="left"/>
      <w:pPr>
        <w:tabs>
          <w:tab w:val="num" w:pos="1070"/>
        </w:tabs>
        <w:ind w:left="1070" w:hanging="360"/>
      </w:pPr>
      <w:rPr>
        <w:rFonts w:ascii="Times New Roman" w:eastAsia="Times New Roman" w:hAnsi="Times New Roman" w:cs="Calibri"/>
      </w:rPr>
    </w:lvl>
    <w:lvl w:ilvl="2">
      <w:start w:val="1"/>
      <w:numFmt w:val="decimal"/>
      <w:lvlText w:val="%3."/>
      <w:lvlJc w:val="left"/>
      <w:pPr>
        <w:tabs>
          <w:tab w:val="num" w:pos="928"/>
        </w:tabs>
        <w:ind w:left="928" w:hanging="360"/>
      </w:pPr>
      <w:rPr>
        <w:rFonts w:ascii="Times New Roman" w:eastAsia="Times New Roman" w:hAnsi="Times New Roman" w:cs="Times New Roman"/>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9" w15:restartNumberingAfterBreak="0">
    <w:nsid w:val="767E1442"/>
    <w:multiLevelType w:val="hybridMultilevel"/>
    <w:tmpl w:val="A0FEA2CA"/>
    <w:lvl w:ilvl="0" w:tplc="1ABAD38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0" w15:restartNumberingAfterBreak="0">
    <w:nsid w:val="76A44489"/>
    <w:multiLevelType w:val="hybridMultilevel"/>
    <w:tmpl w:val="135AE6EC"/>
    <w:lvl w:ilvl="0" w:tplc="1ABAD38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1" w15:restartNumberingAfterBreak="0">
    <w:nsid w:val="7A22490B"/>
    <w:multiLevelType w:val="hybridMultilevel"/>
    <w:tmpl w:val="E496FA8A"/>
    <w:lvl w:ilvl="0" w:tplc="0422000B">
      <w:start w:val="1"/>
      <w:numFmt w:val="bullet"/>
      <w:lvlText w:val=""/>
      <w:lvlJc w:val="left"/>
      <w:pPr>
        <w:ind w:left="1287" w:hanging="360"/>
      </w:pPr>
      <w:rPr>
        <w:rFonts w:ascii="Wingdings" w:hAnsi="Wingdings"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62" w15:restartNumberingAfterBreak="0">
    <w:nsid w:val="7D50335D"/>
    <w:multiLevelType w:val="hybridMultilevel"/>
    <w:tmpl w:val="94982F1A"/>
    <w:lvl w:ilvl="0" w:tplc="0A76A6D4">
      <w:start w:val="1"/>
      <w:numFmt w:val="decimal"/>
      <w:lvlText w:val="%1."/>
      <w:lvlJc w:val="left"/>
      <w:pPr>
        <w:ind w:left="928" w:hanging="360"/>
      </w:pPr>
      <w:rPr>
        <w:rFonts w:hint="default"/>
      </w:rPr>
    </w:lvl>
    <w:lvl w:ilvl="1" w:tplc="04220019">
      <w:start w:val="1"/>
      <w:numFmt w:val="lowerLetter"/>
      <w:lvlText w:val="%2."/>
      <w:lvlJc w:val="left"/>
      <w:pPr>
        <w:ind w:left="1680" w:hanging="360"/>
      </w:pPr>
    </w:lvl>
    <w:lvl w:ilvl="2" w:tplc="0422001B">
      <w:start w:val="1"/>
      <w:numFmt w:val="lowerRoman"/>
      <w:lvlText w:val="%3."/>
      <w:lvlJc w:val="right"/>
      <w:pPr>
        <w:ind w:left="2400" w:hanging="180"/>
      </w:pPr>
    </w:lvl>
    <w:lvl w:ilvl="3" w:tplc="0422000F" w:tentative="1">
      <w:start w:val="1"/>
      <w:numFmt w:val="decimal"/>
      <w:lvlText w:val="%4."/>
      <w:lvlJc w:val="left"/>
      <w:pPr>
        <w:ind w:left="3120" w:hanging="360"/>
      </w:pPr>
    </w:lvl>
    <w:lvl w:ilvl="4" w:tplc="04220019" w:tentative="1">
      <w:start w:val="1"/>
      <w:numFmt w:val="lowerLetter"/>
      <w:lvlText w:val="%5."/>
      <w:lvlJc w:val="left"/>
      <w:pPr>
        <w:ind w:left="3840" w:hanging="360"/>
      </w:pPr>
    </w:lvl>
    <w:lvl w:ilvl="5" w:tplc="0422001B" w:tentative="1">
      <w:start w:val="1"/>
      <w:numFmt w:val="lowerRoman"/>
      <w:lvlText w:val="%6."/>
      <w:lvlJc w:val="right"/>
      <w:pPr>
        <w:ind w:left="4560" w:hanging="180"/>
      </w:pPr>
    </w:lvl>
    <w:lvl w:ilvl="6" w:tplc="0422000F" w:tentative="1">
      <w:start w:val="1"/>
      <w:numFmt w:val="decimal"/>
      <w:lvlText w:val="%7."/>
      <w:lvlJc w:val="left"/>
      <w:pPr>
        <w:ind w:left="5280" w:hanging="360"/>
      </w:pPr>
    </w:lvl>
    <w:lvl w:ilvl="7" w:tplc="04220019" w:tentative="1">
      <w:start w:val="1"/>
      <w:numFmt w:val="lowerLetter"/>
      <w:lvlText w:val="%8."/>
      <w:lvlJc w:val="left"/>
      <w:pPr>
        <w:ind w:left="6000" w:hanging="360"/>
      </w:pPr>
    </w:lvl>
    <w:lvl w:ilvl="8" w:tplc="0422001B" w:tentative="1">
      <w:start w:val="1"/>
      <w:numFmt w:val="lowerRoman"/>
      <w:lvlText w:val="%9."/>
      <w:lvlJc w:val="right"/>
      <w:pPr>
        <w:ind w:left="6720" w:hanging="180"/>
      </w:pPr>
    </w:lvl>
  </w:abstractNum>
  <w:num w:numId="1">
    <w:abstractNumId w:val="45"/>
  </w:num>
  <w:num w:numId="2">
    <w:abstractNumId w:val="38"/>
  </w:num>
  <w:num w:numId="3">
    <w:abstractNumId w:val="51"/>
  </w:num>
  <w:num w:numId="4">
    <w:abstractNumId w:val="8"/>
  </w:num>
  <w:num w:numId="5">
    <w:abstractNumId w:val="5"/>
  </w:num>
  <w:num w:numId="6">
    <w:abstractNumId w:val="10"/>
  </w:num>
  <w:num w:numId="7">
    <w:abstractNumId w:val="47"/>
  </w:num>
  <w:num w:numId="8">
    <w:abstractNumId w:val="53"/>
  </w:num>
  <w:num w:numId="9">
    <w:abstractNumId w:val="50"/>
  </w:num>
  <w:num w:numId="10">
    <w:abstractNumId w:val="22"/>
  </w:num>
  <w:num w:numId="11">
    <w:abstractNumId w:val="54"/>
  </w:num>
  <w:num w:numId="12">
    <w:abstractNumId w:val="61"/>
  </w:num>
  <w:num w:numId="13">
    <w:abstractNumId w:val="56"/>
  </w:num>
  <w:num w:numId="14">
    <w:abstractNumId w:val="42"/>
  </w:num>
  <w:num w:numId="15">
    <w:abstractNumId w:val="43"/>
  </w:num>
  <w:num w:numId="16">
    <w:abstractNumId w:val="25"/>
  </w:num>
  <w:num w:numId="17">
    <w:abstractNumId w:val="23"/>
  </w:num>
  <w:num w:numId="18">
    <w:abstractNumId w:val="14"/>
  </w:num>
  <w:num w:numId="19">
    <w:abstractNumId w:val="44"/>
  </w:num>
  <w:num w:numId="20">
    <w:abstractNumId w:val="4"/>
  </w:num>
  <w:num w:numId="21">
    <w:abstractNumId w:val="31"/>
  </w:num>
  <w:num w:numId="22">
    <w:abstractNumId w:val="29"/>
  </w:num>
  <w:num w:numId="23">
    <w:abstractNumId w:val="13"/>
  </w:num>
  <w:num w:numId="24">
    <w:abstractNumId w:val="7"/>
  </w:num>
  <w:num w:numId="25">
    <w:abstractNumId w:val="30"/>
  </w:num>
  <w:num w:numId="26">
    <w:abstractNumId w:val="18"/>
  </w:num>
  <w:num w:numId="27">
    <w:abstractNumId w:val="19"/>
  </w:num>
  <w:num w:numId="28">
    <w:abstractNumId w:val="59"/>
  </w:num>
  <w:num w:numId="29">
    <w:abstractNumId w:val="60"/>
  </w:num>
  <w:num w:numId="30">
    <w:abstractNumId w:val="41"/>
  </w:num>
  <w:num w:numId="31">
    <w:abstractNumId w:val="24"/>
  </w:num>
  <w:num w:numId="32">
    <w:abstractNumId w:val="57"/>
  </w:num>
  <w:num w:numId="33">
    <w:abstractNumId w:val="55"/>
  </w:num>
  <w:num w:numId="34">
    <w:abstractNumId w:val="35"/>
  </w:num>
  <w:num w:numId="35">
    <w:abstractNumId w:val="49"/>
  </w:num>
  <w:num w:numId="36">
    <w:abstractNumId w:val="52"/>
  </w:num>
  <w:num w:numId="37">
    <w:abstractNumId w:val="27"/>
  </w:num>
  <w:num w:numId="38">
    <w:abstractNumId w:val="17"/>
  </w:num>
  <w:num w:numId="39">
    <w:abstractNumId w:val="16"/>
  </w:num>
  <w:num w:numId="40">
    <w:abstractNumId w:val="12"/>
  </w:num>
  <w:num w:numId="41">
    <w:abstractNumId w:val="39"/>
  </w:num>
  <w:num w:numId="42">
    <w:abstractNumId w:val="11"/>
  </w:num>
  <w:num w:numId="43">
    <w:abstractNumId w:val="62"/>
  </w:num>
  <w:num w:numId="44">
    <w:abstractNumId w:val="37"/>
  </w:num>
  <w:num w:numId="45">
    <w:abstractNumId w:val="46"/>
  </w:num>
  <w:num w:numId="46">
    <w:abstractNumId w:val="6"/>
  </w:num>
  <w:num w:numId="47">
    <w:abstractNumId w:val="20"/>
  </w:num>
  <w:num w:numId="48">
    <w:abstractNumId w:val="36"/>
  </w:num>
  <w:num w:numId="49">
    <w:abstractNumId w:val="33"/>
  </w:num>
  <w:num w:numId="50">
    <w:abstractNumId w:val="32"/>
  </w:num>
  <w:num w:numId="51">
    <w:abstractNumId w:val="40"/>
  </w:num>
  <w:num w:numId="52">
    <w:abstractNumId w:val="58"/>
  </w:num>
  <w:num w:numId="53">
    <w:abstractNumId w:val="9"/>
  </w:num>
  <w:num w:numId="54">
    <w:abstractNumId w:val="26"/>
  </w:num>
  <w:num w:numId="55">
    <w:abstractNumId w:val="15"/>
  </w:num>
  <w:num w:numId="56">
    <w:abstractNumId w:val="34"/>
  </w:num>
  <w:num w:numId="57">
    <w:abstractNumId w:val="48"/>
  </w:num>
  <w:num w:numId="58">
    <w:abstractNumId w:val="28"/>
  </w:num>
  <w:num w:numId="59">
    <w:abstractNumId w:val="21"/>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EA8"/>
    <w:rsid w:val="00000035"/>
    <w:rsid w:val="000003A1"/>
    <w:rsid w:val="00000428"/>
    <w:rsid w:val="00000715"/>
    <w:rsid w:val="000007CC"/>
    <w:rsid w:val="00001D6B"/>
    <w:rsid w:val="000023FC"/>
    <w:rsid w:val="00002BD4"/>
    <w:rsid w:val="000033DD"/>
    <w:rsid w:val="00003704"/>
    <w:rsid w:val="00003C05"/>
    <w:rsid w:val="000046A7"/>
    <w:rsid w:val="00006AB8"/>
    <w:rsid w:val="00010496"/>
    <w:rsid w:val="000107A4"/>
    <w:rsid w:val="00010BCC"/>
    <w:rsid w:val="00011859"/>
    <w:rsid w:val="00013848"/>
    <w:rsid w:val="00013DE6"/>
    <w:rsid w:val="00014687"/>
    <w:rsid w:val="0001494C"/>
    <w:rsid w:val="0001508B"/>
    <w:rsid w:val="00015C95"/>
    <w:rsid w:val="0001680D"/>
    <w:rsid w:val="00016EDE"/>
    <w:rsid w:val="00017163"/>
    <w:rsid w:val="00021053"/>
    <w:rsid w:val="000211FF"/>
    <w:rsid w:val="00022074"/>
    <w:rsid w:val="00022120"/>
    <w:rsid w:val="00022157"/>
    <w:rsid w:val="00022D69"/>
    <w:rsid w:val="0002313E"/>
    <w:rsid w:val="00023352"/>
    <w:rsid w:val="0002418A"/>
    <w:rsid w:val="00024AC1"/>
    <w:rsid w:val="00024CFE"/>
    <w:rsid w:val="000254A4"/>
    <w:rsid w:val="00026D0B"/>
    <w:rsid w:val="000318CE"/>
    <w:rsid w:val="00031F0B"/>
    <w:rsid w:val="00031F90"/>
    <w:rsid w:val="0003233B"/>
    <w:rsid w:val="0003243D"/>
    <w:rsid w:val="000329AD"/>
    <w:rsid w:val="000349F0"/>
    <w:rsid w:val="00034A8D"/>
    <w:rsid w:val="00035F31"/>
    <w:rsid w:val="00037214"/>
    <w:rsid w:val="0003780E"/>
    <w:rsid w:val="00037C18"/>
    <w:rsid w:val="00037D81"/>
    <w:rsid w:val="000400F2"/>
    <w:rsid w:val="0004015E"/>
    <w:rsid w:val="000402FF"/>
    <w:rsid w:val="00040481"/>
    <w:rsid w:val="000407AC"/>
    <w:rsid w:val="00040CBA"/>
    <w:rsid w:val="00041529"/>
    <w:rsid w:val="000421E1"/>
    <w:rsid w:val="00042379"/>
    <w:rsid w:val="00042F00"/>
    <w:rsid w:val="00043DC6"/>
    <w:rsid w:val="0004404E"/>
    <w:rsid w:val="0004528A"/>
    <w:rsid w:val="00045E86"/>
    <w:rsid w:val="00046538"/>
    <w:rsid w:val="00046DDF"/>
    <w:rsid w:val="0004724A"/>
    <w:rsid w:val="0004784D"/>
    <w:rsid w:val="000478A1"/>
    <w:rsid w:val="00047C43"/>
    <w:rsid w:val="00047D4F"/>
    <w:rsid w:val="000501C9"/>
    <w:rsid w:val="000506A7"/>
    <w:rsid w:val="0005142D"/>
    <w:rsid w:val="00051469"/>
    <w:rsid w:val="000517E7"/>
    <w:rsid w:val="00051813"/>
    <w:rsid w:val="000531C3"/>
    <w:rsid w:val="00054EF0"/>
    <w:rsid w:val="000555E1"/>
    <w:rsid w:val="000555FF"/>
    <w:rsid w:val="00055CA1"/>
    <w:rsid w:val="00055DB3"/>
    <w:rsid w:val="00055DDC"/>
    <w:rsid w:val="00055E9C"/>
    <w:rsid w:val="000562B0"/>
    <w:rsid w:val="00060397"/>
    <w:rsid w:val="0006084F"/>
    <w:rsid w:val="00060EBD"/>
    <w:rsid w:val="00062C11"/>
    <w:rsid w:val="0006307D"/>
    <w:rsid w:val="0006663D"/>
    <w:rsid w:val="0006692B"/>
    <w:rsid w:val="00067930"/>
    <w:rsid w:val="000679E8"/>
    <w:rsid w:val="000729DC"/>
    <w:rsid w:val="00072E71"/>
    <w:rsid w:val="00074048"/>
    <w:rsid w:val="000741F0"/>
    <w:rsid w:val="000746BB"/>
    <w:rsid w:val="000747EA"/>
    <w:rsid w:val="00074B40"/>
    <w:rsid w:val="00075263"/>
    <w:rsid w:val="00077525"/>
    <w:rsid w:val="0007783C"/>
    <w:rsid w:val="00077DF7"/>
    <w:rsid w:val="00080015"/>
    <w:rsid w:val="000812E2"/>
    <w:rsid w:val="00081764"/>
    <w:rsid w:val="00082177"/>
    <w:rsid w:val="000837FD"/>
    <w:rsid w:val="000838E7"/>
    <w:rsid w:val="000840FB"/>
    <w:rsid w:val="0008425C"/>
    <w:rsid w:val="000857FA"/>
    <w:rsid w:val="00085A6A"/>
    <w:rsid w:val="00086BD8"/>
    <w:rsid w:val="00087BCD"/>
    <w:rsid w:val="000900BA"/>
    <w:rsid w:val="000904A0"/>
    <w:rsid w:val="00093598"/>
    <w:rsid w:val="00093758"/>
    <w:rsid w:val="00094372"/>
    <w:rsid w:val="000974FF"/>
    <w:rsid w:val="00097D7D"/>
    <w:rsid w:val="000A026C"/>
    <w:rsid w:val="000A0405"/>
    <w:rsid w:val="000A06F7"/>
    <w:rsid w:val="000A1E5D"/>
    <w:rsid w:val="000A1EB8"/>
    <w:rsid w:val="000A2F8D"/>
    <w:rsid w:val="000A2FD1"/>
    <w:rsid w:val="000A50A6"/>
    <w:rsid w:val="000A670C"/>
    <w:rsid w:val="000A6CAE"/>
    <w:rsid w:val="000A7612"/>
    <w:rsid w:val="000A7A4B"/>
    <w:rsid w:val="000B0BD4"/>
    <w:rsid w:val="000B1350"/>
    <w:rsid w:val="000B18F8"/>
    <w:rsid w:val="000B1D02"/>
    <w:rsid w:val="000B264F"/>
    <w:rsid w:val="000B2FBD"/>
    <w:rsid w:val="000B3599"/>
    <w:rsid w:val="000B3924"/>
    <w:rsid w:val="000B3AC0"/>
    <w:rsid w:val="000B43BE"/>
    <w:rsid w:val="000B4C27"/>
    <w:rsid w:val="000B4F4C"/>
    <w:rsid w:val="000B544E"/>
    <w:rsid w:val="000B55DB"/>
    <w:rsid w:val="000B5FC3"/>
    <w:rsid w:val="000B660C"/>
    <w:rsid w:val="000B69D0"/>
    <w:rsid w:val="000B7C20"/>
    <w:rsid w:val="000B7F96"/>
    <w:rsid w:val="000C037B"/>
    <w:rsid w:val="000C0CB8"/>
    <w:rsid w:val="000C1073"/>
    <w:rsid w:val="000C16CE"/>
    <w:rsid w:val="000C27B6"/>
    <w:rsid w:val="000C3C9F"/>
    <w:rsid w:val="000C3F98"/>
    <w:rsid w:val="000C41C6"/>
    <w:rsid w:val="000C433F"/>
    <w:rsid w:val="000C43F0"/>
    <w:rsid w:val="000C49EA"/>
    <w:rsid w:val="000C4F75"/>
    <w:rsid w:val="000C5D6D"/>
    <w:rsid w:val="000C725C"/>
    <w:rsid w:val="000D04C0"/>
    <w:rsid w:val="000D05F7"/>
    <w:rsid w:val="000D075A"/>
    <w:rsid w:val="000D0B6D"/>
    <w:rsid w:val="000D190C"/>
    <w:rsid w:val="000D1C7F"/>
    <w:rsid w:val="000D535E"/>
    <w:rsid w:val="000D58B4"/>
    <w:rsid w:val="000D7984"/>
    <w:rsid w:val="000D7D2D"/>
    <w:rsid w:val="000E01D9"/>
    <w:rsid w:val="000E150E"/>
    <w:rsid w:val="000E1538"/>
    <w:rsid w:val="000E1CB1"/>
    <w:rsid w:val="000E4810"/>
    <w:rsid w:val="000E5735"/>
    <w:rsid w:val="000E577D"/>
    <w:rsid w:val="000E58C3"/>
    <w:rsid w:val="000E7780"/>
    <w:rsid w:val="000E7991"/>
    <w:rsid w:val="000F0892"/>
    <w:rsid w:val="000F1107"/>
    <w:rsid w:val="000F123C"/>
    <w:rsid w:val="000F12E8"/>
    <w:rsid w:val="000F1818"/>
    <w:rsid w:val="000F1851"/>
    <w:rsid w:val="000F3068"/>
    <w:rsid w:val="000F38F1"/>
    <w:rsid w:val="000F53AB"/>
    <w:rsid w:val="000F75EE"/>
    <w:rsid w:val="000F7FD0"/>
    <w:rsid w:val="00100894"/>
    <w:rsid w:val="00100F97"/>
    <w:rsid w:val="001012D8"/>
    <w:rsid w:val="00102545"/>
    <w:rsid w:val="001031C0"/>
    <w:rsid w:val="00103220"/>
    <w:rsid w:val="00103335"/>
    <w:rsid w:val="001043F8"/>
    <w:rsid w:val="001054BE"/>
    <w:rsid w:val="00106448"/>
    <w:rsid w:val="00106C4A"/>
    <w:rsid w:val="00107544"/>
    <w:rsid w:val="001079A7"/>
    <w:rsid w:val="00110C6D"/>
    <w:rsid w:val="00112870"/>
    <w:rsid w:val="0011316D"/>
    <w:rsid w:val="00113C2A"/>
    <w:rsid w:val="00114422"/>
    <w:rsid w:val="00114447"/>
    <w:rsid w:val="00114C24"/>
    <w:rsid w:val="001156A9"/>
    <w:rsid w:val="00115C07"/>
    <w:rsid w:val="00116B16"/>
    <w:rsid w:val="00116C10"/>
    <w:rsid w:val="00120155"/>
    <w:rsid w:val="001206C2"/>
    <w:rsid w:val="0012136B"/>
    <w:rsid w:val="00121B43"/>
    <w:rsid w:val="00121B70"/>
    <w:rsid w:val="001220C3"/>
    <w:rsid w:val="0012299F"/>
    <w:rsid w:val="00122CE4"/>
    <w:rsid w:val="00123781"/>
    <w:rsid w:val="001243B2"/>
    <w:rsid w:val="00124559"/>
    <w:rsid w:val="001251F0"/>
    <w:rsid w:val="00125C1B"/>
    <w:rsid w:val="00125E84"/>
    <w:rsid w:val="0012606F"/>
    <w:rsid w:val="001262E0"/>
    <w:rsid w:val="00126B14"/>
    <w:rsid w:val="00127496"/>
    <w:rsid w:val="00127F07"/>
    <w:rsid w:val="00130410"/>
    <w:rsid w:val="00130500"/>
    <w:rsid w:val="0013066B"/>
    <w:rsid w:val="00130AAE"/>
    <w:rsid w:val="00130C32"/>
    <w:rsid w:val="00133AC3"/>
    <w:rsid w:val="00134399"/>
    <w:rsid w:val="00134F1C"/>
    <w:rsid w:val="001361AE"/>
    <w:rsid w:val="00136539"/>
    <w:rsid w:val="001367A1"/>
    <w:rsid w:val="00136A26"/>
    <w:rsid w:val="00136C86"/>
    <w:rsid w:val="00137054"/>
    <w:rsid w:val="00137DD9"/>
    <w:rsid w:val="00140146"/>
    <w:rsid w:val="001419CC"/>
    <w:rsid w:val="00142849"/>
    <w:rsid w:val="00142C30"/>
    <w:rsid w:val="001431B4"/>
    <w:rsid w:val="00145203"/>
    <w:rsid w:val="00145630"/>
    <w:rsid w:val="0014679E"/>
    <w:rsid w:val="00147720"/>
    <w:rsid w:val="00151226"/>
    <w:rsid w:val="00151545"/>
    <w:rsid w:val="001520F1"/>
    <w:rsid w:val="001524D2"/>
    <w:rsid w:val="00153182"/>
    <w:rsid w:val="0015338D"/>
    <w:rsid w:val="0015396A"/>
    <w:rsid w:val="00155E99"/>
    <w:rsid w:val="00156610"/>
    <w:rsid w:val="00156887"/>
    <w:rsid w:val="00160877"/>
    <w:rsid w:val="001616BF"/>
    <w:rsid w:val="00162ABD"/>
    <w:rsid w:val="00162E9E"/>
    <w:rsid w:val="00163034"/>
    <w:rsid w:val="001635E5"/>
    <w:rsid w:val="00164920"/>
    <w:rsid w:val="00164FDC"/>
    <w:rsid w:val="00165018"/>
    <w:rsid w:val="001657F9"/>
    <w:rsid w:val="00165974"/>
    <w:rsid w:val="00166785"/>
    <w:rsid w:val="00166F4B"/>
    <w:rsid w:val="00166FC2"/>
    <w:rsid w:val="001670E6"/>
    <w:rsid w:val="00167775"/>
    <w:rsid w:val="001678EB"/>
    <w:rsid w:val="00167B98"/>
    <w:rsid w:val="00170190"/>
    <w:rsid w:val="00170C88"/>
    <w:rsid w:val="00171FA5"/>
    <w:rsid w:val="00172065"/>
    <w:rsid w:val="00172950"/>
    <w:rsid w:val="00172AE2"/>
    <w:rsid w:val="00172FDB"/>
    <w:rsid w:val="0017372D"/>
    <w:rsid w:val="00176143"/>
    <w:rsid w:val="001779CC"/>
    <w:rsid w:val="00180462"/>
    <w:rsid w:val="00181512"/>
    <w:rsid w:val="00181A72"/>
    <w:rsid w:val="00182508"/>
    <w:rsid w:val="00182619"/>
    <w:rsid w:val="00185407"/>
    <w:rsid w:val="00185824"/>
    <w:rsid w:val="00185A62"/>
    <w:rsid w:val="00185BF2"/>
    <w:rsid w:val="00185D82"/>
    <w:rsid w:val="00187BB9"/>
    <w:rsid w:val="00187CC1"/>
    <w:rsid w:val="0019230B"/>
    <w:rsid w:val="00192437"/>
    <w:rsid w:val="00192C48"/>
    <w:rsid w:val="00193203"/>
    <w:rsid w:val="0019347E"/>
    <w:rsid w:val="001935C9"/>
    <w:rsid w:val="0019434D"/>
    <w:rsid w:val="001947B8"/>
    <w:rsid w:val="00194CA0"/>
    <w:rsid w:val="001950DB"/>
    <w:rsid w:val="00195627"/>
    <w:rsid w:val="00195D7C"/>
    <w:rsid w:val="00195DAD"/>
    <w:rsid w:val="00196E94"/>
    <w:rsid w:val="00196E99"/>
    <w:rsid w:val="00197206"/>
    <w:rsid w:val="001A0399"/>
    <w:rsid w:val="001A0D9F"/>
    <w:rsid w:val="001A261C"/>
    <w:rsid w:val="001A2A4F"/>
    <w:rsid w:val="001A3DD0"/>
    <w:rsid w:val="001A3DD5"/>
    <w:rsid w:val="001A3FA9"/>
    <w:rsid w:val="001A4C75"/>
    <w:rsid w:val="001A4CB0"/>
    <w:rsid w:val="001A4D5F"/>
    <w:rsid w:val="001A5C5F"/>
    <w:rsid w:val="001A5EEC"/>
    <w:rsid w:val="001A64AB"/>
    <w:rsid w:val="001A64AF"/>
    <w:rsid w:val="001A68E2"/>
    <w:rsid w:val="001A7AE4"/>
    <w:rsid w:val="001A7AF5"/>
    <w:rsid w:val="001B0A14"/>
    <w:rsid w:val="001B1C50"/>
    <w:rsid w:val="001B2014"/>
    <w:rsid w:val="001B28D7"/>
    <w:rsid w:val="001B2E54"/>
    <w:rsid w:val="001B34C5"/>
    <w:rsid w:val="001B3740"/>
    <w:rsid w:val="001B3C1C"/>
    <w:rsid w:val="001B406D"/>
    <w:rsid w:val="001B43E1"/>
    <w:rsid w:val="001B51AF"/>
    <w:rsid w:val="001B6594"/>
    <w:rsid w:val="001B7581"/>
    <w:rsid w:val="001B76DA"/>
    <w:rsid w:val="001B7C83"/>
    <w:rsid w:val="001C0E6F"/>
    <w:rsid w:val="001C20F5"/>
    <w:rsid w:val="001C2B3E"/>
    <w:rsid w:val="001C2E75"/>
    <w:rsid w:val="001C2EB3"/>
    <w:rsid w:val="001C369F"/>
    <w:rsid w:val="001C41F2"/>
    <w:rsid w:val="001C4D4E"/>
    <w:rsid w:val="001C63B0"/>
    <w:rsid w:val="001C63E2"/>
    <w:rsid w:val="001C75F0"/>
    <w:rsid w:val="001C7AF7"/>
    <w:rsid w:val="001C7B14"/>
    <w:rsid w:val="001C7BFF"/>
    <w:rsid w:val="001C7F3C"/>
    <w:rsid w:val="001C7F4C"/>
    <w:rsid w:val="001D0070"/>
    <w:rsid w:val="001D01C8"/>
    <w:rsid w:val="001D06A3"/>
    <w:rsid w:val="001D0FB3"/>
    <w:rsid w:val="001D1A79"/>
    <w:rsid w:val="001D1BF5"/>
    <w:rsid w:val="001D355F"/>
    <w:rsid w:val="001D3A80"/>
    <w:rsid w:val="001D3C47"/>
    <w:rsid w:val="001D4722"/>
    <w:rsid w:val="001D4EC8"/>
    <w:rsid w:val="001D5002"/>
    <w:rsid w:val="001D5278"/>
    <w:rsid w:val="001D5C47"/>
    <w:rsid w:val="001D760A"/>
    <w:rsid w:val="001D7E13"/>
    <w:rsid w:val="001E0356"/>
    <w:rsid w:val="001E0E10"/>
    <w:rsid w:val="001E0E73"/>
    <w:rsid w:val="001E1D0D"/>
    <w:rsid w:val="001E2488"/>
    <w:rsid w:val="001E29AD"/>
    <w:rsid w:val="001E2E72"/>
    <w:rsid w:val="001E35B9"/>
    <w:rsid w:val="001E39A9"/>
    <w:rsid w:val="001E3E0F"/>
    <w:rsid w:val="001E41AE"/>
    <w:rsid w:val="001E44A9"/>
    <w:rsid w:val="001E46EA"/>
    <w:rsid w:val="001E4BA0"/>
    <w:rsid w:val="001E4C9F"/>
    <w:rsid w:val="001E5834"/>
    <w:rsid w:val="001E6042"/>
    <w:rsid w:val="001E6785"/>
    <w:rsid w:val="001E67CA"/>
    <w:rsid w:val="001F0093"/>
    <w:rsid w:val="001F0740"/>
    <w:rsid w:val="001F1332"/>
    <w:rsid w:val="001F1AED"/>
    <w:rsid w:val="001F260D"/>
    <w:rsid w:val="001F2A15"/>
    <w:rsid w:val="001F2B5E"/>
    <w:rsid w:val="001F30C2"/>
    <w:rsid w:val="001F32B6"/>
    <w:rsid w:val="001F33B2"/>
    <w:rsid w:val="001F3E3F"/>
    <w:rsid w:val="001F4AAA"/>
    <w:rsid w:val="001F6013"/>
    <w:rsid w:val="001F67C7"/>
    <w:rsid w:val="001F6DFC"/>
    <w:rsid w:val="0020142B"/>
    <w:rsid w:val="00201430"/>
    <w:rsid w:val="00202807"/>
    <w:rsid w:val="00202EC5"/>
    <w:rsid w:val="0020316C"/>
    <w:rsid w:val="00204177"/>
    <w:rsid w:val="00204311"/>
    <w:rsid w:val="0020561A"/>
    <w:rsid w:val="00205ED5"/>
    <w:rsid w:val="002065F2"/>
    <w:rsid w:val="0020670D"/>
    <w:rsid w:val="0020688C"/>
    <w:rsid w:val="00206F90"/>
    <w:rsid w:val="00207516"/>
    <w:rsid w:val="0020796C"/>
    <w:rsid w:val="00207FC6"/>
    <w:rsid w:val="0021059E"/>
    <w:rsid w:val="00210A73"/>
    <w:rsid w:val="00210BFF"/>
    <w:rsid w:val="00211027"/>
    <w:rsid w:val="0021120D"/>
    <w:rsid w:val="002130D2"/>
    <w:rsid w:val="0021384A"/>
    <w:rsid w:val="002145D9"/>
    <w:rsid w:val="0021566C"/>
    <w:rsid w:val="002157ED"/>
    <w:rsid w:val="00216035"/>
    <w:rsid w:val="00216351"/>
    <w:rsid w:val="002164B4"/>
    <w:rsid w:val="00216A43"/>
    <w:rsid w:val="00216BFB"/>
    <w:rsid w:val="00220DEE"/>
    <w:rsid w:val="002211A6"/>
    <w:rsid w:val="00221275"/>
    <w:rsid w:val="00221C81"/>
    <w:rsid w:val="00221EC9"/>
    <w:rsid w:val="002241DA"/>
    <w:rsid w:val="002247A0"/>
    <w:rsid w:val="002254F8"/>
    <w:rsid w:val="00225787"/>
    <w:rsid w:val="00225E1B"/>
    <w:rsid w:val="002262A8"/>
    <w:rsid w:val="00226537"/>
    <w:rsid w:val="00226698"/>
    <w:rsid w:val="00226EA8"/>
    <w:rsid w:val="0022767E"/>
    <w:rsid w:val="00227AA2"/>
    <w:rsid w:val="00227C3B"/>
    <w:rsid w:val="00227DAB"/>
    <w:rsid w:val="00227FE4"/>
    <w:rsid w:val="00230821"/>
    <w:rsid w:val="002309E7"/>
    <w:rsid w:val="00231577"/>
    <w:rsid w:val="00231811"/>
    <w:rsid w:val="00232053"/>
    <w:rsid w:val="00233027"/>
    <w:rsid w:val="0023508B"/>
    <w:rsid w:val="00235925"/>
    <w:rsid w:val="00236384"/>
    <w:rsid w:val="0023794A"/>
    <w:rsid w:val="00240151"/>
    <w:rsid w:val="002405EE"/>
    <w:rsid w:val="00242D83"/>
    <w:rsid w:val="00243E02"/>
    <w:rsid w:val="002441B0"/>
    <w:rsid w:val="00244A0B"/>
    <w:rsid w:val="00244B28"/>
    <w:rsid w:val="0024558C"/>
    <w:rsid w:val="00245A26"/>
    <w:rsid w:val="00245AC8"/>
    <w:rsid w:val="002461FF"/>
    <w:rsid w:val="00246665"/>
    <w:rsid w:val="00246992"/>
    <w:rsid w:val="00246A5B"/>
    <w:rsid w:val="002476C8"/>
    <w:rsid w:val="00247F6B"/>
    <w:rsid w:val="0025125D"/>
    <w:rsid w:val="00252AEA"/>
    <w:rsid w:val="00252E6A"/>
    <w:rsid w:val="00253477"/>
    <w:rsid w:val="0025397F"/>
    <w:rsid w:val="00253FDE"/>
    <w:rsid w:val="00254368"/>
    <w:rsid w:val="00254705"/>
    <w:rsid w:val="00255B89"/>
    <w:rsid w:val="0025634B"/>
    <w:rsid w:val="002565EC"/>
    <w:rsid w:val="0025673D"/>
    <w:rsid w:val="00256D1F"/>
    <w:rsid w:val="0025729A"/>
    <w:rsid w:val="002572A7"/>
    <w:rsid w:val="002600C3"/>
    <w:rsid w:val="00260A41"/>
    <w:rsid w:val="00262720"/>
    <w:rsid w:val="0026327A"/>
    <w:rsid w:val="00263CEA"/>
    <w:rsid w:val="00266270"/>
    <w:rsid w:val="00267359"/>
    <w:rsid w:val="0027003B"/>
    <w:rsid w:val="0027076B"/>
    <w:rsid w:val="00271A42"/>
    <w:rsid w:val="00271EEB"/>
    <w:rsid w:val="002721AA"/>
    <w:rsid w:val="0027294B"/>
    <w:rsid w:val="00274093"/>
    <w:rsid w:val="002761A7"/>
    <w:rsid w:val="0027696C"/>
    <w:rsid w:val="00277698"/>
    <w:rsid w:val="002806D7"/>
    <w:rsid w:val="00280E27"/>
    <w:rsid w:val="002810A6"/>
    <w:rsid w:val="002822B9"/>
    <w:rsid w:val="00282CDE"/>
    <w:rsid w:val="002831A3"/>
    <w:rsid w:val="00283EE0"/>
    <w:rsid w:val="002850C9"/>
    <w:rsid w:val="002857C4"/>
    <w:rsid w:val="00285B1E"/>
    <w:rsid w:val="00285DF7"/>
    <w:rsid w:val="00286338"/>
    <w:rsid w:val="002863F3"/>
    <w:rsid w:val="0028663C"/>
    <w:rsid w:val="0028764F"/>
    <w:rsid w:val="002908D2"/>
    <w:rsid w:val="002912C1"/>
    <w:rsid w:val="00291301"/>
    <w:rsid w:val="002915A1"/>
    <w:rsid w:val="0029175D"/>
    <w:rsid w:val="00291A3B"/>
    <w:rsid w:val="00293ADE"/>
    <w:rsid w:val="002948EF"/>
    <w:rsid w:val="00294997"/>
    <w:rsid w:val="00294DFF"/>
    <w:rsid w:val="00295B41"/>
    <w:rsid w:val="002964AD"/>
    <w:rsid w:val="00296B93"/>
    <w:rsid w:val="00296BDF"/>
    <w:rsid w:val="002A13E7"/>
    <w:rsid w:val="002A17DD"/>
    <w:rsid w:val="002A18A9"/>
    <w:rsid w:val="002A22D1"/>
    <w:rsid w:val="002A38B0"/>
    <w:rsid w:val="002A3CD2"/>
    <w:rsid w:val="002A3F06"/>
    <w:rsid w:val="002A402C"/>
    <w:rsid w:val="002A57D6"/>
    <w:rsid w:val="002A58E7"/>
    <w:rsid w:val="002A61AF"/>
    <w:rsid w:val="002A6428"/>
    <w:rsid w:val="002A65E0"/>
    <w:rsid w:val="002A6EB2"/>
    <w:rsid w:val="002A7039"/>
    <w:rsid w:val="002A75FF"/>
    <w:rsid w:val="002A7F07"/>
    <w:rsid w:val="002B0757"/>
    <w:rsid w:val="002B0953"/>
    <w:rsid w:val="002B2031"/>
    <w:rsid w:val="002B26D0"/>
    <w:rsid w:val="002B29F2"/>
    <w:rsid w:val="002B2AD4"/>
    <w:rsid w:val="002B30DB"/>
    <w:rsid w:val="002B3E3B"/>
    <w:rsid w:val="002B454E"/>
    <w:rsid w:val="002B5A96"/>
    <w:rsid w:val="002B60AC"/>
    <w:rsid w:val="002B670D"/>
    <w:rsid w:val="002B6AC7"/>
    <w:rsid w:val="002B6CCF"/>
    <w:rsid w:val="002B76EC"/>
    <w:rsid w:val="002B7924"/>
    <w:rsid w:val="002B7B98"/>
    <w:rsid w:val="002C0680"/>
    <w:rsid w:val="002C1550"/>
    <w:rsid w:val="002C15B2"/>
    <w:rsid w:val="002C25B7"/>
    <w:rsid w:val="002C3396"/>
    <w:rsid w:val="002C384A"/>
    <w:rsid w:val="002C387C"/>
    <w:rsid w:val="002C3F51"/>
    <w:rsid w:val="002C4EB1"/>
    <w:rsid w:val="002C5113"/>
    <w:rsid w:val="002C729B"/>
    <w:rsid w:val="002C7D91"/>
    <w:rsid w:val="002D07A8"/>
    <w:rsid w:val="002D11E9"/>
    <w:rsid w:val="002D133C"/>
    <w:rsid w:val="002D22A4"/>
    <w:rsid w:val="002D27A8"/>
    <w:rsid w:val="002D2D39"/>
    <w:rsid w:val="002D39F2"/>
    <w:rsid w:val="002D412F"/>
    <w:rsid w:val="002D5105"/>
    <w:rsid w:val="002D546F"/>
    <w:rsid w:val="002D5532"/>
    <w:rsid w:val="002D6590"/>
    <w:rsid w:val="002D6B7F"/>
    <w:rsid w:val="002D6B98"/>
    <w:rsid w:val="002D6E94"/>
    <w:rsid w:val="002D7853"/>
    <w:rsid w:val="002E071F"/>
    <w:rsid w:val="002E1AD8"/>
    <w:rsid w:val="002E1D8A"/>
    <w:rsid w:val="002E3163"/>
    <w:rsid w:val="002E36E1"/>
    <w:rsid w:val="002E45C7"/>
    <w:rsid w:val="002E5293"/>
    <w:rsid w:val="002E54A5"/>
    <w:rsid w:val="002E5D52"/>
    <w:rsid w:val="002E5D8D"/>
    <w:rsid w:val="002E5F49"/>
    <w:rsid w:val="002E627C"/>
    <w:rsid w:val="002E704C"/>
    <w:rsid w:val="002E70CD"/>
    <w:rsid w:val="002E7370"/>
    <w:rsid w:val="002E7AF9"/>
    <w:rsid w:val="002F00FB"/>
    <w:rsid w:val="002F0D5A"/>
    <w:rsid w:val="002F1C0E"/>
    <w:rsid w:val="002F29E0"/>
    <w:rsid w:val="002F29E1"/>
    <w:rsid w:val="002F4067"/>
    <w:rsid w:val="002F4729"/>
    <w:rsid w:val="002F5675"/>
    <w:rsid w:val="002F5F58"/>
    <w:rsid w:val="002F6519"/>
    <w:rsid w:val="002F6A4D"/>
    <w:rsid w:val="002F6F60"/>
    <w:rsid w:val="002F7136"/>
    <w:rsid w:val="002F7165"/>
    <w:rsid w:val="002F79B8"/>
    <w:rsid w:val="0030146B"/>
    <w:rsid w:val="0030212D"/>
    <w:rsid w:val="00302B4A"/>
    <w:rsid w:val="003053FD"/>
    <w:rsid w:val="00305AC7"/>
    <w:rsid w:val="0030626F"/>
    <w:rsid w:val="003072AC"/>
    <w:rsid w:val="003074EE"/>
    <w:rsid w:val="003100C2"/>
    <w:rsid w:val="00311382"/>
    <w:rsid w:val="00311FAA"/>
    <w:rsid w:val="003126DF"/>
    <w:rsid w:val="003132DE"/>
    <w:rsid w:val="00313B05"/>
    <w:rsid w:val="00313CC4"/>
    <w:rsid w:val="00313F35"/>
    <w:rsid w:val="003140DD"/>
    <w:rsid w:val="0031468D"/>
    <w:rsid w:val="00315D2C"/>
    <w:rsid w:val="00315D88"/>
    <w:rsid w:val="00315D95"/>
    <w:rsid w:val="00316240"/>
    <w:rsid w:val="00316519"/>
    <w:rsid w:val="00317AC5"/>
    <w:rsid w:val="003203BB"/>
    <w:rsid w:val="00320BC3"/>
    <w:rsid w:val="00321283"/>
    <w:rsid w:val="00321437"/>
    <w:rsid w:val="0032251C"/>
    <w:rsid w:val="00322668"/>
    <w:rsid w:val="00322743"/>
    <w:rsid w:val="00323058"/>
    <w:rsid w:val="003238A0"/>
    <w:rsid w:val="00325244"/>
    <w:rsid w:val="00325259"/>
    <w:rsid w:val="00325ADA"/>
    <w:rsid w:val="00325EED"/>
    <w:rsid w:val="00326AEA"/>
    <w:rsid w:val="00327850"/>
    <w:rsid w:val="00327FBF"/>
    <w:rsid w:val="003304CC"/>
    <w:rsid w:val="0033173B"/>
    <w:rsid w:val="003328BA"/>
    <w:rsid w:val="00332A95"/>
    <w:rsid w:val="00333111"/>
    <w:rsid w:val="00333A37"/>
    <w:rsid w:val="0033456F"/>
    <w:rsid w:val="00334709"/>
    <w:rsid w:val="00334C37"/>
    <w:rsid w:val="00334CC6"/>
    <w:rsid w:val="00340F93"/>
    <w:rsid w:val="003414FC"/>
    <w:rsid w:val="00342022"/>
    <w:rsid w:val="00342188"/>
    <w:rsid w:val="0034230B"/>
    <w:rsid w:val="00344E62"/>
    <w:rsid w:val="0034554E"/>
    <w:rsid w:val="003456FF"/>
    <w:rsid w:val="00345B9A"/>
    <w:rsid w:val="003470D8"/>
    <w:rsid w:val="00347890"/>
    <w:rsid w:val="00350590"/>
    <w:rsid w:val="00350EFE"/>
    <w:rsid w:val="00350F23"/>
    <w:rsid w:val="00350F68"/>
    <w:rsid w:val="003513A7"/>
    <w:rsid w:val="00351F21"/>
    <w:rsid w:val="0035226E"/>
    <w:rsid w:val="003534D2"/>
    <w:rsid w:val="003536E2"/>
    <w:rsid w:val="003554A2"/>
    <w:rsid w:val="00355AFE"/>
    <w:rsid w:val="00355F7F"/>
    <w:rsid w:val="00356059"/>
    <w:rsid w:val="00356C5F"/>
    <w:rsid w:val="00357316"/>
    <w:rsid w:val="003600C9"/>
    <w:rsid w:val="0036086C"/>
    <w:rsid w:val="0036114E"/>
    <w:rsid w:val="003618BA"/>
    <w:rsid w:val="00361BF7"/>
    <w:rsid w:val="00361C7B"/>
    <w:rsid w:val="00361E36"/>
    <w:rsid w:val="00364866"/>
    <w:rsid w:val="0036575F"/>
    <w:rsid w:val="0036584A"/>
    <w:rsid w:val="00365E56"/>
    <w:rsid w:val="00367036"/>
    <w:rsid w:val="00367129"/>
    <w:rsid w:val="00367158"/>
    <w:rsid w:val="00367560"/>
    <w:rsid w:val="003678E4"/>
    <w:rsid w:val="00367CCA"/>
    <w:rsid w:val="00370492"/>
    <w:rsid w:val="00371F8D"/>
    <w:rsid w:val="003729F1"/>
    <w:rsid w:val="00374775"/>
    <w:rsid w:val="00374D8B"/>
    <w:rsid w:val="00375685"/>
    <w:rsid w:val="003762FE"/>
    <w:rsid w:val="00376714"/>
    <w:rsid w:val="003774A2"/>
    <w:rsid w:val="0037771F"/>
    <w:rsid w:val="003778FA"/>
    <w:rsid w:val="00380DAA"/>
    <w:rsid w:val="00381014"/>
    <w:rsid w:val="00382181"/>
    <w:rsid w:val="0038261B"/>
    <w:rsid w:val="00383892"/>
    <w:rsid w:val="003838E5"/>
    <w:rsid w:val="0038531F"/>
    <w:rsid w:val="003853C8"/>
    <w:rsid w:val="00386276"/>
    <w:rsid w:val="00386D9C"/>
    <w:rsid w:val="00387A68"/>
    <w:rsid w:val="00387D36"/>
    <w:rsid w:val="00390347"/>
    <w:rsid w:val="00390F24"/>
    <w:rsid w:val="0039171E"/>
    <w:rsid w:val="0039190F"/>
    <w:rsid w:val="003925CB"/>
    <w:rsid w:val="00393170"/>
    <w:rsid w:val="003938BA"/>
    <w:rsid w:val="00393FE2"/>
    <w:rsid w:val="003942CC"/>
    <w:rsid w:val="00394AC4"/>
    <w:rsid w:val="0039527A"/>
    <w:rsid w:val="00396870"/>
    <w:rsid w:val="00397B14"/>
    <w:rsid w:val="003A01D7"/>
    <w:rsid w:val="003A0712"/>
    <w:rsid w:val="003A0DDA"/>
    <w:rsid w:val="003A1CC1"/>
    <w:rsid w:val="003A1F0C"/>
    <w:rsid w:val="003A24E4"/>
    <w:rsid w:val="003A39AD"/>
    <w:rsid w:val="003A3C97"/>
    <w:rsid w:val="003A49D8"/>
    <w:rsid w:val="003A4B7A"/>
    <w:rsid w:val="003A55CD"/>
    <w:rsid w:val="003A56DE"/>
    <w:rsid w:val="003A6594"/>
    <w:rsid w:val="003A6FDC"/>
    <w:rsid w:val="003A7481"/>
    <w:rsid w:val="003A7871"/>
    <w:rsid w:val="003B01AB"/>
    <w:rsid w:val="003B02EE"/>
    <w:rsid w:val="003B0654"/>
    <w:rsid w:val="003B0BEA"/>
    <w:rsid w:val="003B1A9E"/>
    <w:rsid w:val="003B2170"/>
    <w:rsid w:val="003B41C8"/>
    <w:rsid w:val="003B42B8"/>
    <w:rsid w:val="003B4461"/>
    <w:rsid w:val="003B44FE"/>
    <w:rsid w:val="003B4503"/>
    <w:rsid w:val="003B49A5"/>
    <w:rsid w:val="003B4CF9"/>
    <w:rsid w:val="003B5272"/>
    <w:rsid w:val="003B5ECF"/>
    <w:rsid w:val="003B6CFE"/>
    <w:rsid w:val="003B7FE6"/>
    <w:rsid w:val="003C0C52"/>
    <w:rsid w:val="003C1FF3"/>
    <w:rsid w:val="003C21FA"/>
    <w:rsid w:val="003C2456"/>
    <w:rsid w:val="003C2664"/>
    <w:rsid w:val="003C2743"/>
    <w:rsid w:val="003C316C"/>
    <w:rsid w:val="003C31FC"/>
    <w:rsid w:val="003C3D84"/>
    <w:rsid w:val="003C6282"/>
    <w:rsid w:val="003D005C"/>
    <w:rsid w:val="003D0464"/>
    <w:rsid w:val="003D0717"/>
    <w:rsid w:val="003D2DD7"/>
    <w:rsid w:val="003D3A48"/>
    <w:rsid w:val="003D3B68"/>
    <w:rsid w:val="003D7918"/>
    <w:rsid w:val="003D7ECF"/>
    <w:rsid w:val="003E0482"/>
    <w:rsid w:val="003E0FF0"/>
    <w:rsid w:val="003E2EC7"/>
    <w:rsid w:val="003E38BD"/>
    <w:rsid w:val="003E3B2E"/>
    <w:rsid w:val="003E4055"/>
    <w:rsid w:val="003E4ADD"/>
    <w:rsid w:val="003E4BA8"/>
    <w:rsid w:val="003E53AF"/>
    <w:rsid w:val="003E7014"/>
    <w:rsid w:val="003E7D67"/>
    <w:rsid w:val="003F067C"/>
    <w:rsid w:val="003F06CD"/>
    <w:rsid w:val="003F0AB4"/>
    <w:rsid w:val="003F18A7"/>
    <w:rsid w:val="003F2E91"/>
    <w:rsid w:val="003F3181"/>
    <w:rsid w:val="003F4255"/>
    <w:rsid w:val="003F4870"/>
    <w:rsid w:val="003F58BD"/>
    <w:rsid w:val="003F5CB0"/>
    <w:rsid w:val="003F65DD"/>
    <w:rsid w:val="003F69C5"/>
    <w:rsid w:val="003F6A84"/>
    <w:rsid w:val="003F7CAD"/>
    <w:rsid w:val="0040118A"/>
    <w:rsid w:val="004011A0"/>
    <w:rsid w:val="00401655"/>
    <w:rsid w:val="00401C1C"/>
    <w:rsid w:val="00402FE6"/>
    <w:rsid w:val="00403922"/>
    <w:rsid w:val="004041C1"/>
    <w:rsid w:val="004051E9"/>
    <w:rsid w:val="004053AA"/>
    <w:rsid w:val="00405C6E"/>
    <w:rsid w:val="00406ABE"/>
    <w:rsid w:val="004070F0"/>
    <w:rsid w:val="00407535"/>
    <w:rsid w:val="0040768A"/>
    <w:rsid w:val="004079AC"/>
    <w:rsid w:val="00410FD7"/>
    <w:rsid w:val="004114D0"/>
    <w:rsid w:val="0041167C"/>
    <w:rsid w:val="004121C6"/>
    <w:rsid w:val="004138E5"/>
    <w:rsid w:val="0041410D"/>
    <w:rsid w:val="00414264"/>
    <w:rsid w:val="00414A9F"/>
    <w:rsid w:val="00415F1B"/>
    <w:rsid w:val="00416D22"/>
    <w:rsid w:val="00416E13"/>
    <w:rsid w:val="0041722B"/>
    <w:rsid w:val="004205E4"/>
    <w:rsid w:val="00420EF5"/>
    <w:rsid w:val="00421306"/>
    <w:rsid w:val="00421C77"/>
    <w:rsid w:val="00421F7A"/>
    <w:rsid w:val="0042448D"/>
    <w:rsid w:val="00426678"/>
    <w:rsid w:val="004269CC"/>
    <w:rsid w:val="00426CA4"/>
    <w:rsid w:val="0043059A"/>
    <w:rsid w:val="00430A38"/>
    <w:rsid w:val="00430F9B"/>
    <w:rsid w:val="00431119"/>
    <w:rsid w:val="004312F2"/>
    <w:rsid w:val="00432274"/>
    <w:rsid w:val="00434130"/>
    <w:rsid w:val="0043445B"/>
    <w:rsid w:val="004355F3"/>
    <w:rsid w:val="00435792"/>
    <w:rsid w:val="00436D26"/>
    <w:rsid w:val="00437CA0"/>
    <w:rsid w:val="00440503"/>
    <w:rsid w:val="00440A1D"/>
    <w:rsid w:val="00440F30"/>
    <w:rsid w:val="0044155B"/>
    <w:rsid w:val="0044250B"/>
    <w:rsid w:val="00443554"/>
    <w:rsid w:val="0044390C"/>
    <w:rsid w:val="0044393F"/>
    <w:rsid w:val="0044464B"/>
    <w:rsid w:val="00444FF8"/>
    <w:rsid w:val="00445BDD"/>
    <w:rsid w:val="00446103"/>
    <w:rsid w:val="00446B01"/>
    <w:rsid w:val="00447225"/>
    <w:rsid w:val="00447CC2"/>
    <w:rsid w:val="00450084"/>
    <w:rsid w:val="004502E5"/>
    <w:rsid w:val="00450AAF"/>
    <w:rsid w:val="00451567"/>
    <w:rsid w:val="00451A7C"/>
    <w:rsid w:val="0045248A"/>
    <w:rsid w:val="004541BA"/>
    <w:rsid w:val="004547EB"/>
    <w:rsid w:val="0045524A"/>
    <w:rsid w:val="00455560"/>
    <w:rsid w:val="004566C9"/>
    <w:rsid w:val="00456C09"/>
    <w:rsid w:val="0045745D"/>
    <w:rsid w:val="00457A18"/>
    <w:rsid w:val="00457E22"/>
    <w:rsid w:val="004605BA"/>
    <w:rsid w:val="0046082C"/>
    <w:rsid w:val="004616C9"/>
    <w:rsid w:val="004621DD"/>
    <w:rsid w:val="00462470"/>
    <w:rsid w:val="0046255B"/>
    <w:rsid w:val="00462F1A"/>
    <w:rsid w:val="00463081"/>
    <w:rsid w:val="0046351D"/>
    <w:rsid w:val="00463F5A"/>
    <w:rsid w:val="00465230"/>
    <w:rsid w:val="004656A6"/>
    <w:rsid w:val="00465719"/>
    <w:rsid w:val="00466CB4"/>
    <w:rsid w:val="004672C7"/>
    <w:rsid w:val="00467307"/>
    <w:rsid w:val="004674A7"/>
    <w:rsid w:val="004677DF"/>
    <w:rsid w:val="00467F6D"/>
    <w:rsid w:val="00470BA9"/>
    <w:rsid w:val="0047133C"/>
    <w:rsid w:val="00471C88"/>
    <w:rsid w:val="00471E2B"/>
    <w:rsid w:val="004728F2"/>
    <w:rsid w:val="00472E22"/>
    <w:rsid w:val="004733FE"/>
    <w:rsid w:val="00474030"/>
    <w:rsid w:val="004742FC"/>
    <w:rsid w:val="00474601"/>
    <w:rsid w:val="00476B05"/>
    <w:rsid w:val="00477966"/>
    <w:rsid w:val="0048174B"/>
    <w:rsid w:val="00481904"/>
    <w:rsid w:val="00481D06"/>
    <w:rsid w:val="004826C6"/>
    <w:rsid w:val="00482908"/>
    <w:rsid w:val="00482FF8"/>
    <w:rsid w:val="004836EC"/>
    <w:rsid w:val="00483E39"/>
    <w:rsid w:val="00484240"/>
    <w:rsid w:val="004846F6"/>
    <w:rsid w:val="004862BE"/>
    <w:rsid w:val="00487378"/>
    <w:rsid w:val="0048769D"/>
    <w:rsid w:val="004879CA"/>
    <w:rsid w:val="00491114"/>
    <w:rsid w:val="00491C2E"/>
    <w:rsid w:val="00492CAE"/>
    <w:rsid w:val="00492E84"/>
    <w:rsid w:val="004936A2"/>
    <w:rsid w:val="00493C82"/>
    <w:rsid w:val="00493FA3"/>
    <w:rsid w:val="0049462B"/>
    <w:rsid w:val="004946DB"/>
    <w:rsid w:val="00495596"/>
    <w:rsid w:val="00495C97"/>
    <w:rsid w:val="00496E3A"/>
    <w:rsid w:val="004971F9"/>
    <w:rsid w:val="004974E8"/>
    <w:rsid w:val="004A0670"/>
    <w:rsid w:val="004A0EF6"/>
    <w:rsid w:val="004A147E"/>
    <w:rsid w:val="004A257E"/>
    <w:rsid w:val="004A25DA"/>
    <w:rsid w:val="004A2E4B"/>
    <w:rsid w:val="004A34D2"/>
    <w:rsid w:val="004A350F"/>
    <w:rsid w:val="004A3AEC"/>
    <w:rsid w:val="004A4685"/>
    <w:rsid w:val="004A5166"/>
    <w:rsid w:val="004A521F"/>
    <w:rsid w:val="004A5320"/>
    <w:rsid w:val="004A5D46"/>
    <w:rsid w:val="004A6BF0"/>
    <w:rsid w:val="004A6C53"/>
    <w:rsid w:val="004A715B"/>
    <w:rsid w:val="004B0844"/>
    <w:rsid w:val="004B164D"/>
    <w:rsid w:val="004B1D13"/>
    <w:rsid w:val="004B20ED"/>
    <w:rsid w:val="004B23AC"/>
    <w:rsid w:val="004B2559"/>
    <w:rsid w:val="004B274A"/>
    <w:rsid w:val="004B35B9"/>
    <w:rsid w:val="004B3883"/>
    <w:rsid w:val="004B3A30"/>
    <w:rsid w:val="004B42CB"/>
    <w:rsid w:val="004B4933"/>
    <w:rsid w:val="004B5F8F"/>
    <w:rsid w:val="004B6607"/>
    <w:rsid w:val="004B67A5"/>
    <w:rsid w:val="004B6E88"/>
    <w:rsid w:val="004B6F16"/>
    <w:rsid w:val="004B74A0"/>
    <w:rsid w:val="004B7904"/>
    <w:rsid w:val="004C0CB6"/>
    <w:rsid w:val="004C0E5F"/>
    <w:rsid w:val="004C2C5B"/>
    <w:rsid w:val="004C36F9"/>
    <w:rsid w:val="004C45A4"/>
    <w:rsid w:val="004C5B82"/>
    <w:rsid w:val="004C5C48"/>
    <w:rsid w:val="004C6142"/>
    <w:rsid w:val="004C75A6"/>
    <w:rsid w:val="004D116E"/>
    <w:rsid w:val="004D1347"/>
    <w:rsid w:val="004D1863"/>
    <w:rsid w:val="004D195A"/>
    <w:rsid w:val="004D1A24"/>
    <w:rsid w:val="004D1F3B"/>
    <w:rsid w:val="004D232F"/>
    <w:rsid w:val="004D260A"/>
    <w:rsid w:val="004D27F2"/>
    <w:rsid w:val="004D30DC"/>
    <w:rsid w:val="004D3DD0"/>
    <w:rsid w:val="004D4265"/>
    <w:rsid w:val="004D452A"/>
    <w:rsid w:val="004D4679"/>
    <w:rsid w:val="004D4AEF"/>
    <w:rsid w:val="004D5594"/>
    <w:rsid w:val="004D5C6E"/>
    <w:rsid w:val="004D5F83"/>
    <w:rsid w:val="004D604B"/>
    <w:rsid w:val="004D63A2"/>
    <w:rsid w:val="004D69F8"/>
    <w:rsid w:val="004D6CE6"/>
    <w:rsid w:val="004D6E94"/>
    <w:rsid w:val="004D7E40"/>
    <w:rsid w:val="004E091D"/>
    <w:rsid w:val="004E1045"/>
    <w:rsid w:val="004E1592"/>
    <w:rsid w:val="004E28AF"/>
    <w:rsid w:val="004E2FDD"/>
    <w:rsid w:val="004E3110"/>
    <w:rsid w:val="004E38BD"/>
    <w:rsid w:val="004E3ADF"/>
    <w:rsid w:val="004E3CD6"/>
    <w:rsid w:val="004E4A51"/>
    <w:rsid w:val="004E4ADE"/>
    <w:rsid w:val="004E4F5D"/>
    <w:rsid w:val="004E51AA"/>
    <w:rsid w:val="004E551F"/>
    <w:rsid w:val="004E5D9B"/>
    <w:rsid w:val="004E6DB1"/>
    <w:rsid w:val="004E6DC9"/>
    <w:rsid w:val="004E7AFA"/>
    <w:rsid w:val="004E7B72"/>
    <w:rsid w:val="004F01C1"/>
    <w:rsid w:val="004F0368"/>
    <w:rsid w:val="004F091D"/>
    <w:rsid w:val="004F091E"/>
    <w:rsid w:val="004F09C4"/>
    <w:rsid w:val="004F1848"/>
    <w:rsid w:val="004F1C04"/>
    <w:rsid w:val="004F2B1D"/>
    <w:rsid w:val="004F2F6B"/>
    <w:rsid w:val="004F36A2"/>
    <w:rsid w:val="004F374E"/>
    <w:rsid w:val="004F51D2"/>
    <w:rsid w:val="004F5FDA"/>
    <w:rsid w:val="004F6EF9"/>
    <w:rsid w:val="004F748F"/>
    <w:rsid w:val="004F7EBE"/>
    <w:rsid w:val="00500312"/>
    <w:rsid w:val="00501826"/>
    <w:rsid w:val="00502B26"/>
    <w:rsid w:val="005039D0"/>
    <w:rsid w:val="005047B0"/>
    <w:rsid w:val="00504A51"/>
    <w:rsid w:val="00504DD7"/>
    <w:rsid w:val="00504E06"/>
    <w:rsid w:val="0050520F"/>
    <w:rsid w:val="0050566C"/>
    <w:rsid w:val="005065DB"/>
    <w:rsid w:val="00506A3A"/>
    <w:rsid w:val="005078CC"/>
    <w:rsid w:val="005102B6"/>
    <w:rsid w:val="00511372"/>
    <w:rsid w:val="00511E9B"/>
    <w:rsid w:val="0051233A"/>
    <w:rsid w:val="0051387C"/>
    <w:rsid w:val="005141E0"/>
    <w:rsid w:val="005145AD"/>
    <w:rsid w:val="005146F9"/>
    <w:rsid w:val="00514A86"/>
    <w:rsid w:val="00514FE3"/>
    <w:rsid w:val="005164FE"/>
    <w:rsid w:val="00516FA1"/>
    <w:rsid w:val="00516FB0"/>
    <w:rsid w:val="00517CFE"/>
    <w:rsid w:val="005200CE"/>
    <w:rsid w:val="00520CED"/>
    <w:rsid w:val="0052136A"/>
    <w:rsid w:val="00521B85"/>
    <w:rsid w:val="00522E69"/>
    <w:rsid w:val="005232E6"/>
    <w:rsid w:val="00524538"/>
    <w:rsid w:val="005248B9"/>
    <w:rsid w:val="00524DC4"/>
    <w:rsid w:val="005257EF"/>
    <w:rsid w:val="00525833"/>
    <w:rsid w:val="00525A52"/>
    <w:rsid w:val="00525B58"/>
    <w:rsid w:val="00525CF4"/>
    <w:rsid w:val="00526B26"/>
    <w:rsid w:val="00527364"/>
    <w:rsid w:val="00527851"/>
    <w:rsid w:val="00527B5C"/>
    <w:rsid w:val="00530C94"/>
    <w:rsid w:val="005312CE"/>
    <w:rsid w:val="0053196E"/>
    <w:rsid w:val="00531DE8"/>
    <w:rsid w:val="005325E8"/>
    <w:rsid w:val="005330B7"/>
    <w:rsid w:val="0053379F"/>
    <w:rsid w:val="00536984"/>
    <w:rsid w:val="005371FD"/>
    <w:rsid w:val="005377C8"/>
    <w:rsid w:val="005377F3"/>
    <w:rsid w:val="00537863"/>
    <w:rsid w:val="005412B5"/>
    <w:rsid w:val="0054148B"/>
    <w:rsid w:val="00541E97"/>
    <w:rsid w:val="00541FE7"/>
    <w:rsid w:val="005420DA"/>
    <w:rsid w:val="00542657"/>
    <w:rsid w:val="00542703"/>
    <w:rsid w:val="00542B13"/>
    <w:rsid w:val="00543703"/>
    <w:rsid w:val="00544923"/>
    <w:rsid w:val="00544BE7"/>
    <w:rsid w:val="005452EC"/>
    <w:rsid w:val="00545D8E"/>
    <w:rsid w:val="00545E9D"/>
    <w:rsid w:val="005470A8"/>
    <w:rsid w:val="0054712A"/>
    <w:rsid w:val="005474D8"/>
    <w:rsid w:val="00547B64"/>
    <w:rsid w:val="00550388"/>
    <w:rsid w:val="00552C52"/>
    <w:rsid w:val="00553E6D"/>
    <w:rsid w:val="00554CD1"/>
    <w:rsid w:val="0055619F"/>
    <w:rsid w:val="00556BA4"/>
    <w:rsid w:val="00557B7F"/>
    <w:rsid w:val="00560D32"/>
    <w:rsid w:val="00560F4C"/>
    <w:rsid w:val="0056163E"/>
    <w:rsid w:val="00561E75"/>
    <w:rsid w:val="005627B4"/>
    <w:rsid w:val="00562BA2"/>
    <w:rsid w:val="0056362E"/>
    <w:rsid w:val="00564450"/>
    <w:rsid w:val="00565933"/>
    <w:rsid w:val="00565E23"/>
    <w:rsid w:val="00566312"/>
    <w:rsid w:val="00566A99"/>
    <w:rsid w:val="00567002"/>
    <w:rsid w:val="00567266"/>
    <w:rsid w:val="00567B0D"/>
    <w:rsid w:val="005705E0"/>
    <w:rsid w:val="00571045"/>
    <w:rsid w:val="005712E5"/>
    <w:rsid w:val="005714D5"/>
    <w:rsid w:val="0057260F"/>
    <w:rsid w:val="0057286A"/>
    <w:rsid w:val="00572DF3"/>
    <w:rsid w:val="00572E05"/>
    <w:rsid w:val="00574537"/>
    <w:rsid w:val="00574D0B"/>
    <w:rsid w:val="00575164"/>
    <w:rsid w:val="00575A47"/>
    <w:rsid w:val="00576B42"/>
    <w:rsid w:val="005801B2"/>
    <w:rsid w:val="00580B2B"/>
    <w:rsid w:val="00580CF7"/>
    <w:rsid w:val="00580EAF"/>
    <w:rsid w:val="00581883"/>
    <w:rsid w:val="00581D7D"/>
    <w:rsid w:val="0058202E"/>
    <w:rsid w:val="0058242F"/>
    <w:rsid w:val="005827DF"/>
    <w:rsid w:val="005846C5"/>
    <w:rsid w:val="0058480E"/>
    <w:rsid w:val="00584A6E"/>
    <w:rsid w:val="00584D2B"/>
    <w:rsid w:val="00584E92"/>
    <w:rsid w:val="005851EF"/>
    <w:rsid w:val="005856F3"/>
    <w:rsid w:val="00585E96"/>
    <w:rsid w:val="005863CD"/>
    <w:rsid w:val="0058651F"/>
    <w:rsid w:val="00586AD7"/>
    <w:rsid w:val="0058755D"/>
    <w:rsid w:val="00590325"/>
    <w:rsid w:val="00590716"/>
    <w:rsid w:val="00591AEF"/>
    <w:rsid w:val="00592BD9"/>
    <w:rsid w:val="00592EC1"/>
    <w:rsid w:val="005930A5"/>
    <w:rsid w:val="005932E2"/>
    <w:rsid w:val="00593A30"/>
    <w:rsid w:val="0059452A"/>
    <w:rsid w:val="0059468A"/>
    <w:rsid w:val="00594B7E"/>
    <w:rsid w:val="00595449"/>
    <w:rsid w:val="00595665"/>
    <w:rsid w:val="00595800"/>
    <w:rsid w:val="005958BE"/>
    <w:rsid w:val="005959E8"/>
    <w:rsid w:val="00595ED5"/>
    <w:rsid w:val="005972E8"/>
    <w:rsid w:val="005A13BF"/>
    <w:rsid w:val="005A1570"/>
    <w:rsid w:val="005A2D7D"/>
    <w:rsid w:val="005A409B"/>
    <w:rsid w:val="005A4A6D"/>
    <w:rsid w:val="005A4ECE"/>
    <w:rsid w:val="005A57DD"/>
    <w:rsid w:val="005A5A3C"/>
    <w:rsid w:val="005A5C0E"/>
    <w:rsid w:val="005A5CEB"/>
    <w:rsid w:val="005A62C3"/>
    <w:rsid w:val="005A6F92"/>
    <w:rsid w:val="005A737C"/>
    <w:rsid w:val="005A7532"/>
    <w:rsid w:val="005A7E25"/>
    <w:rsid w:val="005B0109"/>
    <w:rsid w:val="005B0749"/>
    <w:rsid w:val="005B12D6"/>
    <w:rsid w:val="005B12FE"/>
    <w:rsid w:val="005B1388"/>
    <w:rsid w:val="005B25E0"/>
    <w:rsid w:val="005B2808"/>
    <w:rsid w:val="005B3717"/>
    <w:rsid w:val="005B3E42"/>
    <w:rsid w:val="005B45E5"/>
    <w:rsid w:val="005B4C47"/>
    <w:rsid w:val="005B5097"/>
    <w:rsid w:val="005B509C"/>
    <w:rsid w:val="005B63E2"/>
    <w:rsid w:val="005B774C"/>
    <w:rsid w:val="005C074F"/>
    <w:rsid w:val="005C2374"/>
    <w:rsid w:val="005C3DE5"/>
    <w:rsid w:val="005C4ADD"/>
    <w:rsid w:val="005C4B70"/>
    <w:rsid w:val="005C507B"/>
    <w:rsid w:val="005D17ED"/>
    <w:rsid w:val="005D1E2F"/>
    <w:rsid w:val="005D1F0F"/>
    <w:rsid w:val="005D1FFD"/>
    <w:rsid w:val="005D2488"/>
    <w:rsid w:val="005D290A"/>
    <w:rsid w:val="005D3866"/>
    <w:rsid w:val="005D48D1"/>
    <w:rsid w:val="005D68B2"/>
    <w:rsid w:val="005D6F4D"/>
    <w:rsid w:val="005D71DE"/>
    <w:rsid w:val="005D7642"/>
    <w:rsid w:val="005D7DAA"/>
    <w:rsid w:val="005D7E58"/>
    <w:rsid w:val="005D7EF0"/>
    <w:rsid w:val="005E24EB"/>
    <w:rsid w:val="005E26D2"/>
    <w:rsid w:val="005E31DC"/>
    <w:rsid w:val="005E3B07"/>
    <w:rsid w:val="005E4179"/>
    <w:rsid w:val="005E4667"/>
    <w:rsid w:val="005E4A5E"/>
    <w:rsid w:val="005E4FD0"/>
    <w:rsid w:val="005E58B3"/>
    <w:rsid w:val="005E5B20"/>
    <w:rsid w:val="005E76EA"/>
    <w:rsid w:val="005F06C6"/>
    <w:rsid w:val="005F06E9"/>
    <w:rsid w:val="005F1124"/>
    <w:rsid w:val="005F208E"/>
    <w:rsid w:val="005F2638"/>
    <w:rsid w:val="005F32CF"/>
    <w:rsid w:val="005F4FE2"/>
    <w:rsid w:val="005F505B"/>
    <w:rsid w:val="005F592F"/>
    <w:rsid w:val="005F6DE2"/>
    <w:rsid w:val="00600BC5"/>
    <w:rsid w:val="006012D1"/>
    <w:rsid w:val="00602D45"/>
    <w:rsid w:val="00603112"/>
    <w:rsid w:val="00605A23"/>
    <w:rsid w:val="00605D47"/>
    <w:rsid w:val="006065C2"/>
    <w:rsid w:val="00606E5D"/>
    <w:rsid w:val="00606E9A"/>
    <w:rsid w:val="0061002F"/>
    <w:rsid w:val="0061045B"/>
    <w:rsid w:val="00611200"/>
    <w:rsid w:val="0061135E"/>
    <w:rsid w:val="006129A3"/>
    <w:rsid w:val="006133C9"/>
    <w:rsid w:val="0061341D"/>
    <w:rsid w:val="00613B2D"/>
    <w:rsid w:val="00613C70"/>
    <w:rsid w:val="00613CD5"/>
    <w:rsid w:val="00615B0E"/>
    <w:rsid w:val="00615DBC"/>
    <w:rsid w:val="00616E9F"/>
    <w:rsid w:val="00617473"/>
    <w:rsid w:val="006209C1"/>
    <w:rsid w:val="00621725"/>
    <w:rsid w:val="00621BB7"/>
    <w:rsid w:val="006239B3"/>
    <w:rsid w:val="0062448F"/>
    <w:rsid w:val="0062464E"/>
    <w:rsid w:val="0062584C"/>
    <w:rsid w:val="0062640A"/>
    <w:rsid w:val="0062670B"/>
    <w:rsid w:val="0063067E"/>
    <w:rsid w:val="006311C7"/>
    <w:rsid w:val="006315E8"/>
    <w:rsid w:val="00631E04"/>
    <w:rsid w:val="00631E2C"/>
    <w:rsid w:val="00631F52"/>
    <w:rsid w:val="00632B99"/>
    <w:rsid w:val="00637229"/>
    <w:rsid w:val="006379B4"/>
    <w:rsid w:val="0064020E"/>
    <w:rsid w:val="0064041C"/>
    <w:rsid w:val="006408D3"/>
    <w:rsid w:val="00641050"/>
    <w:rsid w:val="006412D1"/>
    <w:rsid w:val="00641471"/>
    <w:rsid w:val="00641CCD"/>
    <w:rsid w:val="00642596"/>
    <w:rsid w:val="0064280A"/>
    <w:rsid w:val="006430BF"/>
    <w:rsid w:val="0064319D"/>
    <w:rsid w:val="00644D74"/>
    <w:rsid w:val="00645003"/>
    <w:rsid w:val="006456D2"/>
    <w:rsid w:val="006466F3"/>
    <w:rsid w:val="00646C70"/>
    <w:rsid w:val="00647F4E"/>
    <w:rsid w:val="00647FF7"/>
    <w:rsid w:val="006507FE"/>
    <w:rsid w:val="00650E04"/>
    <w:rsid w:val="006512C4"/>
    <w:rsid w:val="00651952"/>
    <w:rsid w:val="0065206B"/>
    <w:rsid w:val="00653365"/>
    <w:rsid w:val="00653B89"/>
    <w:rsid w:val="006540BA"/>
    <w:rsid w:val="006559D4"/>
    <w:rsid w:val="00656D2E"/>
    <w:rsid w:val="006603FB"/>
    <w:rsid w:val="00661402"/>
    <w:rsid w:val="006628BE"/>
    <w:rsid w:val="00662970"/>
    <w:rsid w:val="0066429C"/>
    <w:rsid w:val="00664458"/>
    <w:rsid w:val="00664BBA"/>
    <w:rsid w:val="00666D2F"/>
    <w:rsid w:val="00667F34"/>
    <w:rsid w:val="006703CE"/>
    <w:rsid w:val="006705C8"/>
    <w:rsid w:val="00670F4F"/>
    <w:rsid w:val="00671260"/>
    <w:rsid w:val="00671AB9"/>
    <w:rsid w:val="0067260B"/>
    <w:rsid w:val="0067298C"/>
    <w:rsid w:val="00672B31"/>
    <w:rsid w:val="00672F57"/>
    <w:rsid w:val="00673377"/>
    <w:rsid w:val="00673765"/>
    <w:rsid w:val="00674365"/>
    <w:rsid w:val="00674590"/>
    <w:rsid w:val="00675F89"/>
    <w:rsid w:val="00676EE0"/>
    <w:rsid w:val="00676F05"/>
    <w:rsid w:val="00677634"/>
    <w:rsid w:val="00677F87"/>
    <w:rsid w:val="0068075B"/>
    <w:rsid w:val="00680E13"/>
    <w:rsid w:val="00681A96"/>
    <w:rsid w:val="00681DE5"/>
    <w:rsid w:val="00682A11"/>
    <w:rsid w:val="006839FE"/>
    <w:rsid w:val="00683F51"/>
    <w:rsid w:val="00684611"/>
    <w:rsid w:val="00684983"/>
    <w:rsid w:val="00687714"/>
    <w:rsid w:val="006878E6"/>
    <w:rsid w:val="0069015C"/>
    <w:rsid w:val="00690926"/>
    <w:rsid w:val="00691C30"/>
    <w:rsid w:val="006921E2"/>
    <w:rsid w:val="00692BA9"/>
    <w:rsid w:val="006936EC"/>
    <w:rsid w:val="00693A8B"/>
    <w:rsid w:val="00694304"/>
    <w:rsid w:val="0069489B"/>
    <w:rsid w:val="00694A4A"/>
    <w:rsid w:val="0069553F"/>
    <w:rsid w:val="00695A73"/>
    <w:rsid w:val="00695E28"/>
    <w:rsid w:val="006973CE"/>
    <w:rsid w:val="006973F7"/>
    <w:rsid w:val="00697698"/>
    <w:rsid w:val="00697B78"/>
    <w:rsid w:val="006A0216"/>
    <w:rsid w:val="006A0470"/>
    <w:rsid w:val="006A0924"/>
    <w:rsid w:val="006A1B77"/>
    <w:rsid w:val="006A2430"/>
    <w:rsid w:val="006A2D00"/>
    <w:rsid w:val="006A3933"/>
    <w:rsid w:val="006A3DDE"/>
    <w:rsid w:val="006A51EE"/>
    <w:rsid w:val="006A7155"/>
    <w:rsid w:val="006A75EB"/>
    <w:rsid w:val="006A7B6D"/>
    <w:rsid w:val="006B0797"/>
    <w:rsid w:val="006B0D76"/>
    <w:rsid w:val="006B13D7"/>
    <w:rsid w:val="006B1413"/>
    <w:rsid w:val="006B2260"/>
    <w:rsid w:val="006B4BA2"/>
    <w:rsid w:val="006B4F6A"/>
    <w:rsid w:val="006B5269"/>
    <w:rsid w:val="006B5480"/>
    <w:rsid w:val="006B59F4"/>
    <w:rsid w:val="006B5B75"/>
    <w:rsid w:val="006B6797"/>
    <w:rsid w:val="006B682A"/>
    <w:rsid w:val="006B6B3F"/>
    <w:rsid w:val="006B765B"/>
    <w:rsid w:val="006B7BF2"/>
    <w:rsid w:val="006C06FF"/>
    <w:rsid w:val="006C091F"/>
    <w:rsid w:val="006C0ACF"/>
    <w:rsid w:val="006C205F"/>
    <w:rsid w:val="006C255A"/>
    <w:rsid w:val="006C624F"/>
    <w:rsid w:val="006C670A"/>
    <w:rsid w:val="006C724E"/>
    <w:rsid w:val="006C7530"/>
    <w:rsid w:val="006C79F1"/>
    <w:rsid w:val="006C7D94"/>
    <w:rsid w:val="006D0328"/>
    <w:rsid w:val="006D0C30"/>
    <w:rsid w:val="006D0DBF"/>
    <w:rsid w:val="006D13C7"/>
    <w:rsid w:val="006D18B9"/>
    <w:rsid w:val="006D18CA"/>
    <w:rsid w:val="006D1C7A"/>
    <w:rsid w:val="006D2973"/>
    <w:rsid w:val="006D2E41"/>
    <w:rsid w:val="006D5ED5"/>
    <w:rsid w:val="006D61FA"/>
    <w:rsid w:val="006D62D6"/>
    <w:rsid w:val="006D6B5B"/>
    <w:rsid w:val="006D7781"/>
    <w:rsid w:val="006D7C7E"/>
    <w:rsid w:val="006E20FF"/>
    <w:rsid w:val="006E227B"/>
    <w:rsid w:val="006E2C68"/>
    <w:rsid w:val="006E2DA2"/>
    <w:rsid w:val="006E3E66"/>
    <w:rsid w:val="006E3F95"/>
    <w:rsid w:val="006E4149"/>
    <w:rsid w:val="006E4162"/>
    <w:rsid w:val="006E49DE"/>
    <w:rsid w:val="006E50CA"/>
    <w:rsid w:val="006E5325"/>
    <w:rsid w:val="006E547D"/>
    <w:rsid w:val="006E5B6D"/>
    <w:rsid w:val="006E76BD"/>
    <w:rsid w:val="006E7F3C"/>
    <w:rsid w:val="006F06EF"/>
    <w:rsid w:val="006F0911"/>
    <w:rsid w:val="006F09C2"/>
    <w:rsid w:val="006F257D"/>
    <w:rsid w:val="006F3212"/>
    <w:rsid w:val="006F337E"/>
    <w:rsid w:val="006F3639"/>
    <w:rsid w:val="006F3AB0"/>
    <w:rsid w:val="006F4EDA"/>
    <w:rsid w:val="006F5943"/>
    <w:rsid w:val="006F62BB"/>
    <w:rsid w:val="006F62D8"/>
    <w:rsid w:val="006F79E5"/>
    <w:rsid w:val="006F7BAD"/>
    <w:rsid w:val="007002A5"/>
    <w:rsid w:val="007002D5"/>
    <w:rsid w:val="00701454"/>
    <w:rsid w:val="0070148F"/>
    <w:rsid w:val="007023FD"/>
    <w:rsid w:val="0070258B"/>
    <w:rsid w:val="007026ED"/>
    <w:rsid w:val="0070290C"/>
    <w:rsid w:val="007032B4"/>
    <w:rsid w:val="007038AC"/>
    <w:rsid w:val="00704071"/>
    <w:rsid w:val="00704AB6"/>
    <w:rsid w:val="00705116"/>
    <w:rsid w:val="0070564E"/>
    <w:rsid w:val="0070586B"/>
    <w:rsid w:val="007060A1"/>
    <w:rsid w:val="007064C4"/>
    <w:rsid w:val="007065F4"/>
    <w:rsid w:val="00707769"/>
    <w:rsid w:val="00707D4F"/>
    <w:rsid w:val="00710488"/>
    <w:rsid w:val="00711896"/>
    <w:rsid w:val="00713369"/>
    <w:rsid w:val="0071431C"/>
    <w:rsid w:val="00714721"/>
    <w:rsid w:val="007148F7"/>
    <w:rsid w:val="00715413"/>
    <w:rsid w:val="00715645"/>
    <w:rsid w:val="007158DA"/>
    <w:rsid w:val="007174CE"/>
    <w:rsid w:val="00717A43"/>
    <w:rsid w:val="00717DD2"/>
    <w:rsid w:val="0072019D"/>
    <w:rsid w:val="007205CC"/>
    <w:rsid w:val="0072089E"/>
    <w:rsid w:val="0072104E"/>
    <w:rsid w:val="00721145"/>
    <w:rsid w:val="00721518"/>
    <w:rsid w:val="00721A5A"/>
    <w:rsid w:val="007221CA"/>
    <w:rsid w:val="007221D7"/>
    <w:rsid w:val="00722649"/>
    <w:rsid w:val="00722DC2"/>
    <w:rsid w:val="007239F8"/>
    <w:rsid w:val="00723B76"/>
    <w:rsid w:val="007243F4"/>
    <w:rsid w:val="00724604"/>
    <w:rsid w:val="00726208"/>
    <w:rsid w:val="0072631A"/>
    <w:rsid w:val="00727206"/>
    <w:rsid w:val="00727245"/>
    <w:rsid w:val="00730811"/>
    <w:rsid w:val="0073087C"/>
    <w:rsid w:val="007320FE"/>
    <w:rsid w:val="00732920"/>
    <w:rsid w:val="007337EA"/>
    <w:rsid w:val="00734A0C"/>
    <w:rsid w:val="007353C3"/>
    <w:rsid w:val="0073661A"/>
    <w:rsid w:val="007376AE"/>
    <w:rsid w:val="007412AF"/>
    <w:rsid w:val="007416D3"/>
    <w:rsid w:val="00741DAF"/>
    <w:rsid w:val="0074252E"/>
    <w:rsid w:val="00742613"/>
    <w:rsid w:val="00743B6A"/>
    <w:rsid w:val="00743BDE"/>
    <w:rsid w:val="007441F8"/>
    <w:rsid w:val="00744A87"/>
    <w:rsid w:val="00744B38"/>
    <w:rsid w:val="00744C34"/>
    <w:rsid w:val="00745295"/>
    <w:rsid w:val="0074540D"/>
    <w:rsid w:val="0074670F"/>
    <w:rsid w:val="00750220"/>
    <w:rsid w:val="007508AF"/>
    <w:rsid w:val="00751793"/>
    <w:rsid w:val="00752B9F"/>
    <w:rsid w:val="007530F0"/>
    <w:rsid w:val="00753BA7"/>
    <w:rsid w:val="00753BE7"/>
    <w:rsid w:val="00754FC3"/>
    <w:rsid w:val="00755C40"/>
    <w:rsid w:val="007561A6"/>
    <w:rsid w:val="00760471"/>
    <w:rsid w:val="00760D91"/>
    <w:rsid w:val="00761B5D"/>
    <w:rsid w:val="00761C68"/>
    <w:rsid w:val="00762391"/>
    <w:rsid w:val="0076276C"/>
    <w:rsid w:val="007636BB"/>
    <w:rsid w:val="00764782"/>
    <w:rsid w:val="00764CD5"/>
    <w:rsid w:val="00764D3F"/>
    <w:rsid w:val="00765D78"/>
    <w:rsid w:val="00767198"/>
    <w:rsid w:val="00767E9C"/>
    <w:rsid w:val="007709B0"/>
    <w:rsid w:val="00770F76"/>
    <w:rsid w:val="00771FE4"/>
    <w:rsid w:val="00772F55"/>
    <w:rsid w:val="007742A9"/>
    <w:rsid w:val="0077455E"/>
    <w:rsid w:val="00775197"/>
    <w:rsid w:val="00775F60"/>
    <w:rsid w:val="0077623A"/>
    <w:rsid w:val="00776A83"/>
    <w:rsid w:val="007806B4"/>
    <w:rsid w:val="007809A6"/>
    <w:rsid w:val="00780A19"/>
    <w:rsid w:val="00781245"/>
    <w:rsid w:val="0078144E"/>
    <w:rsid w:val="0078186F"/>
    <w:rsid w:val="00782429"/>
    <w:rsid w:val="00782F97"/>
    <w:rsid w:val="0078536E"/>
    <w:rsid w:val="00785A00"/>
    <w:rsid w:val="007864B9"/>
    <w:rsid w:val="00786AD3"/>
    <w:rsid w:val="00787CF4"/>
    <w:rsid w:val="00787D08"/>
    <w:rsid w:val="00790EF7"/>
    <w:rsid w:val="00791427"/>
    <w:rsid w:val="00791A38"/>
    <w:rsid w:val="007933F1"/>
    <w:rsid w:val="00793E77"/>
    <w:rsid w:val="00794146"/>
    <w:rsid w:val="007950BE"/>
    <w:rsid w:val="007959A8"/>
    <w:rsid w:val="007965A8"/>
    <w:rsid w:val="00797965"/>
    <w:rsid w:val="00797AB3"/>
    <w:rsid w:val="007A07D7"/>
    <w:rsid w:val="007A0FE6"/>
    <w:rsid w:val="007A146F"/>
    <w:rsid w:val="007A1A76"/>
    <w:rsid w:val="007A23B4"/>
    <w:rsid w:val="007A2D85"/>
    <w:rsid w:val="007A2E6A"/>
    <w:rsid w:val="007A2F6C"/>
    <w:rsid w:val="007A3440"/>
    <w:rsid w:val="007A3751"/>
    <w:rsid w:val="007A41AF"/>
    <w:rsid w:val="007A42CC"/>
    <w:rsid w:val="007A4B4D"/>
    <w:rsid w:val="007A544A"/>
    <w:rsid w:val="007A589C"/>
    <w:rsid w:val="007A5A96"/>
    <w:rsid w:val="007A783D"/>
    <w:rsid w:val="007B014F"/>
    <w:rsid w:val="007B070A"/>
    <w:rsid w:val="007B078E"/>
    <w:rsid w:val="007B2900"/>
    <w:rsid w:val="007B2F34"/>
    <w:rsid w:val="007B348D"/>
    <w:rsid w:val="007B4246"/>
    <w:rsid w:val="007B4912"/>
    <w:rsid w:val="007B6EE9"/>
    <w:rsid w:val="007B79A0"/>
    <w:rsid w:val="007C000F"/>
    <w:rsid w:val="007C072D"/>
    <w:rsid w:val="007C0FBD"/>
    <w:rsid w:val="007C13A8"/>
    <w:rsid w:val="007C1AB5"/>
    <w:rsid w:val="007C2E5B"/>
    <w:rsid w:val="007C4222"/>
    <w:rsid w:val="007C450A"/>
    <w:rsid w:val="007C45F8"/>
    <w:rsid w:val="007C4619"/>
    <w:rsid w:val="007C4DBD"/>
    <w:rsid w:val="007C4F77"/>
    <w:rsid w:val="007C503A"/>
    <w:rsid w:val="007C589A"/>
    <w:rsid w:val="007C5D48"/>
    <w:rsid w:val="007C627C"/>
    <w:rsid w:val="007C6A84"/>
    <w:rsid w:val="007C7B4B"/>
    <w:rsid w:val="007D1099"/>
    <w:rsid w:val="007D2A34"/>
    <w:rsid w:val="007D2E7F"/>
    <w:rsid w:val="007D4701"/>
    <w:rsid w:val="007D4A4C"/>
    <w:rsid w:val="007D55FE"/>
    <w:rsid w:val="007D563D"/>
    <w:rsid w:val="007D5A47"/>
    <w:rsid w:val="007D683E"/>
    <w:rsid w:val="007D70C5"/>
    <w:rsid w:val="007E01C8"/>
    <w:rsid w:val="007E065C"/>
    <w:rsid w:val="007E075F"/>
    <w:rsid w:val="007E1088"/>
    <w:rsid w:val="007E17B3"/>
    <w:rsid w:val="007E17DF"/>
    <w:rsid w:val="007E22D1"/>
    <w:rsid w:val="007E2CE1"/>
    <w:rsid w:val="007E421E"/>
    <w:rsid w:val="007E4A77"/>
    <w:rsid w:val="007E4D14"/>
    <w:rsid w:val="007E5F06"/>
    <w:rsid w:val="007E62FA"/>
    <w:rsid w:val="007E6623"/>
    <w:rsid w:val="007E7036"/>
    <w:rsid w:val="007F0153"/>
    <w:rsid w:val="007F03A4"/>
    <w:rsid w:val="007F1F97"/>
    <w:rsid w:val="007F24CA"/>
    <w:rsid w:val="007F2BE7"/>
    <w:rsid w:val="007F3874"/>
    <w:rsid w:val="007F3939"/>
    <w:rsid w:val="007F4248"/>
    <w:rsid w:val="007F4438"/>
    <w:rsid w:val="007F4957"/>
    <w:rsid w:val="007F5502"/>
    <w:rsid w:val="007F61D9"/>
    <w:rsid w:val="007F75EC"/>
    <w:rsid w:val="008000D5"/>
    <w:rsid w:val="00800859"/>
    <w:rsid w:val="00801187"/>
    <w:rsid w:val="0080229E"/>
    <w:rsid w:val="00803767"/>
    <w:rsid w:val="00803C5E"/>
    <w:rsid w:val="008042A5"/>
    <w:rsid w:val="0080461F"/>
    <w:rsid w:val="0080489C"/>
    <w:rsid w:val="00804D72"/>
    <w:rsid w:val="008051A1"/>
    <w:rsid w:val="0080561F"/>
    <w:rsid w:val="008057DA"/>
    <w:rsid w:val="00805930"/>
    <w:rsid w:val="0080626D"/>
    <w:rsid w:val="00806270"/>
    <w:rsid w:val="00807966"/>
    <w:rsid w:val="00810007"/>
    <w:rsid w:val="008101E8"/>
    <w:rsid w:val="00811F70"/>
    <w:rsid w:val="008133A9"/>
    <w:rsid w:val="00813799"/>
    <w:rsid w:val="00813B92"/>
    <w:rsid w:val="00813E9C"/>
    <w:rsid w:val="008145BA"/>
    <w:rsid w:val="0081494C"/>
    <w:rsid w:val="00816440"/>
    <w:rsid w:val="00817638"/>
    <w:rsid w:val="00817E82"/>
    <w:rsid w:val="00820FE3"/>
    <w:rsid w:val="00821709"/>
    <w:rsid w:val="008226A4"/>
    <w:rsid w:val="00823869"/>
    <w:rsid w:val="00823A4A"/>
    <w:rsid w:val="0082428D"/>
    <w:rsid w:val="008242AE"/>
    <w:rsid w:val="00824E21"/>
    <w:rsid w:val="0082504C"/>
    <w:rsid w:val="00825683"/>
    <w:rsid w:val="008261AE"/>
    <w:rsid w:val="00826224"/>
    <w:rsid w:val="0082791E"/>
    <w:rsid w:val="00827940"/>
    <w:rsid w:val="008303A9"/>
    <w:rsid w:val="008304AF"/>
    <w:rsid w:val="00831F43"/>
    <w:rsid w:val="00832778"/>
    <w:rsid w:val="00832F0F"/>
    <w:rsid w:val="00833372"/>
    <w:rsid w:val="00833B49"/>
    <w:rsid w:val="00834240"/>
    <w:rsid w:val="00834FF4"/>
    <w:rsid w:val="008357AC"/>
    <w:rsid w:val="00836D70"/>
    <w:rsid w:val="00836E92"/>
    <w:rsid w:val="00837803"/>
    <w:rsid w:val="008402C2"/>
    <w:rsid w:val="0084034F"/>
    <w:rsid w:val="008418FE"/>
    <w:rsid w:val="00842212"/>
    <w:rsid w:val="00843428"/>
    <w:rsid w:val="00843992"/>
    <w:rsid w:val="00843C6D"/>
    <w:rsid w:val="00843C98"/>
    <w:rsid w:val="008452C8"/>
    <w:rsid w:val="008453D2"/>
    <w:rsid w:val="008458C3"/>
    <w:rsid w:val="0084598B"/>
    <w:rsid w:val="008469B0"/>
    <w:rsid w:val="00846FF3"/>
    <w:rsid w:val="0085120A"/>
    <w:rsid w:val="0085238E"/>
    <w:rsid w:val="00852B40"/>
    <w:rsid w:val="00852BDC"/>
    <w:rsid w:val="00852DAE"/>
    <w:rsid w:val="00856EE9"/>
    <w:rsid w:val="008570AB"/>
    <w:rsid w:val="00857591"/>
    <w:rsid w:val="00857D04"/>
    <w:rsid w:val="008601F0"/>
    <w:rsid w:val="008608B3"/>
    <w:rsid w:val="00860BF5"/>
    <w:rsid w:val="0086184D"/>
    <w:rsid w:val="00861985"/>
    <w:rsid w:val="00861A7C"/>
    <w:rsid w:val="0086287B"/>
    <w:rsid w:val="008634CF"/>
    <w:rsid w:val="00864A82"/>
    <w:rsid w:val="00865386"/>
    <w:rsid w:val="00865F24"/>
    <w:rsid w:val="0086650A"/>
    <w:rsid w:val="00866690"/>
    <w:rsid w:val="00867AFB"/>
    <w:rsid w:val="00867C3A"/>
    <w:rsid w:val="00870475"/>
    <w:rsid w:val="008713FB"/>
    <w:rsid w:val="008720DE"/>
    <w:rsid w:val="0087244A"/>
    <w:rsid w:val="0087263B"/>
    <w:rsid w:val="00873929"/>
    <w:rsid w:val="00873C5A"/>
    <w:rsid w:val="008743E0"/>
    <w:rsid w:val="00874F58"/>
    <w:rsid w:val="00875463"/>
    <w:rsid w:val="008755D7"/>
    <w:rsid w:val="00875682"/>
    <w:rsid w:val="00875A1B"/>
    <w:rsid w:val="00875DB3"/>
    <w:rsid w:val="00877711"/>
    <w:rsid w:val="0087781D"/>
    <w:rsid w:val="0087797C"/>
    <w:rsid w:val="00881760"/>
    <w:rsid w:val="008819D8"/>
    <w:rsid w:val="008834C2"/>
    <w:rsid w:val="00885A58"/>
    <w:rsid w:val="008864AE"/>
    <w:rsid w:val="008867B0"/>
    <w:rsid w:val="00887332"/>
    <w:rsid w:val="00887B74"/>
    <w:rsid w:val="00890887"/>
    <w:rsid w:val="00891039"/>
    <w:rsid w:val="008915DC"/>
    <w:rsid w:val="0089250D"/>
    <w:rsid w:val="00893CE9"/>
    <w:rsid w:val="00893E92"/>
    <w:rsid w:val="00894992"/>
    <w:rsid w:val="00894E7A"/>
    <w:rsid w:val="008952B6"/>
    <w:rsid w:val="00896C1F"/>
    <w:rsid w:val="008A0DF6"/>
    <w:rsid w:val="008A180F"/>
    <w:rsid w:val="008A1ED2"/>
    <w:rsid w:val="008A31FB"/>
    <w:rsid w:val="008A397E"/>
    <w:rsid w:val="008A5237"/>
    <w:rsid w:val="008A53BE"/>
    <w:rsid w:val="008A546C"/>
    <w:rsid w:val="008A617D"/>
    <w:rsid w:val="008A76F1"/>
    <w:rsid w:val="008B0849"/>
    <w:rsid w:val="008B0C47"/>
    <w:rsid w:val="008B0EDE"/>
    <w:rsid w:val="008B1182"/>
    <w:rsid w:val="008B1AA8"/>
    <w:rsid w:val="008B29A2"/>
    <w:rsid w:val="008B2C0D"/>
    <w:rsid w:val="008B318B"/>
    <w:rsid w:val="008B3D06"/>
    <w:rsid w:val="008B3ECD"/>
    <w:rsid w:val="008B412D"/>
    <w:rsid w:val="008B4DFB"/>
    <w:rsid w:val="008B502F"/>
    <w:rsid w:val="008B54CF"/>
    <w:rsid w:val="008B703B"/>
    <w:rsid w:val="008B70A9"/>
    <w:rsid w:val="008B7ED3"/>
    <w:rsid w:val="008C0636"/>
    <w:rsid w:val="008C08A7"/>
    <w:rsid w:val="008C0C93"/>
    <w:rsid w:val="008C0EE0"/>
    <w:rsid w:val="008C12C2"/>
    <w:rsid w:val="008C18FA"/>
    <w:rsid w:val="008C2120"/>
    <w:rsid w:val="008C2D7A"/>
    <w:rsid w:val="008C34AC"/>
    <w:rsid w:val="008C35AF"/>
    <w:rsid w:val="008C3662"/>
    <w:rsid w:val="008C3C4F"/>
    <w:rsid w:val="008C464C"/>
    <w:rsid w:val="008C4CAD"/>
    <w:rsid w:val="008C52A2"/>
    <w:rsid w:val="008C6B70"/>
    <w:rsid w:val="008C6F26"/>
    <w:rsid w:val="008C6FF7"/>
    <w:rsid w:val="008C718D"/>
    <w:rsid w:val="008C79EB"/>
    <w:rsid w:val="008C7F77"/>
    <w:rsid w:val="008D01D9"/>
    <w:rsid w:val="008D133E"/>
    <w:rsid w:val="008D1CCB"/>
    <w:rsid w:val="008D2040"/>
    <w:rsid w:val="008D2A8C"/>
    <w:rsid w:val="008D3D3F"/>
    <w:rsid w:val="008D43D7"/>
    <w:rsid w:val="008D55C0"/>
    <w:rsid w:val="008D5638"/>
    <w:rsid w:val="008D57E3"/>
    <w:rsid w:val="008D5C2A"/>
    <w:rsid w:val="008D66C1"/>
    <w:rsid w:val="008D74F3"/>
    <w:rsid w:val="008D7511"/>
    <w:rsid w:val="008D7AAE"/>
    <w:rsid w:val="008D7EAB"/>
    <w:rsid w:val="008E0AAB"/>
    <w:rsid w:val="008E0F7D"/>
    <w:rsid w:val="008E1276"/>
    <w:rsid w:val="008E1456"/>
    <w:rsid w:val="008E1837"/>
    <w:rsid w:val="008E2342"/>
    <w:rsid w:val="008E2A88"/>
    <w:rsid w:val="008E3663"/>
    <w:rsid w:val="008E3E87"/>
    <w:rsid w:val="008E5211"/>
    <w:rsid w:val="008E54F4"/>
    <w:rsid w:val="008E6186"/>
    <w:rsid w:val="008E73AC"/>
    <w:rsid w:val="008E7C5C"/>
    <w:rsid w:val="008F0626"/>
    <w:rsid w:val="008F0B23"/>
    <w:rsid w:val="008F0E1C"/>
    <w:rsid w:val="008F19F7"/>
    <w:rsid w:val="008F2074"/>
    <w:rsid w:val="008F24BC"/>
    <w:rsid w:val="008F2C01"/>
    <w:rsid w:val="008F2DFA"/>
    <w:rsid w:val="008F3210"/>
    <w:rsid w:val="008F496F"/>
    <w:rsid w:val="008F4E6C"/>
    <w:rsid w:val="008F548D"/>
    <w:rsid w:val="008F55F8"/>
    <w:rsid w:val="008F6671"/>
    <w:rsid w:val="009003C6"/>
    <w:rsid w:val="009004FE"/>
    <w:rsid w:val="00900E25"/>
    <w:rsid w:val="009012B5"/>
    <w:rsid w:val="00902935"/>
    <w:rsid w:val="00902AFD"/>
    <w:rsid w:val="00903A1A"/>
    <w:rsid w:val="00903B37"/>
    <w:rsid w:val="00903B73"/>
    <w:rsid w:val="00903FC5"/>
    <w:rsid w:val="0090401F"/>
    <w:rsid w:val="0090417E"/>
    <w:rsid w:val="0090426C"/>
    <w:rsid w:val="00904597"/>
    <w:rsid w:val="00904ACC"/>
    <w:rsid w:val="00905588"/>
    <w:rsid w:val="00906430"/>
    <w:rsid w:val="00906C3F"/>
    <w:rsid w:val="00910139"/>
    <w:rsid w:val="009116E2"/>
    <w:rsid w:val="00911E6A"/>
    <w:rsid w:val="00911EC6"/>
    <w:rsid w:val="00912D31"/>
    <w:rsid w:val="00913494"/>
    <w:rsid w:val="009144ED"/>
    <w:rsid w:val="0091758F"/>
    <w:rsid w:val="009176F1"/>
    <w:rsid w:val="00917743"/>
    <w:rsid w:val="00917E51"/>
    <w:rsid w:val="009200DA"/>
    <w:rsid w:val="00921A40"/>
    <w:rsid w:val="00921B0C"/>
    <w:rsid w:val="0092200C"/>
    <w:rsid w:val="009223EC"/>
    <w:rsid w:val="00922B1D"/>
    <w:rsid w:val="009232A1"/>
    <w:rsid w:val="009252AB"/>
    <w:rsid w:val="00925496"/>
    <w:rsid w:val="009257F7"/>
    <w:rsid w:val="009275AE"/>
    <w:rsid w:val="009276FE"/>
    <w:rsid w:val="009278CD"/>
    <w:rsid w:val="00927BF1"/>
    <w:rsid w:val="00927D7A"/>
    <w:rsid w:val="00927F0F"/>
    <w:rsid w:val="00930D36"/>
    <w:rsid w:val="00931C00"/>
    <w:rsid w:val="009322D6"/>
    <w:rsid w:val="009322F9"/>
    <w:rsid w:val="00932626"/>
    <w:rsid w:val="00932E71"/>
    <w:rsid w:val="00933A8F"/>
    <w:rsid w:val="00933F0B"/>
    <w:rsid w:val="00934932"/>
    <w:rsid w:val="00935D3B"/>
    <w:rsid w:val="00936B95"/>
    <w:rsid w:val="00937334"/>
    <w:rsid w:val="00937534"/>
    <w:rsid w:val="00937923"/>
    <w:rsid w:val="00937B94"/>
    <w:rsid w:val="009401F7"/>
    <w:rsid w:val="0094126F"/>
    <w:rsid w:val="009416AD"/>
    <w:rsid w:val="00941B51"/>
    <w:rsid w:val="009427E4"/>
    <w:rsid w:val="00942C84"/>
    <w:rsid w:val="009447E8"/>
    <w:rsid w:val="00944948"/>
    <w:rsid w:val="00945E47"/>
    <w:rsid w:val="00946649"/>
    <w:rsid w:val="00946C32"/>
    <w:rsid w:val="0094777D"/>
    <w:rsid w:val="00947815"/>
    <w:rsid w:val="00947A77"/>
    <w:rsid w:val="0095173B"/>
    <w:rsid w:val="00951CB3"/>
    <w:rsid w:val="00953F86"/>
    <w:rsid w:val="009543D3"/>
    <w:rsid w:val="0095565C"/>
    <w:rsid w:val="00956155"/>
    <w:rsid w:val="00956AF0"/>
    <w:rsid w:val="00956C23"/>
    <w:rsid w:val="00957008"/>
    <w:rsid w:val="00960167"/>
    <w:rsid w:val="0096079B"/>
    <w:rsid w:val="00960B31"/>
    <w:rsid w:val="00960DF1"/>
    <w:rsid w:val="00961110"/>
    <w:rsid w:val="0096158A"/>
    <w:rsid w:val="00961592"/>
    <w:rsid w:val="00961641"/>
    <w:rsid w:val="00963205"/>
    <w:rsid w:val="009634AD"/>
    <w:rsid w:val="009641A8"/>
    <w:rsid w:val="00964A15"/>
    <w:rsid w:val="00964C66"/>
    <w:rsid w:val="0096579C"/>
    <w:rsid w:val="009675BC"/>
    <w:rsid w:val="00967DCD"/>
    <w:rsid w:val="00970376"/>
    <w:rsid w:val="0097180E"/>
    <w:rsid w:val="009724E4"/>
    <w:rsid w:val="00972F5B"/>
    <w:rsid w:val="009730C7"/>
    <w:rsid w:val="009748EF"/>
    <w:rsid w:val="00975F6E"/>
    <w:rsid w:val="0097609D"/>
    <w:rsid w:val="0097705E"/>
    <w:rsid w:val="00977B38"/>
    <w:rsid w:val="0098160B"/>
    <w:rsid w:val="00981D10"/>
    <w:rsid w:val="009831D5"/>
    <w:rsid w:val="00984259"/>
    <w:rsid w:val="00984396"/>
    <w:rsid w:val="00984644"/>
    <w:rsid w:val="00984E0B"/>
    <w:rsid w:val="00985F68"/>
    <w:rsid w:val="00986293"/>
    <w:rsid w:val="0098667E"/>
    <w:rsid w:val="0098668D"/>
    <w:rsid w:val="00987CC5"/>
    <w:rsid w:val="009901F3"/>
    <w:rsid w:val="00990EC8"/>
    <w:rsid w:val="00991241"/>
    <w:rsid w:val="00992901"/>
    <w:rsid w:val="00993930"/>
    <w:rsid w:val="00993AAF"/>
    <w:rsid w:val="00994120"/>
    <w:rsid w:val="00995FFF"/>
    <w:rsid w:val="0099712E"/>
    <w:rsid w:val="00997826"/>
    <w:rsid w:val="009A0306"/>
    <w:rsid w:val="009A07CF"/>
    <w:rsid w:val="009A1180"/>
    <w:rsid w:val="009A167A"/>
    <w:rsid w:val="009A23EF"/>
    <w:rsid w:val="009A2836"/>
    <w:rsid w:val="009A2BC5"/>
    <w:rsid w:val="009A3623"/>
    <w:rsid w:val="009A3C6D"/>
    <w:rsid w:val="009A4B03"/>
    <w:rsid w:val="009A4FD3"/>
    <w:rsid w:val="009A69F7"/>
    <w:rsid w:val="009A75AD"/>
    <w:rsid w:val="009A7652"/>
    <w:rsid w:val="009A7CB0"/>
    <w:rsid w:val="009B0DBE"/>
    <w:rsid w:val="009B13EB"/>
    <w:rsid w:val="009B18BD"/>
    <w:rsid w:val="009B2845"/>
    <w:rsid w:val="009B45A2"/>
    <w:rsid w:val="009B6512"/>
    <w:rsid w:val="009B7140"/>
    <w:rsid w:val="009B77EC"/>
    <w:rsid w:val="009C07F2"/>
    <w:rsid w:val="009C22FE"/>
    <w:rsid w:val="009C284E"/>
    <w:rsid w:val="009C45CE"/>
    <w:rsid w:val="009C6C9C"/>
    <w:rsid w:val="009C737E"/>
    <w:rsid w:val="009C767D"/>
    <w:rsid w:val="009C7B51"/>
    <w:rsid w:val="009C7DFC"/>
    <w:rsid w:val="009D08B0"/>
    <w:rsid w:val="009D0AF4"/>
    <w:rsid w:val="009D14B3"/>
    <w:rsid w:val="009D1DD6"/>
    <w:rsid w:val="009D20E8"/>
    <w:rsid w:val="009D2135"/>
    <w:rsid w:val="009D29FB"/>
    <w:rsid w:val="009D322F"/>
    <w:rsid w:val="009D3315"/>
    <w:rsid w:val="009D4107"/>
    <w:rsid w:val="009D4214"/>
    <w:rsid w:val="009D4319"/>
    <w:rsid w:val="009D46B2"/>
    <w:rsid w:val="009D488D"/>
    <w:rsid w:val="009D529C"/>
    <w:rsid w:val="009D61D3"/>
    <w:rsid w:val="009D6236"/>
    <w:rsid w:val="009D6B2E"/>
    <w:rsid w:val="009D6BF3"/>
    <w:rsid w:val="009D7B6B"/>
    <w:rsid w:val="009E086F"/>
    <w:rsid w:val="009E0DCF"/>
    <w:rsid w:val="009E0FF6"/>
    <w:rsid w:val="009E1938"/>
    <w:rsid w:val="009E2854"/>
    <w:rsid w:val="009E444A"/>
    <w:rsid w:val="009E4601"/>
    <w:rsid w:val="009E503B"/>
    <w:rsid w:val="009E5EC8"/>
    <w:rsid w:val="009E703A"/>
    <w:rsid w:val="009E791D"/>
    <w:rsid w:val="009F11DC"/>
    <w:rsid w:val="009F161A"/>
    <w:rsid w:val="009F35F8"/>
    <w:rsid w:val="009F371C"/>
    <w:rsid w:val="009F3D6A"/>
    <w:rsid w:val="009F43A7"/>
    <w:rsid w:val="009F43F3"/>
    <w:rsid w:val="009F4EDA"/>
    <w:rsid w:val="009F5A64"/>
    <w:rsid w:val="009F7B1E"/>
    <w:rsid w:val="009F7BD5"/>
    <w:rsid w:val="00A00C16"/>
    <w:rsid w:val="00A01C22"/>
    <w:rsid w:val="00A05C9C"/>
    <w:rsid w:val="00A06B24"/>
    <w:rsid w:val="00A101F6"/>
    <w:rsid w:val="00A10440"/>
    <w:rsid w:val="00A10649"/>
    <w:rsid w:val="00A10885"/>
    <w:rsid w:val="00A1093F"/>
    <w:rsid w:val="00A11200"/>
    <w:rsid w:val="00A1143D"/>
    <w:rsid w:val="00A12579"/>
    <w:rsid w:val="00A12D27"/>
    <w:rsid w:val="00A1327B"/>
    <w:rsid w:val="00A136D5"/>
    <w:rsid w:val="00A13F97"/>
    <w:rsid w:val="00A162E3"/>
    <w:rsid w:val="00A169E1"/>
    <w:rsid w:val="00A16B8A"/>
    <w:rsid w:val="00A16C5F"/>
    <w:rsid w:val="00A17F65"/>
    <w:rsid w:val="00A20342"/>
    <w:rsid w:val="00A21152"/>
    <w:rsid w:val="00A21A81"/>
    <w:rsid w:val="00A230B1"/>
    <w:rsid w:val="00A2385C"/>
    <w:rsid w:val="00A23B5E"/>
    <w:rsid w:val="00A2498A"/>
    <w:rsid w:val="00A24A16"/>
    <w:rsid w:val="00A24B8F"/>
    <w:rsid w:val="00A26263"/>
    <w:rsid w:val="00A2646A"/>
    <w:rsid w:val="00A26BC3"/>
    <w:rsid w:val="00A27FEE"/>
    <w:rsid w:val="00A30669"/>
    <w:rsid w:val="00A31C03"/>
    <w:rsid w:val="00A31C15"/>
    <w:rsid w:val="00A3212E"/>
    <w:rsid w:val="00A32191"/>
    <w:rsid w:val="00A322D0"/>
    <w:rsid w:val="00A3235C"/>
    <w:rsid w:val="00A32361"/>
    <w:rsid w:val="00A323DA"/>
    <w:rsid w:val="00A32A26"/>
    <w:rsid w:val="00A33469"/>
    <w:rsid w:val="00A348A9"/>
    <w:rsid w:val="00A34E9F"/>
    <w:rsid w:val="00A352D5"/>
    <w:rsid w:val="00A352D7"/>
    <w:rsid w:val="00A36064"/>
    <w:rsid w:val="00A36539"/>
    <w:rsid w:val="00A368D9"/>
    <w:rsid w:val="00A37BA5"/>
    <w:rsid w:val="00A401B5"/>
    <w:rsid w:val="00A41871"/>
    <w:rsid w:val="00A41A91"/>
    <w:rsid w:val="00A41CD8"/>
    <w:rsid w:val="00A42A64"/>
    <w:rsid w:val="00A42BC8"/>
    <w:rsid w:val="00A42F36"/>
    <w:rsid w:val="00A477FD"/>
    <w:rsid w:val="00A5022A"/>
    <w:rsid w:val="00A50DA2"/>
    <w:rsid w:val="00A51459"/>
    <w:rsid w:val="00A51648"/>
    <w:rsid w:val="00A5196C"/>
    <w:rsid w:val="00A51E78"/>
    <w:rsid w:val="00A523CB"/>
    <w:rsid w:val="00A52BF7"/>
    <w:rsid w:val="00A52D9E"/>
    <w:rsid w:val="00A53771"/>
    <w:rsid w:val="00A539CB"/>
    <w:rsid w:val="00A53F23"/>
    <w:rsid w:val="00A54019"/>
    <w:rsid w:val="00A54462"/>
    <w:rsid w:val="00A54BA5"/>
    <w:rsid w:val="00A55009"/>
    <w:rsid w:val="00A55F1B"/>
    <w:rsid w:val="00A55FEF"/>
    <w:rsid w:val="00A562D5"/>
    <w:rsid w:val="00A56BA2"/>
    <w:rsid w:val="00A56DB0"/>
    <w:rsid w:val="00A60C51"/>
    <w:rsid w:val="00A61250"/>
    <w:rsid w:val="00A61D69"/>
    <w:rsid w:val="00A62493"/>
    <w:rsid w:val="00A62548"/>
    <w:rsid w:val="00A62F0D"/>
    <w:rsid w:val="00A6340C"/>
    <w:rsid w:val="00A63D95"/>
    <w:rsid w:val="00A63DFB"/>
    <w:rsid w:val="00A64377"/>
    <w:rsid w:val="00A64AE2"/>
    <w:rsid w:val="00A652E9"/>
    <w:rsid w:val="00A66F10"/>
    <w:rsid w:val="00A6747D"/>
    <w:rsid w:val="00A7027B"/>
    <w:rsid w:val="00A703CF"/>
    <w:rsid w:val="00A709C0"/>
    <w:rsid w:val="00A70DDE"/>
    <w:rsid w:val="00A72ACF"/>
    <w:rsid w:val="00A730A3"/>
    <w:rsid w:val="00A734A9"/>
    <w:rsid w:val="00A73B85"/>
    <w:rsid w:val="00A7430C"/>
    <w:rsid w:val="00A750EF"/>
    <w:rsid w:val="00A759EF"/>
    <w:rsid w:val="00A77246"/>
    <w:rsid w:val="00A8018E"/>
    <w:rsid w:val="00A81764"/>
    <w:rsid w:val="00A817EF"/>
    <w:rsid w:val="00A81963"/>
    <w:rsid w:val="00A81C66"/>
    <w:rsid w:val="00A81D8E"/>
    <w:rsid w:val="00A82C3D"/>
    <w:rsid w:val="00A8341D"/>
    <w:rsid w:val="00A839D4"/>
    <w:rsid w:val="00A843B6"/>
    <w:rsid w:val="00A84B9D"/>
    <w:rsid w:val="00A84DD9"/>
    <w:rsid w:val="00A85187"/>
    <w:rsid w:val="00A85BFD"/>
    <w:rsid w:val="00A86AB9"/>
    <w:rsid w:val="00A87416"/>
    <w:rsid w:val="00A87D6A"/>
    <w:rsid w:val="00A90E3F"/>
    <w:rsid w:val="00A9123B"/>
    <w:rsid w:val="00A9157A"/>
    <w:rsid w:val="00A91B95"/>
    <w:rsid w:val="00A91C8B"/>
    <w:rsid w:val="00A94035"/>
    <w:rsid w:val="00A944F8"/>
    <w:rsid w:val="00A952DB"/>
    <w:rsid w:val="00A96A54"/>
    <w:rsid w:val="00A971AD"/>
    <w:rsid w:val="00A9794A"/>
    <w:rsid w:val="00AA08ED"/>
    <w:rsid w:val="00AA246F"/>
    <w:rsid w:val="00AA2685"/>
    <w:rsid w:val="00AA29C5"/>
    <w:rsid w:val="00AA4356"/>
    <w:rsid w:val="00AA4390"/>
    <w:rsid w:val="00AA4FCC"/>
    <w:rsid w:val="00AA754C"/>
    <w:rsid w:val="00AA7B63"/>
    <w:rsid w:val="00AA7BEE"/>
    <w:rsid w:val="00AB05FC"/>
    <w:rsid w:val="00AB0AD4"/>
    <w:rsid w:val="00AB11F2"/>
    <w:rsid w:val="00AB19F1"/>
    <w:rsid w:val="00AB2B84"/>
    <w:rsid w:val="00AB2BBC"/>
    <w:rsid w:val="00AB3138"/>
    <w:rsid w:val="00AB3561"/>
    <w:rsid w:val="00AB4792"/>
    <w:rsid w:val="00AB59CB"/>
    <w:rsid w:val="00AB5B17"/>
    <w:rsid w:val="00AB63A0"/>
    <w:rsid w:val="00AB66BF"/>
    <w:rsid w:val="00AB66C7"/>
    <w:rsid w:val="00AB6902"/>
    <w:rsid w:val="00AB7246"/>
    <w:rsid w:val="00AB7CE1"/>
    <w:rsid w:val="00AC0F19"/>
    <w:rsid w:val="00AC19DF"/>
    <w:rsid w:val="00AC1CB9"/>
    <w:rsid w:val="00AC2469"/>
    <w:rsid w:val="00AC2B16"/>
    <w:rsid w:val="00AC2CCB"/>
    <w:rsid w:val="00AC3C51"/>
    <w:rsid w:val="00AC42DF"/>
    <w:rsid w:val="00AC44A5"/>
    <w:rsid w:val="00AC469A"/>
    <w:rsid w:val="00AC46F8"/>
    <w:rsid w:val="00AC5805"/>
    <w:rsid w:val="00AC599D"/>
    <w:rsid w:val="00AC5CA6"/>
    <w:rsid w:val="00AC5D5B"/>
    <w:rsid w:val="00AC67A1"/>
    <w:rsid w:val="00AC6800"/>
    <w:rsid w:val="00AC6A84"/>
    <w:rsid w:val="00AC7FCB"/>
    <w:rsid w:val="00AD0035"/>
    <w:rsid w:val="00AD050F"/>
    <w:rsid w:val="00AD138B"/>
    <w:rsid w:val="00AD1A27"/>
    <w:rsid w:val="00AD1D12"/>
    <w:rsid w:val="00AD2686"/>
    <w:rsid w:val="00AD3517"/>
    <w:rsid w:val="00AD35B8"/>
    <w:rsid w:val="00AD4067"/>
    <w:rsid w:val="00AD4387"/>
    <w:rsid w:val="00AD5D5A"/>
    <w:rsid w:val="00AD64FE"/>
    <w:rsid w:val="00AD6DAE"/>
    <w:rsid w:val="00AD7393"/>
    <w:rsid w:val="00AD7479"/>
    <w:rsid w:val="00AD75F5"/>
    <w:rsid w:val="00AD7DF5"/>
    <w:rsid w:val="00AE02A8"/>
    <w:rsid w:val="00AE086C"/>
    <w:rsid w:val="00AE0CB0"/>
    <w:rsid w:val="00AE1164"/>
    <w:rsid w:val="00AE2016"/>
    <w:rsid w:val="00AE2E2A"/>
    <w:rsid w:val="00AE48FF"/>
    <w:rsid w:val="00AE4AF6"/>
    <w:rsid w:val="00AE5194"/>
    <w:rsid w:val="00AE7597"/>
    <w:rsid w:val="00AF1CA1"/>
    <w:rsid w:val="00AF1CDB"/>
    <w:rsid w:val="00AF340B"/>
    <w:rsid w:val="00AF3A7C"/>
    <w:rsid w:val="00AF5428"/>
    <w:rsid w:val="00AF5503"/>
    <w:rsid w:val="00AF62C3"/>
    <w:rsid w:val="00AF6745"/>
    <w:rsid w:val="00AF7BE0"/>
    <w:rsid w:val="00AF7CDC"/>
    <w:rsid w:val="00AF7ED6"/>
    <w:rsid w:val="00B00087"/>
    <w:rsid w:val="00B010B0"/>
    <w:rsid w:val="00B02787"/>
    <w:rsid w:val="00B03976"/>
    <w:rsid w:val="00B03A6B"/>
    <w:rsid w:val="00B04BBF"/>
    <w:rsid w:val="00B05055"/>
    <w:rsid w:val="00B05290"/>
    <w:rsid w:val="00B05D2D"/>
    <w:rsid w:val="00B05DA4"/>
    <w:rsid w:val="00B069E8"/>
    <w:rsid w:val="00B107F6"/>
    <w:rsid w:val="00B10989"/>
    <w:rsid w:val="00B10C34"/>
    <w:rsid w:val="00B11714"/>
    <w:rsid w:val="00B11B3D"/>
    <w:rsid w:val="00B12428"/>
    <w:rsid w:val="00B1242D"/>
    <w:rsid w:val="00B134D1"/>
    <w:rsid w:val="00B1393E"/>
    <w:rsid w:val="00B14BBA"/>
    <w:rsid w:val="00B14E6E"/>
    <w:rsid w:val="00B15AB0"/>
    <w:rsid w:val="00B16C5F"/>
    <w:rsid w:val="00B170CE"/>
    <w:rsid w:val="00B17743"/>
    <w:rsid w:val="00B17A64"/>
    <w:rsid w:val="00B20583"/>
    <w:rsid w:val="00B20BC5"/>
    <w:rsid w:val="00B2170D"/>
    <w:rsid w:val="00B22261"/>
    <w:rsid w:val="00B228C5"/>
    <w:rsid w:val="00B235A7"/>
    <w:rsid w:val="00B23692"/>
    <w:rsid w:val="00B242FA"/>
    <w:rsid w:val="00B245E2"/>
    <w:rsid w:val="00B250F8"/>
    <w:rsid w:val="00B25E3F"/>
    <w:rsid w:val="00B26108"/>
    <w:rsid w:val="00B27230"/>
    <w:rsid w:val="00B302FE"/>
    <w:rsid w:val="00B303F4"/>
    <w:rsid w:val="00B3102F"/>
    <w:rsid w:val="00B323C2"/>
    <w:rsid w:val="00B323E0"/>
    <w:rsid w:val="00B32994"/>
    <w:rsid w:val="00B32C3D"/>
    <w:rsid w:val="00B3388D"/>
    <w:rsid w:val="00B34190"/>
    <w:rsid w:val="00B3603A"/>
    <w:rsid w:val="00B365E5"/>
    <w:rsid w:val="00B36A7A"/>
    <w:rsid w:val="00B3706B"/>
    <w:rsid w:val="00B379C0"/>
    <w:rsid w:val="00B37BB6"/>
    <w:rsid w:val="00B41085"/>
    <w:rsid w:val="00B4150B"/>
    <w:rsid w:val="00B421E8"/>
    <w:rsid w:val="00B42938"/>
    <w:rsid w:val="00B444D6"/>
    <w:rsid w:val="00B47FD4"/>
    <w:rsid w:val="00B50086"/>
    <w:rsid w:val="00B500A3"/>
    <w:rsid w:val="00B502BC"/>
    <w:rsid w:val="00B528B4"/>
    <w:rsid w:val="00B5338E"/>
    <w:rsid w:val="00B538C7"/>
    <w:rsid w:val="00B556FE"/>
    <w:rsid w:val="00B5687F"/>
    <w:rsid w:val="00B5751E"/>
    <w:rsid w:val="00B60411"/>
    <w:rsid w:val="00B60DBE"/>
    <w:rsid w:val="00B61448"/>
    <w:rsid w:val="00B61B16"/>
    <w:rsid w:val="00B625C6"/>
    <w:rsid w:val="00B62A83"/>
    <w:rsid w:val="00B62BF4"/>
    <w:rsid w:val="00B63003"/>
    <w:rsid w:val="00B644EC"/>
    <w:rsid w:val="00B65016"/>
    <w:rsid w:val="00B65112"/>
    <w:rsid w:val="00B65C54"/>
    <w:rsid w:val="00B666AF"/>
    <w:rsid w:val="00B66C1A"/>
    <w:rsid w:val="00B67176"/>
    <w:rsid w:val="00B67402"/>
    <w:rsid w:val="00B7143C"/>
    <w:rsid w:val="00B71DD0"/>
    <w:rsid w:val="00B73894"/>
    <w:rsid w:val="00B7400B"/>
    <w:rsid w:val="00B76371"/>
    <w:rsid w:val="00B80D74"/>
    <w:rsid w:val="00B81AD7"/>
    <w:rsid w:val="00B82654"/>
    <w:rsid w:val="00B838AC"/>
    <w:rsid w:val="00B838AD"/>
    <w:rsid w:val="00B842BF"/>
    <w:rsid w:val="00B8430D"/>
    <w:rsid w:val="00B84D69"/>
    <w:rsid w:val="00B85AAE"/>
    <w:rsid w:val="00B8636D"/>
    <w:rsid w:val="00B869EF"/>
    <w:rsid w:val="00B870A5"/>
    <w:rsid w:val="00B870F4"/>
    <w:rsid w:val="00B871F6"/>
    <w:rsid w:val="00B87891"/>
    <w:rsid w:val="00B932B0"/>
    <w:rsid w:val="00B933F9"/>
    <w:rsid w:val="00B947ED"/>
    <w:rsid w:val="00B947F6"/>
    <w:rsid w:val="00B94A9D"/>
    <w:rsid w:val="00B952B4"/>
    <w:rsid w:val="00B958DA"/>
    <w:rsid w:val="00B96049"/>
    <w:rsid w:val="00B96110"/>
    <w:rsid w:val="00B961CC"/>
    <w:rsid w:val="00B9640D"/>
    <w:rsid w:val="00B96416"/>
    <w:rsid w:val="00B97481"/>
    <w:rsid w:val="00B97554"/>
    <w:rsid w:val="00BA022B"/>
    <w:rsid w:val="00BA0AC9"/>
    <w:rsid w:val="00BA281D"/>
    <w:rsid w:val="00BA2ADB"/>
    <w:rsid w:val="00BA3E4B"/>
    <w:rsid w:val="00BA4180"/>
    <w:rsid w:val="00BA4276"/>
    <w:rsid w:val="00BA45B5"/>
    <w:rsid w:val="00BA51F6"/>
    <w:rsid w:val="00BA5E31"/>
    <w:rsid w:val="00BA6550"/>
    <w:rsid w:val="00BA6DA3"/>
    <w:rsid w:val="00BB0B10"/>
    <w:rsid w:val="00BB1218"/>
    <w:rsid w:val="00BB247D"/>
    <w:rsid w:val="00BB275D"/>
    <w:rsid w:val="00BB27F6"/>
    <w:rsid w:val="00BB5A3D"/>
    <w:rsid w:val="00BB5F16"/>
    <w:rsid w:val="00BB6BC7"/>
    <w:rsid w:val="00BB7657"/>
    <w:rsid w:val="00BB7F57"/>
    <w:rsid w:val="00BC117D"/>
    <w:rsid w:val="00BC1965"/>
    <w:rsid w:val="00BC1D2A"/>
    <w:rsid w:val="00BC2CA9"/>
    <w:rsid w:val="00BC4307"/>
    <w:rsid w:val="00BC4A61"/>
    <w:rsid w:val="00BC4F73"/>
    <w:rsid w:val="00BC5598"/>
    <w:rsid w:val="00BC67E6"/>
    <w:rsid w:val="00BC6E14"/>
    <w:rsid w:val="00BC7002"/>
    <w:rsid w:val="00BC71D5"/>
    <w:rsid w:val="00BC739C"/>
    <w:rsid w:val="00BD1752"/>
    <w:rsid w:val="00BD1FD3"/>
    <w:rsid w:val="00BD2FC5"/>
    <w:rsid w:val="00BD4A98"/>
    <w:rsid w:val="00BD4AEB"/>
    <w:rsid w:val="00BD6651"/>
    <w:rsid w:val="00BD67D8"/>
    <w:rsid w:val="00BD6AA5"/>
    <w:rsid w:val="00BD7A03"/>
    <w:rsid w:val="00BE018F"/>
    <w:rsid w:val="00BE0BB1"/>
    <w:rsid w:val="00BE19EE"/>
    <w:rsid w:val="00BE2244"/>
    <w:rsid w:val="00BE2FBB"/>
    <w:rsid w:val="00BE31DD"/>
    <w:rsid w:val="00BE35BC"/>
    <w:rsid w:val="00BE3808"/>
    <w:rsid w:val="00BE3BD4"/>
    <w:rsid w:val="00BE3BD8"/>
    <w:rsid w:val="00BE5416"/>
    <w:rsid w:val="00BE578A"/>
    <w:rsid w:val="00BE75D4"/>
    <w:rsid w:val="00BE7671"/>
    <w:rsid w:val="00BE76C6"/>
    <w:rsid w:val="00BE7E7E"/>
    <w:rsid w:val="00BE7EE5"/>
    <w:rsid w:val="00BF04E0"/>
    <w:rsid w:val="00BF0BD2"/>
    <w:rsid w:val="00BF1810"/>
    <w:rsid w:val="00BF1A12"/>
    <w:rsid w:val="00BF1D9D"/>
    <w:rsid w:val="00BF30B8"/>
    <w:rsid w:val="00BF4CDF"/>
    <w:rsid w:val="00BF4F4D"/>
    <w:rsid w:val="00BF55AD"/>
    <w:rsid w:val="00BF55E4"/>
    <w:rsid w:val="00BF64D4"/>
    <w:rsid w:val="00BF68DF"/>
    <w:rsid w:val="00BF7906"/>
    <w:rsid w:val="00C038BA"/>
    <w:rsid w:val="00C03AA1"/>
    <w:rsid w:val="00C03BBB"/>
    <w:rsid w:val="00C0426C"/>
    <w:rsid w:val="00C049B4"/>
    <w:rsid w:val="00C05728"/>
    <w:rsid w:val="00C061F5"/>
    <w:rsid w:val="00C064B2"/>
    <w:rsid w:val="00C067F5"/>
    <w:rsid w:val="00C1018A"/>
    <w:rsid w:val="00C114D5"/>
    <w:rsid w:val="00C115DB"/>
    <w:rsid w:val="00C1234F"/>
    <w:rsid w:val="00C12A8D"/>
    <w:rsid w:val="00C14365"/>
    <w:rsid w:val="00C14532"/>
    <w:rsid w:val="00C14A0B"/>
    <w:rsid w:val="00C14DE2"/>
    <w:rsid w:val="00C15580"/>
    <w:rsid w:val="00C159E1"/>
    <w:rsid w:val="00C174CD"/>
    <w:rsid w:val="00C17CFA"/>
    <w:rsid w:val="00C2071C"/>
    <w:rsid w:val="00C208E9"/>
    <w:rsid w:val="00C20FFD"/>
    <w:rsid w:val="00C2145B"/>
    <w:rsid w:val="00C21A3F"/>
    <w:rsid w:val="00C24773"/>
    <w:rsid w:val="00C24B50"/>
    <w:rsid w:val="00C25477"/>
    <w:rsid w:val="00C25922"/>
    <w:rsid w:val="00C264DA"/>
    <w:rsid w:val="00C27519"/>
    <w:rsid w:val="00C27EBF"/>
    <w:rsid w:val="00C318CB"/>
    <w:rsid w:val="00C31C3B"/>
    <w:rsid w:val="00C3310C"/>
    <w:rsid w:val="00C3382D"/>
    <w:rsid w:val="00C33A5C"/>
    <w:rsid w:val="00C345ED"/>
    <w:rsid w:val="00C34DC7"/>
    <w:rsid w:val="00C357D5"/>
    <w:rsid w:val="00C35FB7"/>
    <w:rsid w:val="00C36BF2"/>
    <w:rsid w:val="00C370DF"/>
    <w:rsid w:val="00C40739"/>
    <w:rsid w:val="00C426D7"/>
    <w:rsid w:val="00C42702"/>
    <w:rsid w:val="00C4369C"/>
    <w:rsid w:val="00C46039"/>
    <w:rsid w:val="00C46627"/>
    <w:rsid w:val="00C46F97"/>
    <w:rsid w:val="00C501BA"/>
    <w:rsid w:val="00C509B1"/>
    <w:rsid w:val="00C50CBE"/>
    <w:rsid w:val="00C50EA0"/>
    <w:rsid w:val="00C511B2"/>
    <w:rsid w:val="00C51584"/>
    <w:rsid w:val="00C53F3E"/>
    <w:rsid w:val="00C57145"/>
    <w:rsid w:val="00C60199"/>
    <w:rsid w:val="00C60BA0"/>
    <w:rsid w:val="00C612D7"/>
    <w:rsid w:val="00C6181E"/>
    <w:rsid w:val="00C6191D"/>
    <w:rsid w:val="00C61DB7"/>
    <w:rsid w:val="00C623D2"/>
    <w:rsid w:val="00C63163"/>
    <w:rsid w:val="00C63268"/>
    <w:rsid w:val="00C63273"/>
    <w:rsid w:val="00C63C82"/>
    <w:rsid w:val="00C63F89"/>
    <w:rsid w:val="00C648A5"/>
    <w:rsid w:val="00C64B86"/>
    <w:rsid w:val="00C65D18"/>
    <w:rsid w:val="00C6603D"/>
    <w:rsid w:val="00C6683A"/>
    <w:rsid w:val="00C66B94"/>
    <w:rsid w:val="00C67034"/>
    <w:rsid w:val="00C67962"/>
    <w:rsid w:val="00C71323"/>
    <w:rsid w:val="00C724DE"/>
    <w:rsid w:val="00C729BC"/>
    <w:rsid w:val="00C734C4"/>
    <w:rsid w:val="00C737B7"/>
    <w:rsid w:val="00C74C69"/>
    <w:rsid w:val="00C74D59"/>
    <w:rsid w:val="00C75243"/>
    <w:rsid w:val="00C75A1A"/>
    <w:rsid w:val="00C75BAC"/>
    <w:rsid w:val="00C7622E"/>
    <w:rsid w:val="00C76643"/>
    <w:rsid w:val="00C7680C"/>
    <w:rsid w:val="00C80694"/>
    <w:rsid w:val="00C80B15"/>
    <w:rsid w:val="00C80C44"/>
    <w:rsid w:val="00C81347"/>
    <w:rsid w:val="00C81F5F"/>
    <w:rsid w:val="00C82569"/>
    <w:rsid w:val="00C82736"/>
    <w:rsid w:val="00C8281E"/>
    <w:rsid w:val="00C82A6C"/>
    <w:rsid w:val="00C82B51"/>
    <w:rsid w:val="00C82D43"/>
    <w:rsid w:val="00C834BB"/>
    <w:rsid w:val="00C83854"/>
    <w:rsid w:val="00C83E05"/>
    <w:rsid w:val="00C8417C"/>
    <w:rsid w:val="00C84501"/>
    <w:rsid w:val="00C85A18"/>
    <w:rsid w:val="00C87359"/>
    <w:rsid w:val="00C875C8"/>
    <w:rsid w:val="00C902EC"/>
    <w:rsid w:val="00C90C3C"/>
    <w:rsid w:val="00C91265"/>
    <w:rsid w:val="00C935AD"/>
    <w:rsid w:val="00C938C7"/>
    <w:rsid w:val="00C93ACB"/>
    <w:rsid w:val="00C94141"/>
    <w:rsid w:val="00C95BAA"/>
    <w:rsid w:val="00C9696C"/>
    <w:rsid w:val="00C9791C"/>
    <w:rsid w:val="00CA06B9"/>
    <w:rsid w:val="00CA0FA1"/>
    <w:rsid w:val="00CA1794"/>
    <w:rsid w:val="00CA3427"/>
    <w:rsid w:val="00CA46BA"/>
    <w:rsid w:val="00CA52CB"/>
    <w:rsid w:val="00CA5470"/>
    <w:rsid w:val="00CA5A8A"/>
    <w:rsid w:val="00CA7E3A"/>
    <w:rsid w:val="00CB009A"/>
    <w:rsid w:val="00CB0332"/>
    <w:rsid w:val="00CB05FB"/>
    <w:rsid w:val="00CB1708"/>
    <w:rsid w:val="00CB2AC9"/>
    <w:rsid w:val="00CB446B"/>
    <w:rsid w:val="00CB7A29"/>
    <w:rsid w:val="00CC02FC"/>
    <w:rsid w:val="00CC03C7"/>
    <w:rsid w:val="00CC0790"/>
    <w:rsid w:val="00CC099D"/>
    <w:rsid w:val="00CC1540"/>
    <w:rsid w:val="00CC1D3B"/>
    <w:rsid w:val="00CC2576"/>
    <w:rsid w:val="00CC3816"/>
    <w:rsid w:val="00CC3AC2"/>
    <w:rsid w:val="00CC4949"/>
    <w:rsid w:val="00CC4EA5"/>
    <w:rsid w:val="00CC52C7"/>
    <w:rsid w:val="00CC576B"/>
    <w:rsid w:val="00CC5C37"/>
    <w:rsid w:val="00CC5DED"/>
    <w:rsid w:val="00CC630D"/>
    <w:rsid w:val="00CC6869"/>
    <w:rsid w:val="00CC6C3E"/>
    <w:rsid w:val="00CC7683"/>
    <w:rsid w:val="00CD12BE"/>
    <w:rsid w:val="00CD148A"/>
    <w:rsid w:val="00CD151C"/>
    <w:rsid w:val="00CD1C32"/>
    <w:rsid w:val="00CD2579"/>
    <w:rsid w:val="00CD2E60"/>
    <w:rsid w:val="00CD3031"/>
    <w:rsid w:val="00CD3A2F"/>
    <w:rsid w:val="00CD4E97"/>
    <w:rsid w:val="00CD579F"/>
    <w:rsid w:val="00CD5D46"/>
    <w:rsid w:val="00CD6389"/>
    <w:rsid w:val="00CD653B"/>
    <w:rsid w:val="00CD74EF"/>
    <w:rsid w:val="00CD76B8"/>
    <w:rsid w:val="00CE2188"/>
    <w:rsid w:val="00CE37CB"/>
    <w:rsid w:val="00CE6798"/>
    <w:rsid w:val="00CE697D"/>
    <w:rsid w:val="00CE6E08"/>
    <w:rsid w:val="00CE74FD"/>
    <w:rsid w:val="00CE7829"/>
    <w:rsid w:val="00CF0FD3"/>
    <w:rsid w:val="00CF1917"/>
    <w:rsid w:val="00CF2041"/>
    <w:rsid w:val="00CF2322"/>
    <w:rsid w:val="00CF2881"/>
    <w:rsid w:val="00CF2E02"/>
    <w:rsid w:val="00CF4E4E"/>
    <w:rsid w:val="00CF5269"/>
    <w:rsid w:val="00CF54FA"/>
    <w:rsid w:val="00CF55E5"/>
    <w:rsid w:val="00CF5FE1"/>
    <w:rsid w:val="00CF6301"/>
    <w:rsid w:val="00CF6845"/>
    <w:rsid w:val="00CF6C3C"/>
    <w:rsid w:val="00CF7B11"/>
    <w:rsid w:val="00D00729"/>
    <w:rsid w:val="00D00BC8"/>
    <w:rsid w:val="00D01AC3"/>
    <w:rsid w:val="00D0234B"/>
    <w:rsid w:val="00D02705"/>
    <w:rsid w:val="00D0294C"/>
    <w:rsid w:val="00D03082"/>
    <w:rsid w:val="00D04B40"/>
    <w:rsid w:val="00D04FC5"/>
    <w:rsid w:val="00D05F53"/>
    <w:rsid w:val="00D06AC7"/>
    <w:rsid w:val="00D06D7E"/>
    <w:rsid w:val="00D07D05"/>
    <w:rsid w:val="00D07E08"/>
    <w:rsid w:val="00D10119"/>
    <w:rsid w:val="00D10551"/>
    <w:rsid w:val="00D10E4C"/>
    <w:rsid w:val="00D10F44"/>
    <w:rsid w:val="00D11439"/>
    <w:rsid w:val="00D11D22"/>
    <w:rsid w:val="00D12068"/>
    <w:rsid w:val="00D12558"/>
    <w:rsid w:val="00D12A54"/>
    <w:rsid w:val="00D12C4F"/>
    <w:rsid w:val="00D138F6"/>
    <w:rsid w:val="00D14072"/>
    <w:rsid w:val="00D14691"/>
    <w:rsid w:val="00D14D29"/>
    <w:rsid w:val="00D14F98"/>
    <w:rsid w:val="00D15815"/>
    <w:rsid w:val="00D16275"/>
    <w:rsid w:val="00D16DB5"/>
    <w:rsid w:val="00D177D2"/>
    <w:rsid w:val="00D17A96"/>
    <w:rsid w:val="00D17D00"/>
    <w:rsid w:val="00D2129D"/>
    <w:rsid w:val="00D2152A"/>
    <w:rsid w:val="00D215C9"/>
    <w:rsid w:val="00D226E6"/>
    <w:rsid w:val="00D2357D"/>
    <w:rsid w:val="00D23D95"/>
    <w:rsid w:val="00D23FE7"/>
    <w:rsid w:val="00D2494C"/>
    <w:rsid w:val="00D2511D"/>
    <w:rsid w:val="00D2625F"/>
    <w:rsid w:val="00D2639F"/>
    <w:rsid w:val="00D2799E"/>
    <w:rsid w:val="00D27B26"/>
    <w:rsid w:val="00D30694"/>
    <w:rsid w:val="00D30AE6"/>
    <w:rsid w:val="00D30E69"/>
    <w:rsid w:val="00D3132E"/>
    <w:rsid w:val="00D3133D"/>
    <w:rsid w:val="00D318E3"/>
    <w:rsid w:val="00D32D77"/>
    <w:rsid w:val="00D33126"/>
    <w:rsid w:val="00D339F2"/>
    <w:rsid w:val="00D3499A"/>
    <w:rsid w:val="00D349F5"/>
    <w:rsid w:val="00D34B6A"/>
    <w:rsid w:val="00D35CAD"/>
    <w:rsid w:val="00D367DA"/>
    <w:rsid w:val="00D37C4B"/>
    <w:rsid w:val="00D37E83"/>
    <w:rsid w:val="00D37F6A"/>
    <w:rsid w:val="00D400D7"/>
    <w:rsid w:val="00D40407"/>
    <w:rsid w:val="00D4090C"/>
    <w:rsid w:val="00D40AAF"/>
    <w:rsid w:val="00D40F8A"/>
    <w:rsid w:val="00D4125E"/>
    <w:rsid w:val="00D4175C"/>
    <w:rsid w:val="00D41878"/>
    <w:rsid w:val="00D41A91"/>
    <w:rsid w:val="00D41B99"/>
    <w:rsid w:val="00D41EC9"/>
    <w:rsid w:val="00D4495A"/>
    <w:rsid w:val="00D45642"/>
    <w:rsid w:val="00D46D08"/>
    <w:rsid w:val="00D47174"/>
    <w:rsid w:val="00D4772D"/>
    <w:rsid w:val="00D47ABE"/>
    <w:rsid w:val="00D47E1C"/>
    <w:rsid w:val="00D50ED7"/>
    <w:rsid w:val="00D51298"/>
    <w:rsid w:val="00D51D1E"/>
    <w:rsid w:val="00D51FF3"/>
    <w:rsid w:val="00D52793"/>
    <w:rsid w:val="00D53363"/>
    <w:rsid w:val="00D53879"/>
    <w:rsid w:val="00D53E8C"/>
    <w:rsid w:val="00D54EFE"/>
    <w:rsid w:val="00D56108"/>
    <w:rsid w:val="00D572F7"/>
    <w:rsid w:val="00D60E2C"/>
    <w:rsid w:val="00D60FD3"/>
    <w:rsid w:val="00D6207F"/>
    <w:rsid w:val="00D63AF4"/>
    <w:rsid w:val="00D63C0D"/>
    <w:rsid w:val="00D6489A"/>
    <w:rsid w:val="00D6517F"/>
    <w:rsid w:val="00D65FB5"/>
    <w:rsid w:val="00D66BED"/>
    <w:rsid w:val="00D66DB3"/>
    <w:rsid w:val="00D671E1"/>
    <w:rsid w:val="00D673F8"/>
    <w:rsid w:val="00D67B7D"/>
    <w:rsid w:val="00D67E87"/>
    <w:rsid w:val="00D7010E"/>
    <w:rsid w:val="00D702AD"/>
    <w:rsid w:val="00D707C1"/>
    <w:rsid w:val="00D70A6E"/>
    <w:rsid w:val="00D70AAC"/>
    <w:rsid w:val="00D71123"/>
    <w:rsid w:val="00D718EC"/>
    <w:rsid w:val="00D721AC"/>
    <w:rsid w:val="00D727D4"/>
    <w:rsid w:val="00D72E01"/>
    <w:rsid w:val="00D73106"/>
    <w:rsid w:val="00D73584"/>
    <w:rsid w:val="00D73C50"/>
    <w:rsid w:val="00D740BA"/>
    <w:rsid w:val="00D7430A"/>
    <w:rsid w:val="00D74328"/>
    <w:rsid w:val="00D746AF"/>
    <w:rsid w:val="00D749D2"/>
    <w:rsid w:val="00D74DFB"/>
    <w:rsid w:val="00D752E6"/>
    <w:rsid w:val="00D755D2"/>
    <w:rsid w:val="00D75830"/>
    <w:rsid w:val="00D7737D"/>
    <w:rsid w:val="00D774EB"/>
    <w:rsid w:val="00D77E6F"/>
    <w:rsid w:val="00D80545"/>
    <w:rsid w:val="00D80A81"/>
    <w:rsid w:val="00D80D76"/>
    <w:rsid w:val="00D80E04"/>
    <w:rsid w:val="00D81FF2"/>
    <w:rsid w:val="00D8210E"/>
    <w:rsid w:val="00D82788"/>
    <w:rsid w:val="00D82833"/>
    <w:rsid w:val="00D83F94"/>
    <w:rsid w:val="00D84391"/>
    <w:rsid w:val="00D844AF"/>
    <w:rsid w:val="00D844D6"/>
    <w:rsid w:val="00D860D3"/>
    <w:rsid w:val="00D91EDC"/>
    <w:rsid w:val="00D93935"/>
    <w:rsid w:val="00D94AB5"/>
    <w:rsid w:val="00D97FBA"/>
    <w:rsid w:val="00DA2E99"/>
    <w:rsid w:val="00DA32D1"/>
    <w:rsid w:val="00DA3641"/>
    <w:rsid w:val="00DA619D"/>
    <w:rsid w:val="00DA65D6"/>
    <w:rsid w:val="00DA69C8"/>
    <w:rsid w:val="00DA6C80"/>
    <w:rsid w:val="00DA6F0E"/>
    <w:rsid w:val="00DA7029"/>
    <w:rsid w:val="00DA7186"/>
    <w:rsid w:val="00DA71AA"/>
    <w:rsid w:val="00DA7D82"/>
    <w:rsid w:val="00DB00F4"/>
    <w:rsid w:val="00DB04AB"/>
    <w:rsid w:val="00DB0749"/>
    <w:rsid w:val="00DB0A59"/>
    <w:rsid w:val="00DB0B70"/>
    <w:rsid w:val="00DB0FA8"/>
    <w:rsid w:val="00DB1266"/>
    <w:rsid w:val="00DB191F"/>
    <w:rsid w:val="00DB1BE2"/>
    <w:rsid w:val="00DB248C"/>
    <w:rsid w:val="00DB2E73"/>
    <w:rsid w:val="00DB3526"/>
    <w:rsid w:val="00DB4E60"/>
    <w:rsid w:val="00DB5A59"/>
    <w:rsid w:val="00DB690B"/>
    <w:rsid w:val="00DB7F14"/>
    <w:rsid w:val="00DC0E83"/>
    <w:rsid w:val="00DC16F0"/>
    <w:rsid w:val="00DC18C9"/>
    <w:rsid w:val="00DC1912"/>
    <w:rsid w:val="00DC2A41"/>
    <w:rsid w:val="00DC36E8"/>
    <w:rsid w:val="00DC3E1C"/>
    <w:rsid w:val="00DC3EA0"/>
    <w:rsid w:val="00DC43DA"/>
    <w:rsid w:val="00DC4A89"/>
    <w:rsid w:val="00DC4F27"/>
    <w:rsid w:val="00DC5BDC"/>
    <w:rsid w:val="00DC5C5A"/>
    <w:rsid w:val="00DC63C7"/>
    <w:rsid w:val="00DC66F0"/>
    <w:rsid w:val="00DC6849"/>
    <w:rsid w:val="00DD033C"/>
    <w:rsid w:val="00DD0C99"/>
    <w:rsid w:val="00DD1863"/>
    <w:rsid w:val="00DD1FB3"/>
    <w:rsid w:val="00DD27B3"/>
    <w:rsid w:val="00DD33A6"/>
    <w:rsid w:val="00DD3731"/>
    <w:rsid w:val="00DD3763"/>
    <w:rsid w:val="00DD3CF0"/>
    <w:rsid w:val="00DD47C4"/>
    <w:rsid w:val="00DD4C28"/>
    <w:rsid w:val="00DD4E6A"/>
    <w:rsid w:val="00DD567F"/>
    <w:rsid w:val="00DD5A3D"/>
    <w:rsid w:val="00DD6021"/>
    <w:rsid w:val="00DD60D0"/>
    <w:rsid w:val="00DD716C"/>
    <w:rsid w:val="00DE001C"/>
    <w:rsid w:val="00DE028C"/>
    <w:rsid w:val="00DE06C5"/>
    <w:rsid w:val="00DE1352"/>
    <w:rsid w:val="00DE23E9"/>
    <w:rsid w:val="00DE277A"/>
    <w:rsid w:val="00DE27A6"/>
    <w:rsid w:val="00DE2904"/>
    <w:rsid w:val="00DE3122"/>
    <w:rsid w:val="00DE3DC9"/>
    <w:rsid w:val="00DE3EB0"/>
    <w:rsid w:val="00DE4144"/>
    <w:rsid w:val="00DE444D"/>
    <w:rsid w:val="00DE48F0"/>
    <w:rsid w:val="00DE5627"/>
    <w:rsid w:val="00DE6253"/>
    <w:rsid w:val="00DE64AF"/>
    <w:rsid w:val="00DE68E8"/>
    <w:rsid w:val="00DE6D53"/>
    <w:rsid w:val="00DE6E69"/>
    <w:rsid w:val="00DE70DB"/>
    <w:rsid w:val="00DE7CE5"/>
    <w:rsid w:val="00DF00B2"/>
    <w:rsid w:val="00DF0461"/>
    <w:rsid w:val="00DF0DDA"/>
    <w:rsid w:val="00DF12A9"/>
    <w:rsid w:val="00DF13E1"/>
    <w:rsid w:val="00DF145F"/>
    <w:rsid w:val="00DF1E1C"/>
    <w:rsid w:val="00DF2038"/>
    <w:rsid w:val="00DF3C92"/>
    <w:rsid w:val="00DF4198"/>
    <w:rsid w:val="00DF4668"/>
    <w:rsid w:val="00DF4C30"/>
    <w:rsid w:val="00DF5387"/>
    <w:rsid w:val="00DF55D0"/>
    <w:rsid w:val="00DF564E"/>
    <w:rsid w:val="00DF58E9"/>
    <w:rsid w:val="00DF6797"/>
    <w:rsid w:val="00DF6D9B"/>
    <w:rsid w:val="00DF737E"/>
    <w:rsid w:val="00DF787A"/>
    <w:rsid w:val="00DF798B"/>
    <w:rsid w:val="00DF7DBF"/>
    <w:rsid w:val="00E00FA6"/>
    <w:rsid w:val="00E01A18"/>
    <w:rsid w:val="00E0351D"/>
    <w:rsid w:val="00E03A4A"/>
    <w:rsid w:val="00E03CE1"/>
    <w:rsid w:val="00E04FBB"/>
    <w:rsid w:val="00E05DFC"/>
    <w:rsid w:val="00E06721"/>
    <w:rsid w:val="00E10337"/>
    <w:rsid w:val="00E124A1"/>
    <w:rsid w:val="00E12C98"/>
    <w:rsid w:val="00E13047"/>
    <w:rsid w:val="00E13C7C"/>
    <w:rsid w:val="00E15F4F"/>
    <w:rsid w:val="00E1798F"/>
    <w:rsid w:val="00E179F7"/>
    <w:rsid w:val="00E2017A"/>
    <w:rsid w:val="00E21C4C"/>
    <w:rsid w:val="00E21F5E"/>
    <w:rsid w:val="00E2245F"/>
    <w:rsid w:val="00E2413D"/>
    <w:rsid w:val="00E24486"/>
    <w:rsid w:val="00E246E9"/>
    <w:rsid w:val="00E250A3"/>
    <w:rsid w:val="00E2571C"/>
    <w:rsid w:val="00E26FB9"/>
    <w:rsid w:val="00E2744B"/>
    <w:rsid w:val="00E2790C"/>
    <w:rsid w:val="00E27917"/>
    <w:rsid w:val="00E2793D"/>
    <w:rsid w:val="00E308C7"/>
    <w:rsid w:val="00E30AF2"/>
    <w:rsid w:val="00E30FA9"/>
    <w:rsid w:val="00E31166"/>
    <w:rsid w:val="00E3156B"/>
    <w:rsid w:val="00E36708"/>
    <w:rsid w:val="00E4003A"/>
    <w:rsid w:val="00E40335"/>
    <w:rsid w:val="00E40467"/>
    <w:rsid w:val="00E40C9D"/>
    <w:rsid w:val="00E41EA7"/>
    <w:rsid w:val="00E41F63"/>
    <w:rsid w:val="00E42C58"/>
    <w:rsid w:val="00E4372F"/>
    <w:rsid w:val="00E43A0B"/>
    <w:rsid w:val="00E43F7E"/>
    <w:rsid w:val="00E44343"/>
    <w:rsid w:val="00E450B8"/>
    <w:rsid w:val="00E45A8E"/>
    <w:rsid w:val="00E45E4A"/>
    <w:rsid w:val="00E46B79"/>
    <w:rsid w:val="00E47828"/>
    <w:rsid w:val="00E47BFE"/>
    <w:rsid w:val="00E47C4D"/>
    <w:rsid w:val="00E51490"/>
    <w:rsid w:val="00E51954"/>
    <w:rsid w:val="00E51F7A"/>
    <w:rsid w:val="00E52E8F"/>
    <w:rsid w:val="00E5399A"/>
    <w:rsid w:val="00E54FB4"/>
    <w:rsid w:val="00E55CF8"/>
    <w:rsid w:val="00E56338"/>
    <w:rsid w:val="00E5638D"/>
    <w:rsid w:val="00E568C1"/>
    <w:rsid w:val="00E57541"/>
    <w:rsid w:val="00E5765F"/>
    <w:rsid w:val="00E60034"/>
    <w:rsid w:val="00E6089C"/>
    <w:rsid w:val="00E608A1"/>
    <w:rsid w:val="00E60D2C"/>
    <w:rsid w:val="00E61015"/>
    <w:rsid w:val="00E61035"/>
    <w:rsid w:val="00E6248D"/>
    <w:rsid w:val="00E638A8"/>
    <w:rsid w:val="00E63D7F"/>
    <w:rsid w:val="00E64D8C"/>
    <w:rsid w:val="00E6532F"/>
    <w:rsid w:val="00E65AB6"/>
    <w:rsid w:val="00E65CBF"/>
    <w:rsid w:val="00E6625D"/>
    <w:rsid w:val="00E66479"/>
    <w:rsid w:val="00E66A79"/>
    <w:rsid w:val="00E673E0"/>
    <w:rsid w:val="00E67C1B"/>
    <w:rsid w:val="00E67F07"/>
    <w:rsid w:val="00E713FD"/>
    <w:rsid w:val="00E71975"/>
    <w:rsid w:val="00E72699"/>
    <w:rsid w:val="00E7290A"/>
    <w:rsid w:val="00E72E10"/>
    <w:rsid w:val="00E739DD"/>
    <w:rsid w:val="00E73FCB"/>
    <w:rsid w:val="00E74140"/>
    <w:rsid w:val="00E7428F"/>
    <w:rsid w:val="00E74C96"/>
    <w:rsid w:val="00E76C83"/>
    <w:rsid w:val="00E76E2B"/>
    <w:rsid w:val="00E77737"/>
    <w:rsid w:val="00E77BD2"/>
    <w:rsid w:val="00E8031C"/>
    <w:rsid w:val="00E80792"/>
    <w:rsid w:val="00E80946"/>
    <w:rsid w:val="00E82F67"/>
    <w:rsid w:val="00E835E4"/>
    <w:rsid w:val="00E84142"/>
    <w:rsid w:val="00E8447D"/>
    <w:rsid w:val="00E85E32"/>
    <w:rsid w:val="00E860A2"/>
    <w:rsid w:val="00E86664"/>
    <w:rsid w:val="00E86899"/>
    <w:rsid w:val="00E86E4B"/>
    <w:rsid w:val="00E87A5A"/>
    <w:rsid w:val="00E87B14"/>
    <w:rsid w:val="00E87D03"/>
    <w:rsid w:val="00E912DC"/>
    <w:rsid w:val="00E91FB3"/>
    <w:rsid w:val="00E92749"/>
    <w:rsid w:val="00E92E44"/>
    <w:rsid w:val="00E933BE"/>
    <w:rsid w:val="00E937AE"/>
    <w:rsid w:val="00E93821"/>
    <w:rsid w:val="00E93B49"/>
    <w:rsid w:val="00E93FD2"/>
    <w:rsid w:val="00E947DC"/>
    <w:rsid w:val="00E94A39"/>
    <w:rsid w:val="00E94ED3"/>
    <w:rsid w:val="00E94EED"/>
    <w:rsid w:val="00E95247"/>
    <w:rsid w:val="00E95E6C"/>
    <w:rsid w:val="00E95EA6"/>
    <w:rsid w:val="00E9700A"/>
    <w:rsid w:val="00E97065"/>
    <w:rsid w:val="00EA0044"/>
    <w:rsid w:val="00EA2FB4"/>
    <w:rsid w:val="00EA3191"/>
    <w:rsid w:val="00EA47D8"/>
    <w:rsid w:val="00EA4B9F"/>
    <w:rsid w:val="00EA4BAC"/>
    <w:rsid w:val="00EA5465"/>
    <w:rsid w:val="00EA56C2"/>
    <w:rsid w:val="00EA5CD2"/>
    <w:rsid w:val="00EA5EE0"/>
    <w:rsid w:val="00EB03DA"/>
    <w:rsid w:val="00EB0FE6"/>
    <w:rsid w:val="00EB1FBB"/>
    <w:rsid w:val="00EB2D4C"/>
    <w:rsid w:val="00EB32EC"/>
    <w:rsid w:val="00EB3B8F"/>
    <w:rsid w:val="00EB409D"/>
    <w:rsid w:val="00EB5270"/>
    <w:rsid w:val="00EB6A32"/>
    <w:rsid w:val="00EB7242"/>
    <w:rsid w:val="00EC11BD"/>
    <w:rsid w:val="00EC1C4F"/>
    <w:rsid w:val="00EC2F72"/>
    <w:rsid w:val="00EC306E"/>
    <w:rsid w:val="00EC32F1"/>
    <w:rsid w:val="00EC3C17"/>
    <w:rsid w:val="00EC40B8"/>
    <w:rsid w:val="00EC44CC"/>
    <w:rsid w:val="00EC4695"/>
    <w:rsid w:val="00EC4C56"/>
    <w:rsid w:val="00EC59FE"/>
    <w:rsid w:val="00EC5A4A"/>
    <w:rsid w:val="00EC76C5"/>
    <w:rsid w:val="00EC7C48"/>
    <w:rsid w:val="00EC7CE1"/>
    <w:rsid w:val="00ED005B"/>
    <w:rsid w:val="00ED03D7"/>
    <w:rsid w:val="00ED088E"/>
    <w:rsid w:val="00ED0906"/>
    <w:rsid w:val="00ED0A64"/>
    <w:rsid w:val="00ED0D7E"/>
    <w:rsid w:val="00ED1850"/>
    <w:rsid w:val="00ED20D0"/>
    <w:rsid w:val="00ED2907"/>
    <w:rsid w:val="00ED2CEB"/>
    <w:rsid w:val="00ED2DD7"/>
    <w:rsid w:val="00ED3EA6"/>
    <w:rsid w:val="00ED43B6"/>
    <w:rsid w:val="00ED4846"/>
    <w:rsid w:val="00ED49A4"/>
    <w:rsid w:val="00ED70FB"/>
    <w:rsid w:val="00ED7447"/>
    <w:rsid w:val="00EE0713"/>
    <w:rsid w:val="00EE1311"/>
    <w:rsid w:val="00EE160A"/>
    <w:rsid w:val="00EE22CC"/>
    <w:rsid w:val="00EE258E"/>
    <w:rsid w:val="00EE2D68"/>
    <w:rsid w:val="00EE38F2"/>
    <w:rsid w:val="00EE3920"/>
    <w:rsid w:val="00EE3CFA"/>
    <w:rsid w:val="00EE501B"/>
    <w:rsid w:val="00EE56D6"/>
    <w:rsid w:val="00EE6AAD"/>
    <w:rsid w:val="00EE6BC5"/>
    <w:rsid w:val="00EE754E"/>
    <w:rsid w:val="00EE7DEE"/>
    <w:rsid w:val="00EF0485"/>
    <w:rsid w:val="00EF0496"/>
    <w:rsid w:val="00EF0852"/>
    <w:rsid w:val="00EF1FB6"/>
    <w:rsid w:val="00EF2006"/>
    <w:rsid w:val="00EF2C7F"/>
    <w:rsid w:val="00EF3E67"/>
    <w:rsid w:val="00EF45AC"/>
    <w:rsid w:val="00EF4994"/>
    <w:rsid w:val="00EF4A74"/>
    <w:rsid w:val="00EF59C3"/>
    <w:rsid w:val="00EF5BD1"/>
    <w:rsid w:val="00EF61BF"/>
    <w:rsid w:val="00EF6AAC"/>
    <w:rsid w:val="00EF6DCD"/>
    <w:rsid w:val="00EF7216"/>
    <w:rsid w:val="00EF78B2"/>
    <w:rsid w:val="00F01784"/>
    <w:rsid w:val="00F01D78"/>
    <w:rsid w:val="00F0492A"/>
    <w:rsid w:val="00F0657D"/>
    <w:rsid w:val="00F07BD5"/>
    <w:rsid w:val="00F10175"/>
    <w:rsid w:val="00F12021"/>
    <w:rsid w:val="00F1219C"/>
    <w:rsid w:val="00F13A5C"/>
    <w:rsid w:val="00F13F49"/>
    <w:rsid w:val="00F142D0"/>
    <w:rsid w:val="00F14650"/>
    <w:rsid w:val="00F14738"/>
    <w:rsid w:val="00F14F83"/>
    <w:rsid w:val="00F154AF"/>
    <w:rsid w:val="00F15D03"/>
    <w:rsid w:val="00F15DE7"/>
    <w:rsid w:val="00F1634C"/>
    <w:rsid w:val="00F17104"/>
    <w:rsid w:val="00F201BD"/>
    <w:rsid w:val="00F209BB"/>
    <w:rsid w:val="00F21444"/>
    <w:rsid w:val="00F219F9"/>
    <w:rsid w:val="00F228BD"/>
    <w:rsid w:val="00F22A72"/>
    <w:rsid w:val="00F230DA"/>
    <w:rsid w:val="00F23649"/>
    <w:rsid w:val="00F23BE5"/>
    <w:rsid w:val="00F265AE"/>
    <w:rsid w:val="00F265C5"/>
    <w:rsid w:val="00F26F98"/>
    <w:rsid w:val="00F30810"/>
    <w:rsid w:val="00F30EFC"/>
    <w:rsid w:val="00F319BA"/>
    <w:rsid w:val="00F31B94"/>
    <w:rsid w:val="00F32B42"/>
    <w:rsid w:val="00F33030"/>
    <w:rsid w:val="00F33226"/>
    <w:rsid w:val="00F33280"/>
    <w:rsid w:val="00F3338A"/>
    <w:rsid w:val="00F33A6E"/>
    <w:rsid w:val="00F361B8"/>
    <w:rsid w:val="00F3643C"/>
    <w:rsid w:val="00F367EF"/>
    <w:rsid w:val="00F377EA"/>
    <w:rsid w:val="00F40640"/>
    <w:rsid w:val="00F40864"/>
    <w:rsid w:val="00F41B90"/>
    <w:rsid w:val="00F41E86"/>
    <w:rsid w:val="00F42794"/>
    <w:rsid w:val="00F442CF"/>
    <w:rsid w:val="00F45872"/>
    <w:rsid w:val="00F45C85"/>
    <w:rsid w:val="00F46A6F"/>
    <w:rsid w:val="00F47B93"/>
    <w:rsid w:val="00F501FE"/>
    <w:rsid w:val="00F511D1"/>
    <w:rsid w:val="00F51AC2"/>
    <w:rsid w:val="00F522E5"/>
    <w:rsid w:val="00F52460"/>
    <w:rsid w:val="00F525FA"/>
    <w:rsid w:val="00F52D37"/>
    <w:rsid w:val="00F53DAA"/>
    <w:rsid w:val="00F540AA"/>
    <w:rsid w:val="00F54F2E"/>
    <w:rsid w:val="00F555E7"/>
    <w:rsid w:val="00F557AF"/>
    <w:rsid w:val="00F55B58"/>
    <w:rsid w:val="00F55CAC"/>
    <w:rsid w:val="00F562FF"/>
    <w:rsid w:val="00F5744E"/>
    <w:rsid w:val="00F57BB1"/>
    <w:rsid w:val="00F57E37"/>
    <w:rsid w:val="00F601D1"/>
    <w:rsid w:val="00F603AE"/>
    <w:rsid w:val="00F60912"/>
    <w:rsid w:val="00F60FD1"/>
    <w:rsid w:val="00F627B6"/>
    <w:rsid w:val="00F6283B"/>
    <w:rsid w:val="00F62EF5"/>
    <w:rsid w:val="00F62FFE"/>
    <w:rsid w:val="00F63F6F"/>
    <w:rsid w:val="00F642A9"/>
    <w:rsid w:val="00F652CD"/>
    <w:rsid w:val="00F66111"/>
    <w:rsid w:val="00F663AA"/>
    <w:rsid w:val="00F66483"/>
    <w:rsid w:val="00F667C7"/>
    <w:rsid w:val="00F66C2C"/>
    <w:rsid w:val="00F674EC"/>
    <w:rsid w:val="00F67682"/>
    <w:rsid w:val="00F70597"/>
    <w:rsid w:val="00F70676"/>
    <w:rsid w:val="00F70F7D"/>
    <w:rsid w:val="00F73195"/>
    <w:rsid w:val="00F731BA"/>
    <w:rsid w:val="00F7351A"/>
    <w:rsid w:val="00F73644"/>
    <w:rsid w:val="00F740D4"/>
    <w:rsid w:val="00F750DD"/>
    <w:rsid w:val="00F76024"/>
    <w:rsid w:val="00F76490"/>
    <w:rsid w:val="00F76BA0"/>
    <w:rsid w:val="00F80333"/>
    <w:rsid w:val="00F81D88"/>
    <w:rsid w:val="00F8222C"/>
    <w:rsid w:val="00F839CC"/>
    <w:rsid w:val="00F8463B"/>
    <w:rsid w:val="00F84818"/>
    <w:rsid w:val="00F86ABA"/>
    <w:rsid w:val="00F86B7B"/>
    <w:rsid w:val="00F8707D"/>
    <w:rsid w:val="00F8767E"/>
    <w:rsid w:val="00F87724"/>
    <w:rsid w:val="00F87A10"/>
    <w:rsid w:val="00F900D3"/>
    <w:rsid w:val="00F902E3"/>
    <w:rsid w:val="00F9189F"/>
    <w:rsid w:val="00F92EA9"/>
    <w:rsid w:val="00F9363F"/>
    <w:rsid w:val="00F93AA5"/>
    <w:rsid w:val="00F93EF5"/>
    <w:rsid w:val="00F93F28"/>
    <w:rsid w:val="00F94A9F"/>
    <w:rsid w:val="00F94E79"/>
    <w:rsid w:val="00F958BE"/>
    <w:rsid w:val="00F964A5"/>
    <w:rsid w:val="00FA05D9"/>
    <w:rsid w:val="00FA176A"/>
    <w:rsid w:val="00FA1B36"/>
    <w:rsid w:val="00FA210B"/>
    <w:rsid w:val="00FA3B90"/>
    <w:rsid w:val="00FA3FE4"/>
    <w:rsid w:val="00FA4167"/>
    <w:rsid w:val="00FA4BCA"/>
    <w:rsid w:val="00FA4C7B"/>
    <w:rsid w:val="00FA4F47"/>
    <w:rsid w:val="00FA5021"/>
    <w:rsid w:val="00FA5BAF"/>
    <w:rsid w:val="00FA69D4"/>
    <w:rsid w:val="00FA6A03"/>
    <w:rsid w:val="00FA7BF9"/>
    <w:rsid w:val="00FA7D95"/>
    <w:rsid w:val="00FB1AFE"/>
    <w:rsid w:val="00FB2838"/>
    <w:rsid w:val="00FB2923"/>
    <w:rsid w:val="00FB31D6"/>
    <w:rsid w:val="00FB37F7"/>
    <w:rsid w:val="00FB3C60"/>
    <w:rsid w:val="00FB46F9"/>
    <w:rsid w:val="00FB4C3D"/>
    <w:rsid w:val="00FB4F0D"/>
    <w:rsid w:val="00FB4F66"/>
    <w:rsid w:val="00FB5107"/>
    <w:rsid w:val="00FB5631"/>
    <w:rsid w:val="00FB5C8A"/>
    <w:rsid w:val="00FB5F5F"/>
    <w:rsid w:val="00FB62A9"/>
    <w:rsid w:val="00FB6528"/>
    <w:rsid w:val="00FC037F"/>
    <w:rsid w:val="00FC0FDA"/>
    <w:rsid w:val="00FC1E0A"/>
    <w:rsid w:val="00FC1F17"/>
    <w:rsid w:val="00FC3EF2"/>
    <w:rsid w:val="00FC5242"/>
    <w:rsid w:val="00FC54A6"/>
    <w:rsid w:val="00FC6FF9"/>
    <w:rsid w:val="00FD0A04"/>
    <w:rsid w:val="00FD10B7"/>
    <w:rsid w:val="00FD2630"/>
    <w:rsid w:val="00FD31CE"/>
    <w:rsid w:val="00FD3D54"/>
    <w:rsid w:val="00FD462F"/>
    <w:rsid w:val="00FD5FEE"/>
    <w:rsid w:val="00FD6A49"/>
    <w:rsid w:val="00FD7373"/>
    <w:rsid w:val="00FD7656"/>
    <w:rsid w:val="00FD77A5"/>
    <w:rsid w:val="00FE0EBE"/>
    <w:rsid w:val="00FE0F07"/>
    <w:rsid w:val="00FE14CA"/>
    <w:rsid w:val="00FE2498"/>
    <w:rsid w:val="00FE36A6"/>
    <w:rsid w:val="00FE39FB"/>
    <w:rsid w:val="00FE3F62"/>
    <w:rsid w:val="00FE613E"/>
    <w:rsid w:val="00FE655B"/>
    <w:rsid w:val="00FE7513"/>
    <w:rsid w:val="00FE79C1"/>
    <w:rsid w:val="00FF12FE"/>
    <w:rsid w:val="00FF192A"/>
    <w:rsid w:val="00FF33FC"/>
    <w:rsid w:val="00FF3E62"/>
    <w:rsid w:val="00FF43FA"/>
    <w:rsid w:val="00FF4FEB"/>
    <w:rsid w:val="00FF528C"/>
    <w:rsid w:val="00FF53E0"/>
    <w:rsid w:val="00FF55EE"/>
    <w:rsid w:val="00FF60AA"/>
    <w:rsid w:val="00FF7E1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1E87A90"/>
  <w15:docId w15:val="{A9279E72-90F8-485C-A5A1-82685D043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iPriority="0"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7036"/>
  </w:style>
  <w:style w:type="paragraph" w:styleId="10">
    <w:name w:val="heading 1"/>
    <w:basedOn w:val="a"/>
    <w:next w:val="a"/>
    <w:link w:val="11"/>
    <w:uiPriority w:val="9"/>
    <w:qFormat/>
    <w:rsid w:val="00A42A64"/>
    <w:pPr>
      <w:keepNext/>
      <w:spacing w:after="0" w:line="240" w:lineRule="auto"/>
      <w:jc w:val="center"/>
      <w:outlineLvl w:val="0"/>
    </w:pPr>
    <w:rPr>
      <w:rFonts w:ascii="Times New Roman" w:eastAsia="Times New Roman" w:hAnsi="Times New Roman" w:cs="Times New Roman"/>
      <w:b/>
      <w:bCs/>
      <w:sz w:val="32"/>
      <w:szCs w:val="24"/>
      <w:lang w:eastAsia="ru-RU"/>
    </w:rPr>
  </w:style>
  <w:style w:type="paragraph" w:styleId="2">
    <w:name w:val="heading 2"/>
    <w:basedOn w:val="a"/>
    <w:next w:val="a"/>
    <w:link w:val="20"/>
    <w:uiPriority w:val="9"/>
    <w:unhideWhenUsed/>
    <w:qFormat/>
    <w:rsid w:val="00A42A6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35226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B62A83"/>
    <w:pPr>
      <w:keepNext/>
      <w:keepLines/>
      <w:spacing w:before="40" w:after="0" w:line="240" w:lineRule="auto"/>
      <w:outlineLvl w:val="3"/>
    </w:pPr>
    <w:rPr>
      <w:rFonts w:asciiTheme="majorHAnsi" w:eastAsiaTheme="majorEastAsia" w:hAnsiTheme="majorHAnsi" w:cstheme="majorBidi"/>
      <w:i/>
      <w:iCs/>
      <w:color w:val="365F91" w:themeColor="accent1" w:themeShade="BF"/>
      <w:sz w:val="24"/>
      <w:szCs w:val="24"/>
      <w:lang w:val="ru-RU" w:eastAsia="ru-RU"/>
    </w:rPr>
  </w:style>
  <w:style w:type="paragraph" w:styleId="5">
    <w:name w:val="heading 5"/>
    <w:basedOn w:val="a"/>
    <w:next w:val="a"/>
    <w:link w:val="50"/>
    <w:uiPriority w:val="9"/>
    <w:semiHidden/>
    <w:unhideWhenUsed/>
    <w:qFormat/>
    <w:rsid w:val="00320BC3"/>
    <w:pPr>
      <w:keepNext/>
      <w:keepLines/>
      <w:spacing w:before="40" w:after="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0"/>
    <w:uiPriority w:val="9"/>
    <w:semiHidden/>
    <w:unhideWhenUsed/>
    <w:qFormat/>
    <w:rsid w:val="00320BC3"/>
    <w:pPr>
      <w:keepNext/>
      <w:keepLines/>
      <w:spacing w:before="40" w:after="0"/>
      <w:outlineLvl w:val="5"/>
    </w:pPr>
    <w:rPr>
      <w:rFonts w:asciiTheme="majorHAnsi" w:eastAsiaTheme="majorEastAsia" w:hAnsiTheme="majorHAnsi" w:cstheme="majorBidi"/>
      <w:color w:val="243F60" w:themeColor="accent1" w:themeShade="7F"/>
    </w:rPr>
  </w:style>
  <w:style w:type="paragraph" w:styleId="7">
    <w:name w:val="heading 7"/>
    <w:basedOn w:val="a"/>
    <w:next w:val="a"/>
    <w:link w:val="70"/>
    <w:uiPriority w:val="9"/>
    <w:semiHidden/>
    <w:unhideWhenUsed/>
    <w:qFormat/>
    <w:rsid w:val="00673377"/>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8">
    <w:name w:val="heading 8"/>
    <w:basedOn w:val="a"/>
    <w:next w:val="a"/>
    <w:link w:val="80"/>
    <w:uiPriority w:val="9"/>
    <w:semiHidden/>
    <w:unhideWhenUsed/>
    <w:qFormat/>
    <w:rsid w:val="0080626D"/>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9">
    <w:name w:val="heading 9"/>
    <w:basedOn w:val="a"/>
    <w:next w:val="a"/>
    <w:link w:val="90"/>
    <w:uiPriority w:val="9"/>
    <w:semiHidden/>
    <w:unhideWhenUsed/>
    <w:qFormat/>
    <w:rsid w:val="0080626D"/>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E703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E7036"/>
    <w:rPr>
      <w:rFonts w:ascii="Tahoma" w:hAnsi="Tahoma" w:cs="Tahoma"/>
      <w:sz w:val="16"/>
      <w:szCs w:val="16"/>
    </w:rPr>
  </w:style>
  <w:style w:type="paragraph" w:styleId="a5">
    <w:name w:val="List Paragraph"/>
    <w:aliases w:val="List Paragraph,1. Абзац списка,List Paragraph1"/>
    <w:basedOn w:val="a"/>
    <w:link w:val="a6"/>
    <w:uiPriority w:val="34"/>
    <w:qFormat/>
    <w:rsid w:val="008D7511"/>
    <w:pPr>
      <w:ind w:left="720"/>
      <w:contextualSpacing/>
    </w:pPr>
  </w:style>
  <w:style w:type="paragraph" w:customStyle="1" w:styleId="Style1">
    <w:name w:val="Style1"/>
    <w:basedOn w:val="a"/>
    <w:rsid w:val="007D2A34"/>
    <w:pPr>
      <w:widowControl w:val="0"/>
      <w:autoSpaceDE w:val="0"/>
      <w:autoSpaceDN w:val="0"/>
      <w:adjustRightInd w:val="0"/>
      <w:spacing w:after="0" w:line="281" w:lineRule="exact"/>
      <w:ind w:firstLine="439"/>
      <w:jc w:val="both"/>
    </w:pPr>
    <w:rPr>
      <w:rFonts w:ascii="Times New Roman" w:eastAsiaTheme="minorEastAsia" w:hAnsi="Times New Roman" w:cs="Times New Roman"/>
      <w:sz w:val="24"/>
      <w:szCs w:val="24"/>
      <w:lang w:eastAsia="uk-UA"/>
    </w:rPr>
  </w:style>
  <w:style w:type="paragraph" w:customStyle="1" w:styleId="Style2">
    <w:name w:val="Style2"/>
    <w:basedOn w:val="a"/>
    <w:uiPriority w:val="99"/>
    <w:rsid w:val="007D2A34"/>
    <w:pPr>
      <w:widowControl w:val="0"/>
      <w:autoSpaceDE w:val="0"/>
      <w:autoSpaceDN w:val="0"/>
      <w:adjustRightInd w:val="0"/>
      <w:spacing w:after="0" w:line="281" w:lineRule="exact"/>
      <w:ind w:firstLine="432"/>
    </w:pPr>
    <w:rPr>
      <w:rFonts w:ascii="Times New Roman" w:eastAsiaTheme="minorEastAsia" w:hAnsi="Times New Roman" w:cs="Times New Roman"/>
      <w:sz w:val="24"/>
      <w:szCs w:val="24"/>
      <w:lang w:eastAsia="uk-UA"/>
    </w:rPr>
  </w:style>
  <w:style w:type="paragraph" w:customStyle="1" w:styleId="Style3">
    <w:name w:val="Style3"/>
    <w:basedOn w:val="a"/>
    <w:uiPriority w:val="99"/>
    <w:rsid w:val="007D2A34"/>
    <w:pPr>
      <w:widowControl w:val="0"/>
      <w:autoSpaceDE w:val="0"/>
      <w:autoSpaceDN w:val="0"/>
      <w:adjustRightInd w:val="0"/>
      <w:spacing w:after="0" w:line="281" w:lineRule="exact"/>
    </w:pPr>
    <w:rPr>
      <w:rFonts w:ascii="Times New Roman" w:eastAsiaTheme="minorEastAsia" w:hAnsi="Times New Roman" w:cs="Times New Roman"/>
      <w:sz w:val="24"/>
      <w:szCs w:val="24"/>
      <w:lang w:eastAsia="uk-UA"/>
    </w:rPr>
  </w:style>
  <w:style w:type="paragraph" w:customStyle="1" w:styleId="Style4">
    <w:name w:val="Style4"/>
    <w:basedOn w:val="a"/>
    <w:uiPriority w:val="99"/>
    <w:rsid w:val="007D2A34"/>
    <w:pPr>
      <w:widowControl w:val="0"/>
      <w:autoSpaceDE w:val="0"/>
      <w:autoSpaceDN w:val="0"/>
      <w:adjustRightInd w:val="0"/>
      <w:spacing w:after="0" w:line="240" w:lineRule="auto"/>
    </w:pPr>
    <w:rPr>
      <w:rFonts w:ascii="Times New Roman" w:eastAsiaTheme="minorEastAsia" w:hAnsi="Times New Roman" w:cs="Times New Roman"/>
      <w:sz w:val="24"/>
      <w:szCs w:val="24"/>
      <w:lang w:eastAsia="uk-UA"/>
    </w:rPr>
  </w:style>
  <w:style w:type="paragraph" w:customStyle="1" w:styleId="Style5">
    <w:name w:val="Style5"/>
    <w:basedOn w:val="a"/>
    <w:uiPriority w:val="99"/>
    <w:rsid w:val="007D2A34"/>
    <w:pPr>
      <w:widowControl w:val="0"/>
      <w:autoSpaceDE w:val="0"/>
      <w:autoSpaceDN w:val="0"/>
      <w:adjustRightInd w:val="0"/>
      <w:spacing w:after="0" w:line="274" w:lineRule="exact"/>
    </w:pPr>
    <w:rPr>
      <w:rFonts w:ascii="Times New Roman" w:eastAsiaTheme="minorEastAsia" w:hAnsi="Times New Roman" w:cs="Times New Roman"/>
      <w:sz w:val="24"/>
      <w:szCs w:val="24"/>
      <w:lang w:eastAsia="uk-UA"/>
    </w:rPr>
  </w:style>
  <w:style w:type="paragraph" w:customStyle="1" w:styleId="Style6">
    <w:name w:val="Style6"/>
    <w:basedOn w:val="a"/>
    <w:uiPriority w:val="99"/>
    <w:rsid w:val="007D2A34"/>
    <w:pPr>
      <w:widowControl w:val="0"/>
      <w:autoSpaceDE w:val="0"/>
      <w:autoSpaceDN w:val="0"/>
      <w:adjustRightInd w:val="0"/>
      <w:spacing w:after="0" w:line="277" w:lineRule="exact"/>
      <w:ind w:firstLine="360"/>
      <w:jc w:val="both"/>
    </w:pPr>
    <w:rPr>
      <w:rFonts w:ascii="Times New Roman" w:eastAsiaTheme="minorEastAsia" w:hAnsi="Times New Roman" w:cs="Times New Roman"/>
      <w:sz w:val="24"/>
      <w:szCs w:val="24"/>
      <w:lang w:eastAsia="uk-UA"/>
    </w:rPr>
  </w:style>
  <w:style w:type="paragraph" w:customStyle="1" w:styleId="Style7">
    <w:name w:val="Style7"/>
    <w:basedOn w:val="a"/>
    <w:uiPriority w:val="99"/>
    <w:rsid w:val="007D2A34"/>
    <w:pPr>
      <w:widowControl w:val="0"/>
      <w:autoSpaceDE w:val="0"/>
      <w:autoSpaceDN w:val="0"/>
      <w:adjustRightInd w:val="0"/>
      <w:spacing w:after="0" w:line="277" w:lineRule="exact"/>
      <w:ind w:firstLine="713"/>
      <w:jc w:val="both"/>
    </w:pPr>
    <w:rPr>
      <w:rFonts w:ascii="Times New Roman" w:eastAsiaTheme="minorEastAsia" w:hAnsi="Times New Roman" w:cs="Times New Roman"/>
      <w:sz w:val="24"/>
      <w:szCs w:val="24"/>
      <w:lang w:eastAsia="uk-UA"/>
    </w:rPr>
  </w:style>
  <w:style w:type="paragraph" w:customStyle="1" w:styleId="Style8">
    <w:name w:val="Style8"/>
    <w:basedOn w:val="a"/>
    <w:uiPriority w:val="99"/>
    <w:rsid w:val="007D2A34"/>
    <w:pPr>
      <w:widowControl w:val="0"/>
      <w:autoSpaceDE w:val="0"/>
      <w:autoSpaceDN w:val="0"/>
      <w:adjustRightInd w:val="0"/>
      <w:spacing w:after="0" w:line="240" w:lineRule="auto"/>
    </w:pPr>
    <w:rPr>
      <w:rFonts w:ascii="Times New Roman" w:eastAsiaTheme="minorEastAsia" w:hAnsi="Times New Roman" w:cs="Times New Roman"/>
      <w:sz w:val="24"/>
      <w:szCs w:val="24"/>
      <w:lang w:eastAsia="uk-UA"/>
    </w:rPr>
  </w:style>
  <w:style w:type="paragraph" w:customStyle="1" w:styleId="Style9">
    <w:name w:val="Style9"/>
    <w:basedOn w:val="a"/>
    <w:uiPriority w:val="99"/>
    <w:rsid w:val="007D2A34"/>
    <w:pPr>
      <w:widowControl w:val="0"/>
      <w:autoSpaceDE w:val="0"/>
      <w:autoSpaceDN w:val="0"/>
      <w:adjustRightInd w:val="0"/>
      <w:spacing w:after="0" w:line="278" w:lineRule="exact"/>
      <w:jc w:val="both"/>
    </w:pPr>
    <w:rPr>
      <w:rFonts w:ascii="Times New Roman" w:eastAsiaTheme="minorEastAsia" w:hAnsi="Times New Roman" w:cs="Times New Roman"/>
      <w:sz w:val="24"/>
      <w:szCs w:val="24"/>
      <w:lang w:eastAsia="uk-UA"/>
    </w:rPr>
  </w:style>
  <w:style w:type="paragraph" w:customStyle="1" w:styleId="Style11">
    <w:name w:val="Style11"/>
    <w:basedOn w:val="a"/>
    <w:uiPriority w:val="99"/>
    <w:rsid w:val="007D2A34"/>
    <w:pPr>
      <w:widowControl w:val="0"/>
      <w:autoSpaceDE w:val="0"/>
      <w:autoSpaceDN w:val="0"/>
      <w:adjustRightInd w:val="0"/>
      <w:spacing w:after="0" w:line="425" w:lineRule="exact"/>
    </w:pPr>
    <w:rPr>
      <w:rFonts w:ascii="Times New Roman" w:eastAsiaTheme="minorEastAsia" w:hAnsi="Times New Roman" w:cs="Times New Roman"/>
      <w:sz w:val="24"/>
      <w:szCs w:val="24"/>
      <w:lang w:eastAsia="uk-UA"/>
    </w:rPr>
  </w:style>
  <w:style w:type="character" w:customStyle="1" w:styleId="FontStyle13">
    <w:name w:val="Font Style13"/>
    <w:basedOn w:val="a0"/>
    <w:uiPriority w:val="99"/>
    <w:rsid w:val="007D2A34"/>
    <w:rPr>
      <w:rFonts w:ascii="Times New Roman" w:hAnsi="Times New Roman" w:cs="Times New Roman"/>
      <w:sz w:val="22"/>
      <w:szCs w:val="22"/>
    </w:rPr>
  </w:style>
  <w:style w:type="character" w:customStyle="1" w:styleId="FontStyle14">
    <w:name w:val="Font Style14"/>
    <w:basedOn w:val="a0"/>
    <w:uiPriority w:val="99"/>
    <w:rsid w:val="007D2A34"/>
    <w:rPr>
      <w:rFonts w:ascii="Times New Roman" w:hAnsi="Times New Roman" w:cs="Times New Roman"/>
      <w:b/>
      <w:bCs/>
      <w:sz w:val="22"/>
      <w:szCs w:val="22"/>
    </w:rPr>
  </w:style>
  <w:style w:type="character" w:customStyle="1" w:styleId="FontStyle15">
    <w:name w:val="Font Style15"/>
    <w:basedOn w:val="a0"/>
    <w:uiPriority w:val="99"/>
    <w:rsid w:val="007D2A34"/>
    <w:rPr>
      <w:rFonts w:ascii="Times New Roman" w:hAnsi="Times New Roman" w:cs="Times New Roman"/>
      <w:sz w:val="18"/>
      <w:szCs w:val="18"/>
    </w:rPr>
  </w:style>
  <w:style w:type="character" w:customStyle="1" w:styleId="11">
    <w:name w:val="Заголовок 1 Знак"/>
    <w:basedOn w:val="a0"/>
    <w:link w:val="10"/>
    <w:uiPriority w:val="9"/>
    <w:rsid w:val="00A42A64"/>
    <w:rPr>
      <w:rFonts w:ascii="Times New Roman" w:eastAsia="Times New Roman" w:hAnsi="Times New Roman" w:cs="Times New Roman"/>
      <w:b/>
      <w:bCs/>
      <w:sz w:val="32"/>
      <w:szCs w:val="24"/>
      <w:lang w:eastAsia="ru-RU"/>
    </w:rPr>
  </w:style>
  <w:style w:type="character" w:customStyle="1" w:styleId="20">
    <w:name w:val="Заголовок 2 Знак"/>
    <w:basedOn w:val="a0"/>
    <w:link w:val="2"/>
    <w:uiPriority w:val="9"/>
    <w:rsid w:val="00A42A64"/>
    <w:rPr>
      <w:rFonts w:asciiTheme="majorHAnsi" w:eastAsiaTheme="majorEastAsia" w:hAnsiTheme="majorHAnsi" w:cstheme="majorBidi"/>
      <w:color w:val="365F91" w:themeColor="accent1" w:themeShade="BF"/>
      <w:sz w:val="26"/>
      <w:szCs w:val="26"/>
    </w:rPr>
  </w:style>
  <w:style w:type="paragraph" w:styleId="a7">
    <w:name w:val="Body Text"/>
    <w:basedOn w:val="a"/>
    <w:link w:val="a8"/>
    <w:uiPriority w:val="99"/>
    <w:unhideWhenUsed/>
    <w:qFormat/>
    <w:rsid w:val="00A42A64"/>
    <w:pPr>
      <w:suppressAutoHyphens/>
      <w:spacing w:after="120" w:line="240" w:lineRule="auto"/>
      <w:ind w:firstLine="709"/>
      <w:jc w:val="both"/>
    </w:pPr>
    <w:rPr>
      <w:rFonts w:ascii="Times New Roman" w:eastAsia="Times New Roman" w:hAnsi="Times New Roman" w:cs="Times New Roman"/>
      <w:sz w:val="28"/>
      <w:szCs w:val="28"/>
      <w:lang w:eastAsia="ar-SA"/>
    </w:rPr>
  </w:style>
  <w:style w:type="character" w:customStyle="1" w:styleId="a8">
    <w:name w:val="Основной текст Знак"/>
    <w:basedOn w:val="a0"/>
    <w:link w:val="a7"/>
    <w:uiPriority w:val="99"/>
    <w:rsid w:val="00A42A64"/>
    <w:rPr>
      <w:rFonts w:ascii="Times New Roman" w:eastAsia="Times New Roman" w:hAnsi="Times New Roman" w:cs="Times New Roman"/>
      <w:sz w:val="28"/>
      <w:szCs w:val="28"/>
      <w:lang w:eastAsia="ar-SA"/>
    </w:rPr>
  </w:style>
  <w:style w:type="table" w:styleId="a9">
    <w:name w:val="Table Grid"/>
    <w:basedOn w:val="a1"/>
    <w:uiPriority w:val="39"/>
    <w:qFormat/>
    <w:rsid w:val="00A42A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b"/>
    <w:unhideWhenUsed/>
    <w:qFormat/>
    <w:rsid w:val="00A42A64"/>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1">
    <w:name w:val="Абзац списку2"/>
    <w:basedOn w:val="a"/>
    <w:rsid w:val="00A42A64"/>
    <w:pPr>
      <w:spacing w:after="160" w:line="259" w:lineRule="auto"/>
      <w:ind w:left="720"/>
    </w:pPr>
    <w:rPr>
      <w:rFonts w:ascii="Calibri" w:eastAsia="Times New Roman" w:hAnsi="Calibri" w:cs="Calibri"/>
      <w:lang w:val="ru-RU"/>
    </w:rPr>
  </w:style>
  <w:style w:type="paragraph" w:customStyle="1" w:styleId="12">
    <w:name w:val="Абзац списку1"/>
    <w:basedOn w:val="a"/>
    <w:rsid w:val="00A42A64"/>
    <w:pPr>
      <w:spacing w:after="160" w:line="259" w:lineRule="auto"/>
      <w:ind w:left="720"/>
    </w:pPr>
    <w:rPr>
      <w:rFonts w:ascii="Calibri" w:eastAsia="Times New Roman" w:hAnsi="Calibri" w:cs="Calibri"/>
      <w:lang w:val="ru-RU"/>
    </w:rPr>
  </w:style>
  <w:style w:type="paragraph" w:styleId="ac">
    <w:name w:val="header"/>
    <w:basedOn w:val="a"/>
    <w:link w:val="ad"/>
    <w:unhideWhenUsed/>
    <w:rsid w:val="00A42A64"/>
    <w:pPr>
      <w:tabs>
        <w:tab w:val="center" w:pos="4819"/>
        <w:tab w:val="right" w:pos="9639"/>
      </w:tabs>
      <w:spacing w:after="0" w:line="240" w:lineRule="auto"/>
    </w:pPr>
  </w:style>
  <w:style w:type="character" w:customStyle="1" w:styleId="ad">
    <w:name w:val="Верхний колонтитул Знак"/>
    <w:basedOn w:val="a0"/>
    <w:link w:val="ac"/>
    <w:rsid w:val="00A42A64"/>
  </w:style>
  <w:style w:type="paragraph" w:styleId="ae">
    <w:name w:val="footer"/>
    <w:basedOn w:val="a"/>
    <w:link w:val="af"/>
    <w:uiPriority w:val="99"/>
    <w:unhideWhenUsed/>
    <w:rsid w:val="00A42A64"/>
    <w:pPr>
      <w:tabs>
        <w:tab w:val="center" w:pos="4819"/>
        <w:tab w:val="right" w:pos="9639"/>
      </w:tabs>
      <w:spacing w:after="0" w:line="240" w:lineRule="auto"/>
    </w:pPr>
  </w:style>
  <w:style w:type="character" w:customStyle="1" w:styleId="af">
    <w:name w:val="Нижний колонтитул Знак"/>
    <w:basedOn w:val="a0"/>
    <w:link w:val="ae"/>
    <w:uiPriority w:val="99"/>
    <w:rsid w:val="00A42A64"/>
  </w:style>
  <w:style w:type="paragraph" w:styleId="af0">
    <w:name w:val="Body Text Indent"/>
    <w:basedOn w:val="a"/>
    <w:link w:val="af1"/>
    <w:uiPriority w:val="99"/>
    <w:unhideWhenUsed/>
    <w:rsid w:val="00A42A64"/>
    <w:pPr>
      <w:spacing w:after="120"/>
      <w:ind w:left="283"/>
    </w:pPr>
  </w:style>
  <w:style w:type="character" w:customStyle="1" w:styleId="af1">
    <w:name w:val="Основной текст с отступом Знак"/>
    <w:basedOn w:val="a0"/>
    <w:link w:val="af0"/>
    <w:uiPriority w:val="99"/>
    <w:rsid w:val="00A42A64"/>
  </w:style>
  <w:style w:type="paragraph" w:styleId="22">
    <w:name w:val="Body Text Indent 2"/>
    <w:basedOn w:val="a"/>
    <w:link w:val="23"/>
    <w:uiPriority w:val="99"/>
    <w:unhideWhenUsed/>
    <w:rsid w:val="00A42A64"/>
    <w:pPr>
      <w:spacing w:after="120" w:line="480" w:lineRule="auto"/>
      <w:ind w:left="283"/>
    </w:pPr>
  </w:style>
  <w:style w:type="character" w:customStyle="1" w:styleId="23">
    <w:name w:val="Основной текст с отступом 2 Знак"/>
    <w:basedOn w:val="a0"/>
    <w:link w:val="22"/>
    <w:uiPriority w:val="99"/>
    <w:rsid w:val="00A42A64"/>
  </w:style>
  <w:style w:type="character" w:customStyle="1" w:styleId="FontStyle11">
    <w:name w:val="Font Style11"/>
    <w:basedOn w:val="a0"/>
    <w:uiPriority w:val="99"/>
    <w:rsid w:val="00A42A64"/>
    <w:rPr>
      <w:rFonts w:ascii="Times New Roman" w:hAnsi="Times New Roman" w:cs="Times New Roman" w:hint="default"/>
      <w:b/>
      <w:bCs/>
      <w:sz w:val="28"/>
      <w:szCs w:val="28"/>
    </w:rPr>
  </w:style>
  <w:style w:type="paragraph" w:styleId="HTML">
    <w:name w:val="HTML Preformatted"/>
    <w:aliases w:val="Знак2"/>
    <w:basedOn w:val="a"/>
    <w:link w:val="HTML0"/>
    <w:uiPriority w:val="99"/>
    <w:unhideWhenUsed/>
    <w:rsid w:val="00A42A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aliases w:val="Знак2 Знак"/>
    <w:basedOn w:val="a0"/>
    <w:link w:val="HTML"/>
    <w:uiPriority w:val="99"/>
    <w:rsid w:val="00A42A64"/>
    <w:rPr>
      <w:rFonts w:ascii="Courier New" w:eastAsia="Times New Roman" w:hAnsi="Courier New" w:cs="Courier New"/>
      <w:sz w:val="20"/>
      <w:szCs w:val="20"/>
      <w:lang w:val="ru-RU" w:eastAsia="ru-RU"/>
    </w:rPr>
  </w:style>
  <w:style w:type="paragraph" w:customStyle="1" w:styleId="rvps2">
    <w:name w:val="rvps2"/>
    <w:basedOn w:val="a"/>
    <w:qFormat/>
    <w:rsid w:val="00A42A6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13">
    <w:name w:val="Абзац списка1"/>
    <w:basedOn w:val="a"/>
    <w:qFormat/>
    <w:rsid w:val="00A42A64"/>
    <w:pPr>
      <w:ind w:left="720"/>
    </w:pPr>
    <w:rPr>
      <w:rFonts w:ascii="Calibri" w:eastAsia="Calibri" w:hAnsi="Calibri" w:cs="Calibri"/>
      <w:lang w:val="ru-RU"/>
    </w:rPr>
  </w:style>
  <w:style w:type="character" w:customStyle="1" w:styleId="rvts44">
    <w:name w:val="rvts44"/>
    <w:basedOn w:val="a0"/>
    <w:rsid w:val="00A42A64"/>
  </w:style>
  <w:style w:type="character" w:styleId="af2">
    <w:name w:val="Hyperlink"/>
    <w:basedOn w:val="a0"/>
    <w:uiPriority w:val="99"/>
    <w:unhideWhenUsed/>
    <w:rsid w:val="00A42A64"/>
    <w:rPr>
      <w:color w:val="0000FF"/>
      <w:u w:val="single"/>
    </w:rPr>
  </w:style>
  <w:style w:type="character" w:styleId="af3">
    <w:name w:val="Strong"/>
    <w:basedOn w:val="a0"/>
    <w:uiPriority w:val="22"/>
    <w:qFormat/>
    <w:rsid w:val="00A42A64"/>
    <w:rPr>
      <w:b/>
      <w:bCs/>
    </w:rPr>
  </w:style>
  <w:style w:type="character" w:customStyle="1" w:styleId="rvts0">
    <w:name w:val="rvts0"/>
    <w:basedOn w:val="a0"/>
    <w:rsid w:val="00A42A64"/>
  </w:style>
  <w:style w:type="character" w:customStyle="1" w:styleId="af4">
    <w:name w:val="Без интервала Знак"/>
    <w:link w:val="af5"/>
    <w:uiPriority w:val="1"/>
    <w:locked/>
    <w:rsid w:val="00A42A64"/>
    <w:rPr>
      <w:rFonts w:ascii="Times New Roman" w:eastAsia="Times New Roman" w:hAnsi="Times New Roman"/>
      <w:lang w:val="ru-RU"/>
    </w:rPr>
  </w:style>
  <w:style w:type="paragraph" w:styleId="af5">
    <w:name w:val="No Spacing"/>
    <w:link w:val="af4"/>
    <w:uiPriority w:val="1"/>
    <w:qFormat/>
    <w:rsid w:val="00A42A64"/>
    <w:pPr>
      <w:spacing w:after="0" w:line="240" w:lineRule="auto"/>
    </w:pPr>
    <w:rPr>
      <w:rFonts w:ascii="Times New Roman" w:eastAsia="Times New Roman" w:hAnsi="Times New Roman"/>
      <w:lang w:val="ru-RU"/>
    </w:rPr>
  </w:style>
  <w:style w:type="paragraph" w:customStyle="1" w:styleId="Standard">
    <w:name w:val="Standard"/>
    <w:rsid w:val="00A42A64"/>
    <w:pPr>
      <w:suppressAutoHyphens/>
      <w:autoSpaceDN w:val="0"/>
      <w:spacing w:after="0" w:line="240" w:lineRule="auto"/>
    </w:pPr>
    <w:rPr>
      <w:rFonts w:ascii="Arial" w:eastAsia="SimSun" w:hAnsi="Arial" w:cs="Mangal"/>
      <w:kern w:val="3"/>
      <w:sz w:val="24"/>
      <w:szCs w:val="24"/>
      <w:lang w:eastAsia="zh-CN" w:bidi="hi-IN"/>
    </w:rPr>
  </w:style>
  <w:style w:type="paragraph" w:customStyle="1" w:styleId="xfmc2">
    <w:name w:val="xfmc2"/>
    <w:basedOn w:val="a"/>
    <w:rsid w:val="00A42A64"/>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4">
    <w:name w:val="Без інтервалів1"/>
    <w:rsid w:val="00A42A64"/>
    <w:pPr>
      <w:suppressAutoHyphens/>
      <w:spacing w:after="0" w:line="240" w:lineRule="auto"/>
    </w:pPr>
    <w:rPr>
      <w:rFonts w:ascii="Calibri" w:eastAsia="Times New Roman" w:hAnsi="Calibri" w:cs="Calibri"/>
      <w:lang w:eastAsia="zh-CN"/>
    </w:rPr>
  </w:style>
  <w:style w:type="paragraph" w:customStyle="1" w:styleId="24">
    <w:name w:val="Без інтервалів2"/>
    <w:rsid w:val="00A42A64"/>
    <w:pPr>
      <w:suppressAutoHyphens/>
      <w:spacing w:after="0" w:line="240" w:lineRule="auto"/>
    </w:pPr>
    <w:rPr>
      <w:rFonts w:ascii="Calibri" w:eastAsia="Times New Roman" w:hAnsi="Calibri" w:cs="Calibri"/>
      <w:lang w:eastAsia="zh-CN"/>
    </w:rPr>
  </w:style>
  <w:style w:type="paragraph" w:customStyle="1" w:styleId="31">
    <w:name w:val="Без інтервалів3"/>
    <w:rsid w:val="00A42A64"/>
    <w:pPr>
      <w:suppressAutoHyphens/>
      <w:spacing w:after="0" w:line="240" w:lineRule="auto"/>
    </w:pPr>
    <w:rPr>
      <w:rFonts w:ascii="Calibri" w:eastAsia="Times New Roman" w:hAnsi="Calibri" w:cs="Calibri"/>
      <w:lang w:eastAsia="zh-CN"/>
    </w:rPr>
  </w:style>
  <w:style w:type="paragraph" w:customStyle="1" w:styleId="41">
    <w:name w:val="Без інтервалів4"/>
    <w:rsid w:val="00A42A64"/>
    <w:pPr>
      <w:suppressAutoHyphens/>
      <w:spacing w:after="0" w:line="240" w:lineRule="auto"/>
    </w:pPr>
    <w:rPr>
      <w:rFonts w:ascii="Calibri" w:eastAsia="Times New Roman" w:hAnsi="Calibri" w:cs="Calibri"/>
      <w:lang w:eastAsia="zh-CN"/>
    </w:rPr>
  </w:style>
  <w:style w:type="paragraph" w:customStyle="1" w:styleId="af6">
    <w:name w:val="Рішення назва"/>
    <w:basedOn w:val="10"/>
    <w:link w:val="af7"/>
    <w:qFormat/>
    <w:rsid w:val="00A42A64"/>
    <w:pPr>
      <w:keepLines/>
      <w:ind w:right="4820"/>
      <w:jc w:val="both"/>
    </w:pPr>
    <w:rPr>
      <w:color w:val="365F91"/>
      <w:sz w:val="28"/>
      <w:szCs w:val="28"/>
    </w:rPr>
  </w:style>
  <w:style w:type="character" w:customStyle="1" w:styleId="af7">
    <w:name w:val="Рішення назва Знак"/>
    <w:link w:val="af6"/>
    <w:rsid w:val="00A42A64"/>
    <w:rPr>
      <w:rFonts w:ascii="Times New Roman" w:eastAsia="Times New Roman" w:hAnsi="Times New Roman" w:cs="Times New Roman"/>
      <w:b/>
      <w:bCs/>
      <w:color w:val="365F91"/>
      <w:sz w:val="28"/>
      <w:szCs w:val="28"/>
      <w:lang w:eastAsia="ru-RU"/>
    </w:rPr>
  </w:style>
  <w:style w:type="paragraph" w:customStyle="1" w:styleId="51">
    <w:name w:val="Без інтервалів5"/>
    <w:rsid w:val="00A42A64"/>
    <w:pPr>
      <w:suppressAutoHyphens/>
      <w:spacing w:after="0" w:line="240" w:lineRule="auto"/>
    </w:pPr>
    <w:rPr>
      <w:rFonts w:ascii="Calibri" w:eastAsia="Times New Roman" w:hAnsi="Calibri" w:cs="Calibri"/>
      <w:lang w:eastAsia="zh-CN"/>
    </w:rPr>
  </w:style>
  <w:style w:type="paragraph" w:customStyle="1" w:styleId="61">
    <w:name w:val="Без інтервалів6"/>
    <w:rsid w:val="00A42A64"/>
    <w:pPr>
      <w:suppressAutoHyphens/>
      <w:spacing w:after="0" w:line="240" w:lineRule="auto"/>
    </w:pPr>
    <w:rPr>
      <w:rFonts w:ascii="Calibri" w:eastAsia="Times New Roman" w:hAnsi="Calibri" w:cs="Calibri"/>
      <w:lang w:eastAsia="zh-CN"/>
    </w:rPr>
  </w:style>
  <w:style w:type="paragraph" w:customStyle="1" w:styleId="71">
    <w:name w:val="Без інтервалів7"/>
    <w:rsid w:val="00A42A64"/>
    <w:pPr>
      <w:suppressAutoHyphens/>
      <w:spacing w:after="0" w:line="240" w:lineRule="auto"/>
    </w:pPr>
    <w:rPr>
      <w:rFonts w:ascii="Calibri" w:eastAsia="Times New Roman" w:hAnsi="Calibri" w:cs="Calibri"/>
      <w:lang w:eastAsia="zh-CN"/>
    </w:rPr>
  </w:style>
  <w:style w:type="paragraph" w:customStyle="1" w:styleId="81">
    <w:name w:val="Без інтервалів8"/>
    <w:rsid w:val="00A42A64"/>
    <w:pPr>
      <w:suppressAutoHyphens/>
      <w:spacing w:after="0" w:line="240" w:lineRule="auto"/>
    </w:pPr>
    <w:rPr>
      <w:rFonts w:ascii="Calibri" w:eastAsia="Times New Roman" w:hAnsi="Calibri" w:cs="Calibri"/>
      <w:lang w:eastAsia="zh-CN"/>
    </w:rPr>
  </w:style>
  <w:style w:type="character" w:customStyle="1" w:styleId="af8">
    <w:name w:val="Основний текст_"/>
    <w:basedOn w:val="a0"/>
    <w:link w:val="15"/>
    <w:rsid w:val="004D69F8"/>
    <w:rPr>
      <w:rFonts w:ascii="Times New Roman" w:eastAsia="Times New Roman" w:hAnsi="Times New Roman" w:cs="Times New Roman"/>
      <w:sz w:val="27"/>
      <w:szCs w:val="27"/>
      <w:shd w:val="clear" w:color="auto" w:fill="FFFFFF"/>
    </w:rPr>
  </w:style>
  <w:style w:type="paragraph" w:customStyle="1" w:styleId="15">
    <w:name w:val="Основний текст1"/>
    <w:basedOn w:val="a"/>
    <w:link w:val="af8"/>
    <w:rsid w:val="004D69F8"/>
    <w:pPr>
      <w:shd w:val="clear" w:color="auto" w:fill="FFFFFF"/>
      <w:spacing w:before="420" w:after="420" w:line="0" w:lineRule="atLeast"/>
      <w:ind w:hanging="360"/>
    </w:pPr>
    <w:rPr>
      <w:rFonts w:ascii="Times New Roman" w:eastAsia="Times New Roman" w:hAnsi="Times New Roman" w:cs="Times New Roman"/>
      <w:sz w:val="27"/>
      <w:szCs w:val="27"/>
    </w:rPr>
  </w:style>
  <w:style w:type="paragraph" w:styleId="32">
    <w:name w:val="Body Text 3"/>
    <w:basedOn w:val="a"/>
    <w:link w:val="33"/>
    <w:uiPriority w:val="99"/>
    <w:semiHidden/>
    <w:unhideWhenUsed/>
    <w:rsid w:val="0070564E"/>
    <w:pPr>
      <w:spacing w:after="120"/>
    </w:pPr>
    <w:rPr>
      <w:sz w:val="16"/>
      <w:szCs w:val="16"/>
    </w:rPr>
  </w:style>
  <w:style w:type="character" w:customStyle="1" w:styleId="33">
    <w:name w:val="Основной текст 3 Знак"/>
    <w:basedOn w:val="a0"/>
    <w:link w:val="32"/>
    <w:uiPriority w:val="99"/>
    <w:semiHidden/>
    <w:rsid w:val="0070564E"/>
    <w:rPr>
      <w:sz w:val="16"/>
      <w:szCs w:val="16"/>
    </w:rPr>
  </w:style>
  <w:style w:type="paragraph" w:customStyle="1" w:styleId="rvps141">
    <w:name w:val="rvps141"/>
    <w:basedOn w:val="a"/>
    <w:rsid w:val="00C81347"/>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9">
    <w:name w:val="rvts9"/>
    <w:basedOn w:val="a0"/>
    <w:rsid w:val="00C81347"/>
  </w:style>
  <w:style w:type="paragraph" w:customStyle="1" w:styleId="rvps142">
    <w:name w:val="rvps142"/>
    <w:basedOn w:val="a"/>
    <w:rsid w:val="00C81347"/>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9">
    <w:name w:val="Emphasis"/>
    <w:basedOn w:val="a0"/>
    <w:uiPriority w:val="20"/>
    <w:qFormat/>
    <w:rsid w:val="00FF4FEB"/>
    <w:rPr>
      <w:i/>
      <w:iCs/>
    </w:rPr>
  </w:style>
  <w:style w:type="character" w:customStyle="1" w:styleId="afa">
    <w:name w:val="Основной текст_"/>
    <w:basedOn w:val="a0"/>
    <w:link w:val="16"/>
    <w:locked/>
    <w:rsid w:val="00DF4C30"/>
    <w:rPr>
      <w:rFonts w:ascii="Times New Roman" w:hAnsi="Times New Roman" w:cs="Times New Roman"/>
      <w:spacing w:val="10"/>
      <w:shd w:val="clear" w:color="auto" w:fill="FFFFFF"/>
    </w:rPr>
  </w:style>
  <w:style w:type="paragraph" w:customStyle="1" w:styleId="16">
    <w:name w:val="Основной текст1"/>
    <w:basedOn w:val="a"/>
    <w:link w:val="afa"/>
    <w:uiPriority w:val="99"/>
    <w:rsid w:val="00DF4C30"/>
    <w:pPr>
      <w:widowControl w:val="0"/>
      <w:shd w:val="clear" w:color="auto" w:fill="FFFFFF"/>
      <w:spacing w:before="60" w:after="240" w:line="326" w:lineRule="exact"/>
      <w:jc w:val="center"/>
    </w:pPr>
    <w:rPr>
      <w:rFonts w:ascii="Times New Roman" w:hAnsi="Times New Roman" w:cs="Times New Roman"/>
      <w:spacing w:val="10"/>
    </w:rPr>
  </w:style>
  <w:style w:type="character" w:customStyle="1" w:styleId="ab">
    <w:name w:val="Обычны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a"/>
    <w:uiPriority w:val="99"/>
    <w:locked/>
    <w:rsid w:val="002600C3"/>
    <w:rPr>
      <w:rFonts w:ascii="Times New Roman" w:eastAsia="Times New Roman" w:hAnsi="Times New Roman" w:cs="Times New Roman"/>
      <w:sz w:val="24"/>
      <w:szCs w:val="24"/>
      <w:lang w:eastAsia="uk-UA"/>
    </w:rPr>
  </w:style>
  <w:style w:type="paragraph" w:styleId="afb">
    <w:name w:val="Title"/>
    <w:basedOn w:val="a"/>
    <w:link w:val="afc"/>
    <w:uiPriority w:val="10"/>
    <w:qFormat/>
    <w:rsid w:val="00011859"/>
    <w:pPr>
      <w:spacing w:after="0" w:line="240" w:lineRule="auto"/>
      <w:jc w:val="center"/>
    </w:pPr>
    <w:rPr>
      <w:rFonts w:ascii="Times New Roman" w:eastAsia="Times New Roman" w:hAnsi="Times New Roman" w:cs="Times New Roman"/>
      <w:sz w:val="24"/>
      <w:szCs w:val="20"/>
      <w:lang w:eastAsia="ru-RU"/>
    </w:rPr>
  </w:style>
  <w:style w:type="character" w:customStyle="1" w:styleId="afc">
    <w:name w:val="Заголовок Знак"/>
    <w:basedOn w:val="a0"/>
    <w:link w:val="afb"/>
    <w:uiPriority w:val="10"/>
    <w:rsid w:val="00011859"/>
    <w:rPr>
      <w:rFonts w:ascii="Times New Roman" w:eastAsia="Times New Roman" w:hAnsi="Times New Roman" w:cs="Times New Roman"/>
      <w:sz w:val="24"/>
      <w:szCs w:val="20"/>
      <w:lang w:eastAsia="ru-RU"/>
    </w:rPr>
  </w:style>
  <w:style w:type="character" w:customStyle="1" w:styleId="apple-converted-space">
    <w:name w:val="apple-converted-space"/>
    <w:basedOn w:val="a0"/>
    <w:rsid w:val="000F53AB"/>
  </w:style>
  <w:style w:type="paragraph" w:customStyle="1" w:styleId="afd">
    <w:name w:val="[Без стиля]"/>
    <w:rsid w:val="002948EF"/>
    <w:pPr>
      <w:autoSpaceDE w:val="0"/>
      <w:autoSpaceDN w:val="0"/>
      <w:adjustRightInd w:val="0"/>
      <w:spacing w:after="0" w:line="288" w:lineRule="auto"/>
      <w:textAlignment w:val="center"/>
    </w:pPr>
    <w:rPr>
      <w:rFonts w:ascii="Times (T1) Roman" w:eastAsia="Calibri" w:hAnsi="Times (T1) Roman" w:cs="Times (T1) Roman"/>
      <w:color w:val="000000"/>
      <w:sz w:val="24"/>
      <w:szCs w:val="24"/>
      <w:lang w:val="en-US"/>
    </w:rPr>
  </w:style>
  <w:style w:type="paragraph" w:customStyle="1" w:styleId="afe">
    <w:name w:val="Додаток_основной_текст (Додаток)"/>
    <w:basedOn w:val="afd"/>
    <w:uiPriority w:val="99"/>
    <w:rsid w:val="002948EF"/>
    <w:pPr>
      <w:spacing w:line="228" w:lineRule="atLeast"/>
      <w:ind w:firstLine="454"/>
      <w:jc w:val="both"/>
    </w:pPr>
    <w:rPr>
      <w:rFonts w:ascii="Myriad Pro" w:hAnsi="Myriad Pro" w:cs="Myriad Pro"/>
      <w:sz w:val="20"/>
      <w:szCs w:val="20"/>
      <w:lang w:val="uk-UA"/>
    </w:rPr>
  </w:style>
  <w:style w:type="paragraph" w:customStyle="1" w:styleId="aff">
    <w:name w:val="Таблица шапка (Таблица)"/>
    <w:basedOn w:val="afd"/>
    <w:uiPriority w:val="99"/>
    <w:rsid w:val="002948EF"/>
    <w:pPr>
      <w:suppressAutoHyphens/>
      <w:spacing w:line="180" w:lineRule="atLeast"/>
      <w:jc w:val="center"/>
    </w:pPr>
    <w:rPr>
      <w:rFonts w:ascii="Myriad Pro" w:hAnsi="Myriad Pro" w:cs="Myriad Pro"/>
      <w:b/>
      <w:bCs/>
      <w:sz w:val="16"/>
      <w:szCs w:val="16"/>
      <w:lang w:val="uk-UA"/>
    </w:rPr>
  </w:style>
  <w:style w:type="paragraph" w:customStyle="1" w:styleId="17">
    <w:name w:val="Обычный1"/>
    <w:rsid w:val="00E85E32"/>
    <w:pPr>
      <w:widowControl w:val="0"/>
      <w:snapToGrid w:val="0"/>
      <w:spacing w:before="220" w:after="0" w:line="240" w:lineRule="auto"/>
      <w:jc w:val="both"/>
    </w:pPr>
    <w:rPr>
      <w:rFonts w:ascii="Times New Roman" w:eastAsia="Times New Roman" w:hAnsi="Times New Roman" w:cs="Times New Roman"/>
      <w:b/>
      <w:szCs w:val="20"/>
      <w:lang w:eastAsia="ru-RU"/>
    </w:rPr>
  </w:style>
  <w:style w:type="paragraph" w:customStyle="1" w:styleId="42">
    <w:name w:val="заголовок 4"/>
    <w:basedOn w:val="a"/>
    <w:next w:val="a"/>
    <w:rsid w:val="009E791D"/>
    <w:pPr>
      <w:keepNext/>
      <w:autoSpaceDE w:val="0"/>
      <w:autoSpaceDN w:val="0"/>
      <w:spacing w:after="0" w:line="240" w:lineRule="auto"/>
      <w:ind w:firstLine="1701"/>
      <w:jc w:val="both"/>
    </w:pPr>
    <w:rPr>
      <w:rFonts w:ascii="Bookman Old Style" w:eastAsia="Times New Roman" w:hAnsi="Bookman Old Style" w:cs="Bookman Old Style"/>
      <w:sz w:val="27"/>
      <w:szCs w:val="27"/>
      <w:lang w:val="ru-RU" w:eastAsia="ru-RU"/>
    </w:rPr>
  </w:style>
  <w:style w:type="paragraph" w:customStyle="1" w:styleId="25">
    <w:name w:val="Абзац списка2"/>
    <w:basedOn w:val="a"/>
    <w:uiPriority w:val="34"/>
    <w:qFormat/>
    <w:rsid w:val="00C511B2"/>
    <w:pPr>
      <w:spacing w:after="0" w:line="240" w:lineRule="auto"/>
      <w:ind w:left="708"/>
    </w:pPr>
    <w:rPr>
      <w:rFonts w:ascii="Times New Roman" w:eastAsia="Times New Roman" w:hAnsi="Times New Roman" w:cs="Times New Roman"/>
      <w:sz w:val="24"/>
      <w:szCs w:val="24"/>
      <w:lang w:val="ru-RU" w:eastAsia="ru-RU"/>
    </w:rPr>
  </w:style>
  <w:style w:type="character" w:customStyle="1" w:styleId="docdata">
    <w:name w:val="docdata"/>
    <w:aliases w:val="docy,v5,2756,baiaagaaboqcaaad+ggaaauicqaaaaaaaaaaaaaaaaaaaaaaaaaaaaaaaaaaaaaaaaaaaaaaaaaaaaaaaaaaaaaaaaaaaaaaaaaaaaaaaaaaaaaaaaaaaaaaaaaaaaaaaaaaaaaaaaaaaaaaaaaaaaaaaaaaaaaaaaaaaaaaaaaaaaaaaaaaaaaaaaaaaaaaaaaaaaaaaaaaaaaaaaaaaaaaaaaaaaaaaaaaaaaa"/>
    <w:basedOn w:val="a0"/>
    <w:rsid w:val="00C511B2"/>
  </w:style>
  <w:style w:type="paragraph" w:customStyle="1" w:styleId="72">
    <w:name w:val="Основной текст (7)"/>
    <w:basedOn w:val="a"/>
    <w:link w:val="73"/>
    <w:rsid w:val="00A73B85"/>
    <w:pPr>
      <w:widowControl w:val="0"/>
      <w:shd w:val="clear" w:color="auto" w:fill="FFFFFF"/>
      <w:spacing w:after="0" w:line="283" w:lineRule="exact"/>
      <w:jc w:val="both"/>
    </w:pPr>
    <w:rPr>
      <w:rFonts w:ascii="Times New Roman" w:eastAsia="SimSun" w:hAnsi="Times New Roman" w:cs="Times New Roman"/>
      <w:lang w:eastAsia="uk-UA"/>
    </w:rPr>
  </w:style>
  <w:style w:type="paragraph" w:customStyle="1" w:styleId="26">
    <w:name w:val="Основной текст (2)"/>
    <w:basedOn w:val="a"/>
    <w:link w:val="27"/>
    <w:rsid w:val="00A73B85"/>
    <w:pPr>
      <w:widowControl w:val="0"/>
      <w:shd w:val="clear" w:color="auto" w:fill="FFFFFF"/>
      <w:spacing w:before="300" w:after="0" w:line="240" w:lineRule="atLeast"/>
      <w:jc w:val="center"/>
    </w:pPr>
    <w:rPr>
      <w:rFonts w:ascii="Times New Roman" w:eastAsia="SimSun" w:hAnsi="Times New Roman" w:cs="Times New Roman"/>
      <w:lang w:eastAsia="uk-UA"/>
    </w:rPr>
  </w:style>
  <w:style w:type="character" w:customStyle="1" w:styleId="73">
    <w:name w:val="Основной текст (7)_"/>
    <w:basedOn w:val="a0"/>
    <w:link w:val="72"/>
    <w:locked/>
    <w:rsid w:val="00A73B85"/>
    <w:rPr>
      <w:rFonts w:ascii="Times New Roman" w:eastAsia="SimSun" w:hAnsi="Times New Roman" w:cs="Times New Roman"/>
      <w:shd w:val="clear" w:color="auto" w:fill="FFFFFF"/>
      <w:lang w:eastAsia="uk-UA"/>
    </w:rPr>
  </w:style>
  <w:style w:type="character" w:customStyle="1" w:styleId="27">
    <w:name w:val="Основной текст (2)_"/>
    <w:basedOn w:val="a0"/>
    <w:link w:val="26"/>
    <w:uiPriority w:val="99"/>
    <w:locked/>
    <w:rsid w:val="00A73B85"/>
    <w:rPr>
      <w:rFonts w:ascii="Times New Roman" w:eastAsia="SimSun" w:hAnsi="Times New Roman" w:cs="Times New Roman"/>
      <w:shd w:val="clear" w:color="auto" w:fill="FFFFFF"/>
      <w:lang w:eastAsia="uk-UA"/>
    </w:rPr>
  </w:style>
  <w:style w:type="paragraph" w:customStyle="1" w:styleId="aff0">
    <w:name w:val="Нормальний текст"/>
    <w:basedOn w:val="a"/>
    <w:rsid w:val="00EF2006"/>
    <w:pPr>
      <w:spacing w:before="120" w:after="0" w:line="240" w:lineRule="auto"/>
      <w:ind w:firstLine="567"/>
      <w:jc w:val="both"/>
    </w:pPr>
    <w:rPr>
      <w:rFonts w:ascii="Antiqua" w:eastAsia="Times New Roman" w:hAnsi="Antiqua" w:cs="Times New Roman"/>
      <w:sz w:val="26"/>
      <w:szCs w:val="20"/>
      <w:lang w:eastAsia="ru-RU"/>
    </w:rPr>
  </w:style>
  <w:style w:type="paragraph" w:customStyle="1" w:styleId="3677">
    <w:name w:val="3677"/>
    <w:aliases w:val="baiaagaaboqcaaadkwwaaawhdaaaaaaaaaaaaaaaaaaaaaaaaaaaaaaaaaaaaaaaaaaaaaaaaaaaaaaaaaaaaaaaaaaaaaaaaaaaaaaaaaaaaaaaaaaaaaaaaaaaaaaaaaaaaaaaaaaaaaaaaaaaaaaaaaaaaaaaaaaaaaaaaaaaaaaaaaaaaaaaaaaaaaaaaaaaaaaaaaaaaaaaaaaaaaaaaaaaaaaaaaaaaaaa"/>
    <w:basedOn w:val="a"/>
    <w:uiPriority w:val="99"/>
    <w:semiHidden/>
    <w:rsid w:val="006E3F9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tjbmf">
    <w:name w:val="tj bmf"/>
    <w:basedOn w:val="a"/>
    <w:uiPriority w:val="99"/>
    <w:rsid w:val="006E3F95"/>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FontStyle30">
    <w:name w:val="Font Style30"/>
    <w:uiPriority w:val="99"/>
    <w:rsid w:val="006E3F95"/>
    <w:rPr>
      <w:rFonts w:ascii="Times New Roman" w:hAnsi="Times New Roman" w:cs="Times New Roman" w:hint="default"/>
      <w:sz w:val="22"/>
      <w:szCs w:val="22"/>
    </w:rPr>
  </w:style>
  <w:style w:type="paragraph" w:customStyle="1" w:styleId="Default">
    <w:name w:val="Default"/>
    <w:qFormat/>
    <w:rsid w:val="00D05F53"/>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character" w:styleId="aff1">
    <w:name w:val="FollowedHyperlink"/>
    <w:basedOn w:val="a0"/>
    <w:uiPriority w:val="99"/>
    <w:semiHidden/>
    <w:unhideWhenUsed/>
    <w:rsid w:val="005F592F"/>
    <w:rPr>
      <w:color w:val="954F72"/>
      <w:u w:val="single"/>
    </w:rPr>
  </w:style>
  <w:style w:type="paragraph" w:customStyle="1" w:styleId="msonormal0">
    <w:name w:val="msonormal"/>
    <w:basedOn w:val="a"/>
    <w:rsid w:val="005F592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font5">
    <w:name w:val="font5"/>
    <w:basedOn w:val="a"/>
    <w:rsid w:val="005F592F"/>
    <w:pP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64">
    <w:name w:val="xl64"/>
    <w:basedOn w:val="a"/>
    <w:rsid w:val="005F592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xl65">
    <w:name w:val="xl65"/>
    <w:basedOn w:val="a"/>
    <w:rsid w:val="005F592F"/>
    <w:pPr>
      <w:spacing w:before="100" w:beforeAutospacing="1" w:after="100" w:afterAutospacing="1" w:line="240" w:lineRule="auto"/>
    </w:pPr>
    <w:rPr>
      <w:rFonts w:ascii="Times New Roman" w:eastAsia="Times New Roman" w:hAnsi="Times New Roman" w:cs="Times New Roman"/>
      <w:b/>
      <w:bCs/>
      <w:sz w:val="24"/>
      <w:szCs w:val="24"/>
      <w:lang w:eastAsia="uk-UA"/>
    </w:rPr>
  </w:style>
  <w:style w:type="paragraph" w:customStyle="1" w:styleId="xl66">
    <w:name w:val="xl66"/>
    <w:basedOn w:val="a"/>
    <w:rsid w:val="005F592F"/>
    <w:pP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67">
    <w:name w:val="xl67"/>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uk-UA"/>
    </w:rPr>
  </w:style>
  <w:style w:type="paragraph" w:customStyle="1" w:styleId="xl68">
    <w:name w:val="xl68"/>
    <w:basedOn w:val="a"/>
    <w:rsid w:val="005F592F"/>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uk-UA"/>
    </w:rPr>
  </w:style>
  <w:style w:type="paragraph" w:customStyle="1" w:styleId="xl69">
    <w:name w:val="xl69"/>
    <w:basedOn w:val="a"/>
    <w:rsid w:val="005F592F"/>
    <w:pPr>
      <w:spacing w:before="100" w:beforeAutospacing="1" w:after="100" w:afterAutospacing="1" w:line="240" w:lineRule="auto"/>
    </w:pPr>
    <w:rPr>
      <w:rFonts w:ascii="Times New Roman" w:eastAsia="Times New Roman" w:hAnsi="Times New Roman" w:cs="Times New Roman"/>
      <w:sz w:val="28"/>
      <w:szCs w:val="28"/>
      <w:lang w:eastAsia="uk-UA"/>
    </w:rPr>
  </w:style>
  <w:style w:type="paragraph" w:customStyle="1" w:styleId="xl70">
    <w:name w:val="xl70"/>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uk-UA"/>
    </w:rPr>
  </w:style>
  <w:style w:type="paragraph" w:customStyle="1" w:styleId="xl71">
    <w:name w:val="xl71"/>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uk-UA"/>
    </w:rPr>
  </w:style>
  <w:style w:type="paragraph" w:customStyle="1" w:styleId="xl72">
    <w:name w:val="xl72"/>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8"/>
      <w:szCs w:val="28"/>
      <w:lang w:eastAsia="uk-UA"/>
    </w:rPr>
  </w:style>
  <w:style w:type="paragraph" w:customStyle="1" w:styleId="xl73">
    <w:name w:val="xl73"/>
    <w:basedOn w:val="a"/>
    <w:rsid w:val="005F592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xl74">
    <w:name w:val="xl74"/>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8"/>
      <w:szCs w:val="28"/>
      <w:lang w:eastAsia="uk-UA"/>
    </w:rPr>
  </w:style>
  <w:style w:type="paragraph" w:customStyle="1" w:styleId="xl75">
    <w:name w:val="xl75"/>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8"/>
      <w:szCs w:val="28"/>
      <w:lang w:eastAsia="uk-UA"/>
    </w:rPr>
  </w:style>
  <w:style w:type="paragraph" w:customStyle="1" w:styleId="xl76">
    <w:name w:val="xl76"/>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uk-UA"/>
    </w:rPr>
  </w:style>
  <w:style w:type="paragraph" w:customStyle="1" w:styleId="xl77">
    <w:name w:val="xl77"/>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78">
    <w:name w:val="xl78"/>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8"/>
      <w:szCs w:val="28"/>
      <w:lang w:eastAsia="uk-UA"/>
    </w:rPr>
  </w:style>
  <w:style w:type="paragraph" w:customStyle="1" w:styleId="xl79">
    <w:name w:val="xl79"/>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8"/>
      <w:szCs w:val="28"/>
      <w:lang w:eastAsia="uk-UA"/>
    </w:rPr>
  </w:style>
  <w:style w:type="paragraph" w:customStyle="1" w:styleId="xl80">
    <w:name w:val="xl80"/>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8"/>
      <w:szCs w:val="28"/>
      <w:lang w:eastAsia="uk-UA"/>
    </w:rPr>
  </w:style>
  <w:style w:type="paragraph" w:customStyle="1" w:styleId="xl81">
    <w:name w:val="xl81"/>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uk-UA"/>
    </w:rPr>
  </w:style>
  <w:style w:type="paragraph" w:customStyle="1" w:styleId="xl82">
    <w:name w:val="xl82"/>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83">
    <w:name w:val="xl83"/>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84">
    <w:name w:val="xl84"/>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uk-UA"/>
    </w:rPr>
  </w:style>
  <w:style w:type="paragraph" w:customStyle="1" w:styleId="xl85">
    <w:name w:val="xl85"/>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uk-UA"/>
    </w:rPr>
  </w:style>
  <w:style w:type="paragraph" w:customStyle="1" w:styleId="xl86">
    <w:name w:val="xl86"/>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uk-UA"/>
    </w:rPr>
  </w:style>
  <w:style w:type="paragraph" w:customStyle="1" w:styleId="xl87">
    <w:name w:val="xl87"/>
    <w:basedOn w:val="a"/>
    <w:rsid w:val="005F592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88">
    <w:name w:val="xl88"/>
    <w:basedOn w:val="a"/>
    <w:rsid w:val="005F592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89">
    <w:name w:val="xl89"/>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8"/>
      <w:szCs w:val="28"/>
      <w:lang w:eastAsia="uk-UA"/>
    </w:rPr>
  </w:style>
  <w:style w:type="paragraph" w:customStyle="1" w:styleId="xl90">
    <w:name w:val="xl90"/>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uk-UA"/>
    </w:rPr>
  </w:style>
  <w:style w:type="paragraph" w:customStyle="1" w:styleId="xl91">
    <w:name w:val="xl91"/>
    <w:basedOn w:val="a"/>
    <w:rsid w:val="005F592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92">
    <w:name w:val="xl92"/>
    <w:basedOn w:val="a"/>
    <w:rsid w:val="005F592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uk-UA"/>
    </w:rPr>
  </w:style>
  <w:style w:type="paragraph" w:customStyle="1" w:styleId="xl93">
    <w:name w:val="xl93"/>
    <w:basedOn w:val="a"/>
    <w:rsid w:val="005F592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8"/>
      <w:szCs w:val="28"/>
      <w:lang w:eastAsia="uk-UA"/>
    </w:rPr>
  </w:style>
  <w:style w:type="paragraph" w:customStyle="1" w:styleId="xl94">
    <w:name w:val="xl94"/>
    <w:basedOn w:val="a"/>
    <w:rsid w:val="005F592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8"/>
      <w:szCs w:val="28"/>
      <w:lang w:eastAsia="uk-UA"/>
    </w:rPr>
  </w:style>
  <w:style w:type="paragraph" w:customStyle="1" w:styleId="xl95">
    <w:name w:val="xl95"/>
    <w:basedOn w:val="a"/>
    <w:rsid w:val="005F592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96">
    <w:name w:val="xl96"/>
    <w:basedOn w:val="a"/>
    <w:rsid w:val="005F592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97">
    <w:name w:val="xl97"/>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uk-UA"/>
    </w:rPr>
  </w:style>
  <w:style w:type="paragraph" w:customStyle="1" w:styleId="xl98">
    <w:name w:val="xl98"/>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uk-UA"/>
    </w:rPr>
  </w:style>
  <w:style w:type="paragraph" w:customStyle="1" w:styleId="xl99">
    <w:name w:val="xl99"/>
    <w:basedOn w:val="a"/>
    <w:rsid w:val="005F592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uk-UA"/>
    </w:rPr>
  </w:style>
  <w:style w:type="paragraph" w:customStyle="1" w:styleId="xl100">
    <w:name w:val="xl100"/>
    <w:basedOn w:val="a"/>
    <w:rsid w:val="005F592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uk-UA"/>
    </w:rPr>
  </w:style>
  <w:style w:type="paragraph" w:customStyle="1" w:styleId="xl101">
    <w:name w:val="xl101"/>
    <w:basedOn w:val="a"/>
    <w:rsid w:val="005F592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uk-UA"/>
    </w:rPr>
  </w:style>
  <w:style w:type="paragraph" w:customStyle="1" w:styleId="xfmc1">
    <w:name w:val="xfmc1"/>
    <w:basedOn w:val="a"/>
    <w:rsid w:val="00D721A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4">
    <w:name w:val="Абзац списку3"/>
    <w:basedOn w:val="a"/>
    <w:rsid w:val="00A8018E"/>
    <w:pPr>
      <w:ind w:left="720"/>
    </w:pPr>
    <w:rPr>
      <w:rFonts w:ascii="Calibri" w:eastAsia="Times New Roman" w:hAnsi="Calibri" w:cs="Calibri"/>
      <w:lang w:val="ru-RU" w:eastAsia="ru-RU"/>
    </w:rPr>
  </w:style>
  <w:style w:type="paragraph" w:customStyle="1" w:styleId="18">
    <w:name w:val="Без интервала1"/>
    <w:link w:val="NoSpacingChar"/>
    <w:qFormat/>
    <w:rsid w:val="00A8018E"/>
    <w:pPr>
      <w:spacing w:after="0" w:line="240" w:lineRule="auto"/>
    </w:pPr>
    <w:rPr>
      <w:rFonts w:ascii="Calibri" w:eastAsia="Times New Roman" w:hAnsi="Calibri" w:cs="Calibri"/>
      <w:lang w:val="ru-RU" w:eastAsia="ru-RU"/>
    </w:rPr>
  </w:style>
  <w:style w:type="character" w:customStyle="1" w:styleId="NoSpacingChar">
    <w:name w:val="No Spacing Char"/>
    <w:link w:val="18"/>
    <w:locked/>
    <w:rsid w:val="00A8018E"/>
    <w:rPr>
      <w:rFonts w:ascii="Calibri" w:eastAsia="Times New Roman" w:hAnsi="Calibri" w:cs="Calibri"/>
      <w:lang w:val="ru-RU" w:eastAsia="ru-RU"/>
    </w:rPr>
  </w:style>
  <w:style w:type="paragraph" w:customStyle="1" w:styleId="91">
    <w:name w:val="Без інтервалів9"/>
    <w:rsid w:val="001F1AED"/>
    <w:pPr>
      <w:suppressAutoHyphens/>
      <w:spacing w:after="0" w:line="240" w:lineRule="auto"/>
    </w:pPr>
    <w:rPr>
      <w:rFonts w:ascii="Calibri" w:eastAsia="Times New Roman" w:hAnsi="Calibri" w:cs="Calibri"/>
      <w:lang w:eastAsia="zh-CN"/>
    </w:rPr>
  </w:style>
  <w:style w:type="paragraph" w:customStyle="1" w:styleId="15952">
    <w:name w:val="15952"/>
    <w:aliases w:val="baiaagaaboqcaaad/zeaaauhngaaaaaaaaaaaaaaaaaaaaaaaaaaaaaaaaaaaaaaaaaaaaaaaaaaaaaaaaaaaaaaaaaaaaaaaaaaaaaaaaaaaaaaaaaaaaaaaaaaaaaaaaaaaaaaaaaaaaaaaaaaaaaaaaaaaaaaaaaaaaaaaaaaaaaaaaaaaaaaaaaaaaaaaaaaaaaaaaaaaaaaaaaaaaaaaaaaaaaaaaaaaaa"/>
    <w:basedOn w:val="a"/>
    <w:rsid w:val="001F1AE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8">
    <w:name w:val="Основной текст2"/>
    <w:basedOn w:val="a"/>
    <w:qFormat/>
    <w:rsid w:val="00527B5C"/>
    <w:pPr>
      <w:widowControl w:val="0"/>
      <w:shd w:val="clear" w:color="auto" w:fill="FFFFFF"/>
      <w:spacing w:before="720" w:after="0" w:line="0" w:lineRule="atLeast"/>
      <w:jc w:val="both"/>
    </w:pPr>
    <w:rPr>
      <w:sz w:val="23"/>
      <w:szCs w:val="23"/>
    </w:rPr>
  </w:style>
  <w:style w:type="character" w:customStyle="1" w:styleId="29">
    <w:name w:val="Основний текст (2)_"/>
    <w:link w:val="210"/>
    <w:uiPriority w:val="99"/>
    <w:locked/>
    <w:rsid w:val="004011A0"/>
    <w:rPr>
      <w:rFonts w:ascii="Times New Roman" w:hAnsi="Times New Roman" w:cs="Times New Roman"/>
      <w:shd w:val="clear" w:color="auto" w:fill="FFFFFF"/>
    </w:rPr>
  </w:style>
  <w:style w:type="paragraph" w:customStyle="1" w:styleId="210">
    <w:name w:val="Основний текст (2)1"/>
    <w:basedOn w:val="a"/>
    <w:link w:val="29"/>
    <w:uiPriority w:val="99"/>
    <w:rsid w:val="004011A0"/>
    <w:pPr>
      <w:widowControl w:val="0"/>
      <w:shd w:val="clear" w:color="auto" w:fill="FFFFFF"/>
      <w:spacing w:after="0" w:line="274" w:lineRule="exact"/>
    </w:pPr>
    <w:rPr>
      <w:rFonts w:ascii="Times New Roman" w:hAnsi="Times New Roman" w:cs="Times New Roman"/>
    </w:rPr>
  </w:style>
  <w:style w:type="character" w:customStyle="1" w:styleId="43">
    <w:name w:val="Основний текст (4)_"/>
    <w:basedOn w:val="a0"/>
    <w:link w:val="44"/>
    <w:uiPriority w:val="99"/>
    <w:locked/>
    <w:rsid w:val="008634CF"/>
    <w:rPr>
      <w:rFonts w:ascii="Times New Roman" w:hAnsi="Times New Roman" w:cs="Times New Roman"/>
      <w:shd w:val="clear" w:color="auto" w:fill="FFFFFF"/>
    </w:rPr>
  </w:style>
  <w:style w:type="character" w:customStyle="1" w:styleId="52">
    <w:name w:val="Основний текст (5)_"/>
    <w:basedOn w:val="a0"/>
    <w:link w:val="53"/>
    <w:uiPriority w:val="99"/>
    <w:locked/>
    <w:rsid w:val="008634CF"/>
    <w:rPr>
      <w:rFonts w:ascii="Times New Roman" w:hAnsi="Times New Roman" w:cs="Times New Roman"/>
      <w:b/>
      <w:bCs/>
      <w:sz w:val="28"/>
      <w:szCs w:val="28"/>
      <w:shd w:val="clear" w:color="auto" w:fill="FFFFFF"/>
    </w:rPr>
  </w:style>
  <w:style w:type="paragraph" w:customStyle="1" w:styleId="2a">
    <w:name w:val="Основний текст (2)"/>
    <w:basedOn w:val="a"/>
    <w:rsid w:val="008634CF"/>
    <w:pPr>
      <w:widowControl w:val="0"/>
      <w:shd w:val="clear" w:color="auto" w:fill="FFFFFF"/>
      <w:spacing w:before="120" w:after="240" w:line="322" w:lineRule="exact"/>
      <w:ind w:hanging="360"/>
      <w:jc w:val="center"/>
    </w:pPr>
    <w:rPr>
      <w:rFonts w:ascii="Times New Roman" w:eastAsia="Times New Roman" w:hAnsi="Times New Roman" w:cs="Times New Roman"/>
      <w:sz w:val="28"/>
      <w:szCs w:val="28"/>
      <w:lang w:eastAsia="uk-UA"/>
    </w:rPr>
  </w:style>
  <w:style w:type="paragraph" w:customStyle="1" w:styleId="44">
    <w:name w:val="Основний текст (4)"/>
    <w:basedOn w:val="a"/>
    <w:link w:val="43"/>
    <w:uiPriority w:val="99"/>
    <w:rsid w:val="008634CF"/>
    <w:pPr>
      <w:widowControl w:val="0"/>
      <w:shd w:val="clear" w:color="auto" w:fill="FFFFFF"/>
      <w:spacing w:after="0" w:line="274" w:lineRule="exact"/>
    </w:pPr>
    <w:rPr>
      <w:rFonts w:ascii="Times New Roman" w:hAnsi="Times New Roman" w:cs="Times New Roman"/>
    </w:rPr>
  </w:style>
  <w:style w:type="paragraph" w:customStyle="1" w:styleId="53">
    <w:name w:val="Основний текст (5)"/>
    <w:basedOn w:val="a"/>
    <w:link w:val="52"/>
    <w:uiPriority w:val="99"/>
    <w:rsid w:val="008634CF"/>
    <w:pPr>
      <w:widowControl w:val="0"/>
      <w:shd w:val="clear" w:color="auto" w:fill="FFFFFF"/>
      <w:spacing w:before="840" w:after="0" w:line="322" w:lineRule="exact"/>
      <w:jc w:val="center"/>
    </w:pPr>
    <w:rPr>
      <w:rFonts w:ascii="Times New Roman" w:hAnsi="Times New Roman" w:cs="Times New Roman"/>
      <w:b/>
      <w:bCs/>
      <w:sz w:val="28"/>
      <w:szCs w:val="28"/>
    </w:rPr>
  </w:style>
  <w:style w:type="character" w:customStyle="1" w:styleId="30">
    <w:name w:val="Заголовок 3 Знак"/>
    <w:basedOn w:val="a0"/>
    <w:link w:val="3"/>
    <w:uiPriority w:val="9"/>
    <w:rsid w:val="0035226E"/>
    <w:rPr>
      <w:rFonts w:asciiTheme="majorHAnsi" w:eastAsiaTheme="majorEastAsia" w:hAnsiTheme="majorHAnsi" w:cstheme="majorBidi"/>
      <w:color w:val="243F60" w:themeColor="accent1" w:themeShade="7F"/>
      <w:sz w:val="24"/>
      <w:szCs w:val="24"/>
    </w:rPr>
  </w:style>
  <w:style w:type="numbering" w:customStyle="1" w:styleId="WWNum2">
    <w:name w:val="WWNum2"/>
    <w:basedOn w:val="a2"/>
    <w:rsid w:val="00DF0461"/>
    <w:pPr>
      <w:numPr>
        <w:numId w:val="1"/>
      </w:numPr>
    </w:pPr>
  </w:style>
  <w:style w:type="paragraph" w:customStyle="1" w:styleId="aff2">
    <w:name w:val="???????? ?????"/>
    <w:basedOn w:val="a"/>
    <w:uiPriority w:val="99"/>
    <w:semiHidden/>
    <w:rsid w:val="003126DF"/>
    <w:pPr>
      <w:suppressAutoHyphens/>
      <w:spacing w:after="120" w:line="240" w:lineRule="auto"/>
    </w:pPr>
    <w:rPr>
      <w:rFonts w:ascii="Times New Roman" w:eastAsia="Times New Roman" w:hAnsi="Times New Roman" w:cs="Times New Roman"/>
      <w:sz w:val="20"/>
      <w:szCs w:val="20"/>
      <w:lang w:val="ru-RU" w:eastAsia="zh-CN"/>
    </w:rPr>
  </w:style>
  <w:style w:type="paragraph" w:customStyle="1" w:styleId="19">
    <w:name w:val="?????????1"/>
    <w:basedOn w:val="a"/>
    <w:next w:val="aff2"/>
    <w:uiPriority w:val="99"/>
    <w:semiHidden/>
    <w:rsid w:val="003126DF"/>
    <w:pPr>
      <w:suppressAutoHyphens/>
      <w:spacing w:after="0" w:line="240" w:lineRule="auto"/>
      <w:jc w:val="center"/>
    </w:pPr>
    <w:rPr>
      <w:rFonts w:ascii="Times New Roman" w:eastAsia="Times New Roman" w:hAnsi="Times New Roman" w:cs="Times New Roman"/>
      <w:b/>
      <w:bCs/>
      <w:sz w:val="20"/>
      <w:szCs w:val="20"/>
      <w:lang w:val="en-US" w:eastAsia="zh-CN"/>
    </w:rPr>
  </w:style>
  <w:style w:type="character" w:customStyle="1" w:styleId="aff3">
    <w:name w:val="?????????"/>
    <w:uiPriority w:val="99"/>
    <w:rsid w:val="003126DF"/>
    <w:rPr>
      <w:i/>
      <w:iCs w:val="0"/>
    </w:rPr>
  </w:style>
  <w:style w:type="character" w:customStyle="1" w:styleId="3Exact">
    <w:name w:val="Основной текст (3) Exact"/>
    <w:basedOn w:val="a0"/>
    <w:link w:val="35"/>
    <w:uiPriority w:val="99"/>
    <w:locked/>
    <w:rsid w:val="00A37BA5"/>
    <w:rPr>
      <w:rFonts w:ascii="Trebuchet MS" w:hAnsi="Trebuchet MS" w:cs="Trebuchet MS"/>
      <w:spacing w:val="4"/>
      <w:sz w:val="23"/>
      <w:szCs w:val="23"/>
      <w:shd w:val="clear" w:color="auto" w:fill="FFFFFF"/>
    </w:rPr>
  </w:style>
  <w:style w:type="paragraph" w:customStyle="1" w:styleId="35">
    <w:name w:val="Основной текст (3)"/>
    <w:basedOn w:val="a"/>
    <w:link w:val="3Exact"/>
    <w:rsid w:val="00A37BA5"/>
    <w:pPr>
      <w:widowControl w:val="0"/>
      <w:shd w:val="clear" w:color="auto" w:fill="FFFFFF"/>
      <w:spacing w:after="0" w:line="240" w:lineRule="atLeast"/>
    </w:pPr>
    <w:rPr>
      <w:rFonts w:ascii="Trebuchet MS" w:hAnsi="Trebuchet MS" w:cs="Trebuchet MS"/>
      <w:spacing w:val="4"/>
      <w:sz w:val="23"/>
      <w:szCs w:val="23"/>
    </w:rPr>
  </w:style>
  <w:style w:type="character" w:customStyle="1" w:styleId="110">
    <w:name w:val="Основной текст11"/>
    <w:basedOn w:val="a0"/>
    <w:uiPriority w:val="99"/>
    <w:rsid w:val="00A37BA5"/>
    <w:rPr>
      <w:rFonts w:ascii="Times New Roman" w:hAnsi="Times New Roman" w:cs="Times New Roman" w:hint="default"/>
      <w:color w:val="000000"/>
      <w:spacing w:val="0"/>
      <w:w w:val="100"/>
      <w:position w:val="0"/>
      <w:sz w:val="26"/>
      <w:szCs w:val="26"/>
      <w:u w:val="single"/>
      <w:shd w:val="clear" w:color="auto" w:fill="FFFFFF"/>
      <w:lang w:val="uk-UA"/>
    </w:rPr>
  </w:style>
  <w:style w:type="paragraph" w:customStyle="1" w:styleId="western">
    <w:name w:val="western"/>
    <w:basedOn w:val="a"/>
    <w:rsid w:val="007D470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2b">
    <w:name w:val="Заголовок №2_"/>
    <w:basedOn w:val="a0"/>
    <w:link w:val="2c"/>
    <w:rsid w:val="00406ABE"/>
    <w:rPr>
      <w:rFonts w:ascii="Times New Roman" w:eastAsia="Times New Roman" w:hAnsi="Times New Roman" w:cs="Times New Roman"/>
      <w:b/>
      <w:bCs/>
      <w:sz w:val="28"/>
      <w:szCs w:val="28"/>
    </w:rPr>
  </w:style>
  <w:style w:type="character" w:customStyle="1" w:styleId="1a">
    <w:name w:val="Заголовок №1_"/>
    <w:basedOn w:val="a0"/>
    <w:link w:val="1b"/>
    <w:rsid w:val="00406ABE"/>
    <w:rPr>
      <w:rFonts w:ascii="Arial" w:eastAsia="Arial" w:hAnsi="Arial" w:cs="Arial"/>
      <w:b/>
      <w:bCs/>
      <w:sz w:val="28"/>
      <w:szCs w:val="28"/>
    </w:rPr>
  </w:style>
  <w:style w:type="paragraph" w:customStyle="1" w:styleId="2c">
    <w:name w:val="Заголовок №2"/>
    <w:basedOn w:val="a"/>
    <w:link w:val="2b"/>
    <w:rsid w:val="00406ABE"/>
    <w:pPr>
      <w:widowControl w:val="0"/>
      <w:spacing w:after="0" w:line="240" w:lineRule="auto"/>
      <w:outlineLvl w:val="1"/>
    </w:pPr>
    <w:rPr>
      <w:rFonts w:ascii="Times New Roman" w:eastAsia="Times New Roman" w:hAnsi="Times New Roman" w:cs="Times New Roman"/>
      <w:b/>
      <w:bCs/>
      <w:sz w:val="28"/>
      <w:szCs w:val="28"/>
    </w:rPr>
  </w:style>
  <w:style w:type="paragraph" w:customStyle="1" w:styleId="1b">
    <w:name w:val="Заголовок №1"/>
    <w:basedOn w:val="a"/>
    <w:link w:val="1a"/>
    <w:rsid w:val="00406ABE"/>
    <w:pPr>
      <w:widowControl w:val="0"/>
      <w:spacing w:after="0" w:line="240" w:lineRule="auto"/>
      <w:jc w:val="center"/>
      <w:outlineLvl w:val="0"/>
    </w:pPr>
    <w:rPr>
      <w:rFonts w:ascii="Arial" w:eastAsia="Arial" w:hAnsi="Arial" w:cs="Arial"/>
      <w:b/>
      <w:bCs/>
      <w:sz w:val="28"/>
      <w:szCs w:val="28"/>
    </w:rPr>
  </w:style>
  <w:style w:type="character" w:customStyle="1" w:styleId="ng-scope">
    <w:name w:val="ng-scope"/>
    <w:basedOn w:val="a0"/>
    <w:rsid w:val="00093758"/>
  </w:style>
  <w:style w:type="paragraph" w:styleId="aff4">
    <w:name w:val="caption"/>
    <w:basedOn w:val="a"/>
    <w:next w:val="a"/>
    <w:unhideWhenUsed/>
    <w:qFormat/>
    <w:rsid w:val="00D11D22"/>
    <w:pPr>
      <w:spacing w:after="0" w:line="240" w:lineRule="auto"/>
      <w:jc w:val="center"/>
    </w:pPr>
    <w:rPr>
      <w:rFonts w:ascii="Times New Roman" w:eastAsia="Times New Roman" w:hAnsi="Times New Roman" w:cs="Times New Roman"/>
      <w:b/>
      <w:color w:val="000000"/>
      <w:sz w:val="32"/>
      <w:szCs w:val="20"/>
      <w:lang w:val="ru-RU" w:eastAsia="ru-RU"/>
    </w:rPr>
  </w:style>
  <w:style w:type="character" w:customStyle="1" w:styleId="a6">
    <w:name w:val="Абзац списка Знак"/>
    <w:aliases w:val="List Paragraph Знак,1. Абзац списка Знак,List Paragraph1 Знак"/>
    <w:link w:val="a5"/>
    <w:uiPriority w:val="34"/>
    <w:locked/>
    <w:rsid w:val="001A2A4F"/>
  </w:style>
  <w:style w:type="paragraph" w:customStyle="1" w:styleId="StyleZakonu">
    <w:name w:val="StyleZakonu"/>
    <w:basedOn w:val="a"/>
    <w:uiPriority w:val="99"/>
    <w:rsid w:val="001012D8"/>
    <w:pPr>
      <w:spacing w:after="60" w:line="220" w:lineRule="exact"/>
      <w:ind w:firstLine="284"/>
      <w:jc w:val="both"/>
    </w:pPr>
    <w:rPr>
      <w:rFonts w:ascii="Times New Roman" w:eastAsia="Times New Roman" w:hAnsi="Times New Roman" w:cs="Times New Roman"/>
      <w:sz w:val="20"/>
      <w:szCs w:val="20"/>
      <w:lang w:eastAsia="ru-RU"/>
    </w:rPr>
  </w:style>
  <w:style w:type="paragraph" w:styleId="aff5">
    <w:name w:val="footnote text"/>
    <w:basedOn w:val="a"/>
    <w:link w:val="aff6"/>
    <w:semiHidden/>
    <w:unhideWhenUsed/>
    <w:rsid w:val="00E4003A"/>
    <w:pPr>
      <w:spacing w:after="0" w:line="240" w:lineRule="auto"/>
    </w:pPr>
    <w:rPr>
      <w:rFonts w:ascii="Times New Roman" w:eastAsia="Times New Roman" w:hAnsi="Times New Roman" w:cs="Times New Roman"/>
      <w:sz w:val="20"/>
      <w:szCs w:val="20"/>
      <w:lang w:eastAsia="ru-RU"/>
    </w:rPr>
  </w:style>
  <w:style w:type="character" w:customStyle="1" w:styleId="aff6">
    <w:name w:val="Текст сноски Знак"/>
    <w:basedOn w:val="a0"/>
    <w:link w:val="aff5"/>
    <w:semiHidden/>
    <w:rsid w:val="00E4003A"/>
    <w:rPr>
      <w:rFonts w:ascii="Times New Roman" w:eastAsia="Times New Roman" w:hAnsi="Times New Roman" w:cs="Times New Roman"/>
      <w:sz w:val="20"/>
      <w:szCs w:val="20"/>
      <w:lang w:eastAsia="ru-RU"/>
    </w:rPr>
  </w:style>
  <w:style w:type="paragraph" w:styleId="aff7">
    <w:name w:val="annotation text"/>
    <w:basedOn w:val="a"/>
    <w:link w:val="aff8"/>
    <w:uiPriority w:val="99"/>
    <w:semiHidden/>
    <w:unhideWhenUsed/>
    <w:rsid w:val="00E4003A"/>
    <w:pPr>
      <w:spacing w:after="0" w:line="240" w:lineRule="auto"/>
    </w:pPr>
    <w:rPr>
      <w:rFonts w:ascii="Times New Roman" w:eastAsia="Times New Roman" w:hAnsi="Times New Roman" w:cs="Times New Roman"/>
      <w:sz w:val="20"/>
      <w:szCs w:val="20"/>
      <w:lang w:eastAsia="ru-RU"/>
    </w:rPr>
  </w:style>
  <w:style w:type="character" w:customStyle="1" w:styleId="aff8">
    <w:name w:val="Текст примечания Знак"/>
    <w:basedOn w:val="a0"/>
    <w:link w:val="aff7"/>
    <w:uiPriority w:val="99"/>
    <w:semiHidden/>
    <w:rsid w:val="00E4003A"/>
    <w:rPr>
      <w:rFonts w:ascii="Times New Roman" w:eastAsia="Times New Roman" w:hAnsi="Times New Roman" w:cs="Times New Roman"/>
      <w:sz w:val="20"/>
      <w:szCs w:val="20"/>
      <w:lang w:eastAsia="ru-RU"/>
    </w:rPr>
  </w:style>
  <w:style w:type="paragraph" w:styleId="aff9">
    <w:name w:val="annotation subject"/>
    <w:basedOn w:val="aff7"/>
    <w:next w:val="aff7"/>
    <w:link w:val="affa"/>
    <w:uiPriority w:val="99"/>
    <w:semiHidden/>
    <w:unhideWhenUsed/>
    <w:rsid w:val="00E4003A"/>
    <w:rPr>
      <w:b/>
      <w:bCs/>
    </w:rPr>
  </w:style>
  <w:style w:type="character" w:customStyle="1" w:styleId="affa">
    <w:name w:val="Тема примечания Знак"/>
    <w:basedOn w:val="aff8"/>
    <w:link w:val="aff9"/>
    <w:uiPriority w:val="99"/>
    <w:semiHidden/>
    <w:rsid w:val="00E4003A"/>
    <w:rPr>
      <w:rFonts w:ascii="Times New Roman" w:eastAsia="Times New Roman" w:hAnsi="Times New Roman" w:cs="Times New Roman"/>
      <w:b/>
      <w:bCs/>
      <w:sz w:val="20"/>
      <w:szCs w:val="20"/>
      <w:lang w:eastAsia="ru-RU"/>
    </w:rPr>
  </w:style>
  <w:style w:type="paragraph" w:styleId="affb">
    <w:name w:val="Revision"/>
    <w:uiPriority w:val="99"/>
    <w:semiHidden/>
    <w:rsid w:val="00E4003A"/>
    <w:pPr>
      <w:spacing w:after="0" w:line="240" w:lineRule="auto"/>
    </w:pPr>
    <w:rPr>
      <w:rFonts w:ascii="Times New Roman" w:eastAsia="Times New Roman" w:hAnsi="Times New Roman" w:cs="Times New Roman"/>
      <w:sz w:val="24"/>
      <w:szCs w:val="24"/>
      <w:lang w:eastAsia="ru-RU"/>
    </w:rPr>
  </w:style>
  <w:style w:type="paragraph" w:customStyle="1" w:styleId="1c">
    <w:name w:val="Рецензия1"/>
    <w:semiHidden/>
    <w:rsid w:val="00E4003A"/>
    <w:pPr>
      <w:spacing w:after="0" w:line="240" w:lineRule="auto"/>
    </w:pPr>
    <w:rPr>
      <w:rFonts w:ascii="Times New Roman" w:eastAsia="Times New Roman" w:hAnsi="Times New Roman" w:cs="Times New Roman"/>
      <w:sz w:val="24"/>
      <w:szCs w:val="24"/>
      <w:lang w:eastAsia="ru-RU"/>
    </w:rPr>
  </w:style>
  <w:style w:type="paragraph" w:customStyle="1" w:styleId="rvps12">
    <w:name w:val="rvps12"/>
    <w:basedOn w:val="a"/>
    <w:rsid w:val="00E4003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14">
    <w:name w:val="rvps14"/>
    <w:basedOn w:val="a"/>
    <w:rsid w:val="00E4003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7">
    <w:name w:val="rvps7"/>
    <w:basedOn w:val="a"/>
    <w:rsid w:val="00E4003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rvps6">
    <w:name w:val="rvps6"/>
    <w:basedOn w:val="a"/>
    <w:qFormat/>
    <w:rsid w:val="00E4003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fc">
    <w:name w:val="footnote reference"/>
    <w:semiHidden/>
    <w:unhideWhenUsed/>
    <w:rsid w:val="00E4003A"/>
    <w:rPr>
      <w:rFonts w:ascii="Times New Roman" w:hAnsi="Times New Roman" w:cs="Times New Roman" w:hint="default"/>
      <w:vertAlign w:val="superscript"/>
    </w:rPr>
  </w:style>
  <w:style w:type="character" w:styleId="affd">
    <w:name w:val="annotation reference"/>
    <w:uiPriority w:val="99"/>
    <w:semiHidden/>
    <w:unhideWhenUsed/>
    <w:rsid w:val="00E4003A"/>
    <w:rPr>
      <w:rFonts w:ascii="Times New Roman" w:hAnsi="Times New Roman" w:cs="Times New Roman" w:hint="default"/>
      <w:sz w:val="16"/>
      <w:szCs w:val="16"/>
    </w:rPr>
  </w:style>
  <w:style w:type="character" w:customStyle="1" w:styleId="rvts23">
    <w:name w:val="rvts23"/>
    <w:rsid w:val="00E4003A"/>
  </w:style>
  <w:style w:type="character" w:customStyle="1" w:styleId="1d">
    <w:name w:val="Основний текст Знак1"/>
    <w:basedOn w:val="a0"/>
    <w:semiHidden/>
    <w:rsid w:val="00E4003A"/>
    <w:rPr>
      <w:sz w:val="24"/>
      <w:szCs w:val="24"/>
      <w:lang w:eastAsia="ru-RU"/>
    </w:rPr>
  </w:style>
  <w:style w:type="character" w:customStyle="1" w:styleId="1e">
    <w:name w:val="Основной текст Знак1"/>
    <w:uiPriority w:val="99"/>
    <w:rsid w:val="00E4003A"/>
    <w:rPr>
      <w:rFonts w:ascii="Times New Roman" w:hAnsi="Times New Roman" w:cs="Times New Roman" w:hint="default"/>
      <w:sz w:val="24"/>
      <w:szCs w:val="24"/>
      <w:lang w:eastAsia="ru-RU"/>
    </w:rPr>
  </w:style>
  <w:style w:type="table" w:styleId="-3">
    <w:name w:val="Table Web 3"/>
    <w:basedOn w:val="a1"/>
    <w:semiHidden/>
    <w:unhideWhenUsed/>
    <w:rsid w:val="00E4003A"/>
    <w:pPr>
      <w:spacing w:after="0" w:line="240" w:lineRule="auto"/>
    </w:pPr>
    <w:rPr>
      <w:rFonts w:ascii="Times New Roman" w:eastAsia="Times New Roman" w:hAnsi="Times New Roman" w:cs="Times New Roman"/>
      <w:sz w:val="20"/>
      <w:szCs w:val="20"/>
      <w:lang w:eastAsia="uk-UA"/>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character" w:customStyle="1" w:styleId="1920">
    <w:name w:val="1920"/>
    <w:aliases w:val="baiaagaaboqcaaadsamaaavwawaaaaaaaaaaaaaaaaaaaaaaaaaaaaaaaaaaaaaaaaaaaaaaaaaaaaaaaaaaaaaaaaaaaaaaaaaaaaaaaaaaaaaaaaaaaaaaaaaaaaaaaaaaaaaaaaaaaaaaaaaaaaaaaaaaaaaaaaaaaaaaaaaaaaaaaaaaaaaaaaaaaaaaaaaaaaaaaaaaaaaaaaaaaaaaaaaaaaaaaaaaaaaa"/>
    <w:rsid w:val="006512C4"/>
  </w:style>
  <w:style w:type="paragraph" w:customStyle="1" w:styleId="affe">
    <w:name w:val="Назва документа"/>
    <w:basedOn w:val="a"/>
    <w:next w:val="aff0"/>
    <w:rsid w:val="00B870F4"/>
    <w:pPr>
      <w:keepNext/>
      <w:keepLines/>
      <w:spacing w:before="240" w:after="240" w:line="240" w:lineRule="auto"/>
      <w:jc w:val="center"/>
    </w:pPr>
    <w:rPr>
      <w:rFonts w:ascii="Antiqua" w:eastAsia="Times New Roman" w:hAnsi="Antiqua" w:cs="Times New Roman"/>
      <w:b/>
      <w:sz w:val="26"/>
      <w:szCs w:val="20"/>
      <w:lang w:eastAsia="ru-RU"/>
    </w:rPr>
  </w:style>
  <w:style w:type="paragraph" w:customStyle="1" w:styleId="ShapkaDocumentu">
    <w:name w:val="Shapka Documentu"/>
    <w:basedOn w:val="a"/>
    <w:rsid w:val="00B870F4"/>
    <w:pPr>
      <w:keepNext/>
      <w:keepLines/>
      <w:spacing w:after="240" w:line="240" w:lineRule="auto"/>
      <w:ind w:left="3969"/>
      <w:jc w:val="center"/>
    </w:pPr>
    <w:rPr>
      <w:rFonts w:ascii="Antiqua" w:eastAsia="Times New Roman" w:hAnsi="Antiqua" w:cs="Times New Roman"/>
      <w:sz w:val="26"/>
      <w:szCs w:val="20"/>
      <w:lang w:eastAsia="ru-RU"/>
    </w:rPr>
  </w:style>
  <w:style w:type="paragraph" w:customStyle="1" w:styleId="xl63">
    <w:name w:val="xl63"/>
    <w:basedOn w:val="a"/>
    <w:rsid w:val="00B124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5">
    <w:name w:val="Абзац списку4"/>
    <w:basedOn w:val="a"/>
    <w:rsid w:val="003E4BA8"/>
    <w:pPr>
      <w:spacing w:after="0" w:line="240" w:lineRule="auto"/>
      <w:ind w:left="720"/>
      <w:contextualSpacing/>
    </w:pPr>
    <w:rPr>
      <w:rFonts w:ascii="Times New Roman" w:eastAsia="Times New Roman" w:hAnsi="Times New Roman" w:cs="Times New Roman"/>
      <w:sz w:val="24"/>
      <w:szCs w:val="24"/>
      <w:lang w:eastAsia="uk-UA"/>
    </w:rPr>
  </w:style>
  <w:style w:type="character" w:styleId="afff">
    <w:name w:val="page number"/>
    <w:basedOn w:val="a0"/>
    <w:rsid w:val="003E4BA8"/>
  </w:style>
  <w:style w:type="character" w:customStyle="1" w:styleId="40">
    <w:name w:val="Заголовок 4 Знак"/>
    <w:basedOn w:val="a0"/>
    <w:link w:val="4"/>
    <w:uiPriority w:val="9"/>
    <w:semiHidden/>
    <w:rsid w:val="00B62A83"/>
    <w:rPr>
      <w:rFonts w:asciiTheme="majorHAnsi" w:eastAsiaTheme="majorEastAsia" w:hAnsiTheme="majorHAnsi" w:cstheme="majorBidi"/>
      <w:i/>
      <w:iCs/>
      <w:color w:val="365F91" w:themeColor="accent1" w:themeShade="BF"/>
      <w:sz w:val="24"/>
      <w:szCs w:val="24"/>
      <w:lang w:val="ru-RU" w:eastAsia="ru-RU"/>
    </w:rPr>
  </w:style>
  <w:style w:type="paragraph" w:styleId="afff0">
    <w:name w:val="Plain Text"/>
    <w:basedOn w:val="a"/>
    <w:link w:val="afff1"/>
    <w:uiPriority w:val="99"/>
    <w:rsid w:val="00F87A10"/>
    <w:pPr>
      <w:spacing w:after="0" w:line="240" w:lineRule="auto"/>
    </w:pPr>
    <w:rPr>
      <w:rFonts w:ascii="Courier New" w:eastAsia="Times New Roman" w:hAnsi="Courier New" w:cs="Times New Roman"/>
      <w:sz w:val="20"/>
      <w:szCs w:val="20"/>
      <w:lang w:val="ru-RU" w:eastAsia="ru-RU"/>
    </w:rPr>
  </w:style>
  <w:style w:type="character" w:customStyle="1" w:styleId="afff1">
    <w:name w:val="Текст Знак"/>
    <w:basedOn w:val="a0"/>
    <w:link w:val="afff0"/>
    <w:uiPriority w:val="99"/>
    <w:rsid w:val="00F87A10"/>
    <w:rPr>
      <w:rFonts w:ascii="Courier New" w:eastAsia="Times New Roman" w:hAnsi="Courier New" w:cs="Times New Roman"/>
      <w:sz w:val="20"/>
      <w:szCs w:val="20"/>
      <w:lang w:val="ru-RU" w:eastAsia="ru-RU"/>
    </w:rPr>
  </w:style>
  <w:style w:type="character" w:customStyle="1" w:styleId="70">
    <w:name w:val="Заголовок 7 Знак"/>
    <w:basedOn w:val="a0"/>
    <w:link w:val="7"/>
    <w:uiPriority w:val="9"/>
    <w:semiHidden/>
    <w:rsid w:val="00673377"/>
    <w:rPr>
      <w:rFonts w:asciiTheme="majorHAnsi" w:eastAsiaTheme="majorEastAsia" w:hAnsiTheme="majorHAnsi" w:cstheme="majorBidi"/>
      <w:i/>
      <w:iCs/>
      <w:color w:val="243F60" w:themeColor="accent1" w:themeShade="7F"/>
    </w:rPr>
  </w:style>
  <w:style w:type="paragraph" w:customStyle="1" w:styleId="54">
    <w:name w:val="Абзац списку5"/>
    <w:basedOn w:val="a"/>
    <w:rsid w:val="00673377"/>
    <w:pPr>
      <w:spacing w:after="0" w:line="240" w:lineRule="auto"/>
      <w:ind w:left="720"/>
      <w:contextualSpacing/>
    </w:pPr>
    <w:rPr>
      <w:rFonts w:ascii="Times New Roman" w:eastAsia="Calibri" w:hAnsi="Times New Roman" w:cs="Times New Roman"/>
      <w:sz w:val="24"/>
      <w:szCs w:val="24"/>
      <w:lang w:eastAsia="ru-RU"/>
    </w:rPr>
  </w:style>
  <w:style w:type="paragraph" w:customStyle="1" w:styleId="100">
    <w:name w:val="Без інтервалів10"/>
    <w:rsid w:val="00673377"/>
    <w:pPr>
      <w:spacing w:after="0" w:line="240" w:lineRule="auto"/>
    </w:pPr>
    <w:rPr>
      <w:rFonts w:ascii="Calibri" w:eastAsia="Times New Roman" w:hAnsi="Calibri" w:cs="Times New Roman"/>
      <w:lang w:val="ru-RU" w:eastAsia="ru-RU"/>
    </w:rPr>
  </w:style>
  <w:style w:type="character" w:customStyle="1" w:styleId="3Candara">
    <w:name w:val="Основной текст (3) + Candara"/>
    <w:aliases w:val="13 pt,Интервал 0 pt Exact"/>
    <w:basedOn w:val="3Exact"/>
    <w:uiPriority w:val="99"/>
    <w:rsid w:val="00865386"/>
    <w:rPr>
      <w:rFonts w:ascii="Candara" w:hAnsi="Candara" w:cs="Candara"/>
      <w:spacing w:val="0"/>
      <w:sz w:val="26"/>
      <w:szCs w:val="26"/>
      <w:shd w:val="clear" w:color="auto" w:fill="FFFFFF"/>
    </w:rPr>
  </w:style>
  <w:style w:type="character" w:customStyle="1" w:styleId="Exact">
    <w:name w:val="Основной текст Exact"/>
    <w:basedOn w:val="a0"/>
    <w:uiPriority w:val="99"/>
    <w:rsid w:val="00865386"/>
    <w:rPr>
      <w:rFonts w:ascii="Times New Roman" w:hAnsi="Times New Roman" w:cs="Times New Roman" w:hint="default"/>
      <w:strike w:val="0"/>
      <w:dstrike w:val="0"/>
      <w:spacing w:val="12"/>
      <w:sz w:val="23"/>
      <w:szCs w:val="23"/>
      <w:u w:val="none"/>
      <w:effect w:val="none"/>
    </w:rPr>
  </w:style>
  <w:style w:type="paragraph" w:customStyle="1" w:styleId="31932">
    <w:name w:val="31932"/>
    <w:aliases w:val="baiaagaaboqcaaad9xoaaaudewaaaaaaaaaaaaaaaaaaaaaaaaaaaaaaaaaaaaaaaaaaaaaaaaaaaaaaaaaaaaaaaaaaaaaaaaaaaaaaaaaaaaaaaaaaaaaaaaaaaaaaaaaaaaaaaaaaaaaaaaaaaaaaaaaaaaaaaaaaaaaaaaaaaaaaaaaaaaaaaaaaaaaaaaaaaaaaaaaaaaaaaaaaaaaaaaaaaaaaaaaaaaa"/>
    <w:basedOn w:val="a"/>
    <w:rsid w:val="0086538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4198">
    <w:name w:val="24198"/>
    <w:aliases w:val="baiaagaaboqcaaadvfwaaaxkxaaaaaaaaaaaaaaaaaaaaaaaaaaaaaaaaaaaaaaaaaaaaaaaaaaaaaaaaaaaaaaaaaaaaaaaaaaaaaaaaaaaaaaaaaaaaaaaaaaaaaaaaaaaaaaaaaaaaaaaaaaaaaaaaaaaaaaaaaaaaaaaaaaaaaaaaaaaaaaaaaaaaaaaaaaaaaaaaaaaaaaaaaaaaaaaaaaaaaaaaaaaaaa"/>
    <w:basedOn w:val="a"/>
    <w:rsid w:val="0086538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36">
    <w:name w:val="Основной текст (3)_"/>
    <w:basedOn w:val="a0"/>
    <w:locked/>
    <w:rsid w:val="00865386"/>
    <w:rPr>
      <w:rFonts w:ascii="Times New Roman" w:hAnsi="Times New Roman" w:cs="Times New Roman"/>
      <w:spacing w:val="4"/>
      <w:sz w:val="21"/>
      <w:szCs w:val="21"/>
      <w:shd w:val="clear" w:color="auto" w:fill="FFFFFF"/>
    </w:rPr>
  </w:style>
  <w:style w:type="paragraph" w:customStyle="1" w:styleId="236569">
    <w:name w:val="236569"/>
    <w:aliases w:val="baiaagaaboqcaaadipydaavamgmaaaaaaaaaaaaaaaaaaaaaaaaaaaaaaaaaaaaaaaaaaaaaaaaaaaaaaaaaaaaaaaaaaaaaaaaaaaaaaaaaaaaaaaaaaaaaaaaaaaaaaaaaaaaaaaaaaaaaaaaaaaaaaaaaaaaaaaaaaaaaaaaaaaaaaaaaaaaaaaaaaaaaaaaaaaaaaaaaaaaaaaaaaaaaaaaaaaaaaaaaaa"/>
    <w:basedOn w:val="a"/>
    <w:rsid w:val="0086538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6969">
    <w:name w:val="36969"/>
    <w:aliases w:val="baiaagaaboqcaaadn44aaawtjgaaaaaaaaaaaaaaaaaaaaaaaaaaaaaaaaaaaaaaaaaaaaaaaaaaaaaaaaaaaaaaaaaaaaaaaaaaaaaaaaaaaaaaaaaaaaaaaaaaaaaaaaaaaaaaaaaaaaaaaaaaaaaaaaaaaaaaaaaaaaaaaaaaaaaaaaaaaaaaaaaaaaaaaaaaaaaaaaaaaaaaaaaaaaaaaaaaaaaaaaaaaaa"/>
    <w:basedOn w:val="a"/>
    <w:rsid w:val="00BE767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09559">
    <w:name w:val="509559"/>
    <w:aliases w:val="baiaagaaboqcaaadsmqhaaw+xacaaaaaaaaaaaaaaaaaaaaaaaaaaaaaaaaaaaaaaaaaaaaaaaaaaaaaaaaaaaaaaaaaaaaaaaaaaaaaaaaaaaaaaaaaaaaaaaaaaaaaaaaaaaaaaaaaaaaaaaaaaaaaaaaaaaaaaaaaaaaaaaaaaaaaaaaaaaaaaaaaaaaaaaaaaaaaaaaaaaaaaaaaaaaaaaaaaaaaaaaaaa"/>
    <w:basedOn w:val="a"/>
    <w:rsid w:val="00BE767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3373">
    <w:name w:val="23373"/>
    <w:aliases w:val="baiaagaaboqcaaadovcaaavhvwaaaaaaaaaaaaaaaaaaaaaaaaaaaaaaaaaaaaaaaaaaaaaaaaaaaaaaaaaaaaaaaaaaaaaaaaaaaaaaaaaaaaaaaaaaaaaaaaaaaaaaaaaaaaaaaaaaaaaaaaaaaaaaaaaaaaaaaaaaaaaaaaaaaaaaaaaaaaaaaaaaaaaaaaaaaaaaaaaaaaaaaaaaaaaaaaaaaaaaaaaaaaa"/>
    <w:basedOn w:val="a"/>
    <w:uiPriority w:val="99"/>
    <w:qFormat/>
    <w:rsid w:val="00EF3E6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3217">
    <w:name w:val="63217"/>
    <w:aliases w:val="baiaagaaboqcaaadw+saaau19qaaaaaaaaaaaaaaaaaaaaaaaaaaaaaaaaaaaaaaaaaaaaaaaaaaaaaaaaaaaaaaaaaaaaaaaaaaaaaaaaaaaaaaaaaaaaaaaaaaaaaaaaaaaaaaaaaaaaaaaaaaaaaaaaaaaaaaaaaaaaaaaaaaaaaaaaaaaaaaaaaaaaaaaaaaaaaaaaaaaaaaaaaaaaaaaaaaaaaaaaaaaaa"/>
    <w:basedOn w:val="a"/>
    <w:rsid w:val="00EF3E6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5487">
    <w:name w:val="25487"/>
    <w:aliases w:val="baiaagaaboqcaaadhweaaawtyqaaaaaaaaaaaaaaaaaaaaaaaaaaaaaaaaaaaaaaaaaaaaaaaaaaaaaaaaaaaaaaaaaaaaaaaaaaaaaaaaaaaaaaaaaaaaaaaaaaaaaaaaaaaaaaaaaaaaaaaaaaaaaaaaaaaaaaaaaaaaaaaaaaaaaaaaaaaaaaaaaaaaaaaaaaaaaaaaaaaaaaaaaaaaaaaaaaaaaaaaaaaaa"/>
    <w:basedOn w:val="a"/>
    <w:rsid w:val="009200D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73351">
    <w:name w:val="73351"/>
    <w:aliases w:val="baiaagaaboqcaaadze4aaaxteweaaaaaaaaaaaaaaaaaaaaaaaaaaaaaaaaaaaaaaaaaaaaaaaaaaaaaaaaaaaaaaaaaaaaaaaaaaaaaaaaaaaaaaaaaaaaaaaaaaaaaaaaaaaaaaaaaaaaaaaaaaaaaaaaaaaaaaaaaaaaaaaaaaaaaaaaaaaaaaaaaaaaaaaaaaaaaaaaaaaaaaaaaaaaaaaaaaaaaaaaaaaa"/>
    <w:basedOn w:val="a"/>
    <w:rsid w:val="0066429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TableParagraph">
    <w:name w:val="Table Paragraph"/>
    <w:basedOn w:val="a"/>
    <w:uiPriority w:val="1"/>
    <w:qFormat/>
    <w:rsid w:val="007F61D9"/>
    <w:pPr>
      <w:widowControl w:val="0"/>
      <w:autoSpaceDE w:val="0"/>
      <w:autoSpaceDN w:val="0"/>
      <w:spacing w:after="0" w:line="268" w:lineRule="exact"/>
      <w:ind w:left="105"/>
    </w:pPr>
    <w:rPr>
      <w:rFonts w:ascii="Times New Roman" w:eastAsia="Times New Roman" w:hAnsi="Times New Roman" w:cs="Times New Roman"/>
    </w:rPr>
  </w:style>
  <w:style w:type="paragraph" w:customStyle="1" w:styleId="2458">
    <w:name w:val="2458"/>
    <w:aliases w:val="baiaagaaboqcaaadzguaaav0bqaaaaaaaaaaaaaaaaaaaaaaaaaaaaaaaaaaaaaaaaaaaaaaaaaaaaaaaaaaaaaaaaaaaaaaaaaaaaaaaaaaaaaaaaaaaaaaaaaaaaaaaaaaaaaaaaaaaaaaaaaaaaaaaaaaaaaaaaaaaaaaaaaaaaaaaaaaaaaaaaaaaaaaaaaaaaaaaaaaaaaaaaaaaaaaaaaaaaaaaaaaaaaa"/>
    <w:basedOn w:val="a"/>
    <w:rsid w:val="007F61D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212pt">
    <w:name w:val="Основной текст (2) + 12 pt"/>
    <w:rsid w:val="007F61D9"/>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style>
  <w:style w:type="character" w:customStyle="1" w:styleId="rvts90">
    <w:name w:val="rvts90"/>
    <w:basedOn w:val="a0"/>
    <w:rsid w:val="007F61D9"/>
  </w:style>
  <w:style w:type="character" w:customStyle="1" w:styleId="rvts82">
    <w:name w:val="rvts82"/>
    <w:basedOn w:val="a0"/>
    <w:rsid w:val="007F61D9"/>
  </w:style>
  <w:style w:type="paragraph" w:customStyle="1" w:styleId="32104">
    <w:name w:val="32104"/>
    <w:aliases w:val="baiaagaaboqcaaadbxeaaaumdqaaaaaaaaaaaaaaaaaaaaaaaaaaaaaaaaaaaaaaaaaaaaaaaaaaaaaaaaaaaaaaaaaaaaaaaaaaaaaaaaaaaaaaaaaaaaaaaaaaaaaaaaaaaaaaaaaaaaaaaaaaaaaaaaaaaaaaaaaaaaaaaaaaaaaaaaaaaaaaaaaaaaaaaaaaaaaaaaaaaaaaaaaaaaaaaaaaaaaaaaaaaaa"/>
    <w:basedOn w:val="a"/>
    <w:rsid w:val="00D01AC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2779">
    <w:name w:val="22779"/>
    <w:aliases w:val="baiaagaaboqcaaadhveaaavbvqaaaaaaaaaaaaaaaaaaaaaaaaaaaaaaaaaaaaaaaaaaaaaaaaaaaaaaaaaaaaaaaaaaaaaaaaaaaaaaaaaaaaaaaaaaaaaaaaaaaaaaaaaaaaaaaaaaaaaaaaaaaaaaaaaaaaaaaaaaaaaaaaaaaaaaaaaaaaaaaaaaaaaaaaaaaaaaaaaaaaaaaaaaaaaaaaaaaaaaaaaaaaa"/>
    <w:basedOn w:val="a"/>
    <w:rsid w:val="00AB5B1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9141">
    <w:name w:val="19141"/>
    <w:aliases w:val="baiaagaaboqcaaadb0eaaaxvrgaaaaaaaaaaaaaaaaaaaaaaaaaaaaaaaaaaaaaaaaaaaaaaaaaaaaaaaaaaaaaaaaaaaaaaaaaaaaaaaaaaaaaaaaaaaaaaaaaaaaaaaaaaaaaaaaaaaaaaaaaaaaaaaaaaaaaaaaaaaaaaaaaaaaaaaaaaaaaaaaaaaaaaaaaaaaaaaaaaaaaaaaaaaaaaaaaaaaaaaaaaaaa"/>
    <w:basedOn w:val="a"/>
    <w:qFormat/>
    <w:rsid w:val="00AB5B1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8798">
    <w:name w:val="18798"/>
    <w:aliases w:val="baiaagaaboqcaaadp0caaaw1rwaaaaaaaaaaaaaaaaaaaaaaaaaaaaaaaaaaaaaaaaaaaaaaaaaaaaaaaaaaaaaaaaaaaaaaaaaaaaaaaaaaaaaaaaaaaaaaaaaaaaaaaaaaaaaaaaaaaaaaaaaaaaaaaaaaaaaaaaaaaaaaaaaaaaaaaaaaaaaaaaaaaaaaaaaaaaaaaaaaaaaaaaaaaaaaaaaaaaaaaaaaaaa"/>
    <w:basedOn w:val="a"/>
    <w:rsid w:val="008000D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8103">
    <w:name w:val="28103"/>
    <w:aliases w:val="baiaagaaboqcaaadzgkaaaxaaqaaaaaaaaaaaaaaaaaaaaaaaaaaaaaaaaaaaaaaaaaaaaaaaaaaaaaaaaaaaaaaaaaaaaaaaaaaaaaaaaaaaaaaaaaaaaaaaaaaaaaaaaaaaaaaaaaaaaaaaaaaaaaaaaaaaaaaaaaaaaaaaaaaaaaaaaaaaaaaaaaaaaaaaaaaaaaaaaaaaaaaaaaaaaaaaaaaaaaaaaaaaaa"/>
    <w:basedOn w:val="a"/>
    <w:rsid w:val="001D06A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1080">
    <w:name w:val="31080"/>
    <w:aliases w:val="baiaagaaboqcaaadnhmaaavccwaaaaaaaaaaaaaaaaaaaaaaaaaaaaaaaaaaaaaaaaaaaaaaaaaaaaaaaaaaaaaaaaaaaaaaaaaaaaaaaaaaaaaaaaaaaaaaaaaaaaaaaaaaaaaaaaaaaaaaaaaaaaaaaaaaaaaaaaaaaaaaaaaaaaaaaaaaaaaaaaaaaaaaaaaaaaaaaaaaaaaaaaaaaaaaaaaaaaaaaaaaaaa"/>
    <w:basedOn w:val="a"/>
    <w:rsid w:val="00003C0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6701">
    <w:name w:val="36701"/>
    <w:aliases w:val="baiaagaaboqcaaadf4saaawniwaaaaaaaaaaaaaaaaaaaaaaaaaaaaaaaaaaaaaaaaaaaaaaaaaaaaaaaaaaaaaaaaaaaaaaaaaaaaaaaaaaaaaaaaaaaaaaaaaaaaaaaaaaaaaaaaaaaaaaaaaaaaaaaaaaaaaaaaaaaaaaaaaaaaaaaaaaaaaaaaaaaaaaaaaaaaaaaaaaaaaaaaaaaaaaaaaaaaaaaaaaaaa"/>
    <w:basedOn w:val="a"/>
    <w:rsid w:val="00E6625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4222">
    <w:name w:val="44222"/>
    <w:aliases w:val="baiaagaaboqcaaadgogaaawemwaaaaaaaaaaaaaaaaaaaaaaaaaaaaaaaaaaaaaaaaaaaaaaaaaaaaaaaaaaaaaaaaaaaaaaaaaaaaaaaaaaaaaaaaaaaaaaaaaaaaaaaaaaaaaaaaaaaaaaaaaaaaaaaaaaaaaaaaaaaaaaaaaaaaaaaaaaaaaaaaaaaaaaaaaaaaaaaaaaaaaaaaaaaaaaaaaaaaaaaaaaaaa"/>
    <w:basedOn w:val="a"/>
    <w:rsid w:val="00E6625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0739">
    <w:name w:val="30739"/>
    <w:aliases w:val="baiaagaaboqcaaadthyaaavadgaaaaaaaaaaaaaaaaaaaaaaaaaaaaaaaaaaaaaaaaaaaaaaaaaaaaaaaaaaaaaaaaaaaaaaaaaaaaaaaaaaaaaaaaaaaaaaaaaaaaaaaaaaaaaaaaaaaaaaaaaaaaaaaaaaaaaaaaaaaaaaaaaaaaaaaaaaaaaaaaaaaaaaaaaaaaaaaaaaaaaaaaaaaaaaaaaaaaaaaaaaaaa"/>
    <w:basedOn w:val="a"/>
    <w:rsid w:val="00E6625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1387">
    <w:name w:val="41387"/>
    <w:aliases w:val="baiaagaaboqcaaadtp0aaaxenqaaaaaaaaaaaaaaaaaaaaaaaaaaaaaaaaaaaaaaaaaaaaaaaaaaaaaaaaaaaaaaaaaaaaaaaaaaaaaaaaaaaaaaaaaaaaaaaaaaaaaaaaaaaaaaaaaaaaaaaaaaaaaaaaaaaaaaaaaaaaaaaaaaaaaaaaaaaaaaaaaaaaaaaaaaaaaaaaaaaaaaaaaaaaaaaaaaaaaaaaaaaaa"/>
    <w:basedOn w:val="a"/>
    <w:rsid w:val="000C43F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0197">
    <w:name w:val="20197"/>
    <w:aliases w:val="baiaagaaboqcaaad/kwaaaumtqaaaaaaaaaaaaaaaaaaaaaaaaaaaaaaaaaaaaaaaaaaaaaaaaaaaaaaaaaaaaaaaaaaaaaaaaaaaaaaaaaaaaaaaaaaaaaaaaaaaaaaaaaaaaaaaaaaaaaaaaaaaaaaaaaaaaaaaaaaaaaaaaaaaaaaaaaaaaaaaaaaaaaaaaaaaaaaaaaaaaaaaaaaaaaaaaaaaaaaaaaaaaa"/>
    <w:basedOn w:val="a"/>
    <w:rsid w:val="000C43F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7392">
    <w:name w:val="67392"/>
    <w:aliases w:val="baiaagaaboqcaaadequbaawhbqeaaaaaaaaaaaaaaaaaaaaaaaaaaaaaaaaaaaaaaaaaaaaaaaaaaaaaaaaaaaaaaaaaaaaaaaaaaaaaaaaaaaaaaaaaaaaaaaaaaaaaaaaaaaaaaaaaaaaaaaaaaaaaaaaaaaaaaaaaaaaaaaaaaaaaaaaaaaaaaaaaaaaaaaaaaaaaaaaaaaaaaaaaaaaaaaaaaaaaaaaaaaa"/>
    <w:basedOn w:val="a"/>
    <w:rsid w:val="00B00087"/>
    <w:pPr>
      <w:spacing w:before="100" w:beforeAutospacing="1" w:after="100" w:afterAutospacing="1" w:line="240" w:lineRule="auto"/>
    </w:pPr>
    <w:rPr>
      <w:rFonts w:ascii="Times New Roman" w:eastAsia="Times New Roman" w:hAnsi="Times New Roman" w:cs="Times New Roman"/>
      <w:sz w:val="24"/>
      <w:szCs w:val="24"/>
      <w:lang w:eastAsia="uk-UA"/>
    </w:rPr>
  </w:style>
  <w:style w:type="numbering" w:customStyle="1" w:styleId="1f">
    <w:name w:val="Нет списка1"/>
    <w:next w:val="a2"/>
    <w:uiPriority w:val="99"/>
    <w:semiHidden/>
    <w:unhideWhenUsed/>
    <w:rsid w:val="00B00087"/>
  </w:style>
  <w:style w:type="paragraph" w:customStyle="1" w:styleId="103633">
    <w:name w:val="103633"/>
    <w:aliases w:val="baiaagaaboqcaaadvhybaaxlkaeaaaaaaaaaaaaaaaaaaaaaaaaaaaaaaaaaaaaaaaaaaaaaaaaaaaaaaaaaaaaaaaaaaaaaaaaaaaaaaaaaaaaaaaaaaaaaaaaaaaaaaaaaaaaaaaaaaaaaaaaaaaaaaaaaaaaaaaaaaaaaaaaaaaaaaaaaaaaaaaaaaaaaaaaaaaaaaaaaaaaaaaaaaaaaaaaaaaaaaaaaaa"/>
    <w:basedOn w:val="a"/>
    <w:rsid w:val="00B0008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67432">
    <w:name w:val="167432"/>
    <w:aliases w:val="baiaagaaboqcaaad5gucaawliqiaaaaaaaaaaaaaaaaaaaaaaaaaaaaaaaaaaaaaaaaaaaaaaaaaaaaaaaaaaaaaaaaaaaaaaaaaaaaaaaaaaaaaaaaaaaaaaaaaaaaaaaaaaaaaaaaaaaaaaaaaaaaaaaaaaaaaaaaaaaaaaaaaaaaaaaaaaaaaaaaaaaaaaaaaaaaaaaaaaaaaaaaaaaaaaaaaaaaaaaaaaa"/>
    <w:basedOn w:val="a"/>
    <w:rsid w:val="00A971A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2277">
    <w:name w:val="42277"/>
    <w:aliases w:val="baiaagaaboqcaaadkpkaaaxjnaaaaaaaaaaaaaaaaaaaaaaaaaaaaaaaaaaaaaaaaaaaaaaaaaaaaaaaaaaaaaaaaaaaaaaaaaaaaaaaaaaaaaaaaaaaaaaaaaaaaaaaaaaaaaaaaaaaaaaaaaaaaaaaaaaaaaaaaaaaaaaaaaaaaaaaaaaaaaaaaaaaaaaaaaaaaaaaaaaaaaaaaaaaaaaaaaaaaaaaaaaaaaa"/>
    <w:basedOn w:val="a"/>
    <w:rsid w:val="00A971A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1297">
    <w:name w:val="21297"/>
    <w:aliases w:val="baiaagaaboqcaaadj1eaaau1uqaaaaaaaaaaaaaaaaaaaaaaaaaaaaaaaaaaaaaaaaaaaaaaaaaaaaaaaaaaaaaaaaaaaaaaaaaaaaaaaaaaaaaaaaaaaaaaaaaaaaaaaaaaaaaaaaaaaaaaaaaaaaaaaaaaaaaaaaaaaaaaaaaaaaaaaaaaaaaaaaaaaaaaaaaaaaaaaaaaaaaaaaaaaaaaaaaaaaaaaaaaaaa"/>
    <w:basedOn w:val="a"/>
    <w:rsid w:val="00A971A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9436">
    <w:name w:val="29436"/>
    <w:aliases w:val="baiaagaaboqcaaadawcaaaw6agaaaaaaaaaaaaaaaaaaaaaaaaaaaaaaaaaaaaaaaaaaaaaaaaaaaaaaaaaaaaaaaaaaaaaaaaaaaaaaaaaaaaaaaaaaaaaaaaaaaaaaaaaaaaaaaaaaaaaaaaaaaaaaaaaaaaaaaaaaaaaaaaaaaaaaaaaaaaaaaaaaaaaaaaaaaaaaaaaaaaaaaaaaaaaaaaaaaaaaaaaaaaa"/>
    <w:basedOn w:val="a"/>
    <w:rsid w:val="0069015C"/>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st42">
    <w:name w:val="st42"/>
    <w:uiPriority w:val="99"/>
    <w:rsid w:val="00A31C03"/>
    <w:rPr>
      <w:color w:val="000000"/>
    </w:rPr>
  </w:style>
  <w:style w:type="paragraph" w:customStyle="1" w:styleId="26245">
    <w:name w:val="26245"/>
    <w:aliases w:val="baiaagaaboqcaaadklaaaaxyyqaaaaaaaaaaaaaaaaaaaaaaaaaaaaaaaaaaaaaaaaaaaaaaaaaaaaaaaaaaaaaaaaaaaaaaaaaaaaaaaaaaaaaaaaaaaaaaaaaaaaaaaaaaaaaaaaaaaaaaaaaaaaaaaaaaaaaaaaaaaaaaaaaaaaaaaaaaaaaaaaaaaaaaaaaaaaaaaaaaaaaaaaaaaaaaaaaaaaaaaaaaaaa"/>
    <w:basedOn w:val="a"/>
    <w:rsid w:val="009278C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9450">
    <w:name w:val="59450"/>
    <w:aliases w:val="baiaagaaboqcaaad2t0aaawn5aaaaaaaaaaaaaaaaaaaaaaaaaaaaaaaaaaaaaaaaaaaaaaaaaaaaaaaaaaaaaaaaaaaaaaaaaaaaaaaaaaaaaaaaaaaaaaaaaaaaaaaaaaaaaaaaaaaaaaaaaaaaaaaaaaaaaaaaaaaaaaaaaaaaaaaaaaaaaaaaaaaaaaaaaaaaaaaaaaaaaaaaaaaaaaaaaaaaaaaaaaaaaa"/>
    <w:basedOn w:val="a"/>
    <w:rsid w:val="00615B0E"/>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4955">
    <w:name w:val="24955"/>
    <w:aliases w:val="baiaagaaboqcaaadkvgaaaw7xqaaaaaaaaaaaaaaaaaaaaaaaaaaaaaaaaaaaaaaaaaaaaaaaaaaaaaaaaaaaaaaaaaaaaaaaaaaaaaaaaaaaaaaaaaaaaaaaaaaaaaaaaaaaaaaaaaaaaaaaaaaaaaaaaaaaaaaaaaaaaaaaaaaaaaaaaaaaaaaaaaaaaaaaaaaaaaaaaaaaaaaaaaaaaaaaaaaaaaaaaaaaaa"/>
    <w:basedOn w:val="a"/>
    <w:rsid w:val="00C2071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35089">
    <w:name w:val="135089"/>
    <w:aliases w:val="baiaagaaboqcaaadtowbaaxaagiaaaaaaaaaaaaaaaaaaaaaaaaaaaaaaaaaaaaaaaaaaaaaaaaaaaaaaaaaaaaaaaaaaaaaaaaaaaaaaaaaaaaaaaaaaaaaaaaaaaaaaaaaaaaaaaaaaaaaaaaaaaaaaaaaaaaaaaaaaaaaaaaaaaaaaaaaaaaaaaaaaaaaaaaaaaaaaaaaaaaaaaaaaaaaaaaaaaaaaaaaaa"/>
    <w:basedOn w:val="a"/>
    <w:rsid w:val="001F2A1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42829">
    <w:name w:val="542829"/>
    <w:aliases w:val="baiaagaaboqcaaadruiiaaw7qggaaaaaaaaaaaaaaaaaaaaaaaaaaaaaaaaaaaaaaaaaaaaaaaaaaaaaaaaaaaaaaaaaaaaaaaaaaaaaaaaaaaaaaaaaaaaaaaaaaaaaaaaaaaaaaaaaaaaaaaaaaaaaaaaaaaaaaaaaaaaaaaaaaaaaaaaaaaaaaaaaaaaaaaaaaaaaaaaaaaaaaaaaaaaaaaaaaaaaaaaaaa"/>
    <w:basedOn w:val="a"/>
    <w:rsid w:val="00187CC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70788">
    <w:name w:val="70788"/>
    <w:aliases w:val="baiaagaaboqcaaaduhibaaxiegeaaaaaaaaaaaaaaaaaaaaaaaaaaaaaaaaaaaaaaaaaaaaaaaaaaaaaaaaaaaaaaaaaaaaaaaaaaaaaaaaaaaaaaaaaaaaaaaaaaaaaaaaaaaaaaaaaaaaaaaaaaaaaaaaaaaaaaaaaaaaaaaaaaaaaaaaaaaaaaaaaaaaaaaaaaaaaaaaaaaaaaaaaaaaaaaaaaaaaaaaaaaa"/>
    <w:basedOn w:val="a"/>
    <w:rsid w:val="00E367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72089">
    <w:name w:val="72089"/>
    <w:aliases w:val="baiaagaaboqcaaadvaobaav4eaeaaaaaaaaaaaaaaaaaaaaaaaaaaaaaaaaaaaaaaaaaaaaaaaaaaaaaaaaaaaaaaaaaaaaaaaaaaaaaaaaaaaaaaaaaaaaaaaaaaaaaaaaaaaaaaaaaaaaaaaaaaaaaaaaaaaaaaaaaaaaaaaaaaaaaaaaaaaaaaaaaaaaaaaaaaaaaaaaaaaaaaaaaaaaaaaaaaaaaaaaaaaa"/>
    <w:basedOn w:val="a"/>
    <w:rsid w:val="00E367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5169">
    <w:name w:val="15169"/>
    <w:aliases w:val="baiaagaaboqcaaad2zqaaaxpnaaaaaaaaaaaaaaaaaaaaaaaaaaaaaaaaaaaaaaaaaaaaaaaaaaaaaaaaaaaaaaaaaaaaaaaaaaaaaaaaaaaaaaaaaaaaaaaaaaaaaaaaaaaaaaaaaaaaaaaaaaaaaaaaaaaaaaaaaaaaaaaaaaaaaaaaaaaaaaaaaaaaaaaaaaaaaaaaaaaaaaaaaaaaaaaaaaaaaaaaaaaaaa"/>
    <w:basedOn w:val="a"/>
    <w:rsid w:val="00E367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17277">
    <w:name w:val="117277"/>
    <w:aliases w:val="baiaagaaboqcaaad/74baavlxaeaaaaaaaaaaaaaaaaaaaaaaaaaaaaaaaaaaaaaaaaaaaaaaaaaaaaaaaaaaaaaaaaaaaaaaaaaaaaaaaaaaaaaaaaaaaaaaaaaaaaaaaaaaaaaaaaaaaaaaaaaaaaaaaaaaaaaaaaaaaaaaaaaaaaaaaaaaaaaaaaaaaaaaaaaaaaaaaaaaaaaaaaaaaaaaaaaaaaaaaaaaa"/>
    <w:basedOn w:val="a"/>
    <w:rsid w:val="00E367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7572">
    <w:name w:val="17572"/>
    <w:aliases w:val="baiaagaaboqcaaadveaaaaviqaaaaaaaaaaaaaaaaaaaaaaaaaaaaaaaaaaaaaaaaaaaaaaaaaaaaaaaaaaaaaaaaaaaaaaaaaaaaaaaaaaaaaaaaaaaaaaaaaaaaaaaaaaaaaaaaaaaaaaaaaaaaaaaaaaaaaaaaaaaaaaaaaaaaaaaaaaaaaaaaaaaaaaaaaaaaaaaaaaaaaaaaaaaaaaaaaaaaaaaaaaaaaa"/>
    <w:basedOn w:val="a"/>
    <w:rsid w:val="00E367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95004">
    <w:name w:val="95004"/>
    <w:aliases w:val="baiaagaaboqcaaadn28baavfbweaaaaaaaaaaaaaaaaaaaaaaaaaaaaaaaaaaaaaaaaaaaaaaaaaaaaaaaaaaaaaaaaaaaaaaaaaaaaaaaaaaaaaaaaaaaaaaaaaaaaaaaaaaaaaaaaaaaaaaaaaaaaaaaaaaaaaaaaaaaaaaaaaaaaaaaaaaaaaaaaaaaaaaaaaaaaaaaaaaaaaaaaaaaaaaaaaaaaaaaaaaaa"/>
    <w:basedOn w:val="a"/>
    <w:rsid w:val="00E367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1933">
    <w:name w:val="41933"/>
    <w:aliases w:val="baiaagaaboqcaaad6j8aaax2nwaaaaaaaaaaaaaaaaaaaaaaaaaaaaaaaaaaaaaaaaaaaaaaaaaaaaaaaaaaaaaaaaaaaaaaaaaaaaaaaaaaaaaaaaaaaaaaaaaaaaaaaaaaaaaaaaaaaaaaaaaaaaaaaaaaaaaaaaaaaaaaaaaaaaaaaaaaaaaaaaaaaaaaaaaaaaaaaaaaaaaaaaaaaaaaaaaaaaaaaaaaaaa"/>
    <w:basedOn w:val="a"/>
    <w:rsid w:val="00E367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8655">
    <w:name w:val="68655"/>
    <w:aliases w:val="baiaagaaboqcaaad3ewaaavhbaeaaaaaaaaaaaaaaaaaaaaaaaaaaaaaaaaaaaaaaaaaaaaaaaaaaaaaaaaaaaaaaaaaaaaaaaaaaaaaaaaaaaaaaaaaaaaaaaaaaaaaaaaaaaaaaaaaaaaaaaaaaaaaaaaaaaaaaaaaaaaaaaaaaaaaaaaaaaaaaaaaaaaaaaaaaaaaaaaaaaaaaaaaaaaaaaaaaaaaaaaaaaa"/>
    <w:basedOn w:val="a"/>
    <w:rsid w:val="00E367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6206">
    <w:name w:val="26206"/>
    <w:aliases w:val="baiaagaaboqcaaadlgqaaawizaaaaaaaaaaaaaaaaaaaaaaaaaaaaaaaaaaaaaaaaaaaaaaaaaaaaaaaaaaaaaaaaaaaaaaaaaaaaaaaaaaaaaaaaaaaaaaaaaaaaaaaaaaaaaaaaaaaaaaaaaaaaaaaaaaaaaaaaaaaaaaaaaaaaaaaaaaaaaaaaaaaaaaaaaaaaaaaaaaaaaaaaaaaaaaaaaaaaaaaaaaaaaa"/>
    <w:basedOn w:val="a"/>
    <w:rsid w:val="00E367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1177">
    <w:name w:val="21177"/>
    <w:aliases w:val="baiaagaaboqcaaad/k4aaaumtwaaaaaaaaaaaaaaaaaaaaaaaaaaaaaaaaaaaaaaaaaaaaaaaaaaaaaaaaaaaaaaaaaaaaaaaaaaaaaaaaaaaaaaaaaaaaaaaaaaaaaaaaaaaaaaaaaaaaaaaaaaaaaaaaaaaaaaaaaaaaaaaaaaaaaaaaaaaaaaaaaaaaaaaaaaaaaaaaaaaaaaaaaaaaaaaaaaaaaaaaaaaaa"/>
    <w:basedOn w:val="a"/>
    <w:rsid w:val="00E95E6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0495">
    <w:name w:val="10495"/>
    <w:aliases w:val="baiaagaaboqcaaadfscaaaujjwaaaaaaaaaaaaaaaaaaaaaaaaaaaaaaaaaaaaaaaaaaaaaaaaaaaaaaaaaaaaaaaaaaaaaaaaaaaaaaaaaaaaaaaaaaaaaaaaaaaaaaaaaaaaaaaaaaaaaaaaaaaaaaaaaaaaaaaaaaaaaaaaaaaaaaaaaaaaaaaaaaaaaaaaaaaaaaaaaaaaaaaaaaaaaaaaaaaaaaaaaaaaa"/>
    <w:basedOn w:val="a"/>
    <w:rsid w:val="0014679E"/>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8775">
    <w:name w:val="38775"/>
    <w:aliases w:val="baiaagaaboqcaaadd5maaawfkwaaaaaaaaaaaaaaaaaaaaaaaaaaaaaaaaaaaaaaaaaaaaaaaaaaaaaaaaaaaaaaaaaaaaaaaaaaaaaaaaaaaaaaaaaaaaaaaaaaaaaaaaaaaaaaaaaaaaaaaaaaaaaaaaaaaaaaaaaaaaaaaaaaaaaaaaaaaaaaaaaaaaaaaaaaaaaaaaaaaaaaaaaaaaaaaaaaaaaaaaaaaaa"/>
    <w:basedOn w:val="a"/>
    <w:rsid w:val="00D8439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36418">
    <w:name w:val="236418"/>
    <w:aliases w:val="baiaagaaboqcaaadu5kdaaxjmqmaaaaaaaaaaaaaaaaaaaaaaaaaaaaaaaaaaaaaaaaaaaaaaaaaaaaaaaaaaaaaaaaaaaaaaaaaaaaaaaaaaaaaaaaaaaaaaaaaaaaaaaaaaaaaaaaaaaaaaaaaaaaaaaaaaaaaaaaaaaaaaaaaaaaaaaaaaaaaaaaaaaaaaaaaaaaaaaaaaaaaaaaaaaaaaaaaaaaaaaaaaa"/>
    <w:basedOn w:val="a"/>
    <w:rsid w:val="00E47C4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31008">
    <w:name w:val="131008"/>
    <w:aliases w:val="baiaagaaboqcaaadmfcbaavp+weaaaaaaaaaaaaaaaaaaaaaaaaaaaaaaaaaaaaaaaaaaaaaaaaaaaaaaaaaaaaaaaaaaaaaaaaaaaaaaaaaaaaaaaaaaaaaaaaaaaaaaaaaaaaaaaaaaaaaaaaaaaaaaaaaaaaaaaaaaaaaaaaaaaaaaaaaaaaaaaaaaaaaaaaaaaaaaaaaaaaaaaaaaaaaaaaaaaaaaaaaaa"/>
    <w:basedOn w:val="a"/>
    <w:rsid w:val="00896C1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1830">
    <w:name w:val="21830"/>
    <w:aliases w:val="baiaagaaboqcaaadpfmaaavkuwaaaaaaaaaaaaaaaaaaaaaaaaaaaaaaaaaaaaaaaaaaaaaaaaaaaaaaaaaaaaaaaaaaaaaaaaaaaaaaaaaaaaaaaaaaaaaaaaaaaaaaaaaaaaaaaaaaaaaaaaaaaaaaaaaaaaaaaaaaaaaaaaaaaaaaaaaaaaaaaaaaaaaaaaaaaaaaaaaaaaaaaaaaaaaaaaaaaaaaaaaaaaa"/>
    <w:basedOn w:val="a"/>
    <w:rsid w:val="000F38F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4445">
    <w:name w:val="14445"/>
    <w:aliases w:val="baiaagaaboqcaaadwdaaaav5naaaaaaaaaaaaaaaaaaaaaaaaaaaaaaaaaaaaaaaaaaaaaaaaaaaaaaaaaaaaaaaaaaaaaaaaaaaaaaaaaaaaaaaaaaaaaaaaaaaaaaaaaaaaaaaaaaaaaaaaaaaaaaaaaaaaaaaaaaaaaaaaaaaaaaaaaaaaaaaaaaaaaaaaaaaaaaaaaaaaaaaaaaaaaaaaaaaaaaaaaaaaaa"/>
    <w:basedOn w:val="a"/>
    <w:rsid w:val="001D007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4206">
    <w:name w:val="14206"/>
    <w:aliases w:val="baiaagaaboqcaaad0s8aaawkmwaaaaaaaaaaaaaaaaaaaaaaaaaaaaaaaaaaaaaaaaaaaaaaaaaaaaaaaaaaaaaaaaaaaaaaaaaaaaaaaaaaaaaaaaaaaaaaaaaaaaaaaaaaaaaaaaaaaaaaaaaaaaaaaaaaaaaaaaaaaaaaaaaaaaaaaaaaaaaaaaaaaaaaaaaaaaaaaaaaaaaaaaaaaaaaaaaaaaaaaaaaaaa"/>
    <w:basedOn w:val="a"/>
    <w:rsid w:val="00BF04E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2406">
    <w:name w:val="62406"/>
    <w:aliases w:val="baiaagaaboqcaaadyoyaaax57aaaaaaaaaaaaaaaaaaaaaaaaaaaaaaaaaaaaaaaaaaaaaaaaaaaaaaaaaaaaaaaaaaaaaaaaaaaaaaaaaaaaaaaaaaaaaaaaaaaaaaaaaaaaaaaaaaaaaaaaaaaaaaaaaaaaaaaaaaaaaaaaaaaaaaaaaaaaaaaaaaaaaaaaaaaaaaaaaaaaaaaaaaaaaaaaaaaaaaaaaaaaaa"/>
    <w:basedOn w:val="a"/>
    <w:rsid w:val="00B0529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4070">
    <w:name w:val="34070"/>
    <w:aliases w:val="baiaagaaboqcaaadriaaaaw6gaaaaaaaaaaaaaaaaaaaaaaaaaaaaaaaaaaaaaaaaaaaaaaaaaaaaaaaaaaaaaaaaaaaaaaaaaaaaaaaaaaaaaaaaaaaaaaaaaaaaaaaaaaaaaaaaaaaaaaaaaaaaaaaaaaaaaaaaaaaaaaaaaaaaaaaaaaaaaaaaaaaaaaaaaaaaaaaaaaaaaaaaaaaaaaaaaaaaaaaaaaaaaa"/>
    <w:basedOn w:val="a"/>
    <w:rsid w:val="00420EF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8440">
    <w:name w:val="28440"/>
    <w:aliases w:val="baiaagaaboqcaaadomcaaavyawaaaaaaaaaaaaaaaaaaaaaaaaaaaaaaaaaaaaaaaaaaaaaaaaaaaaaaaaaaaaaaaaaaaaaaaaaaaaaaaaaaaaaaaaaaaaaaaaaaaaaaaaaaaaaaaaaaaaaaaaaaaaaaaaaaaaaaaaaaaaaaaaaaaaaaaaaaaaaaaaaaaaaaaaaaaaaaaaaaaaaaaaaaaaaaaaaaaaaaaaaaaaa"/>
    <w:basedOn w:val="a"/>
    <w:rsid w:val="00420EF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0757">
    <w:name w:val="30757"/>
    <w:aliases w:val="baiaagaaboqcaaada24aaauhcgaaaaaaaaaaaaaaaaaaaaaaaaaaaaaaaaaaaaaaaaaaaaaaaaaaaaaaaaaaaaaaaaaaaaaaaaaaaaaaaaaaaaaaaaaaaaaaaaaaaaaaaaaaaaaaaaaaaaaaaaaaaaaaaaaaaaaaaaaaaaaaaaaaaaaaaaaaaaaaaaaaaaaaaaaaaaaaaaaaaaaaaaaaaaaaaaaaaaaaaaaaaaa"/>
    <w:basedOn w:val="a"/>
    <w:rsid w:val="00420EF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5971">
    <w:name w:val="15971"/>
    <w:aliases w:val="baiaagaaboqcaaad/tcaaauloaaaaaaaaaaaaaaaaaaaaaaaaaaaaaaaaaaaaaaaaaaaaaaaaaaaaaaaaaaaaaaaaaaaaaaaaaaaaaaaaaaaaaaaaaaaaaaaaaaaaaaaaaaaaaaaaaaaaaaaaaaaaaaaaaaaaaaaaaaaaaaaaaaaaaaaaaaaaaaaaaaaaaaaaaaaaaaaaaaaaaaaaaaaaaaaaaaaaaaaaaaaaaa"/>
    <w:basedOn w:val="a"/>
    <w:rsid w:val="00420EF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0529">
    <w:name w:val="40529"/>
    <w:aliases w:val="baiaagaaboqcaaadh5waaawvnaaaaaaaaaaaaaaaaaaaaaaaaaaaaaaaaaaaaaaaaaaaaaaaaaaaaaaaaaaaaaaaaaaaaaaaaaaaaaaaaaaaaaaaaaaaaaaaaaaaaaaaaaaaaaaaaaaaaaaaaaaaaaaaaaaaaaaaaaaaaaaaaaaaaaaaaaaaaaaaaaaaaaaaaaaaaaaaaaaaaaaaaaaaaaaaaaaaaaaaaaaaaaa"/>
    <w:basedOn w:val="a"/>
    <w:rsid w:val="00420EF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5704">
    <w:name w:val="25704"/>
    <w:aliases w:val="baiaagaaboqcaaadnmiaaawsygaaaaaaaaaaaaaaaaaaaaaaaaaaaaaaaaaaaaaaaaaaaaaaaaaaaaaaaaaaaaaaaaaaaaaaaaaaaaaaaaaaaaaaaaaaaaaaaaaaaaaaaaaaaaaaaaaaaaaaaaaaaaaaaaaaaaaaaaaaaaaaaaaaaaaaaaaaaaaaaaaaaaaaaaaaaaaaaaaaaaaaaaaaaaaaaaaaaaaaaaaaaaa"/>
    <w:basedOn w:val="a"/>
    <w:rsid w:val="00420EF5"/>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15">
    <w:name w:val="rvts15"/>
    <w:basedOn w:val="a0"/>
    <w:rsid w:val="00125E84"/>
  </w:style>
  <w:style w:type="paragraph" w:customStyle="1" w:styleId="29142">
    <w:name w:val="29142"/>
    <w:aliases w:val="baiaagaaboqcaaadswgaaavtbaaaaaaaaaaaaaaaaaaaaaaaaaaaaaaaaaaaaaaaaaaaaaaaaaaaaaaaaaaaaaaaaaaaaaaaaaaaaaaaaaaaaaaaaaaaaaaaaaaaaaaaaaaaaaaaaaaaaaaaaaaaaaaaaaaaaaaaaaaaaaaaaaaaaaaaaaaaaaaaaaaaaaaaaaaaaaaaaaaaaaaaaaaaaaaaaaaaaaaaaaaaaaa"/>
    <w:basedOn w:val="a"/>
    <w:rsid w:val="004728F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8581">
    <w:name w:val="28581"/>
    <w:aliases w:val="baiaagaaboqcaaadcvsaaawizgaaaaaaaaaaaaaaaaaaaaaaaaaaaaaaaaaaaaaaaaaaaaaaaaaaaaaaaaaaaaaaaaaaaaaaaaaaaaaaaaaaaaaaaaaaaaaaaaaaaaaaaaaaaaaaaaaaaaaaaaaaaaaaaaaaaaaaaaaaaaaaaaaaaaaaaaaaaaaaaaaaaaaaaaaaaaaaaaaaaaaaaaaaaaaaaaaaaaaaaaaaaaa"/>
    <w:basedOn w:val="a"/>
    <w:rsid w:val="004728F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76349">
    <w:name w:val="176349"/>
    <w:aliases w:val="baiaagaaboqcaaadmaacaax/pqiaaaaaaaaaaaaaaaaaaaaaaaaaaaaaaaaaaaaaaaaaaaaaaaaaaaaaaaaaaaaaaaaaaaaaaaaaaaaaaaaaaaaaaaaaaaaaaaaaaaaaaaaaaaaaaaaaaaaaaaaaaaaaaaaaaaaaaaaaaaaaaaaaaaaaaaaaaaaaaaaaaaaaaaaaaaaaaaaaaaaaaaaaaaaaaaaaaaaaaaaaaa"/>
    <w:basedOn w:val="a"/>
    <w:rsid w:val="004728F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1091">
    <w:name w:val="61091"/>
    <w:aliases w:val="baiaagaaboqcaaad3owaaaxq7aaaaaaaaaaaaaaaaaaaaaaaaaaaaaaaaaaaaaaaaaaaaaaaaaaaaaaaaaaaaaaaaaaaaaaaaaaaaaaaaaaaaaaaaaaaaaaaaaaaaaaaaaaaaaaaaaaaaaaaaaaaaaaaaaaaaaaaaaaaaaaaaaaaaaaaaaaaaaaaaaaaaaaaaaaaaaaaaaaaaaaaaaaaaaaaaaaaaaaaaaaaaaa"/>
    <w:basedOn w:val="a"/>
    <w:rsid w:val="004728F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7999">
    <w:name w:val="57999"/>
    <w:aliases w:val="baiaagaaboqcaaadxeaaaaxt4aaaaaaaaaaaaaaaaaaaaaaaaaaaaaaaaaaaaaaaaaaaaaaaaaaaaaaaaaaaaaaaaaaaaaaaaaaaaaaaaaaaaaaaaaaaaaaaaaaaaaaaaaaaaaaaaaaaaaaaaaaaaaaaaaaaaaaaaaaaaaaaaaaaaaaaaaaaaaaaaaaaaaaaaaaaaaaaaaaaaaaaaaaaaaaaaaaaaaaaaaaaaaa"/>
    <w:basedOn w:val="a"/>
    <w:rsid w:val="004728F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2803">
    <w:name w:val="22803"/>
    <w:aliases w:val="baiaagaaboqcaaadcvcaaauxvwaaaaaaaaaaaaaaaaaaaaaaaaaaaaaaaaaaaaaaaaaaaaaaaaaaaaaaaaaaaaaaaaaaaaaaaaaaaaaaaaaaaaaaaaaaaaaaaaaaaaaaaaaaaaaaaaaaaaaaaaaaaaaaaaaaaaaaaaaaaaaaaaaaaaaaaaaaaaaaaaaaaaaaaaaaaaaaaaaaaaaaaaaaaaaaaaaaaaaaaaaaaaa"/>
    <w:basedOn w:val="a"/>
    <w:rsid w:val="004728F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75065">
    <w:name w:val="175065"/>
    <w:aliases w:val="baiaagaaboqcaaadfzgcaaugqgiaaaaaaaaaaaaaaaaaaaaaaaaaaaaaaaaaaaaaaaaaaaaaaaaaaaaaaaaaaaaaaaaaaaaaaaaaaaaaaaaaaaaaaaaaaaaaaaaaaaaaaaaaaaaaaaaaaaaaaaaaaaaaaaaaaaaaaaaaaaaaaaaaaaaaaaaaaaaaaaaaaaaaaaaaaaaaaaaaaaaaaaaaaaaaaaaaaaaaaaaaaa"/>
    <w:basedOn w:val="a"/>
    <w:rsid w:val="004728F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798">
    <w:name w:val="3798"/>
    <w:aliases w:val="baiaagaaboqcaaadda0aaauadqaaaaaaaaaaaaaaaaaaaaaaaaaaaaaaaaaaaaaaaaaaaaaaaaaaaaaaaaaaaaaaaaaaaaaaaaaaaaaaaaaaaaaaaaaaaaaaaaaaaaaaaaaaaaaaaaaaaaaaaaaaaaaaaaaaaaaaaaaaaaaaaaaaaaaaaaaaaaaaaaaaaaaaaaaaaaaaaaaaaaaaaaaaaaaaaaaaaaaaaaaaaaaa"/>
    <w:basedOn w:val="a"/>
    <w:rsid w:val="004728F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7908">
    <w:name w:val="37908"/>
    <w:aliases w:val="baiaagaaboqcaaadtziaaavbkgaaaaaaaaaaaaaaaaaaaaaaaaaaaaaaaaaaaaaaaaaaaaaaaaaaaaaaaaaaaaaaaaaaaaaaaaaaaaaaaaaaaaaaaaaaaaaaaaaaaaaaaaaaaaaaaaaaaaaaaaaaaaaaaaaaaaaaaaaaaaaaaaaaaaaaaaaaaaaaaaaaaaaaaaaaaaaaaaaaaaaaaaaaaaaaaaaaaaaaaaaaaaa"/>
    <w:basedOn w:val="a"/>
    <w:rsid w:val="004728F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1736">
    <w:name w:val="41736"/>
    <w:aliases w:val="baiaagaaboqcaaadgjmaaaucnqaaaaaaaaaaaaaaaaaaaaaaaaaaaaaaaaaaaaaaaaaaaaaaaaaaaaaaaaaaaaaaaaaaaaaaaaaaaaaaaaaaaaaaaaaaaaaaaaaaaaaaaaaaaaaaaaaaaaaaaaaaaaaaaaaaaaaaaaaaaaaaaaaaaaaaaaaaaaaaaaaaaaaaaaaaaaaaaaaaaaaaaaaaaaaaaaaaaaaaaaaaaaa"/>
    <w:basedOn w:val="a"/>
    <w:rsid w:val="007C450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69216">
    <w:name w:val="369216"/>
    <w:aliases w:val="baiaagaaboqcaaadmzqfaavpmauaaaaaaaaaaaaaaaaaaaaaaaaaaaaaaaaaaaaaaaaaaaaaaaaaaaaaaaaaaaaaaaaaaaaaaaaaaaaaaaaaaaaaaaaaaaaaaaaaaaaaaaaaaaaaaaaaaaaaaaaaaaaaaaaaaaaaaaaaaaaaaaaaaaaaaaaaaaaaaaaaaaaaaaaaaaaaaaaaaaaaaaaaaaaaaaaaaaaaaaaaaa"/>
    <w:basedOn w:val="a"/>
    <w:rsid w:val="00787D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22064">
    <w:name w:val="222064"/>
    <w:aliases w:val="baiaagaaboqcaaadlfmdaawswamaaaaaaaaaaaaaaaaaaaaaaaaaaaaaaaaaaaaaaaaaaaaaaaaaaaaaaaaaaaaaaaaaaaaaaaaaaaaaaaaaaaaaaaaaaaaaaaaaaaaaaaaaaaaaaaaaaaaaaaaaaaaaaaaaaaaaaaaaaaaaaaaaaaaaaaaaaaaaaaaaaaaaaaaaaaaaaaaaaaaaaaaaaaaaaaaaaaaaaaaaaa"/>
    <w:basedOn w:val="a"/>
    <w:rsid w:val="0036712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6011">
    <w:name w:val="16011"/>
    <w:aliases w:val="baiaagaaboqcaaadjtgaaauzoaaaaaaaaaaaaaaaaaaaaaaaaaaaaaaaaaaaaaaaaaaaaaaaaaaaaaaaaaaaaaaaaaaaaaaaaaaaaaaaaaaaaaaaaaaaaaaaaaaaaaaaaaaaaaaaaaaaaaaaaaaaaaaaaaaaaaaaaaaaaaaaaaaaaaaaaaaaaaaaaaaaaaaaaaaaaaaaaaaaaaaaaaaaaaaaaaaaaaaaaaaaaaa"/>
    <w:basedOn w:val="a"/>
    <w:rsid w:val="0036712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6241">
    <w:name w:val="36241"/>
    <w:aliases w:val="baiaagaaboqcaaadfokaaawmiqaaaaaaaaaaaaaaaaaaaaaaaaaaaaaaaaaaaaaaaaaaaaaaaaaaaaaaaaaaaaaaaaaaaaaaaaaaaaaaaaaaaaaaaaaaaaaaaaaaaaaaaaaaaaaaaaaaaaaaaaaaaaaaaaaaaaaaaaaaaaaaaaaaaaaaaaaaaaaaaaaaaaaaaaaaaaaaaaaaaaaaaaaaaaaaaaaaaaaaaaaaaaa"/>
    <w:basedOn w:val="a"/>
    <w:rsid w:val="0036712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3432">
    <w:name w:val="23432"/>
    <w:aliases w:val="baiaagaaboqcaaadflkaaawmwqaaaaaaaaaaaaaaaaaaaaaaaaaaaaaaaaaaaaaaaaaaaaaaaaaaaaaaaaaaaaaaaaaaaaaaaaaaaaaaaaaaaaaaaaaaaaaaaaaaaaaaaaaaaaaaaaaaaaaaaaaaaaaaaaaaaaaaaaaaaaaaaaaaaaaaaaaaaaaaaaaaaaaaaaaaaaaaaaaaaaaaaaaaaaaaaaaaaaaaaaaaaaa"/>
    <w:basedOn w:val="a"/>
    <w:rsid w:val="0036712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3355">
    <w:name w:val="53355"/>
    <w:aliases w:val="baiaagaaboqcaaadgcuaaawrzaaaaaaaaaaaaaaaaaaaaaaaaaaaaaaaaaaaaaaaaaaaaaaaaaaaaaaaaaaaaaaaaaaaaaaaaaaaaaaaaaaaaaaaaaaaaaaaaaaaaaaaaaaaaaaaaaaaaaaaaaaaaaaaaaaaaaaaaaaaaaaaaaaaaaaaaaaaaaaaaaaaaaaaaaaaaaaaaaaaaaaaaaaaaaaaaaaaaaaaaaaaaaa"/>
    <w:basedOn w:val="a"/>
    <w:rsid w:val="0036712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37">
    <w:name w:val="rvts37"/>
    <w:basedOn w:val="a0"/>
    <w:rsid w:val="00367129"/>
  </w:style>
  <w:style w:type="paragraph" w:styleId="1">
    <w:name w:val="toc 1"/>
    <w:basedOn w:val="a"/>
    <w:next w:val="a"/>
    <w:autoRedefine/>
    <w:uiPriority w:val="39"/>
    <w:semiHidden/>
    <w:unhideWhenUsed/>
    <w:rsid w:val="00367129"/>
    <w:pPr>
      <w:numPr>
        <w:numId w:val="2"/>
      </w:numPr>
      <w:tabs>
        <w:tab w:val="left" w:pos="851"/>
        <w:tab w:val="right" w:leader="dot" w:pos="9356"/>
      </w:tabs>
      <w:spacing w:after="0"/>
      <w:ind w:left="0" w:firstLine="284"/>
    </w:pPr>
    <w:rPr>
      <w:rFonts w:ascii="Times New Roman" w:eastAsia="Times New Roman" w:hAnsi="Times New Roman" w:cs="Calibri"/>
      <w:sz w:val="20"/>
      <w:szCs w:val="20"/>
      <w:lang w:val="ru-RU" w:eastAsia="ru-RU"/>
    </w:rPr>
  </w:style>
  <w:style w:type="paragraph" w:customStyle="1" w:styleId="HTML1">
    <w:name w:val="Стандартний HTML1"/>
    <w:basedOn w:val="a"/>
    <w:rsid w:val="003671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2"/>
      <w:sz w:val="20"/>
      <w:szCs w:val="20"/>
      <w:lang w:val="x-none" w:eastAsia="ar-SA"/>
    </w:rPr>
  </w:style>
  <w:style w:type="table" w:customStyle="1" w:styleId="1f0">
    <w:name w:val="Сітка таблиці1"/>
    <w:basedOn w:val="a1"/>
    <w:rsid w:val="00367129"/>
    <w:pPr>
      <w:widowControl w:val="0"/>
      <w:suppressAutoHyphens/>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2240">
    <w:name w:val="32240"/>
    <w:aliases w:val="baiaagaaboqcaaad9xeaaawudqaaaaaaaaaaaaaaaaaaaaaaaaaaaaaaaaaaaaaaaaaaaaaaaaaaaaaaaaaaaaaaaaaaaaaaaaaaaaaaaaaaaaaaaaaaaaaaaaaaaaaaaaaaaaaaaaaaaaaaaaaaaaaaaaaaaaaaaaaaaaaaaaaaaaaaaaaaaaaaaaaaaaaaaaaaaaaaaaaaaaaaaaaaaaaaaaaaaaaaaaaaaaa"/>
    <w:basedOn w:val="a"/>
    <w:rsid w:val="004E7AF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11668">
    <w:name w:val="111668"/>
    <w:aliases w:val="baiaagaaboqcaaadh5ybaavisae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1051">
    <w:name w:val="21051"/>
    <w:aliases w:val="baiaagaaboqcaaadvfaaaaviua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4250">
    <w:name w:val="54250"/>
    <w:aliases w:val="baiaagaaboqcaaadq8gaaau9zg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value-title">
    <w:name w:val="value-title"/>
    <w:rsid w:val="007E17B3"/>
  </w:style>
  <w:style w:type="paragraph" w:customStyle="1" w:styleId="26722">
    <w:name w:val="26722"/>
    <w:aliases w:val="baiaagaaboqcaaadffwaaau4ya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4675">
    <w:name w:val="24675"/>
    <w:aliases w:val="baiaagaaboqcaaadtlqaaavswa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3682">
    <w:name w:val="33682"/>
    <w:aliases w:val="baiaagaaboqcaaad5xcaaawbew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95623">
    <w:name w:val="95623"/>
    <w:aliases w:val="baiaagaaboqcaaadf3ebaawncqe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83461">
    <w:name w:val="83461"/>
    <w:aliases w:val="baiaagaaboqcaaad9tkbaau0pwe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87233">
    <w:name w:val="87233"/>
    <w:aliases w:val="baiaagaaboqcaaadrd0baaxeuae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1003">
    <w:name w:val="31003"/>
    <w:aliases w:val="baiaagaaboqcaaadywoaaavdda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p17">
    <w:name w:val="p17"/>
    <w:basedOn w:val="a"/>
    <w:uiPriority w:val="99"/>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p18">
    <w:name w:val="p18"/>
    <w:basedOn w:val="a"/>
    <w:uiPriority w:val="99"/>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p19">
    <w:name w:val="p19"/>
    <w:basedOn w:val="a"/>
    <w:uiPriority w:val="99"/>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p11">
    <w:name w:val="p11"/>
    <w:basedOn w:val="a"/>
    <w:uiPriority w:val="99"/>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p21">
    <w:name w:val="p21"/>
    <w:basedOn w:val="a"/>
    <w:uiPriority w:val="99"/>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p7">
    <w:name w:val="p7"/>
    <w:basedOn w:val="a"/>
    <w:uiPriority w:val="99"/>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p6">
    <w:name w:val="p6"/>
    <w:basedOn w:val="a"/>
    <w:uiPriority w:val="99"/>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s1">
    <w:name w:val="s1"/>
    <w:basedOn w:val="a0"/>
    <w:uiPriority w:val="99"/>
    <w:rsid w:val="007E17B3"/>
    <w:rPr>
      <w:rFonts w:ascii="Times New Roman" w:hAnsi="Times New Roman" w:cs="Times New Roman" w:hint="default"/>
    </w:rPr>
  </w:style>
  <w:style w:type="character" w:customStyle="1" w:styleId="s3">
    <w:name w:val="s3"/>
    <w:basedOn w:val="a0"/>
    <w:uiPriority w:val="99"/>
    <w:rsid w:val="007E17B3"/>
    <w:rPr>
      <w:rFonts w:ascii="Times New Roman" w:hAnsi="Times New Roman" w:cs="Times New Roman" w:hint="default"/>
    </w:rPr>
  </w:style>
  <w:style w:type="character" w:customStyle="1" w:styleId="s4">
    <w:name w:val="s4"/>
    <w:basedOn w:val="a0"/>
    <w:uiPriority w:val="99"/>
    <w:rsid w:val="007E17B3"/>
    <w:rPr>
      <w:rFonts w:ascii="Times New Roman" w:hAnsi="Times New Roman" w:cs="Times New Roman" w:hint="default"/>
    </w:rPr>
  </w:style>
  <w:style w:type="character" w:customStyle="1" w:styleId="s5">
    <w:name w:val="s5"/>
    <w:basedOn w:val="a0"/>
    <w:uiPriority w:val="99"/>
    <w:rsid w:val="007E17B3"/>
    <w:rPr>
      <w:rFonts w:ascii="Times New Roman" w:hAnsi="Times New Roman" w:cs="Times New Roman" w:hint="default"/>
    </w:rPr>
  </w:style>
  <w:style w:type="paragraph" w:styleId="afff2">
    <w:name w:val="Subtitle"/>
    <w:basedOn w:val="a"/>
    <w:link w:val="afff3"/>
    <w:uiPriority w:val="11"/>
    <w:qFormat/>
    <w:rsid w:val="007E17B3"/>
    <w:pPr>
      <w:spacing w:after="0" w:line="240" w:lineRule="auto"/>
      <w:ind w:left="5529"/>
      <w:jc w:val="center"/>
    </w:pPr>
    <w:rPr>
      <w:rFonts w:ascii="Times New Roman" w:eastAsia="Times New Roman" w:hAnsi="Times New Roman" w:cs="Times New Roman"/>
      <w:sz w:val="24"/>
      <w:szCs w:val="20"/>
      <w:lang w:eastAsia="ru-RU"/>
    </w:rPr>
  </w:style>
  <w:style w:type="character" w:customStyle="1" w:styleId="afff3">
    <w:name w:val="Подзаголовок Знак"/>
    <w:basedOn w:val="a0"/>
    <w:link w:val="afff2"/>
    <w:uiPriority w:val="11"/>
    <w:rsid w:val="007E17B3"/>
    <w:rPr>
      <w:rFonts w:ascii="Times New Roman" w:eastAsia="Times New Roman" w:hAnsi="Times New Roman" w:cs="Times New Roman"/>
      <w:sz w:val="24"/>
      <w:szCs w:val="20"/>
      <w:lang w:eastAsia="ru-RU"/>
    </w:rPr>
  </w:style>
  <w:style w:type="paragraph" w:customStyle="1" w:styleId="47695">
    <w:name w:val="47695"/>
    <w:aliases w:val="baiaagaaboqcaaadhbgaaawtua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3598">
    <w:name w:val="23598"/>
    <w:aliases w:val="baiaagaaboqcaaadovgaaavhwa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03841">
    <w:name w:val="103841"/>
    <w:aliases w:val="baiaagaaboqcaaadwmibaaxwdae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3890">
    <w:name w:val="43890"/>
    <w:aliases w:val="baiaagaaboqcaaadnocaaavsmg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table" w:customStyle="1" w:styleId="TableNormal">
    <w:name w:val="Table Normal"/>
    <w:uiPriority w:val="2"/>
    <w:semiHidden/>
    <w:qFormat/>
    <w:rsid w:val="007E17B3"/>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customStyle="1" w:styleId="35857">
    <w:name w:val="35857"/>
    <w:aliases w:val="baiaagaaboqcaaad/ocaaaumia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7531">
    <w:name w:val="47531"/>
    <w:aliases w:val="baiaagaaboqcaaad4bcaaaxvtw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47663">
    <w:name w:val="147663"/>
    <w:aliases w:val="baiaagaaboqcaaadriycaaxdpaiaaaaaaaaaaaaaaaaaaaaaaaaaaaaaaaaaaaaaaaaaaaaaaaaaaaaaaaaaaaaaaaaaaaaaaaaaaaaaaaaaaaaaaaaaaaaaaaaaaaaaaaaaaaaaaaaaaaaaaaaaaaaaaaaaaaaaaaaaaaaaaaaaaaaaaaaaaaaaaaaaaaaaaaaaaaaaaaaaaaaaaaaaaaaaaaaaaaaaaaaaaa"/>
    <w:basedOn w:val="a"/>
    <w:rsid w:val="00A84DD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4798">
    <w:name w:val="34798"/>
    <w:aliases w:val="baiaagaaboqcaaad83saaawsfwaaaaaaaaaaaaaaaaaaaaaaaaaaaaaaaaaaaaaaaaaaaaaaaaaaaaaaaaaaaaaaaaaaaaaaaaaaaaaaaaaaaaaaaaaaaaaaaaaaaaaaaaaaaaaaaaaaaaaaaaaaaaaaaaaaaaaaaaaaaaaaaaaaaaaaaaaaaaaaaaaaaaaaaaaaaaaaaaaaaaaaaaaaaaaaaaaaaaaaaaaaaaa"/>
    <w:basedOn w:val="a"/>
    <w:rsid w:val="00A84DD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4088">
    <w:name w:val="44088"/>
    <w:aliases w:val="baiaagaaboqcaaad7j8aaawxowaaaaaaaaaaaaaaaaaaaaaaaaaaaaaaaaaaaaaaaaaaaaaaaaaaaaaaaaaaaaaaaaaaaaaaaaaaaaaaaaaaaaaaaaaaaaaaaaaaaaaaaaaaaaaaaaaaaaaaaaaaaaaaaaaaaaaaaaaaaaaaaaaaaaaaaaaaaaaaaaaaaaaaaaaaaaaaaaaaaaaaaaaaaaaaaaaaaaaaaaaaaaa"/>
    <w:basedOn w:val="a"/>
    <w:rsid w:val="00A84DD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has-inline-color">
    <w:name w:val="has-inline-color"/>
    <w:basedOn w:val="a0"/>
    <w:rsid w:val="00BF1D9D"/>
  </w:style>
  <w:style w:type="paragraph" w:customStyle="1" w:styleId="74025">
    <w:name w:val="74025"/>
    <w:aliases w:val="baiaagaaboqcaaaduhgbaavthweaaaaaaaaaaaaaaaaaaaaaaaaaaaaaaaaaaaaaaaaaaaaaaaaaaaaaaaaaaaaaaaaaaaaaaaaaaaaaaaaaaaaaaaaaaaaaaaaaaaaaaaaaaaaaaaaaaaaaaaaaaaaaaaaaaaaaaaaaaaaaaaaaaaaaaaaaaaaaaaaaaaaaaaaaaaaaaaaaaaaaaaaaaaaaaaaaaaaaaaaaaaa"/>
    <w:basedOn w:val="a"/>
    <w:rsid w:val="00531DE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8918">
    <w:name w:val="28918"/>
    <w:aliases w:val="baiaagaaboqcaaadkggaaau2bqaaaaaaaaaaaaaaaaaaaaaaaaaaaaaaaaaaaaaaaaaaaaaaaaaaaaaaaaaaaaaaaaaaaaaaaaaaaaaaaaaaaaaaaaaaaaaaaaaaaaaaaaaaaaaaaaaaaaaaaaaaaaaaaaaaaaaaaaaaaaaaaaaaaaaaaaaaaaaaaaaaaaaaaaaaaaaaaaaaaaaaaaaaaaaaaaaaaaaaaaaaaaa"/>
    <w:basedOn w:val="a"/>
    <w:rsid w:val="004D232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3873">
    <w:name w:val="33873"/>
    <w:aliases w:val="baiaagaaboqcaaadg3saaawrewaaaaaaaaaaaaaaaaaaaaaaaaaaaaaaaaaaaaaaaaaaaaaaaaaaaaaaaaaaaaaaaaaaaaaaaaaaaaaaaaaaaaaaaaaaaaaaaaaaaaaaaaaaaaaaaaaaaaaaaaaaaaaaaaaaaaaaaaaaaaaaaaaaaaaaaaaaaaaaaaaaaaaaaaaaaaaaaaaaaaaaaaaaaaaaaaaaaaaaaaaaaaa"/>
    <w:basedOn w:val="a"/>
    <w:rsid w:val="004616C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3639">
    <w:name w:val="23639"/>
    <w:aliases w:val="baiaagaaboqcaaadtvoaaavbwgaaaaaaaaaaaaaaaaaaaaaaaaaaaaaaaaaaaaaaaaaaaaaaaaaaaaaaaaaaaaaaaaaaaaaaaaaaaaaaaaaaaaaaaaaaaaaaaaaaaaaaaaaaaaaaaaaaaaaaaaaaaaaaaaaaaaaaaaaaaaaaaaaaaaaaaaaaaaaaaaaaaaaaaaaaaaaaaaaaaaaaaaaaaaaaaaaaaaaaaaaaaaa"/>
    <w:basedOn w:val="a"/>
    <w:rsid w:val="008D563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FontStyle20">
    <w:name w:val="Font Style20"/>
    <w:basedOn w:val="a0"/>
    <w:uiPriority w:val="99"/>
    <w:rsid w:val="001520F1"/>
    <w:rPr>
      <w:rFonts w:ascii="Times New Roman" w:hAnsi="Times New Roman" w:cs="Times New Roman"/>
      <w:sz w:val="26"/>
      <w:szCs w:val="26"/>
    </w:rPr>
  </w:style>
  <w:style w:type="character" w:customStyle="1" w:styleId="FontStyle22">
    <w:name w:val="Font Style22"/>
    <w:basedOn w:val="a0"/>
    <w:uiPriority w:val="99"/>
    <w:rsid w:val="001520F1"/>
    <w:rPr>
      <w:rFonts w:ascii="Times New Roman" w:hAnsi="Times New Roman" w:cs="Times New Roman"/>
      <w:b/>
      <w:bCs/>
      <w:sz w:val="22"/>
      <w:szCs w:val="22"/>
    </w:rPr>
  </w:style>
  <w:style w:type="paragraph" w:customStyle="1" w:styleId="41428">
    <w:name w:val="41428"/>
    <w:aliases w:val="baiaagaaboqcaaadvzsaaaxlmwaaaaaaaaaaaaaaaaaaaaaaaaaaaaaaaaaaaaaaaaaaaaaaaaaaaaaaaaaaaaaaaaaaaaaaaaaaaaaaaaaaaaaaaaaaaaaaaaaaaaaaaaaaaaaaaaaaaaaaaaaaaaaaaaaaaaaaaaaaaaaaaaaaaaaaaaaaaaaaaaaaaaaaaaaaaaaaaaaaaaaaaaaaaaaaaaaaaaaaaaaaaaa"/>
    <w:basedOn w:val="a"/>
    <w:rsid w:val="007742A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1208">
    <w:name w:val="11208"/>
    <w:aliases w:val="baiaagaaboqcaaaddyqaaaxijwaaaaaaaaaaaaaaaaaaaaaaaaaaaaaaaaaaaaaaaaaaaaaaaaaaaaaaaaaaaaaaaaaaaaaaaaaaaaaaaaaaaaaaaaaaaaaaaaaaaaaaaaaaaaaaaaaaaaaaaaaaaaaaaaaaaaaaaaaaaaaaaaaaaaaaaaaaaaaaaaaaaaaaaaaaaaaaaaaaaaaaaaaaaaaaaaaaaaaaaaaaaaa"/>
    <w:basedOn w:val="a"/>
    <w:rsid w:val="00CC079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1232">
    <w:name w:val="11232"/>
    <w:aliases w:val="baiaagaaboqcaaadjyqaaaxgjwaaaaaaaaaaaaaaaaaaaaaaaaaaaaaaaaaaaaaaaaaaaaaaaaaaaaaaaaaaaaaaaaaaaaaaaaaaaaaaaaaaaaaaaaaaaaaaaaaaaaaaaaaaaaaaaaaaaaaaaaaaaaaaaaaaaaaaaaaaaaaaaaaaaaaaaaaaaaaaaaaaaaaaaaaaaaaaaaaaaaaaaaaaaaaaaaaaaaaaaaaaaaa"/>
    <w:basedOn w:val="a"/>
    <w:rsid w:val="00CC079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f1">
    <w:name w:val="1"/>
    <w:basedOn w:val="a"/>
    <w:rsid w:val="00381014"/>
    <w:pPr>
      <w:spacing w:after="0" w:line="240" w:lineRule="auto"/>
    </w:pPr>
    <w:rPr>
      <w:rFonts w:ascii="Verdana" w:eastAsia="Times New Roman" w:hAnsi="Verdana" w:cs="Times New Roman"/>
      <w:sz w:val="20"/>
      <w:szCs w:val="20"/>
      <w:lang w:val="en-US"/>
    </w:rPr>
  </w:style>
  <w:style w:type="paragraph" w:customStyle="1" w:styleId="30910">
    <w:name w:val="30910"/>
    <w:aliases w:val="baiaagaaboqcaaadvxiaaaxlcgaaaaaaaaaaaaaaaaaaaaaaaaaaaaaaaaaaaaaaaaaaaaaaaaaaaaaaaaaaaaaaaaaaaaaaaaaaaaaaaaaaaaaaaaaaaaaaaaaaaaaaaaaaaaaaaaaaaaaaaaaaaaaaaaaaaaaaaaaaaaaaaaaaaaaaaaaaaaaaaaaaaaaaaaaaaaaaaaaaaaaaaaaaaaaaaaaaaaaaaaaaaaa"/>
    <w:basedOn w:val="a"/>
    <w:rsid w:val="007A0FE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46">
    <w:name w:val="Основной текст (4)_"/>
    <w:basedOn w:val="a0"/>
    <w:link w:val="47"/>
    <w:rsid w:val="00445BDD"/>
    <w:rPr>
      <w:rFonts w:ascii="Times New Roman" w:eastAsia="Times New Roman" w:hAnsi="Times New Roman" w:cs="Times New Roman"/>
      <w:b/>
      <w:bCs/>
      <w:sz w:val="36"/>
      <w:szCs w:val="36"/>
      <w:shd w:val="clear" w:color="auto" w:fill="FFFFFF"/>
    </w:rPr>
  </w:style>
  <w:style w:type="paragraph" w:customStyle="1" w:styleId="47">
    <w:name w:val="Основной текст (4)"/>
    <w:basedOn w:val="a"/>
    <w:link w:val="46"/>
    <w:rsid w:val="00445BDD"/>
    <w:pPr>
      <w:widowControl w:val="0"/>
      <w:shd w:val="clear" w:color="auto" w:fill="FFFFFF"/>
      <w:spacing w:before="1740" w:after="300" w:line="0" w:lineRule="atLeast"/>
      <w:jc w:val="center"/>
    </w:pPr>
    <w:rPr>
      <w:rFonts w:ascii="Times New Roman" w:eastAsia="Times New Roman" w:hAnsi="Times New Roman" w:cs="Times New Roman"/>
      <w:b/>
      <w:bCs/>
      <w:sz w:val="36"/>
      <w:szCs w:val="36"/>
    </w:rPr>
  </w:style>
  <w:style w:type="paragraph" w:customStyle="1" w:styleId="21435">
    <w:name w:val="21435"/>
    <w:aliases w:val="baiaagaaboqcaaadavaaaaupuaaaaaaaaaaaaaaaaaaaaaaaaaaaaaaaaaaaaaaaaaaaaaaaaaaaaaaaaaaaaaaaaaaaaaaaaaaaaaaaaaaaaaaaaaaaaaaaaaaaaaaaaaaaaaaaaaaaaaaaaaaaaaaaaaaaaaaaaaaaaaaaaaaaaaaaaaaaaaaaaaaaaaaaaaaaaaaaaaaaaaaaaaaaaaaaaaaaaaaaaaaaaaa"/>
    <w:basedOn w:val="a"/>
    <w:rsid w:val="00445BD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f2">
    <w:name w:val="Заголовок змісту1"/>
    <w:basedOn w:val="10"/>
    <w:next w:val="a"/>
    <w:rsid w:val="009E503B"/>
    <w:pPr>
      <w:keepLines/>
      <w:suppressAutoHyphens/>
      <w:spacing w:before="480" w:line="276" w:lineRule="auto"/>
      <w:jc w:val="left"/>
    </w:pPr>
    <w:rPr>
      <w:rFonts w:ascii="Cambria" w:hAnsi="Cambria" w:cs="Cambria"/>
      <w:color w:val="365F91"/>
      <w:kern w:val="1"/>
      <w:sz w:val="28"/>
      <w:szCs w:val="28"/>
      <w:lang w:eastAsia="zh-CN"/>
    </w:rPr>
  </w:style>
  <w:style w:type="paragraph" w:customStyle="1" w:styleId="76613">
    <w:name w:val="76613"/>
    <w:aliases w:val="baiaagaaboqcaaadnr8baav0jaeaaaaaaaaaaaaaaaaaaaaaaaaaaaaaaaaaaaaaaaaaaaaaaaaaaaaaaaaaaaaaaaaaaaaaaaaaaaaaaaaaaaaaaaaaaaaaaaaaaaaaaaaaaaaaaaaaaaaaaaaaaaaaaaaaaaaaaaaaaaaaaaaaaaaaaaaaaaaaaaaaaaaaaaaaaaaaaaaaaaaaaaaaaaaaaaaaaaaaaaaaaaa"/>
    <w:basedOn w:val="a"/>
    <w:rsid w:val="008B412D"/>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50">
    <w:name w:val="Заголовок 5 Знак"/>
    <w:basedOn w:val="a0"/>
    <w:link w:val="5"/>
    <w:uiPriority w:val="9"/>
    <w:semiHidden/>
    <w:rsid w:val="00320BC3"/>
    <w:rPr>
      <w:rFonts w:asciiTheme="majorHAnsi" w:eastAsiaTheme="majorEastAsia" w:hAnsiTheme="majorHAnsi" w:cstheme="majorBidi"/>
      <w:color w:val="365F91" w:themeColor="accent1" w:themeShade="BF"/>
    </w:rPr>
  </w:style>
  <w:style w:type="character" w:customStyle="1" w:styleId="60">
    <w:name w:val="Заголовок 6 Знак"/>
    <w:basedOn w:val="a0"/>
    <w:link w:val="6"/>
    <w:uiPriority w:val="9"/>
    <w:semiHidden/>
    <w:rsid w:val="00320BC3"/>
    <w:rPr>
      <w:rFonts w:asciiTheme="majorHAnsi" w:eastAsiaTheme="majorEastAsia" w:hAnsiTheme="majorHAnsi" w:cstheme="majorBidi"/>
      <w:color w:val="243F60" w:themeColor="accent1" w:themeShade="7F"/>
    </w:rPr>
  </w:style>
  <w:style w:type="paragraph" w:styleId="2d">
    <w:name w:val="Body Text 2"/>
    <w:basedOn w:val="a"/>
    <w:link w:val="2e"/>
    <w:uiPriority w:val="99"/>
    <w:semiHidden/>
    <w:unhideWhenUsed/>
    <w:rsid w:val="00320BC3"/>
    <w:pPr>
      <w:spacing w:after="120" w:line="480" w:lineRule="auto"/>
    </w:pPr>
  </w:style>
  <w:style w:type="character" w:customStyle="1" w:styleId="2e">
    <w:name w:val="Основной текст 2 Знак"/>
    <w:basedOn w:val="a0"/>
    <w:link w:val="2d"/>
    <w:uiPriority w:val="99"/>
    <w:semiHidden/>
    <w:rsid w:val="00320BC3"/>
  </w:style>
  <w:style w:type="paragraph" w:customStyle="1" w:styleId="4935">
    <w:name w:val="4935"/>
    <w:aliases w:val="baiaagaaboqcaaadpreaaavleqaaaaaaaaaaaaaaaaaaaaaaaaaaaaaaaaaaaaaaaaaaaaaaaaaaaaaaaaaaaaaaaaaaaaaaaaaaaaaaaaaaaaaaaaaaaaaaaaaaaaaaaaaaaaaaaaaaaaaaaaaaaaaaaaaaaaaaaaaaaaaaaaaaaaaaaaaaaaaaaaaaaaaaaaaaaaaaaaaaaaaaaaaaaaaaaaaaaaaaaaaaaaaa"/>
    <w:basedOn w:val="a"/>
    <w:rsid w:val="00545E9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8800">
    <w:name w:val="28800"/>
    <w:aliases w:val="baiaagaaboqcaaadf2oaaawnagaaaaaaaaaaaaaaaaaaaaaaaaaaaaaaaaaaaaaaaaaaaaaaaaaaaaaaaaaaaaaaaaaaaaaaaaaaaaaaaaaaaaaaaaaaaaaaaaaaaaaaaaaaaaaaaaaaaaaaaaaaaaaaaaaaaaaaaaaaaaaaaaaaaaaaaaaaaaaaaaaaaaaaaaaaaaaaaaaaaaaaaaaaaaaaaaaaaaaaaaaaaaa"/>
    <w:basedOn w:val="a"/>
    <w:rsid w:val="00DE3EB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6013">
    <w:name w:val="66013"/>
    <w:aliases w:val="baiaagaaboqcaaadeakaaaxe6gaaaaaaaaaaaaaaaaaaaaaaaaaaaaaaaaaaaaaaaaaaaaaaaaaaaaaaaaaaaaaaaaaaaaaaaaaaaaaaaaaaaaaaaaaaaaaaaaaaaaaaaaaaaaaaaaaaaaaaaaaaaaaaaaaaaaaaaaaaaaaaaaaaaaaaaaaaaaaaaaaaaaaaaaaaaaaaaaaaaaaaaaaaaaaaaaaaaaaaaaaaaaa"/>
    <w:basedOn w:val="a"/>
    <w:rsid w:val="0064147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7308">
    <w:name w:val="37308"/>
    <w:aliases w:val="baiaagaaboqcaaadlogaaauljaaaaaaaaaaaaaaaaaaaaaaaaaaaaaaaaaaaaaaaaaaaaaaaaaaaaaaaaaaaaaaaaaaaaaaaaaaaaaaaaaaaaaaaaaaaaaaaaaaaaaaaaaaaaaaaaaaaaaaaaaaaaaaaaaaaaaaaaaaaaaaaaaaaaaaaaaaaaaaaaaaaaaaaaaaaaaaaaaaaaaaaaaaaaaaaaaaaaaaaaaaaaaa"/>
    <w:basedOn w:val="a"/>
    <w:rsid w:val="0064147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7370">
    <w:name w:val="27370"/>
    <w:aliases w:val="baiaagaaboqcaaad6wqaaax3zaaaaaaaaaaaaaaaaaaaaaaaaaaaaaaaaaaaaaaaaaaaaaaaaaaaaaaaaaaaaaaaaaaaaaaaaaaaaaaaaaaaaaaaaaaaaaaaaaaaaaaaaaaaaaaaaaaaaaaaaaaaaaaaaaaaaaaaaaaaaaaaaaaaaaaaaaaaaaaaaaaaaaaaaaaaaaaaaaaaaaaaaaaaaaaaaaaaaaaaaaaaaaa"/>
    <w:basedOn w:val="a"/>
    <w:rsid w:val="00FE3F6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76857">
    <w:name w:val="76857"/>
    <w:aliases w:val="baiaagaaboqcaaadksabaavojqeaaaaaaaaaaaaaaaaaaaaaaaaaaaaaaaaaaaaaaaaaaaaaaaaaaaaaaaaaaaaaaaaaaaaaaaaaaaaaaaaaaaaaaaaaaaaaaaaaaaaaaaaaaaaaaaaaaaaaaaaaaaaaaaaaaaaaaaaaaaaaaaaaaaaaaaaaaaaaaaaaaaaaaaaaaaaaaaaaaaaaaaaaaaaaaaaaaaaaaaaaaaa"/>
    <w:basedOn w:val="a"/>
    <w:rsid w:val="00FE3F6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88303">
    <w:name w:val="188303"/>
    <w:aliases w:val="baiaagaaboqcaaadyn0caaxw3qiaaaaaaaaaaaaaaaaaaaaaaaaaaaaaaaaaaaaaaaaaaaaaaaaaaaaaaaaaaaaaaaaaaaaaaaaaaaaaaaaaaaaaaaaaaaaaaaaaaaaaaaaaaaaaaaaaaaaaaaaaaaaaaaaaaaaaaaaaaaaaaaaaaaaaaaaaaaaaaaaaaaaaaaaaaaaaaaaaaaaaaaaaaaaaaaaaaaaaaaaaaa"/>
    <w:basedOn w:val="a"/>
    <w:rsid w:val="00D4090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FR1">
    <w:name w:val="FR1"/>
    <w:rsid w:val="00DA69C8"/>
    <w:pPr>
      <w:widowControl w:val="0"/>
      <w:autoSpaceDE w:val="0"/>
      <w:autoSpaceDN w:val="0"/>
      <w:adjustRightInd w:val="0"/>
      <w:spacing w:before="280" w:after="0" w:line="240" w:lineRule="auto"/>
      <w:jc w:val="center"/>
    </w:pPr>
    <w:rPr>
      <w:rFonts w:ascii="Times New Roman" w:eastAsia="Times New Roman" w:hAnsi="Times New Roman" w:cs="Times New Roman"/>
      <w:sz w:val="32"/>
      <w:szCs w:val="32"/>
      <w:lang w:eastAsia="ru-RU"/>
    </w:rPr>
  </w:style>
  <w:style w:type="paragraph" w:customStyle="1" w:styleId="22614">
    <w:name w:val="22614"/>
    <w:aliases w:val="baiaagaaboqcaaadquwaaavfuaaaaaaaaaaaaaaaaaaaaaaaaaaaaaaaaaaaaaaaaaaaaaaaaaaaaaaaaaaaaaaaaaaaaaaaaaaaaaaaaaaaaaaaaaaaaaaaaaaaaaaaaaaaaaaaaaaaaaaaaaaaaaaaaaaaaaaaaaaaaaaaaaaaaaaaaaaaaaaaaaaaaaaaaaaaaaaaaaaaaaaaaaaaaaaaaaaaaaaaaaaaaaa"/>
    <w:basedOn w:val="a"/>
    <w:rsid w:val="003E048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9685">
    <w:name w:val="29685"/>
    <w:aliases w:val="baiaagaaboqcaaadsggaaax+awaaaaaaaaaaaaaaaaaaaaaaaaaaaaaaaaaaaaaaaaaaaaaaaaaaaaaaaaaaaaaaaaaaaaaaaaaaaaaaaaaaaaaaaaaaaaaaaaaaaaaaaaaaaaaaaaaaaaaaaaaaaaaaaaaaaaaaaaaaaaaaaaaaaaaaaaaaaaaaaaaaaaaaaaaaaaaaaaaaaaaaaaaaaaaaaaaaaaaaaaaaaaa"/>
    <w:basedOn w:val="a"/>
    <w:rsid w:val="003E048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4373">
    <w:name w:val="64373"/>
    <w:aliases w:val="baiaagaaboqcaaadlvmaaawk8waaaaaaaaaaaaaaaaaaaaaaaaaaaaaaaaaaaaaaaaaaaaaaaaaaaaaaaaaaaaaaaaaaaaaaaaaaaaaaaaaaaaaaaaaaaaaaaaaaaaaaaaaaaaaaaaaaaaaaaaaaaaaaaaaaaaaaaaaaaaaaaaaaaaaaaaaaaaaaaaaaaaaaaaaaaaaaaaaaaaaaaaaaaaaaaaaaaaaaaaaaaaa"/>
    <w:basedOn w:val="a"/>
    <w:rsid w:val="003E048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81055">
    <w:name w:val="281055"/>
    <w:aliases w:val="baiaagaaboqcaaadodceaauspqqaaaaaaaaaaaaaaaaaaaaaaaaaaaaaaaaaaaaaaaaaaaaaaaaaaaaaaaaaaaaaaaaaaaaaaaaaaaaaaaaaaaaaaaaaaaaaaaaaaaaaaaaaaaaaaaaaaaaaaaaaaaaaaaaaaaaaaaaaaaaaaaaaaaaaaaaaaaaaaaaaaaaaaaaaaaaaaaaaaaaaaaaaaaaaaaaaaaaaaaaaaa"/>
    <w:basedOn w:val="a"/>
    <w:rsid w:val="003E048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5035">
    <w:name w:val="25035"/>
    <w:aliases w:val="baiaagaaboqcaaadhlyaaaxuwqaaaaaaaaaaaaaaaaaaaaaaaaaaaaaaaaaaaaaaaaaaaaaaaaaaaaaaaaaaaaaaaaaaaaaaaaaaaaaaaaaaaaaaaaaaaaaaaaaaaaaaaaaaaaaaaaaaaaaaaaaaaaaaaaaaaaaaaaaaaaaaaaaaaaaaaaaaaaaaaaaaaaaaaaaaaaaaaaaaaaaaaaaaaaaaaaaaaaaaaaaaaaa"/>
    <w:basedOn w:val="a"/>
    <w:rsid w:val="003E048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4742">
    <w:name w:val="64742"/>
    <w:aliases w:val="baiaagaaboqcaaadvogaaaxk6aaaaaaaaaaaaaaaaaaaaaaaaaaaaaaaaaaaaaaaaaaaaaaaaaaaaaaaaaaaaaaaaaaaaaaaaaaaaaaaaaaaaaaaaaaaaaaaaaaaaaaaaaaaaaaaaaaaaaaaaaaaaaaaaaaaaaaaaaaaaaaaaaaaaaaaaaaaaaaaaaaaaaaaaaaaaaaaaaaaaaaaaaaaaaaaaaaaaaaaaaaaaaa"/>
    <w:basedOn w:val="a"/>
    <w:rsid w:val="001F4AA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79399">
    <w:name w:val="79399"/>
    <w:aliases w:val="baiaagaaboqcaaadkjebaawgmqeaaaaaaaaaaaaaaaaaaaaaaaaaaaaaaaaaaaaaaaaaaaaaaaaaaaaaaaaaaaaaaaaaaaaaaaaaaaaaaaaaaaaaaaaaaaaaaaaaaaaaaaaaaaaaaaaaaaaaaaaaaaaaaaaaaaaaaaaaaaaaaaaaaaaaaaaaaaaaaaaaaaaaaaaaaaaaaaaaaaaaaaaaaaaaaaaaaaaaaaaaaaa"/>
    <w:basedOn w:val="a"/>
    <w:rsid w:val="001F4AA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f">
    <w:name w:val="Обычный2"/>
    <w:rsid w:val="007F75EC"/>
    <w:pPr>
      <w:suppressAutoHyphens/>
      <w:spacing w:after="0" w:line="240" w:lineRule="auto"/>
    </w:pPr>
    <w:rPr>
      <w:rFonts w:ascii="Times New Roman" w:eastAsia="Times New Roman" w:hAnsi="Times New Roman" w:cs="Times New Roman"/>
      <w:sz w:val="20"/>
      <w:szCs w:val="20"/>
      <w:lang w:val="ru-RU" w:eastAsia="ar-SA"/>
    </w:rPr>
  </w:style>
  <w:style w:type="paragraph" w:customStyle="1" w:styleId="37">
    <w:name w:val="Абзац списка3"/>
    <w:basedOn w:val="a"/>
    <w:rsid w:val="007F75EC"/>
    <w:pPr>
      <w:spacing w:after="0" w:line="240" w:lineRule="auto"/>
      <w:ind w:left="720"/>
      <w:contextualSpacing/>
      <w:jc w:val="center"/>
    </w:pPr>
    <w:rPr>
      <w:rFonts w:ascii="Times New Roman" w:eastAsia="Times New Roman" w:hAnsi="Times New Roman" w:cs="Times New Roman"/>
      <w:sz w:val="28"/>
      <w:szCs w:val="28"/>
    </w:rPr>
  </w:style>
  <w:style w:type="paragraph" w:customStyle="1" w:styleId="538900">
    <w:name w:val="538900"/>
    <w:aliases w:val="baiaagaaboqcaaadzbaiaaxghwgaaaaaaaaaaaaaaaaaaaaaaaaaaaaaaaaaaaaaaaaaaaaaaaaaaaaaaaaaaaaaaaaaaaaaaaaaaaaaaaaaaaaaaaaaaaaaaaaaaaaaaaaaaaaaaaaaaaaaaaaaaaaaaaaaaaaaaaaaaaaaaaaaaaaaaaaaaaaaaaaaaaaaaaaaaaaaaaaaaaaaaaaaaaaaaaaaaaaaaaaaaa"/>
    <w:basedOn w:val="a"/>
    <w:rsid w:val="00AC2CCB"/>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1978">
    <w:name w:val="51978"/>
    <w:aliases w:val="baiaagaaboqcaaadqmkaaavoyqaaaaaaaaaaaaaaaaaaaaaaaaaaaaaaaaaaaaaaaaaaaaaaaaaaaaaaaaaaaaaaaaaaaaaaaaaaaaaaaaaaaaaaaaaaaaaaaaaaaaaaaaaaaaaaaaaaaaaaaaaaaaaaaaaaaaaaaaaaaaaaaaaaaaaaaaaaaaaaaaaaaaaaaaaaaaaaaaaaaaaaaaaaaaaaaaaaaaaaaaaaaaa"/>
    <w:basedOn w:val="a"/>
    <w:rsid w:val="00AC2CCB"/>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4351">
    <w:name w:val="34351"/>
    <w:aliases w:val="baiaagaaboqcaaad238aaaxpfwaaaaaaaaaaaaaaaaaaaaaaaaaaaaaaaaaaaaaaaaaaaaaaaaaaaaaaaaaaaaaaaaaaaaaaaaaaaaaaaaaaaaaaaaaaaaaaaaaaaaaaaaaaaaaaaaaaaaaaaaaaaaaaaaaaaaaaaaaaaaaaaaaaaaaaaaaaaaaaaaaaaaaaaaaaaaaaaaaaaaaaaaaaaaaaaaaaaaaaaaaaaaa"/>
    <w:basedOn w:val="a"/>
    <w:rsid w:val="00AC2CCB"/>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0259">
    <w:name w:val="30259"/>
    <w:aliases w:val="baiaagaaboqcaaadexiaaawhcgaaaaaaaaaaaaaaaaaaaaaaaaaaaaaaaaaaaaaaaaaaaaaaaaaaaaaaaaaaaaaaaaaaaaaaaaaaaaaaaaaaaaaaaaaaaaaaaaaaaaaaaaaaaaaaaaaaaaaaaaaaaaaaaaaaaaaaaaaaaaaaaaaaaaaaaaaaaaaaaaaaaaaaaaaaaaaaaaaaaaaaaaaaaaaaaaaaaaaaaaaaaaa"/>
    <w:basedOn w:val="a"/>
    <w:rsid w:val="0022653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45118">
    <w:name w:val="145118"/>
    <w:aliases w:val="baiaagaaboqcaaadzcucaaummqiaaaaaaaaaaaaaaaaaaaaaaaaaaaaaaaaaaaaaaaaaaaaaaaaaaaaaaaaaaaaaaaaaaaaaaaaaaaaaaaaaaaaaaaaaaaaaaaaaaaaaaaaaaaaaaaaaaaaaaaaaaaaaaaaaaaaaaaaaaaaaaaaaaaaaaaaaaaaaaaaaaaaaaaaaaaaaaaaaaaaaaaaaaaaaaaaaaaaaaaaaaa"/>
    <w:basedOn w:val="a"/>
    <w:rsid w:val="0022653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8765">
    <w:name w:val="48765"/>
    <w:aliases w:val="baiaagaaboqcaaadprmaaaxquaaaaaaaaaaaaaaaaaaaaaaaaaaaaaaaaaaaaaaaaaaaaaaaaaaaaaaaaaaaaaaaaaaaaaaaaaaaaaaaaaaaaaaaaaaaaaaaaaaaaaaaaaaaaaaaaaaaaaaaaaaaaaaaaaaaaaaaaaaaaaaaaaaaaaaaaaaaaaaaaaaaaaaaaaaaaaaaaaaaaaaaaaaaaaaaaaaaaaaaaaaaaaa"/>
    <w:basedOn w:val="a"/>
    <w:rsid w:val="00B10C34"/>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3744">
    <w:name w:val="13744"/>
    <w:aliases w:val="baiaagaaboqcaaad5jmaaax0mwaaaaaaaaaaaaaaaaaaaaaaaaaaaaaaaaaaaaaaaaaaaaaaaaaaaaaaaaaaaaaaaaaaaaaaaaaaaaaaaaaaaaaaaaaaaaaaaaaaaaaaaaaaaaaaaaaaaaaaaaaaaaaaaaaaaaaaaaaaaaaaaaaaaaaaaaaaaaaaaaaaaaaaaaaaaaaaaaaaaaaaaaaaaaaaaaaaaaaaaaaaaaa"/>
    <w:basedOn w:val="a"/>
    <w:rsid w:val="00A54462"/>
    <w:pPr>
      <w:spacing w:before="100" w:beforeAutospacing="1" w:after="100" w:afterAutospacing="1" w:line="240" w:lineRule="auto"/>
    </w:pPr>
    <w:rPr>
      <w:rFonts w:ascii="Times New Roman" w:eastAsia="Times New Roman" w:hAnsi="Times New Roman" w:cs="Times New Roman"/>
      <w:sz w:val="24"/>
      <w:szCs w:val="24"/>
      <w:lang w:eastAsia="uk-UA"/>
    </w:rPr>
  </w:style>
  <w:style w:type="numbering" w:customStyle="1" w:styleId="1f3">
    <w:name w:val="Немає списку1"/>
    <w:next w:val="a2"/>
    <w:uiPriority w:val="99"/>
    <w:semiHidden/>
    <w:unhideWhenUsed/>
    <w:rsid w:val="00AE0CB0"/>
  </w:style>
  <w:style w:type="paragraph" w:customStyle="1" w:styleId="26831">
    <w:name w:val="26831"/>
    <w:aliases w:val="baiaagaaboqcaaadfwuaaaujzqaaaaaaaaaaaaaaaaaaaaaaaaaaaaaaaaaaaaaaaaaaaaaaaaaaaaaaaaaaaaaaaaaaaaaaaaaaaaaaaaaaaaaaaaaaaaaaaaaaaaaaaaaaaaaaaaaaaaaaaaaaaaaaaaaaaaaaaaaaaaaaaaaaaaaaaaaaaaaaaaaaaaaaaaaaaaaaaaaaaaaaaaaaaaaaaaaaaaaaaaaaaaa"/>
    <w:basedOn w:val="a"/>
    <w:rsid w:val="00414A9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5443">
    <w:name w:val="35443"/>
    <w:aliases w:val="baiaagaaboqcaaadryqaaavthaaaaaaaaaaaaaaaaaaaaaaaaaaaaaaaaaaaaaaaaaaaaaaaaaaaaaaaaaaaaaaaaaaaaaaaaaaaaaaaaaaaaaaaaaaaaaaaaaaaaaaaaaaaaaaaaaaaaaaaaaaaaaaaaaaaaaaaaaaaaaaaaaaaaaaaaaaaaaaaaaaaaaaaaaaaaaaaaaaaaaaaaaaaaaaaaaaaaaaaaaaaaaa"/>
    <w:basedOn w:val="a"/>
    <w:rsid w:val="001950DB"/>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1003">
    <w:name w:val="61003"/>
    <w:aliases w:val="baiaagaaboqcaaadvdgaaawv4qaaaaaaaaaaaaaaaaaaaaaaaaaaaaaaaaaaaaaaaaaaaaaaaaaaaaaaaaaaaaaaaaaaaaaaaaaaaaaaaaaaaaaaaaaaaaaaaaaaaaaaaaaaaaaaaaaaaaaaaaaaaaaaaaaaaaaaaaaaaaaaaaaaaaaaaaaaaaaaaaaaaaaaaaaaaaaaaaaaaaaaaaaaaaaaaaaaaaaaaaaaaaa"/>
    <w:basedOn w:val="a"/>
    <w:rsid w:val="00D6489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34608">
    <w:name w:val="134608"/>
    <w:aliases w:val="baiaagaaboqcaaadeqocaaufcgiaaaaaaaaaaaaaaaaaaaaaaaaaaaaaaaaaaaaaaaaaaaaaaaaaaaaaaaaaaaaaaaaaaaaaaaaaaaaaaaaaaaaaaaaaaaaaaaaaaaaaaaaaaaaaaaaaaaaaaaaaaaaaaaaaaaaaaaaaaaaaaaaaaaaaaaaaaaaaaaaaaaaaaaaaaaaaaaaaaaaaaaaaaaaaaaaaaaaaaaaaaa"/>
    <w:basedOn w:val="a"/>
    <w:rsid w:val="00E40C9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24545">
    <w:name w:val="124545"/>
    <w:aliases w:val="baiaagaaboqcaaadbt8baaxh4geaaaaaaaaaaaaaaaaaaaaaaaaaaaaaaaaaaaaaaaaaaaaaaaaaaaaaaaaaaaaaaaaaaaaaaaaaaaaaaaaaaaaaaaaaaaaaaaaaaaaaaaaaaaaaaaaaaaaaaaaaaaaaaaaaaaaaaaaaaaaaaaaaaaaaaaaaaaaaaaaaaaaaaaaaaaaaaaaaaaaaaaaaaaaaaaaaaaaaaaaaaa"/>
    <w:basedOn w:val="a"/>
    <w:rsid w:val="0058651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6576">
    <w:name w:val="26576"/>
    <w:aliases w:val="baiaagaaboqcaaadz2eaaaxdyqaaaaaaaaaaaaaaaaaaaaaaaaaaaaaaaaaaaaaaaaaaaaaaaaaaaaaaaaaaaaaaaaaaaaaaaaaaaaaaaaaaaaaaaaaaaaaaaaaaaaaaaaaaaaaaaaaaaaaaaaaaaaaaaaaaaaaaaaaaaaaaaaaaaaaaaaaaaaaaaaaaaaaaaaaaaaaaaaaaaaaaaaaaaaaaaaaaaaaaaaaaaaa"/>
    <w:basedOn w:val="a"/>
    <w:rsid w:val="004F374E"/>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34879">
    <w:name w:val="134879"/>
    <w:aliases w:val="baiaagaaboqcaaadb/gbaaxzcgiaaaaaaaaaaaaaaaaaaaaaaaaaaaaaaaaaaaaaaaaaaaaaaaaaaaaaaaaaaaaaaaaaaaaaaaaaaaaaaaaaaaaaaaaaaaaaaaaaaaaaaaaaaaaaaaaaaaaaaaaaaaaaaaaaaaaaaaaaaaaaaaaaaaaaaaaaaaaaaaaaaaaaaaaaaaaaaaaaaaaaaaaaaaaaaaaaaaaaaaaaaa"/>
    <w:basedOn w:val="a"/>
    <w:rsid w:val="00B80D7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46">
    <w:name w:val="rvts46"/>
    <w:basedOn w:val="a0"/>
    <w:rsid w:val="002E5293"/>
  </w:style>
  <w:style w:type="character" w:customStyle="1" w:styleId="rvts11">
    <w:name w:val="rvts11"/>
    <w:basedOn w:val="a0"/>
    <w:rsid w:val="002E5293"/>
  </w:style>
  <w:style w:type="character" w:customStyle="1" w:styleId="UnresolvedMention">
    <w:name w:val="Unresolved Mention"/>
    <w:basedOn w:val="a0"/>
    <w:uiPriority w:val="99"/>
    <w:semiHidden/>
    <w:unhideWhenUsed/>
    <w:rsid w:val="002E5293"/>
    <w:rPr>
      <w:color w:val="605E5C"/>
      <w:shd w:val="clear" w:color="auto" w:fill="E1DFDD"/>
    </w:rPr>
  </w:style>
  <w:style w:type="paragraph" w:customStyle="1" w:styleId="79581">
    <w:name w:val="79581"/>
    <w:aliases w:val="baiaagaaboqcaaadtcqbaawqkweaaaaaaaaaaaaaaaaaaaaaaaaaaaaaaaaaaaaaaaaaaaaaaaaaaaaaaaaaaaaaaaaaaaaaaaaaaaaaaaaaaaaaaaaaaaaaaaaaaaaaaaaaaaaaaaaaaaaaaaaaaaaaaaaaaaaaaaaaaaaaaaaaaaaaaaaaaaaaaaaaaaaaaaaaaaaaaaaaaaaaaaaaaaaaaaaaaaaaaaaaaaa"/>
    <w:basedOn w:val="a"/>
    <w:rsid w:val="009447E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WW-Normal">
    <w:name w:val="WW-Normal"/>
    <w:rsid w:val="005E4A5E"/>
    <w:pPr>
      <w:suppressAutoHyphens/>
      <w:spacing w:after="0" w:line="240" w:lineRule="auto"/>
      <w:textAlignment w:val="baseline"/>
    </w:pPr>
    <w:rPr>
      <w:rFonts w:ascii="Arial" w:eastAsia="Times New Roman" w:hAnsi="Arial" w:cs="Wingdings"/>
      <w:color w:val="000000"/>
      <w:kern w:val="1"/>
      <w:sz w:val="24"/>
      <w:szCs w:val="24"/>
      <w:lang w:val="ru-RU" w:eastAsia="ar-SA"/>
    </w:rPr>
  </w:style>
  <w:style w:type="paragraph" w:customStyle="1" w:styleId="23422">
    <w:name w:val="23422"/>
    <w:aliases w:val="baiaagaaboqcaaad0u8aaawhuwaaaaaaaaaaaaaaaaaaaaaaaaaaaaaaaaaaaaaaaaaaaaaaaaaaaaaaaaaaaaaaaaaaaaaaaaaaaaaaaaaaaaaaaaaaaaaaaaaaaaaaaaaaaaaaaaaaaaaaaaaaaaaaaaaaaaaaaaaaaaaaaaaaaaaaaaaaaaaaaaaaaaaaaaaaaaaaaaaaaaaaaaaaaaaaaaaaaaaaaaaaaaa"/>
    <w:basedOn w:val="a"/>
    <w:rsid w:val="007B424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0685">
    <w:name w:val="30685"/>
    <w:aliases w:val="baiaagaaboqcaaadsneaaaxacqaaaaaaaaaaaaaaaaaaaaaaaaaaaaaaaaaaaaaaaaaaaaaaaaaaaaaaaaaaaaaaaaaaaaaaaaaaaaaaaaaaaaaaaaaaaaaaaaaaaaaaaaaaaaaaaaaaaaaaaaaaaaaaaaaaaaaaaaaaaaaaaaaaaaaaaaaaaaaaaaaaaaaaaaaaaaaaaaaaaaaaaaaaaaaaaaaaaaaaaaaaaaa"/>
    <w:basedOn w:val="a"/>
    <w:rsid w:val="007B424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7902">
    <w:name w:val="17902"/>
    <w:aliases w:val="baiaagaaboqcaaadm0iaaavbqgaaaaaaaaaaaaaaaaaaaaaaaaaaaaaaaaaaaaaaaaaaaaaaaaaaaaaaaaaaaaaaaaaaaaaaaaaaaaaaaaaaaaaaaaaaaaaaaaaaaaaaaaaaaaaaaaaaaaaaaaaaaaaaaaaaaaaaaaaaaaaaaaaaaaaaaaaaaaaaaaaaaaaaaaaaaaaaaaaaaaaaaaaaaaaaaaaaaaaaaaaaaaa"/>
    <w:basedOn w:val="a"/>
    <w:rsid w:val="006A3DDE"/>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7562">
    <w:name w:val="17562"/>
    <w:aliases w:val="baiaagaaboqcaaadskaaaavyqaaaaaaaaaaaaaaaaaaaaaaaaaaaaaaaaaaaaaaaaaaaaaaaaaaaaaaaaaaaaaaaaaaaaaaaaaaaaaaaaaaaaaaaaaaaaaaaaaaaaaaaaaaaaaaaaaaaaaaaaaaaaaaaaaaaaaaaaaaaaaaaaaaaaaaaaaaaaaaaaaaaaaaaaaaaaaaaaaaaaaaaaaaaaaaaaaaaaaaaaaaaaaa"/>
    <w:basedOn w:val="a"/>
    <w:rsid w:val="000C27B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1575">
    <w:name w:val="31575"/>
    <w:aliases w:val="baiaagaaboqcaaadxg8aaauvcwaaaaaaaaaaaaaaaaaaaaaaaaaaaaaaaaaaaaaaaaaaaaaaaaaaaaaaaaaaaaaaaaaaaaaaaaaaaaaaaaaaaaaaaaaaaaaaaaaaaaaaaaaaaaaaaaaaaaaaaaaaaaaaaaaaaaaaaaaaaaaaaaaaaaaaaaaaaaaaaaaaaaaaaaaaaaaaaaaaaaaaaaaaaaaaaaaaaaaaaaaaaaa"/>
    <w:basedOn w:val="a"/>
    <w:rsid w:val="000C27B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0791">
    <w:name w:val="20791"/>
    <w:aliases w:val="baiaagaaboqcaaadlu8aaau7twaaaaaaaaaaaaaaaaaaaaaaaaaaaaaaaaaaaaaaaaaaaaaaaaaaaaaaaaaaaaaaaaaaaaaaaaaaaaaaaaaaaaaaaaaaaaaaaaaaaaaaaaaaaaaaaaaaaaaaaaaaaaaaaaaaaaaaaaaaaaaaaaaaaaaaaaaaaaaaaaaaaaaaaaaaaaaaaaaaaaaaaaaaaaaaaaaaaaaaaaaaaaa"/>
    <w:basedOn w:val="a"/>
    <w:rsid w:val="000C27B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3194">
    <w:name w:val="63194"/>
    <w:aliases w:val="baiaagaaboqcaaad3+oaaawy7gaaaaaaaaaaaaaaaaaaaaaaaaaaaaaaaaaaaaaaaaaaaaaaaaaaaaaaaaaaaaaaaaaaaaaaaaaaaaaaaaaaaaaaaaaaaaaaaaaaaaaaaaaaaaaaaaaaaaaaaaaaaaaaaaaaaaaaaaaaaaaaaaaaaaaaaaaaaaaaaaaaaaaaaaaaaaaaaaaaaaaaaaaaaaaaaaaaaaaaaaaaaaa"/>
    <w:basedOn w:val="a"/>
    <w:rsid w:val="00CA547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8179">
    <w:name w:val="48179"/>
    <w:aliases w:val="baiaagaaboqcaaadaboaaav3ugaaaaaaaaaaaaaaaaaaaaaaaaaaaaaaaaaaaaaaaaaaaaaaaaaaaaaaaaaaaaaaaaaaaaaaaaaaaaaaaaaaaaaaaaaaaaaaaaaaaaaaaaaaaaaaaaaaaaaaaaaaaaaaaaaaaaaaaaaaaaaaaaaaaaaaaaaaaaaaaaaaaaaaaaaaaaaaaaaaaaaaaaaaaaaaaaaaaaaaaaaaaaa"/>
    <w:basedOn w:val="a"/>
    <w:rsid w:val="000C725C"/>
    <w:pPr>
      <w:spacing w:before="100" w:beforeAutospacing="1" w:after="100" w:afterAutospacing="1" w:line="240" w:lineRule="auto"/>
    </w:pPr>
    <w:rPr>
      <w:rFonts w:ascii="Times New Roman" w:eastAsia="Times New Roman" w:hAnsi="Times New Roman" w:cs="Times New Roman"/>
      <w:sz w:val="24"/>
      <w:szCs w:val="24"/>
      <w:lang w:eastAsia="uk-UA"/>
    </w:rPr>
  </w:style>
  <w:style w:type="table" w:customStyle="1" w:styleId="1f4">
    <w:name w:val="Сетка таблицы1"/>
    <w:basedOn w:val="a1"/>
    <w:next w:val="a9"/>
    <w:uiPriority w:val="59"/>
    <w:rsid w:val="00B11B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4750">
    <w:name w:val="24750"/>
    <w:aliases w:val="baiaagaaboqcaaadyfwaaavuxaaaaaaaaaaaaaaaaaaaaaaaaaaaaaaaaaaaaaaaaaaaaaaaaaaaaaaaaaaaaaaaaaaaaaaaaaaaaaaaaaaaaaaaaaaaaaaaaaaaaaaaaaaaaaaaaaaaaaaaaaaaaaaaaaaaaaaaaaaaaaaaaaaaaaaaaaaaaaaaaaaaaaaaaaaaaaaaaaaaaaaaaaaaaaaaaaaaaaaaaaaaaaa"/>
    <w:basedOn w:val="a"/>
    <w:rsid w:val="00DA2E9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73231">
    <w:name w:val="73231"/>
    <w:aliases w:val="baiaagaaboqcaaadfbibaaxnfqeaaaaaaaaaaaaaaaaaaaaaaaaaaaaaaaaaaaaaaaaaaaaaaaaaaaaaaaaaaaaaaaaaaaaaaaaaaaaaaaaaaaaaaaaaaaaaaaaaaaaaaaaaaaaaaaaaaaaaaaaaaaaaaaaaaaaaaaaaaaaaaaaaaaaaaaaaaaaaaaaaaaaaaaaaaaaaaaaaaaaaaaaaaaaaaaaaaaaaaaaaaaa"/>
    <w:basedOn w:val="a"/>
    <w:rsid w:val="000B18F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1212">
    <w:name w:val="31212"/>
    <w:aliases w:val="baiaagaaboqcaaady3maaavxcwaaaaaaaaaaaaaaaaaaaaaaaaaaaaaaaaaaaaaaaaaaaaaaaaaaaaaaaaaaaaaaaaaaaaaaaaaaaaaaaaaaaaaaaaaaaaaaaaaaaaaaaaaaaaaaaaaaaaaaaaaaaaaaaaaaaaaaaaaaaaaaaaaaaaaaaaaaaaaaaaaaaaaaaaaaaaaaaaaaaaaaaaaaaaaaaaaaaaaaaaaaaaa"/>
    <w:basedOn w:val="a"/>
    <w:rsid w:val="000B18F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336">
    <w:name w:val="6336"/>
    <w:aliases w:val="baiaagaaboqcaaad9hyaaauefwaaaaaaaaaaaaaaaaaaaaaaaaaaaaaaaaaaaaaaaaaaaaaaaaaaaaaaaaaaaaaaaaaaaaaaaaaaaaaaaaaaaaaaaaaaaaaaaaaaaaaaaaaaaaaaaaaaaaaaaaaaaaaaaaaaaaaaaaaaaaaaaaaaaaaaaaaaaaaaaaaaaaaaaaaaaaaaaaaaaaaaaaaaaaaaaaaaaaaaaaaaaaaa"/>
    <w:basedOn w:val="a"/>
    <w:rsid w:val="00B250F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9924">
    <w:name w:val="49924"/>
    <w:aliases w:val="baiaagaaboqcaaadqr8aaavqvwaaaaaaaaaaaaaaaaaaaaaaaaaaaaaaaaaaaaaaaaaaaaaaaaaaaaaaaaaaaaaaaaaaaaaaaaaaaaaaaaaaaaaaaaaaaaaaaaaaaaaaaaaaaaaaaaaaaaaaaaaaaaaaaaaaaaaaaaaaaaaaaaaaaaaaaaaaaaaaaaaaaaaaaaaaaaaaaaaaaaaaaaaaaaaaaaaaaaaaaaaaaaa"/>
    <w:basedOn w:val="a"/>
    <w:rsid w:val="00AC0F1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0592">
    <w:name w:val="50592"/>
    <w:aliases w:val="baiaagaaboqcaaadyboaaaxzvwaaaaaaaaaaaaaaaaaaaaaaaaaaaaaaaaaaaaaaaaaaaaaaaaaaaaaaaaaaaaaaaaaaaaaaaaaaaaaaaaaaaaaaaaaaaaaaaaaaaaaaaaaaaaaaaaaaaaaaaaaaaaaaaaaaaaaaaaaaaaaaaaaaaaaaaaaaaaaaaaaaaaaaaaaaaaaaaaaaaaaaaaaaaaaaaaaaaaaaaaaaaaa"/>
    <w:basedOn w:val="a"/>
    <w:rsid w:val="007032B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afff4">
    <w:name w:val="Інше_"/>
    <w:basedOn w:val="a0"/>
    <w:link w:val="afff5"/>
    <w:rsid w:val="009B6512"/>
    <w:rPr>
      <w:rFonts w:ascii="Arial" w:eastAsia="Arial" w:hAnsi="Arial" w:cs="Arial"/>
      <w:sz w:val="20"/>
      <w:szCs w:val="20"/>
    </w:rPr>
  </w:style>
  <w:style w:type="character" w:customStyle="1" w:styleId="afff6">
    <w:name w:val="Підпис до таблиці_"/>
    <w:basedOn w:val="a0"/>
    <w:link w:val="afff7"/>
    <w:rsid w:val="009B6512"/>
    <w:rPr>
      <w:rFonts w:ascii="Arial" w:eastAsia="Arial" w:hAnsi="Arial" w:cs="Arial"/>
      <w:sz w:val="17"/>
      <w:szCs w:val="17"/>
    </w:rPr>
  </w:style>
  <w:style w:type="paragraph" w:customStyle="1" w:styleId="afff5">
    <w:name w:val="Інше"/>
    <w:basedOn w:val="a"/>
    <w:link w:val="afff4"/>
    <w:rsid w:val="009B6512"/>
    <w:pPr>
      <w:widowControl w:val="0"/>
      <w:spacing w:after="0" w:line="240" w:lineRule="auto"/>
      <w:jc w:val="center"/>
    </w:pPr>
    <w:rPr>
      <w:rFonts w:ascii="Arial" w:eastAsia="Arial" w:hAnsi="Arial" w:cs="Arial"/>
      <w:sz w:val="20"/>
      <w:szCs w:val="20"/>
    </w:rPr>
  </w:style>
  <w:style w:type="paragraph" w:customStyle="1" w:styleId="afff7">
    <w:name w:val="Підпис до таблиці"/>
    <w:basedOn w:val="a"/>
    <w:link w:val="afff6"/>
    <w:rsid w:val="009B6512"/>
    <w:pPr>
      <w:widowControl w:val="0"/>
      <w:spacing w:after="0" w:line="240" w:lineRule="auto"/>
    </w:pPr>
    <w:rPr>
      <w:rFonts w:ascii="Arial" w:eastAsia="Arial" w:hAnsi="Arial" w:cs="Arial"/>
      <w:sz w:val="17"/>
      <w:szCs w:val="17"/>
    </w:rPr>
  </w:style>
  <w:style w:type="character" w:styleId="afff8">
    <w:name w:val="Placeholder Text"/>
    <w:basedOn w:val="a0"/>
    <w:uiPriority w:val="99"/>
    <w:semiHidden/>
    <w:rsid w:val="00002BD4"/>
    <w:rPr>
      <w:color w:val="808080"/>
    </w:rPr>
  </w:style>
  <w:style w:type="paragraph" w:customStyle="1" w:styleId="345800">
    <w:name w:val="345800"/>
    <w:aliases w:val="baiaagaaboqcaaadxtwfaaxsqguaaaaaaaaaaaaaaaaaaaaaaaaaaaaaaaaaaaaaaaaaaaaaaaaaaaaaaaaaaaaaaaaaaaaaaaaaaaaaaaaaaaaaaaaaaaaaaaaaaaaaaaaaaaaaaaaaaaaaaaaaaaaaaaaaaaaaaaaaaaaaaaaaaaaaaaaaaaaaaaaaaaaaaaaaaaaaaaaaaaaaaaaaaaaaaaaaaaaaaaaaaa"/>
    <w:basedOn w:val="a"/>
    <w:rsid w:val="007A4B4D"/>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afff9">
    <w:name w:val="Зміст_"/>
    <w:basedOn w:val="a0"/>
    <w:link w:val="afffa"/>
    <w:rsid w:val="008E6186"/>
    <w:rPr>
      <w:rFonts w:ascii="Times New Roman" w:eastAsia="Times New Roman" w:hAnsi="Times New Roman" w:cs="Times New Roman"/>
      <w:color w:val="4F4F4F"/>
      <w:sz w:val="28"/>
      <w:szCs w:val="28"/>
    </w:rPr>
  </w:style>
  <w:style w:type="paragraph" w:customStyle="1" w:styleId="afffa">
    <w:name w:val="Зміст"/>
    <w:basedOn w:val="a"/>
    <w:link w:val="afff9"/>
    <w:rsid w:val="008E6186"/>
    <w:pPr>
      <w:widowControl w:val="0"/>
      <w:spacing w:after="160" w:line="240" w:lineRule="auto"/>
    </w:pPr>
    <w:rPr>
      <w:rFonts w:ascii="Times New Roman" w:eastAsia="Times New Roman" w:hAnsi="Times New Roman" w:cs="Times New Roman"/>
      <w:color w:val="4F4F4F"/>
      <w:sz w:val="28"/>
      <w:szCs w:val="28"/>
    </w:rPr>
  </w:style>
  <w:style w:type="character" w:customStyle="1" w:styleId="afffb">
    <w:name w:val="Колонтитул_"/>
    <w:basedOn w:val="a0"/>
    <w:link w:val="afffc"/>
    <w:rsid w:val="008E6186"/>
    <w:rPr>
      <w:color w:val="4F4F4F"/>
      <w:sz w:val="19"/>
      <w:szCs w:val="19"/>
    </w:rPr>
  </w:style>
  <w:style w:type="paragraph" w:customStyle="1" w:styleId="afffc">
    <w:name w:val="Колонтитул"/>
    <w:basedOn w:val="a"/>
    <w:link w:val="afffb"/>
    <w:rsid w:val="008E6186"/>
    <w:pPr>
      <w:widowControl w:val="0"/>
      <w:spacing w:after="0" w:line="240" w:lineRule="auto"/>
    </w:pPr>
    <w:rPr>
      <w:color w:val="4F4F4F"/>
      <w:sz w:val="19"/>
      <w:szCs w:val="19"/>
    </w:rPr>
  </w:style>
  <w:style w:type="character" w:customStyle="1" w:styleId="FontStyle26">
    <w:name w:val="Font Style26"/>
    <w:basedOn w:val="a0"/>
    <w:uiPriority w:val="99"/>
    <w:rsid w:val="00FD7373"/>
    <w:rPr>
      <w:rFonts w:ascii="Times New Roman" w:hAnsi="Times New Roman" w:cs="Times New Roman"/>
      <w:sz w:val="26"/>
      <w:szCs w:val="26"/>
    </w:rPr>
  </w:style>
  <w:style w:type="character" w:customStyle="1" w:styleId="FontStyle37">
    <w:name w:val="Font Style37"/>
    <w:basedOn w:val="a0"/>
    <w:uiPriority w:val="99"/>
    <w:rsid w:val="00FD7373"/>
    <w:rPr>
      <w:rFonts w:ascii="Times New Roman" w:hAnsi="Times New Roman" w:cs="Times New Roman"/>
      <w:b/>
      <w:bCs/>
      <w:sz w:val="26"/>
      <w:szCs w:val="26"/>
    </w:rPr>
  </w:style>
  <w:style w:type="paragraph" w:customStyle="1" w:styleId="Style13">
    <w:name w:val="Style13"/>
    <w:basedOn w:val="a"/>
    <w:uiPriority w:val="99"/>
    <w:rsid w:val="00FD7373"/>
    <w:pPr>
      <w:widowControl w:val="0"/>
      <w:autoSpaceDE w:val="0"/>
      <w:autoSpaceDN w:val="0"/>
      <w:adjustRightInd w:val="0"/>
      <w:spacing w:after="0" w:line="240" w:lineRule="auto"/>
    </w:pPr>
    <w:rPr>
      <w:rFonts w:ascii="Times New Roman" w:eastAsiaTheme="minorEastAsia" w:hAnsi="Times New Roman" w:cs="Times New Roman"/>
      <w:sz w:val="24"/>
      <w:szCs w:val="24"/>
      <w:lang w:eastAsia="uk-UA"/>
    </w:rPr>
  </w:style>
  <w:style w:type="paragraph" w:customStyle="1" w:styleId="Style14">
    <w:name w:val="Style14"/>
    <w:basedOn w:val="a"/>
    <w:uiPriority w:val="99"/>
    <w:rsid w:val="00FD7373"/>
    <w:pPr>
      <w:widowControl w:val="0"/>
      <w:autoSpaceDE w:val="0"/>
      <w:autoSpaceDN w:val="0"/>
      <w:adjustRightInd w:val="0"/>
      <w:spacing w:after="0" w:line="322" w:lineRule="exact"/>
      <w:ind w:hanging="1022"/>
    </w:pPr>
    <w:rPr>
      <w:rFonts w:ascii="Times New Roman" w:eastAsiaTheme="minorEastAsia" w:hAnsi="Times New Roman" w:cs="Times New Roman"/>
      <w:sz w:val="24"/>
      <w:szCs w:val="24"/>
      <w:lang w:eastAsia="uk-UA"/>
    </w:rPr>
  </w:style>
  <w:style w:type="paragraph" w:customStyle="1" w:styleId="Style15">
    <w:name w:val="Style15"/>
    <w:basedOn w:val="a"/>
    <w:uiPriority w:val="99"/>
    <w:rsid w:val="00FD7373"/>
    <w:pPr>
      <w:widowControl w:val="0"/>
      <w:autoSpaceDE w:val="0"/>
      <w:autoSpaceDN w:val="0"/>
      <w:adjustRightInd w:val="0"/>
      <w:spacing w:after="0" w:line="370" w:lineRule="exact"/>
      <w:ind w:firstLine="730"/>
      <w:jc w:val="both"/>
    </w:pPr>
    <w:rPr>
      <w:rFonts w:ascii="Times New Roman" w:eastAsiaTheme="minorEastAsia" w:hAnsi="Times New Roman" w:cs="Times New Roman"/>
      <w:sz w:val="24"/>
      <w:szCs w:val="24"/>
      <w:lang w:eastAsia="uk-UA"/>
    </w:rPr>
  </w:style>
  <w:style w:type="paragraph" w:customStyle="1" w:styleId="Style18">
    <w:name w:val="Style18"/>
    <w:basedOn w:val="a"/>
    <w:uiPriority w:val="99"/>
    <w:rsid w:val="00FD7373"/>
    <w:pPr>
      <w:widowControl w:val="0"/>
      <w:autoSpaceDE w:val="0"/>
      <w:autoSpaceDN w:val="0"/>
      <w:adjustRightInd w:val="0"/>
      <w:spacing w:after="0" w:line="336" w:lineRule="exact"/>
    </w:pPr>
    <w:rPr>
      <w:rFonts w:ascii="Times New Roman" w:eastAsiaTheme="minorEastAsia" w:hAnsi="Times New Roman" w:cs="Times New Roman"/>
      <w:sz w:val="24"/>
      <w:szCs w:val="24"/>
      <w:lang w:eastAsia="uk-UA"/>
    </w:rPr>
  </w:style>
  <w:style w:type="paragraph" w:customStyle="1" w:styleId="Style19">
    <w:name w:val="Style19"/>
    <w:basedOn w:val="a"/>
    <w:uiPriority w:val="99"/>
    <w:rsid w:val="00FD7373"/>
    <w:pPr>
      <w:widowControl w:val="0"/>
      <w:autoSpaceDE w:val="0"/>
      <w:autoSpaceDN w:val="0"/>
      <w:adjustRightInd w:val="0"/>
      <w:spacing w:after="0" w:line="240" w:lineRule="auto"/>
      <w:jc w:val="both"/>
    </w:pPr>
    <w:rPr>
      <w:rFonts w:ascii="Times New Roman" w:eastAsiaTheme="minorEastAsia" w:hAnsi="Times New Roman" w:cs="Times New Roman"/>
      <w:sz w:val="24"/>
      <w:szCs w:val="24"/>
      <w:lang w:eastAsia="uk-UA"/>
    </w:rPr>
  </w:style>
  <w:style w:type="paragraph" w:customStyle="1" w:styleId="Style23">
    <w:name w:val="Style23"/>
    <w:basedOn w:val="a"/>
    <w:uiPriority w:val="99"/>
    <w:rsid w:val="00FD7373"/>
    <w:pPr>
      <w:widowControl w:val="0"/>
      <w:autoSpaceDE w:val="0"/>
      <w:autoSpaceDN w:val="0"/>
      <w:adjustRightInd w:val="0"/>
      <w:spacing w:after="0" w:line="365" w:lineRule="exact"/>
      <w:ind w:firstLine="691"/>
    </w:pPr>
    <w:rPr>
      <w:rFonts w:ascii="Times New Roman" w:eastAsiaTheme="minorEastAsia" w:hAnsi="Times New Roman" w:cs="Times New Roman"/>
      <w:sz w:val="24"/>
      <w:szCs w:val="24"/>
      <w:lang w:eastAsia="uk-UA"/>
    </w:rPr>
  </w:style>
  <w:style w:type="character" w:customStyle="1" w:styleId="FontStyle36">
    <w:name w:val="Font Style36"/>
    <w:basedOn w:val="a0"/>
    <w:uiPriority w:val="99"/>
    <w:rsid w:val="00FD7373"/>
    <w:rPr>
      <w:rFonts w:ascii="Times New Roman" w:hAnsi="Times New Roman" w:cs="Times New Roman"/>
      <w:sz w:val="26"/>
      <w:szCs w:val="26"/>
    </w:rPr>
  </w:style>
  <w:style w:type="character" w:customStyle="1" w:styleId="fontstyle01">
    <w:name w:val="fontstyle01"/>
    <w:rsid w:val="00F40640"/>
    <w:rPr>
      <w:rFonts w:ascii="TimesNewRomanPS-BoldItalicMT" w:hAnsi="TimesNewRomanPS-BoldItalicMT" w:hint="default"/>
      <w:b/>
      <w:bCs/>
      <w:i/>
      <w:iCs/>
      <w:color w:val="000000"/>
      <w:sz w:val="32"/>
      <w:szCs w:val="32"/>
    </w:rPr>
  </w:style>
  <w:style w:type="paragraph" w:customStyle="1" w:styleId="6106">
    <w:name w:val="6106"/>
    <w:aliases w:val="baiaagaaboqcaaadebyaaauefgaaaaaaaaaaaaaaaaaaaaaaaaaaaaaaaaaaaaaaaaaaaaaaaaaaaaaaaaaaaaaaaaaaaaaaaaaaaaaaaaaaaaaaaaaaaaaaaaaaaaaaaaaaaaaaaaaaaaaaaaaaaaaaaaaaaaaaaaaaaaaaaaaaaaaaaaaaaaaaaaaaaaaaaaaaaaaaaaaaaaaaaaaaaaaaaaaaaaaaaaaaaaaa"/>
    <w:basedOn w:val="a"/>
    <w:rsid w:val="00DD2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5096">
    <w:name w:val="15096"/>
    <w:aliases w:val="baiaagaaboqcaaadljkaaau8oqaaaaaaaaaaaaaaaaaaaaaaaaaaaaaaaaaaaaaaaaaaaaaaaaaaaaaaaaaaaaaaaaaaaaaaaaaaaaaaaaaaaaaaaaaaaaaaaaaaaaaaaaaaaaaaaaaaaaaaaaaaaaaaaaaaaaaaaaaaaaaaaaaaaaaaaaaaaaaaaaaaaaaaaaaaaaaaaaaaaaaaaaaaaaaaaaaaaaaaaaaaaaa"/>
    <w:basedOn w:val="a"/>
    <w:rsid w:val="002B5A9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43240">
    <w:name w:val="143240"/>
    <w:aliases w:val="baiaagaaboqcaaadhymcaaxtkaiaaaaaaaaaaaaaaaaaaaaaaaaaaaaaaaaaaaaaaaaaaaaaaaaaaaaaaaaaaaaaaaaaaaaaaaaaaaaaaaaaaaaaaaaaaaaaaaaaaaaaaaaaaaaaaaaaaaaaaaaaaaaaaaaaaaaaaaaaaaaaaaaaaaaaaaaaaaaaaaaaaaaaaaaaaaaaaaaaaaaaaaaaaaaaaaaaaaaaaaaaaa"/>
    <w:basedOn w:val="a"/>
    <w:rsid w:val="00E7773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5020">
    <w:name w:val="25020"/>
    <w:aliases w:val="baiaagaaboqcaaadal4aaauqxgaaaaaaaaaaaaaaaaaaaaaaaaaaaaaaaaaaaaaaaaaaaaaaaaaaaaaaaaaaaaaaaaaaaaaaaaaaaaaaaaaaaaaaaaaaaaaaaaaaaaaaaaaaaaaaaaaaaaaaaaaaaaaaaaaaaaaaaaaaaaaaaaaaaaaaaaaaaaaaaaaaaaaaaaaaaaaaaaaaaaaaaaaaaaaaaaaaaaaaaaaaaaa"/>
    <w:basedOn w:val="a"/>
    <w:rsid w:val="00E77737"/>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afffd">
    <w:name w:val="Підпис до зображення_"/>
    <w:basedOn w:val="a0"/>
    <w:link w:val="afffe"/>
    <w:rsid w:val="00B500A3"/>
    <w:rPr>
      <w:rFonts w:ascii="Times New Roman" w:eastAsia="Times New Roman" w:hAnsi="Times New Roman" w:cs="Times New Roman"/>
      <w:color w:val="4F4F4F"/>
      <w:sz w:val="28"/>
      <w:szCs w:val="28"/>
    </w:rPr>
  </w:style>
  <w:style w:type="paragraph" w:customStyle="1" w:styleId="afffe">
    <w:name w:val="Підпис до зображення"/>
    <w:basedOn w:val="a"/>
    <w:link w:val="afffd"/>
    <w:rsid w:val="00B500A3"/>
    <w:pPr>
      <w:widowControl w:val="0"/>
      <w:spacing w:after="0" w:line="240" w:lineRule="auto"/>
    </w:pPr>
    <w:rPr>
      <w:rFonts w:ascii="Times New Roman" w:eastAsia="Times New Roman" w:hAnsi="Times New Roman" w:cs="Times New Roman"/>
      <w:color w:val="4F4F4F"/>
      <w:sz w:val="28"/>
      <w:szCs w:val="28"/>
    </w:rPr>
  </w:style>
  <w:style w:type="paragraph" w:customStyle="1" w:styleId="28354">
    <w:name w:val="28354"/>
    <w:aliases w:val="baiaagaaboqcaaadwwgaaaxpaaaaaaaaaaaaaaaaaaaaaaaaaaaaaaaaaaaaaaaaaaaaaaaaaaaaaaaaaaaaaaaaaaaaaaaaaaaaaaaaaaaaaaaaaaaaaaaaaaaaaaaaaaaaaaaaaaaaaaaaaaaaaaaaaaaaaaaaaaaaaaaaaaaaaaaaaaaaaaaaaaaaaaaaaaaaaaaaaaaaaaaaaaaaaaaaaaaaaaaaaaaaaaa"/>
    <w:basedOn w:val="a"/>
    <w:rsid w:val="00E41F6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55939">
    <w:name w:val="255939"/>
    <w:aliases w:val="baiaagaaboqcaaad1umdaaxk4wmaaaaaaaaaaaaaaaaaaaaaaaaaaaaaaaaaaaaaaaaaaaaaaaaaaaaaaaaaaaaaaaaaaaaaaaaaaaaaaaaaaaaaaaaaaaaaaaaaaaaaaaaaaaaaaaaaaaaaaaaaaaaaaaaaaaaaaaaaaaaaaaaaaaaaaaaaaaaaaaaaaaaaaaaaaaaaaaaaaaaaaaaaaaaaaaaaaaaaaaaaaa"/>
    <w:basedOn w:val="a"/>
    <w:rsid w:val="00F740D4"/>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99416">
    <w:name w:val="99416"/>
    <w:aliases w:val="baiaagaaboqcaaadxxgbaauwfaeaaaaaaaaaaaaaaaaaaaaaaaaaaaaaaaaaaaaaaaaaaaaaaaaaaaaaaaaaaaaaaaaaaaaaaaaaaaaaaaaaaaaaaaaaaaaaaaaaaaaaaaaaaaaaaaaaaaaaaaaaaaaaaaaaaaaaaaaaaaaaaaaaaaaaaaaaaaaaaaaaaaaaaaaaaaaaaaaaaaaaaaaaaaaaaaaaaaaaaaaaaaa"/>
    <w:basedOn w:val="a"/>
    <w:rsid w:val="00833372"/>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FontStyle12">
    <w:name w:val="Font Style12"/>
    <w:basedOn w:val="a0"/>
    <w:uiPriority w:val="99"/>
    <w:rsid w:val="00BE5416"/>
    <w:rPr>
      <w:rFonts w:ascii="Times New Roman" w:hAnsi="Times New Roman" w:cs="Times New Roman" w:hint="default"/>
      <w:b/>
      <w:bCs/>
      <w:sz w:val="24"/>
      <w:szCs w:val="24"/>
    </w:rPr>
  </w:style>
  <w:style w:type="paragraph" w:customStyle="1" w:styleId="602169">
    <w:name w:val="602169"/>
    <w:aliases w:val="baiaagaaboqcaaadsqwjaaukiwkaaaaaaaaaaaaaaaaaaaaaaaaaaaaaaaaaaaaaaaaaaaaaaaaaaaaaaaaaaaaaaaaaaaaaaaaaaaaaaaaaaaaaaaaaaaaaaaaaaaaaaaaaaaaaaaaaaaaaaaaaaaaaaaaaaaaaaaaaaaaaaaaaaaaaaaaaaaaaaaaaaaaaaaaaaaaaaaaaaaaaaaaaaaaaaaaaaaaaaaaaaa"/>
    <w:basedOn w:val="a"/>
    <w:rsid w:val="00E450B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8330">
    <w:name w:val="18330"/>
    <w:aliases w:val="baiaagaaboqcaaadmj0aaaxrqaaaaaaaaaaaaaaaaaaaaaaaaaaaaaaaaaaaaaaaaaaaaaaaaaaaaaaaaaaaaaaaaaaaaaaaaaaaaaaaaaaaaaaaaaaaaaaaaaaaaaaaaaaaaaaaaaaaaaaaaaaaaaaaaaaaaaaaaaaaaaaaaaaaaaaaaaaaaaaaaaaaaaaaaaaaaaaaaaaaaaaaaaaaaaaaaaaaaaaaaaaaaaa"/>
    <w:basedOn w:val="a"/>
    <w:rsid w:val="006F594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ffff">
    <w:name w:val="Содержимое таблицы"/>
    <w:basedOn w:val="a"/>
    <w:rsid w:val="00514FE3"/>
    <w:pPr>
      <w:widowControl w:val="0"/>
      <w:suppressLineNumbers/>
      <w:suppressAutoHyphens/>
      <w:spacing w:after="0" w:line="240" w:lineRule="auto"/>
    </w:pPr>
    <w:rPr>
      <w:rFonts w:ascii="Times New Roman" w:eastAsia="Lucida Sans Unicode" w:hAnsi="Times New Roman" w:cs="Times New Roman"/>
      <w:sz w:val="24"/>
      <w:szCs w:val="20"/>
      <w:lang w:eastAsia="uk-UA"/>
    </w:rPr>
  </w:style>
  <w:style w:type="paragraph" w:customStyle="1" w:styleId="affff0">
    <w:name w:val="Заголовок таблицы"/>
    <w:basedOn w:val="affff"/>
    <w:rsid w:val="00514FE3"/>
    <w:pPr>
      <w:jc w:val="center"/>
    </w:pPr>
    <w:rPr>
      <w:b/>
      <w:bCs/>
      <w:i/>
      <w:iCs/>
    </w:rPr>
  </w:style>
  <w:style w:type="paragraph" w:customStyle="1" w:styleId="8423">
    <w:name w:val="8423"/>
    <w:aliases w:val="baiaagaaboqcaaadvbwaaaxkhaaaaaaaaaaaaaaaaaaaaaaaaaaaaaaaaaaaaaaaaaaaaaaaaaaaaaaaaaaaaaaaaaaaaaaaaaaaaaaaaaaaaaaaaaaaaaaaaaaaaaaaaaaaaaaaaaaaaaaaaaaaaaaaaaaaaaaaaaaaaaaaaaaaaaaaaaaaaaaaaaaaaaaaaaaaaaaaaaaaaaaaaaaaaaaaaaaaaaaaaaaaaaaa"/>
    <w:basedOn w:val="a"/>
    <w:rsid w:val="00D07D0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998">
    <w:name w:val="5998"/>
    <w:aliases w:val="baiaagaaboqcaaadzxuaaav1fqaaaaaaaaaaaaaaaaaaaaaaaaaaaaaaaaaaaaaaaaaaaaaaaaaaaaaaaaaaaaaaaaaaaaaaaaaaaaaaaaaaaaaaaaaaaaaaaaaaaaaaaaaaaaaaaaaaaaaaaaaaaaaaaaaaaaaaaaaaaaaaaaaaaaaaaaaaaaaaaaaaaaaaaaaaaaaaaaaaaaaaaaaaaaaaaaaaaaaaaaaaaaaa"/>
    <w:basedOn w:val="a"/>
    <w:rsid w:val="00A5401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1719">
    <w:name w:val="21719"/>
    <w:aliases w:val="baiaagaaboqcaaad50gaaaw0taaaaaaaaaaaaaaaaaaaaaaaaaaaaaaaaaaaaaaaaaaaaaaaaaaaaaaaaaaaaaaaaaaaaaaaaaaaaaaaaaaaaaaaaaaaaaaaaaaaaaaaaaaaaaaaaaaaaaaaaaaaaaaaaaaaaaaaaaaaaaaaaaaaaaaaaaaaaaaaaaaaaaaaaaaaaaaaaaaaaaaaaaaaaaaaaaaaaaaaaaaaaaa"/>
    <w:basedOn w:val="a"/>
    <w:rsid w:val="006B4BA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3545">
    <w:name w:val="23545"/>
    <w:aliases w:val="baiaagaaboqcaaadgfqaaau5waaaaaaaaaaaaaaaaaaaaaaaaaaaaaaaaaaaaaaaaaaaaaaaaaaaaaaaaaaaaaaaaaaaaaaaaaaaaaaaaaaaaaaaaaaaaaaaaaaaaaaaaaaaaaaaaaaaaaaaaaaaaaaaaaaaaaaaaaaaaaaaaaaaaaaaaaaaaaaaaaaaaaaaaaaaaaaaaaaaaaaaaaaaaaaaaaaaaaaaaaaaaaa"/>
    <w:basedOn w:val="a"/>
    <w:rsid w:val="00A5196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NormalText">
    <w:name w:val="Normal Text"/>
    <w:basedOn w:val="a"/>
    <w:rsid w:val="001E6785"/>
    <w:pPr>
      <w:suppressAutoHyphens/>
      <w:spacing w:after="0" w:line="240" w:lineRule="auto"/>
      <w:ind w:firstLine="567"/>
      <w:jc w:val="both"/>
    </w:pPr>
    <w:rPr>
      <w:rFonts w:ascii="Times New Roman" w:eastAsia="Times New Roman" w:hAnsi="Times New Roman" w:cs="Calibri"/>
      <w:sz w:val="26"/>
      <w:szCs w:val="20"/>
      <w:lang w:val="en-US" w:eastAsia="ar-SA"/>
    </w:rPr>
  </w:style>
  <w:style w:type="paragraph" w:customStyle="1" w:styleId="38">
    <w:name w:val="Обычный3"/>
    <w:rsid w:val="00367036"/>
    <w:pPr>
      <w:suppressAutoHyphens/>
      <w:spacing w:after="0" w:line="240" w:lineRule="auto"/>
    </w:pPr>
    <w:rPr>
      <w:rFonts w:ascii="Times New Roman" w:eastAsia="Times New Roman" w:hAnsi="Times New Roman" w:cs="Times New Roman"/>
      <w:sz w:val="20"/>
      <w:szCs w:val="20"/>
      <w:lang w:val="ru-RU" w:eastAsia="ar-SA"/>
    </w:rPr>
  </w:style>
  <w:style w:type="paragraph" w:customStyle="1" w:styleId="48">
    <w:name w:val="Абзац списка4"/>
    <w:basedOn w:val="a"/>
    <w:rsid w:val="00367036"/>
    <w:pPr>
      <w:spacing w:after="0" w:line="240" w:lineRule="auto"/>
      <w:ind w:left="720"/>
      <w:contextualSpacing/>
      <w:jc w:val="center"/>
    </w:pPr>
    <w:rPr>
      <w:rFonts w:ascii="Times New Roman" w:eastAsia="Times New Roman" w:hAnsi="Times New Roman" w:cs="Times New Roman"/>
      <w:sz w:val="28"/>
      <w:szCs w:val="28"/>
    </w:rPr>
  </w:style>
  <w:style w:type="character" w:customStyle="1" w:styleId="affff1">
    <w:name w:val="Основной текст + Полужирный"/>
    <w:rsid w:val="000B7C20"/>
    <w:rPr>
      <w:b/>
      <w:bCs/>
      <w:sz w:val="23"/>
      <w:szCs w:val="23"/>
      <w:lang w:bidi="ar-SA"/>
    </w:rPr>
  </w:style>
  <w:style w:type="character" w:customStyle="1" w:styleId="9pt">
    <w:name w:val="Основной текст + 9 pt"/>
    <w:rsid w:val="000B7C20"/>
    <w:rPr>
      <w:b/>
      <w:bCs/>
      <w:smallCaps/>
      <w:sz w:val="18"/>
      <w:szCs w:val="18"/>
      <w:lang w:bidi="ar-SA"/>
    </w:rPr>
  </w:style>
  <w:style w:type="character" w:customStyle="1" w:styleId="43pt">
    <w:name w:val="Основной текст (4) + Интервал 3 pt"/>
    <w:rsid w:val="000B7C20"/>
    <w:rPr>
      <w:b/>
      <w:bCs/>
      <w:spacing w:val="60"/>
      <w:sz w:val="23"/>
      <w:szCs w:val="23"/>
      <w:lang w:bidi="ar-SA"/>
    </w:rPr>
  </w:style>
  <w:style w:type="character" w:customStyle="1" w:styleId="49">
    <w:name w:val="Основной текст (4) + Не полужирный"/>
    <w:rsid w:val="000B7C20"/>
    <w:rPr>
      <w:b/>
      <w:bCs/>
      <w:sz w:val="23"/>
      <w:szCs w:val="23"/>
      <w:lang w:bidi="ar-SA"/>
    </w:rPr>
  </w:style>
  <w:style w:type="paragraph" w:customStyle="1" w:styleId="410">
    <w:name w:val="Основной текст (4)1"/>
    <w:basedOn w:val="a"/>
    <w:rsid w:val="000B7C20"/>
    <w:pPr>
      <w:shd w:val="clear" w:color="auto" w:fill="FFFFFF"/>
      <w:suppressAutoHyphens/>
      <w:spacing w:after="0" w:line="283" w:lineRule="exact"/>
      <w:jc w:val="center"/>
    </w:pPr>
    <w:rPr>
      <w:rFonts w:ascii="Times New Roman" w:eastAsia="Times New Roman" w:hAnsi="Times New Roman" w:cs="Times New Roman"/>
      <w:b/>
      <w:bCs/>
      <w:sz w:val="23"/>
      <w:szCs w:val="23"/>
      <w:lang w:eastAsia="uk-UA"/>
    </w:rPr>
  </w:style>
  <w:style w:type="paragraph" w:customStyle="1" w:styleId="211">
    <w:name w:val="Основной текст 21"/>
    <w:basedOn w:val="a"/>
    <w:rsid w:val="000B7C20"/>
    <w:pPr>
      <w:suppressAutoHyphens/>
      <w:spacing w:after="120" w:line="480" w:lineRule="auto"/>
    </w:pPr>
    <w:rPr>
      <w:rFonts w:ascii="Times New Roman" w:eastAsia="Times New Roman" w:hAnsi="Times New Roman" w:cs="Times New Roman"/>
      <w:sz w:val="24"/>
      <w:szCs w:val="24"/>
      <w:lang w:val="ru-RU" w:eastAsia="zh-CN"/>
    </w:rPr>
  </w:style>
  <w:style w:type="paragraph" w:customStyle="1" w:styleId="4a">
    <w:name w:val="Обычный4"/>
    <w:rsid w:val="00931C00"/>
    <w:pPr>
      <w:suppressAutoHyphens/>
      <w:spacing w:after="0" w:line="240" w:lineRule="auto"/>
    </w:pPr>
    <w:rPr>
      <w:rFonts w:ascii="Times New Roman" w:eastAsia="Times New Roman" w:hAnsi="Times New Roman" w:cs="Times New Roman"/>
      <w:sz w:val="20"/>
      <w:szCs w:val="20"/>
      <w:lang w:val="ru-RU" w:eastAsia="ar-SA"/>
    </w:rPr>
  </w:style>
  <w:style w:type="paragraph" w:customStyle="1" w:styleId="55">
    <w:name w:val="Абзац списка5"/>
    <w:basedOn w:val="a"/>
    <w:rsid w:val="00931C00"/>
    <w:pPr>
      <w:spacing w:after="0" w:line="240" w:lineRule="auto"/>
      <w:ind w:left="720"/>
      <w:contextualSpacing/>
      <w:jc w:val="center"/>
    </w:pPr>
    <w:rPr>
      <w:rFonts w:ascii="Times New Roman" w:eastAsia="Times New Roman" w:hAnsi="Times New Roman" w:cs="Times New Roman"/>
      <w:sz w:val="28"/>
      <w:szCs w:val="28"/>
    </w:rPr>
  </w:style>
  <w:style w:type="paragraph" w:customStyle="1" w:styleId="3404">
    <w:name w:val="3404"/>
    <w:aliases w:val="baiaagaaboqcaaadggsaaawqcwaaaaaaaaaaaaaaaaaaaaaaaaaaaaaaaaaaaaaaaaaaaaaaaaaaaaaaaaaaaaaaaaaaaaaaaaaaaaaaaaaaaaaaaaaaaaaaaaaaaaaaaaaaaaaaaaaaaaaaaaaaaaaaaaaaaaaaaaaaaaaaaaaaaaaaaaaaaaaaaaaaaaaaaaaaaaaaaaaaaaaaaaaaaaaaaaaaaaaaaaaaaaaa"/>
    <w:basedOn w:val="a"/>
    <w:rsid w:val="00D7010E"/>
    <w:pPr>
      <w:spacing w:before="100" w:beforeAutospacing="1" w:after="100" w:afterAutospacing="1" w:line="240" w:lineRule="auto"/>
    </w:pPr>
    <w:rPr>
      <w:rFonts w:ascii="Times New Roman" w:eastAsia="Times New Roman" w:hAnsi="Times New Roman" w:cs="Times New Roman"/>
      <w:sz w:val="24"/>
      <w:szCs w:val="24"/>
      <w:lang w:eastAsia="uk-UA"/>
    </w:rPr>
  </w:style>
  <w:style w:type="table" w:customStyle="1" w:styleId="TableGrid">
    <w:name w:val="TableGrid"/>
    <w:rsid w:val="000B69D0"/>
    <w:pPr>
      <w:spacing w:after="0" w:line="240" w:lineRule="auto"/>
    </w:pPr>
    <w:rPr>
      <w:rFonts w:eastAsiaTheme="minorEastAsia"/>
      <w:lang w:eastAsia="uk-UA"/>
    </w:rPr>
    <w:tblPr>
      <w:tblCellMar>
        <w:top w:w="0" w:type="dxa"/>
        <w:left w:w="0" w:type="dxa"/>
        <w:bottom w:w="0" w:type="dxa"/>
        <w:right w:w="0" w:type="dxa"/>
      </w:tblCellMar>
    </w:tblPr>
  </w:style>
  <w:style w:type="paragraph" w:customStyle="1" w:styleId="15204">
    <w:name w:val="15204"/>
    <w:aliases w:val="baiaagaaboqcaaad6zmaaawknwaaaaaaaaaaaaaaaaaaaaaaaaaaaaaaaaaaaaaaaaaaaaaaaaaaaaaaaaaaaaaaaaaaaaaaaaaaaaaaaaaaaaaaaaaaaaaaaaaaaaaaaaaaaaaaaaaaaaaaaaaaaaaaaaaaaaaaaaaaaaaaaaaaaaaaaaaaaaaaaaaaaaaaaaaaaaaaaaaaaaaaaaaaaaaaaaaaaaaaaaaaaaa"/>
    <w:basedOn w:val="a"/>
    <w:rsid w:val="00E6248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10">
    <w:name w:val="Заголовок 31"/>
    <w:basedOn w:val="a"/>
    <w:uiPriority w:val="1"/>
    <w:qFormat/>
    <w:rsid w:val="005A1570"/>
    <w:pPr>
      <w:widowControl w:val="0"/>
      <w:autoSpaceDE w:val="0"/>
      <w:autoSpaceDN w:val="0"/>
      <w:spacing w:after="0" w:line="240" w:lineRule="auto"/>
      <w:ind w:left="2718" w:right="2998"/>
      <w:jc w:val="center"/>
      <w:outlineLvl w:val="3"/>
    </w:pPr>
    <w:rPr>
      <w:rFonts w:ascii="Times New Roman" w:eastAsia="Times New Roman" w:hAnsi="Times New Roman" w:cs="Times New Roman"/>
      <w:b/>
      <w:bCs/>
      <w:sz w:val="28"/>
      <w:szCs w:val="28"/>
    </w:rPr>
  </w:style>
  <w:style w:type="paragraph" w:customStyle="1" w:styleId="xl102">
    <w:name w:val="xl102"/>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uk-UA"/>
    </w:rPr>
  </w:style>
  <w:style w:type="paragraph" w:customStyle="1" w:styleId="xl103">
    <w:name w:val="xl103"/>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7030A0"/>
      <w:sz w:val="24"/>
      <w:szCs w:val="24"/>
      <w:lang w:eastAsia="uk-UA"/>
    </w:rPr>
  </w:style>
  <w:style w:type="paragraph" w:customStyle="1" w:styleId="xl104">
    <w:name w:val="xl104"/>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7030A0"/>
      <w:sz w:val="24"/>
      <w:szCs w:val="24"/>
      <w:lang w:eastAsia="uk-UA"/>
    </w:rPr>
  </w:style>
  <w:style w:type="paragraph" w:customStyle="1" w:styleId="xl105">
    <w:name w:val="xl105"/>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7030A0"/>
      <w:sz w:val="24"/>
      <w:szCs w:val="24"/>
      <w:lang w:eastAsia="uk-UA"/>
    </w:rPr>
  </w:style>
  <w:style w:type="paragraph" w:customStyle="1" w:styleId="xl106">
    <w:name w:val="xl106"/>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7030A0"/>
      <w:lang w:eastAsia="uk-UA"/>
    </w:rPr>
  </w:style>
  <w:style w:type="paragraph" w:customStyle="1" w:styleId="xl107">
    <w:name w:val="xl107"/>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7030A0"/>
      <w:lang w:eastAsia="uk-UA"/>
    </w:rPr>
  </w:style>
  <w:style w:type="paragraph" w:customStyle="1" w:styleId="xl108">
    <w:name w:val="xl108"/>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uk-UA"/>
    </w:rPr>
  </w:style>
  <w:style w:type="paragraph" w:customStyle="1" w:styleId="xl109">
    <w:name w:val="xl109"/>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uk-UA"/>
    </w:rPr>
  </w:style>
  <w:style w:type="paragraph" w:customStyle="1" w:styleId="xl110">
    <w:name w:val="xl110"/>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uk-UA"/>
    </w:rPr>
  </w:style>
  <w:style w:type="paragraph" w:customStyle="1" w:styleId="xl111">
    <w:name w:val="xl111"/>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uk-UA"/>
    </w:rPr>
  </w:style>
  <w:style w:type="paragraph" w:customStyle="1" w:styleId="xl112">
    <w:name w:val="xl112"/>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uk-UA"/>
    </w:rPr>
  </w:style>
  <w:style w:type="paragraph" w:customStyle="1" w:styleId="xl113">
    <w:name w:val="xl113"/>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uk-UA"/>
    </w:rPr>
  </w:style>
  <w:style w:type="paragraph" w:customStyle="1" w:styleId="xl114">
    <w:name w:val="xl114"/>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uk-UA"/>
    </w:rPr>
  </w:style>
  <w:style w:type="paragraph" w:customStyle="1" w:styleId="xl115">
    <w:name w:val="xl115"/>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uk-UA"/>
    </w:rPr>
  </w:style>
  <w:style w:type="paragraph" w:customStyle="1" w:styleId="xl116">
    <w:name w:val="xl116"/>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uk-UA"/>
    </w:rPr>
  </w:style>
  <w:style w:type="paragraph" w:customStyle="1" w:styleId="xl117">
    <w:name w:val="xl117"/>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uk-UA"/>
    </w:rPr>
  </w:style>
  <w:style w:type="paragraph" w:customStyle="1" w:styleId="xl118">
    <w:name w:val="xl118"/>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uk-UA"/>
    </w:rPr>
  </w:style>
  <w:style w:type="paragraph" w:customStyle="1" w:styleId="xl119">
    <w:name w:val="xl119"/>
    <w:basedOn w:val="a"/>
    <w:rsid w:val="000A1E5D"/>
    <w:pPr>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uk-UA"/>
    </w:rPr>
  </w:style>
  <w:style w:type="paragraph" w:customStyle="1" w:styleId="xl120">
    <w:name w:val="xl120"/>
    <w:basedOn w:val="a"/>
    <w:rsid w:val="000A1E5D"/>
    <w:pPr>
      <w:spacing w:before="100" w:beforeAutospacing="1" w:after="100" w:afterAutospacing="1" w:line="240" w:lineRule="auto"/>
    </w:pPr>
    <w:rPr>
      <w:rFonts w:ascii="Times New Roman" w:eastAsia="Times New Roman" w:hAnsi="Times New Roman" w:cs="Times New Roman"/>
      <w:b/>
      <w:bCs/>
      <w:sz w:val="24"/>
      <w:szCs w:val="24"/>
      <w:lang w:eastAsia="uk-UA"/>
    </w:rPr>
  </w:style>
  <w:style w:type="paragraph" w:customStyle="1" w:styleId="xl121">
    <w:name w:val="xl121"/>
    <w:basedOn w:val="a"/>
    <w:rsid w:val="000A1E5D"/>
    <w:pPr>
      <w:spacing w:before="100" w:beforeAutospacing="1" w:after="100" w:afterAutospacing="1" w:line="240" w:lineRule="auto"/>
    </w:pPr>
    <w:rPr>
      <w:rFonts w:ascii="Times New Roman" w:eastAsia="Times New Roman" w:hAnsi="Times New Roman" w:cs="Times New Roman"/>
      <w:b/>
      <w:bCs/>
      <w:sz w:val="24"/>
      <w:szCs w:val="24"/>
      <w:lang w:eastAsia="uk-UA"/>
    </w:rPr>
  </w:style>
  <w:style w:type="paragraph" w:customStyle="1" w:styleId="xl122">
    <w:name w:val="xl122"/>
    <w:basedOn w:val="a"/>
    <w:rsid w:val="000A1E5D"/>
    <w:pPr>
      <w:spacing w:before="100" w:beforeAutospacing="1" w:after="100" w:afterAutospacing="1" w:line="240" w:lineRule="auto"/>
      <w:jc w:val="right"/>
      <w:textAlignment w:val="center"/>
    </w:pPr>
    <w:rPr>
      <w:rFonts w:ascii="Times New Roman" w:eastAsia="Times New Roman" w:hAnsi="Times New Roman" w:cs="Times New Roman"/>
      <w:color w:val="000000"/>
      <w:sz w:val="24"/>
      <w:szCs w:val="24"/>
      <w:lang w:eastAsia="uk-UA"/>
    </w:rPr>
  </w:style>
  <w:style w:type="paragraph" w:customStyle="1" w:styleId="xl123">
    <w:name w:val="xl123"/>
    <w:basedOn w:val="a"/>
    <w:rsid w:val="000A1E5D"/>
    <w:pPr>
      <w:spacing w:before="100" w:beforeAutospacing="1" w:after="100" w:afterAutospacing="1" w:line="240" w:lineRule="auto"/>
      <w:jc w:val="right"/>
    </w:pPr>
    <w:rPr>
      <w:rFonts w:ascii="Times New Roman" w:eastAsia="Times New Roman" w:hAnsi="Times New Roman" w:cs="Times New Roman"/>
      <w:color w:val="000000"/>
      <w:sz w:val="24"/>
      <w:szCs w:val="24"/>
      <w:lang w:eastAsia="uk-UA"/>
    </w:rPr>
  </w:style>
  <w:style w:type="paragraph" w:customStyle="1" w:styleId="xl124">
    <w:name w:val="xl124"/>
    <w:basedOn w:val="a"/>
    <w:rsid w:val="000A1E5D"/>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uk-UA"/>
    </w:rPr>
  </w:style>
  <w:style w:type="paragraph" w:customStyle="1" w:styleId="xl125">
    <w:name w:val="xl125"/>
    <w:basedOn w:val="a"/>
    <w:rsid w:val="000A1E5D"/>
    <w:pPr>
      <w:spacing w:before="100" w:beforeAutospacing="1" w:after="100" w:afterAutospacing="1" w:line="240" w:lineRule="auto"/>
      <w:jc w:val="center"/>
    </w:pPr>
    <w:rPr>
      <w:rFonts w:ascii="Arial" w:eastAsia="Times New Roman" w:hAnsi="Arial" w:cs="Arial"/>
      <w:color w:val="000000"/>
      <w:sz w:val="28"/>
      <w:szCs w:val="28"/>
      <w:lang w:eastAsia="uk-UA"/>
    </w:rPr>
  </w:style>
  <w:style w:type="paragraph" w:customStyle="1" w:styleId="xl126">
    <w:name w:val="xl126"/>
    <w:basedOn w:val="a"/>
    <w:rsid w:val="000A1E5D"/>
    <w:pP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uk-UA"/>
    </w:rPr>
  </w:style>
  <w:style w:type="paragraph" w:styleId="39">
    <w:name w:val="Body Text Indent 3"/>
    <w:basedOn w:val="a"/>
    <w:link w:val="3a"/>
    <w:uiPriority w:val="99"/>
    <w:semiHidden/>
    <w:unhideWhenUsed/>
    <w:rsid w:val="00AD35B8"/>
    <w:pPr>
      <w:spacing w:after="120"/>
      <w:ind w:left="283"/>
    </w:pPr>
    <w:rPr>
      <w:sz w:val="16"/>
      <w:szCs w:val="16"/>
    </w:rPr>
  </w:style>
  <w:style w:type="character" w:customStyle="1" w:styleId="3a">
    <w:name w:val="Основной текст с отступом 3 Знак"/>
    <w:basedOn w:val="a0"/>
    <w:link w:val="39"/>
    <w:uiPriority w:val="99"/>
    <w:semiHidden/>
    <w:rsid w:val="00AD35B8"/>
    <w:rPr>
      <w:sz w:val="16"/>
      <w:szCs w:val="16"/>
    </w:rPr>
  </w:style>
  <w:style w:type="character" w:customStyle="1" w:styleId="3b">
    <w:name w:val="Заголовок №3_"/>
    <w:link w:val="3c"/>
    <w:rsid w:val="00AD35B8"/>
    <w:rPr>
      <w:b/>
      <w:bCs/>
      <w:sz w:val="28"/>
      <w:szCs w:val="28"/>
      <w:shd w:val="clear" w:color="auto" w:fill="FFFFFF"/>
    </w:rPr>
  </w:style>
  <w:style w:type="paragraph" w:customStyle="1" w:styleId="3c">
    <w:name w:val="Заголовок №3"/>
    <w:basedOn w:val="a"/>
    <w:link w:val="3b"/>
    <w:rsid w:val="00AD35B8"/>
    <w:pPr>
      <w:widowControl w:val="0"/>
      <w:shd w:val="clear" w:color="auto" w:fill="FFFFFF"/>
      <w:spacing w:after="240" w:line="326" w:lineRule="exact"/>
      <w:ind w:hanging="1300"/>
      <w:jc w:val="center"/>
      <w:outlineLvl w:val="2"/>
    </w:pPr>
    <w:rPr>
      <w:b/>
      <w:bCs/>
      <w:sz w:val="28"/>
      <w:szCs w:val="28"/>
    </w:rPr>
  </w:style>
  <w:style w:type="paragraph" w:customStyle="1" w:styleId="affff2">
    <w:name w:val="Содержимое врезки"/>
    <w:basedOn w:val="a7"/>
    <w:rsid w:val="00024CFE"/>
    <w:pPr>
      <w:spacing w:line="100" w:lineRule="atLeast"/>
      <w:ind w:firstLine="0"/>
    </w:pPr>
    <w:rPr>
      <w:sz w:val="26"/>
      <w:szCs w:val="26"/>
      <w:lang w:eastAsia="zh-CN"/>
    </w:rPr>
  </w:style>
  <w:style w:type="paragraph" w:customStyle="1" w:styleId="Pa12">
    <w:name w:val="Pa12"/>
    <w:basedOn w:val="a"/>
    <w:next w:val="a"/>
    <w:uiPriority w:val="99"/>
    <w:rsid w:val="00024CFE"/>
    <w:pPr>
      <w:autoSpaceDE w:val="0"/>
      <w:autoSpaceDN w:val="0"/>
      <w:adjustRightInd w:val="0"/>
      <w:spacing w:after="0" w:line="241" w:lineRule="atLeast"/>
    </w:pPr>
    <w:rPr>
      <w:rFonts w:ascii="Roboto" w:hAnsi="Roboto"/>
      <w:sz w:val="24"/>
      <w:szCs w:val="24"/>
      <w:lang w:val="ru-RU"/>
    </w:rPr>
  </w:style>
  <w:style w:type="paragraph" w:customStyle="1" w:styleId="font6">
    <w:name w:val="font6"/>
    <w:basedOn w:val="a"/>
    <w:rsid w:val="00E24486"/>
    <w:pPr>
      <w:spacing w:before="100" w:beforeAutospacing="1" w:after="100" w:afterAutospacing="1" w:line="240" w:lineRule="auto"/>
    </w:pPr>
    <w:rPr>
      <w:rFonts w:ascii="Calibri" w:eastAsia="Times New Roman" w:hAnsi="Calibri" w:cs="Calibri"/>
      <w:color w:val="000000"/>
      <w:sz w:val="24"/>
      <w:szCs w:val="24"/>
      <w:lang w:eastAsia="uk-UA"/>
    </w:rPr>
  </w:style>
  <w:style w:type="paragraph" w:customStyle="1" w:styleId="xl127">
    <w:name w:val="xl127"/>
    <w:basedOn w:val="a"/>
    <w:rsid w:val="002211A6"/>
    <w:pPr>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uk-UA"/>
    </w:rPr>
  </w:style>
  <w:style w:type="paragraph" w:customStyle="1" w:styleId="xl128">
    <w:name w:val="xl128"/>
    <w:basedOn w:val="a"/>
    <w:rsid w:val="002211A6"/>
    <w:pPr>
      <w:spacing w:before="100" w:beforeAutospacing="1" w:after="100" w:afterAutospacing="1" w:line="240" w:lineRule="auto"/>
    </w:pPr>
    <w:rPr>
      <w:rFonts w:ascii="Times New Roman" w:eastAsia="Times New Roman" w:hAnsi="Times New Roman" w:cs="Times New Roman"/>
      <w:b/>
      <w:bCs/>
      <w:sz w:val="24"/>
      <w:szCs w:val="24"/>
      <w:lang w:eastAsia="uk-UA"/>
    </w:rPr>
  </w:style>
  <w:style w:type="paragraph" w:customStyle="1" w:styleId="xl129">
    <w:name w:val="xl129"/>
    <w:basedOn w:val="a"/>
    <w:rsid w:val="002211A6"/>
    <w:pPr>
      <w:spacing w:before="100" w:beforeAutospacing="1" w:after="100" w:afterAutospacing="1" w:line="240" w:lineRule="auto"/>
    </w:pPr>
    <w:rPr>
      <w:rFonts w:ascii="Times New Roman" w:eastAsia="Times New Roman" w:hAnsi="Times New Roman" w:cs="Times New Roman"/>
      <w:b/>
      <w:bCs/>
      <w:sz w:val="24"/>
      <w:szCs w:val="24"/>
      <w:lang w:eastAsia="uk-UA"/>
    </w:rPr>
  </w:style>
  <w:style w:type="paragraph" w:customStyle="1" w:styleId="xl130">
    <w:name w:val="xl130"/>
    <w:basedOn w:val="a"/>
    <w:rsid w:val="002211A6"/>
    <w:pPr>
      <w:spacing w:before="100" w:beforeAutospacing="1" w:after="100" w:afterAutospacing="1" w:line="240" w:lineRule="auto"/>
      <w:jc w:val="right"/>
      <w:textAlignment w:val="center"/>
    </w:pPr>
    <w:rPr>
      <w:rFonts w:ascii="Times New Roman" w:eastAsia="Times New Roman" w:hAnsi="Times New Roman" w:cs="Times New Roman"/>
      <w:color w:val="000000"/>
      <w:sz w:val="24"/>
      <w:szCs w:val="24"/>
      <w:lang w:eastAsia="uk-UA"/>
    </w:rPr>
  </w:style>
  <w:style w:type="paragraph" w:customStyle="1" w:styleId="xl131">
    <w:name w:val="xl131"/>
    <w:basedOn w:val="a"/>
    <w:rsid w:val="002211A6"/>
    <w:pPr>
      <w:spacing w:before="100" w:beforeAutospacing="1" w:after="100" w:afterAutospacing="1" w:line="240" w:lineRule="auto"/>
      <w:jc w:val="right"/>
    </w:pPr>
    <w:rPr>
      <w:rFonts w:ascii="Times New Roman" w:eastAsia="Times New Roman" w:hAnsi="Times New Roman" w:cs="Times New Roman"/>
      <w:color w:val="000000"/>
      <w:sz w:val="24"/>
      <w:szCs w:val="24"/>
      <w:lang w:eastAsia="uk-UA"/>
    </w:rPr>
  </w:style>
  <w:style w:type="paragraph" w:customStyle="1" w:styleId="xl132">
    <w:name w:val="xl132"/>
    <w:basedOn w:val="a"/>
    <w:rsid w:val="002211A6"/>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uk-UA"/>
    </w:rPr>
  </w:style>
  <w:style w:type="paragraph" w:customStyle="1" w:styleId="xl133">
    <w:name w:val="xl133"/>
    <w:basedOn w:val="a"/>
    <w:rsid w:val="002211A6"/>
    <w:pPr>
      <w:spacing w:before="100" w:beforeAutospacing="1" w:after="100" w:afterAutospacing="1" w:line="240" w:lineRule="auto"/>
      <w:jc w:val="center"/>
    </w:pPr>
    <w:rPr>
      <w:rFonts w:ascii="Arial" w:eastAsia="Times New Roman" w:hAnsi="Arial" w:cs="Arial"/>
      <w:color w:val="000000"/>
      <w:sz w:val="28"/>
      <w:szCs w:val="28"/>
      <w:lang w:eastAsia="uk-UA"/>
    </w:rPr>
  </w:style>
  <w:style w:type="paragraph" w:customStyle="1" w:styleId="xl134">
    <w:name w:val="xl134"/>
    <w:basedOn w:val="a"/>
    <w:rsid w:val="002211A6"/>
    <w:pP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uk-UA"/>
    </w:rPr>
  </w:style>
  <w:style w:type="paragraph" w:customStyle="1" w:styleId="5344">
    <w:name w:val="5344"/>
    <w:aliases w:val="baiaagaaboqcaaadgrmaaaunewaaaaaaaaaaaaaaaaaaaaaaaaaaaaaaaaaaaaaaaaaaaaaaaaaaaaaaaaaaaaaaaaaaaaaaaaaaaaaaaaaaaaaaaaaaaaaaaaaaaaaaaaaaaaaaaaaaaaaaaaaaaaaaaaaaaaaaaaaaaaaaaaaaaaaaaaaaaaaaaaaaaaaaaaaaaaaaaaaaaaaaaaaaaaaaaaaaaaaaaaaaaaaa"/>
    <w:basedOn w:val="a"/>
    <w:rsid w:val="00D83F9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7">
    <w:name w:val="rvts7"/>
    <w:rsid w:val="00F55B58"/>
  </w:style>
  <w:style w:type="character" w:customStyle="1" w:styleId="spanrvts0">
    <w:name w:val="span_rvts0"/>
    <w:basedOn w:val="a0"/>
    <w:rsid w:val="0074252E"/>
    <w:rPr>
      <w:rFonts w:ascii="Times New Roman" w:eastAsia="Times New Roman" w:hAnsi="Times New Roman" w:cs="Times New Roman"/>
      <w:b w:val="0"/>
      <w:bCs w:val="0"/>
      <w:i w:val="0"/>
      <w:iCs w:val="0"/>
      <w:sz w:val="24"/>
      <w:szCs w:val="24"/>
    </w:rPr>
  </w:style>
  <w:style w:type="character" w:customStyle="1" w:styleId="spanrvts9">
    <w:name w:val="span_rvts9"/>
    <w:basedOn w:val="a0"/>
    <w:rsid w:val="0074252E"/>
    <w:rPr>
      <w:rFonts w:ascii="Times New Roman" w:eastAsia="Times New Roman" w:hAnsi="Times New Roman" w:cs="Times New Roman"/>
      <w:b/>
      <w:bCs/>
      <w:i w:val="0"/>
      <w:iCs w:val="0"/>
      <w:sz w:val="24"/>
      <w:szCs w:val="24"/>
    </w:rPr>
  </w:style>
  <w:style w:type="character" w:customStyle="1" w:styleId="arvts96">
    <w:name w:val="a_rvts96"/>
    <w:basedOn w:val="a0"/>
    <w:rsid w:val="0074252E"/>
    <w:rPr>
      <w:rFonts w:ascii="Times New Roman" w:eastAsia="Times New Roman" w:hAnsi="Times New Roman" w:cs="Times New Roman"/>
      <w:b w:val="0"/>
      <w:bCs w:val="0"/>
      <w:i w:val="0"/>
      <w:iCs w:val="0"/>
      <w:color w:val="000099"/>
      <w:sz w:val="24"/>
      <w:szCs w:val="24"/>
    </w:rPr>
  </w:style>
  <w:style w:type="character" w:customStyle="1" w:styleId="spanrvts52">
    <w:name w:val="span_rvts52"/>
    <w:basedOn w:val="a0"/>
    <w:rsid w:val="0074252E"/>
    <w:rPr>
      <w:rFonts w:ascii="Times New Roman" w:eastAsia="Times New Roman" w:hAnsi="Times New Roman" w:cs="Times New Roman"/>
      <w:b/>
      <w:bCs/>
      <w:i w:val="0"/>
      <w:iCs w:val="0"/>
      <w:spacing w:val="30"/>
      <w:sz w:val="24"/>
      <w:szCs w:val="24"/>
    </w:rPr>
  </w:style>
  <w:style w:type="character" w:customStyle="1" w:styleId="arvts99">
    <w:name w:val="a_rvts99"/>
    <w:basedOn w:val="a0"/>
    <w:rsid w:val="0074252E"/>
    <w:rPr>
      <w:rFonts w:ascii="Times New Roman" w:eastAsia="Times New Roman" w:hAnsi="Times New Roman" w:cs="Times New Roman"/>
      <w:b w:val="0"/>
      <w:bCs w:val="0"/>
      <w:i w:val="0"/>
      <w:iCs w:val="0"/>
      <w:color w:val="006600"/>
      <w:sz w:val="24"/>
      <w:szCs w:val="24"/>
    </w:rPr>
  </w:style>
  <w:style w:type="paragraph" w:customStyle="1" w:styleId="break">
    <w:name w:val="break"/>
    <w:basedOn w:val="a"/>
    <w:rsid w:val="0074252E"/>
    <w:pPr>
      <w:pageBreakBefore/>
      <w:spacing w:after="0" w:line="240" w:lineRule="auto"/>
    </w:pPr>
    <w:rPr>
      <w:rFonts w:ascii="Times New Roman" w:eastAsia="Times New Roman" w:hAnsi="Times New Roman" w:cs="Times New Roman"/>
      <w:sz w:val="24"/>
      <w:szCs w:val="24"/>
      <w:lang w:val="en-US"/>
    </w:rPr>
  </w:style>
  <w:style w:type="paragraph" w:customStyle="1" w:styleId="rvps3">
    <w:name w:val="rvps3"/>
    <w:basedOn w:val="a"/>
    <w:rsid w:val="0074252E"/>
    <w:pPr>
      <w:spacing w:after="0" w:line="240" w:lineRule="auto"/>
      <w:jc w:val="center"/>
    </w:pPr>
    <w:rPr>
      <w:rFonts w:ascii="Times New Roman" w:eastAsia="Times New Roman" w:hAnsi="Times New Roman" w:cs="Times New Roman"/>
      <w:sz w:val="24"/>
      <w:szCs w:val="24"/>
      <w:lang w:val="en-US"/>
    </w:rPr>
  </w:style>
  <w:style w:type="character" w:customStyle="1" w:styleId="spanrvts82">
    <w:name w:val="span_rvts82"/>
    <w:basedOn w:val="a0"/>
    <w:rsid w:val="0074252E"/>
    <w:rPr>
      <w:rFonts w:ascii="Times New Roman" w:eastAsia="Times New Roman" w:hAnsi="Times New Roman" w:cs="Times New Roman"/>
      <w:b w:val="0"/>
      <w:bCs w:val="0"/>
      <w:i w:val="0"/>
      <w:iCs w:val="0"/>
      <w:sz w:val="20"/>
      <w:szCs w:val="20"/>
    </w:rPr>
  </w:style>
  <w:style w:type="character" w:customStyle="1" w:styleId="arvts117">
    <w:name w:val="a_rvts117"/>
    <w:basedOn w:val="a0"/>
    <w:rsid w:val="0074252E"/>
    <w:rPr>
      <w:rFonts w:ascii="Times New Roman" w:eastAsia="Times New Roman" w:hAnsi="Times New Roman" w:cs="Times New Roman"/>
      <w:b/>
      <w:bCs/>
      <w:i w:val="0"/>
      <w:iCs w:val="0"/>
      <w:color w:val="000099"/>
      <w:sz w:val="24"/>
      <w:szCs w:val="24"/>
      <w:vertAlign w:val="superscript"/>
    </w:rPr>
  </w:style>
  <w:style w:type="character" w:customStyle="1" w:styleId="80">
    <w:name w:val="Заголовок 8 Знак"/>
    <w:basedOn w:val="a0"/>
    <w:link w:val="8"/>
    <w:uiPriority w:val="9"/>
    <w:semiHidden/>
    <w:rsid w:val="0080626D"/>
    <w:rPr>
      <w:rFonts w:eastAsiaTheme="majorEastAsia" w:cstheme="majorBidi"/>
      <w:i/>
      <w:iCs/>
      <w:color w:val="272727" w:themeColor="text1" w:themeTint="D8"/>
      <w:kern w:val="2"/>
      <w:sz w:val="24"/>
      <w:szCs w:val="24"/>
      <w14:ligatures w14:val="standardContextual"/>
    </w:rPr>
  </w:style>
  <w:style w:type="character" w:customStyle="1" w:styleId="90">
    <w:name w:val="Заголовок 9 Знак"/>
    <w:basedOn w:val="a0"/>
    <w:link w:val="9"/>
    <w:uiPriority w:val="9"/>
    <w:semiHidden/>
    <w:rsid w:val="0080626D"/>
    <w:rPr>
      <w:rFonts w:eastAsiaTheme="majorEastAsia" w:cstheme="majorBidi"/>
      <w:color w:val="272727" w:themeColor="text1" w:themeTint="D8"/>
      <w:kern w:val="2"/>
      <w:sz w:val="24"/>
      <w:szCs w:val="24"/>
      <w14:ligatures w14:val="standardContextual"/>
    </w:rPr>
  </w:style>
  <w:style w:type="paragraph" w:styleId="2f0">
    <w:name w:val="Quote"/>
    <w:basedOn w:val="a"/>
    <w:next w:val="a"/>
    <w:link w:val="2f1"/>
    <w:uiPriority w:val="29"/>
    <w:qFormat/>
    <w:rsid w:val="0080626D"/>
    <w:pPr>
      <w:spacing w:before="160" w:after="160" w:line="278" w:lineRule="auto"/>
      <w:jc w:val="center"/>
    </w:pPr>
    <w:rPr>
      <w:i/>
      <w:iCs/>
      <w:color w:val="404040" w:themeColor="text1" w:themeTint="BF"/>
      <w:kern w:val="2"/>
      <w:sz w:val="24"/>
      <w:szCs w:val="24"/>
      <w14:ligatures w14:val="standardContextual"/>
    </w:rPr>
  </w:style>
  <w:style w:type="character" w:customStyle="1" w:styleId="2f1">
    <w:name w:val="Цитата 2 Знак"/>
    <w:basedOn w:val="a0"/>
    <w:link w:val="2f0"/>
    <w:uiPriority w:val="29"/>
    <w:rsid w:val="0080626D"/>
    <w:rPr>
      <w:i/>
      <w:iCs/>
      <w:color w:val="404040" w:themeColor="text1" w:themeTint="BF"/>
      <w:kern w:val="2"/>
      <w:sz w:val="24"/>
      <w:szCs w:val="24"/>
      <w14:ligatures w14:val="standardContextual"/>
    </w:rPr>
  </w:style>
  <w:style w:type="character" w:styleId="affff3">
    <w:name w:val="Intense Emphasis"/>
    <w:basedOn w:val="a0"/>
    <w:uiPriority w:val="21"/>
    <w:qFormat/>
    <w:rsid w:val="0080626D"/>
    <w:rPr>
      <w:i/>
      <w:iCs/>
      <w:color w:val="365F91" w:themeColor="accent1" w:themeShade="BF"/>
    </w:rPr>
  </w:style>
  <w:style w:type="paragraph" w:styleId="affff4">
    <w:name w:val="Intense Quote"/>
    <w:basedOn w:val="a"/>
    <w:next w:val="a"/>
    <w:link w:val="affff5"/>
    <w:uiPriority w:val="30"/>
    <w:qFormat/>
    <w:rsid w:val="0080626D"/>
    <w:pPr>
      <w:pBdr>
        <w:top w:val="single" w:sz="4" w:space="10" w:color="365F91" w:themeColor="accent1" w:themeShade="BF"/>
        <w:bottom w:val="single" w:sz="4" w:space="10" w:color="365F91" w:themeColor="accent1" w:themeShade="BF"/>
      </w:pBdr>
      <w:spacing w:before="360" w:after="360" w:line="278" w:lineRule="auto"/>
      <w:ind w:left="864" w:right="864"/>
      <w:jc w:val="center"/>
    </w:pPr>
    <w:rPr>
      <w:i/>
      <w:iCs/>
      <w:color w:val="365F91" w:themeColor="accent1" w:themeShade="BF"/>
      <w:kern w:val="2"/>
      <w:sz w:val="24"/>
      <w:szCs w:val="24"/>
      <w14:ligatures w14:val="standardContextual"/>
    </w:rPr>
  </w:style>
  <w:style w:type="character" w:customStyle="1" w:styleId="affff5">
    <w:name w:val="Выделенная цитата Знак"/>
    <w:basedOn w:val="a0"/>
    <w:link w:val="affff4"/>
    <w:uiPriority w:val="30"/>
    <w:rsid w:val="0080626D"/>
    <w:rPr>
      <w:i/>
      <w:iCs/>
      <w:color w:val="365F91" w:themeColor="accent1" w:themeShade="BF"/>
      <w:kern w:val="2"/>
      <w:sz w:val="24"/>
      <w:szCs w:val="24"/>
      <w14:ligatures w14:val="standardContextual"/>
    </w:rPr>
  </w:style>
  <w:style w:type="character" w:styleId="affff6">
    <w:name w:val="Intense Reference"/>
    <w:basedOn w:val="a0"/>
    <w:uiPriority w:val="32"/>
    <w:qFormat/>
    <w:rsid w:val="0080626D"/>
    <w:rPr>
      <w:b/>
      <w:bCs/>
      <w:smallCaps/>
      <w:color w:val="365F91" w:themeColor="accent1" w:themeShade="BF"/>
      <w:spacing w:val="5"/>
    </w:rPr>
  </w:style>
  <w:style w:type="numbering" w:customStyle="1" w:styleId="111">
    <w:name w:val="Немає списку11"/>
    <w:next w:val="a2"/>
    <w:uiPriority w:val="99"/>
    <w:semiHidden/>
    <w:unhideWhenUsed/>
    <w:rsid w:val="002B2031"/>
  </w:style>
  <w:style w:type="character" w:customStyle="1" w:styleId="item">
    <w:name w:val="item"/>
    <w:basedOn w:val="a0"/>
    <w:rsid w:val="002B2031"/>
  </w:style>
  <w:style w:type="character" w:customStyle="1" w:styleId="d-none">
    <w:name w:val="d-none"/>
    <w:basedOn w:val="a0"/>
    <w:rsid w:val="002B2031"/>
  </w:style>
  <w:style w:type="character" w:customStyle="1" w:styleId="separ">
    <w:name w:val="separ"/>
    <w:basedOn w:val="a0"/>
    <w:rsid w:val="002B2031"/>
  </w:style>
  <w:style w:type="paragraph" w:customStyle="1" w:styleId="rvps17">
    <w:name w:val="rvps17"/>
    <w:basedOn w:val="a"/>
    <w:rsid w:val="002B203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64">
    <w:name w:val="rvts64"/>
    <w:basedOn w:val="a0"/>
    <w:rsid w:val="002B2031"/>
  </w:style>
  <w:style w:type="paragraph" w:customStyle="1" w:styleId="rvps18">
    <w:name w:val="rvps18"/>
    <w:basedOn w:val="a"/>
    <w:rsid w:val="002B203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52">
    <w:name w:val="rvts52"/>
    <w:basedOn w:val="a0"/>
    <w:rsid w:val="002B2031"/>
  </w:style>
  <w:style w:type="paragraph" w:customStyle="1" w:styleId="rvps4">
    <w:name w:val="rvps4"/>
    <w:basedOn w:val="a"/>
    <w:rsid w:val="002B203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15">
    <w:name w:val="rvps15"/>
    <w:basedOn w:val="a"/>
    <w:rsid w:val="002B203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8">
    <w:name w:val="rvps8"/>
    <w:basedOn w:val="a"/>
    <w:rsid w:val="002B203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0707">
    <w:name w:val="20707"/>
    <w:aliases w:val="baiaagaaboqcaaadku0aaau3tqaaaaaaaaaaaaaaaaaaaaaaaaaaaaaaaaaaaaaaaaaaaaaaaaaaaaaaaaaaaaaaaaaaaaaaaaaaaaaaaaaaaaaaaaaaaaaaaaaaaaaaaaaaaaaaaaaaaaaaaaaaaaaaaaaaaaaaaaaaaaaaaaaaaaaaaaaaaaaaaaaaaaaaaaaaaaaaaaaaaaaaaaaaaaaaaaaaaaaaaaaaaaa"/>
    <w:basedOn w:val="a"/>
    <w:rsid w:val="006507FE"/>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7098">
    <w:name w:val="27098"/>
    <w:aliases w:val="baiaagaaboqcaaaddgmaaawcywaaaaaaaaaaaaaaaaaaaaaaaaaaaaaaaaaaaaaaaaaaaaaaaaaaaaaaaaaaaaaaaaaaaaaaaaaaaaaaaaaaaaaaaaaaaaaaaaaaaaaaaaaaaaaaaaaaaaaaaaaaaaaaaaaaaaaaaaaaaaaaaaaaaaaaaaaaaaaaaaaaaaaaaaaaaaaaaaaaaaaaaaaaaaaaaaaaaaaaaaaaaaa"/>
    <w:basedOn w:val="a"/>
    <w:rsid w:val="00EF78B2"/>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normaltextrun">
    <w:name w:val="normaltextrun"/>
    <w:basedOn w:val="a0"/>
    <w:rsid w:val="00440A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659">
      <w:bodyDiv w:val="1"/>
      <w:marLeft w:val="0"/>
      <w:marRight w:val="0"/>
      <w:marTop w:val="0"/>
      <w:marBottom w:val="0"/>
      <w:divBdr>
        <w:top w:val="none" w:sz="0" w:space="0" w:color="auto"/>
        <w:left w:val="none" w:sz="0" w:space="0" w:color="auto"/>
        <w:bottom w:val="none" w:sz="0" w:space="0" w:color="auto"/>
        <w:right w:val="none" w:sz="0" w:space="0" w:color="auto"/>
      </w:divBdr>
    </w:div>
    <w:div w:id="3482798">
      <w:bodyDiv w:val="1"/>
      <w:marLeft w:val="0"/>
      <w:marRight w:val="0"/>
      <w:marTop w:val="0"/>
      <w:marBottom w:val="0"/>
      <w:divBdr>
        <w:top w:val="none" w:sz="0" w:space="0" w:color="auto"/>
        <w:left w:val="none" w:sz="0" w:space="0" w:color="auto"/>
        <w:bottom w:val="none" w:sz="0" w:space="0" w:color="auto"/>
        <w:right w:val="none" w:sz="0" w:space="0" w:color="auto"/>
      </w:divBdr>
    </w:div>
    <w:div w:id="11690824">
      <w:bodyDiv w:val="1"/>
      <w:marLeft w:val="0"/>
      <w:marRight w:val="0"/>
      <w:marTop w:val="0"/>
      <w:marBottom w:val="0"/>
      <w:divBdr>
        <w:top w:val="none" w:sz="0" w:space="0" w:color="auto"/>
        <w:left w:val="none" w:sz="0" w:space="0" w:color="auto"/>
        <w:bottom w:val="none" w:sz="0" w:space="0" w:color="auto"/>
        <w:right w:val="none" w:sz="0" w:space="0" w:color="auto"/>
      </w:divBdr>
    </w:div>
    <w:div w:id="39208800">
      <w:bodyDiv w:val="1"/>
      <w:marLeft w:val="0"/>
      <w:marRight w:val="0"/>
      <w:marTop w:val="0"/>
      <w:marBottom w:val="0"/>
      <w:divBdr>
        <w:top w:val="none" w:sz="0" w:space="0" w:color="auto"/>
        <w:left w:val="none" w:sz="0" w:space="0" w:color="auto"/>
        <w:bottom w:val="none" w:sz="0" w:space="0" w:color="auto"/>
        <w:right w:val="none" w:sz="0" w:space="0" w:color="auto"/>
      </w:divBdr>
    </w:div>
    <w:div w:id="63726446">
      <w:bodyDiv w:val="1"/>
      <w:marLeft w:val="0"/>
      <w:marRight w:val="0"/>
      <w:marTop w:val="0"/>
      <w:marBottom w:val="0"/>
      <w:divBdr>
        <w:top w:val="none" w:sz="0" w:space="0" w:color="auto"/>
        <w:left w:val="none" w:sz="0" w:space="0" w:color="auto"/>
        <w:bottom w:val="none" w:sz="0" w:space="0" w:color="auto"/>
        <w:right w:val="none" w:sz="0" w:space="0" w:color="auto"/>
      </w:divBdr>
    </w:div>
    <w:div w:id="75132249">
      <w:bodyDiv w:val="1"/>
      <w:marLeft w:val="0"/>
      <w:marRight w:val="0"/>
      <w:marTop w:val="0"/>
      <w:marBottom w:val="0"/>
      <w:divBdr>
        <w:top w:val="none" w:sz="0" w:space="0" w:color="auto"/>
        <w:left w:val="none" w:sz="0" w:space="0" w:color="auto"/>
        <w:bottom w:val="none" w:sz="0" w:space="0" w:color="auto"/>
        <w:right w:val="none" w:sz="0" w:space="0" w:color="auto"/>
      </w:divBdr>
    </w:div>
    <w:div w:id="82381746">
      <w:bodyDiv w:val="1"/>
      <w:marLeft w:val="0"/>
      <w:marRight w:val="0"/>
      <w:marTop w:val="0"/>
      <w:marBottom w:val="0"/>
      <w:divBdr>
        <w:top w:val="none" w:sz="0" w:space="0" w:color="auto"/>
        <w:left w:val="none" w:sz="0" w:space="0" w:color="auto"/>
        <w:bottom w:val="none" w:sz="0" w:space="0" w:color="auto"/>
        <w:right w:val="none" w:sz="0" w:space="0" w:color="auto"/>
      </w:divBdr>
    </w:div>
    <w:div w:id="86538928">
      <w:bodyDiv w:val="1"/>
      <w:marLeft w:val="0"/>
      <w:marRight w:val="0"/>
      <w:marTop w:val="0"/>
      <w:marBottom w:val="0"/>
      <w:divBdr>
        <w:top w:val="none" w:sz="0" w:space="0" w:color="auto"/>
        <w:left w:val="none" w:sz="0" w:space="0" w:color="auto"/>
        <w:bottom w:val="none" w:sz="0" w:space="0" w:color="auto"/>
        <w:right w:val="none" w:sz="0" w:space="0" w:color="auto"/>
      </w:divBdr>
    </w:div>
    <w:div w:id="89282040">
      <w:bodyDiv w:val="1"/>
      <w:marLeft w:val="0"/>
      <w:marRight w:val="0"/>
      <w:marTop w:val="0"/>
      <w:marBottom w:val="0"/>
      <w:divBdr>
        <w:top w:val="none" w:sz="0" w:space="0" w:color="auto"/>
        <w:left w:val="none" w:sz="0" w:space="0" w:color="auto"/>
        <w:bottom w:val="none" w:sz="0" w:space="0" w:color="auto"/>
        <w:right w:val="none" w:sz="0" w:space="0" w:color="auto"/>
      </w:divBdr>
    </w:div>
    <w:div w:id="90123917">
      <w:bodyDiv w:val="1"/>
      <w:marLeft w:val="0"/>
      <w:marRight w:val="0"/>
      <w:marTop w:val="0"/>
      <w:marBottom w:val="0"/>
      <w:divBdr>
        <w:top w:val="none" w:sz="0" w:space="0" w:color="auto"/>
        <w:left w:val="none" w:sz="0" w:space="0" w:color="auto"/>
        <w:bottom w:val="none" w:sz="0" w:space="0" w:color="auto"/>
        <w:right w:val="none" w:sz="0" w:space="0" w:color="auto"/>
      </w:divBdr>
    </w:div>
    <w:div w:id="94328615">
      <w:bodyDiv w:val="1"/>
      <w:marLeft w:val="0"/>
      <w:marRight w:val="0"/>
      <w:marTop w:val="0"/>
      <w:marBottom w:val="0"/>
      <w:divBdr>
        <w:top w:val="none" w:sz="0" w:space="0" w:color="auto"/>
        <w:left w:val="none" w:sz="0" w:space="0" w:color="auto"/>
        <w:bottom w:val="none" w:sz="0" w:space="0" w:color="auto"/>
        <w:right w:val="none" w:sz="0" w:space="0" w:color="auto"/>
      </w:divBdr>
    </w:div>
    <w:div w:id="95289857">
      <w:bodyDiv w:val="1"/>
      <w:marLeft w:val="0"/>
      <w:marRight w:val="0"/>
      <w:marTop w:val="0"/>
      <w:marBottom w:val="0"/>
      <w:divBdr>
        <w:top w:val="none" w:sz="0" w:space="0" w:color="auto"/>
        <w:left w:val="none" w:sz="0" w:space="0" w:color="auto"/>
        <w:bottom w:val="none" w:sz="0" w:space="0" w:color="auto"/>
        <w:right w:val="none" w:sz="0" w:space="0" w:color="auto"/>
      </w:divBdr>
    </w:div>
    <w:div w:id="96682726">
      <w:bodyDiv w:val="1"/>
      <w:marLeft w:val="0"/>
      <w:marRight w:val="0"/>
      <w:marTop w:val="0"/>
      <w:marBottom w:val="0"/>
      <w:divBdr>
        <w:top w:val="none" w:sz="0" w:space="0" w:color="auto"/>
        <w:left w:val="none" w:sz="0" w:space="0" w:color="auto"/>
        <w:bottom w:val="none" w:sz="0" w:space="0" w:color="auto"/>
        <w:right w:val="none" w:sz="0" w:space="0" w:color="auto"/>
      </w:divBdr>
    </w:div>
    <w:div w:id="104423664">
      <w:bodyDiv w:val="1"/>
      <w:marLeft w:val="0"/>
      <w:marRight w:val="0"/>
      <w:marTop w:val="0"/>
      <w:marBottom w:val="0"/>
      <w:divBdr>
        <w:top w:val="none" w:sz="0" w:space="0" w:color="auto"/>
        <w:left w:val="none" w:sz="0" w:space="0" w:color="auto"/>
        <w:bottom w:val="none" w:sz="0" w:space="0" w:color="auto"/>
        <w:right w:val="none" w:sz="0" w:space="0" w:color="auto"/>
      </w:divBdr>
    </w:div>
    <w:div w:id="106239569">
      <w:bodyDiv w:val="1"/>
      <w:marLeft w:val="0"/>
      <w:marRight w:val="0"/>
      <w:marTop w:val="0"/>
      <w:marBottom w:val="0"/>
      <w:divBdr>
        <w:top w:val="none" w:sz="0" w:space="0" w:color="auto"/>
        <w:left w:val="none" w:sz="0" w:space="0" w:color="auto"/>
        <w:bottom w:val="none" w:sz="0" w:space="0" w:color="auto"/>
        <w:right w:val="none" w:sz="0" w:space="0" w:color="auto"/>
      </w:divBdr>
    </w:div>
    <w:div w:id="107429171">
      <w:bodyDiv w:val="1"/>
      <w:marLeft w:val="0"/>
      <w:marRight w:val="0"/>
      <w:marTop w:val="0"/>
      <w:marBottom w:val="0"/>
      <w:divBdr>
        <w:top w:val="none" w:sz="0" w:space="0" w:color="auto"/>
        <w:left w:val="none" w:sz="0" w:space="0" w:color="auto"/>
        <w:bottom w:val="none" w:sz="0" w:space="0" w:color="auto"/>
        <w:right w:val="none" w:sz="0" w:space="0" w:color="auto"/>
      </w:divBdr>
    </w:div>
    <w:div w:id="111214818">
      <w:bodyDiv w:val="1"/>
      <w:marLeft w:val="0"/>
      <w:marRight w:val="0"/>
      <w:marTop w:val="0"/>
      <w:marBottom w:val="0"/>
      <w:divBdr>
        <w:top w:val="none" w:sz="0" w:space="0" w:color="auto"/>
        <w:left w:val="none" w:sz="0" w:space="0" w:color="auto"/>
        <w:bottom w:val="none" w:sz="0" w:space="0" w:color="auto"/>
        <w:right w:val="none" w:sz="0" w:space="0" w:color="auto"/>
      </w:divBdr>
    </w:div>
    <w:div w:id="111705096">
      <w:bodyDiv w:val="1"/>
      <w:marLeft w:val="0"/>
      <w:marRight w:val="0"/>
      <w:marTop w:val="0"/>
      <w:marBottom w:val="0"/>
      <w:divBdr>
        <w:top w:val="none" w:sz="0" w:space="0" w:color="auto"/>
        <w:left w:val="none" w:sz="0" w:space="0" w:color="auto"/>
        <w:bottom w:val="none" w:sz="0" w:space="0" w:color="auto"/>
        <w:right w:val="none" w:sz="0" w:space="0" w:color="auto"/>
      </w:divBdr>
    </w:div>
    <w:div w:id="113524718">
      <w:bodyDiv w:val="1"/>
      <w:marLeft w:val="0"/>
      <w:marRight w:val="0"/>
      <w:marTop w:val="0"/>
      <w:marBottom w:val="0"/>
      <w:divBdr>
        <w:top w:val="none" w:sz="0" w:space="0" w:color="auto"/>
        <w:left w:val="none" w:sz="0" w:space="0" w:color="auto"/>
        <w:bottom w:val="none" w:sz="0" w:space="0" w:color="auto"/>
        <w:right w:val="none" w:sz="0" w:space="0" w:color="auto"/>
      </w:divBdr>
    </w:div>
    <w:div w:id="130484123">
      <w:bodyDiv w:val="1"/>
      <w:marLeft w:val="0"/>
      <w:marRight w:val="0"/>
      <w:marTop w:val="0"/>
      <w:marBottom w:val="0"/>
      <w:divBdr>
        <w:top w:val="none" w:sz="0" w:space="0" w:color="auto"/>
        <w:left w:val="none" w:sz="0" w:space="0" w:color="auto"/>
        <w:bottom w:val="none" w:sz="0" w:space="0" w:color="auto"/>
        <w:right w:val="none" w:sz="0" w:space="0" w:color="auto"/>
      </w:divBdr>
    </w:div>
    <w:div w:id="147671866">
      <w:bodyDiv w:val="1"/>
      <w:marLeft w:val="0"/>
      <w:marRight w:val="0"/>
      <w:marTop w:val="0"/>
      <w:marBottom w:val="0"/>
      <w:divBdr>
        <w:top w:val="none" w:sz="0" w:space="0" w:color="auto"/>
        <w:left w:val="none" w:sz="0" w:space="0" w:color="auto"/>
        <w:bottom w:val="none" w:sz="0" w:space="0" w:color="auto"/>
        <w:right w:val="none" w:sz="0" w:space="0" w:color="auto"/>
      </w:divBdr>
    </w:div>
    <w:div w:id="160118783">
      <w:bodyDiv w:val="1"/>
      <w:marLeft w:val="0"/>
      <w:marRight w:val="0"/>
      <w:marTop w:val="0"/>
      <w:marBottom w:val="0"/>
      <w:divBdr>
        <w:top w:val="none" w:sz="0" w:space="0" w:color="auto"/>
        <w:left w:val="none" w:sz="0" w:space="0" w:color="auto"/>
        <w:bottom w:val="none" w:sz="0" w:space="0" w:color="auto"/>
        <w:right w:val="none" w:sz="0" w:space="0" w:color="auto"/>
      </w:divBdr>
    </w:div>
    <w:div w:id="176967776">
      <w:bodyDiv w:val="1"/>
      <w:marLeft w:val="0"/>
      <w:marRight w:val="0"/>
      <w:marTop w:val="0"/>
      <w:marBottom w:val="0"/>
      <w:divBdr>
        <w:top w:val="none" w:sz="0" w:space="0" w:color="auto"/>
        <w:left w:val="none" w:sz="0" w:space="0" w:color="auto"/>
        <w:bottom w:val="none" w:sz="0" w:space="0" w:color="auto"/>
        <w:right w:val="none" w:sz="0" w:space="0" w:color="auto"/>
      </w:divBdr>
    </w:div>
    <w:div w:id="177697598">
      <w:bodyDiv w:val="1"/>
      <w:marLeft w:val="0"/>
      <w:marRight w:val="0"/>
      <w:marTop w:val="0"/>
      <w:marBottom w:val="0"/>
      <w:divBdr>
        <w:top w:val="none" w:sz="0" w:space="0" w:color="auto"/>
        <w:left w:val="none" w:sz="0" w:space="0" w:color="auto"/>
        <w:bottom w:val="none" w:sz="0" w:space="0" w:color="auto"/>
        <w:right w:val="none" w:sz="0" w:space="0" w:color="auto"/>
      </w:divBdr>
    </w:div>
    <w:div w:id="178087586">
      <w:bodyDiv w:val="1"/>
      <w:marLeft w:val="0"/>
      <w:marRight w:val="0"/>
      <w:marTop w:val="0"/>
      <w:marBottom w:val="0"/>
      <w:divBdr>
        <w:top w:val="none" w:sz="0" w:space="0" w:color="auto"/>
        <w:left w:val="none" w:sz="0" w:space="0" w:color="auto"/>
        <w:bottom w:val="none" w:sz="0" w:space="0" w:color="auto"/>
        <w:right w:val="none" w:sz="0" w:space="0" w:color="auto"/>
      </w:divBdr>
    </w:div>
    <w:div w:id="198978546">
      <w:bodyDiv w:val="1"/>
      <w:marLeft w:val="0"/>
      <w:marRight w:val="0"/>
      <w:marTop w:val="0"/>
      <w:marBottom w:val="0"/>
      <w:divBdr>
        <w:top w:val="none" w:sz="0" w:space="0" w:color="auto"/>
        <w:left w:val="none" w:sz="0" w:space="0" w:color="auto"/>
        <w:bottom w:val="none" w:sz="0" w:space="0" w:color="auto"/>
        <w:right w:val="none" w:sz="0" w:space="0" w:color="auto"/>
      </w:divBdr>
    </w:div>
    <w:div w:id="199054235">
      <w:bodyDiv w:val="1"/>
      <w:marLeft w:val="0"/>
      <w:marRight w:val="0"/>
      <w:marTop w:val="0"/>
      <w:marBottom w:val="0"/>
      <w:divBdr>
        <w:top w:val="none" w:sz="0" w:space="0" w:color="auto"/>
        <w:left w:val="none" w:sz="0" w:space="0" w:color="auto"/>
        <w:bottom w:val="none" w:sz="0" w:space="0" w:color="auto"/>
        <w:right w:val="none" w:sz="0" w:space="0" w:color="auto"/>
      </w:divBdr>
    </w:div>
    <w:div w:id="202443720">
      <w:bodyDiv w:val="1"/>
      <w:marLeft w:val="0"/>
      <w:marRight w:val="0"/>
      <w:marTop w:val="0"/>
      <w:marBottom w:val="0"/>
      <w:divBdr>
        <w:top w:val="none" w:sz="0" w:space="0" w:color="auto"/>
        <w:left w:val="none" w:sz="0" w:space="0" w:color="auto"/>
        <w:bottom w:val="none" w:sz="0" w:space="0" w:color="auto"/>
        <w:right w:val="none" w:sz="0" w:space="0" w:color="auto"/>
      </w:divBdr>
    </w:div>
    <w:div w:id="202599640">
      <w:bodyDiv w:val="1"/>
      <w:marLeft w:val="0"/>
      <w:marRight w:val="0"/>
      <w:marTop w:val="0"/>
      <w:marBottom w:val="0"/>
      <w:divBdr>
        <w:top w:val="none" w:sz="0" w:space="0" w:color="auto"/>
        <w:left w:val="none" w:sz="0" w:space="0" w:color="auto"/>
        <w:bottom w:val="none" w:sz="0" w:space="0" w:color="auto"/>
        <w:right w:val="none" w:sz="0" w:space="0" w:color="auto"/>
      </w:divBdr>
    </w:div>
    <w:div w:id="204827856">
      <w:bodyDiv w:val="1"/>
      <w:marLeft w:val="0"/>
      <w:marRight w:val="0"/>
      <w:marTop w:val="0"/>
      <w:marBottom w:val="0"/>
      <w:divBdr>
        <w:top w:val="none" w:sz="0" w:space="0" w:color="auto"/>
        <w:left w:val="none" w:sz="0" w:space="0" w:color="auto"/>
        <w:bottom w:val="none" w:sz="0" w:space="0" w:color="auto"/>
        <w:right w:val="none" w:sz="0" w:space="0" w:color="auto"/>
      </w:divBdr>
    </w:div>
    <w:div w:id="206720871">
      <w:bodyDiv w:val="1"/>
      <w:marLeft w:val="0"/>
      <w:marRight w:val="0"/>
      <w:marTop w:val="0"/>
      <w:marBottom w:val="0"/>
      <w:divBdr>
        <w:top w:val="none" w:sz="0" w:space="0" w:color="auto"/>
        <w:left w:val="none" w:sz="0" w:space="0" w:color="auto"/>
        <w:bottom w:val="none" w:sz="0" w:space="0" w:color="auto"/>
        <w:right w:val="none" w:sz="0" w:space="0" w:color="auto"/>
      </w:divBdr>
    </w:div>
    <w:div w:id="212695606">
      <w:bodyDiv w:val="1"/>
      <w:marLeft w:val="0"/>
      <w:marRight w:val="0"/>
      <w:marTop w:val="0"/>
      <w:marBottom w:val="0"/>
      <w:divBdr>
        <w:top w:val="none" w:sz="0" w:space="0" w:color="auto"/>
        <w:left w:val="none" w:sz="0" w:space="0" w:color="auto"/>
        <w:bottom w:val="none" w:sz="0" w:space="0" w:color="auto"/>
        <w:right w:val="none" w:sz="0" w:space="0" w:color="auto"/>
      </w:divBdr>
    </w:div>
    <w:div w:id="214508284">
      <w:bodyDiv w:val="1"/>
      <w:marLeft w:val="0"/>
      <w:marRight w:val="0"/>
      <w:marTop w:val="0"/>
      <w:marBottom w:val="0"/>
      <w:divBdr>
        <w:top w:val="none" w:sz="0" w:space="0" w:color="auto"/>
        <w:left w:val="none" w:sz="0" w:space="0" w:color="auto"/>
        <w:bottom w:val="none" w:sz="0" w:space="0" w:color="auto"/>
        <w:right w:val="none" w:sz="0" w:space="0" w:color="auto"/>
      </w:divBdr>
    </w:div>
    <w:div w:id="224879712">
      <w:bodyDiv w:val="1"/>
      <w:marLeft w:val="0"/>
      <w:marRight w:val="0"/>
      <w:marTop w:val="0"/>
      <w:marBottom w:val="0"/>
      <w:divBdr>
        <w:top w:val="none" w:sz="0" w:space="0" w:color="auto"/>
        <w:left w:val="none" w:sz="0" w:space="0" w:color="auto"/>
        <w:bottom w:val="none" w:sz="0" w:space="0" w:color="auto"/>
        <w:right w:val="none" w:sz="0" w:space="0" w:color="auto"/>
      </w:divBdr>
    </w:div>
    <w:div w:id="227305822">
      <w:bodyDiv w:val="1"/>
      <w:marLeft w:val="0"/>
      <w:marRight w:val="0"/>
      <w:marTop w:val="0"/>
      <w:marBottom w:val="0"/>
      <w:divBdr>
        <w:top w:val="none" w:sz="0" w:space="0" w:color="auto"/>
        <w:left w:val="none" w:sz="0" w:space="0" w:color="auto"/>
        <w:bottom w:val="none" w:sz="0" w:space="0" w:color="auto"/>
        <w:right w:val="none" w:sz="0" w:space="0" w:color="auto"/>
      </w:divBdr>
    </w:div>
    <w:div w:id="239755997">
      <w:bodyDiv w:val="1"/>
      <w:marLeft w:val="0"/>
      <w:marRight w:val="0"/>
      <w:marTop w:val="0"/>
      <w:marBottom w:val="0"/>
      <w:divBdr>
        <w:top w:val="none" w:sz="0" w:space="0" w:color="auto"/>
        <w:left w:val="none" w:sz="0" w:space="0" w:color="auto"/>
        <w:bottom w:val="none" w:sz="0" w:space="0" w:color="auto"/>
        <w:right w:val="none" w:sz="0" w:space="0" w:color="auto"/>
      </w:divBdr>
    </w:div>
    <w:div w:id="240024916">
      <w:bodyDiv w:val="1"/>
      <w:marLeft w:val="0"/>
      <w:marRight w:val="0"/>
      <w:marTop w:val="0"/>
      <w:marBottom w:val="0"/>
      <w:divBdr>
        <w:top w:val="none" w:sz="0" w:space="0" w:color="auto"/>
        <w:left w:val="none" w:sz="0" w:space="0" w:color="auto"/>
        <w:bottom w:val="none" w:sz="0" w:space="0" w:color="auto"/>
        <w:right w:val="none" w:sz="0" w:space="0" w:color="auto"/>
      </w:divBdr>
    </w:div>
    <w:div w:id="250162021">
      <w:bodyDiv w:val="1"/>
      <w:marLeft w:val="0"/>
      <w:marRight w:val="0"/>
      <w:marTop w:val="0"/>
      <w:marBottom w:val="0"/>
      <w:divBdr>
        <w:top w:val="none" w:sz="0" w:space="0" w:color="auto"/>
        <w:left w:val="none" w:sz="0" w:space="0" w:color="auto"/>
        <w:bottom w:val="none" w:sz="0" w:space="0" w:color="auto"/>
        <w:right w:val="none" w:sz="0" w:space="0" w:color="auto"/>
      </w:divBdr>
    </w:div>
    <w:div w:id="250354456">
      <w:bodyDiv w:val="1"/>
      <w:marLeft w:val="0"/>
      <w:marRight w:val="0"/>
      <w:marTop w:val="0"/>
      <w:marBottom w:val="0"/>
      <w:divBdr>
        <w:top w:val="none" w:sz="0" w:space="0" w:color="auto"/>
        <w:left w:val="none" w:sz="0" w:space="0" w:color="auto"/>
        <w:bottom w:val="none" w:sz="0" w:space="0" w:color="auto"/>
        <w:right w:val="none" w:sz="0" w:space="0" w:color="auto"/>
      </w:divBdr>
    </w:div>
    <w:div w:id="256182027">
      <w:bodyDiv w:val="1"/>
      <w:marLeft w:val="0"/>
      <w:marRight w:val="0"/>
      <w:marTop w:val="0"/>
      <w:marBottom w:val="0"/>
      <w:divBdr>
        <w:top w:val="none" w:sz="0" w:space="0" w:color="auto"/>
        <w:left w:val="none" w:sz="0" w:space="0" w:color="auto"/>
        <w:bottom w:val="none" w:sz="0" w:space="0" w:color="auto"/>
        <w:right w:val="none" w:sz="0" w:space="0" w:color="auto"/>
      </w:divBdr>
    </w:div>
    <w:div w:id="262493247">
      <w:bodyDiv w:val="1"/>
      <w:marLeft w:val="0"/>
      <w:marRight w:val="0"/>
      <w:marTop w:val="0"/>
      <w:marBottom w:val="0"/>
      <w:divBdr>
        <w:top w:val="none" w:sz="0" w:space="0" w:color="auto"/>
        <w:left w:val="none" w:sz="0" w:space="0" w:color="auto"/>
        <w:bottom w:val="none" w:sz="0" w:space="0" w:color="auto"/>
        <w:right w:val="none" w:sz="0" w:space="0" w:color="auto"/>
      </w:divBdr>
    </w:div>
    <w:div w:id="266083223">
      <w:bodyDiv w:val="1"/>
      <w:marLeft w:val="0"/>
      <w:marRight w:val="0"/>
      <w:marTop w:val="0"/>
      <w:marBottom w:val="0"/>
      <w:divBdr>
        <w:top w:val="none" w:sz="0" w:space="0" w:color="auto"/>
        <w:left w:val="none" w:sz="0" w:space="0" w:color="auto"/>
        <w:bottom w:val="none" w:sz="0" w:space="0" w:color="auto"/>
        <w:right w:val="none" w:sz="0" w:space="0" w:color="auto"/>
      </w:divBdr>
    </w:div>
    <w:div w:id="268784931">
      <w:bodyDiv w:val="1"/>
      <w:marLeft w:val="0"/>
      <w:marRight w:val="0"/>
      <w:marTop w:val="0"/>
      <w:marBottom w:val="0"/>
      <w:divBdr>
        <w:top w:val="none" w:sz="0" w:space="0" w:color="auto"/>
        <w:left w:val="none" w:sz="0" w:space="0" w:color="auto"/>
        <w:bottom w:val="none" w:sz="0" w:space="0" w:color="auto"/>
        <w:right w:val="none" w:sz="0" w:space="0" w:color="auto"/>
      </w:divBdr>
    </w:div>
    <w:div w:id="269092747">
      <w:bodyDiv w:val="1"/>
      <w:marLeft w:val="0"/>
      <w:marRight w:val="0"/>
      <w:marTop w:val="0"/>
      <w:marBottom w:val="0"/>
      <w:divBdr>
        <w:top w:val="none" w:sz="0" w:space="0" w:color="auto"/>
        <w:left w:val="none" w:sz="0" w:space="0" w:color="auto"/>
        <w:bottom w:val="none" w:sz="0" w:space="0" w:color="auto"/>
        <w:right w:val="none" w:sz="0" w:space="0" w:color="auto"/>
      </w:divBdr>
    </w:div>
    <w:div w:id="289241439">
      <w:bodyDiv w:val="1"/>
      <w:marLeft w:val="0"/>
      <w:marRight w:val="0"/>
      <w:marTop w:val="0"/>
      <w:marBottom w:val="0"/>
      <w:divBdr>
        <w:top w:val="none" w:sz="0" w:space="0" w:color="auto"/>
        <w:left w:val="none" w:sz="0" w:space="0" w:color="auto"/>
        <w:bottom w:val="none" w:sz="0" w:space="0" w:color="auto"/>
        <w:right w:val="none" w:sz="0" w:space="0" w:color="auto"/>
      </w:divBdr>
    </w:div>
    <w:div w:id="296179548">
      <w:bodyDiv w:val="1"/>
      <w:marLeft w:val="0"/>
      <w:marRight w:val="0"/>
      <w:marTop w:val="0"/>
      <w:marBottom w:val="0"/>
      <w:divBdr>
        <w:top w:val="none" w:sz="0" w:space="0" w:color="auto"/>
        <w:left w:val="none" w:sz="0" w:space="0" w:color="auto"/>
        <w:bottom w:val="none" w:sz="0" w:space="0" w:color="auto"/>
        <w:right w:val="none" w:sz="0" w:space="0" w:color="auto"/>
      </w:divBdr>
    </w:div>
    <w:div w:id="296574347">
      <w:bodyDiv w:val="1"/>
      <w:marLeft w:val="0"/>
      <w:marRight w:val="0"/>
      <w:marTop w:val="0"/>
      <w:marBottom w:val="0"/>
      <w:divBdr>
        <w:top w:val="none" w:sz="0" w:space="0" w:color="auto"/>
        <w:left w:val="none" w:sz="0" w:space="0" w:color="auto"/>
        <w:bottom w:val="none" w:sz="0" w:space="0" w:color="auto"/>
        <w:right w:val="none" w:sz="0" w:space="0" w:color="auto"/>
      </w:divBdr>
    </w:div>
    <w:div w:id="301738015">
      <w:bodyDiv w:val="1"/>
      <w:marLeft w:val="0"/>
      <w:marRight w:val="0"/>
      <w:marTop w:val="0"/>
      <w:marBottom w:val="0"/>
      <w:divBdr>
        <w:top w:val="none" w:sz="0" w:space="0" w:color="auto"/>
        <w:left w:val="none" w:sz="0" w:space="0" w:color="auto"/>
        <w:bottom w:val="none" w:sz="0" w:space="0" w:color="auto"/>
        <w:right w:val="none" w:sz="0" w:space="0" w:color="auto"/>
      </w:divBdr>
    </w:div>
    <w:div w:id="307560536">
      <w:bodyDiv w:val="1"/>
      <w:marLeft w:val="0"/>
      <w:marRight w:val="0"/>
      <w:marTop w:val="0"/>
      <w:marBottom w:val="0"/>
      <w:divBdr>
        <w:top w:val="none" w:sz="0" w:space="0" w:color="auto"/>
        <w:left w:val="none" w:sz="0" w:space="0" w:color="auto"/>
        <w:bottom w:val="none" w:sz="0" w:space="0" w:color="auto"/>
        <w:right w:val="none" w:sz="0" w:space="0" w:color="auto"/>
      </w:divBdr>
    </w:div>
    <w:div w:id="309552977">
      <w:bodyDiv w:val="1"/>
      <w:marLeft w:val="0"/>
      <w:marRight w:val="0"/>
      <w:marTop w:val="0"/>
      <w:marBottom w:val="0"/>
      <w:divBdr>
        <w:top w:val="none" w:sz="0" w:space="0" w:color="auto"/>
        <w:left w:val="none" w:sz="0" w:space="0" w:color="auto"/>
        <w:bottom w:val="none" w:sz="0" w:space="0" w:color="auto"/>
        <w:right w:val="none" w:sz="0" w:space="0" w:color="auto"/>
      </w:divBdr>
    </w:div>
    <w:div w:id="311522408">
      <w:bodyDiv w:val="1"/>
      <w:marLeft w:val="0"/>
      <w:marRight w:val="0"/>
      <w:marTop w:val="0"/>
      <w:marBottom w:val="0"/>
      <w:divBdr>
        <w:top w:val="none" w:sz="0" w:space="0" w:color="auto"/>
        <w:left w:val="none" w:sz="0" w:space="0" w:color="auto"/>
        <w:bottom w:val="none" w:sz="0" w:space="0" w:color="auto"/>
        <w:right w:val="none" w:sz="0" w:space="0" w:color="auto"/>
      </w:divBdr>
    </w:div>
    <w:div w:id="313028131">
      <w:bodyDiv w:val="1"/>
      <w:marLeft w:val="0"/>
      <w:marRight w:val="0"/>
      <w:marTop w:val="0"/>
      <w:marBottom w:val="0"/>
      <w:divBdr>
        <w:top w:val="none" w:sz="0" w:space="0" w:color="auto"/>
        <w:left w:val="none" w:sz="0" w:space="0" w:color="auto"/>
        <w:bottom w:val="none" w:sz="0" w:space="0" w:color="auto"/>
        <w:right w:val="none" w:sz="0" w:space="0" w:color="auto"/>
      </w:divBdr>
    </w:div>
    <w:div w:id="314380608">
      <w:bodyDiv w:val="1"/>
      <w:marLeft w:val="0"/>
      <w:marRight w:val="0"/>
      <w:marTop w:val="0"/>
      <w:marBottom w:val="0"/>
      <w:divBdr>
        <w:top w:val="none" w:sz="0" w:space="0" w:color="auto"/>
        <w:left w:val="none" w:sz="0" w:space="0" w:color="auto"/>
        <w:bottom w:val="none" w:sz="0" w:space="0" w:color="auto"/>
        <w:right w:val="none" w:sz="0" w:space="0" w:color="auto"/>
      </w:divBdr>
    </w:div>
    <w:div w:id="320812979">
      <w:bodyDiv w:val="1"/>
      <w:marLeft w:val="0"/>
      <w:marRight w:val="0"/>
      <w:marTop w:val="0"/>
      <w:marBottom w:val="0"/>
      <w:divBdr>
        <w:top w:val="none" w:sz="0" w:space="0" w:color="auto"/>
        <w:left w:val="none" w:sz="0" w:space="0" w:color="auto"/>
        <w:bottom w:val="none" w:sz="0" w:space="0" w:color="auto"/>
        <w:right w:val="none" w:sz="0" w:space="0" w:color="auto"/>
      </w:divBdr>
    </w:div>
    <w:div w:id="328679437">
      <w:bodyDiv w:val="1"/>
      <w:marLeft w:val="0"/>
      <w:marRight w:val="0"/>
      <w:marTop w:val="0"/>
      <w:marBottom w:val="0"/>
      <w:divBdr>
        <w:top w:val="none" w:sz="0" w:space="0" w:color="auto"/>
        <w:left w:val="none" w:sz="0" w:space="0" w:color="auto"/>
        <w:bottom w:val="none" w:sz="0" w:space="0" w:color="auto"/>
        <w:right w:val="none" w:sz="0" w:space="0" w:color="auto"/>
      </w:divBdr>
    </w:div>
    <w:div w:id="332219568">
      <w:bodyDiv w:val="1"/>
      <w:marLeft w:val="0"/>
      <w:marRight w:val="0"/>
      <w:marTop w:val="0"/>
      <w:marBottom w:val="0"/>
      <w:divBdr>
        <w:top w:val="none" w:sz="0" w:space="0" w:color="auto"/>
        <w:left w:val="none" w:sz="0" w:space="0" w:color="auto"/>
        <w:bottom w:val="none" w:sz="0" w:space="0" w:color="auto"/>
        <w:right w:val="none" w:sz="0" w:space="0" w:color="auto"/>
      </w:divBdr>
    </w:div>
    <w:div w:id="344939989">
      <w:bodyDiv w:val="1"/>
      <w:marLeft w:val="0"/>
      <w:marRight w:val="0"/>
      <w:marTop w:val="0"/>
      <w:marBottom w:val="0"/>
      <w:divBdr>
        <w:top w:val="none" w:sz="0" w:space="0" w:color="auto"/>
        <w:left w:val="none" w:sz="0" w:space="0" w:color="auto"/>
        <w:bottom w:val="none" w:sz="0" w:space="0" w:color="auto"/>
        <w:right w:val="none" w:sz="0" w:space="0" w:color="auto"/>
      </w:divBdr>
    </w:div>
    <w:div w:id="354499992">
      <w:bodyDiv w:val="1"/>
      <w:marLeft w:val="0"/>
      <w:marRight w:val="0"/>
      <w:marTop w:val="0"/>
      <w:marBottom w:val="0"/>
      <w:divBdr>
        <w:top w:val="none" w:sz="0" w:space="0" w:color="auto"/>
        <w:left w:val="none" w:sz="0" w:space="0" w:color="auto"/>
        <w:bottom w:val="none" w:sz="0" w:space="0" w:color="auto"/>
        <w:right w:val="none" w:sz="0" w:space="0" w:color="auto"/>
      </w:divBdr>
    </w:div>
    <w:div w:id="355037424">
      <w:bodyDiv w:val="1"/>
      <w:marLeft w:val="0"/>
      <w:marRight w:val="0"/>
      <w:marTop w:val="0"/>
      <w:marBottom w:val="0"/>
      <w:divBdr>
        <w:top w:val="none" w:sz="0" w:space="0" w:color="auto"/>
        <w:left w:val="none" w:sz="0" w:space="0" w:color="auto"/>
        <w:bottom w:val="none" w:sz="0" w:space="0" w:color="auto"/>
        <w:right w:val="none" w:sz="0" w:space="0" w:color="auto"/>
      </w:divBdr>
    </w:div>
    <w:div w:id="356935120">
      <w:bodyDiv w:val="1"/>
      <w:marLeft w:val="0"/>
      <w:marRight w:val="0"/>
      <w:marTop w:val="0"/>
      <w:marBottom w:val="0"/>
      <w:divBdr>
        <w:top w:val="none" w:sz="0" w:space="0" w:color="auto"/>
        <w:left w:val="none" w:sz="0" w:space="0" w:color="auto"/>
        <w:bottom w:val="none" w:sz="0" w:space="0" w:color="auto"/>
        <w:right w:val="none" w:sz="0" w:space="0" w:color="auto"/>
      </w:divBdr>
    </w:div>
    <w:div w:id="358549514">
      <w:bodyDiv w:val="1"/>
      <w:marLeft w:val="0"/>
      <w:marRight w:val="0"/>
      <w:marTop w:val="0"/>
      <w:marBottom w:val="0"/>
      <w:divBdr>
        <w:top w:val="none" w:sz="0" w:space="0" w:color="auto"/>
        <w:left w:val="none" w:sz="0" w:space="0" w:color="auto"/>
        <w:bottom w:val="none" w:sz="0" w:space="0" w:color="auto"/>
        <w:right w:val="none" w:sz="0" w:space="0" w:color="auto"/>
      </w:divBdr>
    </w:div>
    <w:div w:id="367409929">
      <w:bodyDiv w:val="1"/>
      <w:marLeft w:val="0"/>
      <w:marRight w:val="0"/>
      <w:marTop w:val="0"/>
      <w:marBottom w:val="0"/>
      <w:divBdr>
        <w:top w:val="none" w:sz="0" w:space="0" w:color="auto"/>
        <w:left w:val="none" w:sz="0" w:space="0" w:color="auto"/>
        <w:bottom w:val="none" w:sz="0" w:space="0" w:color="auto"/>
        <w:right w:val="none" w:sz="0" w:space="0" w:color="auto"/>
      </w:divBdr>
    </w:div>
    <w:div w:id="369766098">
      <w:bodyDiv w:val="1"/>
      <w:marLeft w:val="0"/>
      <w:marRight w:val="0"/>
      <w:marTop w:val="0"/>
      <w:marBottom w:val="0"/>
      <w:divBdr>
        <w:top w:val="none" w:sz="0" w:space="0" w:color="auto"/>
        <w:left w:val="none" w:sz="0" w:space="0" w:color="auto"/>
        <w:bottom w:val="none" w:sz="0" w:space="0" w:color="auto"/>
        <w:right w:val="none" w:sz="0" w:space="0" w:color="auto"/>
      </w:divBdr>
    </w:div>
    <w:div w:id="382289922">
      <w:bodyDiv w:val="1"/>
      <w:marLeft w:val="0"/>
      <w:marRight w:val="0"/>
      <w:marTop w:val="0"/>
      <w:marBottom w:val="0"/>
      <w:divBdr>
        <w:top w:val="none" w:sz="0" w:space="0" w:color="auto"/>
        <w:left w:val="none" w:sz="0" w:space="0" w:color="auto"/>
        <w:bottom w:val="none" w:sz="0" w:space="0" w:color="auto"/>
        <w:right w:val="none" w:sz="0" w:space="0" w:color="auto"/>
      </w:divBdr>
    </w:div>
    <w:div w:id="403721454">
      <w:bodyDiv w:val="1"/>
      <w:marLeft w:val="0"/>
      <w:marRight w:val="0"/>
      <w:marTop w:val="0"/>
      <w:marBottom w:val="0"/>
      <w:divBdr>
        <w:top w:val="none" w:sz="0" w:space="0" w:color="auto"/>
        <w:left w:val="none" w:sz="0" w:space="0" w:color="auto"/>
        <w:bottom w:val="none" w:sz="0" w:space="0" w:color="auto"/>
        <w:right w:val="none" w:sz="0" w:space="0" w:color="auto"/>
      </w:divBdr>
    </w:div>
    <w:div w:id="411008906">
      <w:bodyDiv w:val="1"/>
      <w:marLeft w:val="0"/>
      <w:marRight w:val="0"/>
      <w:marTop w:val="0"/>
      <w:marBottom w:val="0"/>
      <w:divBdr>
        <w:top w:val="none" w:sz="0" w:space="0" w:color="auto"/>
        <w:left w:val="none" w:sz="0" w:space="0" w:color="auto"/>
        <w:bottom w:val="none" w:sz="0" w:space="0" w:color="auto"/>
        <w:right w:val="none" w:sz="0" w:space="0" w:color="auto"/>
      </w:divBdr>
    </w:div>
    <w:div w:id="413622991">
      <w:bodyDiv w:val="1"/>
      <w:marLeft w:val="0"/>
      <w:marRight w:val="0"/>
      <w:marTop w:val="0"/>
      <w:marBottom w:val="0"/>
      <w:divBdr>
        <w:top w:val="none" w:sz="0" w:space="0" w:color="auto"/>
        <w:left w:val="none" w:sz="0" w:space="0" w:color="auto"/>
        <w:bottom w:val="none" w:sz="0" w:space="0" w:color="auto"/>
        <w:right w:val="none" w:sz="0" w:space="0" w:color="auto"/>
      </w:divBdr>
    </w:div>
    <w:div w:id="417333673">
      <w:bodyDiv w:val="1"/>
      <w:marLeft w:val="0"/>
      <w:marRight w:val="0"/>
      <w:marTop w:val="0"/>
      <w:marBottom w:val="0"/>
      <w:divBdr>
        <w:top w:val="none" w:sz="0" w:space="0" w:color="auto"/>
        <w:left w:val="none" w:sz="0" w:space="0" w:color="auto"/>
        <w:bottom w:val="none" w:sz="0" w:space="0" w:color="auto"/>
        <w:right w:val="none" w:sz="0" w:space="0" w:color="auto"/>
      </w:divBdr>
    </w:div>
    <w:div w:id="422721334">
      <w:bodyDiv w:val="1"/>
      <w:marLeft w:val="0"/>
      <w:marRight w:val="0"/>
      <w:marTop w:val="0"/>
      <w:marBottom w:val="0"/>
      <w:divBdr>
        <w:top w:val="none" w:sz="0" w:space="0" w:color="auto"/>
        <w:left w:val="none" w:sz="0" w:space="0" w:color="auto"/>
        <w:bottom w:val="none" w:sz="0" w:space="0" w:color="auto"/>
        <w:right w:val="none" w:sz="0" w:space="0" w:color="auto"/>
      </w:divBdr>
    </w:div>
    <w:div w:id="423962888">
      <w:bodyDiv w:val="1"/>
      <w:marLeft w:val="0"/>
      <w:marRight w:val="0"/>
      <w:marTop w:val="0"/>
      <w:marBottom w:val="0"/>
      <w:divBdr>
        <w:top w:val="none" w:sz="0" w:space="0" w:color="auto"/>
        <w:left w:val="none" w:sz="0" w:space="0" w:color="auto"/>
        <w:bottom w:val="none" w:sz="0" w:space="0" w:color="auto"/>
        <w:right w:val="none" w:sz="0" w:space="0" w:color="auto"/>
      </w:divBdr>
    </w:div>
    <w:div w:id="428084155">
      <w:bodyDiv w:val="1"/>
      <w:marLeft w:val="0"/>
      <w:marRight w:val="0"/>
      <w:marTop w:val="0"/>
      <w:marBottom w:val="0"/>
      <w:divBdr>
        <w:top w:val="none" w:sz="0" w:space="0" w:color="auto"/>
        <w:left w:val="none" w:sz="0" w:space="0" w:color="auto"/>
        <w:bottom w:val="none" w:sz="0" w:space="0" w:color="auto"/>
        <w:right w:val="none" w:sz="0" w:space="0" w:color="auto"/>
      </w:divBdr>
    </w:div>
    <w:div w:id="440535642">
      <w:bodyDiv w:val="1"/>
      <w:marLeft w:val="0"/>
      <w:marRight w:val="0"/>
      <w:marTop w:val="0"/>
      <w:marBottom w:val="0"/>
      <w:divBdr>
        <w:top w:val="none" w:sz="0" w:space="0" w:color="auto"/>
        <w:left w:val="none" w:sz="0" w:space="0" w:color="auto"/>
        <w:bottom w:val="none" w:sz="0" w:space="0" w:color="auto"/>
        <w:right w:val="none" w:sz="0" w:space="0" w:color="auto"/>
      </w:divBdr>
    </w:div>
    <w:div w:id="441923853">
      <w:bodyDiv w:val="1"/>
      <w:marLeft w:val="0"/>
      <w:marRight w:val="0"/>
      <w:marTop w:val="0"/>
      <w:marBottom w:val="0"/>
      <w:divBdr>
        <w:top w:val="none" w:sz="0" w:space="0" w:color="auto"/>
        <w:left w:val="none" w:sz="0" w:space="0" w:color="auto"/>
        <w:bottom w:val="none" w:sz="0" w:space="0" w:color="auto"/>
        <w:right w:val="none" w:sz="0" w:space="0" w:color="auto"/>
      </w:divBdr>
    </w:div>
    <w:div w:id="445123193">
      <w:bodyDiv w:val="1"/>
      <w:marLeft w:val="0"/>
      <w:marRight w:val="0"/>
      <w:marTop w:val="0"/>
      <w:marBottom w:val="0"/>
      <w:divBdr>
        <w:top w:val="none" w:sz="0" w:space="0" w:color="auto"/>
        <w:left w:val="none" w:sz="0" w:space="0" w:color="auto"/>
        <w:bottom w:val="none" w:sz="0" w:space="0" w:color="auto"/>
        <w:right w:val="none" w:sz="0" w:space="0" w:color="auto"/>
      </w:divBdr>
    </w:div>
    <w:div w:id="446312727">
      <w:bodyDiv w:val="1"/>
      <w:marLeft w:val="0"/>
      <w:marRight w:val="0"/>
      <w:marTop w:val="0"/>
      <w:marBottom w:val="0"/>
      <w:divBdr>
        <w:top w:val="none" w:sz="0" w:space="0" w:color="auto"/>
        <w:left w:val="none" w:sz="0" w:space="0" w:color="auto"/>
        <w:bottom w:val="none" w:sz="0" w:space="0" w:color="auto"/>
        <w:right w:val="none" w:sz="0" w:space="0" w:color="auto"/>
      </w:divBdr>
    </w:div>
    <w:div w:id="448008555">
      <w:bodyDiv w:val="1"/>
      <w:marLeft w:val="0"/>
      <w:marRight w:val="0"/>
      <w:marTop w:val="0"/>
      <w:marBottom w:val="0"/>
      <w:divBdr>
        <w:top w:val="none" w:sz="0" w:space="0" w:color="auto"/>
        <w:left w:val="none" w:sz="0" w:space="0" w:color="auto"/>
        <w:bottom w:val="none" w:sz="0" w:space="0" w:color="auto"/>
        <w:right w:val="none" w:sz="0" w:space="0" w:color="auto"/>
      </w:divBdr>
    </w:div>
    <w:div w:id="453595224">
      <w:bodyDiv w:val="1"/>
      <w:marLeft w:val="0"/>
      <w:marRight w:val="0"/>
      <w:marTop w:val="0"/>
      <w:marBottom w:val="0"/>
      <w:divBdr>
        <w:top w:val="none" w:sz="0" w:space="0" w:color="auto"/>
        <w:left w:val="none" w:sz="0" w:space="0" w:color="auto"/>
        <w:bottom w:val="none" w:sz="0" w:space="0" w:color="auto"/>
        <w:right w:val="none" w:sz="0" w:space="0" w:color="auto"/>
      </w:divBdr>
    </w:div>
    <w:div w:id="464008224">
      <w:bodyDiv w:val="1"/>
      <w:marLeft w:val="0"/>
      <w:marRight w:val="0"/>
      <w:marTop w:val="0"/>
      <w:marBottom w:val="0"/>
      <w:divBdr>
        <w:top w:val="none" w:sz="0" w:space="0" w:color="auto"/>
        <w:left w:val="none" w:sz="0" w:space="0" w:color="auto"/>
        <w:bottom w:val="none" w:sz="0" w:space="0" w:color="auto"/>
        <w:right w:val="none" w:sz="0" w:space="0" w:color="auto"/>
      </w:divBdr>
    </w:div>
    <w:div w:id="465516145">
      <w:bodyDiv w:val="1"/>
      <w:marLeft w:val="0"/>
      <w:marRight w:val="0"/>
      <w:marTop w:val="0"/>
      <w:marBottom w:val="0"/>
      <w:divBdr>
        <w:top w:val="none" w:sz="0" w:space="0" w:color="auto"/>
        <w:left w:val="none" w:sz="0" w:space="0" w:color="auto"/>
        <w:bottom w:val="none" w:sz="0" w:space="0" w:color="auto"/>
        <w:right w:val="none" w:sz="0" w:space="0" w:color="auto"/>
      </w:divBdr>
    </w:div>
    <w:div w:id="467165902">
      <w:bodyDiv w:val="1"/>
      <w:marLeft w:val="0"/>
      <w:marRight w:val="0"/>
      <w:marTop w:val="0"/>
      <w:marBottom w:val="0"/>
      <w:divBdr>
        <w:top w:val="none" w:sz="0" w:space="0" w:color="auto"/>
        <w:left w:val="none" w:sz="0" w:space="0" w:color="auto"/>
        <w:bottom w:val="none" w:sz="0" w:space="0" w:color="auto"/>
        <w:right w:val="none" w:sz="0" w:space="0" w:color="auto"/>
      </w:divBdr>
    </w:div>
    <w:div w:id="476000857">
      <w:bodyDiv w:val="1"/>
      <w:marLeft w:val="0"/>
      <w:marRight w:val="0"/>
      <w:marTop w:val="0"/>
      <w:marBottom w:val="0"/>
      <w:divBdr>
        <w:top w:val="none" w:sz="0" w:space="0" w:color="auto"/>
        <w:left w:val="none" w:sz="0" w:space="0" w:color="auto"/>
        <w:bottom w:val="none" w:sz="0" w:space="0" w:color="auto"/>
        <w:right w:val="none" w:sz="0" w:space="0" w:color="auto"/>
      </w:divBdr>
    </w:div>
    <w:div w:id="486551789">
      <w:bodyDiv w:val="1"/>
      <w:marLeft w:val="0"/>
      <w:marRight w:val="0"/>
      <w:marTop w:val="0"/>
      <w:marBottom w:val="0"/>
      <w:divBdr>
        <w:top w:val="none" w:sz="0" w:space="0" w:color="auto"/>
        <w:left w:val="none" w:sz="0" w:space="0" w:color="auto"/>
        <w:bottom w:val="none" w:sz="0" w:space="0" w:color="auto"/>
        <w:right w:val="none" w:sz="0" w:space="0" w:color="auto"/>
      </w:divBdr>
    </w:div>
    <w:div w:id="497428271">
      <w:bodyDiv w:val="1"/>
      <w:marLeft w:val="0"/>
      <w:marRight w:val="0"/>
      <w:marTop w:val="0"/>
      <w:marBottom w:val="0"/>
      <w:divBdr>
        <w:top w:val="none" w:sz="0" w:space="0" w:color="auto"/>
        <w:left w:val="none" w:sz="0" w:space="0" w:color="auto"/>
        <w:bottom w:val="none" w:sz="0" w:space="0" w:color="auto"/>
        <w:right w:val="none" w:sz="0" w:space="0" w:color="auto"/>
      </w:divBdr>
    </w:div>
    <w:div w:id="497886661">
      <w:bodyDiv w:val="1"/>
      <w:marLeft w:val="0"/>
      <w:marRight w:val="0"/>
      <w:marTop w:val="0"/>
      <w:marBottom w:val="0"/>
      <w:divBdr>
        <w:top w:val="none" w:sz="0" w:space="0" w:color="auto"/>
        <w:left w:val="none" w:sz="0" w:space="0" w:color="auto"/>
        <w:bottom w:val="none" w:sz="0" w:space="0" w:color="auto"/>
        <w:right w:val="none" w:sz="0" w:space="0" w:color="auto"/>
      </w:divBdr>
    </w:div>
    <w:div w:id="500896741">
      <w:bodyDiv w:val="1"/>
      <w:marLeft w:val="0"/>
      <w:marRight w:val="0"/>
      <w:marTop w:val="0"/>
      <w:marBottom w:val="0"/>
      <w:divBdr>
        <w:top w:val="none" w:sz="0" w:space="0" w:color="auto"/>
        <w:left w:val="none" w:sz="0" w:space="0" w:color="auto"/>
        <w:bottom w:val="none" w:sz="0" w:space="0" w:color="auto"/>
        <w:right w:val="none" w:sz="0" w:space="0" w:color="auto"/>
      </w:divBdr>
    </w:div>
    <w:div w:id="501704491">
      <w:bodyDiv w:val="1"/>
      <w:marLeft w:val="0"/>
      <w:marRight w:val="0"/>
      <w:marTop w:val="0"/>
      <w:marBottom w:val="0"/>
      <w:divBdr>
        <w:top w:val="none" w:sz="0" w:space="0" w:color="auto"/>
        <w:left w:val="none" w:sz="0" w:space="0" w:color="auto"/>
        <w:bottom w:val="none" w:sz="0" w:space="0" w:color="auto"/>
        <w:right w:val="none" w:sz="0" w:space="0" w:color="auto"/>
      </w:divBdr>
    </w:div>
    <w:div w:id="504512103">
      <w:bodyDiv w:val="1"/>
      <w:marLeft w:val="0"/>
      <w:marRight w:val="0"/>
      <w:marTop w:val="0"/>
      <w:marBottom w:val="0"/>
      <w:divBdr>
        <w:top w:val="none" w:sz="0" w:space="0" w:color="auto"/>
        <w:left w:val="none" w:sz="0" w:space="0" w:color="auto"/>
        <w:bottom w:val="none" w:sz="0" w:space="0" w:color="auto"/>
        <w:right w:val="none" w:sz="0" w:space="0" w:color="auto"/>
      </w:divBdr>
    </w:div>
    <w:div w:id="506289961">
      <w:bodyDiv w:val="1"/>
      <w:marLeft w:val="0"/>
      <w:marRight w:val="0"/>
      <w:marTop w:val="0"/>
      <w:marBottom w:val="0"/>
      <w:divBdr>
        <w:top w:val="none" w:sz="0" w:space="0" w:color="auto"/>
        <w:left w:val="none" w:sz="0" w:space="0" w:color="auto"/>
        <w:bottom w:val="none" w:sz="0" w:space="0" w:color="auto"/>
        <w:right w:val="none" w:sz="0" w:space="0" w:color="auto"/>
      </w:divBdr>
    </w:div>
    <w:div w:id="517693358">
      <w:bodyDiv w:val="1"/>
      <w:marLeft w:val="0"/>
      <w:marRight w:val="0"/>
      <w:marTop w:val="0"/>
      <w:marBottom w:val="0"/>
      <w:divBdr>
        <w:top w:val="none" w:sz="0" w:space="0" w:color="auto"/>
        <w:left w:val="none" w:sz="0" w:space="0" w:color="auto"/>
        <w:bottom w:val="none" w:sz="0" w:space="0" w:color="auto"/>
        <w:right w:val="none" w:sz="0" w:space="0" w:color="auto"/>
      </w:divBdr>
    </w:div>
    <w:div w:id="524368666">
      <w:bodyDiv w:val="1"/>
      <w:marLeft w:val="0"/>
      <w:marRight w:val="0"/>
      <w:marTop w:val="0"/>
      <w:marBottom w:val="0"/>
      <w:divBdr>
        <w:top w:val="none" w:sz="0" w:space="0" w:color="auto"/>
        <w:left w:val="none" w:sz="0" w:space="0" w:color="auto"/>
        <w:bottom w:val="none" w:sz="0" w:space="0" w:color="auto"/>
        <w:right w:val="none" w:sz="0" w:space="0" w:color="auto"/>
      </w:divBdr>
    </w:div>
    <w:div w:id="538279439">
      <w:bodyDiv w:val="1"/>
      <w:marLeft w:val="0"/>
      <w:marRight w:val="0"/>
      <w:marTop w:val="0"/>
      <w:marBottom w:val="0"/>
      <w:divBdr>
        <w:top w:val="none" w:sz="0" w:space="0" w:color="auto"/>
        <w:left w:val="none" w:sz="0" w:space="0" w:color="auto"/>
        <w:bottom w:val="none" w:sz="0" w:space="0" w:color="auto"/>
        <w:right w:val="none" w:sz="0" w:space="0" w:color="auto"/>
      </w:divBdr>
    </w:div>
    <w:div w:id="539902255">
      <w:bodyDiv w:val="1"/>
      <w:marLeft w:val="0"/>
      <w:marRight w:val="0"/>
      <w:marTop w:val="0"/>
      <w:marBottom w:val="0"/>
      <w:divBdr>
        <w:top w:val="none" w:sz="0" w:space="0" w:color="auto"/>
        <w:left w:val="none" w:sz="0" w:space="0" w:color="auto"/>
        <w:bottom w:val="none" w:sz="0" w:space="0" w:color="auto"/>
        <w:right w:val="none" w:sz="0" w:space="0" w:color="auto"/>
      </w:divBdr>
    </w:div>
    <w:div w:id="541023175">
      <w:bodyDiv w:val="1"/>
      <w:marLeft w:val="0"/>
      <w:marRight w:val="0"/>
      <w:marTop w:val="0"/>
      <w:marBottom w:val="0"/>
      <w:divBdr>
        <w:top w:val="none" w:sz="0" w:space="0" w:color="auto"/>
        <w:left w:val="none" w:sz="0" w:space="0" w:color="auto"/>
        <w:bottom w:val="none" w:sz="0" w:space="0" w:color="auto"/>
        <w:right w:val="none" w:sz="0" w:space="0" w:color="auto"/>
      </w:divBdr>
    </w:div>
    <w:div w:id="542717938">
      <w:bodyDiv w:val="1"/>
      <w:marLeft w:val="0"/>
      <w:marRight w:val="0"/>
      <w:marTop w:val="0"/>
      <w:marBottom w:val="0"/>
      <w:divBdr>
        <w:top w:val="none" w:sz="0" w:space="0" w:color="auto"/>
        <w:left w:val="none" w:sz="0" w:space="0" w:color="auto"/>
        <w:bottom w:val="none" w:sz="0" w:space="0" w:color="auto"/>
        <w:right w:val="none" w:sz="0" w:space="0" w:color="auto"/>
      </w:divBdr>
    </w:div>
    <w:div w:id="547033539">
      <w:bodyDiv w:val="1"/>
      <w:marLeft w:val="0"/>
      <w:marRight w:val="0"/>
      <w:marTop w:val="0"/>
      <w:marBottom w:val="0"/>
      <w:divBdr>
        <w:top w:val="none" w:sz="0" w:space="0" w:color="auto"/>
        <w:left w:val="none" w:sz="0" w:space="0" w:color="auto"/>
        <w:bottom w:val="none" w:sz="0" w:space="0" w:color="auto"/>
        <w:right w:val="none" w:sz="0" w:space="0" w:color="auto"/>
      </w:divBdr>
    </w:div>
    <w:div w:id="554512045">
      <w:bodyDiv w:val="1"/>
      <w:marLeft w:val="0"/>
      <w:marRight w:val="0"/>
      <w:marTop w:val="0"/>
      <w:marBottom w:val="0"/>
      <w:divBdr>
        <w:top w:val="none" w:sz="0" w:space="0" w:color="auto"/>
        <w:left w:val="none" w:sz="0" w:space="0" w:color="auto"/>
        <w:bottom w:val="none" w:sz="0" w:space="0" w:color="auto"/>
        <w:right w:val="none" w:sz="0" w:space="0" w:color="auto"/>
      </w:divBdr>
    </w:div>
    <w:div w:id="554780507">
      <w:bodyDiv w:val="1"/>
      <w:marLeft w:val="0"/>
      <w:marRight w:val="0"/>
      <w:marTop w:val="0"/>
      <w:marBottom w:val="0"/>
      <w:divBdr>
        <w:top w:val="none" w:sz="0" w:space="0" w:color="auto"/>
        <w:left w:val="none" w:sz="0" w:space="0" w:color="auto"/>
        <w:bottom w:val="none" w:sz="0" w:space="0" w:color="auto"/>
        <w:right w:val="none" w:sz="0" w:space="0" w:color="auto"/>
      </w:divBdr>
    </w:div>
    <w:div w:id="563955883">
      <w:bodyDiv w:val="1"/>
      <w:marLeft w:val="0"/>
      <w:marRight w:val="0"/>
      <w:marTop w:val="0"/>
      <w:marBottom w:val="0"/>
      <w:divBdr>
        <w:top w:val="none" w:sz="0" w:space="0" w:color="auto"/>
        <w:left w:val="none" w:sz="0" w:space="0" w:color="auto"/>
        <w:bottom w:val="none" w:sz="0" w:space="0" w:color="auto"/>
        <w:right w:val="none" w:sz="0" w:space="0" w:color="auto"/>
      </w:divBdr>
    </w:div>
    <w:div w:id="564415668">
      <w:bodyDiv w:val="1"/>
      <w:marLeft w:val="0"/>
      <w:marRight w:val="0"/>
      <w:marTop w:val="0"/>
      <w:marBottom w:val="0"/>
      <w:divBdr>
        <w:top w:val="none" w:sz="0" w:space="0" w:color="auto"/>
        <w:left w:val="none" w:sz="0" w:space="0" w:color="auto"/>
        <w:bottom w:val="none" w:sz="0" w:space="0" w:color="auto"/>
        <w:right w:val="none" w:sz="0" w:space="0" w:color="auto"/>
      </w:divBdr>
    </w:div>
    <w:div w:id="570504130">
      <w:bodyDiv w:val="1"/>
      <w:marLeft w:val="0"/>
      <w:marRight w:val="0"/>
      <w:marTop w:val="0"/>
      <w:marBottom w:val="0"/>
      <w:divBdr>
        <w:top w:val="none" w:sz="0" w:space="0" w:color="auto"/>
        <w:left w:val="none" w:sz="0" w:space="0" w:color="auto"/>
        <w:bottom w:val="none" w:sz="0" w:space="0" w:color="auto"/>
        <w:right w:val="none" w:sz="0" w:space="0" w:color="auto"/>
      </w:divBdr>
    </w:div>
    <w:div w:id="576784814">
      <w:bodyDiv w:val="1"/>
      <w:marLeft w:val="0"/>
      <w:marRight w:val="0"/>
      <w:marTop w:val="0"/>
      <w:marBottom w:val="0"/>
      <w:divBdr>
        <w:top w:val="none" w:sz="0" w:space="0" w:color="auto"/>
        <w:left w:val="none" w:sz="0" w:space="0" w:color="auto"/>
        <w:bottom w:val="none" w:sz="0" w:space="0" w:color="auto"/>
        <w:right w:val="none" w:sz="0" w:space="0" w:color="auto"/>
      </w:divBdr>
    </w:div>
    <w:div w:id="600182426">
      <w:bodyDiv w:val="1"/>
      <w:marLeft w:val="0"/>
      <w:marRight w:val="0"/>
      <w:marTop w:val="0"/>
      <w:marBottom w:val="0"/>
      <w:divBdr>
        <w:top w:val="none" w:sz="0" w:space="0" w:color="auto"/>
        <w:left w:val="none" w:sz="0" w:space="0" w:color="auto"/>
        <w:bottom w:val="none" w:sz="0" w:space="0" w:color="auto"/>
        <w:right w:val="none" w:sz="0" w:space="0" w:color="auto"/>
      </w:divBdr>
    </w:div>
    <w:div w:id="603223432">
      <w:bodyDiv w:val="1"/>
      <w:marLeft w:val="0"/>
      <w:marRight w:val="0"/>
      <w:marTop w:val="0"/>
      <w:marBottom w:val="0"/>
      <w:divBdr>
        <w:top w:val="none" w:sz="0" w:space="0" w:color="auto"/>
        <w:left w:val="none" w:sz="0" w:space="0" w:color="auto"/>
        <w:bottom w:val="none" w:sz="0" w:space="0" w:color="auto"/>
        <w:right w:val="none" w:sz="0" w:space="0" w:color="auto"/>
      </w:divBdr>
    </w:div>
    <w:div w:id="607004611">
      <w:bodyDiv w:val="1"/>
      <w:marLeft w:val="0"/>
      <w:marRight w:val="0"/>
      <w:marTop w:val="0"/>
      <w:marBottom w:val="0"/>
      <w:divBdr>
        <w:top w:val="none" w:sz="0" w:space="0" w:color="auto"/>
        <w:left w:val="none" w:sz="0" w:space="0" w:color="auto"/>
        <w:bottom w:val="none" w:sz="0" w:space="0" w:color="auto"/>
        <w:right w:val="none" w:sz="0" w:space="0" w:color="auto"/>
      </w:divBdr>
    </w:div>
    <w:div w:id="608583496">
      <w:bodyDiv w:val="1"/>
      <w:marLeft w:val="0"/>
      <w:marRight w:val="0"/>
      <w:marTop w:val="0"/>
      <w:marBottom w:val="0"/>
      <w:divBdr>
        <w:top w:val="none" w:sz="0" w:space="0" w:color="auto"/>
        <w:left w:val="none" w:sz="0" w:space="0" w:color="auto"/>
        <w:bottom w:val="none" w:sz="0" w:space="0" w:color="auto"/>
        <w:right w:val="none" w:sz="0" w:space="0" w:color="auto"/>
      </w:divBdr>
    </w:div>
    <w:div w:id="616329527">
      <w:bodyDiv w:val="1"/>
      <w:marLeft w:val="0"/>
      <w:marRight w:val="0"/>
      <w:marTop w:val="0"/>
      <w:marBottom w:val="0"/>
      <w:divBdr>
        <w:top w:val="none" w:sz="0" w:space="0" w:color="auto"/>
        <w:left w:val="none" w:sz="0" w:space="0" w:color="auto"/>
        <w:bottom w:val="none" w:sz="0" w:space="0" w:color="auto"/>
        <w:right w:val="none" w:sz="0" w:space="0" w:color="auto"/>
      </w:divBdr>
    </w:div>
    <w:div w:id="616332652">
      <w:bodyDiv w:val="1"/>
      <w:marLeft w:val="0"/>
      <w:marRight w:val="0"/>
      <w:marTop w:val="0"/>
      <w:marBottom w:val="0"/>
      <w:divBdr>
        <w:top w:val="none" w:sz="0" w:space="0" w:color="auto"/>
        <w:left w:val="none" w:sz="0" w:space="0" w:color="auto"/>
        <w:bottom w:val="none" w:sz="0" w:space="0" w:color="auto"/>
        <w:right w:val="none" w:sz="0" w:space="0" w:color="auto"/>
      </w:divBdr>
    </w:div>
    <w:div w:id="622005950">
      <w:bodyDiv w:val="1"/>
      <w:marLeft w:val="0"/>
      <w:marRight w:val="0"/>
      <w:marTop w:val="0"/>
      <w:marBottom w:val="0"/>
      <w:divBdr>
        <w:top w:val="none" w:sz="0" w:space="0" w:color="auto"/>
        <w:left w:val="none" w:sz="0" w:space="0" w:color="auto"/>
        <w:bottom w:val="none" w:sz="0" w:space="0" w:color="auto"/>
        <w:right w:val="none" w:sz="0" w:space="0" w:color="auto"/>
      </w:divBdr>
    </w:div>
    <w:div w:id="624504012">
      <w:bodyDiv w:val="1"/>
      <w:marLeft w:val="0"/>
      <w:marRight w:val="0"/>
      <w:marTop w:val="0"/>
      <w:marBottom w:val="0"/>
      <w:divBdr>
        <w:top w:val="none" w:sz="0" w:space="0" w:color="auto"/>
        <w:left w:val="none" w:sz="0" w:space="0" w:color="auto"/>
        <w:bottom w:val="none" w:sz="0" w:space="0" w:color="auto"/>
        <w:right w:val="none" w:sz="0" w:space="0" w:color="auto"/>
      </w:divBdr>
    </w:div>
    <w:div w:id="630483025">
      <w:bodyDiv w:val="1"/>
      <w:marLeft w:val="0"/>
      <w:marRight w:val="0"/>
      <w:marTop w:val="0"/>
      <w:marBottom w:val="0"/>
      <w:divBdr>
        <w:top w:val="none" w:sz="0" w:space="0" w:color="auto"/>
        <w:left w:val="none" w:sz="0" w:space="0" w:color="auto"/>
        <w:bottom w:val="none" w:sz="0" w:space="0" w:color="auto"/>
        <w:right w:val="none" w:sz="0" w:space="0" w:color="auto"/>
      </w:divBdr>
    </w:div>
    <w:div w:id="633021524">
      <w:bodyDiv w:val="1"/>
      <w:marLeft w:val="0"/>
      <w:marRight w:val="0"/>
      <w:marTop w:val="0"/>
      <w:marBottom w:val="0"/>
      <w:divBdr>
        <w:top w:val="none" w:sz="0" w:space="0" w:color="auto"/>
        <w:left w:val="none" w:sz="0" w:space="0" w:color="auto"/>
        <w:bottom w:val="none" w:sz="0" w:space="0" w:color="auto"/>
        <w:right w:val="none" w:sz="0" w:space="0" w:color="auto"/>
      </w:divBdr>
    </w:div>
    <w:div w:id="640769532">
      <w:bodyDiv w:val="1"/>
      <w:marLeft w:val="0"/>
      <w:marRight w:val="0"/>
      <w:marTop w:val="0"/>
      <w:marBottom w:val="0"/>
      <w:divBdr>
        <w:top w:val="none" w:sz="0" w:space="0" w:color="auto"/>
        <w:left w:val="none" w:sz="0" w:space="0" w:color="auto"/>
        <w:bottom w:val="none" w:sz="0" w:space="0" w:color="auto"/>
        <w:right w:val="none" w:sz="0" w:space="0" w:color="auto"/>
      </w:divBdr>
    </w:div>
    <w:div w:id="645889734">
      <w:bodyDiv w:val="1"/>
      <w:marLeft w:val="0"/>
      <w:marRight w:val="0"/>
      <w:marTop w:val="0"/>
      <w:marBottom w:val="0"/>
      <w:divBdr>
        <w:top w:val="none" w:sz="0" w:space="0" w:color="auto"/>
        <w:left w:val="none" w:sz="0" w:space="0" w:color="auto"/>
        <w:bottom w:val="none" w:sz="0" w:space="0" w:color="auto"/>
        <w:right w:val="none" w:sz="0" w:space="0" w:color="auto"/>
      </w:divBdr>
    </w:div>
    <w:div w:id="645932442">
      <w:bodyDiv w:val="1"/>
      <w:marLeft w:val="0"/>
      <w:marRight w:val="0"/>
      <w:marTop w:val="0"/>
      <w:marBottom w:val="0"/>
      <w:divBdr>
        <w:top w:val="none" w:sz="0" w:space="0" w:color="auto"/>
        <w:left w:val="none" w:sz="0" w:space="0" w:color="auto"/>
        <w:bottom w:val="none" w:sz="0" w:space="0" w:color="auto"/>
        <w:right w:val="none" w:sz="0" w:space="0" w:color="auto"/>
      </w:divBdr>
    </w:div>
    <w:div w:id="646318939">
      <w:bodyDiv w:val="1"/>
      <w:marLeft w:val="0"/>
      <w:marRight w:val="0"/>
      <w:marTop w:val="0"/>
      <w:marBottom w:val="0"/>
      <w:divBdr>
        <w:top w:val="none" w:sz="0" w:space="0" w:color="auto"/>
        <w:left w:val="none" w:sz="0" w:space="0" w:color="auto"/>
        <w:bottom w:val="none" w:sz="0" w:space="0" w:color="auto"/>
        <w:right w:val="none" w:sz="0" w:space="0" w:color="auto"/>
      </w:divBdr>
    </w:div>
    <w:div w:id="652871202">
      <w:bodyDiv w:val="1"/>
      <w:marLeft w:val="0"/>
      <w:marRight w:val="0"/>
      <w:marTop w:val="0"/>
      <w:marBottom w:val="0"/>
      <w:divBdr>
        <w:top w:val="none" w:sz="0" w:space="0" w:color="auto"/>
        <w:left w:val="none" w:sz="0" w:space="0" w:color="auto"/>
        <w:bottom w:val="none" w:sz="0" w:space="0" w:color="auto"/>
        <w:right w:val="none" w:sz="0" w:space="0" w:color="auto"/>
      </w:divBdr>
    </w:div>
    <w:div w:id="653919696">
      <w:bodyDiv w:val="1"/>
      <w:marLeft w:val="0"/>
      <w:marRight w:val="0"/>
      <w:marTop w:val="0"/>
      <w:marBottom w:val="0"/>
      <w:divBdr>
        <w:top w:val="none" w:sz="0" w:space="0" w:color="auto"/>
        <w:left w:val="none" w:sz="0" w:space="0" w:color="auto"/>
        <w:bottom w:val="none" w:sz="0" w:space="0" w:color="auto"/>
        <w:right w:val="none" w:sz="0" w:space="0" w:color="auto"/>
      </w:divBdr>
    </w:div>
    <w:div w:id="657540545">
      <w:bodyDiv w:val="1"/>
      <w:marLeft w:val="0"/>
      <w:marRight w:val="0"/>
      <w:marTop w:val="0"/>
      <w:marBottom w:val="0"/>
      <w:divBdr>
        <w:top w:val="none" w:sz="0" w:space="0" w:color="auto"/>
        <w:left w:val="none" w:sz="0" w:space="0" w:color="auto"/>
        <w:bottom w:val="none" w:sz="0" w:space="0" w:color="auto"/>
        <w:right w:val="none" w:sz="0" w:space="0" w:color="auto"/>
      </w:divBdr>
    </w:div>
    <w:div w:id="664356728">
      <w:bodyDiv w:val="1"/>
      <w:marLeft w:val="0"/>
      <w:marRight w:val="0"/>
      <w:marTop w:val="0"/>
      <w:marBottom w:val="0"/>
      <w:divBdr>
        <w:top w:val="none" w:sz="0" w:space="0" w:color="auto"/>
        <w:left w:val="none" w:sz="0" w:space="0" w:color="auto"/>
        <w:bottom w:val="none" w:sz="0" w:space="0" w:color="auto"/>
        <w:right w:val="none" w:sz="0" w:space="0" w:color="auto"/>
      </w:divBdr>
    </w:div>
    <w:div w:id="668094185">
      <w:bodyDiv w:val="1"/>
      <w:marLeft w:val="0"/>
      <w:marRight w:val="0"/>
      <w:marTop w:val="0"/>
      <w:marBottom w:val="0"/>
      <w:divBdr>
        <w:top w:val="none" w:sz="0" w:space="0" w:color="auto"/>
        <w:left w:val="none" w:sz="0" w:space="0" w:color="auto"/>
        <w:bottom w:val="none" w:sz="0" w:space="0" w:color="auto"/>
        <w:right w:val="none" w:sz="0" w:space="0" w:color="auto"/>
      </w:divBdr>
    </w:div>
    <w:div w:id="671295491">
      <w:bodyDiv w:val="1"/>
      <w:marLeft w:val="0"/>
      <w:marRight w:val="0"/>
      <w:marTop w:val="0"/>
      <w:marBottom w:val="0"/>
      <w:divBdr>
        <w:top w:val="none" w:sz="0" w:space="0" w:color="auto"/>
        <w:left w:val="none" w:sz="0" w:space="0" w:color="auto"/>
        <w:bottom w:val="none" w:sz="0" w:space="0" w:color="auto"/>
        <w:right w:val="none" w:sz="0" w:space="0" w:color="auto"/>
      </w:divBdr>
    </w:div>
    <w:div w:id="672880564">
      <w:bodyDiv w:val="1"/>
      <w:marLeft w:val="0"/>
      <w:marRight w:val="0"/>
      <w:marTop w:val="0"/>
      <w:marBottom w:val="0"/>
      <w:divBdr>
        <w:top w:val="none" w:sz="0" w:space="0" w:color="auto"/>
        <w:left w:val="none" w:sz="0" w:space="0" w:color="auto"/>
        <w:bottom w:val="none" w:sz="0" w:space="0" w:color="auto"/>
        <w:right w:val="none" w:sz="0" w:space="0" w:color="auto"/>
      </w:divBdr>
    </w:div>
    <w:div w:id="674570846">
      <w:bodyDiv w:val="1"/>
      <w:marLeft w:val="0"/>
      <w:marRight w:val="0"/>
      <w:marTop w:val="0"/>
      <w:marBottom w:val="0"/>
      <w:divBdr>
        <w:top w:val="none" w:sz="0" w:space="0" w:color="auto"/>
        <w:left w:val="none" w:sz="0" w:space="0" w:color="auto"/>
        <w:bottom w:val="none" w:sz="0" w:space="0" w:color="auto"/>
        <w:right w:val="none" w:sz="0" w:space="0" w:color="auto"/>
      </w:divBdr>
    </w:div>
    <w:div w:id="677118483">
      <w:bodyDiv w:val="1"/>
      <w:marLeft w:val="0"/>
      <w:marRight w:val="0"/>
      <w:marTop w:val="0"/>
      <w:marBottom w:val="0"/>
      <w:divBdr>
        <w:top w:val="none" w:sz="0" w:space="0" w:color="auto"/>
        <w:left w:val="none" w:sz="0" w:space="0" w:color="auto"/>
        <w:bottom w:val="none" w:sz="0" w:space="0" w:color="auto"/>
        <w:right w:val="none" w:sz="0" w:space="0" w:color="auto"/>
      </w:divBdr>
    </w:div>
    <w:div w:id="677539042">
      <w:bodyDiv w:val="1"/>
      <w:marLeft w:val="0"/>
      <w:marRight w:val="0"/>
      <w:marTop w:val="0"/>
      <w:marBottom w:val="0"/>
      <w:divBdr>
        <w:top w:val="none" w:sz="0" w:space="0" w:color="auto"/>
        <w:left w:val="none" w:sz="0" w:space="0" w:color="auto"/>
        <w:bottom w:val="none" w:sz="0" w:space="0" w:color="auto"/>
        <w:right w:val="none" w:sz="0" w:space="0" w:color="auto"/>
      </w:divBdr>
    </w:div>
    <w:div w:id="684096264">
      <w:bodyDiv w:val="1"/>
      <w:marLeft w:val="0"/>
      <w:marRight w:val="0"/>
      <w:marTop w:val="0"/>
      <w:marBottom w:val="0"/>
      <w:divBdr>
        <w:top w:val="none" w:sz="0" w:space="0" w:color="auto"/>
        <w:left w:val="none" w:sz="0" w:space="0" w:color="auto"/>
        <w:bottom w:val="none" w:sz="0" w:space="0" w:color="auto"/>
        <w:right w:val="none" w:sz="0" w:space="0" w:color="auto"/>
      </w:divBdr>
    </w:div>
    <w:div w:id="687605837">
      <w:bodyDiv w:val="1"/>
      <w:marLeft w:val="0"/>
      <w:marRight w:val="0"/>
      <w:marTop w:val="0"/>
      <w:marBottom w:val="0"/>
      <w:divBdr>
        <w:top w:val="none" w:sz="0" w:space="0" w:color="auto"/>
        <w:left w:val="none" w:sz="0" w:space="0" w:color="auto"/>
        <w:bottom w:val="none" w:sz="0" w:space="0" w:color="auto"/>
        <w:right w:val="none" w:sz="0" w:space="0" w:color="auto"/>
      </w:divBdr>
    </w:div>
    <w:div w:id="688288580">
      <w:bodyDiv w:val="1"/>
      <w:marLeft w:val="0"/>
      <w:marRight w:val="0"/>
      <w:marTop w:val="0"/>
      <w:marBottom w:val="0"/>
      <w:divBdr>
        <w:top w:val="none" w:sz="0" w:space="0" w:color="auto"/>
        <w:left w:val="none" w:sz="0" w:space="0" w:color="auto"/>
        <w:bottom w:val="none" w:sz="0" w:space="0" w:color="auto"/>
        <w:right w:val="none" w:sz="0" w:space="0" w:color="auto"/>
      </w:divBdr>
    </w:div>
    <w:div w:id="688413276">
      <w:bodyDiv w:val="1"/>
      <w:marLeft w:val="0"/>
      <w:marRight w:val="0"/>
      <w:marTop w:val="0"/>
      <w:marBottom w:val="0"/>
      <w:divBdr>
        <w:top w:val="none" w:sz="0" w:space="0" w:color="auto"/>
        <w:left w:val="none" w:sz="0" w:space="0" w:color="auto"/>
        <w:bottom w:val="none" w:sz="0" w:space="0" w:color="auto"/>
        <w:right w:val="none" w:sz="0" w:space="0" w:color="auto"/>
      </w:divBdr>
    </w:div>
    <w:div w:id="693581044">
      <w:bodyDiv w:val="1"/>
      <w:marLeft w:val="0"/>
      <w:marRight w:val="0"/>
      <w:marTop w:val="0"/>
      <w:marBottom w:val="0"/>
      <w:divBdr>
        <w:top w:val="none" w:sz="0" w:space="0" w:color="auto"/>
        <w:left w:val="none" w:sz="0" w:space="0" w:color="auto"/>
        <w:bottom w:val="none" w:sz="0" w:space="0" w:color="auto"/>
        <w:right w:val="none" w:sz="0" w:space="0" w:color="auto"/>
      </w:divBdr>
    </w:div>
    <w:div w:id="696656535">
      <w:bodyDiv w:val="1"/>
      <w:marLeft w:val="0"/>
      <w:marRight w:val="0"/>
      <w:marTop w:val="0"/>
      <w:marBottom w:val="0"/>
      <w:divBdr>
        <w:top w:val="none" w:sz="0" w:space="0" w:color="auto"/>
        <w:left w:val="none" w:sz="0" w:space="0" w:color="auto"/>
        <w:bottom w:val="none" w:sz="0" w:space="0" w:color="auto"/>
        <w:right w:val="none" w:sz="0" w:space="0" w:color="auto"/>
      </w:divBdr>
    </w:div>
    <w:div w:id="701782696">
      <w:bodyDiv w:val="1"/>
      <w:marLeft w:val="0"/>
      <w:marRight w:val="0"/>
      <w:marTop w:val="0"/>
      <w:marBottom w:val="0"/>
      <w:divBdr>
        <w:top w:val="none" w:sz="0" w:space="0" w:color="auto"/>
        <w:left w:val="none" w:sz="0" w:space="0" w:color="auto"/>
        <w:bottom w:val="none" w:sz="0" w:space="0" w:color="auto"/>
        <w:right w:val="none" w:sz="0" w:space="0" w:color="auto"/>
      </w:divBdr>
    </w:div>
    <w:div w:id="710618233">
      <w:bodyDiv w:val="1"/>
      <w:marLeft w:val="0"/>
      <w:marRight w:val="0"/>
      <w:marTop w:val="0"/>
      <w:marBottom w:val="0"/>
      <w:divBdr>
        <w:top w:val="none" w:sz="0" w:space="0" w:color="auto"/>
        <w:left w:val="none" w:sz="0" w:space="0" w:color="auto"/>
        <w:bottom w:val="none" w:sz="0" w:space="0" w:color="auto"/>
        <w:right w:val="none" w:sz="0" w:space="0" w:color="auto"/>
      </w:divBdr>
    </w:div>
    <w:div w:id="719788935">
      <w:bodyDiv w:val="1"/>
      <w:marLeft w:val="0"/>
      <w:marRight w:val="0"/>
      <w:marTop w:val="0"/>
      <w:marBottom w:val="0"/>
      <w:divBdr>
        <w:top w:val="none" w:sz="0" w:space="0" w:color="auto"/>
        <w:left w:val="none" w:sz="0" w:space="0" w:color="auto"/>
        <w:bottom w:val="none" w:sz="0" w:space="0" w:color="auto"/>
        <w:right w:val="none" w:sz="0" w:space="0" w:color="auto"/>
      </w:divBdr>
    </w:div>
    <w:div w:id="721367693">
      <w:bodyDiv w:val="1"/>
      <w:marLeft w:val="0"/>
      <w:marRight w:val="0"/>
      <w:marTop w:val="0"/>
      <w:marBottom w:val="0"/>
      <w:divBdr>
        <w:top w:val="none" w:sz="0" w:space="0" w:color="auto"/>
        <w:left w:val="none" w:sz="0" w:space="0" w:color="auto"/>
        <w:bottom w:val="none" w:sz="0" w:space="0" w:color="auto"/>
        <w:right w:val="none" w:sz="0" w:space="0" w:color="auto"/>
      </w:divBdr>
    </w:div>
    <w:div w:id="745033989">
      <w:bodyDiv w:val="1"/>
      <w:marLeft w:val="0"/>
      <w:marRight w:val="0"/>
      <w:marTop w:val="0"/>
      <w:marBottom w:val="0"/>
      <w:divBdr>
        <w:top w:val="none" w:sz="0" w:space="0" w:color="auto"/>
        <w:left w:val="none" w:sz="0" w:space="0" w:color="auto"/>
        <w:bottom w:val="none" w:sz="0" w:space="0" w:color="auto"/>
        <w:right w:val="none" w:sz="0" w:space="0" w:color="auto"/>
      </w:divBdr>
    </w:div>
    <w:div w:id="745306005">
      <w:bodyDiv w:val="1"/>
      <w:marLeft w:val="0"/>
      <w:marRight w:val="0"/>
      <w:marTop w:val="0"/>
      <w:marBottom w:val="0"/>
      <w:divBdr>
        <w:top w:val="none" w:sz="0" w:space="0" w:color="auto"/>
        <w:left w:val="none" w:sz="0" w:space="0" w:color="auto"/>
        <w:bottom w:val="none" w:sz="0" w:space="0" w:color="auto"/>
        <w:right w:val="none" w:sz="0" w:space="0" w:color="auto"/>
      </w:divBdr>
    </w:div>
    <w:div w:id="746802100">
      <w:bodyDiv w:val="1"/>
      <w:marLeft w:val="0"/>
      <w:marRight w:val="0"/>
      <w:marTop w:val="0"/>
      <w:marBottom w:val="0"/>
      <w:divBdr>
        <w:top w:val="none" w:sz="0" w:space="0" w:color="auto"/>
        <w:left w:val="none" w:sz="0" w:space="0" w:color="auto"/>
        <w:bottom w:val="none" w:sz="0" w:space="0" w:color="auto"/>
        <w:right w:val="none" w:sz="0" w:space="0" w:color="auto"/>
      </w:divBdr>
    </w:div>
    <w:div w:id="761413842">
      <w:bodyDiv w:val="1"/>
      <w:marLeft w:val="0"/>
      <w:marRight w:val="0"/>
      <w:marTop w:val="0"/>
      <w:marBottom w:val="0"/>
      <w:divBdr>
        <w:top w:val="none" w:sz="0" w:space="0" w:color="auto"/>
        <w:left w:val="none" w:sz="0" w:space="0" w:color="auto"/>
        <w:bottom w:val="none" w:sz="0" w:space="0" w:color="auto"/>
        <w:right w:val="none" w:sz="0" w:space="0" w:color="auto"/>
      </w:divBdr>
    </w:div>
    <w:div w:id="766652196">
      <w:bodyDiv w:val="1"/>
      <w:marLeft w:val="0"/>
      <w:marRight w:val="0"/>
      <w:marTop w:val="0"/>
      <w:marBottom w:val="0"/>
      <w:divBdr>
        <w:top w:val="none" w:sz="0" w:space="0" w:color="auto"/>
        <w:left w:val="none" w:sz="0" w:space="0" w:color="auto"/>
        <w:bottom w:val="none" w:sz="0" w:space="0" w:color="auto"/>
        <w:right w:val="none" w:sz="0" w:space="0" w:color="auto"/>
      </w:divBdr>
    </w:div>
    <w:div w:id="772241548">
      <w:bodyDiv w:val="1"/>
      <w:marLeft w:val="0"/>
      <w:marRight w:val="0"/>
      <w:marTop w:val="0"/>
      <w:marBottom w:val="0"/>
      <w:divBdr>
        <w:top w:val="none" w:sz="0" w:space="0" w:color="auto"/>
        <w:left w:val="none" w:sz="0" w:space="0" w:color="auto"/>
        <w:bottom w:val="none" w:sz="0" w:space="0" w:color="auto"/>
        <w:right w:val="none" w:sz="0" w:space="0" w:color="auto"/>
      </w:divBdr>
    </w:div>
    <w:div w:id="786043089">
      <w:bodyDiv w:val="1"/>
      <w:marLeft w:val="0"/>
      <w:marRight w:val="0"/>
      <w:marTop w:val="0"/>
      <w:marBottom w:val="0"/>
      <w:divBdr>
        <w:top w:val="none" w:sz="0" w:space="0" w:color="auto"/>
        <w:left w:val="none" w:sz="0" w:space="0" w:color="auto"/>
        <w:bottom w:val="none" w:sz="0" w:space="0" w:color="auto"/>
        <w:right w:val="none" w:sz="0" w:space="0" w:color="auto"/>
      </w:divBdr>
    </w:div>
    <w:div w:id="790780726">
      <w:bodyDiv w:val="1"/>
      <w:marLeft w:val="0"/>
      <w:marRight w:val="0"/>
      <w:marTop w:val="0"/>
      <w:marBottom w:val="0"/>
      <w:divBdr>
        <w:top w:val="none" w:sz="0" w:space="0" w:color="auto"/>
        <w:left w:val="none" w:sz="0" w:space="0" w:color="auto"/>
        <w:bottom w:val="none" w:sz="0" w:space="0" w:color="auto"/>
        <w:right w:val="none" w:sz="0" w:space="0" w:color="auto"/>
      </w:divBdr>
    </w:div>
    <w:div w:id="793212920">
      <w:bodyDiv w:val="1"/>
      <w:marLeft w:val="0"/>
      <w:marRight w:val="0"/>
      <w:marTop w:val="0"/>
      <w:marBottom w:val="0"/>
      <w:divBdr>
        <w:top w:val="none" w:sz="0" w:space="0" w:color="auto"/>
        <w:left w:val="none" w:sz="0" w:space="0" w:color="auto"/>
        <w:bottom w:val="none" w:sz="0" w:space="0" w:color="auto"/>
        <w:right w:val="none" w:sz="0" w:space="0" w:color="auto"/>
      </w:divBdr>
    </w:div>
    <w:div w:id="795103267">
      <w:bodyDiv w:val="1"/>
      <w:marLeft w:val="0"/>
      <w:marRight w:val="0"/>
      <w:marTop w:val="0"/>
      <w:marBottom w:val="0"/>
      <w:divBdr>
        <w:top w:val="none" w:sz="0" w:space="0" w:color="auto"/>
        <w:left w:val="none" w:sz="0" w:space="0" w:color="auto"/>
        <w:bottom w:val="none" w:sz="0" w:space="0" w:color="auto"/>
        <w:right w:val="none" w:sz="0" w:space="0" w:color="auto"/>
      </w:divBdr>
    </w:div>
    <w:div w:id="796222030">
      <w:bodyDiv w:val="1"/>
      <w:marLeft w:val="0"/>
      <w:marRight w:val="0"/>
      <w:marTop w:val="0"/>
      <w:marBottom w:val="0"/>
      <w:divBdr>
        <w:top w:val="none" w:sz="0" w:space="0" w:color="auto"/>
        <w:left w:val="none" w:sz="0" w:space="0" w:color="auto"/>
        <w:bottom w:val="none" w:sz="0" w:space="0" w:color="auto"/>
        <w:right w:val="none" w:sz="0" w:space="0" w:color="auto"/>
      </w:divBdr>
    </w:div>
    <w:div w:id="801652494">
      <w:bodyDiv w:val="1"/>
      <w:marLeft w:val="0"/>
      <w:marRight w:val="0"/>
      <w:marTop w:val="0"/>
      <w:marBottom w:val="0"/>
      <w:divBdr>
        <w:top w:val="none" w:sz="0" w:space="0" w:color="auto"/>
        <w:left w:val="none" w:sz="0" w:space="0" w:color="auto"/>
        <w:bottom w:val="none" w:sz="0" w:space="0" w:color="auto"/>
        <w:right w:val="none" w:sz="0" w:space="0" w:color="auto"/>
      </w:divBdr>
    </w:div>
    <w:div w:id="813762325">
      <w:bodyDiv w:val="1"/>
      <w:marLeft w:val="0"/>
      <w:marRight w:val="0"/>
      <w:marTop w:val="0"/>
      <w:marBottom w:val="0"/>
      <w:divBdr>
        <w:top w:val="none" w:sz="0" w:space="0" w:color="auto"/>
        <w:left w:val="none" w:sz="0" w:space="0" w:color="auto"/>
        <w:bottom w:val="none" w:sz="0" w:space="0" w:color="auto"/>
        <w:right w:val="none" w:sz="0" w:space="0" w:color="auto"/>
      </w:divBdr>
    </w:div>
    <w:div w:id="821428269">
      <w:bodyDiv w:val="1"/>
      <w:marLeft w:val="0"/>
      <w:marRight w:val="0"/>
      <w:marTop w:val="0"/>
      <w:marBottom w:val="0"/>
      <w:divBdr>
        <w:top w:val="none" w:sz="0" w:space="0" w:color="auto"/>
        <w:left w:val="none" w:sz="0" w:space="0" w:color="auto"/>
        <w:bottom w:val="none" w:sz="0" w:space="0" w:color="auto"/>
        <w:right w:val="none" w:sz="0" w:space="0" w:color="auto"/>
      </w:divBdr>
    </w:div>
    <w:div w:id="823621839">
      <w:bodyDiv w:val="1"/>
      <w:marLeft w:val="0"/>
      <w:marRight w:val="0"/>
      <w:marTop w:val="0"/>
      <w:marBottom w:val="0"/>
      <w:divBdr>
        <w:top w:val="none" w:sz="0" w:space="0" w:color="auto"/>
        <w:left w:val="none" w:sz="0" w:space="0" w:color="auto"/>
        <w:bottom w:val="none" w:sz="0" w:space="0" w:color="auto"/>
        <w:right w:val="none" w:sz="0" w:space="0" w:color="auto"/>
      </w:divBdr>
    </w:div>
    <w:div w:id="824395166">
      <w:bodyDiv w:val="1"/>
      <w:marLeft w:val="0"/>
      <w:marRight w:val="0"/>
      <w:marTop w:val="0"/>
      <w:marBottom w:val="0"/>
      <w:divBdr>
        <w:top w:val="none" w:sz="0" w:space="0" w:color="auto"/>
        <w:left w:val="none" w:sz="0" w:space="0" w:color="auto"/>
        <w:bottom w:val="none" w:sz="0" w:space="0" w:color="auto"/>
        <w:right w:val="none" w:sz="0" w:space="0" w:color="auto"/>
      </w:divBdr>
    </w:div>
    <w:div w:id="826482705">
      <w:bodyDiv w:val="1"/>
      <w:marLeft w:val="0"/>
      <w:marRight w:val="0"/>
      <w:marTop w:val="0"/>
      <w:marBottom w:val="0"/>
      <w:divBdr>
        <w:top w:val="none" w:sz="0" w:space="0" w:color="auto"/>
        <w:left w:val="none" w:sz="0" w:space="0" w:color="auto"/>
        <w:bottom w:val="none" w:sz="0" w:space="0" w:color="auto"/>
        <w:right w:val="none" w:sz="0" w:space="0" w:color="auto"/>
      </w:divBdr>
    </w:div>
    <w:div w:id="827208428">
      <w:bodyDiv w:val="1"/>
      <w:marLeft w:val="0"/>
      <w:marRight w:val="0"/>
      <w:marTop w:val="0"/>
      <w:marBottom w:val="0"/>
      <w:divBdr>
        <w:top w:val="none" w:sz="0" w:space="0" w:color="auto"/>
        <w:left w:val="none" w:sz="0" w:space="0" w:color="auto"/>
        <w:bottom w:val="none" w:sz="0" w:space="0" w:color="auto"/>
        <w:right w:val="none" w:sz="0" w:space="0" w:color="auto"/>
      </w:divBdr>
    </w:div>
    <w:div w:id="836655693">
      <w:bodyDiv w:val="1"/>
      <w:marLeft w:val="0"/>
      <w:marRight w:val="0"/>
      <w:marTop w:val="0"/>
      <w:marBottom w:val="0"/>
      <w:divBdr>
        <w:top w:val="none" w:sz="0" w:space="0" w:color="auto"/>
        <w:left w:val="none" w:sz="0" w:space="0" w:color="auto"/>
        <w:bottom w:val="none" w:sz="0" w:space="0" w:color="auto"/>
        <w:right w:val="none" w:sz="0" w:space="0" w:color="auto"/>
      </w:divBdr>
    </w:div>
    <w:div w:id="842357948">
      <w:bodyDiv w:val="1"/>
      <w:marLeft w:val="0"/>
      <w:marRight w:val="0"/>
      <w:marTop w:val="0"/>
      <w:marBottom w:val="0"/>
      <w:divBdr>
        <w:top w:val="none" w:sz="0" w:space="0" w:color="auto"/>
        <w:left w:val="none" w:sz="0" w:space="0" w:color="auto"/>
        <w:bottom w:val="none" w:sz="0" w:space="0" w:color="auto"/>
        <w:right w:val="none" w:sz="0" w:space="0" w:color="auto"/>
      </w:divBdr>
    </w:div>
    <w:div w:id="848566703">
      <w:bodyDiv w:val="1"/>
      <w:marLeft w:val="0"/>
      <w:marRight w:val="0"/>
      <w:marTop w:val="0"/>
      <w:marBottom w:val="0"/>
      <w:divBdr>
        <w:top w:val="none" w:sz="0" w:space="0" w:color="auto"/>
        <w:left w:val="none" w:sz="0" w:space="0" w:color="auto"/>
        <w:bottom w:val="none" w:sz="0" w:space="0" w:color="auto"/>
        <w:right w:val="none" w:sz="0" w:space="0" w:color="auto"/>
      </w:divBdr>
    </w:div>
    <w:div w:id="850681134">
      <w:bodyDiv w:val="1"/>
      <w:marLeft w:val="0"/>
      <w:marRight w:val="0"/>
      <w:marTop w:val="0"/>
      <w:marBottom w:val="0"/>
      <w:divBdr>
        <w:top w:val="none" w:sz="0" w:space="0" w:color="auto"/>
        <w:left w:val="none" w:sz="0" w:space="0" w:color="auto"/>
        <w:bottom w:val="none" w:sz="0" w:space="0" w:color="auto"/>
        <w:right w:val="none" w:sz="0" w:space="0" w:color="auto"/>
      </w:divBdr>
    </w:div>
    <w:div w:id="855115259">
      <w:bodyDiv w:val="1"/>
      <w:marLeft w:val="0"/>
      <w:marRight w:val="0"/>
      <w:marTop w:val="0"/>
      <w:marBottom w:val="0"/>
      <w:divBdr>
        <w:top w:val="none" w:sz="0" w:space="0" w:color="auto"/>
        <w:left w:val="none" w:sz="0" w:space="0" w:color="auto"/>
        <w:bottom w:val="none" w:sz="0" w:space="0" w:color="auto"/>
        <w:right w:val="none" w:sz="0" w:space="0" w:color="auto"/>
      </w:divBdr>
    </w:div>
    <w:div w:id="855120853">
      <w:bodyDiv w:val="1"/>
      <w:marLeft w:val="0"/>
      <w:marRight w:val="0"/>
      <w:marTop w:val="0"/>
      <w:marBottom w:val="0"/>
      <w:divBdr>
        <w:top w:val="none" w:sz="0" w:space="0" w:color="auto"/>
        <w:left w:val="none" w:sz="0" w:space="0" w:color="auto"/>
        <w:bottom w:val="none" w:sz="0" w:space="0" w:color="auto"/>
        <w:right w:val="none" w:sz="0" w:space="0" w:color="auto"/>
      </w:divBdr>
    </w:div>
    <w:div w:id="857621935">
      <w:bodyDiv w:val="1"/>
      <w:marLeft w:val="0"/>
      <w:marRight w:val="0"/>
      <w:marTop w:val="0"/>
      <w:marBottom w:val="0"/>
      <w:divBdr>
        <w:top w:val="none" w:sz="0" w:space="0" w:color="auto"/>
        <w:left w:val="none" w:sz="0" w:space="0" w:color="auto"/>
        <w:bottom w:val="none" w:sz="0" w:space="0" w:color="auto"/>
        <w:right w:val="none" w:sz="0" w:space="0" w:color="auto"/>
      </w:divBdr>
    </w:div>
    <w:div w:id="863132102">
      <w:bodyDiv w:val="1"/>
      <w:marLeft w:val="0"/>
      <w:marRight w:val="0"/>
      <w:marTop w:val="0"/>
      <w:marBottom w:val="0"/>
      <w:divBdr>
        <w:top w:val="none" w:sz="0" w:space="0" w:color="auto"/>
        <w:left w:val="none" w:sz="0" w:space="0" w:color="auto"/>
        <w:bottom w:val="none" w:sz="0" w:space="0" w:color="auto"/>
        <w:right w:val="none" w:sz="0" w:space="0" w:color="auto"/>
      </w:divBdr>
    </w:div>
    <w:div w:id="874120772">
      <w:bodyDiv w:val="1"/>
      <w:marLeft w:val="0"/>
      <w:marRight w:val="0"/>
      <w:marTop w:val="0"/>
      <w:marBottom w:val="0"/>
      <w:divBdr>
        <w:top w:val="none" w:sz="0" w:space="0" w:color="auto"/>
        <w:left w:val="none" w:sz="0" w:space="0" w:color="auto"/>
        <w:bottom w:val="none" w:sz="0" w:space="0" w:color="auto"/>
        <w:right w:val="none" w:sz="0" w:space="0" w:color="auto"/>
      </w:divBdr>
    </w:div>
    <w:div w:id="880820364">
      <w:bodyDiv w:val="1"/>
      <w:marLeft w:val="0"/>
      <w:marRight w:val="0"/>
      <w:marTop w:val="0"/>
      <w:marBottom w:val="0"/>
      <w:divBdr>
        <w:top w:val="none" w:sz="0" w:space="0" w:color="auto"/>
        <w:left w:val="none" w:sz="0" w:space="0" w:color="auto"/>
        <w:bottom w:val="none" w:sz="0" w:space="0" w:color="auto"/>
        <w:right w:val="none" w:sz="0" w:space="0" w:color="auto"/>
      </w:divBdr>
    </w:div>
    <w:div w:id="884685435">
      <w:bodyDiv w:val="1"/>
      <w:marLeft w:val="0"/>
      <w:marRight w:val="0"/>
      <w:marTop w:val="0"/>
      <w:marBottom w:val="0"/>
      <w:divBdr>
        <w:top w:val="none" w:sz="0" w:space="0" w:color="auto"/>
        <w:left w:val="none" w:sz="0" w:space="0" w:color="auto"/>
        <w:bottom w:val="none" w:sz="0" w:space="0" w:color="auto"/>
        <w:right w:val="none" w:sz="0" w:space="0" w:color="auto"/>
      </w:divBdr>
    </w:div>
    <w:div w:id="884874310">
      <w:bodyDiv w:val="1"/>
      <w:marLeft w:val="0"/>
      <w:marRight w:val="0"/>
      <w:marTop w:val="0"/>
      <w:marBottom w:val="0"/>
      <w:divBdr>
        <w:top w:val="none" w:sz="0" w:space="0" w:color="auto"/>
        <w:left w:val="none" w:sz="0" w:space="0" w:color="auto"/>
        <w:bottom w:val="none" w:sz="0" w:space="0" w:color="auto"/>
        <w:right w:val="none" w:sz="0" w:space="0" w:color="auto"/>
      </w:divBdr>
    </w:div>
    <w:div w:id="891959606">
      <w:bodyDiv w:val="1"/>
      <w:marLeft w:val="0"/>
      <w:marRight w:val="0"/>
      <w:marTop w:val="0"/>
      <w:marBottom w:val="0"/>
      <w:divBdr>
        <w:top w:val="none" w:sz="0" w:space="0" w:color="auto"/>
        <w:left w:val="none" w:sz="0" w:space="0" w:color="auto"/>
        <w:bottom w:val="none" w:sz="0" w:space="0" w:color="auto"/>
        <w:right w:val="none" w:sz="0" w:space="0" w:color="auto"/>
      </w:divBdr>
    </w:div>
    <w:div w:id="896937115">
      <w:bodyDiv w:val="1"/>
      <w:marLeft w:val="0"/>
      <w:marRight w:val="0"/>
      <w:marTop w:val="0"/>
      <w:marBottom w:val="0"/>
      <w:divBdr>
        <w:top w:val="none" w:sz="0" w:space="0" w:color="auto"/>
        <w:left w:val="none" w:sz="0" w:space="0" w:color="auto"/>
        <w:bottom w:val="none" w:sz="0" w:space="0" w:color="auto"/>
        <w:right w:val="none" w:sz="0" w:space="0" w:color="auto"/>
      </w:divBdr>
    </w:div>
    <w:div w:id="898587557">
      <w:bodyDiv w:val="1"/>
      <w:marLeft w:val="0"/>
      <w:marRight w:val="0"/>
      <w:marTop w:val="0"/>
      <w:marBottom w:val="0"/>
      <w:divBdr>
        <w:top w:val="none" w:sz="0" w:space="0" w:color="auto"/>
        <w:left w:val="none" w:sz="0" w:space="0" w:color="auto"/>
        <w:bottom w:val="none" w:sz="0" w:space="0" w:color="auto"/>
        <w:right w:val="none" w:sz="0" w:space="0" w:color="auto"/>
      </w:divBdr>
    </w:div>
    <w:div w:id="903952201">
      <w:bodyDiv w:val="1"/>
      <w:marLeft w:val="0"/>
      <w:marRight w:val="0"/>
      <w:marTop w:val="0"/>
      <w:marBottom w:val="0"/>
      <w:divBdr>
        <w:top w:val="none" w:sz="0" w:space="0" w:color="auto"/>
        <w:left w:val="none" w:sz="0" w:space="0" w:color="auto"/>
        <w:bottom w:val="none" w:sz="0" w:space="0" w:color="auto"/>
        <w:right w:val="none" w:sz="0" w:space="0" w:color="auto"/>
      </w:divBdr>
    </w:div>
    <w:div w:id="911500913">
      <w:bodyDiv w:val="1"/>
      <w:marLeft w:val="0"/>
      <w:marRight w:val="0"/>
      <w:marTop w:val="0"/>
      <w:marBottom w:val="0"/>
      <w:divBdr>
        <w:top w:val="none" w:sz="0" w:space="0" w:color="auto"/>
        <w:left w:val="none" w:sz="0" w:space="0" w:color="auto"/>
        <w:bottom w:val="none" w:sz="0" w:space="0" w:color="auto"/>
        <w:right w:val="none" w:sz="0" w:space="0" w:color="auto"/>
      </w:divBdr>
    </w:div>
    <w:div w:id="917248131">
      <w:bodyDiv w:val="1"/>
      <w:marLeft w:val="0"/>
      <w:marRight w:val="0"/>
      <w:marTop w:val="0"/>
      <w:marBottom w:val="0"/>
      <w:divBdr>
        <w:top w:val="none" w:sz="0" w:space="0" w:color="auto"/>
        <w:left w:val="none" w:sz="0" w:space="0" w:color="auto"/>
        <w:bottom w:val="none" w:sz="0" w:space="0" w:color="auto"/>
        <w:right w:val="none" w:sz="0" w:space="0" w:color="auto"/>
      </w:divBdr>
    </w:div>
    <w:div w:id="917638590">
      <w:bodyDiv w:val="1"/>
      <w:marLeft w:val="0"/>
      <w:marRight w:val="0"/>
      <w:marTop w:val="0"/>
      <w:marBottom w:val="0"/>
      <w:divBdr>
        <w:top w:val="none" w:sz="0" w:space="0" w:color="auto"/>
        <w:left w:val="none" w:sz="0" w:space="0" w:color="auto"/>
        <w:bottom w:val="none" w:sz="0" w:space="0" w:color="auto"/>
        <w:right w:val="none" w:sz="0" w:space="0" w:color="auto"/>
      </w:divBdr>
    </w:div>
    <w:div w:id="918755126">
      <w:bodyDiv w:val="1"/>
      <w:marLeft w:val="0"/>
      <w:marRight w:val="0"/>
      <w:marTop w:val="0"/>
      <w:marBottom w:val="0"/>
      <w:divBdr>
        <w:top w:val="none" w:sz="0" w:space="0" w:color="auto"/>
        <w:left w:val="none" w:sz="0" w:space="0" w:color="auto"/>
        <w:bottom w:val="none" w:sz="0" w:space="0" w:color="auto"/>
        <w:right w:val="none" w:sz="0" w:space="0" w:color="auto"/>
      </w:divBdr>
    </w:div>
    <w:div w:id="920018214">
      <w:bodyDiv w:val="1"/>
      <w:marLeft w:val="0"/>
      <w:marRight w:val="0"/>
      <w:marTop w:val="0"/>
      <w:marBottom w:val="0"/>
      <w:divBdr>
        <w:top w:val="none" w:sz="0" w:space="0" w:color="auto"/>
        <w:left w:val="none" w:sz="0" w:space="0" w:color="auto"/>
        <w:bottom w:val="none" w:sz="0" w:space="0" w:color="auto"/>
        <w:right w:val="none" w:sz="0" w:space="0" w:color="auto"/>
      </w:divBdr>
    </w:div>
    <w:div w:id="928004466">
      <w:bodyDiv w:val="1"/>
      <w:marLeft w:val="0"/>
      <w:marRight w:val="0"/>
      <w:marTop w:val="0"/>
      <w:marBottom w:val="0"/>
      <w:divBdr>
        <w:top w:val="none" w:sz="0" w:space="0" w:color="auto"/>
        <w:left w:val="none" w:sz="0" w:space="0" w:color="auto"/>
        <w:bottom w:val="none" w:sz="0" w:space="0" w:color="auto"/>
        <w:right w:val="none" w:sz="0" w:space="0" w:color="auto"/>
      </w:divBdr>
    </w:div>
    <w:div w:id="936401866">
      <w:bodyDiv w:val="1"/>
      <w:marLeft w:val="0"/>
      <w:marRight w:val="0"/>
      <w:marTop w:val="0"/>
      <w:marBottom w:val="0"/>
      <w:divBdr>
        <w:top w:val="none" w:sz="0" w:space="0" w:color="auto"/>
        <w:left w:val="none" w:sz="0" w:space="0" w:color="auto"/>
        <w:bottom w:val="none" w:sz="0" w:space="0" w:color="auto"/>
        <w:right w:val="none" w:sz="0" w:space="0" w:color="auto"/>
      </w:divBdr>
    </w:div>
    <w:div w:id="940332484">
      <w:bodyDiv w:val="1"/>
      <w:marLeft w:val="0"/>
      <w:marRight w:val="0"/>
      <w:marTop w:val="0"/>
      <w:marBottom w:val="0"/>
      <w:divBdr>
        <w:top w:val="none" w:sz="0" w:space="0" w:color="auto"/>
        <w:left w:val="none" w:sz="0" w:space="0" w:color="auto"/>
        <w:bottom w:val="none" w:sz="0" w:space="0" w:color="auto"/>
        <w:right w:val="none" w:sz="0" w:space="0" w:color="auto"/>
      </w:divBdr>
    </w:div>
    <w:div w:id="947810008">
      <w:bodyDiv w:val="1"/>
      <w:marLeft w:val="0"/>
      <w:marRight w:val="0"/>
      <w:marTop w:val="0"/>
      <w:marBottom w:val="0"/>
      <w:divBdr>
        <w:top w:val="none" w:sz="0" w:space="0" w:color="auto"/>
        <w:left w:val="none" w:sz="0" w:space="0" w:color="auto"/>
        <w:bottom w:val="none" w:sz="0" w:space="0" w:color="auto"/>
        <w:right w:val="none" w:sz="0" w:space="0" w:color="auto"/>
      </w:divBdr>
    </w:div>
    <w:div w:id="947812451">
      <w:bodyDiv w:val="1"/>
      <w:marLeft w:val="0"/>
      <w:marRight w:val="0"/>
      <w:marTop w:val="0"/>
      <w:marBottom w:val="0"/>
      <w:divBdr>
        <w:top w:val="none" w:sz="0" w:space="0" w:color="auto"/>
        <w:left w:val="none" w:sz="0" w:space="0" w:color="auto"/>
        <w:bottom w:val="none" w:sz="0" w:space="0" w:color="auto"/>
        <w:right w:val="none" w:sz="0" w:space="0" w:color="auto"/>
      </w:divBdr>
    </w:div>
    <w:div w:id="948389796">
      <w:bodyDiv w:val="1"/>
      <w:marLeft w:val="0"/>
      <w:marRight w:val="0"/>
      <w:marTop w:val="0"/>
      <w:marBottom w:val="0"/>
      <w:divBdr>
        <w:top w:val="none" w:sz="0" w:space="0" w:color="auto"/>
        <w:left w:val="none" w:sz="0" w:space="0" w:color="auto"/>
        <w:bottom w:val="none" w:sz="0" w:space="0" w:color="auto"/>
        <w:right w:val="none" w:sz="0" w:space="0" w:color="auto"/>
      </w:divBdr>
    </w:div>
    <w:div w:id="954410824">
      <w:bodyDiv w:val="1"/>
      <w:marLeft w:val="0"/>
      <w:marRight w:val="0"/>
      <w:marTop w:val="0"/>
      <w:marBottom w:val="0"/>
      <w:divBdr>
        <w:top w:val="none" w:sz="0" w:space="0" w:color="auto"/>
        <w:left w:val="none" w:sz="0" w:space="0" w:color="auto"/>
        <w:bottom w:val="none" w:sz="0" w:space="0" w:color="auto"/>
        <w:right w:val="none" w:sz="0" w:space="0" w:color="auto"/>
      </w:divBdr>
    </w:div>
    <w:div w:id="956378356">
      <w:bodyDiv w:val="1"/>
      <w:marLeft w:val="0"/>
      <w:marRight w:val="0"/>
      <w:marTop w:val="0"/>
      <w:marBottom w:val="0"/>
      <w:divBdr>
        <w:top w:val="none" w:sz="0" w:space="0" w:color="auto"/>
        <w:left w:val="none" w:sz="0" w:space="0" w:color="auto"/>
        <w:bottom w:val="none" w:sz="0" w:space="0" w:color="auto"/>
        <w:right w:val="none" w:sz="0" w:space="0" w:color="auto"/>
      </w:divBdr>
    </w:div>
    <w:div w:id="964316412">
      <w:bodyDiv w:val="1"/>
      <w:marLeft w:val="0"/>
      <w:marRight w:val="0"/>
      <w:marTop w:val="0"/>
      <w:marBottom w:val="0"/>
      <w:divBdr>
        <w:top w:val="none" w:sz="0" w:space="0" w:color="auto"/>
        <w:left w:val="none" w:sz="0" w:space="0" w:color="auto"/>
        <w:bottom w:val="none" w:sz="0" w:space="0" w:color="auto"/>
        <w:right w:val="none" w:sz="0" w:space="0" w:color="auto"/>
      </w:divBdr>
    </w:div>
    <w:div w:id="976036115">
      <w:bodyDiv w:val="1"/>
      <w:marLeft w:val="0"/>
      <w:marRight w:val="0"/>
      <w:marTop w:val="0"/>
      <w:marBottom w:val="0"/>
      <w:divBdr>
        <w:top w:val="none" w:sz="0" w:space="0" w:color="auto"/>
        <w:left w:val="none" w:sz="0" w:space="0" w:color="auto"/>
        <w:bottom w:val="none" w:sz="0" w:space="0" w:color="auto"/>
        <w:right w:val="none" w:sz="0" w:space="0" w:color="auto"/>
      </w:divBdr>
    </w:div>
    <w:div w:id="984315798">
      <w:bodyDiv w:val="1"/>
      <w:marLeft w:val="0"/>
      <w:marRight w:val="0"/>
      <w:marTop w:val="0"/>
      <w:marBottom w:val="0"/>
      <w:divBdr>
        <w:top w:val="none" w:sz="0" w:space="0" w:color="auto"/>
        <w:left w:val="none" w:sz="0" w:space="0" w:color="auto"/>
        <w:bottom w:val="none" w:sz="0" w:space="0" w:color="auto"/>
        <w:right w:val="none" w:sz="0" w:space="0" w:color="auto"/>
      </w:divBdr>
    </w:div>
    <w:div w:id="989284585">
      <w:bodyDiv w:val="1"/>
      <w:marLeft w:val="0"/>
      <w:marRight w:val="0"/>
      <w:marTop w:val="0"/>
      <w:marBottom w:val="0"/>
      <w:divBdr>
        <w:top w:val="none" w:sz="0" w:space="0" w:color="auto"/>
        <w:left w:val="none" w:sz="0" w:space="0" w:color="auto"/>
        <w:bottom w:val="none" w:sz="0" w:space="0" w:color="auto"/>
        <w:right w:val="none" w:sz="0" w:space="0" w:color="auto"/>
      </w:divBdr>
    </w:div>
    <w:div w:id="990014389">
      <w:bodyDiv w:val="1"/>
      <w:marLeft w:val="0"/>
      <w:marRight w:val="0"/>
      <w:marTop w:val="0"/>
      <w:marBottom w:val="0"/>
      <w:divBdr>
        <w:top w:val="none" w:sz="0" w:space="0" w:color="auto"/>
        <w:left w:val="none" w:sz="0" w:space="0" w:color="auto"/>
        <w:bottom w:val="none" w:sz="0" w:space="0" w:color="auto"/>
        <w:right w:val="none" w:sz="0" w:space="0" w:color="auto"/>
      </w:divBdr>
    </w:div>
    <w:div w:id="994916413">
      <w:bodyDiv w:val="1"/>
      <w:marLeft w:val="0"/>
      <w:marRight w:val="0"/>
      <w:marTop w:val="0"/>
      <w:marBottom w:val="0"/>
      <w:divBdr>
        <w:top w:val="none" w:sz="0" w:space="0" w:color="auto"/>
        <w:left w:val="none" w:sz="0" w:space="0" w:color="auto"/>
        <w:bottom w:val="none" w:sz="0" w:space="0" w:color="auto"/>
        <w:right w:val="none" w:sz="0" w:space="0" w:color="auto"/>
      </w:divBdr>
    </w:div>
    <w:div w:id="995688777">
      <w:bodyDiv w:val="1"/>
      <w:marLeft w:val="0"/>
      <w:marRight w:val="0"/>
      <w:marTop w:val="0"/>
      <w:marBottom w:val="0"/>
      <w:divBdr>
        <w:top w:val="none" w:sz="0" w:space="0" w:color="auto"/>
        <w:left w:val="none" w:sz="0" w:space="0" w:color="auto"/>
        <w:bottom w:val="none" w:sz="0" w:space="0" w:color="auto"/>
        <w:right w:val="none" w:sz="0" w:space="0" w:color="auto"/>
      </w:divBdr>
    </w:div>
    <w:div w:id="1001005780">
      <w:bodyDiv w:val="1"/>
      <w:marLeft w:val="0"/>
      <w:marRight w:val="0"/>
      <w:marTop w:val="0"/>
      <w:marBottom w:val="0"/>
      <w:divBdr>
        <w:top w:val="none" w:sz="0" w:space="0" w:color="auto"/>
        <w:left w:val="none" w:sz="0" w:space="0" w:color="auto"/>
        <w:bottom w:val="none" w:sz="0" w:space="0" w:color="auto"/>
        <w:right w:val="none" w:sz="0" w:space="0" w:color="auto"/>
      </w:divBdr>
    </w:div>
    <w:div w:id="1002200454">
      <w:bodyDiv w:val="1"/>
      <w:marLeft w:val="0"/>
      <w:marRight w:val="0"/>
      <w:marTop w:val="0"/>
      <w:marBottom w:val="0"/>
      <w:divBdr>
        <w:top w:val="none" w:sz="0" w:space="0" w:color="auto"/>
        <w:left w:val="none" w:sz="0" w:space="0" w:color="auto"/>
        <w:bottom w:val="none" w:sz="0" w:space="0" w:color="auto"/>
        <w:right w:val="none" w:sz="0" w:space="0" w:color="auto"/>
      </w:divBdr>
    </w:div>
    <w:div w:id="1017661650">
      <w:bodyDiv w:val="1"/>
      <w:marLeft w:val="0"/>
      <w:marRight w:val="0"/>
      <w:marTop w:val="0"/>
      <w:marBottom w:val="0"/>
      <w:divBdr>
        <w:top w:val="none" w:sz="0" w:space="0" w:color="auto"/>
        <w:left w:val="none" w:sz="0" w:space="0" w:color="auto"/>
        <w:bottom w:val="none" w:sz="0" w:space="0" w:color="auto"/>
        <w:right w:val="none" w:sz="0" w:space="0" w:color="auto"/>
      </w:divBdr>
    </w:div>
    <w:div w:id="1019041237">
      <w:bodyDiv w:val="1"/>
      <w:marLeft w:val="0"/>
      <w:marRight w:val="0"/>
      <w:marTop w:val="0"/>
      <w:marBottom w:val="0"/>
      <w:divBdr>
        <w:top w:val="none" w:sz="0" w:space="0" w:color="auto"/>
        <w:left w:val="none" w:sz="0" w:space="0" w:color="auto"/>
        <w:bottom w:val="none" w:sz="0" w:space="0" w:color="auto"/>
        <w:right w:val="none" w:sz="0" w:space="0" w:color="auto"/>
      </w:divBdr>
    </w:div>
    <w:div w:id="1023826167">
      <w:bodyDiv w:val="1"/>
      <w:marLeft w:val="0"/>
      <w:marRight w:val="0"/>
      <w:marTop w:val="0"/>
      <w:marBottom w:val="0"/>
      <w:divBdr>
        <w:top w:val="none" w:sz="0" w:space="0" w:color="auto"/>
        <w:left w:val="none" w:sz="0" w:space="0" w:color="auto"/>
        <w:bottom w:val="none" w:sz="0" w:space="0" w:color="auto"/>
        <w:right w:val="none" w:sz="0" w:space="0" w:color="auto"/>
      </w:divBdr>
    </w:div>
    <w:div w:id="1027801960">
      <w:bodyDiv w:val="1"/>
      <w:marLeft w:val="0"/>
      <w:marRight w:val="0"/>
      <w:marTop w:val="0"/>
      <w:marBottom w:val="0"/>
      <w:divBdr>
        <w:top w:val="none" w:sz="0" w:space="0" w:color="auto"/>
        <w:left w:val="none" w:sz="0" w:space="0" w:color="auto"/>
        <w:bottom w:val="none" w:sz="0" w:space="0" w:color="auto"/>
        <w:right w:val="none" w:sz="0" w:space="0" w:color="auto"/>
      </w:divBdr>
    </w:div>
    <w:div w:id="1036780894">
      <w:bodyDiv w:val="1"/>
      <w:marLeft w:val="0"/>
      <w:marRight w:val="0"/>
      <w:marTop w:val="0"/>
      <w:marBottom w:val="0"/>
      <w:divBdr>
        <w:top w:val="none" w:sz="0" w:space="0" w:color="auto"/>
        <w:left w:val="none" w:sz="0" w:space="0" w:color="auto"/>
        <w:bottom w:val="none" w:sz="0" w:space="0" w:color="auto"/>
        <w:right w:val="none" w:sz="0" w:space="0" w:color="auto"/>
      </w:divBdr>
    </w:div>
    <w:div w:id="1037926383">
      <w:bodyDiv w:val="1"/>
      <w:marLeft w:val="0"/>
      <w:marRight w:val="0"/>
      <w:marTop w:val="0"/>
      <w:marBottom w:val="0"/>
      <w:divBdr>
        <w:top w:val="none" w:sz="0" w:space="0" w:color="auto"/>
        <w:left w:val="none" w:sz="0" w:space="0" w:color="auto"/>
        <w:bottom w:val="none" w:sz="0" w:space="0" w:color="auto"/>
        <w:right w:val="none" w:sz="0" w:space="0" w:color="auto"/>
      </w:divBdr>
    </w:div>
    <w:div w:id="1040277066">
      <w:bodyDiv w:val="1"/>
      <w:marLeft w:val="0"/>
      <w:marRight w:val="0"/>
      <w:marTop w:val="0"/>
      <w:marBottom w:val="0"/>
      <w:divBdr>
        <w:top w:val="none" w:sz="0" w:space="0" w:color="auto"/>
        <w:left w:val="none" w:sz="0" w:space="0" w:color="auto"/>
        <w:bottom w:val="none" w:sz="0" w:space="0" w:color="auto"/>
        <w:right w:val="none" w:sz="0" w:space="0" w:color="auto"/>
      </w:divBdr>
    </w:div>
    <w:div w:id="1042444341">
      <w:bodyDiv w:val="1"/>
      <w:marLeft w:val="0"/>
      <w:marRight w:val="0"/>
      <w:marTop w:val="0"/>
      <w:marBottom w:val="0"/>
      <w:divBdr>
        <w:top w:val="none" w:sz="0" w:space="0" w:color="auto"/>
        <w:left w:val="none" w:sz="0" w:space="0" w:color="auto"/>
        <w:bottom w:val="none" w:sz="0" w:space="0" w:color="auto"/>
        <w:right w:val="none" w:sz="0" w:space="0" w:color="auto"/>
      </w:divBdr>
    </w:div>
    <w:div w:id="1045905301">
      <w:bodyDiv w:val="1"/>
      <w:marLeft w:val="0"/>
      <w:marRight w:val="0"/>
      <w:marTop w:val="0"/>
      <w:marBottom w:val="0"/>
      <w:divBdr>
        <w:top w:val="none" w:sz="0" w:space="0" w:color="auto"/>
        <w:left w:val="none" w:sz="0" w:space="0" w:color="auto"/>
        <w:bottom w:val="none" w:sz="0" w:space="0" w:color="auto"/>
        <w:right w:val="none" w:sz="0" w:space="0" w:color="auto"/>
      </w:divBdr>
    </w:div>
    <w:div w:id="1048801272">
      <w:bodyDiv w:val="1"/>
      <w:marLeft w:val="0"/>
      <w:marRight w:val="0"/>
      <w:marTop w:val="0"/>
      <w:marBottom w:val="0"/>
      <w:divBdr>
        <w:top w:val="none" w:sz="0" w:space="0" w:color="auto"/>
        <w:left w:val="none" w:sz="0" w:space="0" w:color="auto"/>
        <w:bottom w:val="none" w:sz="0" w:space="0" w:color="auto"/>
        <w:right w:val="none" w:sz="0" w:space="0" w:color="auto"/>
      </w:divBdr>
    </w:div>
    <w:div w:id="1051464846">
      <w:bodyDiv w:val="1"/>
      <w:marLeft w:val="0"/>
      <w:marRight w:val="0"/>
      <w:marTop w:val="0"/>
      <w:marBottom w:val="0"/>
      <w:divBdr>
        <w:top w:val="none" w:sz="0" w:space="0" w:color="auto"/>
        <w:left w:val="none" w:sz="0" w:space="0" w:color="auto"/>
        <w:bottom w:val="none" w:sz="0" w:space="0" w:color="auto"/>
        <w:right w:val="none" w:sz="0" w:space="0" w:color="auto"/>
      </w:divBdr>
    </w:div>
    <w:div w:id="1063528878">
      <w:bodyDiv w:val="1"/>
      <w:marLeft w:val="0"/>
      <w:marRight w:val="0"/>
      <w:marTop w:val="0"/>
      <w:marBottom w:val="0"/>
      <w:divBdr>
        <w:top w:val="none" w:sz="0" w:space="0" w:color="auto"/>
        <w:left w:val="none" w:sz="0" w:space="0" w:color="auto"/>
        <w:bottom w:val="none" w:sz="0" w:space="0" w:color="auto"/>
        <w:right w:val="none" w:sz="0" w:space="0" w:color="auto"/>
      </w:divBdr>
    </w:div>
    <w:div w:id="1072004111">
      <w:bodyDiv w:val="1"/>
      <w:marLeft w:val="0"/>
      <w:marRight w:val="0"/>
      <w:marTop w:val="0"/>
      <w:marBottom w:val="0"/>
      <w:divBdr>
        <w:top w:val="none" w:sz="0" w:space="0" w:color="auto"/>
        <w:left w:val="none" w:sz="0" w:space="0" w:color="auto"/>
        <w:bottom w:val="none" w:sz="0" w:space="0" w:color="auto"/>
        <w:right w:val="none" w:sz="0" w:space="0" w:color="auto"/>
      </w:divBdr>
    </w:div>
    <w:div w:id="1072698414">
      <w:bodyDiv w:val="1"/>
      <w:marLeft w:val="0"/>
      <w:marRight w:val="0"/>
      <w:marTop w:val="0"/>
      <w:marBottom w:val="0"/>
      <w:divBdr>
        <w:top w:val="none" w:sz="0" w:space="0" w:color="auto"/>
        <w:left w:val="none" w:sz="0" w:space="0" w:color="auto"/>
        <w:bottom w:val="none" w:sz="0" w:space="0" w:color="auto"/>
        <w:right w:val="none" w:sz="0" w:space="0" w:color="auto"/>
      </w:divBdr>
    </w:div>
    <w:div w:id="1078285014">
      <w:bodyDiv w:val="1"/>
      <w:marLeft w:val="0"/>
      <w:marRight w:val="0"/>
      <w:marTop w:val="0"/>
      <w:marBottom w:val="0"/>
      <w:divBdr>
        <w:top w:val="none" w:sz="0" w:space="0" w:color="auto"/>
        <w:left w:val="none" w:sz="0" w:space="0" w:color="auto"/>
        <w:bottom w:val="none" w:sz="0" w:space="0" w:color="auto"/>
        <w:right w:val="none" w:sz="0" w:space="0" w:color="auto"/>
      </w:divBdr>
    </w:div>
    <w:div w:id="1079205523">
      <w:bodyDiv w:val="1"/>
      <w:marLeft w:val="0"/>
      <w:marRight w:val="0"/>
      <w:marTop w:val="0"/>
      <w:marBottom w:val="0"/>
      <w:divBdr>
        <w:top w:val="none" w:sz="0" w:space="0" w:color="auto"/>
        <w:left w:val="none" w:sz="0" w:space="0" w:color="auto"/>
        <w:bottom w:val="none" w:sz="0" w:space="0" w:color="auto"/>
        <w:right w:val="none" w:sz="0" w:space="0" w:color="auto"/>
      </w:divBdr>
    </w:div>
    <w:div w:id="1083263400">
      <w:bodyDiv w:val="1"/>
      <w:marLeft w:val="0"/>
      <w:marRight w:val="0"/>
      <w:marTop w:val="0"/>
      <w:marBottom w:val="0"/>
      <w:divBdr>
        <w:top w:val="none" w:sz="0" w:space="0" w:color="auto"/>
        <w:left w:val="none" w:sz="0" w:space="0" w:color="auto"/>
        <w:bottom w:val="none" w:sz="0" w:space="0" w:color="auto"/>
        <w:right w:val="none" w:sz="0" w:space="0" w:color="auto"/>
      </w:divBdr>
    </w:div>
    <w:div w:id="1093938568">
      <w:bodyDiv w:val="1"/>
      <w:marLeft w:val="0"/>
      <w:marRight w:val="0"/>
      <w:marTop w:val="0"/>
      <w:marBottom w:val="0"/>
      <w:divBdr>
        <w:top w:val="none" w:sz="0" w:space="0" w:color="auto"/>
        <w:left w:val="none" w:sz="0" w:space="0" w:color="auto"/>
        <w:bottom w:val="none" w:sz="0" w:space="0" w:color="auto"/>
        <w:right w:val="none" w:sz="0" w:space="0" w:color="auto"/>
      </w:divBdr>
    </w:div>
    <w:div w:id="1095445796">
      <w:bodyDiv w:val="1"/>
      <w:marLeft w:val="0"/>
      <w:marRight w:val="0"/>
      <w:marTop w:val="0"/>
      <w:marBottom w:val="0"/>
      <w:divBdr>
        <w:top w:val="none" w:sz="0" w:space="0" w:color="auto"/>
        <w:left w:val="none" w:sz="0" w:space="0" w:color="auto"/>
        <w:bottom w:val="none" w:sz="0" w:space="0" w:color="auto"/>
        <w:right w:val="none" w:sz="0" w:space="0" w:color="auto"/>
      </w:divBdr>
    </w:div>
    <w:div w:id="1098915208">
      <w:bodyDiv w:val="1"/>
      <w:marLeft w:val="0"/>
      <w:marRight w:val="0"/>
      <w:marTop w:val="0"/>
      <w:marBottom w:val="0"/>
      <w:divBdr>
        <w:top w:val="none" w:sz="0" w:space="0" w:color="auto"/>
        <w:left w:val="none" w:sz="0" w:space="0" w:color="auto"/>
        <w:bottom w:val="none" w:sz="0" w:space="0" w:color="auto"/>
        <w:right w:val="none" w:sz="0" w:space="0" w:color="auto"/>
      </w:divBdr>
    </w:div>
    <w:div w:id="1102608375">
      <w:bodyDiv w:val="1"/>
      <w:marLeft w:val="0"/>
      <w:marRight w:val="0"/>
      <w:marTop w:val="0"/>
      <w:marBottom w:val="0"/>
      <w:divBdr>
        <w:top w:val="none" w:sz="0" w:space="0" w:color="auto"/>
        <w:left w:val="none" w:sz="0" w:space="0" w:color="auto"/>
        <w:bottom w:val="none" w:sz="0" w:space="0" w:color="auto"/>
        <w:right w:val="none" w:sz="0" w:space="0" w:color="auto"/>
      </w:divBdr>
    </w:div>
    <w:div w:id="1107582980">
      <w:bodyDiv w:val="1"/>
      <w:marLeft w:val="0"/>
      <w:marRight w:val="0"/>
      <w:marTop w:val="0"/>
      <w:marBottom w:val="0"/>
      <w:divBdr>
        <w:top w:val="none" w:sz="0" w:space="0" w:color="auto"/>
        <w:left w:val="none" w:sz="0" w:space="0" w:color="auto"/>
        <w:bottom w:val="none" w:sz="0" w:space="0" w:color="auto"/>
        <w:right w:val="none" w:sz="0" w:space="0" w:color="auto"/>
      </w:divBdr>
    </w:div>
    <w:div w:id="1116676194">
      <w:bodyDiv w:val="1"/>
      <w:marLeft w:val="0"/>
      <w:marRight w:val="0"/>
      <w:marTop w:val="0"/>
      <w:marBottom w:val="0"/>
      <w:divBdr>
        <w:top w:val="none" w:sz="0" w:space="0" w:color="auto"/>
        <w:left w:val="none" w:sz="0" w:space="0" w:color="auto"/>
        <w:bottom w:val="none" w:sz="0" w:space="0" w:color="auto"/>
        <w:right w:val="none" w:sz="0" w:space="0" w:color="auto"/>
      </w:divBdr>
    </w:div>
    <w:div w:id="1116876846">
      <w:bodyDiv w:val="1"/>
      <w:marLeft w:val="0"/>
      <w:marRight w:val="0"/>
      <w:marTop w:val="0"/>
      <w:marBottom w:val="0"/>
      <w:divBdr>
        <w:top w:val="none" w:sz="0" w:space="0" w:color="auto"/>
        <w:left w:val="none" w:sz="0" w:space="0" w:color="auto"/>
        <w:bottom w:val="none" w:sz="0" w:space="0" w:color="auto"/>
        <w:right w:val="none" w:sz="0" w:space="0" w:color="auto"/>
      </w:divBdr>
    </w:div>
    <w:div w:id="1119031324">
      <w:bodyDiv w:val="1"/>
      <w:marLeft w:val="0"/>
      <w:marRight w:val="0"/>
      <w:marTop w:val="0"/>
      <w:marBottom w:val="0"/>
      <w:divBdr>
        <w:top w:val="none" w:sz="0" w:space="0" w:color="auto"/>
        <w:left w:val="none" w:sz="0" w:space="0" w:color="auto"/>
        <w:bottom w:val="none" w:sz="0" w:space="0" w:color="auto"/>
        <w:right w:val="none" w:sz="0" w:space="0" w:color="auto"/>
      </w:divBdr>
    </w:div>
    <w:div w:id="1121847772">
      <w:bodyDiv w:val="1"/>
      <w:marLeft w:val="0"/>
      <w:marRight w:val="0"/>
      <w:marTop w:val="0"/>
      <w:marBottom w:val="0"/>
      <w:divBdr>
        <w:top w:val="none" w:sz="0" w:space="0" w:color="auto"/>
        <w:left w:val="none" w:sz="0" w:space="0" w:color="auto"/>
        <w:bottom w:val="none" w:sz="0" w:space="0" w:color="auto"/>
        <w:right w:val="none" w:sz="0" w:space="0" w:color="auto"/>
      </w:divBdr>
    </w:div>
    <w:div w:id="1126697406">
      <w:bodyDiv w:val="1"/>
      <w:marLeft w:val="0"/>
      <w:marRight w:val="0"/>
      <w:marTop w:val="0"/>
      <w:marBottom w:val="0"/>
      <w:divBdr>
        <w:top w:val="none" w:sz="0" w:space="0" w:color="auto"/>
        <w:left w:val="none" w:sz="0" w:space="0" w:color="auto"/>
        <w:bottom w:val="none" w:sz="0" w:space="0" w:color="auto"/>
        <w:right w:val="none" w:sz="0" w:space="0" w:color="auto"/>
      </w:divBdr>
    </w:div>
    <w:div w:id="1128743069">
      <w:bodyDiv w:val="1"/>
      <w:marLeft w:val="0"/>
      <w:marRight w:val="0"/>
      <w:marTop w:val="0"/>
      <w:marBottom w:val="0"/>
      <w:divBdr>
        <w:top w:val="none" w:sz="0" w:space="0" w:color="auto"/>
        <w:left w:val="none" w:sz="0" w:space="0" w:color="auto"/>
        <w:bottom w:val="none" w:sz="0" w:space="0" w:color="auto"/>
        <w:right w:val="none" w:sz="0" w:space="0" w:color="auto"/>
      </w:divBdr>
    </w:div>
    <w:div w:id="1131169756">
      <w:bodyDiv w:val="1"/>
      <w:marLeft w:val="0"/>
      <w:marRight w:val="0"/>
      <w:marTop w:val="0"/>
      <w:marBottom w:val="0"/>
      <w:divBdr>
        <w:top w:val="none" w:sz="0" w:space="0" w:color="auto"/>
        <w:left w:val="none" w:sz="0" w:space="0" w:color="auto"/>
        <w:bottom w:val="none" w:sz="0" w:space="0" w:color="auto"/>
        <w:right w:val="none" w:sz="0" w:space="0" w:color="auto"/>
      </w:divBdr>
    </w:div>
    <w:div w:id="1141195346">
      <w:bodyDiv w:val="1"/>
      <w:marLeft w:val="0"/>
      <w:marRight w:val="0"/>
      <w:marTop w:val="0"/>
      <w:marBottom w:val="0"/>
      <w:divBdr>
        <w:top w:val="none" w:sz="0" w:space="0" w:color="auto"/>
        <w:left w:val="none" w:sz="0" w:space="0" w:color="auto"/>
        <w:bottom w:val="none" w:sz="0" w:space="0" w:color="auto"/>
        <w:right w:val="none" w:sz="0" w:space="0" w:color="auto"/>
      </w:divBdr>
    </w:div>
    <w:div w:id="1151603162">
      <w:bodyDiv w:val="1"/>
      <w:marLeft w:val="0"/>
      <w:marRight w:val="0"/>
      <w:marTop w:val="0"/>
      <w:marBottom w:val="0"/>
      <w:divBdr>
        <w:top w:val="none" w:sz="0" w:space="0" w:color="auto"/>
        <w:left w:val="none" w:sz="0" w:space="0" w:color="auto"/>
        <w:bottom w:val="none" w:sz="0" w:space="0" w:color="auto"/>
        <w:right w:val="none" w:sz="0" w:space="0" w:color="auto"/>
      </w:divBdr>
    </w:div>
    <w:div w:id="1153641072">
      <w:bodyDiv w:val="1"/>
      <w:marLeft w:val="0"/>
      <w:marRight w:val="0"/>
      <w:marTop w:val="0"/>
      <w:marBottom w:val="0"/>
      <w:divBdr>
        <w:top w:val="none" w:sz="0" w:space="0" w:color="auto"/>
        <w:left w:val="none" w:sz="0" w:space="0" w:color="auto"/>
        <w:bottom w:val="none" w:sz="0" w:space="0" w:color="auto"/>
        <w:right w:val="none" w:sz="0" w:space="0" w:color="auto"/>
      </w:divBdr>
    </w:div>
    <w:div w:id="1159660878">
      <w:bodyDiv w:val="1"/>
      <w:marLeft w:val="0"/>
      <w:marRight w:val="0"/>
      <w:marTop w:val="0"/>
      <w:marBottom w:val="0"/>
      <w:divBdr>
        <w:top w:val="none" w:sz="0" w:space="0" w:color="auto"/>
        <w:left w:val="none" w:sz="0" w:space="0" w:color="auto"/>
        <w:bottom w:val="none" w:sz="0" w:space="0" w:color="auto"/>
        <w:right w:val="none" w:sz="0" w:space="0" w:color="auto"/>
      </w:divBdr>
    </w:div>
    <w:div w:id="1170407999">
      <w:bodyDiv w:val="1"/>
      <w:marLeft w:val="0"/>
      <w:marRight w:val="0"/>
      <w:marTop w:val="0"/>
      <w:marBottom w:val="0"/>
      <w:divBdr>
        <w:top w:val="none" w:sz="0" w:space="0" w:color="auto"/>
        <w:left w:val="none" w:sz="0" w:space="0" w:color="auto"/>
        <w:bottom w:val="none" w:sz="0" w:space="0" w:color="auto"/>
        <w:right w:val="none" w:sz="0" w:space="0" w:color="auto"/>
      </w:divBdr>
    </w:div>
    <w:div w:id="1170825322">
      <w:bodyDiv w:val="1"/>
      <w:marLeft w:val="0"/>
      <w:marRight w:val="0"/>
      <w:marTop w:val="0"/>
      <w:marBottom w:val="0"/>
      <w:divBdr>
        <w:top w:val="none" w:sz="0" w:space="0" w:color="auto"/>
        <w:left w:val="none" w:sz="0" w:space="0" w:color="auto"/>
        <w:bottom w:val="none" w:sz="0" w:space="0" w:color="auto"/>
        <w:right w:val="none" w:sz="0" w:space="0" w:color="auto"/>
      </w:divBdr>
    </w:div>
    <w:div w:id="1171219416">
      <w:bodyDiv w:val="1"/>
      <w:marLeft w:val="0"/>
      <w:marRight w:val="0"/>
      <w:marTop w:val="0"/>
      <w:marBottom w:val="0"/>
      <w:divBdr>
        <w:top w:val="none" w:sz="0" w:space="0" w:color="auto"/>
        <w:left w:val="none" w:sz="0" w:space="0" w:color="auto"/>
        <w:bottom w:val="none" w:sz="0" w:space="0" w:color="auto"/>
        <w:right w:val="none" w:sz="0" w:space="0" w:color="auto"/>
      </w:divBdr>
    </w:div>
    <w:div w:id="1173036604">
      <w:bodyDiv w:val="1"/>
      <w:marLeft w:val="0"/>
      <w:marRight w:val="0"/>
      <w:marTop w:val="0"/>
      <w:marBottom w:val="0"/>
      <w:divBdr>
        <w:top w:val="none" w:sz="0" w:space="0" w:color="auto"/>
        <w:left w:val="none" w:sz="0" w:space="0" w:color="auto"/>
        <w:bottom w:val="none" w:sz="0" w:space="0" w:color="auto"/>
        <w:right w:val="none" w:sz="0" w:space="0" w:color="auto"/>
      </w:divBdr>
    </w:div>
    <w:div w:id="1176581094">
      <w:bodyDiv w:val="1"/>
      <w:marLeft w:val="0"/>
      <w:marRight w:val="0"/>
      <w:marTop w:val="0"/>
      <w:marBottom w:val="0"/>
      <w:divBdr>
        <w:top w:val="none" w:sz="0" w:space="0" w:color="auto"/>
        <w:left w:val="none" w:sz="0" w:space="0" w:color="auto"/>
        <w:bottom w:val="none" w:sz="0" w:space="0" w:color="auto"/>
        <w:right w:val="none" w:sz="0" w:space="0" w:color="auto"/>
      </w:divBdr>
    </w:div>
    <w:div w:id="1188057048">
      <w:bodyDiv w:val="1"/>
      <w:marLeft w:val="0"/>
      <w:marRight w:val="0"/>
      <w:marTop w:val="0"/>
      <w:marBottom w:val="0"/>
      <w:divBdr>
        <w:top w:val="none" w:sz="0" w:space="0" w:color="auto"/>
        <w:left w:val="none" w:sz="0" w:space="0" w:color="auto"/>
        <w:bottom w:val="none" w:sz="0" w:space="0" w:color="auto"/>
        <w:right w:val="none" w:sz="0" w:space="0" w:color="auto"/>
      </w:divBdr>
    </w:div>
    <w:div w:id="1188330344">
      <w:bodyDiv w:val="1"/>
      <w:marLeft w:val="0"/>
      <w:marRight w:val="0"/>
      <w:marTop w:val="0"/>
      <w:marBottom w:val="0"/>
      <w:divBdr>
        <w:top w:val="none" w:sz="0" w:space="0" w:color="auto"/>
        <w:left w:val="none" w:sz="0" w:space="0" w:color="auto"/>
        <w:bottom w:val="none" w:sz="0" w:space="0" w:color="auto"/>
        <w:right w:val="none" w:sz="0" w:space="0" w:color="auto"/>
      </w:divBdr>
    </w:div>
    <w:div w:id="1188983530">
      <w:bodyDiv w:val="1"/>
      <w:marLeft w:val="0"/>
      <w:marRight w:val="0"/>
      <w:marTop w:val="0"/>
      <w:marBottom w:val="0"/>
      <w:divBdr>
        <w:top w:val="none" w:sz="0" w:space="0" w:color="auto"/>
        <w:left w:val="none" w:sz="0" w:space="0" w:color="auto"/>
        <w:bottom w:val="none" w:sz="0" w:space="0" w:color="auto"/>
        <w:right w:val="none" w:sz="0" w:space="0" w:color="auto"/>
      </w:divBdr>
    </w:div>
    <w:div w:id="1191068758">
      <w:bodyDiv w:val="1"/>
      <w:marLeft w:val="0"/>
      <w:marRight w:val="0"/>
      <w:marTop w:val="0"/>
      <w:marBottom w:val="0"/>
      <w:divBdr>
        <w:top w:val="none" w:sz="0" w:space="0" w:color="auto"/>
        <w:left w:val="none" w:sz="0" w:space="0" w:color="auto"/>
        <w:bottom w:val="none" w:sz="0" w:space="0" w:color="auto"/>
        <w:right w:val="none" w:sz="0" w:space="0" w:color="auto"/>
      </w:divBdr>
    </w:div>
    <w:div w:id="1196894563">
      <w:bodyDiv w:val="1"/>
      <w:marLeft w:val="0"/>
      <w:marRight w:val="0"/>
      <w:marTop w:val="0"/>
      <w:marBottom w:val="0"/>
      <w:divBdr>
        <w:top w:val="none" w:sz="0" w:space="0" w:color="auto"/>
        <w:left w:val="none" w:sz="0" w:space="0" w:color="auto"/>
        <w:bottom w:val="none" w:sz="0" w:space="0" w:color="auto"/>
        <w:right w:val="none" w:sz="0" w:space="0" w:color="auto"/>
      </w:divBdr>
    </w:div>
    <w:div w:id="1199582785">
      <w:bodyDiv w:val="1"/>
      <w:marLeft w:val="0"/>
      <w:marRight w:val="0"/>
      <w:marTop w:val="0"/>
      <w:marBottom w:val="0"/>
      <w:divBdr>
        <w:top w:val="none" w:sz="0" w:space="0" w:color="auto"/>
        <w:left w:val="none" w:sz="0" w:space="0" w:color="auto"/>
        <w:bottom w:val="none" w:sz="0" w:space="0" w:color="auto"/>
        <w:right w:val="none" w:sz="0" w:space="0" w:color="auto"/>
      </w:divBdr>
    </w:div>
    <w:div w:id="1203328199">
      <w:bodyDiv w:val="1"/>
      <w:marLeft w:val="0"/>
      <w:marRight w:val="0"/>
      <w:marTop w:val="0"/>
      <w:marBottom w:val="0"/>
      <w:divBdr>
        <w:top w:val="none" w:sz="0" w:space="0" w:color="auto"/>
        <w:left w:val="none" w:sz="0" w:space="0" w:color="auto"/>
        <w:bottom w:val="none" w:sz="0" w:space="0" w:color="auto"/>
        <w:right w:val="none" w:sz="0" w:space="0" w:color="auto"/>
      </w:divBdr>
    </w:div>
    <w:div w:id="1204243959">
      <w:bodyDiv w:val="1"/>
      <w:marLeft w:val="0"/>
      <w:marRight w:val="0"/>
      <w:marTop w:val="0"/>
      <w:marBottom w:val="0"/>
      <w:divBdr>
        <w:top w:val="none" w:sz="0" w:space="0" w:color="auto"/>
        <w:left w:val="none" w:sz="0" w:space="0" w:color="auto"/>
        <w:bottom w:val="none" w:sz="0" w:space="0" w:color="auto"/>
        <w:right w:val="none" w:sz="0" w:space="0" w:color="auto"/>
      </w:divBdr>
    </w:div>
    <w:div w:id="1206984291">
      <w:bodyDiv w:val="1"/>
      <w:marLeft w:val="0"/>
      <w:marRight w:val="0"/>
      <w:marTop w:val="0"/>
      <w:marBottom w:val="0"/>
      <w:divBdr>
        <w:top w:val="none" w:sz="0" w:space="0" w:color="auto"/>
        <w:left w:val="none" w:sz="0" w:space="0" w:color="auto"/>
        <w:bottom w:val="none" w:sz="0" w:space="0" w:color="auto"/>
        <w:right w:val="none" w:sz="0" w:space="0" w:color="auto"/>
      </w:divBdr>
    </w:div>
    <w:div w:id="1212232200">
      <w:bodyDiv w:val="1"/>
      <w:marLeft w:val="0"/>
      <w:marRight w:val="0"/>
      <w:marTop w:val="0"/>
      <w:marBottom w:val="0"/>
      <w:divBdr>
        <w:top w:val="none" w:sz="0" w:space="0" w:color="auto"/>
        <w:left w:val="none" w:sz="0" w:space="0" w:color="auto"/>
        <w:bottom w:val="none" w:sz="0" w:space="0" w:color="auto"/>
        <w:right w:val="none" w:sz="0" w:space="0" w:color="auto"/>
      </w:divBdr>
    </w:div>
    <w:div w:id="1215577451">
      <w:bodyDiv w:val="1"/>
      <w:marLeft w:val="0"/>
      <w:marRight w:val="0"/>
      <w:marTop w:val="0"/>
      <w:marBottom w:val="0"/>
      <w:divBdr>
        <w:top w:val="none" w:sz="0" w:space="0" w:color="auto"/>
        <w:left w:val="none" w:sz="0" w:space="0" w:color="auto"/>
        <w:bottom w:val="none" w:sz="0" w:space="0" w:color="auto"/>
        <w:right w:val="none" w:sz="0" w:space="0" w:color="auto"/>
      </w:divBdr>
    </w:div>
    <w:div w:id="1217282737">
      <w:bodyDiv w:val="1"/>
      <w:marLeft w:val="0"/>
      <w:marRight w:val="0"/>
      <w:marTop w:val="0"/>
      <w:marBottom w:val="0"/>
      <w:divBdr>
        <w:top w:val="none" w:sz="0" w:space="0" w:color="auto"/>
        <w:left w:val="none" w:sz="0" w:space="0" w:color="auto"/>
        <w:bottom w:val="none" w:sz="0" w:space="0" w:color="auto"/>
        <w:right w:val="none" w:sz="0" w:space="0" w:color="auto"/>
      </w:divBdr>
    </w:div>
    <w:div w:id="1221818556">
      <w:bodyDiv w:val="1"/>
      <w:marLeft w:val="0"/>
      <w:marRight w:val="0"/>
      <w:marTop w:val="0"/>
      <w:marBottom w:val="0"/>
      <w:divBdr>
        <w:top w:val="none" w:sz="0" w:space="0" w:color="auto"/>
        <w:left w:val="none" w:sz="0" w:space="0" w:color="auto"/>
        <w:bottom w:val="none" w:sz="0" w:space="0" w:color="auto"/>
        <w:right w:val="none" w:sz="0" w:space="0" w:color="auto"/>
      </w:divBdr>
    </w:div>
    <w:div w:id="1222598649">
      <w:bodyDiv w:val="1"/>
      <w:marLeft w:val="0"/>
      <w:marRight w:val="0"/>
      <w:marTop w:val="0"/>
      <w:marBottom w:val="0"/>
      <w:divBdr>
        <w:top w:val="none" w:sz="0" w:space="0" w:color="auto"/>
        <w:left w:val="none" w:sz="0" w:space="0" w:color="auto"/>
        <w:bottom w:val="none" w:sz="0" w:space="0" w:color="auto"/>
        <w:right w:val="none" w:sz="0" w:space="0" w:color="auto"/>
      </w:divBdr>
    </w:div>
    <w:div w:id="1224876137">
      <w:bodyDiv w:val="1"/>
      <w:marLeft w:val="0"/>
      <w:marRight w:val="0"/>
      <w:marTop w:val="0"/>
      <w:marBottom w:val="0"/>
      <w:divBdr>
        <w:top w:val="none" w:sz="0" w:space="0" w:color="auto"/>
        <w:left w:val="none" w:sz="0" w:space="0" w:color="auto"/>
        <w:bottom w:val="none" w:sz="0" w:space="0" w:color="auto"/>
        <w:right w:val="none" w:sz="0" w:space="0" w:color="auto"/>
      </w:divBdr>
    </w:div>
    <w:div w:id="1225406839">
      <w:bodyDiv w:val="1"/>
      <w:marLeft w:val="0"/>
      <w:marRight w:val="0"/>
      <w:marTop w:val="0"/>
      <w:marBottom w:val="0"/>
      <w:divBdr>
        <w:top w:val="none" w:sz="0" w:space="0" w:color="auto"/>
        <w:left w:val="none" w:sz="0" w:space="0" w:color="auto"/>
        <w:bottom w:val="none" w:sz="0" w:space="0" w:color="auto"/>
        <w:right w:val="none" w:sz="0" w:space="0" w:color="auto"/>
      </w:divBdr>
    </w:div>
    <w:div w:id="1230504970">
      <w:bodyDiv w:val="1"/>
      <w:marLeft w:val="0"/>
      <w:marRight w:val="0"/>
      <w:marTop w:val="0"/>
      <w:marBottom w:val="0"/>
      <w:divBdr>
        <w:top w:val="none" w:sz="0" w:space="0" w:color="auto"/>
        <w:left w:val="none" w:sz="0" w:space="0" w:color="auto"/>
        <w:bottom w:val="none" w:sz="0" w:space="0" w:color="auto"/>
        <w:right w:val="none" w:sz="0" w:space="0" w:color="auto"/>
      </w:divBdr>
    </w:div>
    <w:div w:id="1231498670">
      <w:bodyDiv w:val="1"/>
      <w:marLeft w:val="0"/>
      <w:marRight w:val="0"/>
      <w:marTop w:val="0"/>
      <w:marBottom w:val="0"/>
      <w:divBdr>
        <w:top w:val="none" w:sz="0" w:space="0" w:color="auto"/>
        <w:left w:val="none" w:sz="0" w:space="0" w:color="auto"/>
        <w:bottom w:val="none" w:sz="0" w:space="0" w:color="auto"/>
        <w:right w:val="none" w:sz="0" w:space="0" w:color="auto"/>
      </w:divBdr>
    </w:div>
    <w:div w:id="1233390621">
      <w:bodyDiv w:val="1"/>
      <w:marLeft w:val="0"/>
      <w:marRight w:val="0"/>
      <w:marTop w:val="0"/>
      <w:marBottom w:val="0"/>
      <w:divBdr>
        <w:top w:val="none" w:sz="0" w:space="0" w:color="auto"/>
        <w:left w:val="none" w:sz="0" w:space="0" w:color="auto"/>
        <w:bottom w:val="none" w:sz="0" w:space="0" w:color="auto"/>
        <w:right w:val="none" w:sz="0" w:space="0" w:color="auto"/>
      </w:divBdr>
    </w:div>
    <w:div w:id="1239711669">
      <w:bodyDiv w:val="1"/>
      <w:marLeft w:val="0"/>
      <w:marRight w:val="0"/>
      <w:marTop w:val="0"/>
      <w:marBottom w:val="0"/>
      <w:divBdr>
        <w:top w:val="none" w:sz="0" w:space="0" w:color="auto"/>
        <w:left w:val="none" w:sz="0" w:space="0" w:color="auto"/>
        <w:bottom w:val="none" w:sz="0" w:space="0" w:color="auto"/>
        <w:right w:val="none" w:sz="0" w:space="0" w:color="auto"/>
      </w:divBdr>
    </w:div>
    <w:div w:id="1244797280">
      <w:bodyDiv w:val="1"/>
      <w:marLeft w:val="0"/>
      <w:marRight w:val="0"/>
      <w:marTop w:val="0"/>
      <w:marBottom w:val="0"/>
      <w:divBdr>
        <w:top w:val="none" w:sz="0" w:space="0" w:color="auto"/>
        <w:left w:val="none" w:sz="0" w:space="0" w:color="auto"/>
        <w:bottom w:val="none" w:sz="0" w:space="0" w:color="auto"/>
        <w:right w:val="none" w:sz="0" w:space="0" w:color="auto"/>
      </w:divBdr>
    </w:div>
    <w:div w:id="1254702566">
      <w:bodyDiv w:val="1"/>
      <w:marLeft w:val="0"/>
      <w:marRight w:val="0"/>
      <w:marTop w:val="0"/>
      <w:marBottom w:val="0"/>
      <w:divBdr>
        <w:top w:val="none" w:sz="0" w:space="0" w:color="auto"/>
        <w:left w:val="none" w:sz="0" w:space="0" w:color="auto"/>
        <w:bottom w:val="none" w:sz="0" w:space="0" w:color="auto"/>
        <w:right w:val="none" w:sz="0" w:space="0" w:color="auto"/>
      </w:divBdr>
    </w:div>
    <w:div w:id="1254775338">
      <w:bodyDiv w:val="1"/>
      <w:marLeft w:val="0"/>
      <w:marRight w:val="0"/>
      <w:marTop w:val="0"/>
      <w:marBottom w:val="0"/>
      <w:divBdr>
        <w:top w:val="none" w:sz="0" w:space="0" w:color="auto"/>
        <w:left w:val="none" w:sz="0" w:space="0" w:color="auto"/>
        <w:bottom w:val="none" w:sz="0" w:space="0" w:color="auto"/>
        <w:right w:val="none" w:sz="0" w:space="0" w:color="auto"/>
      </w:divBdr>
    </w:div>
    <w:div w:id="1256551616">
      <w:bodyDiv w:val="1"/>
      <w:marLeft w:val="0"/>
      <w:marRight w:val="0"/>
      <w:marTop w:val="0"/>
      <w:marBottom w:val="0"/>
      <w:divBdr>
        <w:top w:val="none" w:sz="0" w:space="0" w:color="auto"/>
        <w:left w:val="none" w:sz="0" w:space="0" w:color="auto"/>
        <w:bottom w:val="none" w:sz="0" w:space="0" w:color="auto"/>
        <w:right w:val="none" w:sz="0" w:space="0" w:color="auto"/>
      </w:divBdr>
    </w:div>
    <w:div w:id="1261451628">
      <w:bodyDiv w:val="1"/>
      <w:marLeft w:val="0"/>
      <w:marRight w:val="0"/>
      <w:marTop w:val="0"/>
      <w:marBottom w:val="0"/>
      <w:divBdr>
        <w:top w:val="none" w:sz="0" w:space="0" w:color="auto"/>
        <w:left w:val="none" w:sz="0" w:space="0" w:color="auto"/>
        <w:bottom w:val="none" w:sz="0" w:space="0" w:color="auto"/>
        <w:right w:val="none" w:sz="0" w:space="0" w:color="auto"/>
      </w:divBdr>
    </w:div>
    <w:div w:id="1282760327">
      <w:bodyDiv w:val="1"/>
      <w:marLeft w:val="0"/>
      <w:marRight w:val="0"/>
      <w:marTop w:val="0"/>
      <w:marBottom w:val="0"/>
      <w:divBdr>
        <w:top w:val="none" w:sz="0" w:space="0" w:color="auto"/>
        <w:left w:val="none" w:sz="0" w:space="0" w:color="auto"/>
        <w:bottom w:val="none" w:sz="0" w:space="0" w:color="auto"/>
        <w:right w:val="none" w:sz="0" w:space="0" w:color="auto"/>
      </w:divBdr>
    </w:div>
    <w:div w:id="1282761348">
      <w:bodyDiv w:val="1"/>
      <w:marLeft w:val="0"/>
      <w:marRight w:val="0"/>
      <w:marTop w:val="0"/>
      <w:marBottom w:val="0"/>
      <w:divBdr>
        <w:top w:val="none" w:sz="0" w:space="0" w:color="auto"/>
        <w:left w:val="none" w:sz="0" w:space="0" w:color="auto"/>
        <w:bottom w:val="none" w:sz="0" w:space="0" w:color="auto"/>
        <w:right w:val="none" w:sz="0" w:space="0" w:color="auto"/>
      </w:divBdr>
    </w:div>
    <w:div w:id="1284310809">
      <w:bodyDiv w:val="1"/>
      <w:marLeft w:val="0"/>
      <w:marRight w:val="0"/>
      <w:marTop w:val="0"/>
      <w:marBottom w:val="0"/>
      <w:divBdr>
        <w:top w:val="none" w:sz="0" w:space="0" w:color="auto"/>
        <w:left w:val="none" w:sz="0" w:space="0" w:color="auto"/>
        <w:bottom w:val="none" w:sz="0" w:space="0" w:color="auto"/>
        <w:right w:val="none" w:sz="0" w:space="0" w:color="auto"/>
      </w:divBdr>
    </w:div>
    <w:div w:id="1300577681">
      <w:bodyDiv w:val="1"/>
      <w:marLeft w:val="0"/>
      <w:marRight w:val="0"/>
      <w:marTop w:val="0"/>
      <w:marBottom w:val="0"/>
      <w:divBdr>
        <w:top w:val="none" w:sz="0" w:space="0" w:color="auto"/>
        <w:left w:val="none" w:sz="0" w:space="0" w:color="auto"/>
        <w:bottom w:val="none" w:sz="0" w:space="0" w:color="auto"/>
        <w:right w:val="none" w:sz="0" w:space="0" w:color="auto"/>
      </w:divBdr>
    </w:div>
    <w:div w:id="1308510163">
      <w:bodyDiv w:val="1"/>
      <w:marLeft w:val="0"/>
      <w:marRight w:val="0"/>
      <w:marTop w:val="0"/>
      <w:marBottom w:val="0"/>
      <w:divBdr>
        <w:top w:val="none" w:sz="0" w:space="0" w:color="auto"/>
        <w:left w:val="none" w:sz="0" w:space="0" w:color="auto"/>
        <w:bottom w:val="none" w:sz="0" w:space="0" w:color="auto"/>
        <w:right w:val="none" w:sz="0" w:space="0" w:color="auto"/>
      </w:divBdr>
    </w:div>
    <w:div w:id="1313832887">
      <w:bodyDiv w:val="1"/>
      <w:marLeft w:val="0"/>
      <w:marRight w:val="0"/>
      <w:marTop w:val="0"/>
      <w:marBottom w:val="0"/>
      <w:divBdr>
        <w:top w:val="none" w:sz="0" w:space="0" w:color="auto"/>
        <w:left w:val="none" w:sz="0" w:space="0" w:color="auto"/>
        <w:bottom w:val="none" w:sz="0" w:space="0" w:color="auto"/>
        <w:right w:val="none" w:sz="0" w:space="0" w:color="auto"/>
      </w:divBdr>
    </w:div>
    <w:div w:id="1318535127">
      <w:bodyDiv w:val="1"/>
      <w:marLeft w:val="0"/>
      <w:marRight w:val="0"/>
      <w:marTop w:val="0"/>
      <w:marBottom w:val="0"/>
      <w:divBdr>
        <w:top w:val="none" w:sz="0" w:space="0" w:color="auto"/>
        <w:left w:val="none" w:sz="0" w:space="0" w:color="auto"/>
        <w:bottom w:val="none" w:sz="0" w:space="0" w:color="auto"/>
        <w:right w:val="none" w:sz="0" w:space="0" w:color="auto"/>
      </w:divBdr>
    </w:div>
    <w:div w:id="1321889546">
      <w:bodyDiv w:val="1"/>
      <w:marLeft w:val="0"/>
      <w:marRight w:val="0"/>
      <w:marTop w:val="0"/>
      <w:marBottom w:val="0"/>
      <w:divBdr>
        <w:top w:val="none" w:sz="0" w:space="0" w:color="auto"/>
        <w:left w:val="none" w:sz="0" w:space="0" w:color="auto"/>
        <w:bottom w:val="none" w:sz="0" w:space="0" w:color="auto"/>
        <w:right w:val="none" w:sz="0" w:space="0" w:color="auto"/>
      </w:divBdr>
    </w:div>
    <w:div w:id="1344629117">
      <w:bodyDiv w:val="1"/>
      <w:marLeft w:val="0"/>
      <w:marRight w:val="0"/>
      <w:marTop w:val="0"/>
      <w:marBottom w:val="0"/>
      <w:divBdr>
        <w:top w:val="none" w:sz="0" w:space="0" w:color="auto"/>
        <w:left w:val="none" w:sz="0" w:space="0" w:color="auto"/>
        <w:bottom w:val="none" w:sz="0" w:space="0" w:color="auto"/>
        <w:right w:val="none" w:sz="0" w:space="0" w:color="auto"/>
      </w:divBdr>
    </w:div>
    <w:div w:id="1349595811">
      <w:bodyDiv w:val="1"/>
      <w:marLeft w:val="0"/>
      <w:marRight w:val="0"/>
      <w:marTop w:val="0"/>
      <w:marBottom w:val="0"/>
      <w:divBdr>
        <w:top w:val="none" w:sz="0" w:space="0" w:color="auto"/>
        <w:left w:val="none" w:sz="0" w:space="0" w:color="auto"/>
        <w:bottom w:val="none" w:sz="0" w:space="0" w:color="auto"/>
        <w:right w:val="none" w:sz="0" w:space="0" w:color="auto"/>
      </w:divBdr>
    </w:div>
    <w:div w:id="1361472470">
      <w:bodyDiv w:val="1"/>
      <w:marLeft w:val="0"/>
      <w:marRight w:val="0"/>
      <w:marTop w:val="0"/>
      <w:marBottom w:val="0"/>
      <w:divBdr>
        <w:top w:val="none" w:sz="0" w:space="0" w:color="auto"/>
        <w:left w:val="none" w:sz="0" w:space="0" w:color="auto"/>
        <w:bottom w:val="none" w:sz="0" w:space="0" w:color="auto"/>
        <w:right w:val="none" w:sz="0" w:space="0" w:color="auto"/>
      </w:divBdr>
    </w:div>
    <w:div w:id="1363632796">
      <w:bodyDiv w:val="1"/>
      <w:marLeft w:val="0"/>
      <w:marRight w:val="0"/>
      <w:marTop w:val="0"/>
      <w:marBottom w:val="0"/>
      <w:divBdr>
        <w:top w:val="none" w:sz="0" w:space="0" w:color="auto"/>
        <w:left w:val="none" w:sz="0" w:space="0" w:color="auto"/>
        <w:bottom w:val="none" w:sz="0" w:space="0" w:color="auto"/>
        <w:right w:val="none" w:sz="0" w:space="0" w:color="auto"/>
      </w:divBdr>
    </w:div>
    <w:div w:id="1365059945">
      <w:bodyDiv w:val="1"/>
      <w:marLeft w:val="0"/>
      <w:marRight w:val="0"/>
      <w:marTop w:val="0"/>
      <w:marBottom w:val="0"/>
      <w:divBdr>
        <w:top w:val="none" w:sz="0" w:space="0" w:color="auto"/>
        <w:left w:val="none" w:sz="0" w:space="0" w:color="auto"/>
        <w:bottom w:val="none" w:sz="0" w:space="0" w:color="auto"/>
        <w:right w:val="none" w:sz="0" w:space="0" w:color="auto"/>
      </w:divBdr>
    </w:div>
    <w:div w:id="1368677236">
      <w:bodyDiv w:val="1"/>
      <w:marLeft w:val="0"/>
      <w:marRight w:val="0"/>
      <w:marTop w:val="0"/>
      <w:marBottom w:val="0"/>
      <w:divBdr>
        <w:top w:val="none" w:sz="0" w:space="0" w:color="auto"/>
        <w:left w:val="none" w:sz="0" w:space="0" w:color="auto"/>
        <w:bottom w:val="none" w:sz="0" w:space="0" w:color="auto"/>
        <w:right w:val="none" w:sz="0" w:space="0" w:color="auto"/>
      </w:divBdr>
    </w:div>
    <w:div w:id="1369719938">
      <w:bodyDiv w:val="1"/>
      <w:marLeft w:val="0"/>
      <w:marRight w:val="0"/>
      <w:marTop w:val="0"/>
      <w:marBottom w:val="0"/>
      <w:divBdr>
        <w:top w:val="none" w:sz="0" w:space="0" w:color="auto"/>
        <w:left w:val="none" w:sz="0" w:space="0" w:color="auto"/>
        <w:bottom w:val="none" w:sz="0" w:space="0" w:color="auto"/>
        <w:right w:val="none" w:sz="0" w:space="0" w:color="auto"/>
      </w:divBdr>
    </w:div>
    <w:div w:id="1373992537">
      <w:bodyDiv w:val="1"/>
      <w:marLeft w:val="0"/>
      <w:marRight w:val="0"/>
      <w:marTop w:val="0"/>
      <w:marBottom w:val="0"/>
      <w:divBdr>
        <w:top w:val="none" w:sz="0" w:space="0" w:color="auto"/>
        <w:left w:val="none" w:sz="0" w:space="0" w:color="auto"/>
        <w:bottom w:val="none" w:sz="0" w:space="0" w:color="auto"/>
        <w:right w:val="none" w:sz="0" w:space="0" w:color="auto"/>
      </w:divBdr>
    </w:div>
    <w:div w:id="1374841586">
      <w:bodyDiv w:val="1"/>
      <w:marLeft w:val="0"/>
      <w:marRight w:val="0"/>
      <w:marTop w:val="0"/>
      <w:marBottom w:val="0"/>
      <w:divBdr>
        <w:top w:val="none" w:sz="0" w:space="0" w:color="auto"/>
        <w:left w:val="none" w:sz="0" w:space="0" w:color="auto"/>
        <w:bottom w:val="none" w:sz="0" w:space="0" w:color="auto"/>
        <w:right w:val="none" w:sz="0" w:space="0" w:color="auto"/>
      </w:divBdr>
    </w:div>
    <w:div w:id="1382705531">
      <w:bodyDiv w:val="1"/>
      <w:marLeft w:val="0"/>
      <w:marRight w:val="0"/>
      <w:marTop w:val="0"/>
      <w:marBottom w:val="0"/>
      <w:divBdr>
        <w:top w:val="none" w:sz="0" w:space="0" w:color="auto"/>
        <w:left w:val="none" w:sz="0" w:space="0" w:color="auto"/>
        <w:bottom w:val="none" w:sz="0" w:space="0" w:color="auto"/>
        <w:right w:val="none" w:sz="0" w:space="0" w:color="auto"/>
      </w:divBdr>
    </w:div>
    <w:div w:id="1398745560">
      <w:bodyDiv w:val="1"/>
      <w:marLeft w:val="0"/>
      <w:marRight w:val="0"/>
      <w:marTop w:val="0"/>
      <w:marBottom w:val="0"/>
      <w:divBdr>
        <w:top w:val="none" w:sz="0" w:space="0" w:color="auto"/>
        <w:left w:val="none" w:sz="0" w:space="0" w:color="auto"/>
        <w:bottom w:val="none" w:sz="0" w:space="0" w:color="auto"/>
        <w:right w:val="none" w:sz="0" w:space="0" w:color="auto"/>
      </w:divBdr>
    </w:div>
    <w:div w:id="1403330492">
      <w:bodyDiv w:val="1"/>
      <w:marLeft w:val="0"/>
      <w:marRight w:val="0"/>
      <w:marTop w:val="0"/>
      <w:marBottom w:val="0"/>
      <w:divBdr>
        <w:top w:val="none" w:sz="0" w:space="0" w:color="auto"/>
        <w:left w:val="none" w:sz="0" w:space="0" w:color="auto"/>
        <w:bottom w:val="none" w:sz="0" w:space="0" w:color="auto"/>
        <w:right w:val="none" w:sz="0" w:space="0" w:color="auto"/>
      </w:divBdr>
    </w:div>
    <w:div w:id="1418673729">
      <w:bodyDiv w:val="1"/>
      <w:marLeft w:val="0"/>
      <w:marRight w:val="0"/>
      <w:marTop w:val="0"/>
      <w:marBottom w:val="0"/>
      <w:divBdr>
        <w:top w:val="none" w:sz="0" w:space="0" w:color="auto"/>
        <w:left w:val="none" w:sz="0" w:space="0" w:color="auto"/>
        <w:bottom w:val="none" w:sz="0" w:space="0" w:color="auto"/>
        <w:right w:val="none" w:sz="0" w:space="0" w:color="auto"/>
      </w:divBdr>
    </w:div>
    <w:div w:id="1432624886">
      <w:bodyDiv w:val="1"/>
      <w:marLeft w:val="0"/>
      <w:marRight w:val="0"/>
      <w:marTop w:val="0"/>
      <w:marBottom w:val="0"/>
      <w:divBdr>
        <w:top w:val="none" w:sz="0" w:space="0" w:color="auto"/>
        <w:left w:val="none" w:sz="0" w:space="0" w:color="auto"/>
        <w:bottom w:val="none" w:sz="0" w:space="0" w:color="auto"/>
        <w:right w:val="none" w:sz="0" w:space="0" w:color="auto"/>
      </w:divBdr>
    </w:div>
    <w:div w:id="1433625767">
      <w:bodyDiv w:val="1"/>
      <w:marLeft w:val="0"/>
      <w:marRight w:val="0"/>
      <w:marTop w:val="0"/>
      <w:marBottom w:val="0"/>
      <w:divBdr>
        <w:top w:val="none" w:sz="0" w:space="0" w:color="auto"/>
        <w:left w:val="none" w:sz="0" w:space="0" w:color="auto"/>
        <w:bottom w:val="none" w:sz="0" w:space="0" w:color="auto"/>
        <w:right w:val="none" w:sz="0" w:space="0" w:color="auto"/>
      </w:divBdr>
    </w:div>
    <w:div w:id="1435398728">
      <w:bodyDiv w:val="1"/>
      <w:marLeft w:val="0"/>
      <w:marRight w:val="0"/>
      <w:marTop w:val="0"/>
      <w:marBottom w:val="0"/>
      <w:divBdr>
        <w:top w:val="none" w:sz="0" w:space="0" w:color="auto"/>
        <w:left w:val="none" w:sz="0" w:space="0" w:color="auto"/>
        <w:bottom w:val="none" w:sz="0" w:space="0" w:color="auto"/>
        <w:right w:val="none" w:sz="0" w:space="0" w:color="auto"/>
      </w:divBdr>
    </w:div>
    <w:div w:id="1435783308">
      <w:bodyDiv w:val="1"/>
      <w:marLeft w:val="0"/>
      <w:marRight w:val="0"/>
      <w:marTop w:val="0"/>
      <w:marBottom w:val="0"/>
      <w:divBdr>
        <w:top w:val="none" w:sz="0" w:space="0" w:color="auto"/>
        <w:left w:val="none" w:sz="0" w:space="0" w:color="auto"/>
        <w:bottom w:val="none" w:sz="0" w:space="0" w:color="auto"/>
        <w:right w:val="none" w:sz="0" w:space="0" w:color="auto"/>
      </w:divBdr>
    </w:div>
    <w:div w:id="1437094230">
      <w:bodyDiv w:val="1"/>
      <w:marLeft w:val="0"/>
      <w:marRight w:val="0"/>
      <w:marTop w:val="0"/>
      <w:marBottom w:val="0"/>
      <w:divBdr>
        <w:top w:val="none" w:sz="0" w:space="0" w:color="auto"/>
        <w:left w:val="none" w:sz="0" w:space="0" w:color="auto"/>
        <w:bottom w:val="none" w:sz="0" w:space="0" w:color="auto"/>
        <w:right w:val="none" w:sz="0" w:space="0" w:color="auto"/>
      </w:divBdr>
    </w:div>
    <w:div w:id="1445885474">
      <w:bodyDiv w:val="1"/>
      <w:marLeft w:val="0"/>
      <w:marRight w:val="0"/>
      <w:marTop w:val="0"/>
      <w:marBottom w:val="0"/>
      <w:divBdr>
        <w:top w:val="none" w:sz="0" w:space="0" w:color="auto"/>
        <w:left w:val="none" w:sz="0" w:space="0" w:color="auto"/>
        <w:bottom w:val="none" w:sz="0" w:space="0" w:color="auto"/>
        <w:right w:val="none" w:sz="0" w:space="0" w:color="auto"/>
      </w:divBdr>
    </w:div>
    <w:div w:id="1446536687">
      <w:bodyDiv w:val="1"/>
      <w:marLeft w:val="0"/>
      <w:marRight w:val="0"/>
      <w:marTop w:val="0"/>
      <w:marBottom w:val="0"/>
      <w:divBdr>
        <w:top w:val="none" w:sz="0" w:space="0" w:color="auto"/>
        <w:left w:val="none" w:sz="0" w:space="0" w:color="auto"/>
        <w:bottom w:val="none" w:sz="0" w:space="0" w:color="auto"/>
        <w:right w:val="none" w:sz="0" w:space="0" w:color="auto"/>
      </w:divBdr>
    </w:div>
    <w:div w:id="1454592521">
      <w:bodyDiv w:val="1"/>
      <w:marLeft w:val="0"/>
      <w:marRight w:val="0"/>
      <w:marTop w:val="0"/>
      <w:marBottom w:val="0"/>
      <w:divBdr>
        <w:top w:val="none" w:sz="0" w:space="0" w:color="auto"/>
        <w:left w:val="none" w:sz="0" w:space="0" w:color="auto"/>
        <w:bottom w:val="none" w:sz="0" w:space="0" w:color="auto"/>
        <w:right w:val="none" w:sz="0" w:space="0" w:color="auto"/>
      </w:divBdr>
    </w:div>
    <w:div w:id="1458373978">
      <w:bodyDiv w:val="1"/>
      <w:marLeft w:val="0"/>
      <w:marRight w:val="0"/>
      <w:marTop w:val="0"/>
      <w:marBottom w:val="0"/>
      <w:divBdr>
        <w:top w:val="none" w:sz="0" w:space="0" w:color="auto"/>
        <w:left w:val="none" w:sz="0" w:space="0" w:color="auto"/>
        <w:bottom w:val="none" w:sz="0" w:space="0" w:color="auto"/>
        <w:right w:val="none" w:sz="0" w:space="0" w:color="auto"/>
      </w:divBdr>
    </w:div>
    <w:div w:id="1463304405">
      <w:bodyDiv w:val="1"/>
      <w:marLeft w:val="0"/>
      <w:marRight w:val="0"/>
      <w:marTop w:val="0"/>
      <w:marBottom w:val="0"/>
      <w:divBdr>
        <w:top w:val="none" w:sz="0" w:space="0" w:color="auto"/>
        <w:left w:val="none" w:sz="0" w:space="0" w:color="auto"/>
        <w:bottom w:val="none" w:sz="0" w:space="0" w:color="auto"/>
        <w:right w:val="none" w:sz="0" w:space="0" w:color="auto"/>
      </w:divBdr>
    </w:div>
    <w:div w:id="1485315704">
      <w:bodyDiv w:val="1"/>
      <w:marLeft w:val="0"/>
      <w:marRight w:val="0"/>
      <w:marTop w:val="0"/>
      <w:marBottom w:val="0"/>
      <w:divBdr>
        <w:top w:val="none" w:sz="0" w:space="0" w:color="auto"/>
        <w:left w:val="none" w:sz="0" w:space="0" w:color="auto"/>
        <w:bottom w:val="none" w:sz="0" w:space="0" w:color="auto"/>
        <w:right w:val="none" w:sz="0" w:space="0" w:color="auto"/>
      </w:divBdr>
    </w:div>
    <w:div w:id="1492914337">
      <w:bodyDiv w:val="1"/>
      <w:marLeft w:val="0"/>
      <w:marRight w:val="0"/>
      <w:marTop w:val="0"/>
      <w:marBottom w:val="0"/>
      <w:divBdr>
        <w:top w:val="none" w:sz="0" w:space="0" w:color="auto"/>
        <w:left w:val="none" w:sz="0" w:space="0" w:color="auto"/>
        <w:bottom w:val="none" w:sz="0" w:space="0" w:color="auto"/>
        <w:right w:val="none" w:sz="0" w:space="0" w:color="auto"/>
      </w:divBdr>
    </w:div>
    <w:div w:id="1494226122">
      <w:bodyDiv w:val="1"/>
      <w:marLeft w:val="0"/>
      <w:marRight w:val="0"/>
      <w:marTop w:val="0"/>
      <w:marBottom w:val="0"/>
      <w:divBdr>
        <w:top w:val="none" w:sz="0" w:space="0" w:color="auto"/>
        <w:left w:val="none" w:sz="0" w:space="0" w:color="auto"/>
        <w:bottom w:val="none" w:sz="0" w:space="0" w:color="auto"/>
        <w:right w:val="none" w:sz="0" w:space="0" w:color="auto"/>
      </w:divBdr>
    </w:div>
    <w:div w:id="1497767479">
      <w:bodyDiv w:val="1"/>
      <w:marLeft w:val="0"/>
      <w:marRight w:val="0"/>
      <w:marTop w:val="0"/>
      <w:marBottom w:val="0"/>
      <w:divBdr>
        <w:top w:val="none" w:sz="0" w:space="0" w:color="auto"/>
        <w:left w:val="none" w:sz="0" w:space="0" w:color="auto"/>
        <w:bottom w:val="none" w:sz="0" w:space="0" w:color="auto"/>
        <w:right w:val="none" w:sz="0" w:space="0" w:color="auto"/>
      </w:divBdr>
    </w:div>
    <w:div w:id="1500998584">
      <w:bodyDiv w:val="1"/>
      <w:marLeft w:val="0"/>
      <w:marRight w:val="0"/>
      <w:marTop w:val="0"/>
      <w:marBottom w:val="0"/>
      <w:divBdr>
        <w:top w:val="none" w:sz="0" w:space="0" w:color="auto"/>
        <w:left w:val="none" w:sz="0" w:space="0" w:color="auto"/>
        <w:bottom w:val="none" w:sz="0" w:space="0" w:color="auto"/>
        <w:right w:val="none" w:sz="0" w:space="0" w:color="auto"/>
      </w:divBdr>
    </w:div>
    <w:div w:id="1508717623">
      <w:bodyDiv w:val="1"/>
      <w:marLeft w:val="0"/>
      <w:marRight w:val="0"/>
      <w:marTop w:val="0"/>
      <w:marBottom w:val="0"/>
      <w:divBdr>
        <w:top w:val="none" w:sz="0" w:space="0" w:color="auto"/>
        <w:left w:val="none" w:sz="0" w:space="0" w:color="auto"/>
        <w:bottom w:val="none" w:sz="0" w:space="0" w:color="auto"/>
        <w:right w:val="none" w:sz="0" w:space="0" w:color="auto"/>
      </w:divBdr>
    </w:div>
    <w:div w:id="1517693545">
      <w:bodyDiv w:val="1"/>
      <w:marLeft w:val="0"/>
      <w:marRight w:val="0"/>
      <w:marTop w:val="0"/>
      <w:marBottom w:val="0"/>
      <w:divBdr>
        <w:top w:val="none" w:sz="0" w:space="0" w:color="auto"/>
        <w:left w:val="none" w:sz="0" w:space="0" w:color="auto"/>
        <w:bottom w:val="none" w:sz="0" w:space="0" w:color="auto"/>
        <w:right w:val="none" w:sz="0" w:space="0" w:color="auto"/>
      </w:divBdr>
    </w:div>
    <w:div w:id="1518737010">
      <w:bodyDiv w:val="1"/>
      <w:marLeft w:val="0"/>
      <w:marRight w:val="0"/>
      <w:marTop w:val="0"/>
      <w:marBottom w:val="0"/>
      <w:divBdr>
        <w:top w:val="none" w:sz="0" w:space="0" w:color="auto"/>
        <w:left w:val="none" w:sz="0" w:space="0" w:color="auto"/>
        <w:bottom w:val="none" w:sz="0" w:space="0" w:color="auto"/>
        <w:right w:val="none" w:sz="0" w:space="0" w:color="auto"/>
      </w:divBdr>
    </w:div>
    <w:div w:id="1521504778">
      <w:bodyDiv w:val="1"/>
      <w:marLeft w:val="0"/>
      <w:marRight w:val="0"/>
      <w:marTop w:val="0"/>
      <w:marBottom w:val="0"/>
      <w:divBdr>
        <w:top w:val="none" w:sz="0" w:space="0" w:color="auto"/>
        <w:left w:val="none" w:sz="0" w:space="0" w:color="auto"/>
        <w:bottom w:val="none" w:sz="0" w:space="0" w:color="auto"/>
        <w:right w:val="none" w:sz="0" w:space="0" w:color="auto"/>
      </w:divBdr>
    </w:div>
    <w:div w:id="1527600821">
      <w:bodyDiv w:val="1"/>
      <w:marLeft w:val="0"/>
      <w:marRight w:val="0"/>
      <w:marTop w:val="0"/>
      <w:marBottom w:val="0"/>
      <w:divBdr>
        <w:top w:val="none" w:sz="0" w:space="0" w:color="auto"/>
        <w:left w:val="none" w:sz="0" w:space="0" w:color="auto"/>
        <w:bottom w:val="none" w:sz="0" w:space="0" w:color="auto"/>
        <w:right w:val="none" w:sz="0" w:space="0" w:color="auto"/>
      </w:divBdr>
    </w:div>
    <w:div w:id="1529752436">
      <w:bodyDiv w:val="1"/>
      <w:marLeft w:val="0"/>
      <w:marRight w:val="0"/>
      <w:marTop w:val="0"/>
      <w:marBottom w:val="0"/>
      <w:divBdr>
        <w:top w:val="none" w:sz="0" w:space="0" w:color="auto"/>
        <w:left w:val="none" w:sz="0" w:space="0" w:color="auto"/>
        <w:bottom w:val="none" w:sz="0" w:space="0" w:color="auto"/>
        <w:right w:val="none" w:sz="0" w:space="0" w:color="auto"/>
      </w:divBdr>
    </w:div>
    <w:div w:id="1533612371">
      <w:bodyDiv w:val="1"/>
      <w:marLeft w:val="0"/>
      <w:marRight w:val="0"/>
      <w:marTop w:val="0"/>
      <w:marBottom w:val="0"/>
      <w:divBdr>
        <w:top w:val="none" w:sz="0" w:space="0" w:color="auto"/>
        <w:left w:val="none" w:sz="0" w:space="0" w:color="auto"/>
        <w:bottom w:val="none" w:sz="0" w:space="0" w:color="auto"/>
        <w:right w:val="none" w:sz="0" w:space="0" w:color="auto"/>
      </w:divBdr>
    </w:div>
    <w:div w:id="1535656857">
      <w:bodyDiv w:val="1"/>
      <w:marLeft w:val="0"/>
      <w:marRight w:val="0"/>
      <w:marTop w:val="0"/>
      <w:marBottom w:val="0"/>
      <w:divBdr>
        <w:top w:val="none" w:sz="0" w:space="0" w:color="auto"/>
        <w:left w:val="none" w:sz="0" w:space="0" w:color="auto"/>
        <w:bottom w:val="none" w:sz="0" w:space="0" w:color="auto"/>
        <w:right w:val="none" w:sz="0" w:space="0" w:color="auto"/>
      </w:divBdr>
    </w:div>
    <w:div w:id="1537087582">
      <w:bodyDiv w:val="1"/>
      <w:marLeft w:val="0"/>
      <w:marRight w:val="0"/>
      <w:marTop w:val="0"/>
      <w:marBottom w:val="0"/>
      <w:divBdr>
        <w:top w:val="none" w:sz="0" w:space="0" w:color="auto"/>
        <w:left w:val="none" w:sz="0" w:space="0" w:color="auto"/>
        <w:bottom w:val="none" w:sz="0" w:space="0" w:color="auto"/>
        <w:right w:val="none" w:sz="0" w:space="0" w:color="auto"/>
      </w:divBdr>
    </w:div>
    <w:div w:id="1537694362">
      <w:bodyDiv w:val="1"/>
      <w:marLeft w:val="0"/>
      <w:marRight w:val="0"/>
      <w:marTop w:val="0"/>
      <w:marBottom w:val="0"/>
      <w:divBdr>
        <w:top w:val="none" w:sz="0" w:space="0" w:color="auto"/>
        <w:left w:val="none" w:sz="0" w:space="0" w:color="auto"/>
        <w:bottom w:val="none" w:sz="0" w:space="0" w:color="auto"/>
        <w:right w:val="none" w:sz="0" w:space="0" w:color="auto"/>
      </w:divBdr>
    </w:div>
    <w:div w:id="1539126575">
      <w:bodyDiv w:val="1"/>
      <w:marLeft w:val="0"/>
      <w:marRight w:val="0"/>
      <w:marTop w:val="0"/>
      <w:marBottom w:val="0"/>
      <w:divBdr>
        <w:top w:val="none" w:sz="0" w:space="0" w:color="auto"/>
        <w:left w:val="none" w:sz="0" w:space="0" w:color="auto"/>
        <w:bottom w:val="none" w:sz="0" w:space="0" w:color="auto"/>
        <w:right w:val="none" w:sz="0" w:space="0" w:color="auto"/>
      </w:divBdr>
    </w:div>
    <w:div w:id="1544292320">
      <w:bodyDiv w:val="1"/>
      <w:marLeft w:val="0"/>
      <w:marRight w:val="0"/>
      <w:marTop w:val="0"/>
      <w:marBottom w:val="0"/>
      <w:divBdr>
        <w:top w:val="none" w:sz="0" w:space="0" w:color="auto"/>
        <w:left w:val="none" w:sz="0" w:space="0" w:color="auto"/>
        <w:bottom w:val="none" w:sz="0" w:space="0" w:color="auto"/>
        <w:right w:val="none" w:sz="0" w:space="0" w:color="auto"/>
      </w:divBdr>
    </w:div>
    <w:div w:id="1545824966">
      <w:bodyDiv w:val="1"/>
      <w:marLeft w:val="0"/>
      <w:marRight w:val="0"/>
      <w:marTop w:val="0"/>
      <w:marBottom w:val="0"/>
      <w:divBdr>
        <w:top w:val="none" w:sz="0" w:space="0" w:color="auto"/>
        <w:left w:val="none" w:sz="0" w:space="0" w:color="auto"/>
        <w:bottom w:val="none" w:sz="0" w:space="0" w:color="auto"/>
        <w:right w:val="none" w:sz="0" w:space="0" w:color="auto"/>
      </w:divBdr>
    </w:div>
    <w:div w:id="1549756949">
      <w:bodyDiv w:val="1"/>
      <w:marLeft w:val="0"/>
      <w:marRight w:val="0"/>
      <w:marTop w:val="0"/>
      <w:marBottom w:val="0"/>
      <w:divBdr>
        <w:top w:val="none" w:sz="0" w:space="0" w:color="auto"/>
        <w:left w:val="none" w:sz="0" w:space="0" w:color="auto"/>
        <w:bottom w:val="none" w:sz="0" w:space="0" w:color="auto"/>
        <w:right w:val="none" w:sz="0" w:space="0" w:color="auto"/>
      </w:divBdr>
    </w:div>
    <w:div w:id="1556547250">
      <w:bodyDiv w:val="1"/>
      <w:marLeft w:val="0"/>
      <w:marRight w:val="0"/>
      <w:marTop w:val="0"/>
      <w:marBottom w:val="0"/>
      <w:divBdr>
        <w:top w:val="none" w:sz="0" w:space="0" w:color="auto"/>
        <w:left w:val="none" w:sz="0" w:space="0" w:color="auto"/>
        <w:bottom w:val="none" w:sz="0" w:space="0" w:color="auto"/>
        <w:right w:val="none" w:sz="0" w:space="0" w:color="auto"/>
      </w:divBdr>
    </w:div>
    <w:div w:id="1569612245">
      <w:bodyDiv w:val="1"/>
      <w:marLeft w:val="0"/>
      <w:marRight w:val="0"/>
      <w:marTop w:val="0"/>
      <w:marBottom w:val="0"/>
      <w:divBdr>
        <w:top w:val="none" w:sz="0" w:space="0" w:color="auto"/>
        <w:left w:val="none" w:sz="0" w:space="0" w:color="auto"/>
        <w:bottom w:val="none" w:sz="0" w:space="0" w:color="auto"/>
        <w:right w:val="none" w:sz="0" w:space="0" w:color="auto"/>
      </w:divBdr>
    </w:div>
    <w:div w:id="1574926019">
      <w:bodyDiv w:val="1"/>
      <w:marLeft w:val="0"/>
      <w:marRight w:val="0"/>
      <w:marTop w:val="0"/>
      <w:marBottom w:val="0"/>
      <w:divBdr>
        <w:top w:val="none" w:sz="0" w:space="0" w:color="auto"/>
        <w:left w:val="none" w:sz="0" w:space="0" w:color="auto"/>
        <w:bottom w:val="none" w:sz="0" w:space="0" w:color="auto"/>
        <w:right w:val="none" w:sz="0" w:space="0" w:color="auto"/>
      </w:divBdr>
    </w:div>
    <w:div w:id="1588735801">
      <w:bodyDiv w:val="1"/>
      <w:marLeft w:val="0"/>
      <w:marRight w:val="0"/>
      <w:marTop w:val="0"/>
      <w:marBottom w:val="0"/>
      <w:divBdr>
        <w:top w:val="none" w:sz="0" w:space="0" w:color="auto"/>
        <w:left w:val="none" w:sz="0" w:space="0" w:color="auto"/>
        <w:bottom w:val="none" w:sz="0" w:space="0" w:color="auto"/>
        <w:right w:val="none" w:sz="0" w:space="0" w:color="auto"/>
      </w:divBdr>
    </w:div>
    <w:div w:id="1601986130">
      <w:bodyDiv w:val="1"/>
      <w:marLeft w:val="0"/>
      <w:marRight w:val="0"/>
      <w:marTop w:val="0"/>
      <w:marBottom w:val="0"/>
      <w:divBdr>
        <w:top w:val="none" w:sz="0" w:space="0" w:color="auto"/>
        <w:left w:val="none" w:sz="0" w:space="0" w:color="auto"/>
        <w:bottom w:val="none" w:sz="0" w:space="0" w:color="auto"/>
        <w:right w:val="none" w:sz="0" w:space="0" w:color="auto"/>
      </w:divBdr>
    </w:div>
    <w:div w:id="1602031353">
      <w:bodyDiv w:val="1"/>
      <w:marLeft w:val="0"/>
      <w:marRight w:val="0"/>
      <w:marTop w:val="0"/>
      <w:marBottom w:val="0"/>
      <w:divBdr>
        <w:top w:val="none" w:sz="0" w:space="0" w:color="auto"/>
        <w:left w:val="none" w:sz="0" w:space="0" w:color="auto"/>
        <w:bottom w:val="none" w:sz="0" w:space="0" w:color="auto"/>
        <w:right w:val="none" w:sz="0" w:space="0" w:color="auto"/>
      </w:divBdr>
    </w:div>
    <w:div w:id="1605310715">
      <w:bodyDiv w:val="1"/>
      <w:marLeft w:val="0"/>
      <w:marRight w:val="0"/>
      <w:marTop w:val="0"/>
      <w:marBottom w:val="0"/>
      <w:divBdr>
        <w:top w:val="none" w:sz="0" w:space="0" w:color="auto"/>
        <w:left w:val="none" w:sz="0" w:space="0" w:color="auto"/>
        <w:bottom w:val="none" w:sz="0" w:space="0" w:color="auto"/>
        <w:right w:val="none" w:sz="0" w:space="0" w:color="auto"/>
      </w:divBdr>
    </w:div>
    <w:div w:id="1614625919">
      <w:bodyDiv w:val="1"/>
      <w:marLeft w:val="0"/>
      <w:marRight w:val="0"/>
      <w:marTop w:val="0"/>
      <w:marBottom w:val="0"/>
      <w:divBdr>
        <w:top w:val="none" w:sz="0" w:space="0" w:color="auto"/>
        <w:left w:val="none" w:sz="0" w:space="0" w:color="auto"/>
        <w:bottom w:val="none" w:sz="0" w:space="0" w:color="auto"/>
        <w:right w:val="none" w:sz="0" w:space="0" w:color="auto"/>
      </w:divBdr>
    </w:div>
    <w:div w:id="1618753965">
      <w:bodyDiv w:val="1"/>
      <w:marLeft w:val="0"/>
      <w:marRight w:val="0"/>
      <w:marTop w:val="0"/>
      <w:marBottom w:val="0"/>
      <w:divBdr>
        <w:top w:val="none" w:sz="0" w:space="0" w:color="auto"/>
        <w:left w:val="none" w:sz="0" w:space="0" w:color="auto"/>
        <w:bottom w:val="none" w:sz="0" w:space="0" w:color="auto"/>
        <w:right w:val="none" w:sz="0" w:space="0" w:color="auto"/>
      </w:divBdr>
    </w:div>
    <w:div w:id="1619798471">
      <w:bodyDiv w:val="1"/>
      <w:marLeft w:val="0"/>
      <w:marRight w:val="0"/>
      <w:marTop w:val="0"/>
      <w:marBottom w:val="0"/>
      <w:divBdr>
        <w:top w:val="none" w:sz="0" w:space="0" w:color="auto"/>
        <w:left w:val="none" w:sz="0" w:space="0" w:color="auto"/>
        <w:bottom w:val="none" w:sz="0" w:space="0" w:color="auto"/>
        <w:right w:val="none" w:sz="0" w:space="0" w:color="auto"/>
      </w:divBdr>
    </w:div>
    <w:div w:id="1620840397">
      <w:bodyDiv w:val="1"/>
      <w:marLeft w:val="0"/>
      <w:marRight w:val="0"/>
      <w:marTop w:val="0"/>
      <w:marBottom w:val="0"/>
      <w:divBdr>
        <w:top w:val="none" w:sz="0" w:space="0" w:color="auto"/>
        <w:left w:val="none" w:sz="0" w:space="0" w:color="auto"/>
        <w:bottom w:val="none" w:sz="0" w:space="0" w:color="auto"/>
        <w:right w:val="none" w:sz="0" w:space="0" w:color="auto"/>
      </w:divBdr>
    </w:div>
    <w:div w:id="1621957740">
      <w:bodyDiv w:val="1"/>
      <w:marLeft w:val="0"/>
      <w:marRight w:val="0"/>
      <w:marTop w:val="0"/>
      <w:marBottom w:val="0"/>
      <w:divBdr>
        <w:top w:val="none" w:sz="0" w:space="0" w:color="auto"/>
        <w:left w:val="none" w:sz="0" w:space="0" w:color="auto"/>
        <w:bottom w:val="none" w:sz="0" w:space="0" w:color="auto"/>
        <w:right w:val="none" w:sz="0" w:space="0" w:color="auto"/>
      </w:divBdr>
    </w:div>
    <w:div w:id="1624507028">
      <w:bodyDiv w:val="1"/>
      <w:marLeft w:val="0"/>
      <w:marRight w:val="0"/>
      <w:marTop w:val="0"/>
      <w:marBottom w:val="0"/>
      <w:divBdr>
        <w:top w:val="none" w:sz="0" w:space="0" w:color="auto"/>
        <w:left w:val="none" w:sz="0" w:space="0" w:color="auto"/>
        <w:bottom w:val="none" w:sz="0" w:space="0" w:color="auto"/>
        <w:right w:val="none" w:sz="0" w:space="0" w:color="auto"/>
      </w:divBdr>
    </w:div>
    <w:div w:id="1633973968">
      <w:bodyDiv w:val="1"/>
      <w:marLeft w:val="0"/>
      <w:marRight w:val="0"/>
      <w:marTop w:val="0"/>
      <w:marBottom w:val="0"/>
      <w:divBdr>
        <w:top w:val="none" w:sz="0" w:space="0" w:color="auto"/>
        <w:left w:val="none" w:sz="0" w:space="0" w:color="auto"/>
        <w:bottom w:val="none" w:sz="0" w:space="0" w:color="auto"/>
        <w:right w:val="none" w:sz="0" w:space="0" w:color="auto"/>
      </w:divBdr>
    </w:div>
    <w:div w:id="1635716260">
      <w:bodyDiv w:val="1"/>
      <w:marLeft w:val="0"/>
      <w:marRight w:val="0"/>
      <w:marTop w:val="0"/>
      <w:marBottom w:val="0"/>
      <w:divBdr>
        <w:top w:val="none" w:sz="0" w:space="0" w:color="auto"/>
        <w:left w:val="none" w:sz="0" w:space="0" w:color="auto"/>
        <w:bottom w:val="none" w:sz="0" w:space="0" w:color="auto"/>
        <w:right w:val="none" w:sz="0" w:space="0" w:color="auto"/>
      </w:divBdr>
    </w:div>
    <w:div w:id="1636567071">
      <w:bodyDiv w:val="1"/>
      <w:marLeft w:val="0"/>
      <w:marRight w:val="0"/>
      <w:marTop w:val="0"/>
      <w:marBottom w:val="0"/>
      <w:divBdr>
        <w:top w:val="none" w:sz="0" w:space="0" w:color="auto"/>
        <w:left w:val="none" w:sz="0" w:space="0" w:color="auto"/>
        <w:bottom w:val="none" w:sz="0" w:space="0" w:color="auto"/>
        <w:right w:val="none" w:sz="0" w:space="0" w:color="auto"/>
      </w:divBdr>
    </w:div>
    <w:div w:id="1638950930">
      <w:bodyDiv w:val="1"/>
      <w:marLeft w:val="0"/>
      <w:marRight w:val="0"/>
      <w:marTop w:val="0"/>
      <w:marBottom w:val="0"/>
      <w:divBdr>
        <w:top w:val="none" w:sz="0" w:space="0" w:color="auto"/>
        <w:left w:val="none" w:sz="0" w:space="0" w:color="auto"/>
        <w:bottom w:val="none" w:sz="0" w:space="0" w:color="auto"/>
        <w:right w:val="none" w:sz="0" w:space="0" w:color="auto"/>
      </w:divBdr>
    </w:div>
    <w:div w:id="1645544704">
      <w:bodyDiv w:val="1"/>
      <w:marLeft w:val="0"/>
      <w:marRight w:val="0"/>
      <w:marTop w:val="0"/>
      <w:marBottom w:val="0"/>
      <w:divBdr>
        <w:top w:val="none" w:sz="0" w:space="0" w:color="auto"/>
        <w:left w:val="none" w:sz="0" w:space="0" w:color="auto"/>
        <w:bottom w:val="none" w:sz="0" w:space="0" w:color="auto"/>
        <w:right w:val="none" w:sz="0" w:space="0" w:color="auto"/>
      </w:divBdr>
    </w:div>
    <w:div w:id="1648317595">
      <w:bodyDiv w:val="1"/>
      <w:marLeft w:val="0"/>
      <w:marRight w:val="0"/>
      <w:marTop w:val="0"/>
      <w:marBottom w:val="0"/>
      <w:divBdr>
        <w:top w:val="none" w:sz="0" w:space="0" w:color="auto"/>
        <w:left w:val="none" w:sz="0" w:space="0" w:color="auto"/>
        <w:bottom w:val="none" w:sz="0" w:space="0" w:color="auto"/>
        <w:right w:val="none" w:sz="0" w:space="0" w:color="auto"/>
      </w:divBdr>
    </w:div>
    <w:div w:id="1650553712">
      <w:bodyDiv w:val="1"/>
      <w:marLeft w:val="0"/>
      <w:marRight w:val="0"/>
      <w:marTop w:val="0"/>
      <w:marBottom w:val="0"/>
      <w:divBdr>
        <w:top w:val="none" w:sz="0" w:space="0" w:color="auto"/>
        <w:left w:val="none" w:sz="0" w:space="0" w:color="auto"/>
        <w:bottom w:val="none" w:sz="0" w:space="0" w:color="auto"/>
        <w:right w:val="none" w:sz="0" w:space="0" w:color="auto"/>
      </w:divBdr>
    </w:div>
    <w:div w:id="1651790896">
      <w:bodyDiv w:val="1"/>
      <w:marLeft w:val="0"/>
      <w:marRight w:val="0"/>
      <w:marTop w:val="0"/>
      <w:marBottom w:val="0"/>
      <w:divBdr>
        <w:top w:val="none" w:sz="0" w:space="0" w:color="auto"/>
        <w:left w:val="none" w:sz="0" w:space="0" w:color="auto"/>
        <w:bottom w:val="none" w:sz="0" w:space="0" w:color="auto"/>
        <w:right w:val="none" w:sz="0" w:space="0" w:color="auto"/>
      </w:divBdr>
    </w:div>
    <w:div w:id="1656493607">
      <w:bodyDiv w:val="1"/>
      <w:marLeft w:val="0"/>
      <w:marRight w:val="0"/>
      <w:marTop w:val="0"/>
      <w:marBottom w:val="0"/>
      <w:divBdr>
        <w:top w:val="none" w:sz="0" w:space="0" w:color="auto"/>
        <w:left w:val="none" w:sz="0" w:space="0" w:color="auto"/>
        <w:bottom w:val="none" w:sz="0" w:space="0" w:color="auto"/>
        <w:right w:val="none" w:sz="0" w:space="0" w:color="auto"/>
      </w:divBdr>
    </w:div>
    <w:div w:id="1657882982">
      <w:bodyDiv w:val="1"/>
      <w:marLeft w:val="0"/>
      <w:marRight w:val="0"/>
      <w:marTop w:val="0"/>
      <w:marBottom w:val="0"/>
      <w:divBdr>
        <w:top w:val="none" w:sz="0" w:space="0" w:color="auto"/>
        <w:left w:val="none" w:sz="0" w:space="0" w:color="auto"/>
        <w:bottom w:val="none" w:sz="0" w:space="0" w:color="auto"/>
        <w:right w:val="none" w:sz="0" w:space="0" w:color="auto"/>
      </w:divBdr>
    </w:div>
    <w:div w:id="1664118558">
      <w:bodyDiv w:val="1"/>
      <w:marLeft w:val="0"/>
      <w:marRight w:val="0"/>
      <w:marTop w:val="0"/>
      <w:marBottom w:val="0"/>
      <w:divBdr>
        <w:top w:val="none" w:sz="0" w:space="0" w:color="auto"/>
        <w:left w:val="none" w:sz="0" w:space="0" w:color="auto"/>
        <w:bottom w:val="none" w:sz="0" w:space="0" w:color="auto"/>
        <w:right w:val="none" w:sz="0" w:space="0" w:color="auto"/>
      </w:divBdr>
    </w:div>
    <w:div w:id="1664238625">
      <w:bodyDiv w:val="1"/>
      <w:marLeft w:val="0"/>
      <w:marRight w:val="0"/>
      <w:marTop w:val="0"/>
      <w:marBottom w:val="0"/>
      <w:divBdr>
        <w:top w:val="none" w:sz="0" w:space="0" w:color="auto"/>
        <w:left w:val="none" w:sz="0" w:space="0" w:color="auto"/>
        <w:bottom w:val="none" w:sz="0" w:space="0" w:color="auto"/>
        <w:right w:val="none" w:sz="0" w:space="0" w:color="auto"/>
      </w:divBdr>
    </w:div>
    <w:div w:id="1670254752">
      <w:bodyDiv w:val="1"/>
      <w:marLeft w:val="0"/>
      <w:marRight w:val="0"/>
      <w:marTop w:val="0"/>
      <w:marBottom w:val="0"/>
      <w:divBdr>
        <w:top w:val="none" w:sz="0" w:space="0" w:color="auto"/>
        <w:left w:val="none" w:sz="0" w:space="0" w:color="auto"/>
        <w:bottom w:val="none" w:sz="0" w:space="0" w:color="auto"/>
        <w:right w:val="none" w:sz="0" w:space="0" w:color="auto"/>
      </w:divBdr>
    </w:div>
    <w:div w:id="1671564665">
      <w:bodyDiv w:val="1"/>
      <w:marLeft w:val="0"/>
      <w:marRight w:val="0"/>
      <w:marTop w:val="0"/>
      <w:marBottom w:val="0"/>
      <w:divBdr>
        <w:top w:val="none" w:sz="0" w:space="0" w:color="auto"/>
        <w:left w:val="none" w:sz="0" w:space="0" w:color="auto"/>
        <w:bottom w:val="none" w:sz="0" w:space="0" w:color="auto"/>
        <w:right w:val="none" w:sz="0" w:space="0" w:color="auto"/>
      </w:divBdr>
    </w:div>
    <w:div w:id="1672566154">
      <w:bodyDiv w:val="1"/>
      <w:marLeft w:val="0"/>
      <w:marRight w:val="0"/>
      <w:marTop w:val="0"/>
      <w:marBottom w:val="0"/>
      <w:divBdr>
        <w:top w:val="none" w:sz="0" w:space="0" w:color="auto"/>
        <w:left w:val="none" w:sz="0" w:space="0" w:color="auto"/>
        <w:bottom w:val="none" w:sz="0" w:space="0" w:color="auto"/>
        <w:right w:val="none" w:sz="0" w:space="0" w:color="auto"/>
      </w:divBdr>
    </w:div>
    <w:div w:id="1680618759">
      <w:bodyDiv w:val="1"/>
      <w:marLeft w:val="0"/>
      <w:marRight w:val="0"/>
      <w:marTop w:val="0"/>
      <w:marBottom w:val="0"/>
      <w:divBdr>
        <w:top w:val="none" w:sz="0" w:space="0" w:color="auto"/>
        <w:left w:val="none" w:sz="0" w:space="0" w:color="auto"/>
        <w:bottom w:val="none" w:sz="0" w:space="0" w:color="auto"/>
        <w:right w:val="none" w:sz="0" w:space="0" w:color="auto"/>
      </w:divBdr>
    </w:div>
    <w:div w:id="1681856248">
      <w:bodyDiv w:val="1"/>
      <w:marLeft w:val="0"/>
      <w:marRight w:val="0"/>
      <w:marTop w:val="0"/>
      <w:marBottom w:val="0"/>
      <w:divBdr>
        <w:top w:val="none" w:sz="0" w:space="0" w:color="auto"/>
        <w:left w:val="none" w:sz="0" w:space="0" w:color="auto"/>
        <w:bottom w:val="none" w:sz="0" w:space="0" w:color="auto"/>
        <w:right w:val="none" w:sz="0" w:space="0" w:color="auto"/>
      </w:divBdr>
    </w:div>
    <w:div w:id="1685549702">
      <w:bodyDiv w:val="1"/>
      <w:marLeft w:val="0"/>
      <w:marRight w:val="0"/>
      <w:marTop w:val="0"/>
      <w:marBottom w:val="0"/>
      <w:divBdr>
        <w:top w:val="none" w:sz="0" w:space="0" w:color="auto"/>
        <w:left w:val="none" w:sz="0" w:space="0" w:color="auto"/>
        <w:bottom w:val="none" w:sz="0" w:space="0" w:color="auto"/>
        <w:right w:val="none" w:sz="0" w:space="0" w:color="auto"/>
      </w:divBdr>
    </w:div>
    <w:div w:id="1692993402">
      <w:bodyDiv w:val="1"/>
      <w:marLeft w:val="0"/>
      <w:marRight w:val="0"/>
      <w:marTop w:val="0"/>
      <w:marBottom w:val="0"/>
      <w:divBdr>
        <w:top w:val="none" w:sz="0" w:space="0" w:color="auto"/>
        <w:left w:val="none" w:sz="0" w:space="0" w:color="auto"/>
        <w:bottom w:val="none" w:sz="0" w:space="0" w:color="auto"/>
        <w:right w:val="none" w:sz="0" w:space="0" w:color="auto"/>
      </w:divBdr>
    </w:div>
    <w:div w:id="1700742329">
      <w:bodyDiv w:val="1"/>
      <w:marLeft w:val="0"/>
      <w:marRight w:val="0"/>
      <w:marTop w:val="0"/>
      <w:marBottom w:val="0"/>
      <w:divBdr>
        <w:top w:val="none" w:sz="0" w:space="0" w:color="auto"/>
        <w:left w:val="none" w:sz="0" w:space="0" w:color="auto"/>
        <w:bottom w:val="none" w:sz="0" w:space="0" w:color="auto"/>
        <w:right w:val="none" w:sz="0" w:space="0" w:color="auto"/>
      </w:divBdr>
    </w:div>
    <w:div w:id="1711031228">
      <w:bodyDiv w:val="1"/>
      <w:marLeft w:val="0"/>
      <w:marRight w:val="0"/>
      <w:marTop w:val="0"/>
      <w:marBottom w:val="0"/>
      <w:divBdr>
        <w:top w:val="none" w:sz="0" w:space="0" w:color="auto"/>
        <w:left w:val="none" w:sz="0" w:space="0" w:color="auto"/>
        <w:bottom w:val="none" w:sz="0" w:space="0" w:color="auto"/>
        <w:right w:val="none" w:sz="0" w:space="0" w:color="auto"/>
      </w:divBdr>
    </w:div>
    <w:div w:id="1714500424">
      <w:bodyDiv w:val="1"/>
      <w:marLeft w:val="0"/>
      <w:marRight w:val="0"/>
      <w:marTop w:val="0"/>
      <w:marBottom w:val="0"/>
      <w:divBdr>
        <w:top w:val="none" w:sz="0" w:space="0" w:color="auto"/>
        <w:left w:val="none" w:sz="0" w:space="0" w:color="auto"/>
        <w:bottom w:val="none" w:sz="0" w:space="0" w:color="auto"/>
        <w:right w:val="none" w:sz="0" w:space="0" w:color="auto"/>
      </w:divBdr>
    </w:div>
    <w:div w:id="1715232674">
      <w:bodyDiv w:val="1"/>
      <w:marLeft w:val="0"/>
      <w:marRight w:val="0"/>
      <w:marTop w:val="0"/>
      <w:marBottom w:val="0"/>
      <w:divBdr>
        <w:top w:val="none" w:sz="0" w:space="0" w:color="auto"/>
        <w:left w:val="none" w:sz="0" w:space="0" w:color="auto"/>
        <w:bottom w:val="none" w:sz="0" w:space="0" w:color="auto"/>
        <w:right w:val="none" w:sz="0" w:space="0" w:color="auto"/>
      </w:divBdr>
    </w:div>
    <w:div w:id="1730423274">
      <w:bodyDiv w:val="1"/>
      <w:marLeft w:val="0"/>
      <w:marRight w:val="0"/>
      <w:marTop w:val="0"/>
      <w:marBottom w:val="0"/>
      <w:divBdr>
        <w:top w:val="none" w:sz="0" w:space="0" w:color="auto"/>
        <w:left w:val="none" w:sz="0" w:space="0" w:color="auto"/>
        <w:bottom w:val="none" w:sz="0" w:space="0" w:color="auto"/>
        <w:right w:val="none" w:sz="0" w:space="0" w:color="auto"/>
      </w:divBdr>
    </w:div>
    <w:div w:id="1734039319">
      <w:bodyDiv w:val="1"/>
      <w:marLeft w:val="0"/>
      <w:marRight w:val="0"/>
      <w:marTop w:val="0"/>
      <w:marBottom w:val="0"/>
      <w:divBdr>
        <w:top w:val="none" w:sz="0" w:space="0" w:color="auto"/>
        <w:left w:val="none" w:sz="0" w:space="0" w:color="auto"/>
        <w:bottom w:val="none" w:sz="0" w:space="0" w:color="auto"/>
        <w:right w:val="none" w:sz="0" w:space="0" w:color="auto"/>
      </w:divBdr>
    </w:div>
    <w:div w:id="1735662906">
      <w:bodyDiv w:val="1"/>
      <w:marLeft w:val="0"/>
      <w:marRight w:val="0"/>
      <w:marTop w:val="0"/>
      <w:marBottom w:val="0"/>
      <w:divBdr>
        <w:top w:val="none" w:sz="0" w:space="0" w:color="auto"/>
        <w:left w:val="none" w:sz="0" w:space="0" w:color="auto"/>
        <w:bottom w:val="none" w:sz="0" w:space="0" w:color="auto"/>
        <w:right w:val="none" w:sz="0" w:space="0" w:color="auto"/>
      </w:divBdr>
    </w:div>
    <w:div w:id="1754007416">
      <w:bodyDiv w:val="1"/>
      <w:marLeft w:val="0"/>
      <w:marRight w:val="0"/>
      <w:marTop w:val="0"/>
      <w:marBottom w:val="0"/>
      <w:divBdr>
        <w:top w:val="none" w:sz="0" w:space="0" w:color="auto"/>
        <w:left w:val="none" w:sz="0" w:space="0" w:color="auto"/>
        <w:bottom w:val="none" w:sz="0" w:space="0" w:color="auto"/>
        <w:right w:val="none" w:sz="0" w:space="0" w:color="auto"/>
      </w:divBdr>
    </w:div>
    <w:div w:id="1756242864">
      <w:bodyDiv w:val="1"/>
      <w:marLeft w:val="0"/>
      <w:marRight w:val="0"/>
      <w:marTop w:val="0"/>
      <w:marBottom w:val="0"/>
      <w:divBdr>
        <w:top w:val="none" w:sz="0" w:space="0" w:color="auto"/>
        <w:left w:val="none" w:sz="0" w:space="0" w:color="auto"/>
        <w:bottom w:val="none" w:sz="0" w:space="0" w:color="auto"/>
        <w:right w:val="none" w:sz="0" w:space="0" w:color="auto"/>
      </w:divBdr>
    </w:div>
    <w:div w:id="1760104007">
      <w:bodyDiv w:val="1"/>
      <w:marLeft w:val="0"/>
      <w:marRight w:val="0"/>
      <w:marTop w:val="0"/>
      <w:marBottom w:val="0"/>
      <w:divBdr>
        <w:top w:val="none" w:sz="0" w:space="0" w:color="auto"/>
        <w:left w:val="none" w:sz="0" w:space="0" w:color="auto"/>
        <w:bottom w:val="none" w:sz="0" w:space="0" w:color="auto"/>
        <w:right w:val="none" w:sz="0" w:space="0" w:color="auto"/>
      </w:divBdr>
    </w:div>
    <w:div w:id="1767532012">
      <w:bodyDiv w:val="1"/>
      <w:marLeft w:val="0"/>
      <w:marRight w:val="0"/>
      <w:marTop w:val="0"/>
      <w:marBottom w:val="0"/>
      <w:divBdr>
        <w:top w:val="none" w:sz="0" w:space="0" w:color="auto"/>
        <w:left w:val="none" w:sz="0" w:space="0" w:color="auto"/>
        <w:bottom w:val="none" w:sz="0" w:space="0" w:color="auto"/>
        <w:right w:val="none" w:sz="0" w:space="0" w:color="auto"/>
      </w:divBdr>
    </w:div>
    <w:div w:id="1775636705">
      <w:bodyDiv w:val="1"/>
      <w:marLeft w:val="0"/>
      <w:marRight w:val="0"/>
      <w:marTop w:val="0"/>
      <w:marBottom w:val="0"/>
      <w:divBdr>
        <w:top w:val="none" w:sz="0" w:space="0" w:color="auto"/>
        <w:left w:val="none" w:sz="0" w:space="0" w:color="auto"/>
        <w:bottom w:val="none" w:sz="0" w:space="0" w:color="auto"/>
        <w:right w:val="none" w:sz="0" w:space="0" w:color="auto"/>
      </w:divBdr>
    </w:div>
    <w:div w:id="1784768664">
      <w:bodyDiv w:val="1"/>
      <w:marLeft w:val="0"/>
      <w:marRight w:val="0"/>
      <w:marTop w:val="0"/>
      <w:marBottom w:val="0"/>
      <w:divBdr>
        <w:top w:val="none" w:sz="0" w:space="0" w:color="auto"/>
        <w:left w:val="none" w:sz="0" w:space="0" w:color="auto"/>
        <w:bottom w:val="none" w:sz="0" w:space="0" w:color="auto"/>
        <w:right w:val="none" w:sz="0" w:space="0" w:color="auto"/>
      </w:divBdr>
    </w:div>
    <w:div w:id="1788116983">
      <w:bodyDiv w:val="1"/>
      <w:marLeft w:val="0"/>
      <w:marRight w:val="0"/>
      <w:marTop w:val="0"/>
      <w:marBottom w:val="0"/>
      <w:divBdr>
        <w:top w:val="none" w:sz="0" w:space="0" w:color="auto"/>
        <w:left w:val="none" w:sz="0" w:space="0" w:color="auto"/>
        <w:bottom w:val="none" w:sz="0" w:space="0" w:color="auto"/>
        <w:right w:val="none" w:sz="0" w:space="0" w:color="auto"/>
      </w:divBdr>
    </w:div>
    <w:div w:id="1788237907">
      <w:bodyDiv w:val="1"/>
      <w:marLeft w:val="0"/>
      <w:marRight w:val="0"/>
      <w:marTop w:val="0"/>
      <w:marBottom w:val="0"/>
      <w:divBdr>
        <w:top w:val="none" w:sz="0" w:space="0" w:color="auto"/>
        <w:left w:val="none" w:sz="0" w:space="0" w:color="auto"/>
        <w:bottom w:val="none" w:sz="0" w:space="0" w:color="auto"/>
        <w:right w:val="none" w:sz="0" w:space="0" w:color="auto"/>
      </w:divBdr>
    </w:div>
    <w:div w:id="1789466721">
      <w:bodyDiv w:val="1"/>
      <w:marLeft w:val="0"/>
      <w:marRight w:val="0"/>
      <w:marTop w:val="0"/>
      <w:marBottom w:val="0"/>
      <w:divBdr>
        <w:top w:val="none" w:sz="0" w:space="0" w:color="auto"/>
        <w:left w:val="none" w:sz="0" w:space="0" w:color="auto"/>
        <w:bottom w:val="none" w:sz="0" w:space="0" w:color="auto"/>
        <w:right w:val="none" w:sz="0" w:space="0" w:color="auto"/>
      </w:divBdr>
    </w:div>
    <w:div w:id="1800803826">
      <w:bodyDiv w:val="1"/>
      <w:marLeft w:val="0"/>
      <w:marRight w:val="0"/>
      <w:marTop w:val="0"/>
      <w:marBottom w:val="0"/>
      <w:divBdr>
        <w:top w:val="none" w:sz="0" w:space="0" w:color="auto"/>
        <w:left w:val="none" w:sz="0" w:space="0" w:color="auto"/>
        <w:bottom w:val="none" w:sz="0" w:space="0" w:color="auto"/>
        <w:right w:val="none" w:sz="0" w:space="0" w:color="auto"/>
      </w:divBdr>
    </w:div>
    <w:div w:id="1801529963">
      <w:bodyDiv w:val="1"/>
      <w:marLeft w:val="0"/>
      <w:marRight w:val="0"/>
      <w:marTop w:val="0"/>
      <w:marBottom w:val="0"/>
      <w:divBdr>
        <w:top w:val="none" w:sz="0" w:space="0" w:color="auto"/>
        <w:left w:val="none" w:sz="0" w:space="0" w:color="auto"/>
        <w:bottom w:val="none" w:sz="0" w:space="0" w:color="auto"/>
        <w:right w:val="none" w:sz="0" w:space="0" w:color="auto"/>
      </w:divBdr>
    </w:div>
    <w:div w:id="1802992240">
      <w:bodyDiv w:val="1"/>
      <w:marLeft w:val="0"/>
      <w:marRight w:val="0"/>
      <w:marTop w:val="0"/>
      <w:marBottom w:val="0"/>
      <w:divBdr>
        <w:top w:val="none" w:sz="0" w:space="0" w:color="auto"/>
        <w:left w:val="none" w:sz="0" w:space="0" w:color="auto"/>
        <w:bottom w:val="none" w:sz="0" w:space="0" w:color="auto"/>
        <w:right w:val="none" w:sz="0" w:space="0" w:color="auto"/>
      </w:divBdr>
    </w:div>
    <w:div w:id="1806582612">
      <w:bodyDiv w:val="1"/>
      <w:marLeft w:val="0"/>
      <w:marRight w:val="0"/>
      <w:marTop w:val="0"/>
      <w:marBottom w:val="0"/>
      <w:divBdr>
        <w:top w:val="none" w:sz="0" w:space="0" w:color="auto"/>
        <w:left w:val="none" w:sz="0" w:space="0" w:color="auto"/>
        <w:bottom w:val="none" w:sz="0" w:space="0" w:color="auto"/>
        <w:right w:val="none" w:sz="0" w:space="0" w:color="auto"/>
      </w:divBdr>
    </w:div>
    <w:div w:id="1811630807">
      <w:bodyDiv w:val="1"/>
      <w:marLeft w:val="0"/>
      <w:marRight w:val="0"/>
      <w:marTop w:val="0"/>
      <w:marBottom w:val="0"/>
      <w:divBdr>
        <w:top w:val="none" w:sz="0" w:space="0" w:color="auto"/>
        <w:left w:val="none" w:sz="0" w:space="0" w:color="auto"/>
        <w:bottom w:val="none" w:sz="0" w:space="0" w:color="auto"/>
        <w:right w:val="none" w:sz="0" w:space="0" w:color="auto"/>
      </w:divBdr>
    </w:div>
    <w:div w:id="1814714572">
      <w:bodyDiv w:val="1"/>
      <w:marLeft w:val="0"/>
      <w:marRight w:val="0"/>
      <w:marTop w:val="0"/>
      <w:marBottom w:val="0"/>
      <w:divBdr>
        <w:top w:val="none" w:sz="0" w:space="0" w:color="auto"/>
        <w:left w:val="none" w:sz="0" w:space="0" w:color="auto"/>
        <w:bottom w:val="none" w:sz="0" w:space="0" w:color="auto"/>
        <w:right w:val="none" w:sz="0" w:space="0" w:color="auto"/>
      </w:divBdr>
    </w:div>
    <w:div w:id="1816142975">
      <w:bodyDiv w:val="1"/>
      <w:marLeft w:val="0"/>
      <w:marRight w:val="0"/>
      <w:marTop w:val="0"/>
      <w:marBottom w:val="0"/>
      <w:divBdr>
        <w:top w:val="none" w:sz="0" w:space="0" w:color="auto"/>
        <w:left w:val="none" w:sz="0" w:space="0" w:color="auto"/>
        <w:bottom w:val="none" w:sz="0" w:space="0" w:color="auto"/>
        <w:right w:val="none" w:sz="0" w:space="0" w:color="auto"/>
      </w:divBdr>
    </w:div>
    <w:div w:id="1833063185">
      <w:bodyDiv w:val="1"/>
      <w:marLeft w:val="0"/>
      <w:marRight w:val="0"/>
      <w:marTop w:val="0"/>
      <w:marBottom w:val="0"/>
      <w:divBdr>
        <w:top w:val="none" w:sz="0" w:space="0" w:color="auto"/>
        <w:left w:val="none" w:sz="0" w:space="0" w:color="auto"/>
        <w:bottom w:val="none" w:sz="0" w:space="0" w:color="auto"/>
        <w:right w:val="none" w:sz="0" w:space="0" w:color="auto"/>
      </w:divBdr>
    </w:div>
    <w:div w:id="1838884573">
      <w:bodyDiv w:val="1"/>
      <w:marLeft w:val="0"/>
      <w:marRight w:val="0"/>
      <w:marTop w:val="0"/>
      <w:marBottom w:val="0"/>
      <w:divBdr>
        <w:top w:val="none" w:sz="0" w:space="0" w:color="auto"/>
        <w:left w:val="none" w:sz="0" w:space="0" w:color="auto"/>
        <w:bottom w:val="none" w:sz="0" w:space="0" w:color="auto"/>
        <w:right w:val="none" w:sz="0" w:space="0" w:color="auto"/>
      </w:divBdr>
    </w:div>
    <w:div w:id="1842232528">
      <w:bodyDiv w:val="1"/>
      <w:marLeft w:val="0"/>
      <w:marRight w:val="0"/>
      <w:marTop w:val="0"/>
      <w:marBottom w:val="0"/>
      <w:divBdr>
        <w:top w:val="none" w:sz="0" w:space="0" w:color="auto"/>
        <w:left w:val="none" w:sz="0" w:space="0" w:color="auto"/>
        <w:bottom w:val="none" w:sz="0" w:space="0" w:color="auto"/>
        <w:right w:val="none" w:sz="0" w:space="0" w:color="auto"/>
      </w:divBdr>
    </w:div>
    <w:div w:id="1850023244">
      <w:bodyDiv w:val="1"/>
      <w:marLeft w:val="0"/>
      <w:marRight w:val="0"/>
      <w:marTop w:val="0"/>
      <w:marBottom w:val="0"/>
      <w:divBdr>
        <w:top w:val="none" w:sz="0" w:space="0" w:color="auto"/>
        <w:left w:val="none" w:sz="0" w:space="0" w:color="auto"/>
        <w:bottom w:val="none" w:sz="0" w:space="0" w:color="auto"/>
        <w:right w:val="none" w:sz="0" w:space="0" w:color="auto"/>
      </w:divBdr>
    </w:div>
    <w:div w:id="1858107752">
      <w:bodyDiv w:val="1"/>
      <w:marLeft w:val="0"/>
      <w:marRight w:val="0"/>
      <w:marTop w:val="0"/>
      <w:marBottom w:val="0"/>
      <w:divBdr>
        <w:top w:val="none" w:sz="0" w:space="0" w:color="auto"/>
        <w:left w:val="none" w:sz="0" w:space="0" w:color="auto"/>
        <w:bottom w:val="none" w:sz="0" w:space="0" w:color="auto"/>
        <w:right w:val="none" w:sz="0" w:space="0" w:color="auto"/>
      </w:divBdr>
    </w:div>
    <w:div w:id="1861820946">
      <w:bodyDiv w:val="1"/>
      <w:marLeft w:val="0"/>
      <w:marRight w:val="0"/>
      <w:marTop w:val="0"/>
      <w:marBottom w:val="0"/>
      <w:divBdr>
        <w:top w:val="none" w:sz="0" w:space="0" w:color="auto"/>
        <w:left w:val="none" w:sz="0" w:space="0" w:color="auto"/>
        <w:bottom w:val="none" w:sz="0" w:space="0" w:color="auto"/>
        <w:right w:val="none" w:sz="0" w:space="0" w:color="auto"/>
      </w:divBdr>
    </w:div>
    <w:div w:id="1878008328">
      <w:bodyDiv w:val="1"/>
      <w:marLeft w:val="0"/>
      <w:marRight w:val="0"/>
      <w:marTop w:val="0"/>
      <w:marBottom w:val="0"/>
      <w:divBdr>
        <w:top w:val="none" w:sz="0" w:space="0" w:color="auto"/>
        <w:left w:val="none" w:sz="0" w:space="0" w:color="auto"/>
        <w:bottom w:val="none" w:sz="0" w:space="0" w:color="auto"/>
        <w:right w:val="none" w:sz="0" w:space="0" w:color="auto"/>
      </w:divBdr>
    </w:div>
    <w:div w:id="1888687627">
      <w:bodyDiv w:val="1"/>
      <w:marLeft w:val="0"/>
      <w:marRight w:val="0"/>
      <w:marTop w:val="0"/>
      <w:marBottom w:val="0"/>
      <w:divBdr>
        <w:top w:val="none" w:sz="0" w:space="0" w:color="auto"/>
        <w:left w:val="none" w:sz="0" w:space="0" w:color="auto"/>
        <w:bottom w:val="none" w:sz="0" w:space="0" w:color="auto"/>
        <w:right w:val="none" w:sz="0" w:space="0" w:color="auto"/>
      </w:divBdr>
    </w:div>
    <w:div w:id="1896697285">
      <w:bodyDiv w:val="1"/>
      <w:marLeft w:val="0"/>
      <w:marRight w:val="0"/>
      <w:marTop w:val="0"/>
      <w:marBottom w:val="0"/>
      <w:divBdr>
        <w:top w:val="none" w:sz="0" w:space="0" w:color="auto"/>
        <w:left w:val="none" w:sz="0" w:space="0" w:color="auto"/>
        <w:bottom w:val="none" w:sz="0" w:space="0" w:color="auto"/>
        <w:right w:val="none" w:sz="0" w:space="0" w:color="auto"/>
      </w:divBdr>
    </w:div>
    <w:div w:id="1911966190">
      <w:bodyDiv w:val="1"/>
      <w:marLeft w:val="0"/>
      <w:marRight w:val="0"/>
      <w:marTop w:val="0"/>
      <w:marBottom w:val="0"/>
      <w:divBdr>
        <w:top w:val="none" w:sz="0" w:space="0" w:color="auto"/>
        <w:left w:val="none" w:sz="0" w:space="0" w:color="auto"/>
        <w:bottom w:val="none" w:sz="0" w:space="0" w:color="auto"/>
        <w:right w:val="none" w:sz="0" w:space="0" w:color="auto"/>
      </w:divBdr>
    </w:div>
    <w:div w:id="1913197352">
      <w:bodyDiv w:val="1"/>
      <w:marLeft w:val="0"/>
      <w:marRight w:val="0"/>
      <w:marTop w:val="0"/>
      <w:marBottom w:val="0"/>
      <w:divBdr>
        <w:top w:val="none" w:sz="0" w:space="0" w:color="auto"/>
        <w:left w:val="none" w:sz="0" w:space="0" w:color="auto"/>
        <w:bottom w:val="none" w:sz="0" w:space="0" w:color="auto"/>
        <w:right w:val="none" w:sz="0" w:space="0" w:color="auto"/>
      </w:divBdr>
    </w:div>
    <w:div w:id="1914046282">
      <w:bodyDiv w:val="1"/>
      <w:marLeft w:val="0"/>
      <w:marRight w:val="0"/>
      <w:marTop w:val="0"/>
      <w:marBottom w:val="0"/>
      <w:divBdr>
        <w:top w:val="none" w:sz="0" w:space="0" w:color="auto"/>
        <w:left w:val="none" w:sz="0" w:space="0" w:color="auto"/>
        <w:bottom w:val="none" w:sz="0" w:space="0" w:color="auto"/>
        <w:right w:val="none" w:sz="0" w:space="0" w:color="auto"/>
      </w:divBdr>
    </w:div>
    <w:div w:id="1918981753">
      <w:bodyDiv w:val="1"/>
      <w:marLeft w:val="0"/>
      <w:marRight w:val="0"/>
      <w:marTop w:val="0"/>
      <w:marBottom w:val="0"/>
      <w:divBdr>
        <w:top w:val="none" w:sz="0" w:space="0" w:color="auto"/>
        <w:left w:val="none" w:sz="0" w:space="0" w:color="auto"/>
        <w:bottom w:val="none" w:sz="0" w:space="0" w:color="auto"/>
        <w:right w:val="none" w:sz="0" w:space="0" w:color="auto"/>
      </w:divBdr>
    </w:div>
    <w:div w:id="1924366168">
      <w:bodyDiv w:val="1"/>
      <w:marLeft w:val="0"/>
      <w:marRight w:val="0"/>
      <w:marTop w:val="0"/>
      <w:marBottom w:val="0"/>
      <w:divBdr>
        <w:top w:val="none" w:sz="0" w:space="0" w:color="auto"/>
        <w:left w:val="none" w:sz="0" w:space="0" w:color="auto"/>
        <w:bottom w:val="none" w:sz="0" w:space="0" w:color="auto"/>
        <w:right w:val="none" w:sz="0" w:space="0" w:color="auto"/>
      </w:divBdr>
    </w:div>
    <w:div w:id="1928466595">
      <w:bodyDiv w:val="1"/>
      <w:marLeft w:val="0"/>
      <w:marRight w:val="0"/>
      <w:marTop w:val="0"/>
      <w:marBottom w:val="0"/>
      <w:divBdr>
        <w:top w:val="none" w:sz="0" w:space="0" w:color="auto"/>
        <w:left w:val="none" w:sz="0" w:space="0" w:color="auto"/>
        <w:bottom w:val="none" w:sz="0" w:space="0" w:color="auto"/>
        <w:right w:val="none" w:sz="0" w:space="0" w:color="auto"/>
      </w:divBdr>
    </w:div>
    <w:div w:id="1929845692">
      <w:bodyDiv w:val="1"/>
      <w:marLeft w:val="0"/>
      <w:marRight w:val="0"/>
      <w:marTop w:val="0"/>
      <w:marBottom w:val="0"/>
      <w:divBdr>
        <w:top w:val="none" w:sz="0" w:space="0" w:color="auto"/>
        <w:left w:val="none" w:sz="0" w:space="0" w:color="auto"/>
        <w:bottom w:val="none" w:sz="0" w:space="0" w:color="auto"/>
        <w:right w:val="none" w:sz="0" w:space="0" w:color="auto"/>
      </w:divBdr>
    </w:div>
    <w:div w:id="1934361343">
      <w:bodyDiv w:val="1"/>
      <w:marLeft w:val="0"/>
      <w:marRight w:val="0"/>
      <w:marTop w:val="0"/>
      <w:marBottom w:val="0"/>
      <w:divBdr>
        <w:top w:val="none" w:sz="0" w:space="0" w:color="auto"/>
        <w:left w:val="none" w:sz="0" w:space="0" w:color="auto"/>
        <w:bottom w:val="none" w:sz="0" w:space="0" w:color="auto"/>
        <w:right w:val="none" w:sz="0" w:space="0" w:color="auto"/>
      </w:divBdr>
    </w:div>
    <w:div w:id="1941832998">
      <w:bodyDiv w:val="1"/>
      <w:marLeft w:val="0"/>
      <w:marRight w:val="0"/>
      <w:marTop w:val="0"/>
      <w:marBottom w:val="0"/>
      <w:divBdr>
        <w:top w:val="none" w:sz="0" w:space="0" w:color="auto"/>
        <w:left w:val="none" w:sz="0" w:space="0" w:color="auto"/>
        <w:bottom w:val="none" w:sz="0" w:space="0" w:color="auto"/>
        <w:right w:val="none" w:sz="0" w:space="0" w:color="auto"/>
      </w:divBdr>
    </w:div>
    <w:div w:id="1956709915">
      <w:bodyDiv w:val="1"/>
      <w:marLeft w:val="0"/>
      <w:marRight w:val="0"/>
      <w:marTop w:val="0"/>
      <w:marBottom w:val="0"/>
      <w:divBdr>
        <w:top w:val="none" w:sz="0" w:space="0" w:color="auto"/>
        <w:left w:val="none" w:sz="0" w:space="0" w:color="auto"/>
        <w:bottom w:val="none" w:sz="0" w:space="0" w:color="auto"/>
        <w:right w:val="none" w:sz="0" w:space="0" w:color="auto"/>
      </w:divBdr>
    </w:div>
    <w:div w:id="1968969605">
      <w:bodyDiv w:val="1"/>
      <w:marLeft w:val="0"/>
      <w:marRight w:val="0"/>
      <w:marTop w:val="0"/>
      <w:marBottom w:val="0"/>
      <w:divBdr>
        <w:top w:val="none" w:sz="0" w:space="0" w:color="auto"/>
        <w:left w:val="none" w:sz="0" w:space="0" w:color="auto"/>
        <w:bottom w:val="none" w:sz="0" w:space="0" w:color="auto"/>
        <w:right w:val="none" w:sz="0" w:space="0" w:color="auto"/>
      </w:divBdr>
    </w:div>
    <w:div w:id="1969160276">
      <w:bodyDiv w:val="1"/>
      <w:marLeft w:val="0"/>
      <w:marRight w:val="0"/>
      <w:marTop w:val="0"/>
      <w:marBottom w:val="0"/>
      <w:divBdr>
        <w:top w:val="none" w:sz="0" w:space="0" w:color="auto"/>
        <w:left w:val="none" w:sz="0" w:space="0" w:color="auto"/>
        <w:bottom w:val="none" w:sz="0" w:space="0" w:color="auto"/>
        <w:right w:val="none" w:sz="0" w:space="0" w:color="auto"/>
      </w:divBdr>
    </w:div>
    <w:div w:id="1984314003">
      <w:bodyDiv w:val="1"/>
      <w:marLeft w:val="0"/>
      <w:marRight w:val="0"/>
      <w:marTop w:val="0"/>
      <w:marBottom w:val="0"/>
      <w:divBdr>
        <w:top w:val="none" w:sz="0" w:space="0" w:color="auto"/>
        <w:left w:val="none" w:sz="0" w:space="0" w:color="auto"/>
        <w:bottom w:val="none" w:sz="0" w:space="0" w:color="auto"/>
        <w:right w:val="none" w:sz="0" w:space="0" w:color="auto"/>
      </w:divBdr>
    </w:div>
    <w:div w:id="1989745309">
      <w:bodyDiv w:val="1"/>
      <w:marLeft w:val="0"/>
      <w:marRight w:val="0"/>
      <w:marTop w:val="0"/>
      <w:marBottom w:val="0"/>
      <w:divBdr>
        <w:top w:val="none" w:sz="0" w:space="0" w:color="auto"/>
        <w:left w:val="none" w:sz="0" w:space="0" w:color="auto"/>
        <w:bottom w:val="none" w:sz="0" w:space="0" w:color="auto"/>
        <w:right w:val="none" w:sz="0" w:space="0" w:color="auto"/>
      </w:divBdr>
    </w:div>
    <w:div w:id="2005891106">
      <w:bodyDiv w:val="1"/>
      <w:marLeft w:val="0"/>
      <w:marRight w:val="0"/>
      <w:marTop w:val="0"/>
      <w:marBottom w:val="0"/>
      <w:divBdr>
        <w:top w:val="none" w:sz="0" w:space="0" w:color="auto"/>
        <w:left w:val="none" w:sz="0" w:space="0" w:color="auto"/>
        <w:bottom w:val="none" w:sz="0" w:space="0" w:color="auto"/>
        <w:right w:val="none" w:sz="0" w:space="0" w:color="auto"/>
      </w:divBdr>
    </w:div>
    <w:div w:id="2011059829">
      <w:bodyDiv w:val="1"/>
      <w:marLeft w:val="0"/>
      <w:marRight w:val="0"/>
      <w:marTop w:val="0"/>
      <w:marBottom w:val="0"/>
      <w:divBdr>
        <w:top w:val="none" w:sz="0" w:space="0" w:color="auto"/>
        <w:left w:val="none" w:sz="0" w:space="0" w:color="auto"/>
        <w:bottom w:val="none" w:sz="0" w:space="0" w:color="auto"/>
        <w:right w:val="none" w:sz="0" w:space="0" w:color="auto"/>
      </w:divBdr>
    </w:div>
    <w:div w:id="2021657623">
      <w:bodyDiv w:val="1"/>
      <w:marLeft w:val="0"/>
      <w:marRight w:val="0"/>
      <w:marTop w:val="0"/>
      <w:marBottom w:val="0"/>
      <w:divBdr>
        <w:top w:val="none" w:sz="0" w:space="0" w:color="auto"/>
        <w:left w:val="none" w:sz="0" w:space="0" w:color="auto"/>
        <w:bottom w:val="none" w:sz="0" w:space="0" w:color="auto"/>
        <w:right w:val="none" w:sz="0" w:space="0" w:color="auto"/>
      </w:divBdr>
    </w:div>
    <w:div w:id="2025596525">
      <w:bodyDiv w:val="1"/>
      <w:marLeft w:val="0"/>
      <w:marRight w:val="0"/>
      <w:marTop w:val="0"/>
      <w:marBottom w:val="0"/>
      <w:divBdr>
        <w:top w:val="none" w:sz="0" w:space="0" w:color="auto"/>
        <w:left w:val="none" w:sz="0" w:space="0" w:color="auto"/>
        <w:bottom w:val="none" w:sz="0" w:space="0" w:color="auto"/>
        <w:right w:val="none" w:sz="0" w:space="0" w:color="auto"/>
      </w:divBdr>
    </w:div>
    <w:div w:id="2026130671">
      <w:bodyDiv w:val="1"/>
      <w:marLeft w:val="0"/>
      <w:marRight w:val="0"/>
      <w:marTop w:val="0"/>
      <w:marBottom w:val="0"/>
      <w:divBdr>
        <w:top w:val="none" w:sz="0" w:space="0" w:color="auto"/>
        <w:left w:val="none" w:sz="0" w:space="0" w:color="auto"/>
        <w:bottom w:val="none" w:sz="0" w:space="0" w:color="auto"/>
        <w:right w:val="none" w:sz="0" w:space="0" w:color="auto"/>
      </w:divBdr>
    </w:div>
    <w:div w:id="2054110859">
      <w:bodyDiv w:val="1"/>
      <w:marLeft w:val="0"/>
      <w:marRight w:val="0"/>
      <w:marTop w:val="0"/>
      <w:marBottom w:val="0"/>
      <w:divBdr>
        <w:top w:val="none" w:sz="0" w:space="0" w:color="auto"/>
        <w:left w:val="none" w:sz="0" w:space="0" w:color="auto"/>
        <w:bottom w:val="none" w:sz="0" w:space="0" w:color="auto"/>
        <w:right w:val="none" w:sz="0" w:space="0" w:color="auto"/>
      </w:divBdr>
    </w:div>
    <w:div w:id="2078165449">
      <w:bodyDiv w:val="1"/>
      <w:marLeft w:val="0"/>
      <w:marRight w:val="0"/>
      <w:marTop w:val="0"/>
      <w:marBottom w:val="0"/>
      <w:divBdr>
        <w:top w:val="none" w:sz="0" w:space="0" w:color="auto"/>
        <w:left w:val="none" w:sz="0" w:space="0" w:color="auto"/>
        <w:bottom w:val="none" w:sz="0" w:space="0" w:color="auto"/>
        <w:right w:val="none" w:sz="0" w:space="0" w:color="auto"/>
      </w:divBdr>
    </w:div>
    <w:div w:id="2083258958">
      <w:bodyDiv w:val="1"/>
      <w:marLeft w:val="0"/>
      <w:marRight w:val="0"/>
      <w:marTop w:val="0"/>
      <w:marBottom w:val="0"/>
      <w:divBdr>
        <w:top w:val="none" w:sz="0" w:space="0" w:color="auto"/>
        <w:left w:val="none" w:sz="0" w:space="0" w:color="auto"/>
        <w:bottom w:val="none" w:sz="0" w:space="0" w:color="auto"/>
        <w:right w:val="none" w:sz="0" w:space="0" w:color="auto"/>
      </w:divBdr>
    </w:div>
    <w:div w:id="2090887833">
      <w:bodyDiv w:val="1"/>
      <w:marLeft w:val="0"/>
      <w:marRight w:val="0"/>
      <w:marTop w:val="0"/>
      <w:marBottom w:val="0"/>
      <w:divBdr>
        <w:top w:val="none" w:sz="0" w:space="0" w:color="auto"/>
        <w:left w:val="none" w:sz="0" w:space="0" w:color="auto"/>
        <w:bottom w:val="none" w:sz="0" w:space="0" w:color="auto"/>
        <w:right w:val="none" w:sz="0" w:space="0" w:color="auto"/>
      </w:divBdr>
    </w:div>
    <w:div w:id="2096317432">
      <w:bodyDiv w:val="1"/>
      <w:marLeft w:val="0"/>
      <w:marRight w:val="0"/>
      <w:marTop w:val="0"/>
      <w:marBottom w:val="0"/>
      <w:divBdr>
        <w:top w:val="none" w:sz="0" w:space="0" w:color="auto"/>
        <w:left w:val="none" w:sz="0" w:space="0" w:color="auto"/>
        <w:bottom w:val="none" w:sz="0" w:space="0" w:color="auto"/>
        <w:right w:val="none" w:sz="0" w:space="0" w:color="auto"/>
      </w:divBdr>
    </w:div>
    <w:div w:id="2099254870">
      <w:bodyDiv w:val="1"/>
      <w:marLeft w:val="0"/>
      <w:marRight w:val="0"/>
      <w:marTop w:val="0"/>
      <w:marBottom w:val="0"/>
      <w:divBdr>
        <w:top w:val="none" w:sz="0" w:space="0" w:color="auto"/>
        <w:left w:val="none" w:sz="0" w:space="0" w:color="auto"/>
        <w:bottom w:val="none" w:sz="0" w:space="0" w:color="auto"/>
        <w:right w:val="none" w:sz="0" w:space="0" w:color="auto"/>
      </w:divBdr>
    </w:div>
    <w:div w:id="2100906504">
      <w:bodyDiv w:val="1"/>
      <w:marLeft w:val="0"/>
      <w:marRight w:val="0"/>
      <w:marTop w:val="0"/>
      <w:marBottom w:val="0"/>
      <w:divBdr>
        <w:top w:val="none" w:sz="0" w:space="0" w:color="auto"/>
        <w:left w:val="none" w:sz="0" w:space="0" w:color="auto"/>
        <w:bottom w:val="none" w:sz="0" w:space="0" w:color="auto"/>
        <w:right w:val="none" w:sz="0" w:space="0" w:color="auto"/>
      </w:divBdr>
    </w:div>
    <w:div w:id="2104955130">
      <w:bodyDiv w:val="1"/>
      <w:marLeft w:val="0"/>
      <w:marRight w:val="0"/>
      <w:marTop w:val="0"/>
      <w:marBottom w:val="0"/>
      <w:divBdr>
        <w:top w:val="none" w:sz="0" w:space="0" w:color="auto"/>
        <w:left w:val="none" w:sz="0" w:space="0" w:color="auto"/>
        <w:bottom w:val="none" w:sz="0" w:space="0" w:color="auto"/>
        <w:right w:val="none" w:sz="0" w:space="0" w:color="auto"/>
      </w:divBdr>
    </w:div>
    <w:div w:id="2107268389">
      <w:bodyDiv w:val="1"/>
      <w:marLeft w:val="0"/>
      <w:marRight w:val="0"/>
      <w:marTop w:val="0"/>
      <w:marBottom w:val="0"/>
      <w:divBdr>
        <w:top w:val="none" w:sz="0" w:space="0" w:color="auto"/>
        <w:left w:val="none" w:sz="0" w:space="0" w:color="auto"/>
        <w:bottom w:val="none" w:sz="0" w:space="0" w:color="auto"/>
        <w:right w:val="none" w:sz="0" w:space="0" w:color="auto"/>
      </w:divBdr>
    </w:div>
    <w:div w:id="2110392684">
      <w:bodyDiv w:val="1"/>
      <w:marLeft w:val="0"/>
      <w:marRight w:val="0"/>
      <w:marTop w:val="0"/>
      <w:marBottom w:val="0"/>
      <w:divBdr>
        <w:top w:val="none" w:sz="0" w:space="0" w:color="auto"/>
        <w:left w:val="none" w:sz="0" w:space="0" w:color="auto"/>
        <w:bottom w:val="none" w:sz="0" w:space="0" w:color="auto"/>
        <w:right w:val="none" w:sz="0" w:space="0" w:color="auto"/>
      </w:divBdr>
    </w:div>
    <w:div w:id="2121607611">
      <w:bodyDiv w:val="1"/>
      <w:marLeft w:val="0"/>
      <w:marRight w:val="0"/>
      <w:marTop w:val="0"/>
      <w:marBottom w:val="0"/>
      <w:divBdr>
        <w:top w:val="none" w:sz="0" w:space="0" w:color="auto"/>
        <w:left w:val="none" w:sz="0" w:space="0" w:color="auto"/>
        <w:bottom w:val="none" w:sz="0" w:space="0" w:color="auto"/>
        <w:right w:val="none" w:sz="0" w:space="0" w:color="auto"/>
      </w:divBdr>
    </w:div>
    <w:div w:id="2126926180">
      <w:bodyDiv w:val="1"/>
      <w:marLeft w:val="0"/>
      <w:marRight w:val="0"/>
      <w:marTop w:val="0"/>
      <w:marBottom w:val="0"/>
      <w:divBdr>
        <w:top w:val="none" w:sz="0" w:space="0" w:color="auto"/>
        <w:left w:val="none" w:sz="0" w:space="0" w:color="auto"/>
        <w:bottom w:val="none" w:sz="0" w:space="0" w:color="auto"/>
        <w:right w:val="none" w:sz="0" w:space="0" w:color="auto"/>
      </w:divBdr>
    </w:div>
    <w:div w:id="2128036552">
      <w:bodyDiv w:val="1"/>
      <w:marLeft w:val="0"/>
      <w:marRight w:val="0"/>
      <w:marTop w:val="0"/>
      <w:marBottom w:val="0"/>
      <w:divBdr>
        <w:top w:val="none" w:sz="0" w:space="0" w:color="auto"/>
        <w:left w:val="none" w:sz="0" w:space="0" w:color="auto"/>
        <w:bottom w:val="none" w:sz="0" w:space="0" w:color="auto"/>
        <w:right w:val="none" w:sz="0" w:space="0" w:color="auto"/>
      </w:divBdr>
    </w:div>
    <w:div w:id="2132894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uction.e-tender.ua/leaseRequestDetailes/d954328b528c41e28c9a3be6c09b118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3551-1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zakon.rada.gov.ua/laws/show/3551-12"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8B278A-78C8-4F16-BF9A-FBE9EFFEC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113733</TotalTime>
  <Pages>194</Pages>
  <Words>232214</Words>
  <Characters>132362</Characters>
  <Application>Microsoft Office Word</Application>
  <DocSecurity>0</DocSecurity>
  <Lines>1103</Lines>
  <Paragraphs>727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363849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112</cp:revision>
  <cp:lastPrinted>2026-06-01T09:38:00Z</cp:lastPrinted>
  <dcterms:created xsi:type="dcterms:W3CDTF">2021-04-23T09:43:00Z</dcterms:created>
  <dcterms:modified xsi:type="dcterms:W3CDTF">2026-06-16T08:02:00Z</dcterms:modified>
</cp:coreProperties>
</file>